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8134" w14:textId="77777777" w:rsidR="00D33D0C" w:rsidRPr="008F1D51" w:rsidRDefault="00D33D0C" w:rsidP="008F1D51">
      <w:pPr>
        <w:pStyle w:val="NoSpacing"/>
        <w:spacing w:line="480" w:lineRule="auto"/>
        <w:rPr>
          <w:rFonts w:ascii="Times New Roman" w:hAnsi="Times New Roman" w:cs="Times New Roman"/>
          <w:b/>
          <w:sz w:val="32"/>
          <w:szCs w:val="32"/>
        </w:rPr>
      </w:pPr>
      <w:bookmarkStart w:id="0" w:name="_Toc520463352"/>
      <w:bookmarkStart w:id="1" w:name="_GoBack"/>
      <w:bookmarkEnd w:id="1"/>
      <w:r w:rsidRPr="008F1D51">
        <w:rPr>
          <w:rFonts w:ascii="Times New Roman" w:hAnsi="Times New Roman" w:cs="Times New Roman"/>
          <w:b/>
          <w:sz w:val="32"/>
          <w:szCs w:val="32"/>
        </w:rPr>
        <w:t>Animal movements in fire-prone landscapes</w:t>
      </w:r>
      <w:bookmarkEnd w:id="0"/>
    </w:p>
    <w:p w14:paraId="5863A73A" w14:textId="77777777" w:rsidR="00F364E1" w:rsidRPr="008F1D51" w:rsidRDefault="00F364E1" w:rsidP="008F1D51">
      <w:pPr>
        <w:spacing w:after="0" w:line="480" w:lineRule="auto"/>
        <w:rPr>
          <w:rFonts w:ascii="Times New Roman" w:eastAsia="Arial" w:hAnsi="Times New Roman" w:cs="Times New Roman"/>
          <w:color w:val="000000"/>
          <w:sz w:val="24"/>
          <w:szCs w:val="24"/>
        </w:rPr>
      </w:pPr>
    </w:p>
    <w:p w14:paraId="37F6BBD9" w14:textId="41AA7F60" w:rsidR="00D33D0C" w:rsidRPr="008F1D51" w:rsidRDefault="00D33D0C" w:rsidP="008F1D51">
      <w:pPr>
        <w:spacing w:after="0" w:line="480" w:lineRule="auto"/>
        <w:rPr>
          <w:rFonts w:ascii="Times New Roman" w:eastAsia="Arial" w:hAnsi="Times New Roman" w:cs="Times New Roman"/>
          <w:color w:val="000000"/>
          <w:sz w:val="28"/>
          <w:szCs w:val="28"/>
          <w:vertAlign w:val="superscript"/>
        </w:rPr>
      </w:pPr>
      <w:r w:rsidRPr="008F1D51">
        <w:rPr>
          <w:rFonts w:ascii="Times New Roman" w:eastAsia="Arial" w:hAnsi="Times New Roman" w:cs="Times New Roman"/>
          <w:color w:val="000000"/>
          <w:sz w:val="28"/>
          <w:szCs w:val="28"/>
        </w:rPr>
        <w:t>Dale G. Nimmo</w:t>
      </w:r>
      <w:r w:rsidR="00E03A5C" w:rsidRPr="008F1D51">
        <w:rPr>
          <w:rFonts w:ascii="Times New Roman" w:eastAsia="Arial" w:hAnsi="Times New Roman" w:cs="Times New Roman"/>
          <w:color w:val="000000"/>
          <w:sz w:val="28"/>
          <w:szCs w:val="28"/>
          <w:vertAlign w:val="superscript"/>
        </w:rPr>
        <w:t>1</w:t>
      </w:r>
      <w:r w:rsidR="006E5AA4">
        <w:rPr>
          <w:rFonts w:ascii="Times New Roman" w:eastAsia="Arial" w:hAnsi="Times New Roman" w:cs="Times New Roman"/>
          <w:color w:val="000000"/>
          <w:sz w:val="28"/>
          <w:szCs w:val="28"/>
          <w:vertAlign w:val="superscript"/>
        </w:rPr>
        <w:t>,*</w:t>
      </w:r>
      <w:r w:rsidRPr="008F1D51">
        <w:rPr>
          <w:rFonts w:ascii="Times New Roman" w:eastAsia="Arial" w:hAnsi="Times New Roman" w:cs="Times New Roman"/>
          <w:color w:val="000000"/>
          <w:sz w:val="28"/>
          <w:szCs w:val="28"/>
        </w:rPr>
        <w:t>, Sarah Avitabile</w:t>
      </w:r>
      <w:r w:rsidR="00E03A5C" w:rsidRPr="008F1D51">
        <w:rPr>
          <w:rFonts w:ascii="Times New Roman" w:eastAsia="Arial" w:hAnsi="Times New Roman" w:cs="Times New Roman"/>
          <w:color w:val="000000"/>
          <w:sz w:val="28"/>
          <w:szCs w:val="28"/>
          <w:vertAlign w:val="superscript"/>
        </w:rPr>
        <w:t>2</w:t>
      </w:r>
      <w:r w:rsidRPr="008F1D51">
        <w:rPr>
          <w:rFonts w:ascii="Times New Roman" w:eastAsia="Arial" w:hAnsi="Times New Roman" w:cs="Times New Roman"/>
          <w:color w:val="000000"/>
          <w:sz w:val="28"/>
          <w:szCs w:val="28"/>
        </w:rPr>
        <w:t>, Sam C. Banks</w:t>
      </w:r>
      <w:r w:rsidR="00E03A5C" w:rsidRPr="008F1D51">
        <w:rPr>
          <w:rFonts w:ascii="Times New Roman" w:eastAsia="Arial" w:hAnsi="Times New Roman" w:cs="Times New Roman"/>
          <w:color w:val="000000"/>
          <w:sz w:val="28"/>
          <w:szCs w:val="28"/>
          <w:vertAlign w:val="superscript"/>
        </w:rPr>
        <w:t>3</w:t>
      </w:r>
      <w:r w:rsidRPr="008F1D51">
        <w:rPr>
          <w:rFonts w:ascii="Times New Roman" w:eastAsia="Arial" w:hAnsi="Times New Roman" w:cs="Times New Roman"/>
          <w:color w:val="000000"/>
          <w:sz w:val="28"/>
          <w:szCs w:val="28"/>
        </w:rPr>
        <w:t>, Rebecca Bliege Bird</w:t>
      </w:r>
      <w:r w:rsidR="00E03A5C" w:rsidRPr="008F1D51">
        <w:rPr>
          <w:rFonts w:ascii="Times New Roman" w:eastAsia="Arial" w:hAnsi="Times New Roman" w:cs="Times New Roman"/>
          <w:color w:val="000000"/>
          <w:sz w:val="28"/>
          <w:szCs w:val="28"/>
          <w:vertAlign w:val="superscript"/>
        </w:rPr>
        <w:t>4</w:t>
      </w:r>
      <w:r w:rsidRPr="008F1D51">
        <w:rPr>
          <w:rFonts w:ascii="Times New Roman" w:eastAsia="Arial" w:hAnsi="Times New Roman" w:cs="Times New Roman"/>
          <w:color w:val="000000"/>
          <w:sz w:val="28"/>
          <w:szCs w:val="28"/>
        </w:rPr>
        <w:t>, Kate Callister</w:t>
      </w:r>
      <w:r w:rsidR="00E03A5C" w:rsidRPr="008F1D51">
        <w:rPr>
          <w:rFonts w:ascii="Times New Roman" w:eastAsia="Arial" w:hAnsi="Times New Roman" w:cs="Times New Roman"/>
          <w:color w:val="000000"/>
          <w:sz w:val="28"/>
          <w:szCs w:val="28"/>
          <w:vertAlign w:val="superscript"/>
        </w:rPr>
        <w:t>2</w:t>
      </w:r>
      <w:r w:rsidRPr="008F1D51">
        <w:rPr>
          <w:rFonts w:ascii="Times New Roman" w:eastAsia="Arial" w:hAnsi="Times New Roman" w:cs="Times New Roman"/>
          <w:color w:val="000000"/>
          <w:sz w:val="28"/>
          <w:szCs w:val="28"/>
        </w:rPr>
        <w:t>,</w:t>
      </w:r>
      <w:r w:rsidRPr="008F1D51">
        <w:rPr>
          <w:rFonts w:ascii="Times New Roman" w:eastAsia="Arial" w:hAnsi="Times New Roman" w:cs="Times New Roman"/>
          <w:sz w:val="28"/>
          <w:szCs w:val="28"/>
        </w:rPr>
        <w:t xml:space="preserve"> </w:t>
      </w:r>
      <w:r w:rsidRPr="008F1D51">
        <w:rPr>
          <w:rFonts w:ascii="Times New Roman" w:eastAsia="Arial" w:hAnsi="Times New Roman" w:cs="Times New Roman"/>
          <w:color w:val="000000"/>
          <w:sz w:val="28"/>
          <w:szCs w:val="28"/>
        </w:rPr>
        <w:t>Michael F. Clarke</w:t>
      </w:r>
      <w:r w:rsidR="00E03A5C" w:rsidRPr="008F1D51">
        <w:rPr>
          <w:rFonts w:ascii="Times New Roman" w:eastAsia="Arial" w:hAnsi="Times New Roman" w:cs="Times New Roman"/>
          <w:color w:val="000000"/>
          <w:sz w:val="28"/>
          <w:szCs w:val="28"/>
          <w:vertAlign w:val="superscript"/>
        </w:rPr>
        <w:t>2</w:t>
      </w:r>
      <w:r w:rsidR="002B345A" w:rsidRPr="008F1D51">
        <w:rPr>
          <w:rFonts w:ascii="Times New Roman" w:eastAsia="Arial" w:hAnsi="Times New Roman" w:cs="Times New Roman"/>
          <w:color w:val="000000"/>
          <w:sz w:val="28"/>
          <w:szCs w:val="28"/>
          <w:vertAlign w:val="superscript"/>
        </w:rPr>
        <w:t>,5</w:t>
      </w:r>
      <w:r w:rsidRPr="008F1D51">
        <w:rPr>
          <w:rFonts w:ascii="Times New Roman" w:eastAsia="Arial" w:hAnsi="Times New Roman" w:cs="Times New Roman"/>
          <w:color w:val="000000"/>
          <w:sz w:val="28"/>
          <w:szCs w:val="28"/>
        </w:rPr>
        <w:t>, Chris. R. Dickman</w:t>
      </w:r>
      <w:r w:rsidR="002B345A" w:rsidRPr="008F1D51">
        <w:rPr>
          <w:rFonts w:ascii="Times New Roman" w:eastAsia="Arial" w:hAnsi="Times New Roman" w:cs="Times New Roman"/>
          <w:color w:val="000000"/>
          <w:sz w:val="28"/>
          <w:szCs w:val="28"/>
          <w:vertAlign w:val="superscript"/>
        </w:rPr>
        <w:t>6</w:t>
      </w:r>
      <w:r w:rsidRPr="008F1D51">
        <w:rPr>
          <w:rFonts w:ascii="Times New Roman" w:eastAsia="Arial" w:hAnsi="Times New Roman" w:cs="Times New Roman"/>
          <w:color w:val="000000"/>
          <w:sz w:val="28"/>
          <w:szCs w:val="28"/>
        </w:rPr>
        <w:t>, Tim S. Doherty</w:t>
      </w:r>
      <w:r w:rsidR="002B345A" w:rsidRPr="008F1D51">
        <w:rPr>
          <w:rFonts w:ascii="Times New Roman" w:eastAsia="Arial" w:hAnsi="Times New Roman" w:cs="Times New Roman"/>
          <w:color w:val="000000"/>
          <w:sz w:val="28"/>
          <w:szCs w:val="28"/>
          <w:vertAlign w:val="superscript"/>
        </w:rPr>
        <w:t>7</w:t>
      </w:r>
      <w:r w:rsidRPr="008F1D51">
        <w:rPr>
          <w:rFonts w:ascii="Times New Roman" w:eastAsia="Arial" w:hAnsi="Times New Roman" w:cs="Times New Roman"/>
          <w:color w:val="000000"/>
          <w:sz w:val="28"/>
          <w:szCs w:val="28"/>
        </w:rPr>
        <w:t>, Don A. Driscoll</w:t>
      </w:r>
      <w:r w:rsidR="002B345A" w:rsidRPr="008F1D51">
        <w:rPr>
          <w:rFonts w:ascii="Times New Roman" w:eastAsia="Arial" w:hAnsi="Times New Roman" w:cs="Times New Roman"/>
          <w:color w:val="000000"/>
          <w:sz w:val="28"/>
          <w:szCs w:val="28"/>
          <w:vertAlign w:val="superscript"/>
        </w:rPr>
        <w:t>7</w:t>
      </w:r>
      <w:r w:rsidRPr="008F1D51">
        <w:rPr>
          <w:rFonts w:ascii="Times New Roman" w:eastAsia="Arial" w:hAnsi="Times New Roman" w:cs="Times New Roman"/>
          <w:color w:val="000000"/>
          <w:sz w:val="28"/>
          <w:szCs w:val="28"/>
        </w:rPr>
        <w:t xml:space="preserve">, </w:t>
      </w:r>
      <w:r w:rsidRPr="008F1D51">
        <w:rPr>
          <w:rFonts w:ascii="Times New Roman" w:eastAsia="Arial" w:hAnsi="Times New Roman" w:cs="Times New Roman"/>
          <w:sz w:val="28"/>
          <w:szCs w:val="28"/>
        </w:rPr>
        <w:t>Aaron C. Greenville</w:t>
      </w:r>
      <w:r w:rsidR="002B345A" w:rsidRPr="008F1D51">
        <w:rPr>
          <w:rFonts w:ascii="Times New Roman" w:eastAsia="Arial" w:hAnsi="Times New Roman" w:cs="Times New Roman"/>
          <w:sz w:val="28"/>
          <w:szCs w:val="28"/>
          <w:vertAlign w:val="superscript"/>
        </w:rPr>
        <w:t>6</w:t>
      </w:r>
      <w:r w:rsidRPr="008F1D51">
        <w:rPr>
          <w:rFonts w:ascii="Times New Roman" w:eastAsia="Arial" w:hAnsi="Times New Roman" w:cs="Times New Roman"/>
          <w:sz w:val="28"/>
          <w:szCs w:val="28"/>
        </w:rPr>
        <w:t>,</w:t>
      </w:r>
      <w:r w:rsidR="008F1D51" w:rsidRPr="008F1D51">
        <w:rPr>
          <w:rFonts w:ascii="Times New Roman" w:eastAsia="Arial" w:hAnsi="Times New Roman" w:cs="Times New Roman"/>
          <w:sz w:val="28"/>
          <w:szCs w:val="28"/>
        </w:rPr>
        <w:t xml:space="preserve"> </w:t>
      </w:r>
      <w:r w:rsidRPr="008F1D51">
        <w:rPr>
          <w:rFonts w:ascii="Times New Roman" w:eastAsia="Arial" w:hAnsi="Times New Roman" w:cs="Times New Roman"/>
          <w:color w:val="000000"/>
          <w:sz w:val="28"/>
          <w:szCs w:val="28"/>
        </w:rPr>
        <w:t>Angie Haslem</w:t>
      </w:r>
      <w:r w:rsidR="00E03A5C" w:rsidRPr="008F1D51">
        <w:rPr>
          <w:rFonts w:ascii="Times New Roman" w:eastAsia="Arial" w:hAnsi="Times New Roman" w:cs="Times New Roman"/>
          <w:color w:val="000000"/>
          <w:sz w:val="28"/>
          <w:szCs w:val="28"/>
          <w:vertAlign w:val="superscript"/>
        </w:rPr>
        <w:t>2</w:t>
      </w:r>
      <w:r w:rsidRPr="008F1D51">
        <w:rPr>
          <w:rFonts w:ascii="Times New Roman" w:eastAsia="Arial" w:hAnsi="Times New Roman" w:cs="Times New Roman"/>
          <w:color w:val="000000"/>
          <w:sz w:val="28"/>
          <w:szCs w:val="28"/>
        </w:rPr>
        <w:t>, Luke T. Kelly</w:t>
      </w:r>
      <w:r w:rsidR="002B345A" w:rsidRPr="008F1D51">
        <w:rPr>
          <w:rFonts w:ascii="Times New Roman" w:eastAsia="Arial" w:hAnsi="Times New Roman" w:cs="Times New Roman"/>
          <w:color w:val="000000"/>
          <w:sz w:val="28"/>
          <w:szCs w:val="28"/>
          <w:vertAlign w:val="superscript"/>
        </w:rPr>
        <w:t>8</w:t>
      </w:r>
      <w:r w:rsidRPr="008F1D51">
        <w:rPr>
          <w:rFonts w:ascii="Times New Roman" w:eastAsia="Arial" w:hAnsi="Times New Roman" w:cs="Times New Roman"/>
          <w:color w:val="000000"/>
          <w:sz w:val="28"/>
          <w:szCs w:val="28"/>
        </w:rPr>
        <w:t>, Sally A. Kenny</w:t>
      </w:r>
      <w:r w:rsidR="002B345A" w:rsidRPr="008F1D51">
        <w:rPr>
          <w:rFonts w:ascii="Times New Roman" w:eastAsia="Arial" w:hAnsi="Times New Roman" w:cs="Times New Roman"/>
          <w:color w:val="000000"/>
          <w:sz w:val="28"/>
          <w:szCs w:val="28"/>
          <w:vertAlign w:val="superscript"/>
        </w:rPr>
        <w:t>9</w:t>
      </w:r>
      <w:r w:rsidRPr="008F1D51">
        <w:rPr>
          <w:rFonts w:ascii="Times New Roman" w:eastAsia="Arial" w:hAnsi="Times New Roman" w:cs="Times New Roman"/>
          <w:color w:val="000000"/>
          <w:sz w:val="28"/>
          <w:szCs w:val="28"/>
        </w:rPr>
        <w:t xml:space="preserve">, </w:t>
      </w:r>
      <w:r w:rsidRPr="008F1D51">
        <w:rPr>
          <w:rFonts w:ascii="Times New Roman" w:eastAsia="Arial" w:hAnsi="Times New Roman" w:cs="Times New Roman"/>
          <w:sz w:val="28"/>
          <w:szCs w:val="28"/>
        </w:rPr>
        <w:t>José J.</w:t>
      </w:r>
      <w:r w:rsidRPr="008F1D51">
        <w:rPr>
          <w:rFonts w:ascii="Times New Roman" w:eastAsia="Arial" w:hAnsi="Times New Roman" w:cs="Times New Roman"/>
          <w:i/>
          <w:sz w:val="28"/>
          <w:szCs w:val="28"/>
        </w:rPr>
        <w:t xml:space="preserve"> </w:t>
      </w:r>
      <w:r w:rsidRPr="008F1D51">
        <w:rPr>
          <w:rFonts w:ascii="Times New Roman" w:eastAsia="Arial" w:hAnsi="Times New Roman" w:cs="Times New Roman"/>
          <w:sz w:val="28"/>
          <w:szCs w:val="28"/>
        </w:rPr>
        <w:t>Lahoz-Monfort</w:t>
      </w:r>
      <w:r w:rsidR="002B345A" w:rsidRPr="008F1D51">
        <w:rPr>
          <w:rFonts w:ascii="Times New Roman" w:eastAsia="Arial" w:hAnsi="Times New Roman" w:cs="Times New Roman"/>
          <w:sz w:val="28"/>
          <w:szCs w:val="28"/>
          <w:vertAlign w:val="superscript"/>
        </w:rPr>
        <w:t>8</w:t>
      </w:r>
      <w:r w:rsidRPr="008F1D51">
        <w:rPr>
          <w:rFonts w:ascii="Times New Roman" w:eastAsia="Arial" w:hAnsi="Times New Roman" w:cs="Times New Roman"/>
          <w:sz w:val="28"/>
          <w:szCs w:val="28"/>
        </w:rPr>
        <w:t xml:space="preserve">, </w:t>
      </w:r>
      <w:r w:rsidRPr="008F1D51">
        <w:rPr>
          <w:rFonts w:ascii="Times New Roman" w:eastAsia="Arial" w:hAnsi="Times New Roman" w:cs="Times New Roman"/>
          <w:color w:val="000000"/>
          <w:sz w:val="28"/>
          <w:szCs w:val="28"/>
        </w:rPr>
        <w:t>Connie Lee</w:t>
      </w:r>
      <w:r w:rsidR="002D60BF" w:rsidRPr="008F1D51">
        <w:rPr>
          <w:rFonts w:ascii="Times New Roman" w:eastAsia="Arial" w:hAnsi="Times New Roman" w:cs="Times New Roman"/>
          <w:color w:val="000000"/>
          <w:sz w:val="28"/>
          <w:szCs w:val="28"/>
          <w:vertAlign w:val="superscript"/>
        </w:rPr>
        <w:t>7</w:t>
      </w:r>
      <w:r w:rsidRPr="008F1D51">
        <w:rPr>
          <w:rFonts w:ascii="Times New Roman" w:eastAsia="Arial" w:hAnsi="Times New Roman" w:cs="Times New Roman"/>
          <w:color w:val="000000"/>
          <w:sz w:val="28"/>
          <w:szCs w:val="28"/>
        </w:rPr>
        <w:t>, Steven Leonard</w:t>
      </w:r>
      <w:r w:rsidR="00E03A5C" w:rsidRPr="008F1D51">
        <w:rPr>
          <w:rFonts w:ascii="Times New Roman" w:eastAsia="Arial" w:hAnsi="Times New Roman" w:cs="Times New Roman"/>
          <w:color w:val="000000"/>
          <w:sz w:val="28"/>
          <w:szCs w:val="28"/>
          <w:vertAlign w:val="superscript"/>
        </w:rPr>
        <w:t>2</w:t>
      </w:r>
      <w:r w:rsidRPr="008F1D51">
        <w:rPr>
          <w:rFonts w:ascii="Times New Roman" w:eastAsia="Arial" w:hAnsi="Times New Roman" w:cs="Times New Roman"/>
          <w:color w:val="000000"/>
          <w:sz w:val="28"/>
          <w:szCs w:val="28"/>
        </w:rPr>
        <w:t>, Harry Moore</w:t>
      </w:r>
      <w:r w:rsidR="00E03A5C" w:rsidRPr="008F1D51">
        <w:rPr>
          <w:rFonts w:ascii="Times New Roman" w:eastAsia="Arial" w:hAnsi="Times New Roman" w:cs="Times New Roman"/>
          <w:color w:val="000000"/>
          <w:sz w:val="28"/>
          <w:szCs w:val="28"/>
          <w:vertAlign w:val="superscript"/>
        </w:rPr>
        <w:t>1</w:t>
      </w:r>
      <w:r w:rsidRPr="008F1D51">
        <w:rPr>
          <w:rFonts w:ascii="Times New Roman" w:eastAsia="Arial" w:hAnsi="Times New Roman" w:cs="Times New Roman"/>
          <w:color w:val="000000"/>
          <w:sz w:val="28"/>
          <w:szCs w:val="28"/>
        </w:rPr>
        <w:t>, Thomas M. Newsome</w:t>
      </w:r>
      <w:r w:rsidR="002B345A" w:rsidRPr="008F1D51">
        <w:rPr>
          <w:rFonts w:ascii="Times New Roman" w:eastAsia="Arial" w:hAnsi="Times New Roman" w:cs="Times New Roman"/>
          <w:color w:val="000000"/>
          <w:sz w:val="28"/>
          <w:szCs w:val="28"/>
          <w:vertAlign w:val="superscript"/>
        </w:rPr>
        <w:t>6</w:t>
      </w:r>
      <w:r w:rsidRPr="008F1D51">
        <w:rPr>
          <w:rFonts w:ascii="Times New Roman" w:eastAsia="Arial" w:hAnsi="Times New Roman" w:cs="Times New Roman"/>
          <w:color w:val="000000"/>
          <w:sz w:val="28"/>
          <w:szCs w:val="28"/>
        </w:rPr>
        <w:t xml:space="preserve">, </w:t>
      </w:r>
      <w:r w:rsidRPr="008F1D51">
        <w:rPr>
          <w:rFonts w:ascii="Times New Roman" w:eastAsia="Arial" w:hAnsi="Times New Roman" w:cs="Times New Roman"/>
          <w:sz w:val="28"/>
          <w:szCs w:val="28"/>
        </w:rPr>
        <w:t>Catherine L.</w:t>
      </w:r>
      <w:r w:rsidRPr="008F1D51">
        <w:rPr>
          <w:rFonts w:ascii="Times New Roman" w:eastAsia="Arial" w:hAnsi="Times New Roman" w:cs="Times New Roman"/>
          <w:color w:val="000000"/>
          <w:sz w:val="28"/>
          <w:szCs w:val="28"/>
        </w:rPr>
        <w:t xml:space="preserve"> Parr</w:t>
      </w:r>
      <w:r w:rsidR="00E03A5C" w:rsidRPr="008F1D51">
        <w:rPr>
          <w:rFonts w:ascii="Times New Roman" w:eastAsia="Arial" w:hAnsi="Times New Roman" w:cs="Times New Roman"/>
          <w:color w:val="000000"/>
          <w:sz w:val="28"/>
          <w:szCs w:val="28"/>
          <w:vertAlign w:val="superscript"/>
        </w:rPr>
        <w:t>10</w:t>
      </w:r>
      <w:r w:rsidR="00F364E1" w:rsidRPr="008F1D51">
        <w:rPr>
          <w:rFonts w:ascii="Times New Roman" w:eastAsia="Arial" w:hAnsi="Times New Roman" w:cs="Times New Roman"/>
          <w:color w:val="000000"/>
          <w:sz w:val="28"/>
          <w:szCs w:val="28"/>
          <w:vertAlign w:val="superscript"/>
        </w:rPr>
        <w:t>,11,12</w:t>
      </w:r>
      <w:r w:rsidRPr="008F1D51">
        <w:rPr>
          <w:rFonts w:ascii="Times New Roman" w:eastAsia="Arial" w:hAnsi="Times New Roman" w:cs="Times New Roman"/>
          <w:color w:val="000000"/>
          <w:sz w:val="28"/>
          <w:szCs w:val="28"/>
        </w:rPr>
        <w:t>, Euan Ritchie</w:t>
      </w:r>
      <w:r w:rsidR="00E03A5C" w:rsidRPr="008F1D51">
        <w:rPr>
          <w:rFonts w:ascii="Times New Roman" w:eastAsia="Arial" w:hAnsi="Times New Roman" w:cs="Times New Roman"/>
          <w:color w:val="000000"/>
          <w:sz w:val="28"/>
          <w:szCs w:val="28"/>
          <w:vertAlign w:val="superscript"/>
        </w:rPr>
        <w:t>6</w:t>
      </w:r>
      <w:r w:rsidRPr="008F1D51">
        <w:rPr>
          <w:rFonts w:ascii="Times New Roman" w:eastAsia="Arial" w:hAnsi="Times New Roman" w:cs="Times New Roman"/>
          <w:color w:val="000000"/>
          <w:sz w:val="28"/>
          <w:szCs w:val="28"/>
        </w:rPr>
        <w:t>, Kathryn Schneider</w:t>
      </w:r>
      <w:r w:rsidR="00E03A5C" w:rsidRPr="008F1D51">
        <w:rPr>
          <w:rFonts w:ascii="Times New Roman" w:eastAsia="Arial" w:hAnsi="Times New Roman" w:cs="Times New Roman"/>
          <w:color w:val="000000"/>
          <w:sz w:val="28"/>
          <w:szCs w:val="28"/>
          <w:vertAlign w:val="superscript"/>
        </w:rPr>
        <w:t>1</w:t>
      </w:r>
      <w:r w:rsidR="00F364E1" w:rsidRPr="008F1D51">
        <w:rPr>
          <w:rFonts w:ascii="Times New Roman" w:eastAsia="Arial" w:hAnsi="Times New Roman" w:cs="Times New Roman"/>
          <w:color w:val="000000"/>
          <w:sz w:val="28"/>
          <w:szCs w:val="28"/>
          <w:vertAlign w:val="superscript"/>
        </w:rPr>
        <w:t>3</w:t>
      </w:r>
      <w:r w:rsidRPr="008F1D51">
        <w:rPr>
          <w:rFonts w:ascii="Times New Roman" w:eastAsia="Arial" w:hAnsi="Times New Roman" w:cs="Times New Roman"/>
          <w:color w:val="000000"/>
          <w:sz w:val="28"/>
          <w:szCs w:val="28"/>
        </w:rPr>
        <w:t>, James M. Turner</w:t>
      </w:r>
      <w:r w:rsidR="00E03A5C" w:rsidRPr="008F1D51">
        <w:rPr>
          <w:rFonts w:ascii="Times New Roman" w:eastAsia="Arial" w:hAnsi="Times New Roman" w:cs="Times New Roman"/>
          <w:color w:val="000000"/>
          <w:sz w:val="28"/>
          <w:szCs w:val="28"/>
          <w:vertAlign w:val="superscript"/>
        </w:rPr>
        <w:t>1</w:t>
      </w:r>
      <w:r w:rsidRPr="008F1D51">
        <w:rPr>
          <w:rFonts w:ascii="Times New Roman" w:eastAsia="Arial" w:hAnsi="Times New Roman" w:cs="Times New Roman"/>
          <w:color w:val="000000"/>
          <w:sz w:val="28"/>
          <w:szCs w:val="28"/>
        </w:rPr>
        <w:t>, Simon Watson</w:t>
      </w:r>
      <w:r w:rsidR="00E03A5C" w:rsidRPr="008F1D51">
        <w:rPr>
          <w:rFonts w:ascii="Times New Roman" w:eastAsia="Arial" w:hAnsi="Times New Roman" w:cs="Times New Roman"/>
          <w:color w:val="000000"/>
          <w:sz w:val="28"/>
          <w:szCs w:val="28"/>
          <w:vertAlign w:val="superscript"/>
        </w:rPr>
        <w:t>2</w:t>
      </w:r>
      <w:r w:rsidRPr="008F1D51">
        <w:rPr>
          <w:rFonts w:ascii="Times New Roman" w:eastAsia="Arial" w:hAnsi="Times New Roman" w:cs="Times New Roman"/>
          <w:color w:val="000000"/>
          <w:sz w:val="28"/>
          <w:szCs w:val="28"/>
        </w:rPr>
        <w:t xml:space="preserve">, </w:t>
      </w:r>
      <w:r w:rsidRPr="008F1D51">
        <w:rPr>
          <w:rFonts w:ascii="Times New Roman" w:eastAsia="Arial" w:hAnsi="Times New Roman" w:cs="Times New Roman"/>
          <w:sz w:val="28"/>
          <w:szCs w:val="28"/>
        </w:rPr>
        <w:t>Martin Westbrooke</w:t>
      </w:r>
      <w:r w:rsidR="00E03A5C" w:rsidRPr="008F1D51">
        <w:rPr>
          <w:rFonts w:ascii="Times New Roman" w:eastAsia="Arial" w:hAnsi="Times New Roman" w:cs="Times New Roman"/>
          <w:sz w:val="28"/>
          <w:szCs w:val="28"/>
          <w:vertAlign w:val="superscript"/>
        </w:rPr>
        <w:t>1</w:t>
      </w:r>
      <w:r w:rsidR="00F364E1" w:rsidRPr="008F1D51">
        <w:rPr>
          <w:rFonts w:ascii="Times New Roman" w:eastAsia="Arial" w:hAnsi="Times New Roman" w:cs="Times New Roman"/>
          <w:sz w:val="28"/>
          <w:szCs w:val="28"/>
          <w:vertAlign w:val="superscript"/>
        </w:rPr>
        <w:t>4</w:t>
      </w:r>
      <w:r w:rsidRPr="008F1D51">
        <w:rPr>
          <w:rFonts w:ascii="Times New Roman" w:eastAsia="Arial" w:hAnsi="Times New Roman" w:cs="Times New Roman"/>
          <w:sz w:val="28"/>
          <w:szCs w:val="28"/>
        </w:rPr>
        <w:t>, Mike Wouters</w:t>
      </w:r>
      <w:r w:rsidR="00E03A5C" w:rsidRPr="008F1D51">
        <w:rPr>
          <w:rFonts w:ascii="Times New Roman" w:eastAsia="Arial" w:hAnsi="Times New Roman" w:cs="Times New Roman"/>
          <w:sz w:val="28"/>
          <w:szCs w:val="28"/>
          <w:vertAlign w:val="superscript"/>
        </w:rPr>
        <w:t>1</w:t>
      </w:r>
      <w:r w:rsidR="00F364E1" w:rsidRPr="008F1D51">
        <w:rPr>
          <w:rFonts w:ascii="Times New Roman" w:eastAsia="Arial" w:hAnsi="Times New Roman" w:cs="Times New Roman"/>
          <w:sz w:val="28"/>
          <w:szCs w:val="28"/>
          <w:vertAlign w:val="superscript"/>
        </w:rPr>
        <w:t>5</w:t>
      </w:r>
      <w:r w:rsidRPr="008F1D51">
        <w:rPr>
          <w:rFonts w:ascii="Times New Roman" w:eastAsia="Arial" w:hAnsi="Times New Roman" w:cs="Times New Roman"/>
          <w:sz w:val="28"/>
          <w:szCs w:val="28"/>
        </w:rPr>
        <w:t>, Matthew</w:t>
      </w:r>
      <w:r w:rsidRPr="008F1D51">
        <w:rPr>
          <w:rFonts w:ascii="Times New Roman" w:eastAsia="Arial" w:hAnsi="Times New Roman" w:cs="Times New Roman"/>
          <w:color w:val="000000"/>
          <w:sz w:val="28"/>
          <w:szCs w:val="28"/>
        </w:rPr>
        <w:t xml:space="preserve"> White</w:t>
      </w:r>
      <w:r w:rsidR="00E03A5C" w:rsidRPr="008F1D51">
        <w:rPr>
          <w:rFonts w:ascii="Times New Roman" w:eastAsia="Arial" w:hAnsi="Times New Roman" w:cs="Times New Roman"/>
          <w:color w:val="000000"/>
          <w:sz w:val="28"/>
          <w:szCs w:val="28"/>
          <w:vertAlign w:val="superscript"/>
        </w:rPr>
        <w:t>8</w:t>
      </w:r>
      <w:r w:rsidR="006E5AA4">
        <w:rPr>
          <w:rFonts w:ascii="Times New Roman" w:eastAsia="Arial" w:hAnsi="Times New Roman" w:cs="Times New Roman"/>
          <w:color w:val="000000"/>
          <w:sz w:val="28"/>
          <w:szCs w:val="28"/>
        </w:rPr>
        <w:t xml:space="preserve"> and</w:t>
      </w:r>
      <w:r w:rsidRPr="008F1D51">
        <w:rPr>
          <w:rFonts w:ascii="Times New Roman" w:eastAsia="Arial" w:hAnsi="Times New Roman" w:cs="Times New Roman"/>
          <w:color w:val="000000"/>
          <w:sz w:val="28"/>
          <w:szCs w:val="28"/>
        </w:rPr>
        <w:t xml:space="preserve"> Andrew F. Bennett</w:t>
      </w:r>
      <w:r w:rsidR="00E03A5C" w:rsidRPr="008F1D51">
        <w:rPr>
          <w:rFonts w:ascii="Times New Roman" w:eastAsia="Arial" w:hAnsi="Times New Roman" w:cs="Times New Roman"/>
          <w:color w:val="000000"/>
          <w:sz w:val="28"/>
          <w:szCs w:val="28"/>
          <w:vertAlign w:val="superscript"/>
        </w:rPr>
        <w:t>2,8</w:t>
      </w:r>
    </w:p>
    <w:p w14:paraId="0F914DD3" w14:textId="43DCF5EB" w:rsidR="00D33D0C" w:rsidRPr="008F1D51" w:rsidRDefault="00E03A5C" w:rsidP="008F1D51">
      <w:pPr>
        <w:autoSpaceDE w:val="0"/>
        <w:autoSpaceDN w:val="0"/>
        <w:adjustRightInd w:val="0"/>
        <w:spacing w:after="0" w:line="480" w:lineRule="auto"/>
        <w:rPr>
          <w:rFonts w:ascii="Times New Roman" w:hAnsi="Times New Roman" w:cs="Times New Roman"/>
          <w:color w:val="000000" w:themeColor="text1"/>
          <w:sz w:val="24"/>
          <w:szCs w:val="24"/>
        </w:rPr>
      </w:pPr>
      <w:r w:rsidRPr="008F1D51">
        <w:rPr>
          <w:rFonts w:ascii="Times New Roman" w:eastAsia="Arial" w:hAnsi="Times New Roman" w:cs="Times New Roman"/>
          <w:color w:val="000000" w:themeColor="text1"/>
          <w:sz w:val="24"/>
          <w:szCs w:val="24"/>
          <w:vertAlign w:val="superscript"/>
        </w:rPr>
        <w:t>1</w:t>
      </w:r>
      <w:r w:rsidR="002B345A" w:rsidRPr="00D40B0D">
        <w:rPr>
          <w:rFonts w:ascii="Times New Roman" w:eastAsia="Arial" w:hAnsi="Times New Roman" w:cs="Times New Roman"/>
          <w:i/>
          <w:color w:val="000000" w:themeColor="text1"/>
          <w:sz w:val="24"/>
          <w:szCs w:val="24"/>
        </w:rPr>
        <w:t>S</w:t>
      </w:r>
      <w:r w:rsidR="002B345A" w:rsidRPr="00D40B0D">
        <w:rPr>
          <w:rFonts w:ascii="Times New Roman" w:hAnsi="Times New Roman" w:cs="Times New Roman"/>
          <w:i/>
          <w:color w:val="000000" w:themeColor="text1"/>
          <w:sz w:val="24"/>
          <w:szCs w:val="24"/>
        </w:rPr>
        <w:t>chool of Environmental Science, Institute for Land, Water and Society, Charles Sturt University, Albury, New South Wales 2640, Australia</w:t>
      </w:r>
    </w:p>
    <w:p w14:paraId="66DAA577" w14:textId="7FC28C61" w:rsidR="002B345A" w:rsidRPr="008F1D51" w:rsidRDefault="002B345A" w:rsidP="008F1D51">
      <w:pPr>
        <w:autoSpaceDE w:val="0"/>
        <w:autoSpaceDN w:val="0"/>
        <w:adjustRightInd w:val="0"/>
        <w:spacing w:after="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vertAlign w:val="superscript"/>
        </w:rPr>
        <w:t>2</w:t>
      </w:r>
      <w:r w:rsidRPr="00D40B0D">
        <w:rPr>
          <w:rFonts w:ascii="Times New Roman" w:hAnsi="Times New Roman" w:cs="Times New Roman"/>
          <w:i/>
          <w:color w:val="000000" w:themeColor="text1"/>
          <w:sz w:val="24"/>
          <w:szCs w:val="24"/>
        </w:rPr>
        <w:t>Department of Ecology, Environment and Evolution, School of Life Sciences, La Trobe University, Bundoora, Victoria, 3086, Australia</w:t>
      </w:r>
    </w:p>
    <w:p w14:paraId="2EA20AF0" w14:textId="41A9BCBB" w:rsidR="002B345A" w:rsidRPr="008F1D51" w:rsidRDefault="002B345A" w:rsidP="008F1D51">
      <w:pPr>
        <w:autoSpaceDE w:val="0"/>
        <w:autoSpaceDN w:val="0"/>
        <w:adjustRightInd w:val="0"/>
        <w:spacing w:after="0" w:line="480" w:lineRule="auto"/>
        <w:rPr>
          <w:rFonts w:ascii="Times New Roman" w:eastAsiaTheme="minorHAnsi" w:hAnsi="Times New Roman" w:cs="Times New Roman"/>
          <w:color w:val="000000" w:themeColor="text1"/>
          <w:sz w:val="24"/>
          <w:szCs w:val="24"/>
        </w:rPr>
      </w:pPr>
      <w:r w:rsidRPr="008F1D51">
        <w:rPr>
          <w:rFonts w:ascii="Times New Roman" w:eastAsiaTheme="minorHAnsi" w:hAnsi="Times New Roman" w:cs="Times New Roman"/>
          <w:color w:val="000000" w:themeColor="text1"/>
          <w:sz w:val="24"/>
          <w:szCs w:val="24"/>
          <w:vertAlign w:val="superscript"/>
        </w:rPr>
        <w:t>3</w:t>
      </w:r>
      <w:r w:rsidRPr="00D40B0D">
        <w:rPr>
          <w:rFonts w:ascii="Times New Roman" w:eastAsiaTheme="minorHAnsi" w:hAnsi="Times New Roman" w:cs="Times New Roman"/>
          <w:i/>
          <w:color w:val="000000" w:themeColor="text1"/>
          <w:sz w:val="24"/>
          <w:szCs w:val="24"/>
        </w:rPr>
        <w:t>Research Institute for the Environment and Livelihoods, College of Engineering,IT and the Environment, Charles Darwin University, Casuarina, Northern Territory, 0810, Australia</w:t>
      </w:r>
    </w:p>
    <w:p w14:paraId="32DB1685" w14:textId="7DE544B4" w:rsidR="002B345A" w:rsidRPr="008F1D51" w:rsidRDefault="002B345A" w:rsidP="008F1D51">
      <w:pPr>
        <w:spacing w:after="0" w:line="480" w:lineRule="auto"/>
        <w:rPr>
          <w:rFonts w:ascii="Times New Roman" w:hAnsi="Times New Roman" w:cs="Times New Roman"/>
          <w:color w:val="000000" w:themeColor="text1"/>
          <w:sz w:val="24"/>
          <w:szCs w:val="24"/>
          <w:vertAlign w:val="superscript"/>
        </w:rPr>
      </w:pPr>
      <w:r w:rsidRPr="008F1D51">
        <w:rPr>
          <w:rFonts w:ascii="Times New Roman" w:hAnsi="Times New Roman" w:cs="Times New Roman"/>
          <w:color w:val="000000" w:themeColor="text1"/>
          <w:sz w:val="24"/>
          <w:szCs w:val="24"/>
          <w:vertAlign w:val="superscript"/>
        </w:rPr>
        <w:t>4</w:t>
      </w:r>
      <w:r w:rsidRPr="00D40B0D">
        <w:rPr>
          <w:rFonts w:ascii="Times New Roman" w:hAnsi="Times New Roman" w:cs="Times New Roman"/>
          <w:i/>
          <w:color w:val="000000" w:themeColor="text1"/>
          <w:sz w:val="24"/>
          <w:szCs w:val="24"/>
        </w:rPr>
        <w:t xml:space="preserve">Department of Anthropology, Pennsylvania State University, University Park, PA 16802, </w:t>
      </w:r>
      <w:r w:rsidR="006E5AA4">
        <w:rPr>
          <w:rFonts w:ascii="Times New Roman" w:hAnsi="Times New Roman" w:cs="Times New Roman"/>
          <w:i/>
          <w:color w:val="000000" w:themeColor="text1"/>
          <w:sz w:val="24"/>
          <w:szCs w:val="24"/>
        </w:rPr>
        <w:t>USA</w:t>
      </w:r>
    </w:p>
    <w:p w14:paraId="70183475" w14:textId="65502CCB" w:rsidR="002B345A" w:rsidRPr="008F1D51" w:rsidRDefault="002B345A" w:rsidP="008F1D51">
      <w:pPr>
        <w:spacing w:after="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vertAlign w:val="superscript"/>
        </w:rPr>
        <w:t>5</w:t>
      </w:r>
      <w:r w:rsidRPr="00D40B0D">
        <w:rPr>
          <w:rFonts w:ascii="Times New Roman" w:hAnsi="Times New Roman" w:cs="Times New Roman"/>
          <w:i/>
          <w:color w:val="000000" w:themeColor="text1"/>
          <w:sz w:val="24"/>
          <w:szCs w:val="24"/>
        </w:rPr>
        <w:t>Research Centre for Future Landscapes, La Trobe University, Bundoora, Victoria, 3086, Australia</w:t>
      </w:r>
    </w:p>
    <w:p w14:paraId="26D7BB57" w14:textId="10175CE7" w:rsidR="002B345A" w:rsidRPr="008F1D51" w:rsidRDefault="002B345A" w:rsidP="008F1D51">
      <w:pPr>
        <w:autoSpaceDE w:val="0"/>
        <w:autoSpaceDN w:val="0"/>
        <w:adjustRightInd w:val="0"/>
        <w:spacing w:after="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vertAlign w:val="superscript"/>
        </w:rPr>
        <w:t>6</w:t>
      </w:r>
      <w:r w:rsidRPr="00D40B0D">
        <w:rPr>
          <w:rFonts w:ascii="Times New Roman" w:hAnsi="Times New Roman" w:cs="Times New Roman"/>
          <w:i/>
          <w:color w:val="000000" w:themeColor="text1"/>
          <w:sz w:val="24"/>
          <w:szCs w:val="24"/>
        </w:rPr>
        <w:t>School of Life and Environmental Sciences, University of Sydney, Sydney, NSW, 2006, Australia</w:t>
      </w:r>
    </w:p>
    <w:p w14:paraId="7ADAC270" w14:textId="753F67B8" w:rsidR="00F364E1" w:rsidRPr="008F1D51" w:rsidRDefault="00F364E1" w:rsidP="008F1D51">
      <w:pPr>
        <w:autoSpaceDE w:val="0"/>
        <w:autoSpaceDN w:val="0"/>
        <w:adjustRightInd w:val="0"/>
        <w:spacing w:after="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vertAlign w:val="superscript"/>
        </w:rPr>
        <w:t>7</w:t>
      </w:r>
      <w:r w:rsidRPr="00D40B0D">
        <w:rPr>
          <w:rFonts w:ascii="Times New Roman" w:hAnsi="Times New Roman" w:cs="Times New Roman"/>
          <w:i/>
          <w:color w:val="000000" w:themeColor="text1"/>
          <w:sz w:val="24"/>
          <w:szCs w:val="24"/>
        </w:rPr>
        <w:t>School of Life and Environmental Sciences, Centre for Integrative Ecology (Burwood campus), Deakin University, Geelong, Victoria 3220, Australia</w:t>
      </w:r>
    </w:p>
    <w:p w14:paraId="73038A0B" w14:textId="1C6AA38B" w:rsidR="002B345A" w:rsidRPr="008F1D51" w:rsidRDefault="00F364E1" w:rsidP="008F1D51">
      <w:pPr>
        <w:autoSpaceDE w:val="0"/>
        <w:autoSpaceDN w:val="0"/>
        <w:adjustRightInd w:val="0"/>
        <w:spacing w:after="0" w:line="480" w:lineRule="auto"/>
        <w:rPr>
          <w:rFonts w:ascii="Times New Roman" w:hAnsi="Times New Roman" w:cs="Times New Roman"/>
          <w:color w:val="000000" w:themeColor="text1"/>
          <w:sz w:val="24"/>
          <w:szCs w:val="24"/>
        </w:rPr>
      </w:pPr>
      <w:r w:rsidRPr="008F1D51">
        <w:rPr>
          <w:rFonts w:ascii="Times New Roman" w:eastAsia="Arial" w:hAnsi="Times New Roman" w:cs="Times New Roman"/>
          <w:color w:val="000000" w:themeColor="text1"/>
          <w:sz w:val="24"/>
          <w:szCs w:val="24"/>
          <w:vertAlign w:val="superscript"/>
        </w:rPr>
        <w:t>8</w:t>
      </w:r>
      <w:r w:rsidR="002B345A" w:rsidRPr="00D40B0D">
        <w:rPr>
          <w:rFonts w:ascii="Times New Roman" w:hAnsi="Times New Roman" w:cs="Times New Roman"/>
          <w:i/>
          <w:color w:val="000000" w:themeColor="text1"/>
          <w:sz w:val="24"/>
          <w:szCs w:val="24"/>
        </w:rPr>
        <w:t>School of BioSciences, The University of Melbourne, Parkville, Victoria, 3010, Australia</w:t>
      </w:r>
    </w:p>
    <w:p w14:paraId="0FA06B07" w14:textId="7CBF4586" w:rsidR="002B345A" w:rsidRPr="008F1D51" w:rsidRDefault="00F364E1" w:rsidP="008F1D51">
      <w:pPr>
        <w:autoSpaceDE w:val="0"/>
        <w:autoSpaceDN w:val="0"/>
        <w:adjustRightInd w:val="0"/>
        <w:spacing w:after="0" w:line="480" w:lineRule="auto"/>
        <w:rPr>
          <w:rFonts w:ascii="Times New Roman" w:hAnsi="Times New Roman" w:cs="Times New Roman"/>
          <w:color w:val="000000" w:themeColor="text1"/>
          <w:sz w:val="24"/>
          <w:szCs w:val="24"/>
        </w:rPr>
      </w:pPr>
      <w:r w:rsidRPr="008F1D51">
        <w:rPr>
          <w:rFonts w:ascii="Times New Roman" w:eastAsia="Arial" w:hAnsi="Times New Roman" w:cs="Times New Roman"/>
          <w:color w:val="000000" w:themeColor="text1"/>
          <w:sz w:val="24"/>
          <w:szCs w:val="24"/>
          <w:vertAlign w:val="superscript"/>
        </w:rPr>
        <w:lastRenderedPageBreak/>
        <w:t>9</w:t>
      </w:r>
      <w:r w:rsidR="002B345A" w:rsidRPr="00D40B0D">
        <w:rPr>
          <w:rFonts w:ascii="Times New Roman" w:hAnsi="Times New Roman" w:cs="Times New Roman"/>
          <w:i/>
          <w:color w:val="000000" w:themeColor="text1"/>
          <w:sz w:val="24"/>
          <w:szCs w:val="24"/>
        </w:rPr>
        <w:t xml:space="preserve">Arthur Rylah Institute for Environmental Research, Victorian Department of Environment, Land Water &amp; </w:t>
      </w:r>
      <w:r w:rsidR="002B345A" w:rsidRPr="00B23878">
        <w:rPr>
          <w:rFonts w:ascii="Times New Roman" w:hAnsi="Times New Roman" w:cs="Times New Roman"/>
          <w:i/>
          <w:sz w:val="24"/>
          <w:szCs w:val="24"/>
        </w:rPr>
        <w:t>Planning</w:t>
      </w:r>
      <w:r w:rsidR="00B23878" w:rsidRPr="00B23878">
        <w:rPr>
          <w:rFonts w:ascii="Times New Roman" w:hAnsi="Times New Roman" w:cs="Times New Roman"/>
          <w:i/>
          <w:sz w:val="24"/>
          <w:szCs w:val="24"/>
        </w:rPr>
        <w:t>,</w:t>
      </w:r>
      <w:r w:rsidR="00B23878" w:rsidRPr="00B23878">
        <w:rPr>
          <w:rFonts w:ascii="Times New Roman" w:hAnsi="Times New Roman" w:cs="Times New Roman"/>
          <w:sz w:val="24"/>
          <w:szCs w:val="24"/>
          <w:lang w:val="en"/>
        </w:rPr>
        <w:t xml:space="preserve"> </w:t>
      </w:r>
      <w:r w:rsidR="00B23878" w:rsidRPr="00B23878">
        <w:rPr>
          <w:rFonts w:ascii="Times New Roman" w:hAnsi="Times New Roman" w:cs="Times New Roman"/>
          <w:i/>
          <w:sz w:val="24"/>
          <w:szCs w:val="24"/>
          <w:lang w:val="en"/>
        </w:rPr>
        <w:t>123 Brown St., Heidelberg, VIC 3081, Australia</w:t>
      </w:r>
      <w:r w:rsidR="008F1D51" w:rsidRPr="00B23878">
        <w:rPr>
          <w:rFonts w:ascii="Times New Roman" w:hAnsi="Times New Roman" w:cs="Times New Roman"/>
          <w:sz w:val="24"/>
          <w:szCs w:val="24"/>
        </w:rPr>
        <w:t xml:space="preserve"> </w:t>
      </w:r>
    </w:p>
    <w:p w14:paraId="29D0E9E7" w14:textId="21B1E572" w:rsidR="00F364E1" w:rsidRPr="008F1D51" w:rsidRDefault="00F364E1" w:rsidP="008F1D51">
      <w:pPr>
        <w:autoSpaceDE w:val="0"/>
        <w:autoSpaceDN w:val="0"/>
        <w:adjustRightInd w:val="0"/>
        <w:spacing w:after="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vertAlign w:val="superscript"/>
        </w:rPr>
        <w:t>10</w:t>
      </w:r>
      <w:r w:rsidRPr="00D40B0D">
        <w:rPr>
          <w:rFonts w:ascii="Times New Roman" w:hAnsi="Times New Roman" w:cs="Times New Roman"/>
          <w:i/>
          <w:color w:val="000000" w:themeColor="text1"/>
          <w:sz w:val="24"/>
          <w:szCs w:val="24"/>
        </w:rPr>
        <w:t xml:space="preserve">School of Environmental Sciences, University of Liverpool, Liverpool, L69 3GP, </w:t>
      </w:r>
      <w:r w:rsidR="006E5AA4">
        <w:rPr>
          <w:rFonts w:ascii="Times New Roman" w:hAnsi="Times New Roman" w:cs="Times New Roman"/>
          <w:i/>
          <w:color w:val="000000" w:themeColor="text1"/>
          <w:sz w:val="24"/>
          <w:szCs w:val="24"/>
        </w:rPr>
        <w:t>UK</w:t>
      </w:r>
    </w:p>
    <w:p w14:paraId="4EAA0933" w14:textId="0F1C2995" w:rsidR="00F364E1" w:rsidRPr="008F1D51" w:rsidRDefault="00F364E1" w:rsidP="008F1D51">
      <w:pPr>
        <w:autoSpaceDE w:val="0"/>
        <w:autoSpaceDN w:val="0"/>
        <w:adjustRightInd w:val="0"/>
        <w:spacing w:after="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vertAlign w:val="superscript"/>
        </w:rPr>
        <w:t>11</w:t>
      </w:r>
      <w:r w:rsidRPr="00D40B0D">
        <w:rPr>
          <w:rFonts w:ascii="Times New Roman" w:hAnsi="Times New Roman" w:cs="Times New Roman"/>
          <w:i/>
          <w:color w:val="000000" w:themeColor="text1"/>
          <w:sz w:val="24"/>
          <w:szCs w:val="24"/>
        </w:rPr>
        <w:t>Department of Zoology &amp; Entomology, University of Pretoria, Pretoria 0002, South Africa</w:t>
      </w:r>
    </w:p>
    <w:p w14:paraId="6C2FD1E6" w14:textId="0DB8F0F2" w:rsidR="00F364E1" w:rsidRPr="008F1D51" w:rsidRDefault="00F364E1" w:rsidP="008F1D51">
      <w:pPr>
        <w:autoSpaceDE w:val="0"/>
        <w:autoSpaceDN w:val="0"/>
        <w:adjustRightInd w:val="0"/>
        <w:spacing w:after="0" w:line="480" w:lineRule="auto"/>
        <w:rPr>
          <w:rFonts w:ascii="Times New Roman" w:eastAsia="Times New Roman" w:hAnsi="Times New Roman" w:cs="Times New Roman"/>
          <w:color w:val="000000" w:themeColor="text1"/>
          <w:sz w:val="24"/>
          <w:szCs w:val="24"/>
          <w:lang w:val="en-GB" w:eastAsia="en-GB"/>
        </w:rPr>
      </w:pPr>
      <w:r w:rsidRPr="008F1D51">
        <w:rPr>
          <w:rFonts w:ascii="Times New Roman" w:hAnsi="Times New Roman" w:cs="Times New Roman"/>
          <w:color w:val="000000" w:themeColor="text1"/>
          <w:sz w:val="24"/>
          <w:szCs w:val="24"/>
          <w:vertAlign w:val="superscript"/>
        </w:rPr>
        <w:t>12</w:t>
      </w:r>
      <w:r w:rsidRPr="00D40B0D">
        <w:rPr>
          <w:rFonts w:ascii="Times New Roman" w:hAnsi="Times New Roman" w:cs="Times New Roman"/>
          <w:i/>
          <w:color w:val="000000" w:themeColor="text1"/>
          <w:sz w:val="24"/>
          <w:szCs w:val="24"/>
        </w:rPr>
        <w:t xml:space="preserve">School of Animal, Plant and Environmental Sciences, </w:t>
      </w:r>
      <w:r w:rsidRPr="00D40B0D">
        <w:rPr>
          <w:rFonts w:ascii="Times New Roman" w:eastAsia="Times New Roman" w:hAnsi="Times New Roman" w:cs="Times New Roman"/>
          <w:i/>
          <w:color w:val="000000" w:themeColor="text1"/>
          <w:sz w:val="24"/>
          <w:szCs w:val="24"/>
          <w:shd w:val="clear" w:color="auto" w:fill="F9F9F9"/>
          <w:lang w:val="en-GB" w:eastAsia="en-GB"/>
        </w:rPr>
        <w:t>University of the Witwatersrand, Wits 2050, South Africa</w:t>
      </w:r>
    </w:p>
    <w:p w14:paraId="79A30D44" w14:textId="170BA305" w:rsidR="002B345A" w:rsidRPr="008F1D51" w:rsidRDefault="002B345A" w:rsidP="008F1D51">
      <w:pPr>
        <w:spacing w:after="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vertAlign w:val="superscript"/>
        </w:rPr>
        <w:t>1</w:t>
      </w:r>
      <w:r w:rsidR="00F364E1" w:rsidRPr="008F1D51">
        <w:rPr>
          <w:rFonts w:ascii="Times New Roman" w:hAnsi="Times New Roman" w:cs="Times New Roman"/>
          <w:color w:val="000000" w:themeColor="text1"/>
          <w:sz w:val="24"/>
          <w:szCs w:val="24"/>
          <w:vertAlign w:val="superscript"/>
        </w:rPr>
        <w:t>3</w:t>
      </w:r>
      <w:r w:rsidRPr="00D40B0D">
        <w:rPr>
          <w:rFonts w:ascii="Times New Roman" w:hAnsi="Times New Roman" w:cs="Times New Roman"/>
          <w:i/>
          <w:color w:val="000000" w:themeColor="text1"/>
          <w:sz w:val="24"/>
          <w:szCs w:val="24"/>
        </w:rPr>
        <w:t>Parks Victoria, PO Box 5065, Mildura, Victoria, 3502, Australia</w:t>
      </w:r>
    </w:p>
    <w:p w14:paraId="3084A4A5" w14:textId="49531D19" w:rsidR="00F364E1" w:rsidRPr="008F1D51" w:rsidRDefault="00F364E1" w:rsidP="008F1D51">
      <w:pPr>
        <w:spacing w:after="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vertAlign w:val="superscript"/>
        </w:rPr>
        <w:t>14</w:t>
      </w:r>
      <w:r w:rsidRPr="00D40B0D">
        <w:rPr>
          <w:rFonts w:ascii="Times New Roman" w:hAnsi="Times New Roman" w:cs="Times New Roman"/>
          <w:i/>
          <w:color w:val="000000" w:themeColor="text1"/>
          <w:sz w:val="24"/>
          <w:szCs w:val="24"/>
        </w:rPr>
        <w:t>School of Environmental Science, Federation University, Ballarat, Victoria, 3350</w:t>
      </w:r>
      <w:r w:rsidR="006E5AA4">
        <w:rPr>
          <w:rFonts w:ascii="Times New Roman" w:hAnsi="Times New Roman" w:cs="Times New Roman"/>
          <w:i/>
          <w:color w:val="000000" w:themeColor="text1"/>
          <w:sz w:val="24"/>
          <w:szCs w:val="24"/>
        </w:rPr>
        <w:t>, Australia</w:t>
      </w:r>
      <w:r w:rsidRPr="008F1D51">
        <w:rPr>
          <w:rFonts w:ascii="Times New Roman" w:hAnsi="Times New Roman" w:cs="Times New Roman"/>
          <w:color w:val="000000" w:themeColor="text1"/>
          <w:sz w:val="24"/>
          <w:szCs w:val="24"/>
        </w:rPr>
        <w:t xml:space="preserve"> </w:t>
      </w:r>
    </w:p>
    <w:p w14:paraId="1D44F3A5" w14:textId="1C56298C" w:rsidR="00F364E1" w:rsidRPr="008F1D51" w:rsidRDefault="00F364E1" w:rsidP="008F1D51">
      <w:pPr>
        <w:autoSpaceDE w:val="0"/>
        <w:autoSpaceDN w:val="0"/>
        <w:adjustRightInd w:val="0"/>
        <w:spacing w:after="0" w:line="480" w:lineRule="auto"/>
        <w:rPr>
          <w:rFonts w:ascii="Times New Roman" w:eastAsia="Arial" w:hAnsi="Times New Roman" w:cs="Times New Roman"/>
          <w:sz w:val="24"/>
          <w:szCs w:val="24"/>
          <w:vertAlign w:val="superscript"/>
        </w:rPr>
      </w:pPr>
      <w:r w:rsidRPr="008F1D51">
        <w:rPr>
          <w:rFonts w:ascii="Times New Roman" w:eastAsiaTheme="minorHAnsi" w:hAnsi="Times New Roman" w:cs="Times New Roman"/>
          <w:color w:val="231F20"/>
          <w:sz w:val="24"/>
          <w:szCs w:val="24"/>
          <w:vertAlign w:val="superscript"/>
        </w:rPr>
        <w:t>15</w:t>
      </w:r>
      <w:r w:rsidRPr="00D40B0D">
        <w:rPr>
          <w:rFonts w:ascii="Times New Roman" w:eastAsiaTheme="minorHAnsi" w:hAnsi="Times New Roman" w:cs="Times New Roman"/>
          <w:i/>
          <w:color w:val="231F20"/>
          <w:sz w:val="24"/>
          <w:szCs w:val="24"/>
        </w:rPr>
        <w:t>Fire &amp; Flood Management, Department for Environment and Water, Adelaide, South Australia, 5000, Australia</w:t>
      </w:r>
    </w:p>
    <w:p w14:paraId="54DBF959" w14:textId="77777777" w:rsidR="002B345A" w:rsidRDefault="002B345A" w:rsidP="008F1D51">
      <w:pPr>
        <w:autoSpaceDE w:val="0"/>
        <w:autoSpaceDN w:val="0"/>
        <w:adjustRightInd w:val="0"/>
        <w:spacing w:after="0" w:line="480" w:lineRule="auto"/>
        <w:rPr>
          <w:rFonts w:ascii="Times New Roman" w:eastAsia="Arial" w:hAnsi="Times New Roman" w:cs="Times New Roman"/>
          <w:color w:val="000000" w:themeColor="text1"/>
          <w:sz w:val="24"/>
          <w:szCs w:val="24"/>
        </w:rPr>
      </w:pPr>
    </w:p>
    <w:p w14:paraId="186589C5" w14:textId="2FD1EA85" w:rsidR="006E5AA4" w:rsidRPr="008F1D51" w:rsidRDefault="006E5AA4" w:rsidP="006E5AA4">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b/>
          <w:sz w:val="24"/>
          <w:szCs w:val="24"/>
        </w:rPr>
        <w:t xml:space="preserve">Short running title: </w:t>
      </w:r>
      <w:r>
        <w:rPr>
          <w:rFonts w:ascii="Times New Roman" w:eastAsia="Arial" w:hAnsi="Times New Roman" w:cs="Times New Roman"/>
          <w:sz w:val="24"/>
          <w:szCs w:val="24"/>
        </w:rPr>
        <w:t>Animal movements in fire-</w:t>
      </w:r>
      <w:r w:rsidRPr="008F1D51">
        <w:rPr>
          <w:rFonts w:ascii="Times New Roman" w:eastAsia="Arial" w:hAnsi="Times New Roman" w:cs="Times New Roman"/>
          <w:sz w:val="24"/>
          <w:szCs w:val="24"/>
        </w:rPr>
        <w:t>prone landscapes</w:t>
      </w:r>
    </w:p>
    <w:p w14:paraId="4BA52713" w14:textId="77777777" w:rsidR="006E5AA4" w:rsidRPr="008F1D51" w:rsidRDefault="006E5AA4" w:rsidP="008F1D51">
      <w:pPr>
        <w:autoSpaceDE w:val="0"/>
        <w:autoSpaceDN w:val="0"/>
        <w:adjustRightInd w:val="0"/>
        <w:spacing w:after="0" w:line="480" w:lineRule="auto"/>
        <w:rPr>
          <w:rFonts w:ascii="Times New Roman" w:eastAsia="Arial" w:hAnsi="Times New Roman" w:cs="Times New Roman"/>
          <w:color w:val="000000" w:themeColor="text1"/>
          <w:sz w:val="24"/>
          <w:szCs w:val="24"/>
        </w:rPr>
      </w:pPr>
    </w:p>
    <w:p w14:paraId="04F69ADD" w14:textId="0EBE67F5" w:rsidR="00D33D0C" w:rsidRPr="008F1D51" w:rsidRDefault="006E5AA4" w:rsidP="008F1D51">
      <w:pPr>
        <w:spacing w:after="0" w:line="480" w:lineRule="auto"/>
        <w:rPr>
          <w:rFonts w:ascii="Times New Roman" w:eastAsia="Arial" w:hAnsi="Times New Roman" w:cs="Times New Roman"/>
          <w:sz w:val="24"/>
          <w:szCs w:val="24"/>
        </w:rPr>
      </w:pPr>
      <w:r w:rsidRPr="00D40B0D">
        <w:rPr>
          <w:rFonts w:ascii="Times New Roman" w:eastAsia="Arial" w:hAnsi="Times New Roman" w:cs="Times New Roman"/>
          <w:sz w:val="24"/>
          <w:szCs w:val="24"/>
        </w:rPr>
        <w:t>*A</w:t>
      </w:r>
      <w:r w:rsidR="00D33D0C" w:rsidRPr="00D40B0D">
        <w:rPr>
          <w:rFonts w:ascii="Times New Roman" w:eastAsia="Arial" w:hAnsi="Times New Roman" w:cs="Times New Roman"/>
          <w:sz w:val="24"/>
          <w:szCs w:val="24"/>
        </w:rPr>
        <w:t>uthor</w:t>
      </w:r>
      <w:r w:rsidRPr="00D40B0D">
        <w:rPr>
          <w:rFonts w:ascii="Times New Roman" w:eastAsia="Arial" w:hAnsi="Times New Roman" w:cs="Times New Roman"/>
          <w:sz w:val="24"/>
          <w:szCs w:val="24"/>
        </w:rPr>
        <w:t xml:space="preserve"> for correspondence</w:t>
      </w:r>
      <w:r>
        <w:rPr>
          <w:rFonts w:ascii="Times New Roman" w:eastAsia="Arial" w:hAnsi="Times New Roman" w:cs="Times New Roman"/>
          <w:sz w:val="24"/>
          <w:szCs w:val="24"/>
        </w:rPr>
        <w:t xml:space="preserve"> (E-mail</w:t>
      </w:r>
      <w:r w:rsidR="00D33D0C" w:rsidRPr="00D40B0D">
        <w:rPr>
          <w:rFonts w:ascii="Times New Roman" w:eastAsia="Arial" w:hAnsi="Times New Roman" w:cs="Times New Roman"/>
          <w:sz w:val="24"/>
          <w:szCs w:val="24"/>
        </w:rPr>
        <w:t>:</w:t>
      </w:r>
      <w:r w:rsidR="00D33D0C" w:rsidRPr="006E5AA4">
        <w:rPr>
          <w:rFonts w:ascii="Times New Roman" w:eastAsia="Arial" w:hAnsi="Times New Roman" w:cs="Times New Roman"/>
          <w:sz w:val="24"/>
          <w:szCs w:val="24"/>
        </w:rPr>
        <w:t xml:space="preserve"> </w:t>
      </w:r>
      <w:r w:rsidRPr="009D64A0">
        <w:rPr>
          <w:rStyle w:val="Hyperlink"/>
          <w:rFonts w:ascii="Times New Roman" w:eastAsia="Arial" w:hAnsi="Times New Roman" w:cs="Times New Roman"/>
          <w:color w:val="auto"/>
          <w:sz w:val="24"/>
          <w:szCs w:val="24"/>
          <w:u w:val="none"/>
        </w:rPr>
        <w:t>dnimmo@csu.edu.au</w:t>
      </w:r>
      <w:r w:rsidRPr="00D40B0D">
        <w:rPr>
          <w:rFonts w:ascii="Times New Roman" w:eastAsia="Arial" w:hAnsi="Times New Roman" w:cs="Times New Roman"/>
          <w:sz w:val="24"/>
          <w:szCs w:val="24"/>
        </w:rPr>
        <w:t xml:space="preserve">; Tel.: </w:t>
      </w:r>
      <w:r w:rsidR="009D64A0">
        <w:rPr>
          <w:rFonts w:ascii="Times New Roman" w:eastAsia="Arial" w:hAnsi="Times New Roman" w:cs="Times New Roman"/>
          <w:sz w:val="24"/>
          <w:szCs w:val="24"/>
        </w:rPr>
        <w:t>+1260519940</w:t>
      </w:r>
      <w:r w:rsidRPr="00D40B0D">
        <w:rPr>
          <w:rFonts w:ascii="Times New Roman" w:eastAsia="Arial" w:hAnsi="Times New Roman" w:cs="Times New Roman"/>
          <w:sz w:val="24"/>
          <w:szCs w:val="24"/>
        </w:rPr>
        <w:t>).</w:t>
      </w:r>
    </w:p>
    <w:p w14:paraId="032BB285" w14:textId="77777777" w:rsidR="006E5AA4" w:rsidRDefault="006E5AA4" w:rsidP="008F1D51">
      <w:pPr>
        <w:spacing w:after="0" w:line="480" w:lineRule="auto"/>
        <w:rPr>
          <w:rFonts w:ascii="Times New Roman" w:eastAsia="Arial" w:hAnsi="Times New Roman" w:cs="Times New Roman"/>
          <w:b/>
          <w:sz w:val="24"/>
          <w:szCs w:val="24"/>
        </w:rPr>
      </w:pPr>
    </w:p>
    <w:p w14:paraId="5874519C" w14:textId="77777777" w:rsidR="006E5AA4" w:rsidRPr="00D40B0D" w:rsidRDefault="006E5AA4" w:rsidP="006E5AA4">
      <w:pPr>
        <w:pStyle w:val="Heading1"/>
        <w:spacing w:before="0" w:after="0" w:line="480" w:lineRule="auto"/>
        <w:rPr>
          <w:rFonts w:ascii="Times New Roman" w:hAnsi="Times New Roman" w:cs="Times New Roman"/>
          <w:b w:val="0"/>
          <w:sz w:val="24"/>
          <w:szCs w:val="24"/>
        </w:rPr>
      </w:pPr>
      <w:r w:rsidRPr="00D40B0D">
        <w:rPr>
          <w:rFonts w:ascii="Times New Roman" w:hAnsi="Times New Roman" w:cs="Times New Roman"/>
          <w:b w:val="0"/>
          <w:sz w:val="24"/>
          <w:szCs w:val="24"/>
        </w:rPr>
        <w:t>ABSTRACT</w:t>
      </w:r>
    </w:p>
    <w:p w14:paraId="19F4DF0A" w14:textId="644181B4" w:rsidR="006E5AA4" w:rsidRPr="008F1D51" w:rsidRDefault="006E5AA4" w:rsidP="006E5AA4">
      <w:pPr>
        <w:spacing w:after="0" w:line="480" w:lineRule="auto"/>
        <w:rPr>
          <w:rFonts w:ascii="Times New Roman" w:hAnsi="Times New Roman" w:cs="Times New Roman"/>
          <w:sz w:val="24"/>
          <w:szCs w:val="24"/>
        </w:rPr>
      </w:pPr>
      <w:r w:rsidRPr="008F1D51">
        <w:rPr>
          <w:rFonts w:ascii="Times New Roman" w:hAnsi="Times New Roman" w:cs="Times New Roman"/>
          <w:sz w:val="24"/>
          <w:szCs w:val="24"/>
        </w:rPr>
        <w:t>Movement is a trait of fundamental importance in ecosystems subject to frequent disturbances, such as fire-prone ecosystems. Despite this, the role of movement in facilitating responses to fire has received little attention. Here</w:t>
      </w:r>
      <w:r w:rsidR="008319EA">
        <w:rPr>
          <w:rFonts w:ascii="Times New Roman" w:hAnsi="Times New Roman" w:cs="Times New Roman"/>
          <w:sz w:val="24"/>
          <w:szCs w:val="24"/>
        </w:rPr>
        <w:t>in</w:t>
      </w:r>
      <w:r w:rsidRPr="008F1D51">
        <w:rPr>
          <w:rFonts w:ascii="Times New Roman" w:hAnsi="Times New Roman" w:cs="Times New Roman"/>
          <w:sz w:val="24"/>
          <w:szCs w:val="24"/>
        </w:rPr>
        <w:t xml:space="preserve">, </w:t>
      </w:r>
      <w:r w:rsidRPr="008F1D51">
        <w:rPr>
          <w:rFonts w:ascii="Times New Roman" w:eastAsia="Arial" w:hAnsi="Times New Roman" w:cs="Times New Roman"/>
          <w:color w:val="000000"/>
          <w:sz w:val="24"/>
          <w:szCs w:val="24"/>
        </w:rPr>
        <w:t>we consider how animal movement interacts with fire history to shape species distributions</w:t>
      </w:r>
      <w:r w:rsidRPr="008F1D51">
        <w:rPr>
          <w:rFonts w:ascii="Times New Roman" w:hAnsi="Times New Roman" w:cs="Times New Roman"/>
          <w:sz w:val="24"/>
          <w:szCs w:val="24"/>
        </w:rPr>
        <w:t xml:space="preserve">. </w:t>
      </w:r>
      <w:r w:rsidRPr="008F1D51">
        <w:rPr>
          <w:rFonts w:ascii="Times New Roman" w:eastAsia="Arial" w:hAnsi="Times New Roman" w:cs="Times New Roman"/>
          <w:color w:val="000000"/>
          <w:sz w:val="24"/>
          <w:szCs w:val="24"/>
        </w:rPr>
        <w:t xml:space="preserve">We consider how fire affects movement between habitat patches of differing fire histories that occur across a range of spatial and temporal scales, from daily foraging bouts to infrequent dispersal event, and annual migrations. We review animal movements in response to the immediate and abrupt impacts of fire, and the longer-term successional changes that fires set in train. </w:t>
      </w:r>
      <w:r w:rsidRPr="008F1D51">
        <w:rPr>
          <w:rFonts w:ascii="Times New Roman" w:hAnsi="Times New Roman" w:cs="Times New Roman"/>
          <w:sz w:val="24"/>
          <w:szCs w:val="24"/>
        </w:rPr>
        <w:t xml:space="preserve">We discuss how the novel threats of altered fire regimes, landscape fragmentation, and invasive species </w:t>
      </w:r>
      <w:r w:rsidRPr="008F1D51">
        <w:rPr>
          <w:rFonts w:ascii="Times New Roman" w:hAnsi="Times New Roman" w:cs="Times New Roman"/>
          <w:sz w:val="24"/>
          <w:szCs w:val="24"/>
        </w:rPr>
        <w:lastRenderedPageBreak/>
        <w:t>result in suboptimal movements that drive populations downwards. We then outline the types of data needed to study animal movements in relation to fire and novel threats, to hasten the integration of movement ecology and fire ecology. We conclude by outlining a research agenda for the integration of movement ecology and fire ecology by identifying key research questions that emerge from our synthesis of animal movements in fire-prone ecosystems.</w:t>
      </w:r>
    </w:p>
    <w:p w14:paraId="59C2C3E0" w14:textId="77777777" w:rsidR="006E5AA4" w:rsidRDefault="006E5AA4" w:rsidP="008F1D51">
      <w:pPr>
        <w:spacing w:after="0" w:line="480" w:lineRule="auto"/>
        <w:rPr>
          <w:rFonts w:ascii="Times New Roman" w:eastAsia="Arial" w:hAnsi="Times New Roman" w:cs="Times New Roman"/>
          <w:b/>
          <w:sz w:val="24"/>
          <w:szCs w:val="24"/>
        </w:rPr>
      </w:pPr>
    </w:p>
    <w:p w14:paraId="580843A2" w14:textId="45CA2A84" w:rsidR="00D33D0C" w:rsidRPr="008F1D51" w:rsidRDefault="00D33D0C" w:rsidP="008F1D51">
      <w:pPr>
        <w:spacing w:after="0" w:line="480" w:lineRule="auto"/>
        <w:rPr>
          <w:rFonts w:ascii="Times New Roman" w:eastAsia="Arial" w:hAnsi="Times New Roman" w:cs="Times New Roman"/>
          <w:sz w:val="24"/>
          <w:szCs w:val="24"/>
        </w:rPr>
      </w:pPr>
      <w:r w:rsidRPr="00D40B0D">
        <w:rPr>
          <w:rFonts w:ascii="Times New Roman" w:eastAsia="Arial" w:hAnsi="Times New Roman" w:cs="Times New Roman"/>
          <w:i/>
          <w:sz w:val="24"/>
          <w:szCs w:val="24"/>
        </w:rPr>
        <w:t>Key</w:t>
      </w:r>
      <w:r w:rsidR="008319EA" w:rsidRPr="00D40B0D">
        <w:rPr>
          <w:rFonts w:ascii="Times New Roman" w:eastAsia="Arial" w:hAnsi="Times New Roman" w:cs="Times New Roman"/>
          <w:i/>
          <w:sz w:val="24"/>
          <w:szCs w:val="24"/>
        </w:rPr>
        <w:t xml:space="preserve"> </w:t>
      </w:r>
      <w:r w:rsidRPr="00D40B0D">
        <w:rPr>
          <w:rFonts w:ascii="Times New Roman" w:eastAsia="Arial" w:hAnsi="Times New Roman" w:cs="Times New Roman"/>
          <w:i/>
          <w:sz w:val="24"/>
          <w:szCs w:val="24"/>
        </w:rPr>
        <w:t>words</w:t>
      </w:r>
      <w:r w:rsidRPr="00D40B0D">
        <w:rPr>
          <w:rFonts w:ascii="Times New Roman" w:eastAsia="Arial" w:hAnsi="Times New Roman" w:cs="Times New Roman"/>
          <w:sz w:val="24"/>
          <w:szCs w:val="24"/>
        </w:rPr>
        <w:t>:</w:t>
      </w:r>
      <w:r w:rsidRPr="008F1D51">
        <w:rPr>
          <w:rFonts w:ascii="Times New Roman" w:eastAsia="Arial" w:hAnsi="Times New Roman" w:cs="Times New Roman"/>
          <w:b/>
          <w:sz w:val="24"/>
          <w:szCs w:val="24"/>
        </w:rPr>
        <w:t xml:space="preserve"> </w:t>
      </w:r>
      <w:r w:rsidRPr="008F1D51">
        <w:rPr>
          <w:rFonts w:ascii="Times New Roman" w:eastAsia="Arial" w:hAnsi="Times New Roman" w:cs="Times New Roman"/>
          <w:sz w:val="24"/>
          <w:szCs w:val="24"/>
        </w:rPr>
        <w:t>fire regime,</w:t>
      </w:r>
      <w:r w:rsidRPr="008F1D51">
        <w:rPr>
          <w:rFonts w:ascii="Times New Roman" w:eastAsia="Arial" w:hAnsi="Times New Roman" w:cs="Times New Roman"/>
          <w:b/>
          <w:sz w:val="24"/>
          <w:szCs w:val="24"/>
        </w:rPr>
        <w:t xml:space="preserve"> </w:t>
      </w:r>
      <w:r w:rsidRPr="008F1D51">
        <w:rPr>
          <w:rFonts w:ascii="Times New Roman" w:eastAsia="Arial" w:hAnsi="Times New Roman" w:cs="Times New Roman"/>
          <w:sz w:val="24"/>
          <w:szCs w:val="24"/>
        </w:rPr>
        <w:t>movement ecology,</w:t>
      </w:r>
      <w:r w:rsidRPr="008F1D51">
        <w:rPr>
          <w:rFonts w:ascii="Times New Roman" w:eastAsia="Arial" w:hAnsi="Times New Roman" w:cs="Times New Roman"/>
          <w:b/>
          <w:sz w:val="24"/>
          <w:szCs w:val="24"/>
        </w:rPr>
        <w:t xml:space="preserve"> </w:t>
      </w:r>
      <w:r w:rsidRPr="008F1D51">
        <w:rPr>
          <w:rFonts w:ascii="Times New Roman" w:eastAsia="Arial" w:hAnsi="Times New Roman" w:cs="Times New Roman"/>
          <w:sz w:val="24"/>
          <w:szCs w:val="24"/>
        </w:rPr>
        <w:t>dispersal, foraging, migration, wildfire, prescribed fire, species distributions</w:t>
      </w:r>
      <w:r w:rsidR="008319EA">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w:t>
      </w:r>
    </w:p>
    <w:p w14:paraId="6B15BA38" w14:textId="77777777" w:rsidR="00D33D0C" w:rsidRPr="008F1D51" w:rsidRDefault="00D33D0C" w:rsidP="008F1D51">
      <w:pPr>
        <w:spacing w:after="0" w:line="480" w:lineRule="auto"/>
        <w:rPr>
          <w:rFonts w:ascii="Times New Roman" w:eastAsia="Arial" w:hAnsi="Times New Roman" w:cs="Times New Roman"/>
          <w:sz w:val="24"/>
          <w:szCs w:val="24"/>
        </w:rPr>
      </w:pPr>
    </w:p>
    <w:sdt>
      <w:sdtPr>
        <w:rPr>
          <w:rFonts w:ascii="Times New Roman" w:eastAsia="Calibri" w:hAnsi="Times New Roman" w:cs="Times New Roman"/>
          <w:color w:val="auto"/>
          <w:sz w:val="24"/>
          <w:szCs w:val="24"/>
          <w:lang w:val="en-AU" w:eastAsia="en-AU"/>
        </w:rPr>
        <w:id w:val="1583882693"/>
        <w:docPartObj>
          <w:docPartGallery w:val="Table of Contents"/>
          <w:docPartUnique/>
        </w:docPartObj>
      </w:sdtPr>
      <w:sdtEndPr>
        <w:rPr>
          <w:b/>
          <w:bCs/>
          <w:noProof/>
        </w:rPr>
      </w:sdtEndPr>
      <w:sdtContent>
        <w:p w14:paraId="17E80E21" w14:textId="65B61583" w:rsidR="00D33D0C" w:rsidRPr="008F1D51" w:rsidRDefault="00D33D0C" w:rsidP="008F1D51">
          <w:pPr>
            <w:pStyle w:val="TOCHeading"/>
            <w:spacing w:before="0" w:line="480" w:lineRule="auto"/>
            <w:rPr>
              <w:rFonts w:ascii="Times New Roman" w:hAnsi="Times New Roman" w:cs="Times New Roman"/>
              <w:color w:val="000000" w:themeColor="text1"/>
              <w:sz w:val="24"/>
              <w:szCs w:val="24"/>
            </w:rPr>
          </w:pPr>
          <w:r w:rsidRPr="008F1D51">
            <w:rPr>
              <w:rFonts w:ascii="Times New Roman" w:hAnsi="Times New Roman" w:cs="Times New Roman"/>
              <w:color w:val="000000" w:themeColor="text1"/>
              <w:sz w:val="24"/>
              <w:szCs w:val="24"/>
            </w:rPr>
            <w:t>CONTENTS</w:t>
          </w:r>
        </w:p>
        <w:p w14:paraId="615B044E" w14:textId="6AA211FB" w:rsidR="006C608B" w:rsidRPr="008F1D51" w:rsidRDefault="006C608B" w:rsidP="008F1D51">
          <w:pPr>
            <w:pStyle w:val="TOC1"/>
            <w:tabs>
              <w:tab w:val="left" w:pos="44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I.</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I</w:t>
          </w:r>
          <w:r w:rsidR="008319EA" w:rsidRPr="006F6282">
            <w:rPr>
              <w:rStyle w:val="Hyperlink"/>
              <w:rFonts w:ascii="Times New Roman" w:hAnsi="Times New Roman" w:cs="Times New Roman"/>
              <w:noProof/>
              <w:sz w:val="24"/>
              <w:szCs w:val="24"/>
            </w:rPr>
            <w:t>ntroduction</w:t>
          </w:r>
          <w:r w:rsidRPr="008F1D51">
            <w:rPr>
              <w:rFonts w:ascii="Times New Roman" w:hAnsi="Times New Roman" w:cs="Times New Roman"/>
              <w:noProof/>
              <w:webHidden/>
              <w:sz w:val="24"/>
              <w:szCs w:val="24"/>
            </w:rPr>
            <w:tab/>
            <w:t>3</w:t>
          </w:r>
        </w:p>
        <w:p w14:paraId="7BC10E82" w14:textId="1BF66A44" w:rsidR="006C608B" w:rsidRPr="008F1D51" w:rsidRDefault="006C608B" w:rsidP="008F1D51">
          <w:pPr>
            <w:pStyle w:val="TOC1"/>
            <w:tabs>
              <w:tab w:val="left" w:pos="44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I</w:t>
          </w:r>
          <w:r w:rsidR="008319EA" w:rsidRPr="006F6282">
            <w:rPr>
              <w:rStyle w:val="Hyperlink"/>
              <w:rFonts w:ascii="Times New Roman" w:hAnsi="Times New Roman" w:cs="Times New Roman"/>
              <w:noProof/>
              <w:sz w:val="24"/>
              <w:szCs w:val="24"/>
            </w:rPr>
            <w:t>I</w:t>
          </w:r>
          <w:r w:rsidRPr="006F6282">
            <w:rPr>
              <w:rStyle w:val="Hyperlink"/>
              <w:rFonts w:ascii="Times New Roman" w:hAnsi="Times New Roman" w:cs="Times New Roman"/>
              <w:noProof/>
              <w:sz w:val="24"/>
              <w:szCs w:val="24"/>
            </w:rPr>
            <w:t>.</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I</w:t>
          </w:r>
          <w:r w:rsidR="008319EA" w:rsidRPr="006F6282">
            <w:rPr>
              <w:rStyle w:val="Hyperlink"/>
              <w:rFonts w:ascii="Times New Roman" w:hAnsi="Times New Roman" w:cs="Times New Roman"/>
              <w:noProof/>
              <w:sz w:val="24"/>
              <w:szCs w:val="24"/>
            </w:rPr>
            <w:t>nfrequent movements across non-preffered fire histories</w:t>
          </w:r>
          <w:r w:rsidRPr="008F1D51">
            <w:rPr>
              <w:rFonts w:ascii="Times New Roman" w:hAnsi="Times New Roman" w:cs="Times New Roman"/>
              <w:noProof/>
              <w:webHidden/>
              <w:sz w:val="24"/>
              <w:szCs w:val="24"/>
            </w:rPr>
            <w:tab/>
            <w:t>5</w:t>
          </w:r>
        </w:p>
        <w:p w14:paraId="385679D4" w14:textId="3852BD9B"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(1)</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M</w:t>
          </w:r>
          <w:r w:rsidR="008319EA" w:rsidRPr="006F6282">
            <w:rPr>
              <w:rStyle w:val="Hyperlink"/>
              <w:rFonts w:ascii="Times New Roman" w:hAnsi="Times New Roman" w:cs="Times New Roman"/>
              <w:noProof/>
              <w:sz w:val="24"/>
              <w:szCs w:val="24"/>
            </w:rPr>
            <w:t>ovements in response to abrupt, fire-induced changes</w:t>
          </w:r>
          <w:r w:rsidRPr="008F1D51">
            <w:rPr>
              <w:rFonts w:ascii="Times New Roman" w:hAnsi="Times New Roman" w:cs="Times New Roman"/>
              <w:noProof/>
              <w:webHidden/>
              <w:sz w:val="24"/>
              <w:szCs w:val="24"/>
            </w:rPr>
            <w:tab/>
            <w:t>5</w:t>
          </w:r>
        </w:p>
        <w:p w14:paraId="688C835E" w14:textId="6388B64E"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(2)</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T</w:t>
          </w:r>
          <w:r w:rsidR="008319EA" w:rsidRPr="006F6282">
            <w:rPr>
              <w:rStyle w:val="Hyperlink"/>
              <w:rFonts w:ascii="Times New Roman" w:hAnsi="Times New Roman" w:cs="Times New Roman"/>
              <w:noProof/>
              <w:sz w:val="24"/>
              <w:szCs w:val="24"/>
            </w:rPr>
            <w:t>racking fire histories across space and time</w:t>
          </w:r>
          <w:r w:rsidRPr="008F1D51">
            <w:rPr>
              <w:rFonts w:ascii="Times New Roman" w:hAnsi="Times New Roman" w:cs="Times New Roman"/>
              <w:noProof/>
              <w:webHidden/>
              <w:sz w:val="24"/>
              <w:szCs w:val="24"/>
            </w:rPr>
            <w:tab/>
            <w:t>8</w:t>
          </w:r>
        </w:p>
        <w:p w14:paraId="7198A6AE" w14:textId="30F12CF7" w:rsidR="006C608B" w:rsidRPr="008F1D51" w:rsidRDefault="006C608B" w:rsidP="008F1D51">
          <w:pPr>
            <w:pStyle w:val="TOC1"/>
            <w:tabs>
              <w:tab w:val="left" w:pos="44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II</w:t>
          </w:r>
          <w:r w:rsidR="008319EA" w:rsidRPr="006F6282">
            <w:rPr>
              <w:rStyle w:val="Hyperlink"/>
              <w:rFonts w:ascii="Times New Roman" w:hAnsi="Times New Roman" w:cs="Times New Roman"/>
              <w:noProof/>
              <w:sz w:val="24"/>
              <w:szCs w:val="24"/>
            </w:rPr>
            <w:t>I</w:t>
          </w:r>
          <w:r w:rsidRPr="006F6282">
            <w:rPr>
              <w:rStyle w:val="Hyperlink"/>
              <w:rFonts w:ascii="Times New Roman" w:hAnsi="Times New Roman" w:cs="Times New Roman"/>
              <w:noProof/>
              <w:sz w:val="24"/>
              <w:szCs w:val="24"/>
            </w:rPr>
            <w:t>.</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F</w:t>
          </w:r>
          <w:r w:rsidR="008319EA" w:rsidRPr="006F6282">
            <w:rPr>
              <w:rStyle w:val="Hyperlink"/>
              <w:rFonts w:ascii="Times New Roman" w:hAnsi="Times New Roman" w:cs="Times New Roman"/>
              <w:noProof/>
              <w:sz w:val="24"/>
              <w:szCs w:val="24"/>
            </w:rPr>
            <w:t>requent movements between fire histories</w:t>
          </w:r>
          <w:r w:rsidRPr="008F1D51">
            <w:rPr>
              <w:rFonts w:ascii="Times New Roman" w:hAnsi="Times New Roman" w:cs="Times New Roman"/>
              <w:noProof/>
              <w:webHidden/>
              <w:sz w:val="24"/>
              <w:szCs w:val="24"/>
            </w:rPr>
            <w:tab/>
            <w:t>13</w:t>
          </w:r>
        </w:p>
        <w:p w14:paraId="083F52E2" w14:textId="6DAD1B57"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(1)</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L</w:t>
          </w:r>
          <w:r w:rsidR="008319EA" w:rsidRPr="006F6282">
            <w:rPr>
              <w:rStyle w:val="Hyperlink"/>
              <w:rFonts w:ascii="Times New Roman" w:hAnsi="Times New Roman" w:cs="Times New Roman"/>
              <w:noProof/>
              <w:sz w:val="24"/>
              <w:szCs w:val="24"/>
            </w:rPr>
            <w:t>andscape complementation and supplementation</w:t>
          </w:r>
          <w:r w:rsidRPr="008F1D51">
            <w:rPr>
              <w:rFonts w:ascii="Times New Roman" w:hAnsi="Times New Roman" w:cs="Times New Roman"/>
              <w:noProof/>
              <w:webHidden/>
              <w:sz w:val="24"/>
              <w:szCs w:val="24"/>
            </w:rPr>
            <w:tab/>
            <w:t>14</w:t>
          </w:r>
        </w:p>
        <w:p w14:paraId="005B4A59" w14:textId="136CAC97" w:rsidR="006C608B" w:rsidRPr="008F1D51" w:rsidRDefault="006C608B" w:rsidP="008F1D51">
          <w:pPr>
            <w:pStyle w:val="TOC1"/>
            <w:tabs>
              <w:tab w:val="left" w:pos="66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I</w:t>
          </w:r>
          <w:r w:rsidR="008319EA" w:rsidRPr="006F6282">
            <w:rPr>
              <w:rStyle w:val="Hyperlink"/>
              <w:rFonts w:ascii="Times New Roman" w:hAnsi="Times New Roman" w:cs="Times New Roman"/>
              <w:noProof/>
              <w:sz w:val="24"/>
              <w:szCs w:val="24"/>
            </w:rPr>
            <w:t>V</w:t>
          </w:r>
          <w:r w:rsidRPr="006F6282">
            <w:rPr>
              <w:rStyle w:val="Hyperlink"/>
              <w:rFonts w:ascii="Times New Roman" w:hAnsi="Times New Roman" w:cs="Times New Roman"/>
              <w:noProof/>
              <w:sz w:val="24"/>
              <w:szCs w:val="24"/>
            </w:rPr>
            <w:t>.</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C</w:t>
          </w:r>
          <w:r w:rsidR="008319EA" w:rsidRPr="006F6282">
            <w:rPr>
              <w:rStyle w:val="Hyperlink"/>
              <w:rFonts w:ascii="Times New Roman" w:hAnsi="Times New Roman" w:cs="Times New Roman"/>
              <w:noProof/>
              <w:sz w:val="24"/>
              <w:szCs w:val="24"/>
            </w:rPr>
            <w:t>yclical or opportunistic movement across and within fire-prone regions</w:t>
          </w:r>
          <w:r w:rsidRPr="008F1D51">
            <w:rPr>
              <w:rFonts w:ascii="Times New Roman" w:hAnsi="Times New Roman" w:cs="Times New Roman"/>
              <w:noProof/>
              <w:webHidden/>
              <w:sz w:val="24"/>
              <w:szCs w:val="24"/>
            </w:rPr>
            <w:tab/>
            <w:t>18</w:t>
          </w:r>
        </w:p>
        <w:p w14:paraId="493FEC2F" w14:textId="41912295" w:rsidR="006C608B" w:rsidRPr="008F1D51" w:rsidRDefault="006C608B" w:rsidP="008F1D51">
          <w:pPr>
            <w:pStyle w:val="TOC1"/>
            <w:tabs>
              <w:tab w:val="left" w:pos="66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V.</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E</w:t>
          </w:r>
          <w:r w:rsidR="008319EA" w:rsidRPr="006F6282">
            <w:rPr>
              <w:rStyle w:val="Hyperlink"/>
              <w:rFonts w:ascii="Times New Roman" w:hAnsi="Times New Roman" w:cs="Times New Roman"/>
              <w:noProof/>
              <w:sz w:val="24"/>
              <w:szCs w:val="24"/>
            </w:rPr>
            <w:t>merging issues for animal movement in fire-prone regions</w:t>
          </w:r>
          <w:r w:rsidRPr="008F1D51">
            <w:rPr>
              <w:rFonts w:ascii="Times New Roman" w:hAnsi="Times New Roman" w:cs="Times New Roman"/>
              <w:noProof/>
              <w:webHidden/>
              <w:sz w:val="24"/>
              <w:szCs w:val="24"/>
            </w:rPr>
            <w:tab/>
            <w:t>20</w:t>
          </w:r>
        </w:p>
        <w:p w14:paraId="3454953A" w14:textId="6E52064E"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(1)</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A</w:t>
          </w:r>
          <w:r w:rsidR="008319EA" w:rsidRPr="006F6282">
            <w:rPr>
              <w:rStyle w:val="Hyperlink"/>
              <w:rFonts w:ascii="Times New Roman" w:hAnsi="Times New Roman" w:cs="Times New Roman"/>
              <w:noProof/>
              <w:sz w:val="24"/>
              <w:szCs w:val="24"/>
            </w:rPr>
            <w:t>ltered fire regimes</w:t>
          </w:r>
          <w:r w:rsidRPr="008F1D51">
            <w:rPr>
              <w:rFonts w:ascii="Times New Roman" w:hAnsi="Times New Roman" w:cs="Times New Roman"/>
              <w:noProof/>
              <w:webHidden/>
              <w:sz w:val="24"/>
              <w:szCs w:val="24"/>
            </w:rPr>
            <w:tab/>
            <w:t>21</w:t>
          </w:r>
        </w:p>
        <w:p w14:paraId="2BEDA53E" w14:textId="120E174B"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(2)</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F</w:t>
          </w:r>
          <w:r w:rsidR="008319EA" w:rsidRPr="006F6282">
            <w:rPr>
              <w:rStyle w:val="Hyperlink"/>
              <w:rFonts w:ascii="Times New Roman" w:hAnsi="Times New Roman" w:cs="Times New Roman"/>
              <w:noProof/>
              <w:sz w:val="24"/>
              <w:szCs w:val="24"/>
            </w:rPr>
            <w:t>ragmentation</w:t>
          </w:r>
          <w:r w:rsidRPr="008F1D51">
            <w:rPr>
              <w:rFonts w:ascii="Times New Roman" w:hAnsi="Times New Roman" w:cs="Times New Roman"/>
              <w:noProof/>
              <w:webHidden/>
              <w:sz w:val="24"/>
              <w:szCs w:val="24"/>
            </w:rPr>
            <w:tab/>
            <w:t>22</w:t>
          </w:r>
        </w:p>
        <w:p w14:paraId="56E906D3" w14:textId="006DBB38"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(3)</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I</w:t>
          </w:r>
          <w:r w:rsidR="008319EA" w:rsidRPr="006F6282">
            <w:rPr>
              <w:rStyle w:val="Hyperlink"/>
              <w:rFonts w:ascii="Times New Roman" w:hAnsi="Times New Roman" w:cs="Times New Roman"/>
              <w:noProof/>
              <w:sz w:val="24"/>
              <w:szCs w:val="24"/>
            </w:rPr>
            <w:t>nvasive species</w:t>
          </w:r>
          <w:r w:rsidRPr="008F1D51">
            <w:rPr>
              <w:rFonts w:ascii="Times New Roman" w:hAnsi="Times New Roman" w:cs="Times New Roman"/>
              <w:noProof/>
              <w:webHidden/>
              <w:sz w:val="24"/>
              <w:szCs w:val="24"/>
            </w:rPr>
            <w:tab/>
            <w:t>24</w:t>
          </w:r>
        </w:p>
        <w:p w14:paraId="44B7BB8C" w14:textId="743CBBA9" w:rsidR="006C608B" w:rsidRPr="008F1D51" w:rsidRDefault="006C608B" w:rsidP="008F1D51">
          <w:pPr>
            <w:pStyle w:val="TOC1"/>
            <w:tabs>
              <w:tab w:val="left" w:pos="44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V</w:t>
          </w:r>
          <w:r w:rsidR="008319EA" w:rsidRPr="006F6282">
            <w:rPr>
              <w:rStyle w:val="Hyperlink"/>
              <w:rFonts w:ascii="Times New Roman" w:hAnsi="Times New Roman" w:cs="Times New Roman"/>
              <w:noProof/>
              <w:sz w:val="24"/>
              <w:szCs w:val="24"/>
            </w:rPr>
            <w:t>I</w:t>
          </w:r>
          <w:r w:rsidRPr="006F6282">
            <w:rPr>
              <w:rStyle w:val="Hyperlink"/>
              <w:rFonts w:ascii="Times New Roman" w:hAnsi="Times New Roman" w:cs="Times New Roman"/>
              <w:noProof/>
              <w:sz w:val="24"/>
              <w:szCs w:val="24"/>
            </w:rPr>
            <w:t>.</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D</w:t>
          </w:r>
          <w:r w:rsidR="008319EA" w:rsidRPr="006F6282">
            <w:rPr>
              <w:rStyle w:val="Hyperlink"/>
              <w:rFonts w:ascii="Times New Roman" w:hAnsi="Times New Roman" w:cs="Times New Roman"/>
              <w:noProof/>
              <w:sz w:val="24"/>
              <w:szCs w:val="24"/>
            </w:rPr>
            <w:t>ata needs relating to animal movement in fire-prone landscapes</w:t>
          </w:r>
          <w:r w:rsidRPr="008F1D51">
            <w:rPr>
              <w:rFonts w:ascii="Times New Roman" w:hAnsi="Times New Roman" w:cs="Times New Roman"/>
              <w:noProof/>
              <w:webHidden/>
              <w:sz w:val="24"/>
              <w:szCs w:val="24"/>
            </w:rPr>
            <w:tab/>
            <w:t>25</w:t>
          </w:r>
        </w:p>
        <w:p w14:paraId="57A2BD1B" w14:textId="041BAFA4"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(1)</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H</w:t>
          </w:r>
          <w:r w:rsidR="008319EA" w:rsidRPr="006F6282">
            <w:rPr>
              <w:rStyle w:val="Hyperlink"/>
              <w:rFonts w:ascii="Times New Roman" w:hAnsi="Times New Roman" w:cs="Times New Roman"/>
              <w:noProof/>
              <w:sz w:val="24"/>
              <w:szCs w:val="24"/>
            </w:rPr>
            <w:t>igh-resolution spatial fire data sets</w:t>
          </w:r>
          <w:r w:rsidRPr="008F1D51">
            <w:rPr>
              <w:rFonts w:ascii="Times New Roman" w:hAnsi="Times New Roman" w:cs="Times New Roman"/>
              <w:noProof/>
              <w:webHidden/>
              <w:sz w:val="24"/>
              <w:szCs w:val="24"/>
            </w:rPr>
            <w:tab/>
            <w:t>25</w:t>
          </w:r>
        </w:p>
        <w:p w14:paraId="193D8715" w14:textId="23A49E3E"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(2)</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S</w:t>
          </w:r>
          <w:r w:rsidR="008319EA" w:rsidRPr="006F6282">
            <w:rPr>
              <w:rStyle w:val="Hyperlink"/>
              <w:rFonts w:ascii="Times New Roman" w:hAnsi="Times New Roman" w:cs="Times New Roman"/>
              <w:noProof/>
              <w:sz w:val="24"/>
              <w:szCs w:val="24"/>
            </w:rPr>
            <w:t>mall-scale movement data</w:t>
          </w:r>
          <w:r w:rsidRPr="008F1D51">
            <w:rPr>
              <w:rFonts w:ascii="Times New Roman" w:hAnsi="Times New Roman" w:cs="Times New Roman"/>
              <w:noProof/>
              <w:webHidden/>
              <w:sz w:val="24"/>
              <w:szCs w:val="24"/>
            </w:rPr>
            <w:tab/>
            <w:t>26</w:t>
          </w:r>
        </w:p>
        <w:p w14:paraId="6873F509" w14:textId="77D51AA5"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(3)</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O</w:t>
          </w:r>
          <w:r w:rsidR="008319EA" w:rsidRPr="006F6282">
            <w:rPr>
              <w:rStyle w:val="Hyperlink"/>
              <w:rFonts w:ascii="Times New Roman" w:hAnsi="Times New Roman" w:cs="Times New Roman"/>
              <w:noProof/>
              <w:sz w:val="24"/>
              <w:szCs w:val="24"/>
            </w:rPr>
            <w:t>ccurrence data</w:t>
          </w:r>
          <w:r w:rsidRPr="008F1D51">
            <w:rPr>
              <w:rFonts w:ascii="Times New Roman" w:hAnsi="Times New Roman" w:cs="Times New Roman"/>
              <w:noProof/>
              <w:webHidden/>
              <w:sz w:val="24"/>
              <w:szCs w:val="24"/>
            </w:rPr>
            <w:tab/>
            <w:t>27</w:t>
          </w:r>
        </w:p>
        <w:p w14:paraId="438C5441" w14:textId="11FA64CC"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lastRenderedPageBreak/>
            <w:t>(4)</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M</w:t>
          </w:r>
          <w:r w:rsidR="008319EA" w:rsidRPr="009D64A0">
            <w:rPr>
              <w:rStyle w:val="Hyperlink"/>
              <w:rFonts w:ascii="Times New Roman" w:hAnsi="Times New Roman" w:cs="Times New Roman"/>
              <w:noProof/>
              <w:sz w:val="24"/>
              <w:szCs w:val="24"/>
            </w:rPr>
            <w:t>ark–recapture data</w:t>
          </w:r>
          <w:r w:rsidRPr="008F1D51">
            <w:rPr>
              <w:rFonts w:ascii="Times New Roman" w:hAnsi="Times New Roman" w:cs="Times New Roman"/>
              <w:noProof/>
              <w:webHidden/>
              <w:sz w:val="24"/>
              <w:szCs w:val="24"/>
            </w:rPr>
            <w:tab/>
            <w:t>29</w:t>
          </w:r>
        </w:p>
        <w:p w14:paraId="7989105C" w14:textId="4CFF78C2"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(5)</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S</w:t>
          </w:r>
          <w:r w:rsidR="008319EA" w:rsidRPr="009D64A0">
            <w:rPr>
              <w:rStyle w:val="Hyperlink"/>
              <w:rFonts w:ascii="Times New Roman" w:hAnsi="Times New Roman" w:cs="Times New Roman"/>
              <w:noProof/>
              <w:sz w:val="24"/>
              <w:szCs w:val="24"/>
            </w:rPr>
            <w:t>atellite and</w:t>
          </w:r>
          <w:r w:rsidRPr="009D64A0">
            <w:rPr>
              <w:rStyle w:val="Hyperlink"/>
              <w:rFonts w:ascii="Times New Roman" w:hAnsi="Times New Roman" w:cs="Times New Roman"/>
              <w:noProof/>
              <w:sz w:val="24"/>
              <w:szCs w:val="24"/>
            </w:rPr>
            <w:t xml:space="preserve"> GPS </w:t>
          </w:r>
          <w:r w:rsidR="008319EA" w:rsidRPr="009D64A0">
            <w:rPr>
              <w:rStyle w:val="Hyperlink"/>
              <w:rFonts w:ascii="Times New Roman" w:hAnsi="Times New Roman" w:cs="Times New Roman"/>
              <w:noProof/>
              <w:sz w:val="24"/>
              <w:szCs w:val="24"/>
            </w:rPr>
            <w:t>telemetry</w:t>
          </w:r>
          <w:r w:rsidRPr="008F1D51">
            <w:rPr>
              <w:rFonts w:ascii="Times New Roman" w:hAnsi="Times New Roman" w:cs="Times New Roman"/>
              <w:noProof/>
              <w:webHidden/>
              <w:sz w:val="24"/>
              <w:szCs w:val="24"/>
            </w:rPr>
            <w:tab/>
            <w:t>29</w:t>
          </w:r>
        </w:p>
        <w:p w14:paraId="1A4595F5" w14:textId="4491DBE0"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(6)</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B</w:t>
          </w:r>
          <w:r w:rsidR="008319EA" w:rsidRPr="009D64A0">
            <w:rPr>
              <w:rStyle w:val="Hyperlink"/>
              <w:rFonts w:ascii="Times New Roman" w:hAnsi="Times New Roman" w:cs="Times New Roman"/>
              <w:noProof/>
              <w:sz w:val="24"/>
              <w:szCs w:val="24"/>
            </w:rPr>
            <w:t>iologging</w:t>
          </w:r>
          <w:r w:rsidRPr="008F1D51">
            <w:rPr>
              <w:rFonts w:ascii="Times New Roman" w:hAnsi="Times New Roman" w:cs="Times New Roman"/>
              <w:noProof/>
              <w:webHidden/>
              <w:sz w:val="24"/>
              <w:szCs w:val="24"/>
            </w:rPr>
            <w:tab/>
            <w:t>31</w:t>
          </w:r>
        </w:p>
        <w:p w14:paraId="7A968748" w14:textId="000E7D10" w:rsidR="006C608B" w:rsidRPr="008F1D51" w:rsidRDefault="006C608B" w:rsidP="008F1D51">
          <w:pPr>
            <w:pStyle w:val="TOC2"/>
            <w:tabs>
              <w:tab w:val="left" w:pos="88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(7)</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G</w:t>
          </w:r>
          <w:r w:rsidR="008319EA" w:rsidRPr="009D64A0">
            <w:rPr>
              <w:rStyle w:val="Hyperlink"/>
              <w:rFonts w:ascii="Times New Roman" w:hAnsi="Times New Roman" w:cs="Times New Roman"/>
              <w:noProof/>
              <w:sz w:val="24"/>
              <w:szCs w:val="24"/>
            </w:rPr>
            <w:t>enetic data</w:t>
          </w:r>
          <w:r w:rsidRPr="008F1D51">
            <w:rPr>
              <w:rFonts w:ascii="Times New Roman" w:hAnsi="Times New Roman" w:cs="Times New Roman"/>
              <w:noProof/>
              <w:webHidden/>
              <w:sz w:val="24"/>
              <w:szCs w:val="24"/>
            </w:rPr>
            <w:tab/>
            <w:t>32</w:t>
          </w:r>
        </w:p>
        <w:p w14:paraId="6CF792B8" w14:textId="65B8F60D" w:rsidR="008319EA" w:rsidRDefault="008319EA" w:rsidP="008F1D51">
          <w:pPr>
            <w:pStyle w:val="TOC1"/>
            <w:tabs>
              <w:tab w:val="left" w:pos="660"/>
              <w:tab w:val="right" w:leader="dot" w:pos="9016"/>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VII. </w:t>
          </w:r>
          <w:r>
            <w:rPr>
              <w:rFonts w:ascii="Times New Roman" w:hAnsi="Times New Roman" w:cs="Times New Roman"/>
              <w:sz w:val="24"/>
              <w:szCs w:val="24"/>
            </w:rPr>
            <w:tab/>
            <w:t>Future questions</w:t>
          </w:r>
        </w:p>
        <w:p w14:paraId="7BD0C698" w14:textId="65DE939E" w:rsidR="006C608B" w:rsidRPr="008F1D51" w:rsidRDefault="006C608B" w:rsidP="008F1D51">
          <w:pPr>
            <w:pStyle w:val="TOC1"/>
            <w:tabs>
              <w:tab w:val="left" w:pos="66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VI</w:t>
          </w:r>
          <w:r w:rsidR="008319EA" w:rsidRPr="009D64A0">
            <w:rPr>
              <w:rStyle w:val="Hyperlink"/>
              <w:rFonts w:ascii="Times New Roman" w:hAnsi="Times New Roman" w:cs="Times New Roman"/>
              <w:noProof/>
              <w:sz w:val="24"/>
              <w:szCs w:val="24"/>
            </w:rPr>
            <w:t>II</w:t>
          </w:r>
          <w:r w:rsidRPr="009D64A0">
            <w:rPr>
              <w:rStyle w:val="Hyperlink"/>
              <w:rFonts w:ascii="Times New Roman" w:hAnsi="Times New Roman" w:cs="Times New Roman"/>
              <w:noProof/>
              <w:sz w:val="24"/>
              <w:szCs w:val="24"/>
            </w:rPr>
            <w:t>.</w:t>
          </w:r>
          <w:r w:rsidRPr="008F1D51">
            <w:rPr>
              <w:rFonts w:ascii="Times New Roman" w:eastAsiaTheme="minorEastAsia" w:hAnsi="Times New Roman" w:cs="Times New Roman"/>
              <w:noProof/>
              <w:sz w:val="24"/>
              <w:szCs w:val="24"/>
            </w:rPr>
            <w:tab/>
          </w:r>
          <w:r w:rsidRPr="009D64A0">
            <w:rPr>
              <w:rStyle w:val="Hyperlink"/>
              <w:rFonts w:ascii="Times New Roman" w:hAnsi="Times New Roman" w:cs="Times New Roman"/>
              <w:noProof/>
              <w:sz w:val="24"/>
              <w:szCs w:val="24"/>
            </w:rPr>
            <w:t>C</w:t>
          </w:r>
          <w:r w:rsidR="008319EA" w:rsidRPr="009D64A0">
            <w:rPr>
              <w:rStyle w:val="Hyperlink"/>
              <w:rFonts w:ascii="Times New Roman" w:hAnsi="Times New Roman" w:cs="Times New Roman"/>
              <w:noProof/>
              <w:sz w:val="24"/>
              <w:szCs w:val="24"/>
            </w:rPr>
            <w:t>onclusions</w:t>
          </w:r>
          <w:r w:rsidRPr="008F1D51">
            <w:rPr>
              <w:rFonts w:ascii="Times New Roman" w:hAnsi="Times New Roman" w:cs="Times New Roman"/>
              <w:noProof/>
              <w:webHidden/>
              <w:sz w:val="24"/>
              <w:szCs w:val="24"/>
            </w:rPr>
            <w:tab/>
            <w:t>34</w:t>
          </w:r>
        </w:p>
        <w:p w14:paraId="135FB5B9" w14:textId="54CBB63B" w:rsidR="006C608B" w:rsidRPr="008F1D51" w:rsidRDefault="008319EA" w:rsidP="008F1D51">
          <w:pPr>
            <w:pStyle w:val="TOC1"/>
            <w:tabs>
              <w:tab w:val="left" w:pos="66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IX</w:t>
          </w:r>
          <w:r w:rsidR="006C608B" w:rsidRPr="009D64A0">
            <w:rPr>
              <w:rStyle w:val="Hyperlink"/>
              <w:rFonts w:ascii="Times New Roman" w:hAnsi="Times New Roman" w:cs="Times New Roman"/>
              <w:noProof/>
              <w:sz w:val="24"/>
              <w:szCs w:val="24"/>
            </w:rPr>
            <w:t>.</w:t>
          </w:r>
          <w:r w:rsidR="006C608B" w:rsidRPr="008F1D51">
            <w:rPr>
              <w:rFonts w:ascii="Times New Roman" w:eastAsiaTheme="minorEastAsia" w:hAnsi="Times New Roman" w:cs="Times New Roman"/>
              <w:noProof/>
              <w:sz w:val="24"/>
              <w:szCs w:val="24"/>
            </w:rPr>
            <w:tab/>
          </w:r>
          <w:r w:rsidR="006C608B" w:rsidRPr="009D64A0">
            <w:rPr>
              <w:rStyle w:val="Hyperlink"/>
              <w:rFonts w:ascii="Times New Roman" w:hAnsi="Times New Roman" w:cs="Times New Roman"/>
              <w:noProof/>
              <w:sz w:val="24"/>
              <w:szCs w:val="24"/>
            </w:rPr>
            <w:t>A</w:t>
          </w:r>
          <w:r w:rsidRPr="009D64A0">
            <w:rPr>
              <w:rStyle w:val="Hyperlink"/>
              <w:rFonts w:ascii="Times New Roman" w:hAnsi="Times New Roman" w:cs="Times New Roman"/>
              <w:noProof/>
              <w:sz w:val="24"/>
              <w:szCs w:val="24"/>
            </w:rPr>
            <w:t>cknowledgements</w:t>
          </w:r>
          <w:r w:rsidR="006C608B" w:rsidRPr="008F1D51">
            <w:rPr>
              <w:rFonts w:ascii="Times New Roman" w:hAnsi="Times New Roman" w:cs="Times New Roman"/>
              <w:noProof/>
              <w:webHidden/>
              <w:sz w:val="24"/>
              <w:szCs w:val="24"/>
            </w:rPr>
            <w:tab/>
            <w:t>38</w:t>
          </w:r>
        </w:p>
        <w:p w14:paraId="59CB4176" w14:textId="1E576D70" w:rsidR="006C608B" w:rsidRPr="008F1D51" w:rsidRDefault="008319EA" w:rsidP="008F1D51">
          <w:pPr>
            <w:pStyle w:val="TOC1"/>
            <w:tabs>
              <w:tab w:val="left" w:pos="660"/>
              <w:tab w:val="right" w:leader="dot" w:pos="9016"/>
            </w:tabs>
            <w:spacing w:after="0" w:line="480" w:lineRule="auto"/>
            <w:rPr>
              <w:rFonts w:ascii="Times New Roman" w:eastAsiaTheme="minorEastAsia" w:hAnsi="Times New Roman" w:cs="Times New Roman"/>
              <w:noProof/>
              <w:sz w:val="24"/>
              <w:szCs w:val="24"/>
            </w:rPr>
          </w:pPr>
          <w:r w:rsidRPr="009D64A0">
            <w:rPr>
              <w:rStyle w:val="Hyperlink"/>
              <w:rFonts w:ascii="Times New Roman" w:hAnsi="Times New Roman" w:cs="Times New Roman"/>
              <w:noProof/>
              <w:sz w:val="24"/>
              <w:szCs w:val="24"/>
            </w:rPr>
            <w:t>X</w:t>
          </w:r>
          <w:r w:rsidR="006C608B" w:rsidRPr="009D64A0">
            <w:rPr>
              <w:rStyle w:val="Hyperlink"/>
              <w:rFonts w:ascii="Times New Roman" w:hAnsi="Times New Roman" w:cs="Times New Roman"/>
              <w:noProof/>
              <w:sz w:val="24"/>
              <w:szCs w:val="24"/>
            </w:rPr>
            <w:t>.</w:t>
          </w:r>
          <w:r w:rsidR="006C608B" w:rsidRPr="008F1D51">
            <w:rPr>
              <w:rFonts w:ascii="Times New Roman" w:eastAsiaTheme="minorEastAsia" w:hAnsi="Times New Roman" w:cs="Times New Roman"/>
              <w:noProof/>
              <w:sz w:val="24"/>
              <w:szCs w:val="24"/>
            </w:rPr>
            <w:tab/>
          </w:r>
          <w:r w:rsidR="006C608B" w:rsidRPr="009D64A0">
            <w:rPr>
              <w:rStyle w:val="Hyperlink"/>
              <w:rFonts w:ascii="Times New Roman" w:hAnsi="Times New Roman" w:cs="Times New Roman"/>
              <w:noProof/>
              <w:sz w:val="24"/>
              <w:szCs w:val="24"/>
            </w:rPr>
            <w:t>R</w:t>
          </w:r>
          <w:r w:rsidRPr="009D64A0">
            <w:rPr>
              <w:rStyle w:val="Hyperlink"/>
              <w:rFonts w:ascii="Times New Roman" w:hAnsi="Times New Roman" w:cs="Times New Roman"/>
              <w:noProof/>
              <w:sz w:val="24"/>
              <w:szCs w:val="24"/>
            </w:rPr>
            <w:t>eferences</w:t>
          </w:r>
          <w:r w:rsidR="006C608B" w:rsidRPr="008F1D51">
            <w:rPr>
              <w:rFonts w:ascii="Times New Roman" w:hAnsi="Times New Roman" w:cs="Times New Roman"/>
              <w:noProof/>
              <w:webHidden/>
              <w:sz w:val="24"/>
              <w:szCs w:val="24"/>
            </w:rPr>
            <w:tab/>
            <w:t>39</w:t>
          </w:r>
        </w:p>
        <w:p w14:paraId="4FFC6EE2" w14:textId="14C87E4D" w:rsidR="00D33D0C" w:rsidRPr="008F1D51" w:rsidRDefault="00D37BA6" w:rsidP="008F1D51">
          <w:pPr>
            <w:spacing w:after="0" w:line="480" w:lineRule="auto"/>
            <w:rPr>
              <w:rFonts w:ascii="Times New Roman" w:hAnsi="Times New Roman" w:cs="Times New Roman"/>
              <w:sz w:val="24"/>
              <w:szCs w:val="24"/>
            </w:rPr>
          </w:pPr>
        </w:p>
      </w:sdtContent>
    </w:sdt>
    <w:p w14:paraId="27406FF6" w14:textId="38C9BC25" w:rsidR="00036AB2" w:rsidRPr="008F1D51" w:rsidRDefault="008319EA" w:rsidP="00D40B0D">
      <w:pPr>
        <w:pStyle w:val="Heading1"/>
        <w:spacing w:before="0" w:after="0" w:line="480" w:lineRule="auto"/>
        <w:rPr>
          <w:rFonts w:ascii="Times New Roman" w:hAnsi="Times New Roman" w:cs="Times New Roman"/>
          <w:sz w:val="24"/>
          <w:szCs w:val="24"/>
        </w:rPr>
      </w:pPr>
      <w:r>
        <w:rPr>
          <w:rFonts w:ascii="Times New Roman" w:hAnsi="Times New Roman" w:cs="Times New Roman"/>
          <w:sz w:val="24"/>
          <w:szCs w:val="24"/>
        </w:rPr>
        <w:t xml:space="preserve">I. </w:t>
      </w:r>
      <w:bookmarkStart w:id="2" w:name="_Toc520463353"/>
      <w:bookmarkStart w:id="3" w:name="_Toc520463432"/>
      <w:bookmarkStart w:id="4" w:name="_Toc520463950"/>
      <w:bookmarkStart w:id="5" w:name="_Toc520884591"/>
      <w:r w:rsidR="00685B39" w:rsidRPr="008F1D51">
        <w:rPr>
          <w:rFonts w:ascii="Times New Roman" w:hAnsi="Times New Roman" w:cs="Times New Roman"/>
          <w:sz w:val="24"/>
          <w:szCs w:val="24"/>
        </w:rPr>
        <w:t>INTRODUCTION</w:t>
      </w:r>
      <w:bookmarkEnd w:id="2"/>
      <w:bookmarkEnd w:id="3"/>
      <w:bookmarkEnd w:id="4"/>
      <w:bookmarkEnd w:id="5"/>
      <w:r w:rsidR="00685B39" w:rsidRPr="008F1D51">
        <w:rPr>
          <w:rFonts w:ascii="Times New Roman" w:hAnsi="Times New Roman" w:cs="Times New Roman"/>
          <w:sz w:val="24"/>
          <w:szCs w:val="24"/>
        </w:rPr>
        <w:t xml:space="preserve"> </w:t>
      </w:r>
    </w:p>
    <w:p w14:paraId="6E140290" w14:textId="7332A2FD"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Movement is of fundamental importance to animals: it shapes their ability to access resources, maintain homeostasis, find mates, and respond to predators, parasites and competitors</w:t>
      </w:r>
      <w:r w:rsidR="008319EA">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thus influencing growth, survival, </w:t>
      </w:r>
      <w:r w:rsidR="00CE3567" w:rsidRPr="008F1D51">
        <w:rPr>
          <w:rFonts w:ascii="Times New Roman" w:eastAsia="Arial" w:hAnsi="Times New Roman" w:cs="Times New Roman"/>
          <w:sz w:val="24"/>
          <w:szCs w:val="24"/>
        </w:rPr>
        <w:t xml:space="preserve">reproduction and hence fitness </w:t>
      </w:r>
      <w:r w:rsidR="006F6282" w:rsidRPr="008F1D51">
        <w:rPr>
          <w:rFonts w:ascii="Times New Roman" w:eastAsia="Arial" w:hAnsi="Times New Roman" w:cs="Times New Roman"/>
          <w:noProof/>
          <w:sz w:val="24"/>
          <w:szCs w:val="24"/>
        </w:rPr>
        <w:t>(Nathan</w:t>
      </w:r>
      <w:r w:rsidR="006F6282">
        <w:rPr>
          <w:rFonts w:ascii="Times New Roman" w:eastAsia="Arial" w:hAnsi="Times New Roman" w:cs="Times New Roman"/>
          <w:noProof/>
          <w:sz w:val="24"/>
          <w:szCs w:val="24"/>
        </w:rPr>
        <w:t xml:space="preserve"> </w:t>
      </w:r>
      <w:r w:rsidR="006F6282" w:rsidRPr="008F1D51">
        <w:rPr>
          <w:rFonts w:ascii="Times New Roman" w:eastAsia="Arial" w:hAnsi="Times New Roman" w:cs="Times New Roman"/>
          <w:i/>
          <w:noProof/>
          <w:sz w:val="24"/>
          <w:szCs w:val="24"/>
        </w:rPr>
        <w:t>et al.</w:t>
      </w:r>
      <w:r w:rsidR="006F6282" w:rsidRPr="008F1D51">
        <w:rPr>
          <w:rFonts w:ascii="Times New Roman" w:eastAsia="Arial" w:hAnsi="Times New Roman" w:cs="Times New Roman"/>
          <w:noProof/>
          <w:sz w:val="24"/>
          <w:szCs w:val="24"/>
        </w:rPr>
        <w:t>, 2008; Weinstein, Buck &amp; Young, 2018)</w:t>
      </w:r>
      <w:r w:rsidRPr="008F1D51">
        <w:rPr>
          <w:rFonts w:ascii="Times New Roman" w:eastAsia="Arial" w:hAnsi="Times New Roman" w:cs="Times New Roman"/>
          <w:sz w:val="24"/>
          <w:szCs w:val="24"/>
        </w:rPr>
        <w:t xml:space="preserve">. The types and patterns of movements that animals undertake depend on a species’ ecological traits, life-history stage, and their external environment, including both biotic and abiotic factors </w:t>
      </w:r>
      <w:r w:rsidR="006F6282" w:rsidRPr="008F1D51">
        <w:rPr>
          <w:rFonts w:ascii="Times New Roman" w:eastAsia="Arial" w:hAnsi="Times New Roman" w:cs="Times New Roman"/>
          <w:noProof/>
          <w:sz w:val="24"/>
          <w:szCs w:val="24"/>
        </w:rPr>
        <w:t>(Holyoak</w:t>
      </w:r>
      <w:r w:rsidR="006F6282" w:rsidRPr="008F1D51">
        <w:rPr>
          <w:rFonts w:ascii="Times New Roman" w:eastAsia="Arial" w:hAnsi="Times New Roman" w:cs="Times New Roman"/>
          <w:i/>
          <w:noProof/>
          <w:sz w:val="24"/>
          <w:szCs w:val="24"/>
        </w:rPr>
        <w:t xml:space="preserve"> et al.</w:t>
      </w:r>
      <w:r w:rsidR="006F6282" w:rsidRPr="008F1D51">
        <w:rPr>
          <w:rFonts w:ascii="Times New Roman" w:eastAsia="Arial" w:hAnsi="Times New Roman" w:cs="Times New Roman"/>
          <w:noProof/>
          <w:sz w:val="24"/>
          <w:szCs w:val="24"/>
        </w:rPr>
        <w:t>, 2008; Nathan</w:t>
      </w:r>
      <w:r w:rsidR="006F6282" w:rsidRPr="008F1D51">
        <w:rPr>
          <w:rFonts w:ascii="Times New Roman" w:eastAsia="Arial" w:hAnsi="Times New Roman" w:cs="Times New Roman"/>
          <w:i/>
          <w:noProof/>
          <w:sz w:val="24"/>
          <w:szCs w:val="24"/>
        </w:rPr>
        <w:t xml:space="preserve"> et al.</w:t>
      </w:r>
      <w:r w:rsidR="006F6282" w:rsidRPr="008F1D51">
        <w:rPr>
          <w:rFonts w:ascii="Times New Roman" w:eastAsia="Arial" w:hAnsi="Times New Roman" w:cs="Times New Roman"/>
          <w:noProof/>
          <w:sz w:val="24"/>
          <w:szCs w:val="24"/>
        </w:rPr>
        <w:t>, 2008)</w:t>
      </w:r>
      <w:r w:rsidRPr="008F1D51">
        <w:rPr>
          <w:rFonts w:ascii="Times New Roman" w:eastAsia="Arial" w:hAnsi="Times New Roman" w:cs="Times New Roman"/>
          <w:sz w:val="24"/>
          <w:szCs w:val="24"/>
        </w:rPr>
        <w:t>. Movement</w:t>
      </w:r>
      <w:r w:rsidR="00BE5ADA">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motivated by different goals</w:t>
      </w:r>
      <w:r w:rsidR="00BE5ADA">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occurs over a variety of spatial and temporal scales, from daily foraging within a home range to long-distance dispersal and migration</w:t>
      </w:r>
      <w:r w:rsidR="00CE3567" w:rsidRPr="008F1D51">
        <w:rPr>
          <w:rFonts w:ascii="Times New Roman" w:eastAsia="Arial" w:hAnsi="Times New Roman" w:cs="Times New Roman"/>
          <w:sz w:val="24"/>
          <w:szCs w:val="24"/>
        </w:rPr>
        <w:t xml:space="preserve"> </w:t>
      </w:r>
      <w:r w:rsidR="006F6282" w:rsidRPr="008F1D51">
        <w:rPr>
          <w:rFonts w:ascii="Times New Roman" w:eastAsia="Arial" w:hAnsi="Times New Roman" w:cs="Times New Roman"/>
          <w:noProof/>
          <w:sz w:val="24"/>
          <w:szCs w:val="24"/>
        </w:rPr>
        <w:t>(Jeltsch</w:t>
      </w:r>
      <w:r w:rsidR="006F6282" w:rsidRPr="008F1D51">
        <w:rPr>
          <w:rFonts w:ascii="Times New Roman" w:eastAsia="Arial" w:hAnsi="Times New Roman" w:cs="Times New Roman"/>
          <w:i/>
          <w:noProof/>
          <w:sz w:val="24"/>
          <w:szCs w:val="24"/>
        </w:rPr>
        <w:t xml:space="preserve"> et al.</w:t>
      </w:r>
      <w:r w:rsidR="006F6282" w:rsidRPr="008F1D51">
        <w:rPr>
          <w:rFonts w:ascii="Times New Roman" w:eastAsia="Arial" w:hAnsi="Times New Roman" w:cs="Times New Roman"/>
          <w:noProof/>
          <w:sz w:val="24"/>
          <w:szCs w:val="24"/>
        </w:rPr>
        <w:t>, 2013)</w:t>
      </w:r>
      <w:r w:rsidRPr="008F1D51">
        <w:rPr>
          <w:rFonts w:ascii="Times New Roman" w:eastAsia="Arial" w:hAnsi="Times New Roman" w:cs="Times New Roman"/>
          <w:sz w:val="24"/>
          <w:szCs w:val="24"/>
        </w:rPr>
        <w:t xml:space="preserve">. </w:t>
      </w:r>
    </w:p>
    <w:p w14:paraId="10B3321F" w14:textId="53C3D072"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Movement is particularly important in environments that are subject to periodic changes </w:t>
      </w:r>
      <w:r w:rsidR="007824C9" w:rsidRPr="008F1D51">
        <w:rPr>
          <w:rFonts w:ascii="Times New Roman" w:eastAsia="Arial" w:hAnsi="Times New Roman" w:cs="Times New Roman"/>
          <w:noProof/>
          <w:sz w:val="24"/>
          <w:szCs w:val="24"/>
        </w:rPr>
        <w:t>(Hanski, 1999; Roshier, Doerr &amp; Doerr, 2008)</w:t>
      </w:r>
      <w:r w:rsidRPr="008F1D51">
        <w:rPr>
          <w:rFonts w:ascii="Times New Roman" w:eastAsia="Arial" w:hAnsi="Times New Roman" w:cs="Times New Roman"/>
          <w:sz w:val="24"/>
          <w:szCs w:val="24"/>
        </w:rPr>
        <w:t xml:space="preserve">, such as those experiencing </w:t>
      </w:r>
      <w:r w:rsidR="00A07FB5" w:rsidRPr="008F1D51">
        <w:rPr>
          <w:rFonts w:ascii="Times New Roman" w:eastAsia="Arial" w:hAnsi="Times New Roman" w:cs="Times New Roman"/>
          <w:sz w:val="24"/>
          <w:szCs w:val="24"/>
        </w:rPr>
        <w:t xml:space="preserve">regular </w:t>
      </w:r>
      <w:r w:rsidRPr="008F1D51">
        <w:rPr>
          <w:rFonts w:ascii="Times New Roman" w:eastAsia="Arial" w:hAnsi="Times New Roman" w:cs="Times New Roman"/>
          <w:sz w:val="24"/>
          <w:szCs w:val="24"/>
        </w:rPr>
        <w:t xml:space="preserve">fire. By incinerating plant matter fire resets successional processes, altering the composition and structure of vegetation </w:t>
      </w:r>
      <w:r w:rsidR="007824C9" w:rsidRPr="008F1D51">
        <w:rPr>
          <w:rFonts w:ascii="Times New Roman" w:eastAsia="Arial" w:hAnsi="Times New Roman" w:cs="Times New Roman"/>
          <w:noProof/>
          <w:sz w:val="24"/>
          <w:szCs w:val="24"/>
        </w:rPr>
        <w:t>(Fox, 1982)</w:t>
      </w:r>
      <w:r w:rsidRPr="008F1D51">
        <w:rPr>
          <w:rFonts w:ascii="Times New Roman" w:eastAsia="Arial" w:hAnsi="Times New Roman" w:cs="Times New Roman"/>
          <w:sz w:val="24"/>
          <w:szCs w:val="24"/>
        </w:rPr>
        <w:t xml:space="preserve">. As vegetation structure and composition change during post-fire succession, so too does the type, abundance and distribution of resources available to animals, including shelter, food, and foraging microhabitats </w:t>
      </w:r>
      <w:r w:rsidR="006F6282" w:rsidRPr="008F1D51">
        <w:rPr>
          <w:rFonts w:ascii="Times New Roman" w:eastAsia="Arial" w:hAnsi="Times New Roman" w:cs="Times New Roman"/>
          <w:noProof/>
          <w:sz w:val="24"/>
          <w:szCs w:val="24"/>
        </w:rPr>
        <w:t>(Nimmo</w:t>
      </w:r>
      <w:r w:rsidR="006F6282" w:rsidRPr="008F1D51">
        <w:rPr>
          <w:rFonts w:ascii="Times New Roman" w:eastAsia="Arial" w:hAnsi="Times New Roman" w:cs="Times New Roman"/>
          <w:i/>
          <w:noProof/>
          <w:sz w:val="24"/>
          <w:szCs w:val="24"/>
        </w:rPr>
        <w:t xml:space="preserve"> et al.</w:t>
      </w:r>
      <w:r w:rsidR="006F6282" w:rsidRPr="008F1D51">
        <w:rPr>
          <w:rFonts w:ascii="Times New Roman" w:eastAsia="Arial" w:hAnsi="Times New Roman" w:cs="Times New Roman"/>
          <w:noProof/>
          <w:sz w:val="24"/>
          <w:szCs w:val="24"/>
        </w:rPr>
        <w:t xml:space="preserve">, 2014; </w:t>
      </w:r>
      <w:r w:rsidR="006F6282" w:rsidRPr="008F1D51">
        <w:rPr>
          <w:rFonts w:ascii="Times New Roman" w:eastAsia="Arial" w:hAnsi="Times New Roman" w:cs="Times New Roman"/>
          <w:noProof/>
          <w:sz w:val="24"/>
          <w:szCs w:val="24"/>
        </w:rPr>
        <w:lastRenderedPageBreak/>
        <w:t>Valentine</w:t>
      </w:r>
      <w:r w:rsidR="006F6282" w:rsidRPr="008F1D51">
        <w:rPr>
          <w:rFonts w:ascii="Times New Roman" w:eastAsia="Arial" w:hAnsi="Times New Roman" w:cs="Times New Roman"/>
          <w:i/>
          <w:noProof/>
          <w:sz w:val="24"/>
          <w:szCs w:val="24"/>
        </w:rPr>
        <w:t xml:space="preserve"> et al.</w:t>
      </w:r>
      <w:r w:rsidR="006F6282" w:rsidRPr="008F1D51">
        <w:rPr>
          <w:rFonts w:ascii="Times New Roman" w:eastAsia="Arial" w:hAnsi="Times New Roman" w:cs="Times New Roman"/>
          <w:noProof/>
          <w:sz w:val="24"/>
          <w:szCs w:val="24"/>
        </w:rPr>
        <w:t>, 2014; van Mantgem, Keeley &amp; Witter, 2015)</w:t>
      </w:r>
      <w:r w:rsidRPr="008F1D51">
        <w:rPr>
          <w:rFonts w:ascii="Times New Roman" w:eastAsia="Arial" w:hAnsi="Times New Roman" w:cs="Times New Roman"/>
          <w:sz w:val="24"/>
          <w:szCs w:val="24"/>
        </w:rPr>
        <w:t xml:space="preserve">. The dynamic nature of fire-prone landscapes thus places a premium on strategies </w:t>
      </w:r>
      <w:r w:rsidR="00CE3567" w:rsidRPr="008F1D51">
        <w:rPr>
          <w:rFonts w:ascii="Times New Roman" w:eastAsia="Arial" w:hAnsi="Times New Roman" w:cs="Times New Roman"/>
          <w:sz w:val="24"/>
          <w:szCs w:val="24"/>
        </w:rPr>
        <w:t>of mobility</w:t>
      </w:r>
      <w:r w:rsidRPr="008F1D51">
        <w:rPr>
          <w:rFonts w:ascii="Times New Roman" w:eastAsia="Arial" w:hAnsi="Times New Roman" w:cs="Times New Roman"/>
          <w:sz w:val="24"/>
          <w:szCs w:val="24"/>
        </w:rPr>
        <w:t xml:space="preserve"> that improve the chances of individual survival and the persistence </w:t>
      </w:r>
      <w:r w:rsidR="00CE3567" w:rsidRPr="008F1D51">
        <w:rPr>
          <w:rFonts w:ascii="Times New Roman" w:eastAsia="Arial" w:hAnsi="Times New Roman" w:cs="Times New Roman"/>
          <w:sz w:val="24"/>
          <w:szCs w:val="24"/>
        </w:rPr>
        <w:t>of populations</w:t>
      </w:r>
      <w:r w:rsidRPr="008F1D51">
        <w:rPr>
          <w:rFonts w:ascii="Times New Roman" w:eastAsia="Arial" w:hAnsi="Times New Roman" w:cs="Times New Roman"/>
          <w:sz w:val="24"/>
          <w:szCs w:val="24"/>
        </w:rPr>
        <w:t>. In the short</w:t>
      </w:r>
      <w:r w:rsidR="00277BBA">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term, animals may move to avoid being burnt during fire</w:t>
      </w:r>
      <w:r w:rsidR="00CE3567"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(Geluso &amp; Bragg, 1986; Grafe, Döbler &amp; Linsenmair, 2002; Pausas &amp; Parr, 2018)</w:t>
      </w:r>
      <w:r w:rsidRPr="008F1D51">
        <w:rPr>
          <w:rFonts w:ascii="Times New Roman" w:eastAsia="Arial" w:hAnsi="Times New Roman" w:cs="Times New Roman"/>
          <w:sz w:val="24"/>
          <w:szCs w:val="24"/>
        </w:rPr>
        <w:t xml:space="preserve">, but in the longer term may need to track shifts in resources that emerge during post-fire vegetation succession. The ease and risk of movement will be affected by the landscape patterns brought about by fires </w:t>
      </w:r>
      <w:r w:rsidR="006F6282" w:rsidRPr="008F1D51">
        <w:rPr>
          <w:rFonts w:ascii="Times New Roman" w:eastAsia="Arial" w:hAnsi="Times New Roman" w:cs="Times New Roman"/>
          <w:noProof/>
          <w:sz w:val="24"/>
          <w:szCs w:val="24"/>
        </w:rPr>
        <w:t>(Bradstock</w:t>
      </w:r>
      <w:r w:rsidR="006F6282" w:rsidRPr="008F1D51">
        <w:rPr>
          <w:rFonts w:ascii="Times New Roman" w:eastAsia="Arial" w:hAnsi="Times New Roman" w:cs="Times New Roman"/>
          <w:i/>
          <w:noProof/>
          <w:sz w:val="24"/>
          <w:szCs w:val="24"/>
        </w:rPr>
        <w:t xml:space="preserve"> et al.</w:t>
      </w:r>
      <w:r w:rsidR="006F6282" w:rsidRPr="008F1D51">
        <w:rPr>
          <w:rFonts w:ascii="Times New Roman" w:eastAsia="Arial" w:hAnsi="Times New Roman" w:cs="Times New Roman"/>
          <w:noProof/>
          <w:sz w:val="24"/>
          <w:szCs w:val="24"/>
        </w:rPr>
        <w:t>, 2005)</w:t>
      </w:r>
      <w:r w:rsidRPr="008F1D51">
        <w:rPr>
          <w:rFonts w:ascii="Times New Roman" w:eastAsia="Arial" w:hAnsi="Times New Roman" w:cs="Times New Roman"/>
          <w:sz w:val="24"/>
          <w:szCs w:val="24"/>
        </w:rPr>
        <w:t xml:space="preserve">, specifically, the composition, areal extent and spatial configuration of patches of different fire histories and intensities across the landscape </w:t>
      </w:r>
      <w:r w:rsidR="006F6282" w:rsidRPr="008F1D51">
        <w:rPr>
          <w:rFonts w:ascii="Times New Roman" w:eastAsia="Arial" w:hAnsi="Times New Roman" w:cs="Times New Roman"/>
          <w:noProof/>
          <w:sz w:val="24"/>
          <w:szCs w:val="24"/>
        </w:rPr>
        <w:t>(Nimmo</w:t>
      </w:r>
      <w:r w:rsidR="006F6282" w:rsidRPr="008F1D51">
        <w:rPr>
          <w:rFonts w:ascii="Times New Roman" w:eastAsia="Arial" w:hAnsi="Times New Roman" w:cs="Times New Roman"/>
          <w:i/>
          <w:noProof/>
          <w:sz w:val="24"/>
          <w:szCs w:val="24"/>
        </w:rPr>
        <w:t xml:space="preserve"> et al.</w:t>
      </w:r>
      <w:r w:rsidR="006F6282" w:rsidRPr="008F1D51">
        <w:rPr>
          <w:rFonts w:ascii="Times New Roman" w:eastAsia="Arial" w:hAnsi="Times New Roman" w:cs="Times New Roman"/>
          <w:noProof/>
          <w:sz w:val="24"/>
          <w:szCs w:val="24"/>
        </w:rPr>
        <w:t>, 2013; Parr &amp; Andersen, 2006)</w:t>
      </w:r>
      <w:r w:rsidRPr="008F1D51">
        <w:rPr>
          <w:rFonts w:ascii="Times New Roman" w:eastAsia="Arial" w:hAnsi="Times New Roman" w:cs="Times New Roman"/>
          <w:sz w:val="24"/>
          <w:szCs w:val="24"/>
        </w:rPr>
        <w:t>.</w:t>
      </w:r>
    </w:p>
    <w:p w14:paraId="5E1F1754" w14:textId="1FEDB7D4" w:rsidR="004C77FE" w:rsidRPr="008F1D51" w:rsidRDefault="00752C73" w:rsidP="008F1D51">
      <w:pPr>
        <w:spacing w:after="0" w:line="480" w:lineRule="auto"/>
        <w:rPr>
          <w:rFonts w:ascii="Times New Roman" w:eastAsia="Arial" w:hAnsi="Times New Roman" w:cs="Times New Roman"/>
          <w:color w:val="000000"/>
          <w:sz w:val="24"/>
          <w:szCs w:val="24"/>
        </w:rPr>
      </w:pPr>
      <w:r w:rsidRPr="008F1D51">
        <w:rPr>
          <w:rFonts w:ascii="Times New Roman" w:eastAsia="Arial" w:hAnsi="Times New Roman" w:cs="Times New Roman"/>
          <w:color w:val="000000"/>
          <w:sz w:val="24"/>
          <w:szCs w:val="24"/>
        </w:rPr>
        <w:t xml:space="preserve">Here, we consider how animal movement interacts with the fire regime to influence species distributions. Our focus is on </w:t>
      </w:r>
      <w:r w:rsidRPr="00D40B0D">
        <w:rPr>
          <w:rFonts w:ascii="Times New Roman" w:eastAsia="Arial" w:hAnsi="Times New Roman" w:cs="Times New Roman"/>
          <w:color w:val="000000"/>
          <w:sz w:val="24"/>
          <w:szCs w:val="24"/>
        </w:rPr>
        <w:t xml:space="preserve">fire-dependent </w:t>
      </w:r>
      <w:r w:rsidRPr="00647BF6">
        <w:rPr>
          <w:rFonts w:ascii="Times New Roman" w:eastAsia="Arial" w:hAnsi="Times New Roman" w:cs="Times New Roman"/>
          <w:color w:val="000000"/>
          <w:sz w:val="24"/>
          <w:szCs w:val="24"/>
        </w:rPr>
        <w:t>animal</w:t>
      </w:r>
      <w:r w:rsidRPr="00D40B0D">
        <w:rPr>
          <w:rFonts w:ascii="Times New Roman" w:eastAsia="Arial" w:hAnsi="Times New Roman" w:cs="Times New Roman"/>
          <w:color w:val="000000"/>
          <w:sz w:val="24"/>
          <w:szCs w:val="24"/>
        </w:rPr>
        <w:t xml:space="preserve"> </w:t>
      </w:r>
      <w:r w:rsidRPr="00647BF6">
        <w:rPr>
          <w:rFonts w:ascii="Times New Roman" w:eastAsia="Arial" w:hAnsi="Times New Roman" w:cs="Times New Roman"/>
          <w:color w:val="000000"/>
          <w:sz w:val="24"/>
          <w:szCs w:val="24"/>
        </w:rPr>
        <w:t xml:space="preserve">species </w:t>
      </w:r>
      <w:r w:rsidR="006F6282" w:rsidRPr="00647BF6">
        <w:rPr>
          <w:rFonts w:ascii="Times New Roman" w:eastAsia="Arial" w:hAnsi="Times New Roman" w:cs="Times New Roman"/>
          <w:noProof/>
          <w:color w:val="000000"/>
          <w:sz w:val="24"/>
          <w:szCs w:val="24"/>
        </w:rPr>
        <w:t>(Pausas</w:t>
      </w:r>
      <w:r w:rsidR="006F6282">
        <w:rPr>
          <w:rFonts w:ascii="Times New Roman" w:eastAsia="Arial" w:hAnsi="Times New Roman" w:cs="Times New Roman"/>
          <w:noProof/>
          <w:color w:val="000000"/>
          <w:sz w:val="24"/>
          <w:szCs w:val="24"/>
        </w:rPr>
        <w:t xml:space="preserve"> &amp; Parr,</w:t>
      </w:r>
      <w:r w:rsidR="006F6282" w:rsidRPr="00647BF6">
        <w:rPr>
          <w:rFonts w:ascii="Times New Roman" w:eastAsia="Arial" w:hAnsi="Times New Roman" w:cs="Times New Roman"/>
          <w:i/>
          <w:noProof/>
          <w:color w:val="000000"/>
          <w:sz w:val="24"/>
          <w:szCs w:val="24"/>
        </w:rPr>
        <w:t xml:space="preserve"> </w:t>
      </w:r>
      <w:r w:rsidR="006F6282" w:rsidRPr="00647BF6">
        <w:rPr>
          <w:rFonts w:ascii="Times New Roman" w:eastAsia="Arial" w:hAnsi="Times New Roman" w:cs="Times New Roman"/>
          <w:noProof/>
          <w:color w:val="000000"/>
          <w:sz w:val="24"/>
          <w:szCs w:val="24"/>
        </w:rPr>
        <w:t>2018)</w:t>
      </w:r>
      <w:r w:rsidR="00647BF6">
        <w:rPr>
          <w:rFonts w:ascii="Times New Roman" w:eastAsia="Arial" w:hAnsi="Times New Roman" w:cs="Times New Roman"/>
          <w:color w:val="000000"/>
          <w:sz w:val="24"/>
          <w:szCs w:val="24"/>
        </w:rPr>
        <w:t xml:space="preserve">, </w:t>
      </w:r>
      <w:r w:rsidRPr="00647BF6">
        <w:rPr>
          <w:rFonts w:ascii="Times New Roman" w:eastAsia="Arial" w:hAnsi="Times New Roman" w:cs="Times New Roman"/>
          <w:color w:val="000000"/>
          <w:sz w:val="24"/>
          <w:szCs w:val="24"/>
        </w:rPr>
        <w:t xml:space="preserve">i.e. species that are acutely affected either by </w:t>
      </w:r>
      <w:r w:rsidRPr="00647BF6">
        <w:rPr>
          <w:rFonts w:ascii="Times New Roman" w:eastAsia="Arial" w:hAnsi="Times New Roman" w:cs="Times New Roman"/>
          <w:sz w:val="24"/>
          <w:szCs w:val="24"/>
        </w:rPr>
        <w:t>direct mortality during fire events or by the longer</w:t>
      </w:r>
      <w:r w:rsidR="00647BF6">
        <w:rPr>
          <w:rFonts w:ascii="Times New Roman" w:eastAsia="Arial" w:hAnsi="Times New Roman" w:cs="Times New Roman"/>
          <w:sz w:val="24"/>
          <w:szCs w:val="24"/>
        </w:rPr>
        <w:t>-</w:t>
      </w:r>
      <w:r w:rsidRPr="00647BF6">
        <w:rPr>
          <w:rFonts w:ascii="Times New Roman" w:eastAsia="Arial" w:hAnsi="Times New Roman" w:cs="Times New Roman"/>
          <w:sz w:val="24"/>
          <w:szCs w:val="24"/>
        </w:rPr>
        <w:t>term effects of fire, such as post-fire changes in resource availability</w:t>
      </w:r>
      <w:r w:rsidRPr="00647BF6">
        <w:rPr>
          <w:rFonts w:ascii="Times New Roman" w:eastAsia="Arial" w:hAnsi="Times New Roman" w:cs="Times New Roman"/>
          <w:color w:val="000000"/>
          <w:sz w:val="24"/>
          <w:szCs w:val="24"/>
        </w:rPr>
        <w:t xml:space="preserve">. </w:t>
      </w:r>
      <w:r w:rsidR="00FE3689" w:rsidRPr="00647BF6">
        <w:rPr>
          <w:rFonts w:ascii="Times New Roman" w:eastAsia="Arial" w:hAnsi="Times New Roman" w:cs="Times New Roman"/>
          <w:color w:val="000000"/>
          <w:sz w:val="24"/>
          <w:szCs w:val="24"/>
        </w:rPr>
        <w:t xml:space="preserve">Because </w:t>
      </w:r>
      <w:r w:rsidR="00FE3689" w:rsidRPr="00647BF6">
        <w:rPr>
          <w:rFonts w:ascii="Times New Roman" w:eastAsia="Arial" w:hAnsi="Times New Roman" w:cs="Times New Roman"/>
          <w:sz w:val="24"/>
          <w:szCs w:val="24"/>
        </w:rPr>
        <w:t>fire-dependent</w:t>
      </w:r>
      <w:r w:rsidR="00FE3689" w:rsidRPr="00647BF6">
        <w:rPr>
          <w:rFonts w:ascii="Times New Roman" w:eastAsia="Arial" w:hAnsi="Times New Roman" w:cs="Times New Roman"/>
          <w:color w:val="000000"/>
          <w:sz w:val="24"/>
          <w:szCs w:val="24"/>
        </w:rPr>
        <w:t xml:space="preserve"> species depend on resources affected by fire, their distributions are closely linked to </w:t>
      </w:r>
      <w:r w:rsidR="00FE3689" w:rsidRPr="00647BF6">
        <w:rPr>
          <w:rFonts w:ascii="Times New Roman" w:eastAsia="Arial" w:hAnsi="Times New Roman" w:cs="Times New Roman"/>
          <w:sz w:val="24"/>
          <w:szCs w:val="24"/>
        </w:rPr>
        <w:t xml:space="preserve">one or more aspects of </w:t>
      </w:r>
      <w:r w:rsidR="00FE3689" w:rsidRPr="00647BF6">
        <w:rPr>
          <w:rFonts w:ascii="Times New Roman" w:hAnsi="Times New Roman" w:cs="Times New Roman"/>
          <w:sz w:val="24"/>
          <w:szCs w:val="24"/>
        </w:rPr>
        <w:t xml:space="preserve">the </w:t>
      </w:r>
      <w:r w:rsidR="00FE3689" w:rsidRPr="00D40B0D">
        <w:rPr>
          <w:rFonts w:ascii="Times New Roman" w:eastAsia="Arial" w:hAnsi="Times New Roman" w:cs="Times New Roman"/>
          <w:color w:val="000000"/>
          <w:sz w:val="24"/>
          <w:szCs w:val="24"/>
        </w:rPr>
        <w:t xml:space="preserve">fire </w:t>
      </w:r>
      <w:r w:rsidR="00FE3689" w:rsidRPr="00D40B0D">
        <w:rPr>
          <w:rFonts w:ascii="Times New Roman" w:hAnsi="Times New Roman" w:cs="Times New Roman"/>
          <w:sz w:val="24"/>
          <w:szCs w:val="24"/>
        </w:rPr>
        <w:t>history</w:t>
      </w:r>
      <w:r w:rsidR="00FE3689" w:rsidRPr="00647BF6">
        <w:rPr>
          <w:rFonts w:ascii="Times New Roman" w:eastAsia="Arial" w:hAnsi="Times New Roman" w:cs="Times New Roman"/>
          <w:color w:val="000000"/>
          <w:sz w:val="24"/>
          <w:szCs w:val="24"/>
        </w:rPr>
        <w:t xml:space="preserve"> of an </w:t>
      </w:r>
      <w:r w:rsidR="00FE3689" w:rsidRPr="008F1D51">
        <w:rPr>
          <w:rFonts w:ascii="Times New Roman" w:eastAsia="Arial" w:hAnsi="Times New Roman" w:cs="Times New Roman"/>
          <w:color w:val="000000"/>
          <w:sz w:val="24"/>
          <w:szCs w:val="24"/>
        </w:rPr>
        <w:t>area</w:t>
      </w:r>
      <w:r w:rsidR="00647BF6">
        <w:rPr>
          <w:rFonts w:ascii="Times New Roman" w:eastAsia="Arial" w:hAnsi="Times New Roman" w:cs="Times New Roman"/>
          <w:color w:val="000000"/>
          <w:sz w:val="24"/>
          <w:szCs w:val="24"/>
        </w:rPr>
        <w:t xml:space="preserve"> – </w:t>
      </w:r>
      <w:r w:rsidR="00FE3689" w:rsidRPr="008F1D51">
        <w:rPr>
          <w:rFonts w:ascii="Times New Roman" w:eastAsia="Arial" w:hAnsi="Times New Roman" w:cs="Times New Roman"/>
          <w:color w:val="000000"/>
          <w:sz w:val="24"/>
          <w:szCs w:val="24"/>
        </w:rPr>
        <w:t xml:space="preserve">the time since fire, the severity and season of fires, </w:t>
      </w:r>
      <w:r w:rsidR="00647BF6">
        <w:rPr>
          <w:rFonts w:ascii="Times New Roman" w:eastAsia="Arial" w:hAnsi="Times New Roman" w:cs="Times New Roman"/>
          <w:color w:val="000000"/>
          <w:sz w:val="24"/>
          <w:szCs w:val="24"/>
        </w:rPr>
        <w:t xml:space="preserve">and </w:t>
      </w:r>
      <w:r w:rsidR="00FE3689" w:rsidRPr="008F1D51">
        <w:rPr>
          <w:rFonts w:ascii="Times New Roman" w:eastAsia="Arial" w:hAnsi="Times New Roman" w:cs="Times New Roman"/>
          <w:color w:val="000000"/>
          <w:sz w:val="24"/>
          <w:szCs w:val="24"/>
        </w:rPr>
        <w:t xml:space="preserve">the average interval between </w:t>
      </w:r>
      <w:r w:rsidR="00FE3689" w:rsidRPr="008F1D51">
        <w:rPr>
          <w:rFonts w:ascii="Times New Roman" w:eastAsia="Arial" w:hAnsi="Times New Roman" w:cs="Times New Roman"/>
          <w:sz w:val="24"/>
          <w:szCs w:val="24"/>
        </w:rPr>
        <w:t>or</w:t>
      </w:r>
      <w:r w:rsidR="00FE3689" w:rsidRPr="008F1D51">
        <w:rPr>
          <w:rFonts w:ascii="Times New Roman" w:eastAsia="Arial" w:hAnsi="Times New Roman" w:cs="Times New Roman"/>
          <w:color w:val="000000"/>
          <w:sz w:val="24"/>
          <w:szCs w:val="24"/>
        </w:rPr>
        <w:t xml:space="preserve"> frequency of fires, collectively termed the </w:t>
      </w:r>
      <w:r w:rsidR="00FE3689" w:rsidRPr="008F1D51">
        <w:rPr>
          <w:rFonts w:ascii="Times New Roman" w:eastAsia="Arial" w:hAnsi="Times New Roman" w:cs="Times New Roman"/>
          <w:sz w:val="24"/>
          <w:szCs w:val="24"/>
        </w:rPr>
        <w:t xml:space="preserve">‘fire regime’ </w:t>
      </w:r>
      <w:r w:rsidR="00FE3689" w:rsidRPr="008F1D51">
        <w:rPr>
          <w:rFonts w:ascii="Times New Roman" w:eastAsia="Arial" w:hAnsi="Times New Roman" w:cs="Times New Roman"/>
          <w:noProof/>
          <w:sz w:val="24"/>
          <w:szCs w:val="24"/>
        </w:rPr>
        <w:t>(Gill, 1975; Gill &amp; Allan, 2009)</w:t>
      </w:r>
      <w:r w:rsidR="00647BF6">
        <w:rPr>
          <w:rFonts w:ascii="Times New Roman" w:eastAsia="Arial" w:hAnsi="Times New Roman" w:cs="Times New Roman"/>
          <w:color w:val="000000"/>
          <w:sz w:val="24"/>
          <w:szCs w:val="24"/>
        </w:rPr>
        <w:t xml:space="preserve"> – </w:t>
      </w:r>
      <w:r w:rsidR="00FE3689" w:rsidRPr="008F1D51">
        <w:rPr>
          <w:rFonts w:ascii="Times New Roman" w:eastAsia="Arial" w:hAnsi="Times New Roman" w:cs="Times New Roman"/>
          <w:color w:val="000000"/>
          <w:sz w:val="24"/>
          <w:szCs w:val="24"/>
        </w:rPr>
        <w:t>that characterise</w:t>
      </w:r>
      <w:r w:rsidR="00647BF6">
        <w:rPr>
          <w:rFonts w:ascii="Times New Roman" w:eastAsia="Arial" w:hAnsi="Times New Roman" w:cs="Times New Roman"/>
          <w:color w:val="000000"/>
          <w:sz w:val="24"/>
          <w:szCs w:val="24"/>
        </w:rPr>
        <w:t>s</w:t>
      </w:r>
      <w:r w:rsidR="00FE3689" w:rsidRPr="008F1D51">
        <w:rPr>
          <w:rFonts w:ascii="Times New Roman" w:eastAsia="Arial" w:hAnsi="Times New Roman" w:cs="Times New Roman"/>
          <w:color w:val="000000"/>
          <w:sz w:val="24"/>
          <w:szCs w:val="24"/>
        </w:rPr>
        <w:t xml:space="preserve"> a particular patch. </w:t>
      </w:r>
    </w:p>
    <w:p w14:paraId="3E7CA607" w14:textId="1A95C558" w:rsidR="00852D21" w:rsidRDefault="00752C73" w:rsidP="008F1D51">
      <w:pPr>
        <w:spacing w:after="0" w:line="480" w:lineRule="auto"/>
        <w:rPr>
          <w:rFonts w:ascii="Times New Roman" w:eastAsia="Arial" w:hAnsi="Times New Roman" w:cs="Times New Roman"/>
          <w:color w:val="000000"/>
          <w:sz w:val="24"/>
          <w:szCs w:val="24"/>
        </w:rPr>
      </w:pPr>
      <w:r w:rsidRPr="008F1D51">
        <w:rPr>
          <w:rFonts w:ascii="Times New Roman" w:eastAsia="Arial" w:hAnsi="Times New Roman" w:cs="Times New Roman"/>
          <w:color w:val="000000"/>
          <w:sz w:val="24"/>
          <w:szCs w:val="24"/>
        </w:rPr>
        <w:t xml:space="preserve">We </w:t>
      </w:r>
      <w:r w:rsidR="00852D21" w:rsidRPr="008F1D51">
        <w:rPr>
          <w:rFonts w:ascii="Times New Roman" w:eastAsia="Arial" w:hAnsi="Times New Roman" w:cs="Times New Roman"/>
          <w:color w:val="000000"/>
          <w:sz w:val="24"/>
          <w:szCs w:val="24"/>
        </w:rPr>
        <w:t xml:space="preserve">consider movements in relation to </w:t>
      </w:r>
      <w:r w:rsidR="00852D21" w:rsidRPr="008F1D51">
        <w:rPr>
          <w:rFonts w:ascii="Times New Roman" w:eastAsia="Arial" w:hAnsi="Times New Roman" w:cs="Times New Roman"/>
          <w:sz w:val="24"/>
          <w:szCs w:val="24"/>
        </w:rPr>
        <w:t>two broad classes of fire-induced change: (1) abrupt change</w:t>
      </w:r>
      <w:r w:rsidR="007B6049" w:rsidRPr="008F1D51">
        <w:rPr>
          <w:rFonts w:ascii="Times New Roman" w:eastAsia="Arial" w:hAnsi="Times New Roman" w:cs="Times New Roman"/>
          <w:sz w:val="24"/>
          <w:szCs w:val="24"/>
        </w:rPr>
        <w:t>s</w:t>
      </w:r>
      <w:r w:rsidR="00852D21" w:rsidRPr="008F1D51">
        <w:rPr>
          <w:rFonts w:ascii="Times New Roman" w:eastAsia="Arial" w:hAnsi="Times New Roman" w:cs="Times New Roman"/>
          <w:sz w:val="24"/>
          <w:szCs w:val="24"/>
        </w:rPr>
        <w:t xml:space="preserve"> that occur during and immediately following a fire, in which large amounts of biomass are incinerated, often resulting</w:t>
      </w:r>
      <w:r w:rsidR="00647BF6">
        <w:rPr>
          <w:rFonts w:ascii="Times New Roman" w:eastAsia="Arial" w:hAnsi="Times New Roman" w:cs="Times New Roman"/>
          <w:sz w:val="24"/>
          <w:szCs w:val="24"/>
        </w:rPr>
        <w:t xml:space="preserve"> in</w:t>
      </w:r>
      <w:r w:rsidR="00852D21" w:rsidRPr="008F1D51">
        <w:rPr>
          <w:rFonts w:ascii="Times New Roman" w:eastAsia="Arial" w:hAnsi="Times New Roman" w:cs="Times New Roman"/>
          <w:sz w:val="24"/>
          <w:szCs w:val="24"/>
        </w:rPr>
        <w:t xml:space="preserve"> radical changes in vegetation structure</w:t>
      </w:r>
      <w:r w:rsidR="004C77FE" w:rsidRPr="008F1D51">
        <w:rPr>
          <w:rFonts w:ascii="Times New Roman" w:eastAsia="Arial" w:hAnsi="Times New Roman" w:cs="Times New Roman"/>
          <w:sz w:val="24"/>
          <w:szCs w:val="24"/>
        </w:rPr>
        <w:t xml:space="preserve"> (</w:t>
      </w:r>
      <w:r w:rsidR="00647BF6">
        <w:rPr>
          <w:rFonts w:ascii="Times New Roman" w:eastAsia="Arial" w:hAnsi="Times New Roman" w:cs="Times New Roman"/>
          <w:sz w:val="24"/>
          <w:szCs w:val="24"/>
        </w:rPr>
        <w:t>S</w:t>
      </w:r>
      <w:r w:rsidR="004C77FE" w:rsidRPr="008F1D51">
        <w:rPr>
          <w:rFonts w:ascii="Times New Roman" w:eastAsia="Arial" w:hAnsi="Times New Roman" w:cs="Times New Roman"/>
          <w:sz w:val="24"/>
          <w:szCs w:val="24"/>
        </w:rPr>
        <w:t xml:space="preserve">ection </w:t>
      </w:r>
      <w:r w:rsidR="00647BF6">
        <w:rPr>
          <w:rFonts w:ascii="Times New Roman" w:eastAsia="Arial" w:hAnsi="Times New Roman" w:cs="Times New Roman"/>
          <w:sz w:val="24"/>
          <w:szCs w:val="24"/>
        </w:rPr>
        <w:t>I</w:t>
      </w:r>
      <w:r w:rsidR="004C77FE" w:rsidRPr="008F1D51">
        <w:rPr>
          <w:rFonts w:ascii="Times New Roman" w:eastAsia="Arial" w:hAnsi="Times New Roman" w:cs="Times New Roman"/>
          <w:sz w:val="24"/>
          <w:szCs w:val="24"/>
        </w:rPr>
        <w:t>I)</w:t>
      </w:r>
      <w:r w:rsidR="00852D21" w:rsidRPr="008F1D51">
        <w:rPr>
          <w:rFonts w:ascii="Times New Roman" w:eastAsia="Arial" w:hAnsi="Times New Roman" w:cs="Times New Roman"/>
          <w:sz w:val="24"/>
          <w:szCs w:val="24"/>
        </w:rPr>
        <w:t>, and (2) the longer-term successional change</w:t>
      </w:r>
      <w:r w:rsidR="007B6049" w:rsidRPr="008F1D51">
        <w:rPr>
          <w:rFonts w:ascii="Times New Roman" w:eastAsia="Arial" w:hAnsi="Times New Roman" w:cs="Times New Roman"/>
          <w:sz w:val="24"/>
          <w:szCs w:val="24"/>
        </w:rPr>
        <w:t>s</w:t>
      </w:r>
      <w:r w:rsidR="00852D21" w:rsidRPr="008F1D51">
        <w:rPr>
          <w:rFonts w:ascii="Times New Roman" w:eastAsia="Arial" w:hAnsi="Times New Roman" w:cs="Times New Roman"/>
          <w:sz w:val="24"/>
          <w:szCs w:val="24"/>
        </w:rPr>
        <w:t xml:space="preserve"> that occur in the period following fire</w:t>
      </w:r>
      <w:r w:rsidR="008769B9" w:rsidRPr="008F1D51">
        <w:rPr>
          <w:rFonts w:ascii="Times New Roman" w:eastAsia="Arial" w:hAnsi="Times New Roman" w:cs="Times New Roman"/>
          <w:sz w:val="24"/>
          <w:szCs w:val="24"/>
        </w:rPr>
        <w:t xml:space="preserve"> (</w:t>
      </w:r>
      <w:r w:rsidR="00647BF6">
        <w:rPr>
          <w:rFonts w:ascii="Times New Roman" w:eastAsia="Arial" w:hAnsi="Times New Roman" w:cs="Times New Roman"/>
          <w:sz w:val="24"/>
          <w:szCs w:val="24"/>
        </w:rPr>
        <w:t>S</w:t>
      </w:r>
      <w:r w:rsidR="008769B9" w:rsidRPr="008F1D51">
        <w:rPr>
          <w:rFonts w:ascii="Times New Roman" w:eastAsia="Arial" w:hAnsi="Times New Roman" w:cs="Times New Roman"/>
          <w:sz w:val="24"/>
          <w:szCs w:val="24"/>
        </w:rPr>
        <w:t>ection</w:t>
      </w:r>
      <w:r w:rsidR="00647BF6">
        <w:rPr>
          <w:rFonts w:ascii="Times New Roman" w:eastAsia="Arial" w:hAnsi="Times New Roman" w:cs="Times New Roman"/>
          <w:sz w:val="24"/>
          <w:szCs w:val="24"/>
        </w:rPr>
        <w:t>s</w:t>
      </w:r>
      <w:r w:rsidR="008769B9" w:rsidRPr="008F1D51">
        <w:rPr>
          <w:rFonts w:ascii="Times New Roman" w:eastAsia="Arial" w:hAnsi="Times New Roman" w:cs="Times New Roman"/>
          <w:sz w:val="24"/>
          <w:szCs w:val="24"/>
        </w:rPr>
        <w:t xml:space="preserve"> II</w:t>
      </w:r>
      <w:r w:rsidR="00647BF6">
        <w:rPr>
          <w:rFonts w:ascii="Times New Roman" w:eastAsia="Arial" w:hAnsi="Times New Roman" w:cs="Times New Roman"/>
          <w:sz w:val="24"/>
          <w:szCs w:val="24"/>
        </w:rPr>
        <w:t xml:space="preserve">I and </w:t>
      </w:r>
      <w:r w:rsidR="008769B9" w:rsidRPr="008F1D51">
        <w:rPr>
          <w:rFonts w:ascii="Times New Roman" w:eastAsia="Arial" w:hAnsi="Times New Roman" w:cs="Times New Roman"/>
          <w:sz w:val="24"/>
          <w:szCs w:val="24"/>
        </w:rPr>
        <w:t>I</w:t>
      </w:r>
      <w:r w:rsidR="00647BF6">
        <w:rPr>
          <w:rFonts w:ascii="Times New Roman" w:eastAsia="Arial" w:hAnsi="Times New Roman" w:cs="Times New Roman"/>
          <w:sz w:val="24"/>
          <w:szCs w:val="24"/>
        </w:rPr>
        <w:t>V</w:t>
      </w:r>
      <w:r w:rsidR="008769B9" w:rsidRPr="008F1D51">
        <w:rPr>
          <w:rFonts w:ascii="Times New Roman" w:eastAsia="Arial" w:hAnsi="Times New Roman" w:cs="Times New Roman"/>
          <w:sz w:val="24"/>
          <w:szCs w:val="24"/>
        </w:rPr>
        <w:t>)</w:t>
      </w:r>
      <w:r w:rsidR="00852D21" w:rsidRPr="008F1D51">
        <w:rPr>
          <w:rFonts w:ascii="Times New Roman" w:eastAsia="Arial" w:hAnsi="Times New Roman" w:cs="Times New Roman"/>
          <w:sz w:val="24"/>
          <w:szCs w:val="24"/>
        </w:rPr>
        <w:t>, in which vegetation gradually returns</w:t>
      </w:r>
      <w:r w:rsidR="00647BF6">
        <w:rPr>
          <w:rFonts w:ascii="Times New Roman" w:eastAsia="Arial" w:hAnsi="Times New Roman" w:cs="Times New Roman"/>
          <w:sz w:val="24"/>
          <w:szCs w:val="24"/>
        </w:rPr>
        <w:t xml:space="preserve"> in</w:t>
      </w:r>
      <w:r w:rsidR="00852D21" w:rsidRPr="008F1D51">
        <w:rPr>
          <w:rFonts w:ascii="Times New Roman" w:eastAsia="Arial" w:hAnsi="Times New Roman" w:cs="Times New Roman"/>
          <w:sz w:val="24"/>
          <w:szCs w:val="24"/>
        </w:rPr>
        <w:t xml:space="preserve"> a process that can continue for decades or even centuries </w:t>
      </w:r>
      <w:r w:rsidR="00433A4D" w:rsidRPr="008F1D51">
        <w:rPr>
          <w:rFonts w:ascii="Times New Roman" w:eastAsia="Arial" w:hAnsi="Times New Roman" w:cs="Times New Roman"/>
          <w:noProof/>
          <w:sz w:val="24"/>
          <w:szCs w:val="24"/>
        </w:rPr>
        <w:t>(Davis</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2018; Haslem</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2011)</w:t>
      </w:r>
      <w:r w:rsidR="00852D21" w:rsidRPr="008F1D51">
        <w:rPr>
          <w:rFonts w:ascii="Times New Roman" w:eastAsia="Arial" w:hAnsi="Times New Roman" w:cs="Times New Roman"/>
          <w:sz w:val="24"/>
          <w:szCs w:val="24"/>
        </w:rPr>
        <w:t>.</w:t>
      </w:r>
      <w:r w:rsidR="00A07FB5" w:rsidRPr="008F1D51">
        <w:rPr>
          <w:rFonts w:ascii="Times New Roman" w:eastAsia="Arial" w:hAnsi="Times New Roman" w:cs="Times New Roman"/>
          <w:sz w:val="24"/>
          <w:szCs w:val="24"/>
        </w:rPr>
        <w:t xml:space="preserve"> </w:t>
      </w:r>
      <w:r w:rsidR="00852D21" w:rsidRPr="008F1D51">
        <w:rPr>
          <w:rFonts w:ascii="Times New Roman" w:eastAsia="Arial" w:hAnsi="Times New Roman" w:cs="Times New Roman"/>
          <w:color w:val="000000"/>
          <w:sz w:val="24"/>
          <w:szCs w:val="24"/>
        </w:rPr>
        <w:t xml:space="preserve">We consider how fire affects movement </w:t>
      </w:r>
      <w:r w:rsidR="00647BF6">
        <w:rPr>
          <w:rFonts w:ascii="Times New Roman" w:eastAsia="Arial" w:hAnsi="Times New Roman" w:cs="Times New Roman"/>
          <w:color w:val="000000"/>
          <w:sz w:val="24"/>
          <w:szCs w:val="24"/>
        </w:rPr>
        <w:t>among</w:t>
      </w:r>
      <w:r w:rsidR="00647BF6" w:rsidRPr="008F1D51">
        <w:rPr>
          <w:rFonts w:ascii="Times New Roman" w:eastAsia="Arial" w:hAnsi="Times New Roman" w:cs="Times New Roman"/>
          <w:color w:val="000000"/>
          <w:sz w:val="24"/>
          <w:szCs w:val="24"/>
        </w:rPr>
        <w:t xml:space="preserve"> </w:t>
      </w:r>
      <w:r w:rsidR="00852D21" w:rsidRPr="008F1D51">
        <w:rPr>
          <w:rFonts w:ascii="Times New Roman" w:eastAsia="Arial" w:hAnsi="Times New Roman" w:cs="Times New Roman"/>
          <w:color w:val="000000"/>
          <w:sz w:val="24"/>
          <w:szCs w:val="24"/>
        </w:rPr>
        <w:t>habitat patches of differing fire histories that occur across a range of spatial and temporal scales (Fig</w:t>
      </w:r>
      <w:r w:rsidR="00647BF6">
        <w:rPr>
          <w:rFonts w:ascii="Times New Roman" w:eastAsia="Arial" w:hAnsi="Times New Roman" w:cs="Times New Roman"/>
          <w:color w:val="000000"/>
          <w:sz w:val="24"/>
          <w:szCs w:val="24"/>
        </w:rPr>
        <w:t>.</w:t>
      </w:r>
      <w:r w:rsidR="00852D21" w:rsidRPr="008F1D51">
        <w:rPr>
          <w:rFonts w:ascii="Times New Roman" w:eastAsia="Arial" w:hAnsi="Times New Roman" w:cs="Times New Roman"/>
          <w:color w:val="000000"/>
          <w:sz w:val="24"/>
          <w:szCs w:val="24"/>
        </w:rPr>
        <w:t xml:space="preserve"> 1)</w:t>
      </w:r>
      <w:r w:rsidR="00647BF6">
        <w:rPr>
          <w:rFonts w:ascii="Times New Roman" w:eastAsia="Arial" w:hAnsi="Times New Roman" w:cs="Times New Roman"/>
          <w:color w:val="000000"/>
          <w:sz w:val="24"/>
          <w:szCs w:val="24"/>
        </w:rPr>
        <w:t>:</w:t>
      </w:r>
      <w:r w:rsidR="00852D21" w:rsidRPr="008F1D51">
        <w:rPr>
          <w:rFonts w:ascii="Times New Roman" w:eastAsia="Arial" w:hAnsi="Times New Roman" w:cs="Times New Roman"/>
          <w:color w:val="000000"/>
          <w:sz w:val="24"/>
          <w:szCs w:val="24"/>
        </w:rPr>
        <w:t xml:space="preserve"> infrequent dispersal events</w:t>
      </w:r>
      <w:r w:rsidR="008769B9" w:rsidRPr="008F1D51">
        <w:rPr>
          <w:rFonts w:ascii="Times New Roman" w:eastAsia="Arial" w:hAnsi="Times New Roman" w:cs="Times New Roman"/>
          <w:color w:val="000000"/>
          <w:sz w:val="24"/>
          <w:szCs w:val="24"/>
        </w:rPr>
        <w:t xml:space="preserve"> (</w:t>
      </w:r>
      <w:r w:rsidR="00647BF6">
        <w:rPr>
          <w:rFonts w:ascii="Times New Roman" w:eastAsia="Arial" w:hAnsi="Times New Roman" w:cs="Times New Roman"/>
          <w:color w:val="000000"/>
          <w:sz w:val="24"/>
          <w:szCs w:val="24"/>
        </w:rPr>
        <w:t>S</w:t>
      </w:r>
      <w:r w:rsidR="008769B9" w:rsidRPr="008F1D51">
        <w:rPr>
          <w:rFonts w:ascii="Times New Roman" w:eastAsia="Arial" w:hAnsi="Times New Roman" w:cs="Times New Roman"/>
          <w:color w:val="000000"/>
          <w:sz w:val="24"/>
          <w:szCs w:val="24"/>
        </w:rPr>
        <w:t xml:space="preserve">ection </w:t>
      </w:r>
      <w:r w:rsidR="00647BF6">
        <w:rPr>
          <w:rFonts w:ascii="Times New Roman" w:eastAsia="Arial" w:hAnsi="Times New Roman" w:cs="Times New Roman"/>
          <w:color w:val="000000"/>
          <w:sz w:val="24"/>
          <w:szCs w:val="24"/>
        </w:rPr>
        <w:t>I</w:t>
      </w:r>
      <w:r w:rsidR="008769B9" w:rsidRPr="008F1D51">
        <w:rPr>
          <w:rFonts w:ascii="Times New Roman" w:eastAsia="Arial" w:hAnsi="Times New Roman" w:cs="Times New Roman"/>
          <w:color w:val="000000"/>
          <w:sz w:val="24"/>
          <w:szCs w:val="24"/>
        </w:rPr>
        <w:t>I)</w:t>
      </w:r>
      <w:r w:rsidR="00852D21" w:rsidRPr="008F1D51">
        <w:rPr>
          <w:rFonts w:ascii="Times New Roman" w:eastAsia="Arial" w:hAnsi="Times New Roman" w:cs="Times New Roman"/>
          <w:color w:val="000000"/>
          <w:sz w:val="24"/>
          <w:szCs w:val="24"/>
        </w:rPr>
        <w:t xml:space="preserve">, </w:t>
      </w:r>
      <w:r w:rsidR="008769B9" w:rsidRPr="008F1D51">
        <w:rPr>
          <w:rFonts w:ascii="Times New Roman" w:eastAsia="Arial" w:hAnsi="Times New Roman" w:cs="Times New Roman"/>
          <w:color w:val="000000"/>
          <w:sz w:val="24"/>
          <w:szCs w:val="24"/>
        </w:rPr>
        <w:t xml:space="preserve">daily foraging bouts </w:t>
      </w:r>
      <w:r w:rsidR="008769B9" w:rsidRPr="008F1D51">
        <w:rPr>
          <w:rFonts w:ascii="Times New Roman" w:eastAsia="Arial" w:hAnsi="Times New Roman" w:cs="Times New Roman"/>
          <w:color w:val="000000"/>
          <w:sz w:val="24"/>
          <w:szCs w:val="24"/>
        </w:rPr>
        <w:lastRenderedPageBreak/>
        <w:t>(</w:t>
      </w:r>
      <w:r w:rsidR="00647BF6">
        <w:rPr>
          <w:rFonts w:ascii="Times New Roman" w:eastAsia="Arial" w:hAnsi="Times New Roman" w:cs="Times New Roman"/>
          <w:color w:val="000000"/>
          <w:sz w:val="24"/>
          <w:szCs w:val="24"/>
        </w:rPr>
        <w:t>S</w:t>
      </w:r>
      <w:r w:rsidR="008769B9" w:rsidRPr="008F1D51">
        <w:rPr>
          <w:rFonts w:ascii="Times New Roman" w:eastAsia="Arial" w:hAnsi="Times New Roman" w:cs="Times New Roman"/>
          <w:color w:val="000000"/>
          <w:sz w:val="24"/>
          <w:szCs w:val="24"/>
        </w:rPr>
        <w:t xml:space="preserve">ection </w:t>
      </w:r>
      <w:r w:rsidR="00647BF6">
        <w:rPr>
          <w:rFonts w:ascii="Times New Roman" w:eastAsia="Arial" w:hAnsi="Times New Roman" w:cs="Times New Roman"/>
          <w:color w:val="000000"/>
          <w:sz w:val="24"/>
          <w:szCs w:val="24"/>
        </w:rPr>
        <w:t>I</w:t>
      </w:r>
      <w:r w:rsidR="008769B9" w:rsidRPr="008F1D51">
        <w:rPr>
          <w:rFonts w:ascii="Times New Roman" w:eastAsia="Arial" w:hAnsi="Times New Roman" w:cs="Times New Roman"/>
          <w:color w:val="000000"/>
          <w:sz w:val="24"/>
          <w:szCs w:val="24"/>
        </w:rPr>
        <w:t>II)</w:t>
      </w:r>
      <w:r w:rsidR="00647BF6">
        <w:rPr>
          <w:rFonts w:ascii="Times New Roman" w:eastAsia="Arial" w:hAnsi="Times New Roman" w:cs="Times New Roman"/>
          <w:color w:val="000000"/>
          <w:sz w:val="24"/>
          <w:szCs w:val="24"/>
        </w:rPr>
        <w:t xml:space="preserve"> and</w:t>
      </w:r>
      <w:r w:rsidR="00852D21" w:rsidRPr="008F1D51">
        <w:rPr>
          <w:rFonts w:ascii="Times New Roman" w:eastAsia="Arial" w:hAnsi="Times New Roman" w:cs="Times New Roman"/>
          <w:color w:val="000000"/>
          <w:sz w:val="24"/>
          <w:szCs w:val="24"/>
        </w:rPr>
        <w:t xml:space="preserve"> </w:t>
      </w:r>
      <w:r w:rsidR="008769B9" w:rsidRPr="008F1D51">
        <w:rPr>
          <w:rFonts w:ascii="Times New Roman" w:eastAsia="Arial" w:hAnsi="Times New Roman" w:cs="Times New Roman"/>
          <w:color w:val="000000"/>
          <w:sz w:val="24"/>
          <w:szCs w:val="24"/>
        </w:rPr>
        <w:t xml:space="preserve">large-scale, opportunistic movements and </w:t>
      </w:r>
      <w:r w:rsidR="00852D21" w:rsidRPr="008F1D51">
        <w:rPr>
          <w:rFonts w:ascii="Times New Roman" w:eastAsia="Arial" w:hAnsi="Times New Roman" w:cs="Times New Roman"/>
          <w:color w:val="000000"/>
          <w:sz w:val="24"/>
          <w:szCs w:val="24"/>
        </w:rPr>
        <w:t>annual migrations</w:t>
      </w:r>
      <w:r w:rsidR="008769B9" w:rsidRPr="008F1D51">
        <w:rPr>
          <w:rFonts w:ascii="Times New Roman" w:eastAsia="Arial" w:hAnsi="Times New Roman" w:cs="Times New Roman"/>
          <w:color w:val="000000"/>
          <w:sz w:val="24"/>
          <w:szCs w:val="24"/>
        </w:rPr>
        <w:t xml:space="preserve"> (</w:t>
      </w:r>
      <w:r w:rsidR="00647BF6">
        <w:rPr>
          <w:rFonts w:ascii="Times New Roman" w:eastAsia="Arial" w:hAnsi="Times New Roman" w:cs="Times New Roman"/>
          <w:color w:val="000000"/>
          <w:sz w:val="24"/>
          <w:szCs w:val="24"/>
        </w:rPr>
        <w:t>S</w:t>
      </w:r>
      <w:r w:rsidR="008769B9" w:rsidRPr="008F1D51">
        <w:rPr>
          <w:rFonts w:ascii="Times New Roman" w:eastAsia="Arial" w:hAnsi="Times New Roman" w:cs="Times New Roman"/>
          <w:color w:val="000000"/>
          <w:sz w:val="24"/>
          <w:szCs w:val="24"/>
        </w:rPr>
        <w:t>ection I</w:t>
      </w:r>
      <w:r w:rsidR="00647BF6">
        <w:rPr>
          <w:rFonts w:ascii="Times New Roman" w:eastAsia="Arial" w:hAnsi="Times New Roman" w:cs="Times New Roman"/>
          <w:color w:val="000000"/>
          <w:sz w:val="24"/>
          <w:szCs w:val="24"/>
        </w:rPr>
        <w:t>V</w:t>
      </w:r>
      <w:r w:rsidR="008769B9" w:rsidRPr="008F1D51">
        <w:rPr>
          <w:rFonts w:ascii="Times New Roman" w:eastAsia="Arial" w:hAnsi="Times New Roman" w:cs="Times New Roman"/>
          <w:color w:val="000000"/>
          <w:sz w:val="24"/>
          <w:szCs w:val="24"/>
        </w:rPr>
        <w:t>)</w:t>
      </w:r>
      <w:r w:rsidR="00852D21" w:rsidRPr="008F1D51">
        <w:rPr>
          <w:rFonts w:ascii="Times New Roman" w:eastAsia="Arial" w:hAnsi="Times New Roman" w:cs="Times New Roman"/>
          <w:color w:val="000000"/>
          <w:sz w:val="24"/>
          <w:szCs w:val="24"/>
        </w:rPr>
        <w:t>. We identify novel factors that might result in suboptimal movements of animals in a fire-prone landscape</w:t>
      </w:r>
      <w:r w:rsidR="008769B9" w:rsidRPr="008F1D51">
        <w:rPr>
          <w:rFonts w:ascii="Times New Roman" w:eastAsia="Arial" w:hAnsi="Times New Roman" w:cs="Times New Roman"/>
          <w:color w:val="000000"/>
          <w:sz w:val="24"/>
          <w:szCs w:val="24"/>
        </w:rPr>
        <w:t xml:space="preserve"> (</w:t>
      </w:r>
      <w:r w:rsidR="00647BF6">
        <w:rPr>
          <w:rFonts w:ascii="Times New Roman" w:eastAsia="Arial" w:hAnsi="Times New Roman" w:cs="Times New Roman"/>
          <w:color w:val="000000"/>
          <w:sz w:val="24"/>
          <w:szCs w:val="24"/>
        </w:rPr>
        <w:t>S</w:t>
      </w:r>
      <w:r w:rsidR="008769B9" w:rsidRPr="008F1D51">
        <w:rPr>
          <w:rFonts w:ascii="Times New Roman" w:eastAsia="Arial" w:hAnsi="Times New Roman" w:cs="Times New Roman"/>
          <w:color w:val="000000"/>
          <w:sz w:val="24"/>
          <w:szCs w:val="24"/>
        </w:rPr>
        <w:t>ection V)</w:t>
      </w:r>
      <w:r w:rsidR="00852D21" w:rsidRPr="008F1D51">
        <w:rPr>
          <w:rFonts w:ascii="Times New Roman" w:eastAsia="Arial" w:hAnsi="Times New Roman" w:cs="Times New Roman"/>
          <w:color w:val="000000"/>
          <w:sz w:val="24"/>
          <w:szCs w:val="24"/>
        </w:rPr>
        <w:t xml:space="preserve">. We conclude by highlighting data needs </w:t>
      </w:r>
      <w:r w:rsidR="008769B9" w:rsidRPr="008F1D51">
        <w:rPr>
          <w:rFonts w:ascii="Times New Roman" w:eastAsia="Arial" w:hAnsi="Times New Roman" w:cs="Times New Roman"/>
          <w:color w:val="000000"/>
          <w:sz w:val="24"/>
          <w:szCs w:val="24"/>
        </w:rPr>
        <w:t>(</w:t>
      </w:r>
      <w:r w:rsidR="00647BF6">
        <w:rPr>
          <w:rFonts w:ascii="Times New Roman" w:eastAsia="Arial" w:hAnsi="Times New Roman" w:cs="Times New Roman"/>
          <w:color w:val="000000"/>
          <w:sz w:val="24"/>
          <w:szCs w:val="24"/>
        </w:rPr>
        <w:t>S</w:t>
      </w:r>
      <w:r w:rsidR="008769B9" w:rsidRPr="008F1D51">
        <w:rPr>
          <w:rFonts w:ascii="Times New Roman" w:eastAsia="Arial" w:hAnsi="Times New Roman" w:cs="Times New Roman"/>
          <w:color w:val="000000"/>
          <w:sz w:val="24"/>
          <w:szCs w:val="24"/>
        </w:rPr>
        <w:t>ection V</w:t>
      </w:r>
      <w:r w:rsidR="00647BF6">
        <w:rPr>
          <w:rFonts w:ascii="Times New Roman" w:eastAsia="Arial" w:hAnsi="Times New Roman" w:cs="Times New Roman"/>
          <w:color w:val="000000"/>
          <w:sz w:val="24"/>
          <w:szCs w:val="24"/>
        </w:rPr>
        <w:t>I</w:t>
      </w:r>
      <w:r w:rsidR="008769B9" w:rsidRPr="008F1D51">
        <w:rPr>
          <w:rFonts w:ascii="Times New Roman" w:eastAsia="Arial" w:hAnsi="Times New Roman" w:cs="Times New Roman"/>
          <w:color w:val="000000"/>
          <w:sz w:val="24"/>
          <w:szCs w:val="24"/>
        </w:rPr>
        <w:t xml:space="preserve">) </w:t>
      </w:r>
      <w:r w:rsidR="00852D21" w:rsidRPr="008F1D51">
        <w:rPr>
          <w:rFonts w:ascii="Times New Roman" w:eastAsia="Arial" w:hAnsi="Times New Roman" w:cs="Times New Roman"/>
          <w:color w:val="000000"/>
          <w:sz w:val="24"/>
          <w:szCs w:val="24"/>
        </w:rPr>
        <w:t>and key questions</w:t>
      </w:r>
      <w:r w:rsidR="008769B9" w:rsidRPr="008F1D51">
        <w:rPr>
          <w:rFonts w:ascii="Times New Roman" w:eastAsia="Arial" w:hAnsi="Times New Roman" w:cs="Times New Roman"/>
          <w:color w:val="000000"/>
          <w:sz w:val="24"/>
          <w:szCs w:val="24"/>
        </w:rPr>
        <w:t xml:space="preserve"> (</w:t>
      </w:r>
      <w:r w:rsidR="00647BF6">
        <w:rPr>
          <w:rFonts w:ascii="Times New Roman" w:eastAsia="Arial" w:hAnsi="Times New Roman" w:cs="Times New Roman"/>
          <w:color w:val="000000"/>
          <w:sz w:val="24"/>
          <w:szCs w:val="24"/>
        </w:rPr>
        <w:t>S</w:t>
      </w:r>
      <w:r w:rsidR="008769B9" w:rsidRPr="008F1D51">
        <w:rPr>
          <w:rFonts w:ascii="Times New Roman" w:eastAsia="Arial" w:hAnsi="Times New Roman" w:cs="Times New Roman"/>
          <w:color w:val="000000"/>
          <w:sz w:val="24"/>
          <w:szCs w:val="24"/>
        </w:rPr>
        <w:t>ection VI</w:t>
      </w:r>
      <w:r w:rsidR="00647BF6">
        <w:rPr>
          <w:rFonts w:ascii="Times New Roman" w:eastAsia="Arial" w:hAnsi="Times New Roman" w:cs="Times New Roman"/>
          <w:color w:val="000000"/>
          <w:sz w:val="24"/>
          <w:szCs w:val="24"/>
        </w:rPr>
        <w:t>I</w:t>
      </w:r>
      <w:r w:rsidR="008769B9" w:rsidRPr="008F1D51">
        <w:rPr>
          <w:rFonts w:ascii="Times New Roman" w:eastAsia="Arial" w:hAnsi="Times New Roman" w:cs="Times New Roman"/>
          <w:color w:val="000000"/>
          <w:sz w:val="24"/>
          <w:szCs w:val="24"/>
        </w:rPr>
        <w:t>)</w:t>
      </w:r>
      <w:r w:rsidR="00852D21" w:rsidRPr="008F1D51">
        <w:rPr>
          <w:rFonts w:ascii="Times New Roman" w:eastAsia="Arial" w:hAnsi="Times New Roman" w:cs="Times New Roman"/>
          <w:color w:val="000000"/>
          <w:sz w:val="24"/>
          <w:szCs w:val="24"/>
        </w:rPr>
        <w:t xml:space="preserve"> that will help clarify the role of animal movements in affecting the long-term responses of species to fire-induced vegetation change.</w:t>
      </w:r>
    </w:p>
    <w:p w14:paraId="53B1203C" w14:textId="77777777" w:rsidR="00647BF6" w:rsidRPr="008F1D51" w:rsidRDefault="00647BF6" w:rsidP="008F1D51">
      <w:pPr>
        <w:spacing w:after="0" w:line="480" w:lineRule="auto"/>
        <w:rPr>
          <w:rFonts w:ascii="Times New Roman" w:eastAsia="Arial" w:hAnsi="Times New Roman" w:cs="Times New Roman"/>
          <w:sz w:val="24"/>
          <w:szCs w:val="24"/>
        </w:rPr>
      </w:pPr>
    </w:p>
    <w:p w14:paraId="40DDAFBB" w14:textId="164D9F0C" w:rsidR="0038319A" w:rsidRPr="008F1D51" w:rsidRDefault="00647BF6" w:rsidP="00D40B0D">
      <w:pPr>
        <w:pStyle w:val="Heading1"/>
        <w:spacing w:before="0" w:after="0" w:line="480" w:lineRule="auto"/>
        <w:rPr>
          <w:rFonts w:ascii="Times New Roman" w:hAnsi="Times New Roman" w:cs="Times New Roman"/>
          <w:sz w:val="24"/>
          <w:szCs w:val="24"/>
        </w:rPr>
      </w:pPr>
      <w:r>
        <w:rPr>
          <w:rFonts w:ascii="Times New Roman" w:hAnsi="Times New Roman" w:cs="Times New Roman"/>
          <w:sz w:val="24"/>
          <w:szCs w:val="24"/>
        </w:rPr>
        <w:t xml:space="preserve">II. </w:t>
      </w:r>
      <w:bookmarkStart w:id="6" w:name="_Toc520884592"/>
      <w:r w:rsidR="0038319A" w:rsidRPr="008F1D51">
        <w:rPr>
          <w:rFonts w:ascii="Times New Roman" w:hAnsi="Times New Roman" w:cs="Times New Roman"/>
          <w:sz w:val="24"/>
          <w:szCs w:val="24"/>
        </w:rPr>
        <w:t xml:space="preserve">INFREQUENT MOVEMENTS ACROSS </w:t>
      </w:r>
      <w:r w:rsidR="00F55A5A" w:rsidRPr="008F1D51">
        <w:rPr>
          <w:rFonts w:ascii="Times New Roman" w:hAnsi="Times New Roman" w:cs="Times New Roman"/>
          <w:sz w:val="24"/>
          <w:szCs w:val="24"/>
        </w:rPr>
        <w:t>NON-PREFFERED</w:t>
      </w:r>
      <w:r w:rsidR="0038319A" w:rsidRPr="008F1D51">
        <w:rPr>
          <w:rFonts w:ascii="Times New Roman" w:hAnsi="Times New Roman" w:cs="Times New Roman"/>
          <w:sz w:val="24"/>
          <w:szCs w:val="24"/>
        </w:rPr>
        <w:t xml:space="preserve"> FIRE HISTORIES</w:t>
      </w:r>
      <w:bookmarkEnd w:id="6"/>
    </w:p>
    <w:p w14:paraId="39C8EC9A" w14:textId="585FD682" w:rsidR="009D5588" w:rsidRPr="008F1D51" w:rsidRDefault="00647BF6" w:rsidP="00D40B0D">
      <w:pPr>
        <w:pStyle w:val="Heading2"/>
        <w:spacing w:before="0" w:after="0" w:line="480" w:lineRule="auto"/>
        <w:rPr>
          <w:rFonts w:ascii="Times New Roman" w:hAnsi="Times New Roman" w:cs="Times New Roman"/>
          <w:sz w:val="24"/>
          <w:szCs w:val="24"/>
        </w:rPr>
      </w:pPr>
      <w:bookmarkStart w:id="7" w:name="_Toc520884593"/>
      <w:r>
        <w:rPr>
          <w:rFonts w:ascii="Times New Roman" w:hAnsi="Times New Roman" w:cs="Times New Roman"/>
          <w:sz w:val="24"/>
          <w:szCs w:val="24"/>
        </w:rPr>
        <w:t xml:space="preserve">(1) </w:t>
      </w:r>
      <w:r w:rsidRPr="008F1D51">
        <w:rPr>
          <w:rFonts w:ascii="Times New Roman" w:hAnsi="Times New Roman" w:cs="Times New Roman"/>
          <w:sz w:val="24"/>
          <w:szCs w:val="24"/>
        </w:rPr>
        <w:t>Movements in response to abrupt, fire-induced changes</w:t>
      </w:r>
      <w:bookmarkEnd w:id="7"/>
    </w:p>
    <w:p w14:paraId="25E4B1B9" w14:textId="6B9299B2" w:rsidR="004C5542" w:rsidRPr="008F1D51" w:rsidRDefault="009D5588"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The </w:t>
      </w:r>
      <w:r w:rsidR="00647BF6">
        <w:rPr>
          <w:rFonts w:ascii="Times New Roman" w:eastAsia="Arial" w:hAnsi="Times New Roman" w:cs="Times New Roman"/>
          <w:sz w:val="24"/>
          <w:szCs w:val="24"/>
        </w:rPr>
        <w:t>immediate</w:t>
      </w:r>
      <w:r w:rsidR="00647BF6"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effects of </w:t>
      </w:r>
      <w:r w:rsidR="00647BF6">
        <w:rPr>
          <w:rFonts w:ascii="Times New Roman" w:eastAsia="Arial" w:hAnsi="Times New Roman" w:cs="Times New Roman"/>
          <w:sz w:val="24"/>
          <w:szCs w:val="24"/>
        </w:rPr>
        <w:t xml:space="preserve">a </w:t>
      </w:r>
      <w:r w:rsidRPr="008F1D51">
        <w:rPr>
          <w:rFonts w:ascii="Times New Roman" w:eastAsia="Arial" w:hAnsi="Times New Roman" w:cs="Times New Roman"/>
          <w:sz w:val="24"/>
          <w:szCs w:val="24"/>
        </w:rPr>
        <w:t>fire trigger a</w:t>
      </w:r>
      <w:r w:rsidR="004C5542" w:rsidRPr="008F1D51">
        <w:rPr>
          <w:rFonts w:ascii="Times New Roman" w:eastAsia="Arial" w:hAnsi="Times New Roman" w:cs="Times New Roman"/>
          <w:sz w:val="24"/>
          <w:szCs w:val="24"/>
        </w:rPr>
        <w:t xml:space="preserve"> range of movements, both </w:t>
      </w:r>
      <w:r w:rsidR="008622AB" w:rsidRPr="008F1D51">
        <w:rPr>
          <w:rFonts w:ascii="Times New Roman" w:eastAsia="Arial" w:hAnsi="Times New Roman" w:cs="Times New Roman"/>
          <w:sz w:val="24"/>
          <w:szCs w:val="24"/>
        </w:rPr>
        <w:t xml:space="preserve">within, away </w:t>
      </w:r>
      <w:r w:rsidR="004C5542" w:rsidRPr="008F1D51">
        <w:rPr>
          <w:rFonts w:ascii="Times New Roman" w:eastAsia="Arial" w:hAnsi="Times New Roman" w:cs="Times New Roman"/>
          <w:sz w:val="24"/>
          <w:szCs w:val="24"/>
        </w:rPr>
        <w:t>from</w:t>
      </w:r>
      <w:r w:rsidR="008622AB" w:rsidRPr="008F1D51">
        <w:rPr>
          <w:rFonts w:ascii="Times New Roman" w:eastAsia="Arial" w:hAnsi="Times New Roman" w:cs="Times New Roman"/>
          <w:sz w:val="24"/>
          <w:szCs w:val="24"/>
        </w:rPr>
        <w:t>,</w:t>
      </w:r>
      <w:r w:rsidR="004C5542" w:rsidRPr="008F1D51">
        <w:rPr>
          <w:rFonts w:ascii="Times New Roman" w:eastAsia="Arial" w:hAnsi="Times New Roman" w:cs="Times New Roman"/>
          <w:sz w:val="24"/>
          <w:szCs w:val="24"/>
        </w:rPr>
        <w:t xml:space="preserve"> and towards the </w:t>
      </w:r>
      <w:r w:rsidR="00C54801" w:rsidRPr="008F1D51">
        <w:rPr>
          <w:rFonts w:ascii="Times New Roman" w:eastAsia="Arial" w:hAnsi="Times New Roman" w:cs="Times New Roman"/>
          <w:sz w:val="24"/>
          <w:szCs w:val="24"/>
        </w:rPr>
        <w:t>burned (or burning) area</w:t>
      </w:r>
      <w:r w:rsidR="004C5542" w:rsidRPr="008F1D51">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w:t>
      </w:r>
      <w:r w:rsidR="00F707E1" w:rsidRPr="008F1D51">
        <w:rPr>
          <w:rFonts w:ascii="Times New Roman" w:eastAsia="Arial" w:hAnsi="Times New Roman" w:cs="Times New Roman"/>
          <w:sz w:val="24"/>
          <w:szCs w:val="24"/>
        </w:rPr>
        <w:t xml:space="preserve">Movements towards fires and recently burned patches are well documented for predators, which take advantage of increased detection of prey exposed to a simplified post-fire landscape </w:t>
      </w:r>
      <w:r w:rsidR="00433A4D" w:rsidRPr="008F1D51">
        <w:rPr>
          <w:rFonts w:ascii="Times New Roman" w:eastAsia="Arial" w:hAnsi="Times New Roman" w:cs="Times New Roman"/>
          <w:noProof/>
          <w:sz w:val="24"/>
          <w:szCs w:val="24"/>
        </w:rPr>
        <w:t>(Leahy</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2016; McGregor</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2015)</w:t>
      </w:r>
      <w:r w:rsidR="00F707E1" w:rsidRPr="008F1D51">
        <w:rPr>
          <w:rFonts w:ascii="Times New Roman" w:eastAsia="Arial" w:hAnsi="Times New Roman" w:cs="Times New Roman"/>
          <w:sz w:val="24"/>
          <w:szCs w:val="24"/>
        </w:rPr>
        <w:t xml:space="preserve">. </w:t>
      </w:r>
      <w:r w:rsidR="004C5542" w:rsidRPr="008F1D51">
        <w:rPr>
          <w:rFonts w:ascii="Times New Roman" w:eastAsia="Arial" w:hAnsi="Times New Roman" w:cs="Times New Roman"/>
          <w:noProof/>
          <w:sz w:val="24"/>
          <w:szCs w:val="24"/>
        </w:rPr>
        <w:t>Hovick</w:t>
      </w:r>
      <w:r w:rsidR="004C5542" w:rsidRPr="008F1D51">
        <w:rPr>
          <w:rFonts w:ascii="Times New Roman" w:eastAsia="Arial" w:hAnsi="Times New Roman" w:cs="Times New Roman"/>
          <w:i/>
          <w:noProof/>
          <w:sz w:val="24"/>
          <w:szCs w:val="24"/>
        </w:rPr>
        <w:t xml:space="preserve"> et al.</w:t>
      </w:r>
      <w:r w:rsidR="00647BF6">
        <w:rPr>
          <w:rFonts w:ascii="Times New Roman" w:eastAsia="Arial" w:hAnsi="Times New Roman" w:cs="Times New Roman"/>
          <w:noProof/>
          <w:sz w:val="24"/>
          <w:szCs w:val="24"/>
        </w:rPr>
        <w:t xml:space="preserve"> </w:t>
      </w:r>
      <w:r w:rsidR="004C5542" w:rsidRPr="008F1D51">
        <w:rPr>
          <w:rFonts w:ascii="Times New Roman" w:eastAsia="Arial" w:hAnsi="Times New Roman" w:cs="Times New Roman"/>
          <w:noProof/>
          <w:sz w:val="24"/>
          <w:szCs w:val="24"/>
        </w:rPr>
        <w:t>(2017)</w:t>
      </w:r>
      <w:r w:rsidR="004C5542" w:rsidRPr="008F1D51">
        <w:rPr>
          <w:rFonts w:ascii="Times New Roman" w:eastAsia="Arial" w:hAnsi="Times New Roman" w:cs="Times New Roman"/>
          <w:sz w:val="24"/>
          <w:szCs w:val="24"/>
        </w:rPr>
        <w:t xml:space="preserve"> showed that raptors are strongly drawn towards fires, with maximum abundance</w:t>
      </w:r>
      <w:r w:rsidR="00F707E1" w:rsidRPr="008F1D51">
        <w:rPr>
          <w:rFonts w:ascii="Times New Roman" w:eastAsia="Arial" w:hAnsi="Times New Roman" w:cs="Times New Roman"/>
          <w:sz w:val="24"/>
          <w:szCs w:val="24"/>
        </w:rPr>
        <w:t>s</w:t>
      </w:r>
      <w:r w:rsidR="004C5542" w:rsidRPr="008F1D51">
        <w:rPr>
          <w:rFonts w:ascii="Times New Roman" w:eastAsia="Arial" w:hAnsi="Times New Roman" w:cs="Times New Roman"/>
          <w:sz w:val="24"/>
          <w:szCs w:val="24"/>
        </w:rPr>
        <w:t xml:space="preserve"> increasing </w:t>
      </w:r>
      <w:r w:rsidR="004C5542" w:rsidRPr="008F1D51">
        <w:rPr>
          <w:rFonts w:ascii="Times New Roman" w:eastAsia="Arial" w:hAnsi="Times New Roman" w:cs="Times New Roman"/>
          <w:color w:val="000000" w:themeColor="text1"/>
          <w:sz w:val="24"/>
          <w:szCs w:val="24"/>
        </w:rPr>
        <w:t>sevenfold during</w:t>
      </w:r>
      <w:r w:rsidR="00F707E1" w:rsidRPr="008F1D51">
        <w:rPr>
          <w:rFonts w:ascii="Times New Roman" w:eastAsia="Arial" w:hAnsi="Times New Roman" w:cs="Times New Roman"/>
          <w:color w:val="000000" w:themeColor="text1"/>
          <w:sz w:val="24"/>
          <w:szCs w:val="24"/>
        </w:rPr>
        <w:t xml:space="preserve"> (</w:t>
      </w:r>
      <w:r w:rsidR="00900885" w:rsidRPr="008F1D51">
        <w:rPr>
          <w:rFonts w:ascii="Times New Roman" w:eastAsia="Arial" w:hAnsi="Times New Roman" w:cs="Times New Roman"/>
          <w:i/>
          <w:color w:val="000000" w:themeColor="text1"/>
          <w:sz w:val="24"/>
          <w:szCs w:val="24"/>
        </w:rPr>
        <w:t>cf</w:t>
      </w:r>
      <w:r w:rsidR="00900885" w:rsidRPr="008F1D51">
        <w:rPr>
          <w:rFonts w:ascii="Times New Roman" w:eastAsia="Arial" w:hAnsi="Times New Roman" w:cs="Times New Roman"/>
          <w:color w:val="000000" w:themeColor="text1"/>
          <w:sz w:val="24"/>
          <w:szCs w:val="24"/>
        </w:rPr>
        <w:t>.</w:t>
      </w:r>
      <w:r w:rsidR="00F707E1" w:rsidRPr="008F1D51">
        <w:rPr>
          <w:rFonts w:ascii="Times New Roman" w:eastAsia="Arial" w:hAnsi="Times New Roman" w:cs="Times New Roman"/>
          <w:color w:val="000000" w:themeColor="text1"/>
          <w:sz w:val="24"/>
          <w:szCs w:val="24"/>
        </w:rPr>
        <w:t xml:space="preserve"> before)</w:t>
      </w:r>
      <w:r w:rsidR="004C5542" w:rsidRPr="008F1D51">
        <w:rPr>
          <w:rFonts w:ascii="Times New Roman" w:eastAsia="Arial" w:hAnsi="Times New Roman" w:cs="Times New Roman"/>
          <w:color w:val="000000" w:themeColor="text1"/>
          <w:sz w:val="24"/>
          <w:szCs w:val="24"/>
        </w:rPr>
        <w:t xml:space="preserve"> fire. There have been similar observations of </w:t>
      </w:r>
      <w:r w:rsidR="004C5542" w:rsidRPr="008F1D51">
        <w:rPr>
          <w:rFonts w:ascii="Times New Roman" w:hAnsi="Times New Roman" w:cs="Times New Roman"/>
          <w:color w:val="000000" w:themeColor="text1"/>
          <w:sz w:val="24"/>
          <w:szCs w:val="24"/>
          <w:lang w:val="en"/>
        </w:rPr>
        <w:t>rock kestrels (</w:t>
      </w:r>
      <w:r w:rsidR="004C5542" w:rsidRPr="008F1D51">
        <w:rPr>
          <w:rFonts w:ascii="Times New Roman" w:hAnsi="Times New Roman" w:cs="Times New Roman"/>
          <w:i/>
          <w:iCs/>
          <w:color w:val="000000" w:themeColor="text1"/>
          <w:sz w:val="24"/>
          <w:szCs w:val="24"/>
          <w:lang w:val="en"/>
        </w:rPr>
        <w:t>Falco tinnunculus</w:t>
      </w:r>
      <w:r w:rsidR="004C5542" w:rsidRPr="008F1D51">
        <w:rPr>
          <w:rFonts w:ascii="Times New Roman" w:hAnsi="Times New Roman" w:cs="Times New Roman"/>
          <w:iCs/>
          <w:color w:val="000000" w:themeColor="text1"/>
          <w:sz w:val="24"/>
          <w:szCs w:val="24"/>
          <w:lang w:val="en"/>
        </w:rPr>
        <w:t>)</w:t>
      </w:r>
      <w:r w:rsidR="004C5542" w:rsidRPr="008F1D51">
        <w:rPr>
          <w:rFonts w:ascii="Times New Roman" w:hAnsi="Times New Roman" w:cs="Times New Roman"/>
          <w:color w:val="000000" w:themeColor="text1"/>
          <w:sz w:val="24"/>
          <w:szCs w:val="24"/>
          <w:lang w:val="en"/>
        </w:rPr>
        <w:t xml:space="preserve"> and jackal buzzard (</w:t>
      </w:r>
      <w:r w:rsidR="004C5542" w:rsidRPr="008F1D51">
        <w:rPr>
          <w:rFonts w:ascii="Times New Roman" w:hAnsi="Times New Roman" w:cs="Times New Roman"/>
          <w:i/>
          <w:iCs/>
          <w:color w:val="000000" w:themeColor="text1"/>
          <w:sz w:val="24"/>
          <w:szCs w:val="24"/>
          <w:lang w:val="en"/>
        </w:rPr>
        <w:t xml:space="preserve">Buteo rufofuscus) </w:t>
      </w:r>
      <w:r w:rsidR="004C5542" w:rsidRPr="008F1D51">
        <w:rPr>
          <w:rFonts w:ascii="Times New Roman" w:hAnsi="Times New Roman" w:cs="Times New Roman"/>
          <w:iCs/>
          <w:color w:val="000000" w:themeColor="text1"/>
          <w:sz w:val="24"/>
          <w:szCs w:val="24"/>
          <w:lang w:val="en"/>
        </w:rPr>
        <w:t>selectively hovering above recently burned</w:t>
      </w:r>
      <w:r w:rsidR="004C5542" w:rsidRPr="008F1D51">
        <w:rPr>
          <w:rFonts w:ascii="Times New Roman" w:eastAsia="Arial" w:hAnsi="Times New Roman" w:cs="Times New Roman"/>
          <w:color w:val="000000" w:themeColor="text1"/>
          <w:sz w:val="24"/>
          <w:szCs w:val="24"/>
        </w:rPr>
        <w:t xml:space="preserve"> areas </w:t>
      </w:r>
      <w:r w:rsidR="004C5542" w:rsidRPr="008F1D51">
        <w:rPr>
          <w:rFonts w:ascii="Times New Roman" w:eastAsia="Arial" w:hAnsi="Times New Roman" w:cs="Times New Roman"/>
          <w:noProof/>
          <w:color w:val="000000" w:themeColor="text1"/>
          <w:sz w:val="24"/>
          <w:szCs w:val="24"/>
        </w:rPr>
        <w:t>(Barnard, 1987)</w:t>
      </w:r>
      <w:r w:rsidR="004C5542" w:rsidRPr="008F1D51">
        <w:rPr>
          <w:rFonts w:ascii="Times New Roman" w:eastAsia="Arial" w:hAnsi="Times New Roman" w:cs="Times New Roman"/>
          <w:color w:val="000000" w:themeColor="text1"/>
          <w:sz w:val="24"/>
          <w:szCs w:val="24"/>
        </w:rPr>
        <w:t xml:space="preserve">. Indeed, </w:t>
      </w:r>
      <w:r w:rsidR="00433A4D" w:rsidRPr="008F1D51">
        <w:rPr>
          <w:rFonts w:ascii="Times New Roman" w:eastAsia="Arial" w:hAnsi="Times New Roman" w:cs="Times New Roman"/>
          <w:noProof/>
          <w:color w:val="000000" w:themeColor="text1"/>
          <w:sz w:val="24"/>
          <w:szCs w:val="24"/>
        </w:rPr>
        <w:t>Bonta</w:t>
      </w:r>
      <w:r w:rsidR="00433A4D">
        <w:rPr>
          <w:rFonts w:ascii="Times New Roman" w:eastAsia="Arial" w:hAnsi="Times New Roman" w:cs="Times New Roman"/>
          <w:noProof/>
          <w:color w:val="000000" w:themeColor="text1"/>
          <w:sz w:val="24"/>
          <w:szCs w:val="24"/>
        </w:rPr>
        <w:t xml:space="preserve"> </w:t>
      </w:r>
      <w:r w:rsidR="00433A4D" w:rsidRPr="008F1D51">
        <w:rPr>
          <w:rFonts w:ascii="Times New Roman" w:eastAsia="Arial" w:hAnsi="Times New Roman" w:cs="Times New Roman"/>
          <w:i/>
          <w:noProof/>
          <w:color w:val="000000" w:themeColor="text1"/>
          <w:sz w:val="24"/>
          <w:szCs w:val="24"/>
        </w:rPr>
        <w:t>et al.</w:t>
      </w:r>
      <w:r w:rsidR="00433A4D" w:rsidRPr="008F1D51">
        <w:rPr>
          <w:rFonts w:ascii="Times New Roman" w:eastAsia="Arial" w:hAnsi="Times New Roman" w:cs="Times New Roman"/>
          <w:noProof/>
          <w:color w:val="000000" w:themeColor="text1"/>
          <w:sz w:val="24"/>
          <w:szCs w:val="24"/>
        </w:rPr>
        <w:t xml:space="preserve"> (2017)</w:t>
      </w:r>
      <w:r w:rsidR="00433A4D">
        <w:rPr>
          <w:rFonts w:ascii="Times New Roman" w:eastAsia="Arial" w:hAnsi="Times New Roman" w:cs="Times New Roman"/>
          <w:noProof/>
          <w:color w:val="000000" w:themeColor="text1"/>
          <w:sz w:val="24"/>
          <w:szCs w:val="24"/>
        </w:rPr>
        <w:t xml:space="preserve"> </w:t>
      </w:r>
      <w:r w:rsidR="004C5542" w:rsidRPr="008F1D51">
        <w:rPr>
          <w:rFonts w:ascii="Times New Roman" w:eastAsia="Arial" w:hAnsi="Times New Roman" w:cs="Times New Roman"/>
          <w:color w:val="000000" w:themeColor="text1"/>
          <w:sz w:val="24"/>
          <w:szCs w:val="24"/>
        </w:rPr>
        <w:t xml:space="preserve">report </w:t>
      </w:r>
      <w:r w:rsidR="004C5542" w:rsidRPr="008F1D51">
        <w:rPr>
          <w:rFonts w:ascii="Times New Roman" w:eastAsia="Arial" w:hAnsi="Times New Roman" w:cs="Times New Roman"/>
          <w:sz w:val="24"/>
          <w:szCs w:val="24"/>
        </w:rPr>
        <w:t xml:space="preserve">evidence of </w:t>
      </w:r>
      <w:r w:rsidR="00647BF6">
        <w:rPr>
          <w:rFonts w:ascii="Times New Roman" w:hAnsi="Times New Roman" w:cs="Times New Roman"/>
          <w:iCs/>
          <w:sz w:val="24"/>
          <w:szCs w:val="24"/>
          <w:lang w:val="en-US"/>
        </w:rPr>
        <w:t>b</w:t>
      </w:r>
      <w:r w:rsidR="004C5542" w:rsidRPr="008F1D51">
        <w:rPr>
          <w:rFonts w:ascii="Times New Roman" w:hAnsi="Times New Roman" w:cs="Times New Roman"/>
          <w:iCs/>
          <w:sz w:val="24"/>
          <w:szCs w:val="24"/>
          <w:lang w:val="en-US"/>
        </w:rPr>
        <w:t xml:space="preserve">lack </w:t>
      </w:r>
      <w:r w:rsidR="00647BF6">
        <w:rPr>
          <w:rFonts w:ascii="Times New Roman" w:hAnsi="Times New Roman" w:cs="Times New Roman"/>
          <w:iCs/>
          <w:sz w:val="24"/>
          <w:szCs w:val="24"/>
          <w:lang w:val="en-US"/>
        </w:rPr>
        <w:t>k</w:t>
      </w:r>
      <w:r w:rsidR="004C5542" w:rsidRPr="008F1D51">
        <w:rPr>
          <w:rFonts w:ascii="Times New Roman" w:hAnsi="Times New Roman" w:cs="Times New Roman"/>
          <w:iCs/>
          <w:sz w:val="24"/>
          <w:szCs w:val="24"/>
          <w:lang w:val="en-US"/>
        </w:rPr>
        <w:t>ites (</w:t>
      </w:r>
      <w:r w:rsidR="004C5542" w:rsidRPr="008F1D51">
        <w:rPr>
          <w:rFonts w:ascii="Times New Roman" w:hAnsi="Times New Roman" w:cs="Times New Roman"/>
          <w:i/>
          <w:sz w:val="24"/>
          <w:szCs w:val="24"/>
          <w:lang w:val="en-US"/>
        </w:rPr>
        <w:t>Milvus migrans</w:t>
      </w:r>
      <w:r w:rsidR="004C5542" w:rsidRPr="008F1D51">
        <w:rPr>
          <w:rFonts w:ascii="Times New Roman" w:hAnsi="Times New Roman" w:cs="Times New Roman"/>
          <w:iCs/>
          <w:sz w:val="24"/>
          <w:szCs w:val="24"/>
          <w:lang w:val="en-US"/>
        </w:rPr>
        <w:t xml:space="preserve">), </w:t>
      </w:r>
      <w:r w:rsidR="00647BF6">
        <w:rPr>
          <w:rFonts w:ascii="Times New Roman" w:hAnsi="Times New Roman" w:cs="Times New Roman"/>
          <w:iCs/>
          <w:sz w:val="24"/>
          <w:szCs w:val="24"/>
          <w:lang w:val="en-US"/>
        </w:rPr>
        <w:t>w</w:t>
      </w:r>
      <w:r w:rsidR="004C5542" w:rsidRPr="008F1D51">
        <w:rPr>
          <w:rFonts w:ascii="Times New Roman" w:hAnsi="Times New Roman" w:cs="Times New Roman"/>
          <w:iCs/>
          <w:sz w:val="24"/>
          <w:szCs w:val="24"/>
          <w:lang w:val="en-US"/>
        </w:rPr>
        <w:t xml:space="preserve">histling </w:t>
      </w:r>
      <w:r w:rsidR="00647BF6">
        <w:rPr>
          <w:rFonts w:ascii="Times New Roman" w:hAnsi="Times New Roman" w:cs="Times New Roman"/>
          <w:iCs/>
          <w:sz w:val="24"/>
          <w:szCs w:val="24"/>
          <w:lang w:val="en-US"/>
        </w:rPr>
        <w:t>k</w:t>
      </w:r>
      <w:r w:rsidR="004C5542" w:rsidRPr="008F1D51">
        <w:rPr>
          <w:rFonts w:ascii="Times New Roman" w:hAnsi="Times New Roman" w:cs="Times New Roman"/>
          <w:iCs/>
          <w:sz w:val="24"/>
          <w:szCs w:val="24"/>
          <w:lang w:val="en-US"/>
        </w:rPr>
        <w:t>ites (</w:t>
      </w:r>
      <w:r w:rsidR="004C5542" w:rsidRPr="008F1D51">
        <w:rPr>
          <w:rFonts w:ascii="Times New Roman" w:hAnsi="Times New Roman" w:cs="Times New Roman"/>
          <w:i/>
          <w:sz w:val="24"/>
          <w:szCs w:val="24"/>
          <w:lang w:val="en-US"/>
        </w:rPr>
        <w:t>Haliastur sphenurus</w:t>
      </w:r>
      <w:r w:rsidR="004C5542" w:rsidRPr="008F1D51">
        <w:rPr>
          <w:rFonts w:ascii="Times New Roman" w:hAnsi="Times New Roman" w:cs="Times New Roman"/>
          <w:iCs/>
          <w:sz w:val="24"/>
          <w:szCs w:val="24"/>
          <w:lang w:val="en-US"/>
        </w:rPr>
        <w:t xml:space="preserve">), and </w:t>
      </w:r>
      <w:r w:rsidR="00647BF6">
        <w:rPr>
          <w:rFonts w:ascii="Times New Roman" w:hAnsi="Times New Roman" w:cs="Times New Roman"/>
          <w:iCs/>
          <w:sz w:val="24"/>
          <w:szCs w:val="24"/>
          <w:lang w:val="en-US"/>
        </w:rPr>
        <w:t>b</w:t>
      </w:r>
      <w:r w:rsidR="004C5542" w:rsidRPr="008F1D51">
        <w:rPr>
          <w:rFonts w:ascii="Times New Roman" w:hAnsi="Times New Roman" w:cs="Times New Roman"/>
          <w:iCs/>
          <w:sz w:val="24"/>
          <w:szCs w:val="24"/>
          <w:lang w:val="en-US"/>
        </w:rPr>
        <w:t xml:space="preserve">rown </w:t>
      </w:r>
      <w:r w:rsidR="00647BF6">
        <w:rPr>
          <w:rFonts w:ascii="Times New Roman" w:hAnsi="Times New Roman" w:cs="Times New Roman"/>
          <w:iCs/>
          <w:sz w:val="24"/>
          <w:szCs w:val="24"/>
          <w:lang w:val="en-US"/>
        </w:rPr>
        <w:t>f</w:t>
      </w:r>
      <w:r w:rsidR="004C5542" w:rsidRPr="008F1D51">
        <w:rPr>
          <w:rFonts w:ascii="Times New Roman" w:hAnsi="Times New Roman" w:cs="Times New Roman"/>
          <w:iCs/>
          <w:sz w:val="24"/>
          <w:szCs w:val="24"/>
          <w:lang w:val="en-US"/>
        </w:rPr>
        <w:t>alcons (</w:t>
      </w:r>
      <w:r w:rsidR="004C5542" w:rsidRPr="008F1D51">
        <w:rPr>
          <w:rFonts w:ascii="Times New Roman" w:hAnsi="Times New Roman" w:cs="Times New Roman"/>
          <w:i/>
          <w:sz w:val="24"/>
          <w:szCs w:val="24"/>
          <w:lang w:val="en-US"/>
        </w:rPr>
        <w:t>Falco berigora</w:t>
      </w:r>
      <w:r w:rsidR="004C5542" w:rsidRPr="008F1D51">
        <w:rPr>
          <w:rFonts w:ascii="Times New Roman" w:hAnsi="Times New Roman" w:cs="Times New Roman"/>
          <w:iCs/>
          <w:sz w:val="24"/>
          <w:szCs w:val="24"/>
          <w:lang w:val="en-US"/>
        </w:rPr>
        <w:t xml:space="preserve">) deliberately spreading fire by transporting burning sticks in tropical Australian savannas. </w:t>
      </w:r>
      <w:r w:rsidR="004C5542" w:rsidRPr="008F1D51">
        <w:rPr>
          <w:rFonts w:ascii="Times New Roman" w:eastAsia="Arial" w:hAnsi="Times New Roman" w:cs="Times New Roman"/>
          <w:sz w:val="24"/>
          <w:szCs w:val="24"/>
        </w:rPr>
        <w:t>The scale of directional movements towards fires by</w:t>
      </w:r>
      <w:r w:rsidR="00900885" w:rsidRPr="008F1D51">
        <w:rPr>
          <w:rFonts w:ascii="Times New Roman" w:eastAsia="Arial" w:hAnsi="Times New Roman" w:cs="Times New Roman"/>
          <w:sz w:val="24"/>
          <w:szCs w:val="24"/>
        </w:rPr>
        <w:t xml:space="preserve"> such</w:t>
      </w:r>
      <w:r w:rsidR="004C5542" w:rsidRPr="008F1D51">
        <w:rPr>
          <w:rFonts w:ascii="Times New Roman" w:eastAsia="Arial" w:hAnsi="Times New Roman" w:cs="Times New Roman"/>
          <w:sz w:val="24"/>
          <w:szCs w:val="24"/>
        </w:rPr>
        <w:t xml:space="preserve"> predators remains </w:t>
      </w:r>
      <w:r w:rsidR="008F460F" w:rsidRPr="008F1D51">
        <w:rPr>
          <w:rFonts w:ascii="Times New Roman" w:eastAsia="Arial" w:hAnsi="Times New Roman" w:cs="Times New Roman"/>
          <w:sz w:val="24"/>
          <w:szCs w:val="24"/>
        </w:rPr>
        <w:t xml:space="preserve">largely </w:t>
      </w:r>
      <w:r w:rsidR="004C5542" w:rsidRPr="008F1D51">
        <w:rPr>
          <w:rFonts w:ascii="Times New Roman" w:eastAsia="Arial" w:hAnsi="Times New Roman" w:cs="Times New Roman"/>
          <w:sz w:val="24"/>
          <w:szCs w:val="24"/>
        </w:rPr>
        <w:t>unknown, but, given the mobility of many large predators</w:t>
      </w:r>
      <w:r w:rsidR="00F707E1" w:rsidRPr="008F1D51">
        <w:rPr>
          <w:rFonts w:ascii="Times New Roman" w:eastAsia="Arial" w:hAnsi="Times New Roman" w:cs="Times New Roman"/>
          <w:sz w:val="24"/>
          <w:szCs w:val="24"/>
        </w:rPr>
        <w:t xml:space="preserve"> and the strong olfactory and visual cues of fire (e.g. smoke plumes),</w:t>
      </w:r>
      <w:r w:rsidR="004C5542" w:rsidRPr="008F1D51">
        <w:rPr>
          <w:rFonts w:ascii="Times New Roman" w:eastAsia="Arial" w:hAnsi="Times New Roman" w:cs="Times New Roman"/>
          <w:sz w:val="24"/>
          <w:szCs w:val="24"/>
        </w:rPr>
        <w:t xml:space="preserve"> </w:t>
      </w:r>
      <w:r w:rsidR="0038319A" w:rsidRPr="008F1D51">
        <w:rPr>
          <w:rFonts w:ascii="Times New Roman" w:eastAsia="Arial" w:hAnsi="Times New Roman" w:cs="Times New Roman"/>
          <w:sz w:val="24"/>
          <w:szCs w:val="24"/>
        </w:rPr>
        <w:t xml:space="preserve">directional movements could be triggered </w:t>
      </w:r>
      <w:r w:rsidR="004C5542" w:rsidRPr="008F1D51">
        <w:rPr>
          <w:rFonts w:ascii="Times New Roman" w:eastAsia="Arial" w:hAnsi="Times New Roman" w:cs="Times New Roman"/>
          <w:sz w:val="24"/>
          <w:szCs w:val="24"/>
        </w:rPr>
        <w:t>tens</w:t>
      </w:r>
      <w:r w:rsidR="00A71A6D">
        <w:rPr>
          <w:rFonts w:ascii="Times New Roman" w:eastAsia="Arial" w:hAnsi="Times New Roman" w:cs="Times New Roman"/>
          <w:sz w:val="24"/>
          <w:szCs w:val="24"/>
        </w:rPr>
        <w:t xml:space="preserve"> </w:t>
      </w:r>
      <w:r w:rsidR="00A07FB5" w:rsidRPr="008F1D51">
        <w:rPr>
          <w:rFonts w:ascii="Times New Roman" w:eastAsia="Arial" w:hAnsi="Times New Roman" w:cs="Times New Roman"/>
          <w:sz w:val="24"/>
          <w:szCs w:val="24"/>
        </w:rPr>
        <w:t>to</w:t>
      </w:r>
      <w:r w:rsidR="00A71A6D">
        <w:rPr>
          <w:rFonts w:ascii="Times New Roman" w:eastAsia="Arial" w:hAnsi="Times New Roman" w:cs="Times New Roman"/>
          <w:sz w:val="24"/>
          <w:szCs w:val="24"/>
        </w:rPr>
        <w:t xml:space="preserve"> </w:t>
      </w:r>
      <w:r w:rsidR="00A07FB5" w:rsidRPr="008F1D51">
        <w:rPr>
          <w:rFonts w:ascii="Times New Roman" w:eastAsia="Arial" w:hAnsi="Times New Roman" w:cs="Times New Roman"/>
          <w:sz w:val="24"/>
          <w:szCs w:val="24"/>
        </w:rPr>
        <w:t>hundreds of kilometre</w:t>
      </w:r>
      <w:r w:rsidR="0086397B" w:rsidRPr="008F1D51">
        <w:rPr>
          <w:rFonts w:ascii="Times New Roman" w:eastAsia="Arial" w:hAnsi="Times New Roman" w:cs="Times New Roman"/>
          <w:sz w:val="24"/>
          <w:szCs w:val="24"/>
        </w:rPr>
        <w:t>s</w:t>
      </w:r>
      <w:r w:rsidR="0038319A" w:rsidRPr="008F1D51">
        <w:rPr>
          <w:rFonts w:ascii="Times New Roman" w:eastAsia="Arial" w:hAnsi="Times New Roman" w:cs="Times New Roman"/>
          <w:sz w:val="24"/>
          <w:szCs w:val="24"/>
        </w:rPr>
        <w:t xml:space="preserve"> from the fire boundary</w:t>
      </w:r>
      <w:r w:rsidR="0086397B" w:rsidRPr="008F1D51">
        <w:rPr>
          <w:rFonts w:ascii="Times New Roman" w:eastAsia="Arial" w:hAnsi="Times New Roman" w:cs="Times New Roman"/>
          <w:sz w:val="24"/>
          <w:szCs w:val="24"/>
        </w:rPr>
        <w:t xml:space="preserve"> (</w:t>
      </w:r>
      <w:r w:rsidR="00A07FB5" w:rsidRPr="008F1D51">
        <w:rPr>
          <w:rFonts w:ascii="Times New Roman" w:eastAsia="Arial" w:hAnsi="Times New Roman" w:cs="Times New Roman"/>
          <w:sz w:val="24"/>
          <w:szCs w:val="24"/>
        </w:rPr>
        <w:t>depending on fire size</w:t>
      </w:r>
      <w:r w:rsidR="0086397B" w:rsidRPr="008F1D51">
        <w:rPr>
          <w:rFonts w:ascii="Times New Roman" w:eastAsia="Arial" w:hAnsi="Times New Roman" w:cs="Times New Roman"/>
          <w:sz w:val="24"/>
          <w:szCs w:val="24"/>
        </w:rPr>
        <w:t xml:space="preserve"> and intensity)</w:t>
      </w:r>
      <w:r w:rsidR="004C5542" w:rsidRPr="008F1D51">
        <w:rPr>
          <w:rFonts w:ascii="Times New Roman" w:eastAsia="Arial" w:hAnsi="Times New Roman" w:cs="Times New Roman"/>
          <w:sz w:val="24"/>
          <w:szCs w:val="24"/>
        </w:rPr>
        <w:t xml:space="preserve">. </w:t>
      </w:r>
      <w:r w:rsidR="00900885" w:rsidRPr="008F1D51">
        <w:rPr>
          <w:rFonts w:ascii="Times New Roman" w:eastAsia="Arial" w:hAnsi="Times New Roman" w:cs="Times New Roman"/>
          <w:sz w:val="24"/>
          <w:szCs w:val="24"/>
        </w:rPr>
        <w:t xml:space="preserve">For </w:t>
      </w:r>
      <w:r w:rsidR="00D02D5A" w:rsidRPr="008F1D51">
        <w:rPr>
          <w:rFonts w:ascii="Times New Roman" w:eastAsia="Arial" w:hAnsi="Times New Roman" w:cs="Times New Roman"/>
          <w:sz w:val="24"/>
          <w:szCs w:val="24"/>
        </w:rPr>
        <w:t>example</w:t>
      </w:r>
      <w:r w:rsidR="00900885" w:rsidRPr="008F1D51">
        <w:rPr>
          <w:rFonts w:ascii="Times New Roman" w:eastAsia="Arial" w:hAnsi="Times New Roman" w:cs="Times New Roman"/>
          <w:sz w:val="24"/>
          <w:szCs w:val="24"/>
        </w:rPr>
        <w:t xml:space="preserve">, </w:t>
      </w:r>
      <w:r w:rsidR="00C54801" w:rsidRPr="008F1D51">
        <w:rPr>
          <w:rFonts w:ascii="Times New Roman" w:eastAsia="Arial" w:hAnsi="Times New Roman" w:cs="Times New Roman"/>
          <w:sz w:val="24"/>
          <w:szCs w:val="24"/>
        </w:rPr>
        <w:t>in arid and tropical Australia, feral cats (</w:t>
      </w:r>
      <w:r w:rsidR="00C54801" w:rsidRPr="008F1D51">
        <w:rPr>
          <w:rFonts w:ascii="Times New Roman" w:eastAsia="Arial" w:hAnsi="Times New Roman" w:cs="Times New Roman"/>
          <w:i/>
          <w:sz w:val="24"/>
          <w:szCs w:val="24"/>
        </w:rPr>
        <w:t>Felis catus</w:t>
      </w:r>
      <w:r w:rsidR="00C54801" w:rsidRPr="008F1D51">
        <w:rPr>
          <w:rFonts w:ascii="Times New Roman" w:eastAsia="Arial" w:hAnsi="Times New Roman" w:cs="Times New Roman"/>
          <w:sz w:val="24"/>
          <w:szCs w:val="24"/>
        </w:rPr>
        <w:t xml:space="preserve">) have been recorded making &gt;10 km directional movements to locate recently burned areas </w:t>
      </w:r>
      <w:r w:rsidR="00433A4D" w:rsidRPr="008F1D51">
        <w:rPr>
          <w:rFonts w:ascii="Times New Roman" w:eastAsia="Arial" w:hAnsi="Times New Roman" w:cs="Times New Roman"/>
          <w:noProof/>
          <w:sz w:val="24"/>
          <w:szCs w:val="24"/>
        </w:rPr>
        <w:t>(McGregor, Cliff &amp; Kanowski, 2017; McGregor</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2016)</w:t>
      </w:r>
      <w:r w:rsidR="00C54801" w:rsidRPr="008F1D51">
        <w:rPr>
          <w:rFonts w:ascii="Times New Roman" w:eastAsia="Arial" w:hAnsi="Times New Roman" w:cs="Times New Roman"/>
          <w:sz w:val="24"/>
          <w:szCs w:val="24"/>
        </w:rPr>
        <w:t>.</w:t>
      </w:r>
    </w:p>
    <w:p w14:paraId="5EAA1662" w14:textId="67DB6E60" w:rsidR="006A2C31" w:rsidRPr="008F1D51" w:rsidRDefault="005119FB" w:rsidP="008F1D51">
      <w:pPr>
        <w:spacing w:after="0" w:line="480" w:lineRule="auto"/>
        <w:rPr>
          <w:rFonts w:ascii="Times New Roman" w:eastAsia="Arial" w:hAnsi="Times New Roman" w:cs="Times New Roman"/>
          <w:color w:val="000000" w:themeColor="text1"/>
          <w:sz w:val="24"/>
          <w:szCs w:val="24"/>
        </w:rPr>
      </w:pPr>
      <w:r w:rsidRPr="008F1D51">
        <w:rPr>
          <w:rFonts w:ascii="Times New Roman" w:eastAsia="Arial" w:hAnsi="Times New Roman" w:cs="Times New Roman"/>
          <w:sz w:val="24"/>
          <w:szCs w:val="24"/>
        </w:rPr>
        <w:lastRenderedPageBreak/>
        <w:t xml:space="preserve">Early successional species other than predators </w:t>
      </w:r>
      <w:r w:rsidR="00A71A6D">
        <w:rPr>
          <w:rFonts w:ascii="Times New Roman" w:eastAsia="Arial" w:hAnsi="Times New Roman" w:cs="Times New Roman"/>
          <w:sz w:val="24"/>
          <w:szCs w:val="24"/>
        </w:rPr>
        <w:t xml:space="preserve">are </w:t>
      </w:r>
      <w:r w:rsidRPr="008F1D51">
        <w:rPr>
          <w:rFonts w:ascii="Times New Roman" w:eastAsia="Arial" w:hAnsi="Times New Roman" w:cs="Times New Roman"/>
          <w:sz w:val="24"/>
          <w:szCs w:val="24"/>
        </w:rPr>
        <w:t xml:space="preserve">also </w:t>
      </w:r>
      <w:r w:rsidR="006A2C31" w:rsidRPr="008F1D51">
        <w:rPr>
          <w:rFonts w:ascii="Times New Roman" w:eastAsia="Arial" w:hAnsi="Times New Roman" w:cs="Times New Roman"/>
          <w:sz w:val="24"/>
          <w:szCs w:val="24"/>
        </w:rPr>
        <w:t xml:space="preserve">attracted to fire or </w:t>
      </w:r>
      <w:r w:rsidR="00A71A6D">
        <w:rPr>
          <w:rFonts w:ascii="Times New Roman" w:eastAsia="Arial" w:hAnsi="Times New Roman" w:cs="Times New Roman"/>
          <w:sz w:val="24"/>
          <w:szCs w:val="24"/>
        </w:rPr>
        <w:t xml:space="preserve">to </w:t>
      </w:r>
      <w:r w:rsidR="006A2C31" w:rsidRPr="008F1D51">
        <w:rPr>
          <w:rFonts w:ascii="Times New Roman" w:eastAsia="Arial" w:hAnsi="Times New Roman" w:cs="Times New Roman"/>
          <w:sz w:val="24"/>
          <w:szCs w:val="24"/>
        </w:rPr>
        <w:t>recently burned areas</w:t>
      </w:r>
      <w:r w:rsidRPr="008F1D51">
        <w:rPr>
          <w:rFonts w:ascii="Times New Roman" w:eastAsia="Arial" w:hAnsi="Times New Roman" w:cs="Times New Roman"/>
          <w:sz w:val="24"/>
          <w:szCs w:val="24"/>
        </w:rPr>
        <w:t xml:space="preserve"> </w:t>
      </w:r>
      <w:r w:rsidR="00433A4D" w:rsidRPr="008F1D51">
        <w:rPr>
          <w:rFonts w:ascii="Times New Roman" w:eastAsia="Arial" w:hAnsi="Times New Roman" w:cs="Times New Roman"/>
          <w:noProof/>
          <w:sz w:val="24"/>
          <w:szCs w:val="24"/>
        </w:rPr>
        <w:t>(Nappi</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2010; Saracco, Siegel &amp; Wilkerson, 2011)</w:t>
      </w:r>
      <w:r w:rsidR="006A2C31" w:rsidRPr="008F1D51">
        <w:rPr>
          <w:rFonts w:ascii="Times New Roman" w:eastAsia="Arial" w:hAnsi="Times New Roman" w:cs="Times New Roman"/>
          <w:color w:val="000000" w:themeColor="text1"/>
          <w:sz w:val="24"/>
          <w:szCs w:val="24"/>
        </w:rPr>
        <w:t xml:space="preserve">. </w:t>
      </w:r>
      <w:r w:rsidR="000E6FDF" w:rsidRPr="008F1D51">
        <w:rPr>
          <w:rFonts w:ascii="Times New Roman" w:eastAsia="Arial" w:hAnsi="Times New Roman" w:cs="Times New Roman"/>
          <w:color w:val="000000" w:themeColor="text1"/>
          <w:sz w:val="24"/>
          <w:szCs w:val="24"/>
        </w:rPr>
        <w:t>A prime example is f</w:t>
      </w:r>
      <w:r w:rsidR="007A29D4" w:rsidRPr="008F1D51">
        <w:rPr>
          <w:rFonts w:ascii="Times New Roman" w:eastAsia="Arial" w:hAnsi="Times New Roman" w:cs="Times New Roman"/>
          <w:color w:val="000000" w:themeColor="text1"/>
          <w:sz w:val="24"/>
          <w:szCs w:val="24"/>
        </w:rPr>
        <w:t>ire</w:t>
      </w:r>
      <w:r w:rsidR="006A2C31" w:rsidRPr="008F1D51">
        <w:rPr>
          <w:rFonts w:ascii="Times New Roman" w:eastAsia="Arial" w:hAnsi="Times New Roman" w:cs="Times New Roman"/>
          <w:color w:val="000000" w:themeColor="text1"/>
          <w:sz w:val="24"/>
          <w:szCs w:val="24"/>
        </w:rPr>
        <w:t xml:space="preserve"> beetles (genus </w:t>
      </w:r>
      <w:r w:rsidR="006A2C31" w:rsidRPr="008F1D51">
        <w:rPr>
          <w:rFonts w:ascii="Times New Roman" w:eastAsia="Arial" w:hAnsi="Times New Roman" w:cs="Times New Roman"/>
          <w:i/>
          <w:color w:val="000000" w:themeColor="text1"/>
          <w:sz w:val="24"/>
          <w:szCs w:val="24"/>
        </w:rPr>
        <w:t>Melanophila</w:t>
      </w:r>
      <w:r w:rsidR="006A2C31" w:rsidRPr="008F1D51">
        <w:rPr>
          <w:rFonts w:ascii="Times New Roman" w:eastAsia="Arial" w:hAnsi="Times New Roman" w:cs="Times New Roman"/>
          <w:color w:val="000000" w:themeColor="text1"/>
          <w:sz w:val="24"/>
          <w:szCs w:val="24"/>
        </w:rPr>
        <w:t>)</w:t>
      </w:r>
      <w:r w:rsidR="000E6FDF" w:rsidRPr="008F1D51">
        <w:rPr>
          <w:rFonts w:ascii="Times New Roman" w:eastAsia="Arial" w:hAnsi="Times New Roman" w:cs="Times New Roman"/>
          <w:color w:val="000000" w:themeColor="text1"/>
          <w:sz w:val="24"/>
          <w:szCs w:val="24"/>
        </w:rPr>
        <w:t>, which</w:t>
      </w:r>
      <w:r w:rsidR="006A2C31" w:rsidRPr="008F1D51">
        <w:rPr>
          <w:rFonts w:ascii="Times New Roman" w:eastAsia="Arial" w:hAnsi="Times New Roman" w:cs="Times New Roman"/>
          <w:color w:val="000000" w:themeColor="text1"/>
          <w:sz w:val="24"/>
          <w:szCs w:val="24"/>
        </w:rPr>
        <w:t xml:space="preserve"> are highly dependent on recent </w:t>
      </w:r>
      <w:r w:rsidR="00900885" w:rsidRPr="008F1D51">
        <w:rPr>
          <w:rFonts w:ascii="Times New Roman" w:eastAsia="Arial" w:hAnsi="Times New Roman" w:cs="Times New Roman"/>
          <w:color w:val="000000" w:themeColor="text1"/>
          <w:sz w:val="24"/>
          <w:szCs w:val="24"/>
        </w:rPr>
        <w:t>fire for</w:t>
      </w:r>
      <w:r w:rsidR="006A2C31" w:rsidRPr="008F1D51">
        <w:rPr>
          <w:rFonts w:ascii="Times New Roman" w:eastAsia="Arial" w:hAnsi="Times New Roman" w:cs="Times New Roman"/>
          <w:color w:val="000000" w:themeColor="text1"/>
          <w:sz w:val="24"/>
          <w:szCs w:val="24"/>
        </w:rPr>
        <w:t xml:space="preserve"> reproduction, as their larvae develop only in</w:t>
      </w:r>
      <w:r w:rsidR="00900885" w:rsidRPr="008F1D51">
        <w:rPr>
          <w:rFonts w:ascii="Times New Roman" w:eastAsia="Arial" w:hAnsi="Times New Roman" w:cs="Times New Roman"/>
          <w:color w:val="000000" w:themeColor="text1"/>
          <w:sz w:val="24"/>
          <w:szCs w:val="24"/>
        </w:rPr>
        <w:t xml:space="preserve"> the wood of</w:t>
      </w:r>
      <w:r w:rsidR="006A2C31" w:rsidRPr="008F1D51">
        <w:rPr>
          <w:rFonts w:ascii="Times New Roman" w:eastAsia="Arial" w:hAnsi="Times New Roman" w:cs="Times New Roman"/>
          <w:color w:val="000000" w:themeColor="text1"/>
          <w:sz w:val="24"/>
          <w:szCs w:val="24"/>
        </w:rPr>
        <w:t xml:space="preserve"> trees recently killed by fire </w:t>
      </w:r>
      <w:r w:rsidR="00433A4D" w:rsidRPr="008F1D51">
        <w:rPr>
          <w:rFonts w:ascii="Times New Roman" w:eastAsia="Arial" w:hAnsi="Times New Roman" w:cs="Times New Roman"/>
          <w:noProof/>
          <w:color w:val="000000" w:themeColor="text1"/>
          <w:sz w:val="24"/>
          <w:szCs w:val="24"/>
        </w:rPr>
        <w:t>(Schütz</w:t>
      </w:r>
      <w:r w:rsidR="00433A4D">
        <w:rPr>
          <w:rFonts w:ascii="Times New Roman" w:eastAsia="Arial" w:hAnsi="Times New Roman" w:cs="Times New Roman"/>
          <w:noProof/>
          <w:color w:val="000000" w:themeColor="text1"/>
          <w:sz w:val="24"/>
          <w:szCs w:val="24"/>
        </w:rPr>
        <w:t xml:space="preserve"> </w:t>
      </w:r>
      <w:r w:rsidR="00433A4D" w:rsidRPr="008F1D51">
        <w:rPr>
          <w:rFonts w:ascii="Times New Roman" w:eastAsia="Arial" w:hAnsi="Times New Roman" w:cs="Times New Roman"/>
          <w:i/>
          <w:noProof/>
          <w:color w:val="000000" w:themeColor="text1"/>
          <w:sz w:val="24"/>
          <w:szCs w:val="24"/>
        </w:rPr>
        <w:t>et al.</w:t>
      </w:r>
      <w:r w:rsidR="00433A4D" w:rsidRPr="008F1D51">
        <w:rPr>
          <w:rFonts w:ascii="Times New Roman" w:eastAsia="Arial" w:hAnsi="Times New Roman" w:cs="Times New Roman"/>
          <w:noProof/>
          <w:color w:val="000000" w:themeColor="text1"/>
          <w:sz w:val="24"/>
          <w:szCs w:val="24"/>
        </w:rPr>
        <w:t>, 1999)</w:t>
      </w:r>
      <w:r w:rsidR="006A2C31" w:rsidRPr="008F1D51">
        <w:rPr>
          <w:rFonts w:ascii="Times New Roman" w:eastAsia="Arial" w:hAnsi="Times New Roman" w:cs="Times New Roman"/>
          <w:color w:val="000000" w:themeColor="text1"/>
          <w:sz w:val="24"/>
          <w:szCs w:val="24"/>
        </w:rPr>
        <w:t xml:space="preserve">. These beetles have chemoreceptors that can detect the olfactory cues of fire at very low concentrations (a few parts per billion), facilitating the detection of distant fire </w:t>
      </w:r>
      <w:r w:rsidR="00D40B0D">
        <w:rPr>
          <w:rFonts w:ascii="Times New Roman" w:eastAsia="Arial" w:hAnsi="Times New Roman" w:cs="Times New Roman"/>
          <w:noProof/>
          <w:color w:val="000000" w:themeColor="text1"/>
          <w:sz w:val="24"/>
          <w:szCs w:val="24"/>
        </w:rPr>
        <w:t>(</w:t>
      </w:r>
      <w:r w:rsidR="00D40B0D" w:rsidRPr="00D40B0D">
        <w:rPr>
          <w:rFonts w:ascii="Arial" w:eastAsia="Arial" w:hAnsi="Arial" w:cs="Arial"/>
          <w:noProof/>
          <w:color w:val="000000" w:themeColor="text1"/>
          <w:sz w:val="24"/>
          <w:szCs w:val="24"/>
        </w:rPr>
        <w:t>Schmitz</w:t>
      </w:r>
      <w:r w:rsidR="00D40B0D">
        <w:rPr>
          <w:rFonts w:ascii="Times New Roman" w:eastAsia="Arial" w:hAnsi="Times New Roman" w:cs="Times New Roman"/>
          <w:noProof/>
          <w:color w:val="000000" w:themeColor="text1"/>
          <w:sz w:val="24"/>
          <w:szCs w:val="24"/>
        </w:rPr>
        <w:t xml:space="preserve">, </w:t>
      </w:r>
      <w:r w:rsidR="00D40B0D" w:rsidRPr="00D40B0D">
        <w:rPr>
          <w:rFonts w:ascii="Arial" w:eastAsia="Arial" w:hAnsi="Arial" w:cs="Arial"/>
          <w:noProof/>
          <w:color w:val="000000" w:themeColor="text1"/>
          <w:sz w:val="24"/>
          <w:szCs w:val="24"/>
        </w:rPr>
        <w:t>Schmitz</w:t>
      </w:r>
      <w:r w:rsidR="00D40B0D">
        <w:rPr>
          <w:rFonts w:ascii="Times New Roman" w:eastAsia="Arial" w:hAnsi="Times New Roman" w:cs="Times New Roman"/>
          <w:noProof/>
          <w:color w:val="000000" w:themeColor="text1"/>
          <w:sz w:val="24"/>
          <w:szCs w:val="24"/>
        </w:rPr>
        <w:t xml:space="preserve">, </w:t>
      </w:r>
      <w:r w:rsidR="00D40B0D" w:rsidRPr="00D40B0D">
        <w:rPr>
          <w:rFonts w:ascii="Arial" w:eastAsia="Arial" w:hAnsi="Arial" w:cs="Arial"/>
          <w:noProof/>
          <w:color w:val="000000" w:themeColor="text1"/>
          <w:sz w:val="24"/>
          <w:szCs w:val="24"/>
        </w:rPr>
        <w:t>Kreiss</w:t>
      </w:r>
      <w:r w:rsidR="00D40B0D" w:rsidRPr="00D40B0D">
        <w:rPr>
          <w:rFonts w:ascii="Times New Roman" w:eastAsia="Arial" w:hAnsi="Times New Roman" w:cs="Times New Roman"/>
          <w:i/>
          <w:noProof/>
          <w:color w:val="000000" w:themeColor="text1"/>
          <w:sz w:val="24"/>
          <w:szCs w:val="24"/>
        </w:rPr>
        <w:t xml:space="preserve"> et al.</w:t>
      </w:r>
      <w:r w:rsidR="00D40B0D">
        <w:rPr>
          <w:rFonts w:ascii="Times New Roman" w:eastAsia="Arial" w:hAnsi="Times New Roman" w:cs="Times New Roman"/>
          <w:noProof/>
          <w:color w:val="000000" w:themeColor="text1"/>
          <w:sz w:val="24"/>
          <w:szCs w:val="24"/>
        </w:rPr>
        <w:t>, 2008; Schütz</w:t>
      </w:r>
      <w:r w:rsidR="00D40B0D" w:rsidRPr="00D40B0D">
        <w:rPr>
          <w:rFonts w:ascii="Times New Roman" w:eastAsia="Arial" w:hAnsi="Times New Roman" w:cs="Times New Roman"/>
          <w:i/>
          <w:noProof/>
          <w:color w:val="000000" w:themeColor="text1"/>
          <w:sz w:val="24"/>
          <w:szCs w:val="24"/>
        </w:rPr>
        <w:t xml:space="preserve"> et al.</w:t>
      </w:r>
      <w:r w:rsidR="00D40B0D">
        <w:rPr>
          <w:rFonts w:ascii="Times New Roman" w:eastAsia="Arial" w:hAnsi="Times New Roman" w:cs="Times New Roman"/>
          <w:noProof/>
          <w:color w:val="000000" w:themeColor="text1"/>
          <w:sz w:val="24"/>
          <w:szCs w:val="24"/>
        </w:rPr>
        <w:t>, 1999)</w:t>
      </w:r>
      <w:r w:rsidR="006A2C31" w:rsidRPr="008F1D51">
        <w:rPr>
          <w:rFonts w:ascii="Times New Roman" w:eastAsia="Arial" w:hAnsi="Times New Roman" w:cs="Times New Roman"/>
          <w:color w:val="000000" w:themeColor="text1"/>
          <w:sz w:val="24"/>
          <w:szCs w:val="24"/>
        </w:rPr>
        <w:t xml:space="preserve">. </w:t>
      </w:r>
      <w:r w:rsidR="006A2C31" w:rsidRPr="008F1D51">
        <w:rPr>
          <w:rFonts w:ascii="Times New Roman" w:hAnsi="Times New Roman" w:cs="Times New Roman"/>
          <w:i/>
          <w:color w:val="1C1D1E"/>
          <w:sz w:val="24"/>
          <w:szCs w:val="24"/>
          <w:lang w:val="en"/>
        </w:rPr>
        <w:t>Melanophila</w:t>
      </w:r>
      <w:r w:rsidR="006A2C31" w:rsidRPr="008F1D51">
        <w:rPr>
          <w:rFonts w:ascii="Times New Roman" w:eastAsia="Arial" w:hAnsi="Times New Roman" w:cs="Times New Roman"/>
          <w:color w:val="000000" w:themeColor="text1"/>
          <w:sz w:val="24"/>
          <w:szCs w:val="24"/>
        </w:rPr>
        <w:t xml:space="preserve"> species also possess thermoreceptors that can detect infrared radiation from fires, with one species (</w:t>
      </w:r>
      <w:r w:rsidR="006A2C31" w:rsidRPr="008F1D51">
        <w:rPr>
          <w:rFonts w:ascii="Times New Roman" w:hAnsi="Times New Roman" w:cs="Times New Roman"/>
          <w:i/>
          <w:color w:val="1C1D1E"/>
          <w:sz w:val="24"/>
          <w:szCs w:val="24"/>
          <w:lang w:val="en"/>
        </w:rPr>
        <w:t>Melanophila acuminata</w:t>
      </w:r>
      <w:r w:rsidR="006A2C31" w:rsidRPr="008F1D51">
        <w:rPr>
          <w:rFonts w:ascii="Times New Roman" w:eastAsia="Arial" w:hAnsi="Times New Roman" w:cs="Times New Roman"/>
          <w:color w:val="000000" w:themeColor="text1"/>
          <w:sz w:val="24"/>
          <w:szCs w:val="24"/>
        </w:rPr>
        <w:t>) able to detect a 50 acre fire from 5</w:t>
      </w:r>
      <w:r w:rsidR="00A71A6D">
        <w:rPr>
          <w:rFonts w:ascii="Times New Roman" w:eastAsia="Arial" w:hAnsi="Times New Roman" w:cs="Times New Roman"/>
          <w:color w:val="000000" w:themeColor="text1"/>
          <w:sz w:val="24"/>
          <w:szCs w:val="24"/>
        </w:rPr>
        <w:t xml:space="preserve"> </w:t>
      </w:r>
      <w:r w:rsidR="006A2C31" w:rsidRPr="008F1D51">
        <w:rPr>
          <w:rFonts w:ascii="Times New Roman" w:eastAsia="Arial" w:hAnsi="Times New Roman" w:cs="Times New Roman"/>
          <w:color w:val="000000" w:themeColor="text1"/>
          <w:sz w:val="24"/>
          <w:szCs w:val="24"/>
        </w:rPr>
        <w:t xml:space="preserve">km away </w:t>
      </w:r>
      <w:r w:rsidR="006A2C31" w:rsidRPr="008F1D51">
        <w:rPr>
          <w:rFonts w:ascii="Times New Roman" w:eastAsia="Arial" w:hAnsi="Times New Roman" w:cs="Times New Roman"/>
          <w:noProof/>
          <w:color w:val="000000" w:themeColor="text1"/>
          <w:sz w:val="24"/>
          <w:szCs w:val="24"/>
        </w:rPr>
        <w:t>(Evans, 1966)</w:t>
      </w:r>
      <w:r w:rsidR="006A2C31" w:rsidRPr="008F1D51">
        <w:rPr>
          <w:rFonts w:ascii="Times New Roman" w:eastAsia="Arial" w:hAnsi="Times New Roman" w:cs="Times New Roman"/>
          <w:color w:val="000000" w:themeColor="text1"/>
          <w:sz w:val="24"/>
          <w:szCs w:val="24"/>
        </w:rPr>
        <w:t>, and one study suggest</w:t>
      </w:r>
      <w:r w:rsidR="00900885" w:rsidRPr="008F1D51">
        <w:rPr>
          <w:rFonts w:ascii="Times New Roman" w:eastAsia="Arial" w:hAnsi="Times New Roman" w:cs="Times New Roman"/>
          <w:color w:val="000000" w:themeColor="text1"/>
          <w:sz w:val="24"/>
          <w:szCs w:val="24"/>
        </w:rPr>
        <w:t>ing</w:t>
      </w:r>
      <w:r w:rsidR="006A2C31" w:rsidRPr="008F1D51">
        <w:rPr>
          <w:rFonts w:ascii="Times New Roman" w:eastAsia="Arial" w:hAnsi="Times New Roman" w:cs="Times New Roman"/>
          <w:color w:val="000000" w:themeColor="text1"/>
          <w:sz w:val="24"/>
          <w:szCs w:val="24"/>
        </w:rPr>
        <w:t xml:space="preserve"> </w:t>
      </w:r>
      <w:r w:rsidR="00900885" w:rsidRPr="008F1D51">
        <w:rPr>
          <w:rFonts w:ascii="Times New Roman" w:eastAsia="Arial" w:hAnsi="Times New Roman" w:cs="Times New Roman"/>
          <w:color w:val="000000" w:themeColor="text1"/>
          <w:sz w:val="24"/>
          <w:szCs w:val="24"/>
        </w:rPr>
        <w:t xml:space="preserve">that individuals of some species </w:t>
      </w:r>
      <w:r w:rsidR="006A2C31" w:rsidRPr="008F1D51">
        <w:rPr>
          <w:rFonts w:ascii="Times New Roman" w:eastAsia="Arial" w:hAnsi="Times New Roman" w:cs="Times New Roman"/>
          <w:color w:val="000000" w:themeColor="text1"/>
          <w:sz w:val="24"/>
          <w:szCs w:val="24"/>
        </w:rPr>
        <w:t xml:space="preserve">can detect fire from 130 km </w:t>
      </w:r>
      <w:r w:rsidR="006A2C31" w:rsidRPr="008F1D51">
        <w:rPr>
          <w:rFonts w:ascii="Times New Roman" w:eastAsia="Arial" w:hAnsi="Times New Roman" w:cs="Times New Roman"/>
          <w:noProof/>
          <w:color w:val="000000" w:themeColor="text1"/>
          <w:sz w:val="24"/>
          <w:szCs w:val="24"/>
        </w:rPr>
        <w:t>(Schmitz &amp; Bousack, 2012)</w:t>
      </w:r>
      <w:r w:rsidR="006A2C31" w:rsidRPr="008F1D51">
        <w:rPr>
          <w:rFonts w:ascii="Times New Roman" w:eastAsia="Arial" w:hAnsi="Times New Roman" w:cs="Times New Roman"/>
          <w:color w:val="000000" w:themeColor="text1"/>
          <w:sz w:val="24"/>
          <w:szCs w:val="24"/>
        </w:rPr>
        <w:t>.</w:t>
      </w:r>
      <w:r w:rsidR="00C37113" w:rsidRPr="008F1D51">
        <w:rPr>
          <w:rFonts w:ascii="Times New Roman" w:eastAsia="Arial" w:hAnsi="Times New Roman" w:cs="Times New Roman"/>
          <w:color w:val="000000" w:themeColor="text1"/>
          <w:sz w:val="24"/>
          <w:szCs w:val="24"/>
        </w:rPr>
        <w:t xml:space="preserve"> Some animal species depend on </w:t>
      </w:r>
      <w:r w:rsidR="00411BB6" w:rsidRPr="008F1D51">
        <w:rPr>
          <w:rFonts w:ascii="Times New Roman" w:eastAsia="Arial" w:hAnsi="Times New Roman" w:cs="Times New Roman"/>
          <w:color w:val="000000" w:themeColor="text1"/>
          <w:sz w:val="24"/>
          <w:szCs w:val="24"/>
        </w:rPr>
        <w:t xml:space="preserve">pyrophillic </w:t>
      </w:r>
      <w:r w:rsidR="00531FC5" w:rsidRPr="008F1D51">
        <w:rPr>
          <w:rFonts w:ascii="Times New Roman" w:eastAsia="Arial" w:hAnsi="Times New Roman" w:cs="Times New Roman"/>
          <w:color w:val="000000" w:themeColor="text1"/>
          <w:sz w:val="24"/>
          <w:szCs w:val="24"/>
        </w:rPr>
        <w:t xml:space="preserve">invertebrates </w:t>
      </w:r>
      <w:r w:rsidR="00C37113" w:rsidRPr="008F1D51">
        <w:rPr>
          <w:rFonts w:ascii="Times New Roman" w:eastAsia="Arial" w:hAnsi="Times New Roman" w:cs="Times New Roman"/>
          <w:color w:val="000000" w:themeColor="text1"/>
          <w:sz w:val="24"/>
          <w:szCs w:val="24"/>
        </w:rPr>
        <w:t>as food source</w:t>
      </w:r>
      <w:r w:rsidR="00411BB6" w:rsidRPr="008F1D51">
        <w:rPr>
          <w:rFonts w:ascii="Times New Roman" w:eastAsia="Arial" w:hAnsi="Times New Roman" w:cs="Times New Roman"/>
          <w:color w:val="000000" w:themeColor="text1"/>
          <w:sz w:val="24"/>
          <w:szCs w:val="24"/>
        </w:rPr>
        <w:t>s</w:t>
      </w:r>
      <w:r w:rsidR="00531FC5" w:rsidRPr="008F1D51">
        <w:rPr>
          <w:rFonts w:ascii="Times New Roman" w:eastAsia="Arial" w:hAnsi="Times New Roman" w:cs="Times New Roman"/>
          <w:color w:val="000000" w:themeColor="text1"/>
          <w:sz w:val="24"/>
          <w:szCs w:val="24"/>
        </w:rPr>
        <w:t>,</w:t>
      </w:r>
      <w:r w:rsidR="008E3378" w:rsidRPr="008F1D51">
        <w:rPr>
          <w:rFonts w:ascii="Times New Roman" w:eastAsia="Arial" w:hAnsi="Times New Roman" w:cs="Times New Roman"/>
          <w:color w:val="000000" w:themeColor="text1"/>
          <w:sz w:val="24"/>
          <w:szCs w:val="24"/>
        </w:rPr>
        <w:t xml:space="preserve"> and so are drawn into burned areas in turn</w:t>
      </w:r>
      <w:r w:rsidR="00A71A6D">
        <w:rPr>
          <w:rFonts w:ascii="Times New Roman" w:eastAsia="Arial" w:hAnsi="Times New Roman" w:cs="Times New Roman"/>
          <w:color w:val="000000" w:themeColor="text1"/>
          <w:sz w:val="24"/>
          <w:szCs w:val="24"/>
        </w:rPr>
        <w:t>;</w:t>
      </w:r>
      <w:r w:rsidR="00C37113" w:rsidRPr="008F1D51">
        <w:rPr>
          <w:rFonts w:ascii="Times New Roman" w:eastAsia="Arial" w:hAnsi="Times New Roman" w:cs="Times New Roman"/>
          <w:color w:val="000000" w:themeColor="text1"/>
          <w:sz w:val="24"/>
          <w:szCs w:val="24"/>
        </w:rPr>
        <w:t xml:space="preserve"> the black-backed woodpecker</w:t>
      </w:r>
      <w:r w:rsidR="00531FC5" w:rsidRPr="008F1D51">
        <w:rPr>
          <w:rFonts w:ascii="Times New Roman" w:eastAsia="Arial" w:hAnsi="Times New Roman" w:cs="Times New Roman"/>
          <w:color w:val="000000" w:themeColor="text1"/>
          <w:sz w:val="24"/>
          <w:szCs w:val="24"/>
        </w:rPr>
        <w:t xml:space="preserve"> (</w:t>
      </w:r>
      <w:r w:rsidR="00531FC5" w:rsidRPr="008F1D51">
        <w:rPr>
          <w:rFonts w:ascii="Times New Roman" w:eastAsia="Arial" w:hAnsi="Times New Roman" w:cs="Times New Roman"/>
          <w:i/>
          <w:color w:val="000000" w:themeColor="text1"/>
          <w:sz w:val="24"/>
          <w:szCs w:val="24"/>
        </w:rPr>
        <w:t>Picoides articus</w:t>
      </w:r>
      <w:r w:rsidR="00531FC5" w:rsidRPr="008F1D51">
        <w:rPr>
          <w:rFonts w:ascii="Times New Roman" w:eastAsia="Arial" w:hAnsi="Times New Roman" w:cs="Times New Roman"/>
          <w:color w:val="000000" w:themeColor="text1"/>
          <w:sz w:val="24"/>
          <w:szCs w:val="24"/>
        </w:rPr>
        <w:t>)</w:t>
      </w:r>
      <w:r w:rsidR="00A71A6D">
        <w:rPr>
          <w:rFonts w:ascii="Times New Roman" w:eastAsia="Arial" w:hAnsi="Times New Roman" w:cs="Times New Roman"/>
          <w:color w:val="000000" w:themeColor="text1"/>
          <w:sz w:val="24"/>
          <w:szCs w:val="24"/>
        </w:rPr>
        <w:t xml:space="preserve"> is </w:t>
      </w:r>
      <w:r w:rsidR="00C37113" w:rsidRPr="008F1D51">
        <w:rPr>
          <w:rFonts w:ascii="Times New Roman" w:eastAsia="Arial" w:hAnsi="Times New Roman" w:cs="Times New Roman"/>
          <w:color w:val="000000" w:themeColor="text1"/>
          <w:sz w:val="24"/>
          <w:szCs w:val="24"/>
        </w:rPr>
        <w:t>an early successional species that prefers severely burned areas</w:t>
      </w:r>
      <w:r w:rsidR="00AE2590" w:rsidRPr="008F1D51">
        <w:rPr>
          <w:rFonts w:ascii="Times New Roman" w:eastAsia="Arial" w:hAnsi="Times New Roman" w:cs="Times New Roman"/>
          <w:color w:val="000000" w:themeColor="text1"/>
          <w:sz w:val="24"/>
          <w:szCs w:val="24"/>
        </w:rPr>
        <w:t xml:space="preserve"> partly due to high abundances of their </w:t>
      </w:r>
      <w:r w:rsidR="00411BB6" w:rsidRPr="008F1D51">
        <w:rPr>
          <w:rFonts w:ascii="Times New Roman" w:eastAsia="Arial" w:hAnsi="Times New Roman" w:cs="Times New Roman"/>
          <w:color w:val="000000" w:themeColor="text1"/>
          <w:sz w:val="24"/>
          <w:szCs w:val="24"/>
        </w:rPr>
        <w:t>wood-boring beetle</w:t>
      </w:r>
      <w:r w:rsidR="00A71A6D">
        <w:rPr>
          <w:rFonts w:ascii="Times New Roman" w:eastAsia="Arial" w:hAnsi="Times New Roman" w:cs="Times New Roman"/>
          <w:color w:val="000000" w:themeColor="text1"/>
          <w:sz w:val="24"/>
          <w:szCs w:val="24"/>
        </w:rPr>
        <w:t xml:space="preserve"> prey</w:t>
      </w:r>
      <w:r w:rsidR="00411BB6" w:rsidRPr="008F1D51">
        <w:rPr>
          <w:rFonts w:ascii="Times New Roman" w:eastAsia="Arial" w:hAnsi="Times New Roman" w:cs="Times New Roman"/>
          <w:color w:val="000000" w:themeColor="text1"/>
          <w:sz w:val="24"/>
          <w:szCs w:val="24"/>
        </w:rPr>
        <w:t xml:space="preserve"> </w:t>
      </w:r>
      <w:r w:rsidR="00433A4D" w:rsidRPr="008F1D51">
        <w:rPr>
          <w:rFonts w:ascii="Times New Roman" w:eastAsia="Arial" w:hAnsi="Times New Roman" w:cs="Times New Roman"/>
          <w:noProof/>
          <w:color w:val="000000" w:themeColor="text1"/>
          <w:sz w:val="24"/>
          <w:szCs w:val="24"/>
        </w:rPr>
        <w:t>(Hutto, 1995, 2008; Saracco</w:t>
      </w:r>
      <w:r w:rsidR="00433A4D" w:rsidRPr="008F1D51">
        <w:rPr>
          <w:rFonts w:ascii="Times New Roman" w:eastAsia="Arial" w:hAnsi="Times New Roman" w:cs="Times New Roman"/>
          <w:i/>
          <w:noProof/>
          <w:color w:val="000000" w:themeColor="text1"/>
          <w:sz w:val="24"/>
          <w:szCs w:val="24"/>
        </w:rPr>
        <w:t xml:space="preserve"> et al.</w:t>
      </w:r>
      <w:r w:rsidR="00433A4D" w:rsidRPr="008F1D51">
        <w:rPr>
          <w:rFonts w:ascii="Times New Roman" w:eastAsia="Arial" w:hAnsi="Times New Roman" w:cs="Times New Roman"/>
          <w:noProof/>
          <w:color w:val="000000" w:themeColor="text1"/>
          <w:sz w:val="24"/>
          <w:szCs w:val="24"/>
        </w:rPr>
        <w:t>, 2011; Smucker, Hutto &amp; Steele, 2005)</w:t>
      </w:r>
      <w:r w:rsidR="00AE2590" w:rsidRPr="008F1D51">
        <w:rPr>
          <w:rFonts w:ascii="Times New Roman" w:eastAsia="Arial" w:hAnsi="Times New Roman" w:cs="Times New Roman"/>
          <w:color w:val="000000" w:themeColor="text1"/>
          <w:sz w:val="24"/>
          <w:szCs w:val="24"/>
        </w:rPr>
        <w:t xml:space="preserve">. </w:t>
      </w:r>
      <w:r w:rsidR="00531FC5" w:rsidRPr="008F1D51">
        <w:rPr>
          <w:rFonts w:ascii="Times New Roman" w:eastAsia="Arial" w:hAnsi="Times New Roman" w:cs="Times New Roman"/>
          <w:color w:val="000000" w:themeColor="text1"/>
          <w:sz w:val="24"/>
          <w:szCs w:val="24"/>
        </w:rPr>
        <w:t>As with predators, a</w:t>
      </w:r>
      <w:r w:rsidR="00E52EE7" w:rsidRPr="008F1D51">
        <w:rPr>
          <w:rFonts w:ascii="Times New Roman" w:eastAsia="Arial" w:hAnsi="Times New Roman" w:cs="Times New Roman"/>
          <w:color w:val="000000" w:themeColor="text1"/>
          <w:sz w:val="24"/>
          <w:szCs w:val="24"/>
        </w:rPr>
        <w:t xml:space="preserve">n </w:t>
      </w:r>
      <w:r w:rsidR="00531FC5" w:rsidRPr="008F1D51">
        <w:rPr>
          <w:rFonts w:ascii="Times New Roman" w:eastAsia="Arial" w:hAnsi="Times New Roman" w:cs="Times New Roman"/>
          <w:color w:val="000000" w:themeColor="text1"/>
          <w:sz w:val="24"/>
          <w:szCs w:val="24"/>
        </w:rPr>
        <w:t>important</w:t>
      </w:r>
      <w:r w:rsidR="00E52EE7" w:rsidRPr="008F1D51">
        <w:rPr>
          <w:rFonts w:ascii="Times New Roman" w:eastAsia="Arial" w:hAnsi="Times New Roman" w:cs="Times New Roman"/>
          <w:color w:val="000000" w:themeColor="text1"/>
          <w:sz w:val="24"/>
          <w:szCs w:val="24"/>
        </w:rPr>
        <w:t xml:space="preserve"> question is what dist</w:t>
      </w:r>
      <w:r w:rsidR="00531FC5" w:rsidRPr="008F1D51">
        <w:rPr>
          <w:rFonts w:ascii="Times New Roman" w:eastAsia="Arial" w:hAnsi="Times New Roman" w:cs="Times New Roman"/>
          <w:color w:val="000000" w:themeColor="text1"/>
          <w:sz w:val="24"/>
          <w:szCs w:val="24"/>
        </w:rPr>
        <w:t>ances early successional species like the black-backed woodpecker t</w:t>
      </w:r>
      <w:r w:rsidR="00E52EE7" w:rsidRPr="008F1D51">
        <w:rPr>
          <w:rFonts w:ascii="Times New Roman" w:eastAsia="Arial" w:hAnsi="Times New Roman" w:cs="Times New Roman"/>
          <w:color w:val="000000" w:themeColor="text1"/>
          <w:sz w:val="24"/>
          <w:szCs w:val="24"/>
        </w:rPr>
        <w:t>ravel to access recently burned areas</w:t>
      </w:r>
      <w:r w:rsidR="00411BB6" w:rsidRPr="008F1D51">
        <w:rPr>
          <w:rFonts w:ascii="Times New Roman" w:eastAsia="Arial" w:hAnsi="Times New Roman" w:cs="Times New Roman"/>
          <w:color w:val="000000" w:themeColor="text1"/>
          <w:sz w:val="24"/>
          <w:szCs w:val="24"/>
        </w:rPr>
        <w:t>. Such</w:t>
      </w:r>
      <w:r w:rsidR="004626E3" w:rsidRPr="008F1D51">
        <w:rPr>
          <w:rFonts w:ascii="Times New Roman" w:eastAsia="Arial" w:hAnsi="Times New Roman" w:cs="Times New Roman"/>
          <w:color w:val="000000" w:themeColor="text1"/>
          <w:sz w:val="24"/>
          <w:szCs w:val="24"/>
        </w:rPr>
        <w:t xml:space="preserve"> knowledge could help explain variation in post-fire assemblages based on dispersal limitations </w:t>
      </w:r>
      <w:r w:rsidR="00433A4D" w:rsidRPr="008F1D51">
        <w:rPr>
          <w:rFonts w:ascii="Times New Roman" w:eastAsia="Arial" w:hAnsi="Times New Roman" w:cs="Times New Roman"/>
          <w:noProof/>
          <w:color w:val="000000" w:themeColor="text1"/>
          <w:sz w:val="24"/>
          <w:szCs w:val="24"/>
        </w:rPr>
        <w:t>(Brotons, Pons &amp; Herrando, 2005; Watson</w:t>
      </w:r>
      <w:r w:rsidR="00433A4D" w:rsidRPr="008F1D51">
        <w:rPr>
          <w:rFonts w:ascii="Times New Roman" w:eastAsia="Arial" w:hAnsi="Times New Roman" w:cs="Times New Roman"/>
          <w:i/>
          <w:noProof/>
          <w:color w:val="000000" w:themeColor="text1"/>
          <w:sz w:val="24"/>
          <w:szCs w:val="24"/>
        </w:rPr>
        <w:t xml:space="preserve"> et al.</w:t>
      </w:r>
      <w:r w:rsidR="00433A4D" w:rsidRPr="008F1D51">
        <w:rPr>
          <w:rFonts w:ascii="Times New Roman" w:eastAsia="Arial" w:hAnsi="Times New Roman" w:cs="Times New Roman"/>
          <w:noProof/>
          <w:color w:val="000000" w:themeColor="text1"/>
          <w:sz w:val="24"/>
          <w:szCs w:val="24"/>
        </w:rPr>
        <w:t>, 2012</w:t>
      </w:r>
      <w:r w:rsidR="00433A4D" w:rsidRPr="006365CF">
        <w:rPr>
          <w:rFonts w:ascii="Times New Roman" w:eastAsia="Arial" w:hAnsi="Times New Roman" w:cs="Times New Roman"/>
          <w:i/>
          <w:noProof/>
          <w:color w:val="000000" w:themeColor="text1"/>
          <w:sz w:val="24"/>
          <w:szCs w:val="24"/>
        </w:rPr>
        <w:t>a</w:t>
      </w:r>
      <w:r w:rsidR="00433A4D" w:rsidRPr="008F1D51">
        <w:rPr>
          <w:rFonts w:ascii="Times New Roman" w:eastAsia="Arial" w:hAnsi="Times New Roman" w:cs="Times New Roman"/>
          <w:noProof/>
          <w:color w:val="000000" w:themeColor="text1"/>
          <w:sz w:val="24"/>
          <w:szCs w:val="24"/>
        </w:rPr>
        <w:t>)</w:t>
      </w:r>
      <w:r w:rsidR="004626E3" w:rsidRPr="008F1D51">
        <w:rPr>
          <w:rFonts w:ascii="Times New Roman" w:eastAsia="Arial" w:hAnsi="Times New Roman" w:cs="Times New Roman"/>
          <w:color w:val="000000" w:themeColor="text1"/>
          <w:sz w:val="24"/>
          <w:szCs w:val="24"/>
        </w:rPr>
        <w:t xml:space="preserve">. </w:t>
      </w:r>
    </w:p>
    <w:p w14:paraId="099A67D8" w14:textId="1287406B" w:rsidR="008510B7" w:rsidRPr="008F1D51" w:rsidRDefault="00F707E1"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The period during and immediately following </w:t>
      </w:r>
      <w:r w:rsidR="00A71A6D">
        <w:rPr>
          <w:rFonts w:ascii="Times New Roman" w:eastAsia="Arial" w:hAnsi="Times New Roman" w:cs="Times New Roman"/>
          <w:sz w:val="24"/>
          <w:szCs w:val="24"/>
        </w:rPr>
        <w:t xml:space="preserve">a </w:t>
      </w:r>
      <w:r w:rsidRPr="008F1D51">
        <w:rPr>
          <w:rFonts w:ascii="Times New Roman" w:eastAsia="Arial" w:hAnsi="Times New Roman" w:cs="Times New Roman"/>
          <w:sz w:val="24"/>
          <w:szCs w:val="24"/>
        </w:rPr>
        <w:t xml:space="preserve">fire </w:t>
      </w:r>
      <w:r w:rsidR="004C5542" w:rsidRPr="008F1D51">
        <w:rPr>
          <w:rFonts w:ascii="Times New Roman" w:eastAsia="Arial" w:hAnsi="Times New Roman" w:cs="Times New Roman"/>
          <w:sz w:val="24"/>
          <w:szCs w:val="24"/>
        </w:rPr>
        <w:t xml:space="preserve">is a particularly </w:t>
      </w:r>
      <w:r w:rsidR="009D5588" w:rsidRPr="008F1D51">
        <w:rPr>
          <w:rFonts w:ascii="Times New Roman" w:eastAsia="Arial" w:hAnsi="Times New Roman" w:cs="Times New Roman"/>
          <w:sz w:val="24"/>
          <w:szCs w:val="24"/>
        </w:rPr>
        <w:t xml:space="preserve">critical </w:t>
      </w:r>
      <w:r w:rsidRPr="008F1D51">
        <w:rPr>
          <w:rFonts w:ascii="Times New Roman" w:eastAsia="Arial" w:hAnsi="Times New Roman" w:cs="Times New Roman"/>
          <w:sz w:val="24"/>
          <w:szCs w:val="24"/>
        </w:rPr>
        <w:t>time</w:t>
      </w:r>
      <w:r w:rsidR="009D5588" w:rsidRPr="008F1D51">
        <w:rPr>
          <w:rFonts w:ascii="Times New Roman" w:eastAsia="Arial" w:hAnsi="Times New Roman" w:cs="Times New Roman"/>
          <w:sz w:val="24"/>
          <w:szCs w:val="24"/>
        </w:rPr>
        <w:t xml:space="preserve"> for species dependent on resources that have been consumed by fire, as it requires either rapid dispersal away from the burned area in searc</w:t>
      </w:r>
      <w:r w:rsidR="005119FB" w:rsidRPr="008F1D51">
        <w:rPr>
          <w:rFonts w:ascii="Times New Roman" w:eastAsia="Arial" w:hAnsi="Times New Roman" w:cs="Times New Roman"/>
          <w:sz w:val="24"/>
          <w:szCs w:val="24"/>
        </w:rPr>
        <w:t>h of more suitable habitat, or seeking</w:t>
      </w:r>
      <w:r w:rsidR="009D5588" w:rsidRPr="008F1D51">
        <w:rPr>
          <w:rFonts w:ascii="Times New Roman" w:eastAsia="Arial" w:hAnsi="Times New Roman" w:cs="Times New Roman"/>
          <w:sz w:val="24"/>
          <w:szCs w:val="24"/>
        </w:rPr>
        <w:t xml:space="preserve"> </w:t>
      </w:r>
      <w:r w:rsidR="0086397B" w:rsidRPr="008F1D51">
        <w:rPr>
          <w:rFonts w:ascii="Times New Roman" w:eastAsia="Arial" w:hAnsi="Times New Roman" w:cs="Times New Roman"/>
          <w:sz w:val="24"/>
          <w:szCs w:val="24"/>
        </w:rPr>
        <w:t>refuge</w:t>
      </w:r>
      <w:r w:rsidR="009D5588" w:rsidRPr="008F1D51">
        <w:rPr>
          <w:rFonts w:ascii="Times New Roman" w:eastAsia="Arial" w:hAnsi="Times New Roman" w:cs="Times New Roman"/>
          <w:sz w:val="24"/>
          <w:szCs w:val="24"/>
        </w:rPr>
        <w:t xml:space="preserve"> to buffer individuals from the altered resource base and heightened predation risk that characterises recently burned areas </w:t>
      </w:r>
      <w:r w:rsidRPr="008F1D51">
        <w:rPr>
          <w:rFonts w:ascii="Times New Roman" w:eastAsia="Arial" w:hAnsi="Times New Roman" w:cs="Times New Roman"/>
          <w:noProof/>
          <w:sz w:val="24"/>
          <w:szCs w:val="24"/>
        </w:rPr>
        <w:t>(Hovick</w:t>
      </w:r>
      <w:r w:rsidRPr="008F1D51">
        <w:rPr>
          <w:rFonts w:ascii="Times New Roman" w:eastAsia="Arial" w:hAnsi="Times New Roman" w:cs="Times New Roman"/>
          <w:i/>
          <w:noProof/>
          <w:sz w:val="24"/>
          <w:szCs w:val="24"/>
        </w:rPr>
        <w:t xml:space="preserve"> et al.</w:t>
      </w:r>
      <w:r w:rsidRPr="008F1D51">
        <w:rPr>
          <w:rFonts w:ascii="Times New Roman" w:eastAsia="Arial" w:hAnsi="Times New Roman" w:cs="Times New Roman"/>
          <w:noProof/>
          <w:sz w:val="24"/>
          <w:szCs w:val="24"/>
        </w:rPr>
        <w:t>, 2017; Leahy</w:t>
      </w:r>
      <w:r w:rsidRPr="008F1D51">
        <w:rPr>
          <w:rFonts w:ascii="Times New Roman" w:eastAsia="Arial" w:hAnsi="Times New Roman" w:cs="Times New Roman"/>
          <w:i/>
          <w:noProof/>
          <w:sz w:val="24"/>
          <w:szCs w:val="24"/>
        </w:rPr>
        <w:t xml:space="preserve"> et al.</w:t>
      </w:r>
      <w:r w:rsidRPr="008F1D51">
        <w:rPr>
          <w:rFonts w:ascii="Times New Roman" w:eastAsia="Arial" w:hAnsi="Times New Roman" w:cs="Times New Roman"/>
          <w:noProof/>
          <w:sz w:val="24"/>
          <w:szCs w:val="24"/>
        </w:rPr>
        <w:t>, 2016)</w:t>
      </w:r>
      <w:r w:rsidR="009D5588" w:rsidRPr="008F1D51">
        <w:rPr>
          <w:rFonts w:ascii="Times New Roman" w:eastAsia="Arial" w:hAnsi="Times New Roman" w:cs="Times New Roman"/>
          <w:sz w:val="24"/>
          <w:szCs w:val="24"/>
        </w:rPr>
        <w:t xml:space="preserve">. </w:t>
      </w:r>
      <w:r w:rsidR="008510B7" w:rsidRPr="008F1D51">
        <w:rPr>
          <w:rFonts w:ascii="Times New Roman" w:eastAsia="Arial" w:hAnsi="Times New Roman" w:cs="Times New Roman"/>
          <w:sz w:val="24"/>
          <w:szCs w:val="24"/>
        </w:rPr>
        <w:t>Some fire-dependent species possess adaptations that allow them to weather the</w:t>
      </w:r>
      <w:r w:rsidR="000E6FDF" w:rsidRPr="008F1D51">
        <w:rPr>
          <w:rFonts w:ascii="Times New Roman" w:eastAsia="Arial" w:hAnsi="Times New Roman" w:cs="Times New Roman"/>
          <w:sz w:val="24"/>
          <w:szCs w:val="24"/>
        </w:rPr>
        <w:t>se</w:t>
      </w:r>
      <w:r w:rsidR="008510B7" w:rsidRPr="008F1D51">
        <w:rPr>
          <w:rFonts w:ascii="Times New Roman" w:eastAsia="Arial" w:hAnsi="Times New Roman" w:cs="Times New Roman"/>
          <w:sz w:val="24"/>
          <w:szCs w:val="24"/>
        </w:rPr>
        <w:t xml:space="preserve"> immediate impacts of fire</w:t>
      </w:r>
      <w:r w:rsidR="000E6FDF" w:rsidRPr="008F1D51">
        <w:rPr>
          <w:rFonts w:ascii="Times New Roman" w:eastAsia="Arial" w:hAnsi="Times New Roman" w:cs="Times New Roman"/>
          <w:sz w:val="24"/>
          <w:szCs w:val="24"/>
        </w:rPr>
        <w:t xml:space="preserve"> </w:t>
      </w:r>
      <w:r w:rsidR="008510B7" w:rsidRPr="008F1D51">
        <w:rPr>
          <w:rFonts w:ascii="Times New Roman" w:eastAsia="Arial" w:hAnsi="Times New Roman" w:cs="Times New Roman"/>
          <w:sz w:val="24"/>
          <w:szCs w:val="24"/>
        </w:rPr>
        <w:t xml:space="preserve">by avoiding movement </w:t>
      </w:r>
      <w:r w:rsidR="00433A4D" w:rsidRPr="008F1D51">
        <w:rPr>
          <w:rFonts w:ascii="Times New Roman" w:eastAsia="Arial" w:hAnsi="Times New Roman" w:cs="Times New Roman"/>
          <w:noProof/>
          <w:sz w:val="24"/>
          <w:szCs w:val="24"/>
        </w:rPr>
        <w:t>(Stawski</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2015</w:t>
      </w:r>
      <w:r w:rsidR="00433A4D" w:rsidRPr="006365CF">
        <w:rPr>
          <w:rFonts w:ascii="Times New Roman" w:eastAsia="Arial" w:hAnsi="Times New Roman" w:cs="Times New Roman"/>
          <w:i/>
          <w:noProof/>
          <w:sz w:val="24"/>
          <w:szCs w:val="24"/>
        </w:rPr>
        <w:t>a</w:t>
      </w:r>
      <w:r w:rsidR="00433A4D" w:rsidRPr="008F1D51">
        <w:rPr>
          <w:rFonts w:ascii="Times New Roman" w:eastAsia="Arial" w:hAnsi="Times New Roman" w:cs="Times New Roman"/>
          <w:noProof/>
          <w:sz w:val="24"/>
          <w:szCs w:val="24"/>
        </w:rPr>
        <w:t>)</w:t>
      </w:r>
      <w:r w:rsidR="008510B7" w:rsidRPr="008F1D51">
        <w:rPr>
          <w:rFonts w:ascii="Times New Roman" w:eastAsia="Arial" w:hAnsi="Times New Roman" w:cs="Times New Roman"/>
          <w:sz w:val="24"/>
          <w:szCs w:val="24"/>
        </w:rPr>
        <w:t xml:space="preserve">. For instance, some mammals use torpor to reduce their </w:t>
      </w:r>
      <w:r w:rsidR="008510B7" w:rsidRPr="008F1D51">
        <w:rPr>
          <w:rFonts w:ascii="Times New Roman" w:eastAsia="Arial" w:hAnsi="Times New Roman" w:cs="Times New Roman"/>
          <w:sz w:val="24"/>
          <w:szCs w:val="24"/>
        </w:rPr>
        <w:lastRenderedPageBreak/>
        <w:t xml:space="preserve">energetic requirements and remain within their natal home range despite fire-induced changes </w:t>
      </w:r>
      <w:r w:rsidR="008510B7" w:rsidRPr="008F1D51">
        <w:rPr>
          <w:rFonts w:ascii="Times New Roman" w:eastAsia="Arial" w:hAnsi="Times New Roman" w:cs="Times New Roman"/>
          <w:noProof/>
          <w:sz w:val="24"/>
          <w:szCs w:val="24"/>
        </w:rPr>
        <w:t>(Körtner, Pavey &amp; Geiser, 2007; Tannenbaum &amp; Pivorun, 1989)</w:t>
      </w:r>
      <w:r w:rsidR="008510B7" w:rsidRPr="008F1D51">
        <w:rPr>
          <w:rFonts w:ascii="Times New Roman" w:eastAsia="Arial" w:hAnsi="Times New Roman" w:cs="Times New Roman"/>
          <w:sz w:val="24"/>
          <w:szCs w:val="24"/>
        </w:rPr>
        <w:t>. Short-beaked echidnas (</w:t>
      </w:r>
      <w:r w:rsidR="008510B7" w:rsidRPr="008F1D51">
        <w:rPr>
          <w:rFonts w:ascii="Times New Roman" w:eastAsia="Arial" w:hAnsi="Times New Roman" w:cs="Times New Roman"/>
          <w:i/>
          <w:sz w:val="24"/>
          <w:szCs w:val="24"/>
        </w:rPr>
        <w:t>Tachyglossus aculeatus</w:t>
      </w:r>
      <w:r w:rsidR="008510B7" w:rsidRPr="008F1D51">
        <w:rPr>
          <w:rFonts w:ascii="Times New Roman" w:eastAsia="Arial" w:hAnsi="Times New Roman" w:cs="Times New Roman"/>
          <w:sz w:val="24"/>
          <w:szCs w:val="24"/>
        </w:rPr>
        <w:t xml:space="preserve">) seek refuge and use torpor during fire to maintain lower average body temperatures and reduce activity, thereby reducing energetic demands </w:t>
      </w:r>
      <w:r w:rsidR="008510B7" w:rsidRPr="008F1D51">
        <w:rPr>
          <w:rFonts w:ascii="Times New Roman" w:eastAsia="Arial" w:hAnsi="Times New Roman" w:cs="Times New Roman"/>
          <w:noProof/>
          <w:sz w:val="24"/>
          <w:szCs w:val="24"/>
        </w:rPr>
        <w:t>(Nowack, Cooper &amp; Geiser, 2016)</w:t>
      </w:r>
      <w:r w:rsidR="008510B7" w:rsidRPr="008F1D51">
        <w:rPr>
          <w:rFonts w:ascii="Times New Roman" w:eastAsia="Arial" w:hAnsi="Times New Roman" w:cs="Times New Roman"/>
          <w:sz w:val="24"/>
          <w:szCs w:val="24"/>
        </w:rPr>
        <w:t>. Similarly, brown antechinus (</w:t>
      </w:r>
      <w:r w:rsidR="008510B7" w:rsidRPr="008F1D51">
        <w:rPr>
          <w:rFonts w:ascii="Times New Roman" w:eastAsia="Arial" w:hAnsi="Times New Roman" w:cs="Times New Roman"/>
          <w:i/>
          <w:sz w:val="24"/>
          <w:szCs w:val="24"/>
        </w:rPr>
        <w:t>Antechinus stuartii</w:t>
      </w:r>
      <w:r w:rsidR="008510B7" w:rsidRPr="008F1D51">
        <w:rPr>
          <w:rFonts w:ascii="Times New Roman" w:eastAsia="Arial" w:hAnsi="Times New Roman" w:cs="Times New Roman"/>
          <w:sz w:val="24"/>
          <w:szCs w:val="24"/>
        </w:rPr>
        <w:t>) and yellow-footed antechinus (</w:t>
      </w:r>
      <w:r w:rsidR="008510B7" w:rsidRPr="008F1D51">
        <w:rPr>
          <w:rFonts w:ascii="Times New Roman" w:eastAsia="Arial" w:hAnsi="Times New Roman" w:cs="Times New Roman"/>
          <w:i/>
          <w:sz w:val="24"/>
          <w:szCs w:val="24"/>
        </w:rPr>
        <w:t>Antechinus flavipes</w:t>
      </w:r>
      <w:r w:rsidR="008510B7" w:rsidRPr="008F1D51">
        <w:rPr>
          <w:rFonts w:ascii="Times New Roman" w:eastAsia="Arial" w:hAnsi="Times New Roman" w:cs="Times New Roman"/>
          <w:sz w:val="24"/>
          <w:szCs w:val="24"/>
        </w:rPr>
        <w:t xml:space="preserve">) increase the frequency and duration of torpor and decrease their daily activity after a fire and therefore avoid risky foraging bouts within the simplified post-fire landscape </w:t>
      </w:r>
      <w:r w:rsidR="00433A4D" w:rsidRPr="008F1D51">
        <w:rPr>
          <w:rFonts w:ascii="Times New Roman" w:eastAsia="Arial" w:hAnsi="Times New Roman" w:cs="Times New Roman"/>
          <w:noProof/>
          <w:sz w:val="24"/>
          <w:szCs w:val="24"/>
        </w:rPr>
        <w:t>(Matthews</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2017; Stawski</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2015</w:t>
      </w:r>
      <w:r w:rsidR="00433A4D" w:rsidRPr="006365CF">
        <w:rPr>
          <w:rFonts w:ascii="Times New Roman" w:eastAsia="Arial" w:hAnsi="Times New Roman" w:cs="Times New Roman"/>
          <w:i/>
          <w:noProof/>
          <w:sz w:val="24"/>
          <w:szCs w:val="24"/>
        </w:rPr>
        <w:t>a</w:t>
      </w:r>
      <w:r w:rsidR="00433A4D" w:rsidRPr="008F1D51">
        <w:rPr>
          <w:rFonts w:ascii="Times New Roman" w:eastAsia="Arial" w:hAnsi="Times New Roman" w:cs="Times New Roman"/>
          <w:noProof/>
          <w:sz w:val="24"/>
          <w:szCs w:val="24"/>
        </w:rPr>
        <w:t>)</w:t>
      </w:r>
      <w:r w:rsidR="008510B7" w:rsidRPr="008F1D51">
        <w:rPr>
          <w:rFonts w:ascii="Times New Roman" w:eastAsia="Arial" w:hAnsi="Times New Roman" w:cs="Times New Roman"/>
          <w:sz w:val="24"/>
          <w:szCs w:val="24"/>
        </w:rPr>
        <w:t xml:space="preserve">. </w:t>
      </w:r>
    </w:p>
    <w:p w14:paraId="752B1723" w14:textId="7115029F" w:rsidR="009D5588" w:rsidRDefault="008510B7" w:rsidP="008F1D51">
      <w:pPr>
        <w:spacing w:after="0" w:line="480" w:lineRule="auto"/>
        <w:rPr>
          <w:rFonts w:ascii="Times New Roman" w:eastAsia="Arial" w:hAnsi="Times New Roman" w:cs="Times New Roman"/>
          <w:color w:val="000000" w:themeColor="text1"/>
          <w:sz w:val="24"/>
          <w:szCs w:val="24"/>
        </w:rPr>
      </w:pPr>
      <w:r w:rsidRPr="008F1D51">
        <w:rPr>
          <w:rFonts w:ascii="Times New Roman" w:eastAsia="Arial" w:hAnsi="Times New Roman" w:cs="Times New Roman"/>
          <w:sz w:val="24"/>
          <w:szCs w:val="24"/>
        </w:rPr>
        <w:t xml:space="preserve">For species that cannot draw on these or similar adaptations, rapid refuge-seeking will be undertaken both within and beyond the fire boundary </w:t>
      </w:r>
      <w:r w:rsidR="00433A4D" w:rsidRPr="008F1D51">
        <w:rPr>
          <w:rFonts w:ascii="Times New Roman" w:eastAsia="Arial" w:hAnsi="Times New Roman" w:cs="Times New Roman"/>
          <w:noProof/>
          <w:sz w:val="24"/>
          <w:szCs w:val="24"/>
        </w:rPr>
        <w:t>(Garvey</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2010; Grafe</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2002)</w:t>
      </w:r>
      <w:r w:rsidRPr="008F1D51">
        <w:rPr>
          <w:rFonts w:ascii="Times New Roman" w:eastAsia="Arial" w:hAnsi="Times New Roman" w:cs="Times New Roman"/>
          <w:sz w:val="24"/>
          <w:szCs w:val="24"/>
        </w:rPr>
        <w:t>. The behavioural response of many species to fire cues points to the importance of a rapid reaction to incipient fire. For instance, eastern red bats (</w:t>
      </w:r>
      <w:r w:rsidRPr="008F1D51">
        <w:rPr>
          <w:rFonts w:ascii="Times New Roman" w:eastAsia="Arial" w:hAnsi="Times New Roman" w:cs="Times New Roman"/>
          <w:i/>
          <w:sz w:val="24"/>
          <w:szCs w:val="24"/>
        </w:rPr>
        <w:t>Lasiurus borealis</w:t>
      </w:r>
      <w:r w:rsidRPr="008F1D51">
        <w:rPr>
          <w:rFonts w:ascii="Times New Roman" w:eastAsia="Arial" w:hAnsi="Times New Roman" w:cs="Times New Roman"/>
          <w:sz w:val="24"/>
          <w:szCs w:val="24"/>
        </w:rPr>
        <w:t xml:space="preserve">), which hibernate beneath leaf litter, rewarmed from torpor in response to smoke and the sound of flames </w:t>
      </w:r>
      <w:r w:rsidRPr="008F1D51">
        <w:rPr>
          <w:rFonts w:ascii="Times New Roman" w:eastAsia="Arial" w:hAnsi="Times New Roman" w:cs="Times New Roman"/>
          <w:noProof/>
          <w:sz w:val="24"/>
          <w:szCs w:val="24"/>
        </w:rPr>
        <w:t>(Scesny, 2006)</w:t>
      </w:r>
      <w:r w:rsidRPr="008F1D51">
        <w:rPr>
          <w:rFonts w:ascii="Times New Roman" w:eastAsia="Arial" w:hAnsi="Times New Roman" w:cs="Times New Roman"/>
          <w:sz w:val="24"/>
          <w:szCs w:val="24"/>
        </w:rPr>
        <w:t>, while smoke exposure initiated rapid rewarming in Gould’s long-eared bats (</w:t>
      </w:r>
      <w:r w:rsidRPr="008F1D51">
        <w:rPr>
          <w:rFonts w:ascii="Times New Roman" w:eastAsia="Arial" w:hAnsi="Times New Roman" w:cs="Times New Roman"/>
          <w:i/>
          <w:sz w:val="24"/>
          <w:szCs w:val="24"/>
        </w:rPr>
        <w:t>Nyctophilus gouldi</w:t>
      </w:r>
      <w:r w:rsidRPr="008F1D51">
        <w:rPr>
          <w:rFonts w:ascii="Times New Roman" w:eastAsia="Arial" w:hAnsi="Times New Roman" w:cs="Times New Roman"/>
          <w:sz w:val="24"/>
          <w:szCs w:val="24"/>
        </w:rPr>
        <w:t>) and fat-tailed dunnarts (</w:t>
      </w:r>
      <w:r w:rsidRPr="008F1D51">
        <w:rPr>
          <w:rFonts w:ascii="Times New Roman" w:eastAsia="Arial" w:hAnsi="Times New Roman" w:cs="Times New Roman"/>
          <w:i/>
          <w:sz w:val="24"/>
          <w:szCs w:val="24"/>
        </w:rPr>
        <w:t>Sminthopsis crassicaudata</w:t>
      </w:r>
      <w:r w:rsidRPr="008F1D51">
        <w:rPr>
          <w:rFonts w:ascii="Times New Roman" w:eastAsia="Arial" w:hAnsi="Times New Roman" w:cs="Times New Roman"/>
          <w:sz w:val="24"/>
          <w:szCs w:val="24"/>
        </w:rPr>
        <w:t xml:space="preserve">) </w:t>
      </w:r>
      <w:r w:rsidR="00433A4D" w:rsidRPr="008F1D51">
        <w:rPr>
          <w:rFonts w:ascii="Times New Roman" w:eastAsia="Arial" w:hAnsi="Times New Roman" w:cs="Times New Roman"/>
          <w:noProof/>
          <w:sz w:val="24"/>
          <w:szCs w:val="24"/>
        </w:rPr>
        <w:t>(Doty</w:t>
      </w:r>
      <w:r w:rsidR="00433A4D">
        <w:rPr>
          <w:rFonts w:ascii="Times New Roman" w:eastAsia="Arial" w:hAnsi="Times New Roman" w:cs="Times New Roman"/>
          <w:noProof/>
          <w:sz w:val="24"/>
          <w:szCs w:val="24"/>
        </w:rPr>
        <w:t xml:space="preserve"> </w:t>
      </w:r>
      <w:r w:rsidR="00433A4D" w:rsidRPr="008F1D51">
        <w:rPr>
          <w:rFonts w:ascii="Times New Roman" w:eastAsia="Arial" w:hAnsi="Times New Roman" w:cs="Times New Roman"/>
          <w:i/>
          <w:noProof/>
          <w:sz w:val="24"/>
          <w:szCs w:val="24"/>
        </w:rPr>
        <w:t>et al.</w:t>
      </w:r>
      <w:r w:rsidR="00433A4D" w:rsidRPr="008F1D51">
        <w:rPr>
          <w:rFonts w:ascii="Times New Roman" w:eastAsia="Arial" w:hAnsi="Times New Roman" w:cs="Times New Roman"/>
          <w:noProof/>
          <w:sz w:val="24"/>
          <w:szCs w:val="24"/>
        </w:rPr>
        <w:t>, 2018; Stawski, Matthews, Körtner</w:t>
      </w:r>
      <w:r w:rsidR="00433A4D" w:rsidRPr="008F1D51">
        <w:rPr>
          <w:rFonts w:ascii="Times New Roman" w:eastAsia="Arial" w:hAnsi="Times New Roman" w:cs="Times New Roman"/>
          <w:i/>
          <w:noProof/>
          <w:sz w:val="24"/>
          <w:szCs w:val="24"/>
        </w:rPr>
        <w:t xml:space="preserve"> et al.</w:t>
      </w:r>
      <w:r w:rsidR="00433A4D" w:rsidRPr="008F1D51">
        <w:rPr>
          <w:rFonts w:ascii="Times New Roman" w:eastAsia="Arial" w:hAnsi="Times New Roman" w:cs="Times New Roman"/>
          <w:noProof/>
          <w:sz w:val="24"/>
          <w:szCs w:val="24"/>
        </w:rPr>
        <w:t>, 2015</w:t>
      </w:r>
      <w:r w:rsidR="00433A4D" w:rsidRPr="006365CF">
        <w:rPr>
          <w:rFonts w:ascii="Times New Roman" w:eastAsia="Arial" w:hAnsi="Times New Roman" w:cs="Times New Roman"/>
          <w:i/>
          <w:noProof/>
          <w:sz w:val="24"/>
          <w:szCs w:val="24"/>
        </w:rPr>
        <w:t>b</w:t>
      </w:r>
      <w:r w:rsidR="00433A4D" w:rsidRPr="008F1D51">
        <w:rPr>
          <w:rFonts w:ascii="Times New Roman" w:eastAsia="Arial" w:hAnsi="Times New Roman" w:cs="Times New Roman"/>
          <w:noProof/>
          <w:sz w:val="24"/>
          <w:szCs w:val="24"/>
        </w:rPr>
        <w:t>)</w:t>
      </w:r>
      <w:r w:rsidRPr="008F1D51">
        <w:rPr>
          <w:rFonts w:ascii="Times New Roman" w:eastAsia="Arial" w:hAnsi="Times New Roman" w:cs="Times New Roman"/>
          <w:sz w:val="24"/>
          <w:szCs w:val="24"/>
        </w:rPr>
        <w:t>.</w:t>
      </w:r>
      <w:r w:rsidRPr="008F1D51">
        <w:rPr>
          <w:rFonts w:ascii="Times New Roman" w:hAnsi="Times New Roman" w:cs="Times New Roman"/>
          <w:noProof/>
          <w:sz w:val="24"/>
          <w:szCs w:val="24"/>
        </w:rPr>
        <w:t xml:space="preserve"> These flight responses are presumably due to </w:t>
      </w:r>
      <w:r w:rsidRPr="008F1D51">
        <w:rPr>
          <w:rFonts w:ascii="Times New Roman" w:eastAsia="Arial" w:hAnsi="Times New Roman" w:cs="Times New Roman"/>
          <w:sz w:val="24"/>
          <w:szCs w:val="24"/>
        </w:rPr>
        <w:t xml:space="preserve">the flammability of their retreat sites. Similarly, </w:t>
      </w:r>
      <w:r w:rsidRPr="008F1D51">
        <w:rPr>
          <w:rFonts w:ascii="Times New Roman" w:eastAsia="Arial" w:hAnsi="Times New Roman" w:cs="Times New Roman"/>
          <w:noProof/>
          <w:color w:val="000000" w:themeColor="text1"/>
          <w:sz w:val="24"/>
          <w:szCs w:val="24"/>
        </w:rPr>
        <w:t>Grafe</w:t>
      </w:r>
      <w:r w:rsidRPr="008F1D51">
        <w:rPr>
          <w:rFonts w:ascii="Times New Roman" w:eastAsia="Arial" w:hAnsi="Times New Roman" w:cs="Times New Roman"/>
          <w:i/>
          <w:noProof/>
          <w:color w:val="000000" w:themeColor="text1"/>
          <w:sz w:val="24"/>
          <w:szCs w:val="24"/>
        </w:rPr>
        <w:t xml:space="preserve"> et al.</w:t>
      </w:r>
      <w:r w:rsidRPr="008F1D51">
        <w:rPr>
          <w:rFonts w:ascii="Times New Roman" w:eastAsia="Arial" w:hAnsi="Times New Roman" w:cs="Times New Roman"/>
          <w:noProof/>
          <w:color w:val="000000" w:themeColor="text1"/>
          <w:sz w:val="24"/>
          <w:szCs w:val="24"/>
        </w:rPr>
        <w:t>, (2002)</w:t>
      </w:r>
      <w:r w:rsidRPr="008F1D51">
        <w:rPr>
          <w:rFonts w:ascii="Times New Roman" w:eastAsia="Arial" w:hAnsi="Times New Roman" w:cs="Times New Roman"/>
          <w:color w:val="000000" w:themeColor="text1"/>
          <w:sz w:val="24"/>
          <w:szCs w:val="24"/>
        </w:rPr>
        <w:t xml:space="preserve"> showed that juvenile reed frogs (</w:t>
      </w:r>
      <w:r w:rsidRPr="008F1D51">
        <w:rPr>
          <w:rStyle w:val="Emphasis"/>
          <w:rFonts w:ascii="Times New Roman" w:hAnsi="Times New Roman" w:cs="Times New Roman"/>
          <w:color w:val="000000" w:themeColor="text1"/>
          <w:lang w:val="en"/>
        </w:rPr>
        <w:t>Hyperolius nitidulus</w:t>
      </w:r>
      <w:r w:rsidRPr="008F1D51">
        <w:rPr>
          <w:rFonts w:ascii="Times New Roman" w:eastAsia="Arial" w:hAnsi="Times New Roman" w:cs="Times New Roman"/>
          <w:color w:val="000000" w:themeColor="text1"/>
          <w:sz w:val="24"/>
          <w:szCs w:val="24"/>
        </w:rPr>
        <w:t xml:space="preserve">) fled towards protective cover in </w:t>
      </w:r>
      <w:r w:rsidR="0038319A" w:rsidRPr="008F1D51">
        <w:rPr>
          <w:rFonts w:ascii="Times New Roman" w:eastAsia="Arial" w:hAnsi="Times New Roman" w:cs="Times New Roman"/>
          <w:color w:val="000000" w:themeColor="text1"/>
          <w:sz w:val="24"/>
          <w:szCs w:val="24"/>
        </w:rPr>
        <w:t>response to the sounds of fire.</w:t>
      </w:r>
      <w:r w:rsidR="0094069B" w:rsidRPr="008F1D51">
        <w:rPr>
          <w:rFonts w:ascii="Times New Roman" w:eastAsia="Arial" w:hAnsi="Times New Roman" w:cs="Times New Roman"/>
          <w:color w:val="000000" w:themeColor="text1"/>
          <w:sz w:val="24"/>
          <w:szCs w:val="24"/>
        </w:rPr>
        <w:t xml:space="preserve"> </w:t>
      </w:r>
    </w:p>
    <w:p w14:paraId="0939F025" w14:textId="77777777" w:rsidR="00A71A6D" w:rsidRPr="008F1D51" w:rsidRDefault="00A71A6D" w:rsidP="008F1D51">
      <w:pPr>
        <w:spacing w:after="0" w:line="480" w:lineRule="auto"/>
        <w:rPr>
          <w:rFonts w:ascii="Times New Roman" w:eastAsia="Arial" w:hAnsi="Times New Roman" w:cs="Times New Roman"/>
          <w:color w:val="000000" w:themeColor="text1"/>
          <w:sz w:val="24"/>
          <w:szCs w:val="24"/>
        </w:rPr>
      </w:pPr>
    </w:p>
    <w:p w14:paraId="3BB888D6" w14:textId="71BBE3C1" w:rsidR="0038319A" w:rsidRPr="008F1D51" w:rsidRDefault="00A71A6D" w:rsidP="00D40B0D">
      <w:pPr>
        <w:pStyle w:val="Heading2"/>
        <w:spacing w:before="0" w:after="0" w:line="480" w:lineRule="auto"/>
        <w:rPr>
          <w:rFonts w:ascii="Times New Roman" w:hAnsi="Times New Roman" w:cs="Times New Roman"/>
          <w:sz w:val="24"/>
          <w:szCs w:val="24"/>
        </w:rPr>
      </w:pPr>
      <w:bookmarkStart w:id="8" w:name="_Toc520884594"/>
      <w:r>
        <w:rPr>
          <w:rFonts w:ascii="Times New Roman" w:hAnsi="Times New Roman" w:cs="Times New Roman"/>
          <w:sz w:val="24"/>
          <w:szCs w:val="24"/>
        </w:rPr>
        <w:t xml:space="preserve">(2) </w:t>
      </w:r>
      <w:r w:rsidRPr="008F1D51">
        <w:rPr>
          <w:rFonts w:ascii="Times New Roman" w:hAnsi="Times New Roman" w:cs="Times New Roman"/>
          <w:sz w:val="24"/>
          <w:szCs w:val="24"/>
        </w:rPr>
        <w:t>Tracking fire histories across space and time</w:t>
      </w:r>
      <w:bookmarkEnd w:id="8"/>
      <w:r w:rsidRPr="008F1D51">
        <w:rPr>
          <w:rFonts w:ascii="Times New Roman" w:hAnsi="Times New Roman" w:cs="Times New Roman"/>
          <w:sz w:val="24"/>
          <w:szCs w:val="24"/>
        </w:rPr>
        <w:t xml:space="preserve"> </w:t>
      </w:r>
    </w:p>
    <w:p w14:paraId="1250ADDE" w14:textId="4664CE2F"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Some fire-dependent species that are small in size or have low mobility relative to the spatial grain of the landscape are likely to gain all or most of their resources from a single patch of a given fire history</w:t>
      </w:r>
      <w:r w:rsidR="00C62754" w:rsidRPr="008F1D51">
        <w:rPr>
          <w:rFonts w:ascii="Times New Roman" w:eastAsia="Arial" w:hAnsi="Times New Roman" w:cs="Times New Roman"/>
          <w:sz w:val="24"/>
          <w:szCs w:val="24"/>
        </w:rPr>
        <w:t xml:space="preserve">. </w:t>
      </w:r>
      <w:r w:rsidR="00D05565" w:rsidRPr="008F1D51">
        <w:rPr>
          <w:rFonts w:ascii="Times New Roman" w:eastAsia="Arial" w:hAnsi="Times New Roman" w:cs="Times New Roman"/>
          <w:sz w:val="24"/>
          <w:szCs w:val="24"/>
        </w:rPr>
        <w:t>For</w:t>
      </w:r>
      <w:r w:rsidRPr="008F1D51">
        <w:rPr>
          <w:rFonts w:ascii="Times New Roman" w:eastAsia="Arial" w:hAnsi="Times New Roman" w:cs="Times New Roman"/>
          <w:sz w:val="24"/>
          <w:szCs w:val="24"/>
        </w:rPr>
        <w:t xml:space="preserve"> these species, the majority of ‘maintenance movements’ </w:t>
      </w:r>
      <w:r w:rsidR="00A71A6D">
        <w:rPr>
          <w:rFonts w:ascii="Times New Roman" w:eastAsia="Arial" w:hAnsi="Times New Roman" w:cs="Times New Roman"/>
          <w:sz w:val="24"/>
          <w:szCs w:val="24"/>
        </w:rPr>
        <w:t>[</w:t>
      </w:r>
      <w:r w:rsidRPr="008F1D51">
        <w:rPr>
          <w:rFonts w:ascii="Times New Roman" w:eastAsia="Arial" w:hAnsi="Times New Roman" w:cs="Times New Roman"/>
          <w:sz w:val="24"/>
          <w:szCs w:val="24"/>
        </w:rPr>
        <w:t>i.e. movements aimed at meeting an individual's immediate and short</w:t>
      </w:r>
      <w:r w:rsidRPr="008F1D51">
        <w:rPr>
          <w:rFonts w:ascii="American Typewriter" w:eastAsia="Cambria" w:hAnsi="American Typewriter" w:cs="American Typewriter"/>
          <w:sz w:val="24"/>
          <w:szCs w:val="24"/>
        </w:rPr>
        <w:t>‐</w:t>
      </w:r>
      <w:r w:rsidRPr="008F1D51">
        <w:rPr>
          <w:rFonts w:ascii="Times New Roman" w:eastAsia="Arial" w:hAnsi="Times New Roman" w:cs="Times New Roman"/>
          <w:sz w:val="24"/>
          <w:szCs w:val="24"/>
        </w:rPr>
        <w:t xml:space="preserve">term needs, </w:t>
      </w:r>
      <w:r w:rsidRPr="008F1D51">
        <w:rPr>
          <w:rFonts w:ascii="Times New Roman" w:eastAsia="Arial" w:hAnsi="Times New Roman" w:cs="Times New Roman"/>
          <w:i/>
          <w:sz w:val="24"/>
          <w:szCs w:val="24"/>
        </w:rPr>
        <w:t xml:space="preserve">sensu </w:t>
      </w:r>
      <w:r w:rsidR="00D40B0D">
        <w:rPr>
          <w:rFonts w:ascii="Times New Roman" w:eastAsia="Arial" w:hAnsi="Times New Roman" w:cs="Times New Roman"/>
          <w:noProof/>
          <w:sz w:val="24"/>
          <w:szCs w:val="24"/>
        </w:rPr>
        <w:t xml:space="preserve">(Roshier </w:t>
      </w:r>
      <w:r w:rsidR="00D40B0D">
        <w:rPr>
          <w:rFonts w:ascii="Times New Roman" w:eastAsia="Arial" w:hAnsi="Times New Roman" w:cs="Times New Roman"/>
          <w:noProof/>
          <w:sz w:val="24"/>
          <w:szCs w:val="24"/>
        </w:rPr>
        <w:lastRenderedPageBreak/>
        <w:t>&amp; Reid, 2003)</w:t>
      </w:r>
      <w:r w:rsidR="00A71A6D">
        <w:rPr>
          <w:rFonts w:ascii="Times New Roman" w:eastAsia="Arial" w:hAnsi="Times New Roman" w:cs="Times New Roman"/>
          <w:sz w:val="24"/>
          <w:szCs w:val="24"/>
        </w:rPr>
        <w:t>]</w:t>
      </w:r>
      <w:r w:rsidR="00900885"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occur at a finer scale than the average fire-patch size.</w:t>
      </w:r>
      <w:r w:rsidR="00C62754" w:rsidRPr="008F1D51">
        <w:rPr>
          <w:rFonts w:ascii="Times New Roman" w:eastAsia="Arial" w:hAnsi="Times New Roman" w:cs="Times New Roman"/>
          <w:sz w:val="24"/>
          <w:szCs w:val="24"/>
        </w:rPr>
        <w:t xml:space="preserve"> While these species can avoid regular movements (e.g. for foraging, shelter or mate-searching) into patches of non-preferred fire</w:t>
      </w:r>
      <w:r w:rsidR="00A71A6D">
        <w:rPr>
          <w:rFonts w:ascii="Times New Roman" w:eastAsia="Arial" w:hAnsi="Times New Roman" w:cs="Times New Roman"/>
          <w:sz w:val="24"/>
          <w:szCs w:val="24"/>
        </w:rPr>
        <w:t xml:space="preserve"> </w:t>
      </w:r>
      <w:r w:rsidR="00C62754" w:rsidRPr="008F1D51">
        <w:rPr>
          <w:rFonts w:ascii="Times New Roman" w:eastAsia="Arial" w:hAnsi="Times New Roman" w:cs="Times New Roman"/>
          <w:sz w:val="24"/>
          <w:szCs w:val="24"/>
        </w:rPr>
        <w:t xml:space="preserve">histories, </w:t>
      </w:r>
      <w:r w:rsidRPr="008F1D51">
        <w:rPr>
          <w:rFonts w:ascii="Times New Roman" w:eastAsia="Arial" w:hAnsi="Times New Roman" w:cs="Times New Roman"/>
          <w:sz w:val="24"/>
          <w:szCs w:val="24"/>
        </w:rPr>
        <w:t>the distribution and abundance of resources they require</w:t>
      </w:r>
      <w:r w:rsidR="00D05565" w:rsidRPr="008F1D51">
        <w:rPr>
          <w:rFonts w:ascii="Times New Roman" w:eastAsia="Arial" w:hAnsi="Times New Roman" w:cs="Times New Roman"/>
          <w:sz w:val="24"/>
          <w:szCs w:val="24"/>
        </w:rPr>
        <w:t xml:space="preserve"> within a fire history</w:t>
      </w:r>
      <w:r w:rsidR="00A71A6D">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 xml:space="preserve">such as food or shelter </w:t>
      </w:r>
      <w:r w:rsidR="005B318B" w:rsidRPr="008F1D51">
        <w:rPr>
          <w:rFonts w:ascii="Times New Roman" w:eastAsia="Arial" w:hAnsi="Times New Roman" w:cs="Times New Roman"/>
          <w:noProof/>
          <w:sz w:val="24"/>
          <w:szCs w:val="24"/>
        </w:rPr>
        <w:t>(Haslem</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2011; Higgins</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2007)</w:t>
      </w:r>
      <w:r w:rsidR="00A71A6D">
        <w:rPr>
          <w:rFonts w:ascii="Times New Roman" w:eastAsia="Arial" w:hAnsi="Times New Roman" w:cs="Times New Roman"/>
          <w:color w:val="000000"/>
          <w:sz w:val="24"/>
          <w:szCs w:val="24"/>
        </w:rPr>
        <w:t xml:space="preserve"> – </w:t>
      </w:r>
      <w:r w:rsidRPr="008F1D51">
        <w:rPr>
          <w:rFonts w:ascii="Times New Roman" w:eastAsia="Arial" w:hAnsi="Times New Roman" w:cs="Times New Roman"/>
          <w:sz w:val="24"/>
          <w:szCs w:val="24"/>
        </w:rPr>
        <w:t>changes with</w:t>
      </w:r>
      <w:r w:rsidR="00A71A6D">
        <w:rPr>
          <w:rFonts w:ascii="Times New Roman" w:eastAsia="Arial" w:hAnsi="Times New Roman" w:cs="Times New Roman"/>
          <w:sz w:val="24"/>
          <w:szCs w:val="24"/>
        </w:rPr>
        <w:t xml:space="preserve"> the</w:t>
      </w:r>
      <w:r w:rsidRPr="008F1D51">
        <w:rPr>
          <w:rFonts w:ascii="Times New Roman" w:eastAsia="Arial" w:hAnsi="Times New Roman" w:cs="Times New Roman"/>
          <w:sz w:val="24"/>
          <w:szCs w:val="24"/>
        </w:rPr>
        <w:t xml:space="preserve"> time since </w:t>
      </w:r>
      <w:r w:rsidR="00A71A6D">
        <w:rPr>
          <w:rFonts w:ascii="Times New Roman" w:eastAsia="Arial" w:hAnsi="Times New Roman" w:cs="Times New Roman"/>
          <w:sz w:val="24"/>
          <w:szCs w:val="24"/>
        </w:rPr>
        <w:t xml:space="preserve">the last </w:t>
      </w:r>
      <w:r w:rsidRPr="008F1D51">
        <w:rPr>
          <w:rFonts w:ascii="Times New Roman" w:eastAsia="Arial" w:hAnsi="Times New Roman" w:cs="Times New Roman"/>
          <w:sz w:val="24"/>
          <w:szCs w:val="24"/>
        </w:rPr>
        <w:t>fire.</w:t>
      </w:r>
      <w:r w:rsidR="00C62754" w:rsidRPr="008F1D51">
        <w:rPr>
          <w:rFonts w:ascii="Times New Roman" w:eastAsia="Arial" w:hAnsi="Times New Roman" w:cs="Times New Roman"/>
          <w:sz w:val="24"/>
          <w:szCs w:val="24"/>
        </w:rPr>
        <w:t xml:space="preserve"> </w:t>
      </w:r>
      <w:r w:rsidR="00790520" w:rsidRPr="008F1D51">
        <w:rPr>
          <w:rFonts w:ascii="Times New Roman" w:eastAsia="Arial" w:hAnsi="Times New Roman" w:cs="Times New Roman"/>
          <w:sz w:val="24"/>
          <w:szCs w:val="24"/>
        </w:rPr>
        <w:t>Therefore,</w:t>
      </w:r>
      <w:r w:rsidR="00C62754" w:rsidRPr="008F1D51">
        <w:rPr>
          <w:rFonts w:ascii="Times New Roman" w:eastAsia="Arial" w:hAnsi="Times New Roman" w:cs="Times New Roman"/>
          <w:sz w:val="24"/>
          <w:szCs w:val="24"/>
        </w:rPr>
        <w:t xml:space="preserve"> such species </w:t>
      </w:r>
      <w:r w:rsidR="00790520" w:rsidRPr="008F1D51">
        <w:rPr>
          <w:rFonts w:ascii="Times New Roman" w:eastAsia="Arial" w:hAnsi="Times New Roman" w:cs="Times New Roman"/>
          <w:sz w:val="24"/>
          <w:szCs w:val="24"/>
        </w:rPr>
        <w:t xml:space="preserve">must </w:t>
      </w:r>
      <w:r w:rsidR="00500CC7" w:rsidRPr="008F1D51">
        <w:rPr>
          <w:rFonts w:ascii="Times New Roman" w:eastAsia="Arial" w:hAnsi="Times New Roman" w:cs="Times New Roman"/>
          <w:sz w:val="24"/>
          <w:szCs w:val="24"/>
        </w:rPr>
        <w:t>find ways of tracking their preferred habitat across space</w:t>
      </w:r>
      <w:r w:rsidR="00D05565" w:rsidRPr="008F1D51">
        <w:rPr>
          <w:rFonts w:ascii="Times New Roman" w:eastAsia="Arial" w:hAnsi="Times New Roman" w:cs="Times New Roman"/>
          <w:sz w:val="24"/>
          <w:szCs w:val="24"/>
        </w:rPr>
        <w:t>,</w:t>
      </w:r>
      <w:r w:rsidR="00500CC7" w:rsidRPr="008F1D51">
        <w:rPr>
          <w:rFonts w:ascii="Times New Roman" w:eastAsia="Arial" w:hAnsi="Times New Roman" w:cs="Times New Roman"/>
          <w:sz w:val="24"/>
          <w:szCs w:val="24"/>
        </w:rPr>
        <w:t xml:space="preserve"> </w:t>
      </w:r>
      <w:r w:rsidR="00790520" w:rsidRPr="008F1D51">
        <w:rPr>
          <w:rFonts w:ascii="Times New Roman" w:eastAsia="Arial" w:hAnsi="Times New Roman" w:cs="Times New Roman"/>
          <w:sz w:val="24"/>
          <w:szCs w:val="24"/>
        </w:rPr>
        <w:t>as</w:t>
      </w:r>
      <w:r w:rsidR="00500CC7" w:rsidRPr="008F1D51">
        <w:rPr>
          <w:rFonts w:ascii="Times New Roman" w:eastAsia="Arial" w:hAnsi="Times New Roman" w:cs="Times New Roman"/>
          <w:sz w:val="24"/>
          <w:szCs w:val="24"/>
        </w:rPr>
        <w:t xml:space="preserve"> the </w:t>
      </w:r>
      <w:r w:rsidRPr="008F1D51">
        <w:rPr>
          <w:rFonts w:ascii="Times New Roman" w:eastAsia="Arial" w:hAnsi="Times New Roman" w:cs="Times New Roman"/>
          <w:sz w:val="24"/>
          <w:szCs w:val="24"/>
        </w:rPr>
        <w:t xml:space="preserve">changes that occur during </w:t>
      </w:r>
      <w:r w:rsidR="00852D21" w:rsidRPr="008F1D51">
        <w:rPr>
          <w:rFonts w:ascii="Times New Roman" w:eastAsia="Arial" w:hAnsi="Times New Roman" w:cs="Times New Roman"/>
          <w:sz w:val="24"/>
          <w:szCs w:val="24"/>
        </w:rPr>
        <w:t xml:space="preserve">post-fire </w:t>
      </w:r>
      <w:r w:rsidR="00790520" w:rsidRPr="008F1D51">
        <w:rPr>
          <w:rFonts w:ascii="Times New Roman" w:eastAsia="Arial" w:hAnsi="Times New Roman" w:cs="Times New Roman"/>
          <w:sz w:val="24"/>
          <w:szCs w:val="24"/>
        </w:rPr>
        <w:t>succession</w:t>
      </w:r>
      <w:r w:rsidRPr="008F1D51">
        <w:rPr>
          <w:rFonts w:ascii="Times New Roman" w:eastAsia="Arial" w:hAnsi="Times New Roman" w:cs="Times New Roman"/>
          <w:sz w:val="24"/>
          <w:szCs w:val="24"/>
        </w:rPr>
        <w:t xml:space="preserve"> </w:t>
      </w:r>
      <w:r w:rsidR="00790520" w:rsidRPr="008F1D51">
        <w:rPr>
          <w:rFonts w:ascii="Times New Roman" w:eastAsia="Arial" w:hAnsi="Times New Roman" w:cs="Times New Roman"/>
          <w:sz w:val="24"/>
          <w:szCs w:val="24"/>
        </w:rPr>
        <w:t xml:space="preserve">render an occupied site unsuitable (i.e. as it transitions from a preferred to an unpreferred fire history). </w:t>
      </w:r>
      <w:r w:rsidRPr="008F1D51">
        <w:rPr>
          <w:rFonts w:ascii="Times New Roman" w:eastAsia="Arial" w:hAnsi="Times New Roman" w:cs="Times New Roman"/>
          <w:sz w:val="24"/>
          <w:szCs w:val="24"/>
        </w:rPr>
        <w:t>Movements of such species between patches of different fire</w:t>
      </w:r>
      <w:r w:rsidR="00A71A6D">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histories are infrequent and undertaken primarily for the purposes of dispersal, motivated by the need to leave a site that has become unsuitable. Dispersal is likely to be a major determinant of population persistence for such species</w:t>
      </w:r>
      <w:r w:rsidR="00746DCB"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because if individuals do not disperse they risk reduced fitne</w:t>
      </w:r>
      <w:r w:rsidR="00292E9C" w:rsidRPr="008F1D51">
        <w:rPr>
          <w:rFonts w:ascii="Times New Roman" w:eastAsia="Arial" w:hAnsi="Times New Roman" w:cs="Times New Roman"/>
          <w:sz w:val="24"/>
          <w:szCs w:val="24"/>
        </w:rPr>
        <w:t xml:space="preserve">ss or increased mortality risk </w:t>
      </w:r>
      <w:r w:rsidR="005B318B" w:rsidRPr="008F1D51">
        <w:rPr>
          <w:rFonts w:ascii="Times New Roman" w:eastAsia="Arial" w:hAnsi="Times New Roman" w:cs="Times New Roman"/>
          <w:noProof/>
          <w:sz w:val="24"/>
          <w:szCs w:val="24"/>
        </w:rPr>
        <w:t>(Amarasekare &amp; Possingham, 2001; Brotons</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2012)</w:t>
      </w:r>
      <w:r w:rsidRPr="008F1D51">
        <w:rPr>
          <w:rFonts w:ascii="Times New Roman" w:eastAsia="Arial" w:hAnsi="Times New Roman" w:cs="Times New Roman"/>
          <w:sz w:val="24"/>
          <w:szCs w:val="24"/>
        </w:rPr>
        <w:t xml:space="preserve">. </w:t>
      </w:r>
    </w:p>
    <w:p w14:paraId="5B258684" w14:textId="1EC05829" w:rsidR="00294A93"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When there is an element of predictability in how environments change, condition-dependent dispersal strategies can evolve in response </w:t>
      </w:r>
      <w:r w:rsidR="007824C9" w:rsidRPr="008F1D51">
        <w:rPr>
          <w:rFonts w:ascii="Times New Roman" w:eastAsia="Arial" w:hAnsi="Times New Roman" w:cs="Times New Roman"/>
          <w:noProof/>
          <w:sz w:val="24"/>
          <w:szCs w:val="24"/>
        </w:rPr>
        <w:t>(Bonte &amp; de la Pena, 2009; Bowler &amp; Benton, 2005)</w:t>
      </w:r>
      <w:r w:rsidRPr="008F1D51">
        <w:rPr>
          <w:rFonts w:ascii="Times New Roman" w:eastAsia="Arial" w:hAnsi="Times New Roman" w:cs="Times New Roman"/>
          <w:sz w:val="24"/>
          <w:szCs w:val="24"/>
        </w:rPr>
        <w:t xml:space="preserve">. Given that successional changes that occur following fire are relatively predictable </w:t>
      </w:r>
      <w:r w:rsidR="007824C9" w:rsidRPr="008F1D51">
        <w:rPr>
          <w:rFonts w:ascii="Times New Roman" w:eastAsia="Arial" w:hAnsi="Times New Roman" w:cs="Times New Roman"/>
          <w:noProof/>
          <w:sz w:val="24"/>
          <w:szCs w:val="24"/>
        </w:rPr>
        <w:t>(Haslem</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2011)</w:t>
      </w:r>
      <w:r w:rsidRPr="008F1D51">
        <w:rPr>
          <w:rFonts w:ascii="Times New Roman" w:eastAsia="Arial" w:hAnsi="Times New Roman" w:cs="Times New Roman"/>
          <w:sz w:val="24"/>
          <w:szCs w:val="24"/>
        </w:rPr>
        <w:t xml:space="preserve">, species in fire-prone ecosystems should display condition-dependent dispersal, with dispersal probabilities varying according to (among other things) temporal variation in habitat quality </w:t>
      </w:r>
      <w:r w:rsidR="005B318B" w:rsidRPr="008F1D51">
        <w:rPr>
          <w:rFonts w:ascii="Times New Roman" w:eastAsia="Arial" w:hAnsi="Times New Roman" w:cs="Times New Roman"/>
          <w:noProof/>
          <w:sz w:val="24"/>
          <w:szCs w:val="24"/>
        </w:rPr>
        <w:t>(Bowler</w:t>
      </w:r>
      <w:r w:rsidR="005B318B">
        <w:rPr>
          <w:rFonts w:ascii="Times New Roman" w:eastAsia="Arial" w:hAnsi="Times New Roman" w:cs="Times New Roman"/>
          <w:noProof/>
          <w:sz w:val="24"/>
          <w:szCs w:val="24"/>
        </w:rPr>
        <w:t xml:space="preserve"> &amp; Benton,</w:t>
      </w:r>
      <w:r w:rsidR="005B318B" w:rsidRPr="008F1D51">
        <w:rPr>
          <w:rFonts w:ascii="Times New Roman" w:eastAsia="Arial" w:hAnsi="Times New Roman" w:cs="Times New Roman"/>
          <w:i/>
          <w:noProof/>
          <w:sz w:val="24"/>
          <w:szCs w:val="24"/>
        </w:rPr>
        <w:t xml:space="preserve"> </w:t>
      </w:r>
      <w:r w:rsidR="005B318B" w:rsidRPr="008F1D51">
        <w:rPr>
          <w:rFonts w:ascii="Times New Roman" w:eastAsia="Arial" w:hAnsi="Times New Roman" w:cs="Times New Roman"/>
          <w:noProof/>
          <w:sz w:val="24"/>
          <w:szCs w:val="24"/>
        </w:rPr>
        <w:t>2005)</w:t>
      </w:r>
      <w:r w:rsidRPr="008F1D51">
        <w:rPr>
          <w:rFonts w:ascii="Times New Roman" w:eastAsia="Arial" w:hAnsi="Times New Roman" w:cs="Times New Roman"/>
          <w:sz w:val="24"/>
          <w:szCs w:val="24"/>
        </w:rPr>
        <w:t xml:space="preserve">. Condition-dependent dispersal can be triggered by prenatal or postnatal cues that affect the probability of natal dispersal </w:t>
      </w:r>
      <w:r w:rsidR="005B318B" w:rsidRPr="008F1D51">
        <w:rPr>
          <w:rFonts w:ascii="Times New Roman" w:eastAsia="Arial" w:hAnsi="Times New Roman" w:cs="Times New Roman"/>
          <w:noProof/>
          <w:sz w:val="24"/>
          <w:szCs w:val="24"/>
        </w:rPr>
        <w:t>(Massot</w:t>
      </w:r>
      <w:r w:rsidR="005B318B">
        <w:rPr>
          <w:rFonts w:ascii="Times New Roman" w:eastAsia="Arial" w:hAnsi="Times New Roman" w:cs="Times New Roman"/>
          <w:noProof/>
          <w:sz w:val="24"/>
          <w:szCs w:val="24"/>
        </w:rPr>
        <w:t xml:space="preserve"> </w:t>
      </w:r>
      <w:r w:rsidR="005B318B" w:rsidRPr="008F1D51">
        <w:rPr>
          <w:rFonts w:ascii="Times New Roman" w:eastAsia="Arial" w:hAnsi="Times New Roman" w:cs="Times New Roman"/>
          <w:i/>
          <w:noProof/>
          <w:sz w:val="24"/>
          <w:szCs w:val="24"/>
        </w:rPr>
        <w:t>et al.</w:t>
      </w:r>
      <w:r w:rsidR="005B318B" w:rsidRPr="008F1D51">
        <w:rPr>
          <w:rFonts w:ascii="Times New Roman" w:eastAsia="Arial" w:hAnsi="Times New Roman" w:cs="Times New Roman"/>
          <w:noProof/>
          <w:sz w:val="24"/>
          <w:szCs w:val="24"/>
        </w:rPr>
        <w:t>, 2002; Matthysen, 2005)</w:t>
      </w:r>
      <w:r w:rsidRPr="008F1D51">
        <w:rPr>
          <w:rFonts w:ascii="Times New Roman" w:eastAsia="Arial" w:hAnsi="Times New Roman" w:cs="Times New Roman"/>
          <w:sz w:val="24"/>
          <w:szCs w:val="24"/>
        </w:rPr>
        <w:t xml:space="preserve">, or environmental cues affecting breeding dispersal </w:t>
      </w:r>
      <w:r w:rsidR="007824C9" w:rsidRPr="008F1D51">
        <w:rPr>
          <w:rFonts w:ascii="Times New Roman" w:eastAsia="Arial" w:hAnsi="Times New Roman" w:cs="Times New Roman"/>
          <w:noProof/>
          <w:sz w:val="24"/>
          <w:szCs w:val="24"/>
        </w:rPr>
        <w:t>(Robertson, Fletcher &amp; Austin, 2017)</w:t>
      </w:r>
      <w:r w:rsidRPr="008F1D51">
        <w:rPr>
          <w:rFonts w:ascii="Times New Roman" w:eastAsia="Arial" w:hAnsi="Times New Roman" w:cs="Times New Roman"/>
          <w:sz w:val="24"/>
          <w:szCs w:val="24"/>
        </w:rPr>
        <w:t>. Dispersal cues could act indirectly, if the body condition of breeding adults deteriorates in low</w:t>
      </w:r>
      <w:r w:rsidR="00A71A6D">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quality habitat and leads to increases in natal dispersal, or directly if adult animals emigrate from an area as it </w:t>
      </w:r>
      <w:r w:rsidR="00A71A6D">
        <w:rPr>
          <w:rFonts w:ascii="Times New Roman" w:eastAsia="Arial" w:hAnsi="Times New Roman" w:cs="Times New Roman"/>
          <w:sz w:val="24"/>
          <w:szCs w:val="24"/>
        </w:rPr>
        <w:t>progresses</w:t>
      </w:r>
      <w:r w:rsidR="00A71A6D"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into unsuitable habitat. </w:t>
      </w:r>
    </w:p>
    <w:p w14:paraId="4BA97734" w14:textId="6BC4D89F" w:rsidR="00294A93"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The decision to disperse will be influenced by a number of other factors affecting the costs and benefits of dispersal, including the habitat an animal will be moving through (as this may </w:t>
      </w:r>
      <w:r w:rsidRPr="008F1D51">
        <w:rPr>
          <w:rFonts w:ascii="Times New Roman" w:eastAsia="Arial" w:hAnsi="Times New Roman" w:cs="Times New Roman"/>
          <w:sz w:val="24"/>
          <w:szCs w:val="24"/>
        </w:rPr>
        <w:lastRenderedPageBreak/>
        <w:t xml:space="preserve">contribute to the risk of mortality during transit), the likelihood of finding an appropriate site elsewhere, and the costs and benefits of knowledge acquisition about nearby habitats. The first of these factors relates to a species’ ‘boundary response’ </w:t>
      </w:r>
      <w:r w:rsidR="007824C9" w:rsidRPr="008F1D51">
        <w:rPr>
          <w:rFonts w:ascii="Times New Roman" w:eastAsia="Arial" w:hAnsi="Times New Roman" w:cs="Times New Roman"/>
          <w:noProof/>
          <w:sz w:val="24"/>
          <w:szCs w:val="24"/>
        </w:rPr>
        <w:t>(Fahrig, 2007)</w:t>
      </w:r>
      <w:r w:rsidR="00A71A6D">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how a species responds when it encounters a boundary between an occupied patch and a different patch type. In ecosystems where fire history is a major determinant of vegetation structure, the contrast between patches will be influenced by fire history. For instance, in some ecosystems, patches that are close in fire-age are more structurally similar than patches that are far apart in age </w:t>
      </w:r>
      <w:r w:rsidR="007824C9" w:rsidRPr="008F1D51">
        <w:rPr>
          <w:rFonts w:ascii="Times New Roman" w:eastAsia="Arial" w:hAnsi="Times New Roman" w:cs="Times New Roman"/>
          <w:noProof/>
          <w:sz w:val="24"/>
          <w:szCs w:val="24"/>
        </w:rPr>
        <w:t>(Haslem</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2011)</w:t>
      </w:r>
      <w:r w:rsidRPr="008F1D51">
        <w:rPr>
          <w:rFonts w:ascii="Times New Roman" w:eastAsia="Arial" w:hAnsi="Times New Roman" w:cs="Times New Roman"/>
          <w:sz w:val="24"/>
          <w:szCs w:val="24"/>
        </w:rPr>
        <w:t>. In those instances, the structural contrast between adjacent fire-ages determines how ‘hard’ or ‘soft’ the boundary</w:t>
      </w:r>
      <w:r w:rsidR="00A71A6D">
        <w:rPr>
          <w:rFonts w:ascii="Times New Roman" w:eastAsia="Arial" w:hAnsi="Times New Roman" w:cs="Times New Roman"/>
          <w:sz w:val="24"/>
          <w:szCs w:val="24"/>
        </w:rPr>
        <w:t xml:space="preserve"> is</w:t>
      </w:r>
      <w:r w:rsidRPr="008F1D51">
        <w:rPr>
          <w:rFonts w:ascii="Times New Roman" w:eastAsia="Arial" w:hAnsi="Times New Roman" w:cs="Times New Roman"/>
          <w:sz w:val="24"/>
          <w:szCs w:val="24"/>
        </w:rPr>
        <w:t xml:space="preserve"> between fire-ages. </w:t>
      </w:r>
    </w:p>
    <w:p w14:paraId="6EA3B8D8" w14:textId="6CEF6A86"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The contrast between patch types can influence a species</w:t>
      </w:r>
      <w:r w:rsidR="00A71A6D">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boundary response. For instance, collared lizards (</w:t>
      </w:r>
      <w:r w:rsidRPr="008F1D51">
        <w:rPr>
          <w:rFonts w:ascii="Times New Roman" w:eastAsia="Arial" w:hAnsi="Times New Roman" w:cs="Times New Roman"/>
          <w:i/>
          <w:sz w:val="24"/>
          <w:szCs w:val="24"/>
        </w:rPr>
        <w:t>Crotaphytus collaris</w:t>
      </w:r>
      <w:r w:rsidRPr="008F1D51">
        <w:rPr>
          <w:rFonts w:ascii="Times New Roman" w:eastAsia="Arial" w:hAnsi="Times New Roman" w:cs="Times New Roman"/>
          <w:sz w:val="24"/>
          <w:szCs w:val="24"/>
        </w:rPr>
        <w:t xml:space="preserve">) do not disperse into unburned forests surrounding occupied patches, but move </w:t>
      </w:r>
      <w:r w:rsidR="00A71A6D">
        <w:rPr>
          <w:rFonts w:ascii="Times New Roman" w:eastAsia="Arial" w:hAnsi="Times New Roman" w:cs="Times New Roman"/>
          <w:sz w:val="24"/>
          <w:szCs w:val="24"/>
        </w:rPr>
        <w:t xml:space="preserve">readily </w:t>
      </w:r>
      <w:r w:rsidRPr="008F1D51">
        <w:rPr>
          <w:rFonts w:ascii="Times New Roman" w:eastAsia="Arial" w:hAnsi="Times New Roman" w:cs="Times New Roman"/>
          <w:sz w:val="24"/>
          <w:szCs w:val="24"/>
        </w:rPr>
        <w:t>through recently burned areas that more closely resemble th</w:t>
      </w:r>
      <w:r w:rsidR="00115C6B" w:rsidRPr="008F1D51">
        <w:rPr>
          <w:rFonts w:ascii="Times New Roman" w:eastAsia="Arial" w:hAnsi="Times New Roman" w:cs="Times New Roman"/>
          <w:sz w:val="24"/>
          <w:szCs w:val="24"/>
        </w:rPr>
        <w:t xml:space="preserve">e glades they prefer to occupy </w:t>
      </w:r>
      <w:r w:rsidR="006A4AAD" w:rsidRPr="008F1D51">
        <w:rPr>
          <w:rFonts w:ascii="Times New Roman" w:eastAsia="Arial" w:hAnsi="Times New Roman" w:cs="Times New Roman"/>
          <w:noProof/>
          <w:sz w:val="24"/>
          <w:szCs w:val="24"/>
        </w:rPr>
        <w:t>(Templeton, Brazeal &amp; Neuwald, 2011)</w:t>
      </w:r>
      <w:r w:rsidRPr="008F1D51">
        <w:rPr>
          <w:rFonts w:ascii="Times New Roman" w:eastAsia="Arial" w:hAnsi="Times New Roman" w:cs="Times New Roman"/>
          <w:sz w:val="24"/>
          <w:szCs w:val="24"/>
        </w:rPr>
        <w:t>. Similarly, the eastern chestnut mouse (</w:t>
      </w:r>
      <w:r w:rsidRPr="008F1D51">
        <w:rPr>
          <w:rFonts w:ascii="Times New Roman" w:eastAsia="Arial" w:hAnsi="Times New Roman" w:cs="Times New Roman"/>
          <w:i/>
          <w:sz w:val="24"/>
          <w:szCs w:val="24"/>
        </w:rPr>
        <w:t>Pseudomys gracilicaudatus</w:t>
      </w:r>
      <w:r w:rsidRPr="008F1D51">
        <w:rPr>
          <w:rFonts w:ascii="Times New Roman" w:eastAsia="Arial" w:hAnsi="Times New Roman" w:cs="Times New Roman"/>
          <w:sz w:val="24"/>
          <w:szCs w:val="24"/>
        </w:rPr>
        <w:t xml:space="preserve">), an early successional species, disperses readily through recently burned vegetation </w:t>
      </w:r>
      <w:r w:rsidR="005B318B" w:rsidRPr="008F1D51">
        <w:rPr>
          <w:rFonts w:ascii="Times New Roman" w:eastAsia="Arial" w:hAnsi="Times New Roman" w:cs="Times New Roman"/>
          <w:noProof/>
          <w:sz w:val="24"/>
          <w:szCs w:val="24"/>
        </w:rPr>
        <w:t>(Pereoglou</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2013)</w:t>
      </w:r>
      <w:r w:rsidRPr="008F1D51">
        <w:rPr>
          <w:rFonts w:ascii="Times New Roman" w:eastAsia="Arial" w:hAnsi="Times New Roman" w:cs="Times New Roman"/>
          <w:sz w:val="24"/>
          <w:szCs w:val="24"/>
        </w:rPr>
        <w:t>. Movements of the bush rat (</w:t>
      </w:r>
      <w:r w:rsidRPr="008F1D51">
        <w:rPr>
          <w:rFonts w:ascii="Times New Roman" w:eastAsia="Arial" w:hAnsi="Times New Roman" w:cs="Times New Roman"/>
          <w:i/>
          <w:sz w:val="24"/>
          <w:szCs w:val="24"/>
        </w:rPr>
        <w:t>Rattus fuscipes</w:t>
      </w:r>
      <w:r w:rsidRPr="008F1D51">
        <w:rPr>
          <w:rFonts w:ascii="Times New Roman" w:eastAsia="Arial" w:hAnsi="Times New Roman" w:cs="Times New Roman"/>
          <w:sz w:val="24"/>
          <w:szCs w:val="24"/>
        </w:rPr>
        <w:t xml:space="preserve">) display sharper turning angles following </w:t>
      </w:r>
      <w:r w:rsidR="00115C6B" w:rsidRPr="008F1D51">
        <w:rPr>
          <w:rFonts w:ascii="Times New Roman" w:eastAsia="Arial" w:hAnsi="Times New Roman" w:cs="Times New Roman"/>
          <w:sz w:val="24"/>
          <w:szCs w:val="24"/>
        </w:rPr>
        <w:t xml:space="preserve">fire compared with before fire </w:t>
      </w:r>
      <w:r w:rsidR="005B318B" w:rsidRPr="008F1D51">
        <w:rPr>
          <w:rFonts w:ascii="Times New Roman" w:eastAsia="Arial" w:hAnsi="Times New Roman" w:cs="Times New Roman"/>
          <w:noProof/>
          <w:sz w:val="24"/>
          <w:szCs w:val="24"/>
        </w:rPr>
        <w:t>(Fordyce</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2015)</w:t>
      </w:r>
      <w:r w:rsidRPr="008F1D51">
        <w:rPr>
          <w:rFonts w:ascii="Times New Roman" w:eastAsia="Arial" w:hAnsi="Times New Roman" w:cs="Times New Roman"/>
          <w:sz w:val="24"/>
          <w:szCs w:val="24"/>
        </w:rPr>
        <w:t xml:space="preserve">. The </w:t>
      </w:r>
      <w:r w:rsidR="00A71A6D">
        <w:rPr>
          <w:rFonts w:ascii="Times New Roman" w:eastAsia="Arial" w:hAnsi="Times New Roman" w:cs="Times New Roman"/>
          <w:sz w:val="24"/>
          <w:szCs w:val="24"/>
        </w:rPr>
        <w:t xml:space="preserve">latter </w:t>
      </w:r>
      <w:r w:rsidRPr="008F1D51">
        <w:rPr>
          <w:rFonts w:ascii="Times New Roman" w:eastAsia="Arial" w:hAnsi="Times New Roman" w:cs="Times New Roman"/>
          <w:sz w:val="24"/>
          <w:szCs w:val="24"/>
        </w:rPr>
        <w:t>authors hypothesised that this was due to animals within unburned vegetation (their preferred fir</w:t>
      </w:r>
      <w:r w:rsidR="00D40B0D">
        <w:rPr>
          <w:rFonts w:ascii="Times New Roman" w:eastAsia="Arial" w:hAnsi="Times New Roman" w:cs="Times New Roman"/>
          <w:sz w:val="24"/>
          <w:szCs w:val="24"/>
        </w:rPr>
        <w:t>e history</w:t>
      </w:r>
      <w:r w:rsidRPr="008F1D51">
        <w:rPr>
          <w:rFonts w:ascii="Times New Roman" w:eastAsia="Arial" w:hAnsi="Times New Roman" w:cs="Times New Roman"/>
          <w:sz w:val="24"/>
          <w:szCs w:val="24"/>
        </w:rPr>
        <w:t xml:space="preserve">) moving sharply away from the boundary between unburned and recently burned areas </w:t>
      </w:r>
      <w:r w:rsidR="007824C9" w:rsidRPr="008F1D51">
        <w:rPr>
          <w:rFonts w:ascii="Times New Roman" w:eastAsia="Arial" w:hAnsi="Times New Roman" w:cs="Times New Roman"/>
          <w:noProof/>
          <w:sz w:val="24"/>
          <w:szCs w:val="24"/>
        </w:rPr>
        <w:t>(Fordyce</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2015)</w:t>
      </w:r>
      <w:r w:rsidRPr="008F1D51">
        <w:rPr>
          <w:rFonts w:ascii="Times New Roman" w:eastAsia="Arial" w:hAnsi="Times New Roman" w:cs="Times New Roman"/>
          <w:sz w:val="24"/>
          <w:szCs w:val="24"/>
        </w:rPr>
        <w:t xml:space="preserve">. Studies of modified landscapes also demonstrate that the matrix between preferred cover types strongly affects dispersal probability </w:t>
      </w:r>
      <w:r w:rsidR="007824C9" w:rsidRPr="008F1D51">
        <w:rPr>
          <w:rFonts w:ascii="Times New Roman" w:eastAsia="Arial" w:hAnsi="Times New Roman" w:cs="Times New Roman"/>
          <w:noProof/>
          <w:sz w:val="24"/>
          <w:szCs w:val="24"/>
        </w:rPr>
        <w:t>(Ricketts, 2001)</w:t>
      </w:r>
      <w:r w:rsidRPr="008F1D51">
        <w:rPr>
          <w:rFonts w:ascii="Times New Roman" w:eastAsia="Arial" w:hAnsi="Times New Roman" w:cs="Times New Roman"/>
          <w:sz w:val="24"/>
          <w:szCs w:val="24"/>
        </w:rPr>
        <w:t>.</w:t>
      </w:r>
    </w:p>
    <w:p w14:paraId="19F731E1" w14:textId="73B85893"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Knowledge is a key constraint in optimal decision-making and movement is often a component of strategies animals use to gain information about environmental variability</w:t>
      </w:r>
      <w:r w:rsidR="00115C6B"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(Stephens, 1987)</w:t>
      </w:r>
      <w:r w:rsidRPr="008F1D51">
        <w:rPr>
          <w:rFonts w:ascii="Times New Roman" w:eastAsia="Arial" w:hAnsi="Times New Roman" w:cs="Times New Roman"/>
          <w:sz w:val="24"/>
          <w:szCs w:val="24"/>
        </w:rPr>
        <w:t>. Such information</w:t>
      </w:r>
      <w:r w:rsidR="00A71A6D">
        <w:rPr>
          <w:rFonts w:ascii="Times New Roman" w:eastAsia="Arial" w:hAnsi="Times New Roman" w:cs="Times New Roman"/>
          <w:sz w:val="24"/>
          <w:szCs w:val="24"/>
        </w:rPr>
        <w:t>-</w:t>
      </w:r>
      <w:r w:rsidRPr="008F1D51">
        <w:rPr>
          <w:rFonts w:ascii="Times New Roman" w:eastAsia="Arial" w:hAnsi="Times New Roman" w:cs="Times New Roman"/>
          <w:sz w:val="24"/>
          <w:szCs w:val="24"/>
        </w:rPr>
        <w:t>gathering strategies may include exploratory movements away from an occupied patch, prior to dispersal, to help ascertain conditions in the more</w:t>
      </w:r>
      <w:r w:rsidR="00A71A6D">
        <w:rPr>
          <w:rFonts w:ascii="Times New Roman" w:eastAsia="Arial" w:hAnsi="Times New Roman" w:cs="Times New Roman"/>
          <w:sz w:val="24"/>
          <w:szCs w:val="24"/>
        </w:rPr>
        <w:t>-</w:t>
      </w:r>
      <w:r w:rsidRPr="008F1D51">
        <w:rPr>
          <w:rFonts w:ascii="Times New Roman" w:eastAsia="Arial" w:hAnsi="Times New Roman" w:cs="Times New Roman"/>
          <w:sz w:val="24"/>
          <w:szCs w:val="24"/>
        </w:rPr>
        <w:lastRenderedPageBreak/>
        <w:t>distant habitat and there</w:t>
      </w:r>
      <w:r w:rsidR="00A71A6D">
        <w:rPr>
          <w:rFonts w:ascii="Times New Roman" w:eastAsia="Arial" w:hAnsi="Times New Roman" w:cs="Times New Roman"/>
          <w:sz w:val="24"/>
          <w:szCs w:val="24"/>
        </w:rPr>
        <w:t>by</w:t>
      </w:r>
      <w:r w:rsidRPr="008F1D51">
        <w:rPr>
          <w:rFonts w:ascii="Times New Roman" w:eastAsia="Arial" w:hAnsi="Times New Roman" w:cs="Times New Roman"/>
          <w:sz w:val="24"/>
          <w:szCs w:val="24"/>
        </w:rPr>
        <w:t xml:space="preserve"> assess the risk of transfer</w:t>
      </w:r>
      <w:r w:rsidR="00115C6B" w:rsidRPr="008F1D51">
        <w:rPr>
          <w:rFonts w:ascii="Times New Roman" w:eastAsia="Arial" w:hAnsi="Times New Roman" w:cs="Times New Roman"/>
          <w:sz w:val="24"/>
          <w:szCs w:val="24"/>
        </w:rPr>
        <w:t xml:space="preserve"> </w:t>
      </w:r>
      <w:r w:rsidR="005B318B" w:rsidRPr="008F1D51">
        <w:rPr>
          <w:rFonts w:ascii="Times New Roman" w:eastAsia="Arial" w:hAnsi="Times New Roman" w:cs="Times New Roman"/>
          <w:noProof/>
          <w:sz w:val="24"/>
          <w:szCs w:val="24"/>
        </w:rPr>
        <w:t>(Haughland &amp; Larsen, 2004; Vangen</w:t>
      </w:r>
      <w:r w:rsidR="005B318B">
        <w:rPr>
          <w:rFonts w:ascii="Times New Roman" w:eastAsia="Arial" w:hAnsi="Times New Roman" w:cs="Times New Roman"/>
          <w:noProof/>
          <w:sz w:val="24"/>
          <w:szCs w:val="24"/>
        </w:rPr>
        <w:t xml:space="preserve"> </w:t>
      </w:r>
      <w:r w:rsidR="005B318B" w:rsidRPr="008F1D51">
        <w:rPr>
          <w:rFonts w:ascii="Times New Roman" w:eastAsia="Arial" w:hAnsi="Times New Roman" w:cs="Times New Roman"/>
          <w:i/>
          <w:noProof/>
          <w:sz w:val="24"/>
          <w:szCs w:val="24"/>
        </w:rPr>
        <w:t>et al.</w:t>
      </w:r>
      <w:r w:rsidR="005B318B" w:rsidRPr="008F1D51">
        <w:rPr>
          <w:rFonts w:ascii="Times New Roman" w:eastAsia="Arial" w:hAnsi="Times New Roman" w:cs="Times New Roman"/>
          <w:noProof/>
          <w:sz w:val="24"/>
          <w:szCs w:val="24"/>
        </w:rPr>
        <w:t>, 2001)</w:t>
      </w:r>
      <w:r w:rsidRPr="008F1D51">
        <w:rPr>
          <w:rFonts w:ascii="Times New Roman" w:eastAsia="Arial" w:hAnsi="Times New Roman" w:cs="Times New Roman"/>
          <w:sz w:val="24"/>
          <w:szCs w:val="24"/>
        </w:rPr>
        <w:t>. Some of these exploratory movements could involve searching for signs of predators or distant cues of potentially suitable habitat. For example, caribou (</w:t>
      </w:r>
      <w:r w:rsidRPr="008F1D51">
        <w:rPr>
          <w:rFonts w:ascii="Times New Roman" w:eastAsia="Arial" w:hAnsi="Times New Roman" w:cs="Times New Roman"/>
          <w:i/>
          <w:sz w:val="24"/>
          <w:szCs w:val="24"/>
        </w:rPr>
        <w:t>Rangifer tarandus groenlandicus</w:t>
      </w:r>
      <w:r w:rsidRPr="008F1D51">
        <w:rPr>
          <w:rFonts w:ascii="Times New Roman" w:eastAsia="Arial" w:hAnsi="Times New Roman" w:cs="Times New Roman"/>
          <w:sz w:val="24"/>
          <w:szCs w:val="24"/>
        </w:rPr>
        <w:t xml:space="preserve">) will enter severely burned boreal forests </w:t>
      </w:r>
      <w:r w:rsidR="00A71A6D">
        <w:rPr>
          <w:rFonts w:ascii="Times New Roman" w:eastAsia="Arial" w:hAnsi="Times New Roman" w:cs="Times New Roman"/>
          <w:sz w:val="24"/>
          <w:szCs w:val="24"/>
        </w:rPr>
        <w:t>but rapidly</w:t>
      </w:r>
      <w:r w:rsidRPr="008F1D51">
        <w:rPr>
          <w:rFonts w:ascii="Times New Roman" w:eastAsia="Arial" w:hAnsi="Times New Roman" w:cs="Times New Roman"/>
          <w:sz w:val="24"/>
          <w:szCs w:val="24"/>
        </w:rPr>
        <w:t xml:space="preserve"> </w:t>
      </w:r>
      <w:r w:rsidR="00115C6B" w:rsidRPr="008F1D51">
        <w:rPr>
          <w:rFonts w:ascii="Times New Roman" w:eastAsia="Arial" w:hAnsi="Times New Roman" w:cs="Times New Roman"/>
          <w:sz w:val="24"/>
          <w:szCs w:val="24"/>
        </w:rPr>
        <w:t xml:space="preserve">retreat towards unburned areas </w:t>
      </w:r>
      <w:r w:rsidR="005B318B" w:rsidRPr="008F1D51">
        <w:rPr>
          <w:rFonts w:ascii="Times New Roman" w:eastAsia="Arial" w:hAnsi="Times New Roman" w:cs="Times New Roman"/>
          <w:noProof/>
          <w:sz w:val="24"/>
          <w:szCs w:val="24"/>
        </w:rPr>
        <w:t>(Rickbeil</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2017)</w:t>
      </w:r>
      <w:r w:rsidRPr="008F1D51">
        <w:rPr>
          <w:rFonts w:ascii="Times New Roman" w:eastAsia="Arial" w:hAnsi="Times New Roman" w:cs="Times New Roman"/>
          <w:sz w:val="24"/>
          <w:szCs w:val="24"/>
        </w:rPr>
        <w:t>. Such behaviours could indicate exploratory movements into an unpreferred fire history to briefly assess risk or search for distant cues of suitable habitat. Exploratory movements and distant cues may be particularly important for individuals with maintenance movements confined to a single patch. Aside from memories acquired during exploratory movements, memory-based movements</w:t>
      </w:r>
      <w:r w:rsidR="00A71A6D">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either acquired or genetic</w:t>
      </w:r>
      <w:r w:rsidR="00A71A6D">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are unlikely to contribute substantially to an individual’s navigation capacity during dispersal due to the lack of direct experience and the ephemeral nature of</w:t>
      </w:r>
      <w:r w:rsidR="00ED5B79" w:rsidRPr="008F1D51">
        <w:rPr>
          <w:rFonts w:ascii="Times New Roman" w:eastAsia="Arial" w:hAnsi="Times New Roman" w:cs="Times New Roman"/>
          <w:sz w:val="24"/>
          <w:szCs w:val="24"/>
        </w:rPr>
        <w:t xml:space="preserve"> landmarks (e.g. large trees) in</w:t>
      </w:r>
      <w:r w:rsidRPr="008F1D51">
        <w:rPr>
          <w:rFonts w:ascii="Times New Roman" w:eastAsia="Arial" w:hAnsi="Times New Roman" w:cs="Times New Roman"/>
          <w:sz w:val="24"/>
          <w:szCs w:val="24"/>
        </w:rPr>
        <w:t xml:space="preserve"> fire-prone habitats</w:t>
      </w:r>
      <w:r w:rsidR="00115C6B" w:rsidRPr="008F1D51">
        <w:rPr>
          <w:rFonts w:ascii="Times New Roman" w:eastAsia="Arial" w:hAnsi="Times New Roman" w:cs="Times New Roman"/>
          <w:sz w:val="24"/>
          <w:szCs w:val="24"/>
        </w:rPr>
        <w:t xml:space="preserve"> </w:t>
      </w:r>
      <w:r w:rsidR="005B318B" w:rsidRPr="008F1D51">
        <w:rPr>
          <w:rFonts w:ascii="Times New Roman" w:eastAsia="Arial" w:hAnsi="Times New Roman" w:cs="Times New Roman"/>
          <w:noProof/>
          <w:sz w:val="24"/>
          <w:szCs w:val="24"/>
        </w:rPr>
        <w:t>(Fagan</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2013)</w:t>
      </w:r>
      <w:r w:rsidRPr="008F1D51">
        <w:rPr>
          <w:rFonts w:ascii="Times New Roman" w:eastAsia="Arial" w:hAnsi="Times New Roman" w:cs="Times New Roman"/>
          <w:sz w:val="24"/>
          <w:szCs w:val="24"/>
        </w:rPr>
        <w:t xml:space="preserve">. </w:t>
      </w:r>
    </w:p>
    <w:p w14:paraId="5107DCCA" w14:textId="13FF3C67" w:rsidR="00036AB2" w:rsidRPr="008F1D51" w:rsidRDefault="00752C73" w:rsidP="008F1D51">
      <w:pPr>
        <w:spacing w:after="0" w:line="480" w:lineRule="auto"/>
        <w:rPr>
          <w:rFonts w:ascii="Times New Roman" w:eastAsia="Arial" w:hAnsi="Times New Roman" w:cs="Times New Roman"/>
          <w:color w:val="000000"/>
          <w:sz w:val="24"/>
          <w:szCs w:val="24"/>
        </w:rPr>
      </w:pPr>
      <w:r w:rsidRPr="008F1D51">
        <w:rPr>
          <w:rFonts w:ascii="Times New Roman" w:eastAsia="Arial" w:hAnsi="Times New Roman" w:cs="Times New Roman"/>
          <w:sz w:val="24"/>
          <w:szCs w:val="24"/>
        </w:rPr>
        <w:t xml:space="preserve">The extent and configuration of fire histories may affect a species’ ability to gain information about potential distant habitat, and therefore to orient their movement towards it. Vegetation structure has a major impact on the perceptual range of animals </w:t>
      </w:r>
      <w:r w:rsidR="007824C9" w:rsidRPr="008F1D51">
        <w:rPr>
          <w:rFonts w:ascii="Times New Roman" w:eastAsia="Arial" w:hAnsi="Times New Roman" w:cs="Times New Roman"/>
          <w:noProof/>
          <w:sz w:val="24"/>
          <w:szCs w:val="24"/>
        </w:rPr>
        <w:t>(Forero-Medina &amp; Vieira, 2009; Prevedello, Forero</w:t>
      </w:r>
      <w:r w:rsidR="007824C9" w:rsidRPr="008F1D51">
        <w:rPr>
          <w:rFonts w:ascii="American Typewriter" w:eastAsia="Arial" w:hAnsi="American Typewriter" w:cs="American Typewriter"/>
          <w:noProof/>
          <w:sz w:val="24"/>
          <w:szCs w:val="24"/>
        </w:rPr>
        <w:t>‐</w:t>
      </w:r>
      <w:r w:rsidR="007824C9" w:rsidRPr="008F1D51">
        <w:rPr>
          <w:rFonts w:ascii="Times New Roman" w:eastAsia="Arial" w:hAnsi="Times New Roman" w:cs="Times New Roman"/>
          <w:noProof/>
          <w:sz w:val="24"/>
          <w:szCs w:val="24"/>
        </w:rPr>
        <w:t>Medina &amp; Vieira, 2010)</w:t>
      </w:r>
      <w:r w:rsidR="0086189F">
        <w:rPr>
          <w:rFonts w:ascii="Times New Roman" w:eastAsia="Arial" w:hAnsi="Times New Roman" w:cs="Times New Roman"/>
          <w:sz w:val="24"/>
          <w:szCs w:val="24"/>
        </w:rPr>
        <w:t xml:space="preserve">, i.e. </w:t>
      </w:r>
      <w:r w:rsidRPr="008F1D51">
        <w:rPr>
          <w:rFonts w:ascii="Times New Roman" w:eastAsia="Arial" w:hAnsi="Times New Roman" w:cs="Times New Roman"/>
          <w:sz w:val="24"/>
          <w:szCs w:val="24"/>
        </w:rPr>
        <w:t xml:space="preserve">the distance within which an animal can detect a feature in the landscape </w:t>
      </w:r>
      <w:r w:rsidR="007824C9" w:rsidRPr="008F1D51">
        <w:rPr>
          <w:rFonts w:ascii="Times New Roman" w:eastAsia="Arial" w:hAnsi="Times New Roman" w:cs="Times New Roman"/>
          <w:noProof/>
          <w:sz w:val="24"/>
          <w:szCs w:val="24"/>
        </w:rPr>
        <w:t>(Lima &amp; Zollner, 1996)</w:t>
      </w:r>
      <w:r w:rsidRPr="008F1D51">
        <w:rPr>
          <w:rFonts w:ascii="Times New Roman" w:eastAsia="Arial" w:hAnsi="Times New Roman" w:cs="Times New Roman"/>
          <w:sz w:val="24"/>
          <w:szCs w:val="24"/>
        </w:rPr>
        <w:t xml:space="preserve">. Some studies have shown that species’ perceptual ranges can be higher in areas that have simple or low-stature vegetation compared with tall or complex vegetation </w:t>
      </w:r>
      <w:r w:rsidR="005B318B" w:rsidRPr="008F1D51">
        <w:rPr>
          <w:rFonts w:ascii="Times New Roman" w:eastAsia="Arial" w:hAnsi="Times New Roman" w:cs="Times New Roman"/>
          <w:noProof/>
          <w:sz w:val="24"/>
          <w:szCs w:val="24"/>
        </w:rPr>
        <w:t>(Kay</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2016; Prevedello, Forero</w:t>
      </w:r>
      <w:r w:rsidR="005B318B" w:rsidRPr="008F1D51">
        <w:rPr>
          <w:rFonts w:ascii="American Typewriter" w:eastAsia="Arial" w:hAnsi="American Typewriter" w:cs="American Typewriter"/>
          <w:noProof/>
          <w:sz w:val="24"/>
          <w:szCs w:val="24"/>
        </w:rPr>
        <w:t>‐</w:t>
      </w:r>
      <w:r w:rsidR="005B318B" w:rsidRPr="008F1D51">
        <w:rPr>
          <w:rFonts w:ascii="Times New Roman" w:eastAsia="Arial" w:hAnsi="Times New Roman" w:cs="Times New Roman"/>
          <w:noProof/>
          <w:sz w:val="24"/>
          <w:szCs w:val="24"/>
        </w:rPr>
        <w:t>Medina &amp; Vieira, 2011)</w:t>
      </w:r>
      <w:r w:rsidR="00497601" w:rsidRPr="008F1D51">
        <w:rPr>
          <w:rFonts w:ascii="Times New Roman" w:eastAsia="Arial" w:hAnsi="Times New Roman" w:cs="Times New Roman"/>
          <w:sz w:val="24"/>
          <w:szCs w:val="24"/>
        </w:rPr>
        <w:t xml:space="preserve">. For instance, </w:t>
      </w:r>
      <w:r w:rsidR="0086397B" w:rsidRPr="008F1D51">
        <w:rPr>
          <w:rFonts w:ascii="Times New Roman" w:eastAsia="Arial" w:hAnsi="Times New Roman" w:cs="Times New Roman"/>
          <w:noProof/>
          <w:sz w:val="24"/>
          <w:szCs w:val="24"/>
        </w:rPr>
        <w:t>Prevedello</w:t>
      </w:r>
      <w:r w:rsidR="0086397B" w:rsidRPr="008F1D51">
        <w:rPr>
          <w:rFonts w:ascii="Times New Roman" w:eastAsia="Arial" w:hAnsi="Times New Roman" w:cs="Times New Roman"/>
          <w:i/>
          <w:noProof/>
          <w:sz w:val="24"/>
          <w:szCs w:val="24"/>
        </w:rPr>
        <w:t xml:space="preserve"> et al.</w:t>
      </w:r>
      <w:r w:rsidR="0086397B" w:rsidRPr="008F1D51">
        <w:rPr>
          <w:rFonts w:ascii="Times New Roman" w:eastAsia="Arial" w:hAnsi="Times New Roman" w:cs="Times New Roman"/>
          <w:noProof/>
          <w:sz w:val="24"/>
          <w:szCs w:val="24"/>
        </w:rPr>
        <w:t xml:space="preserve"> (2011)</w:t>
      </w:r>
      <w:r w:rsidR="00497601"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showed that movement paths of forest-dependent marsupials were strongly affected by matrix type, with more oriented movements (i.e. targeted towards forest patches) observed in vegetation types that had fewer visual obstructions. Similarly, </w:t>
      </w:r>
      <w:r w:rsidR="0086397B" w:rsidRPr="008F1D51">
        <w:rPr>
          <w:rFonts w:ascii="Times New Roman" w:eastAsia="Arial" w:hAnsi="Times New Roman" w:cs="Times New Roman"/>
          <w:noProof/>
          <w:color w:val="000000"/>
          <w:sz w:val="24"/>
          <w:szCs w:val="24"/>
        </w:rPr>
        <w:t>Kay</w:t>
      </w:r>
      <w:r w:rsidR="0086397B" w:rsidRPr="008F1D51">
        <w:rPr>
          <w:rFonts w:ascii="Times New Roman" w:eastAsia="Arial" w:hAnsi="Times New Roman" w:cs="Times New Roman"/>
          <w:i/>
          <w:noProof/>
          <w:color w:val="000000"/>
          <w:sz w:val="24"/>
          <w:szCs w:val="24"/>
        </w:rPr>
        <w:t xml:space="preserve"> et al.</w:t>
      </w:r>
      <w:r w:rsidR="0086397B" w:rsidRPr="008F1D51">
        <w:rPr>
          <w:rFonts w:ascii="Times New Roman" w:eastAsia="Arial" w:hAnsi="Times New Roman" w:cs="Times New Roman"/>
          <w:noProof/>
          <w:color w:val="000000"/>
          <w:sz w:val="24"/>
          <w:szCs w:val="24"/>
        </w:rPr>
        <w:t xml:space="preserve"> </w:t>
      </w:r>
      <w:r w:rsidR="0086397B" w:rsidRPr="008F1D51">
        <w:rPr>
          <w:rFonts w:ascii="Times New Roman" w:eastAsia="Arial" w:hAnsi="Times New Roman" w:cs="Times New Roman"/>
          <w:noProof/>
          <w:sz w:val="24"/>
          <w:szCs w:val="24"/>
        </w:rPr>
        <w:t>(2016)</w:t>
      </w:r>
      <w:r w:rsidR="00497601"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showed that the perceptual range of arboreal geckos was influenced by vegetation height, with more oriented movements towards trees when trave</w:t>
      </w:r>
      <w:r w:rsidR="0086189F">
        <w:rPr>
          <w:rFonts w:ascii="Times New Roman" w:eastAsia="Arial" w:hAnsi="Times New Roman" w:cs="Times New Roman"/>
          <w:sz w:val="24"/>
          <w:szCs w:val="24"/>
        </w:rPr>
        <w:t>l</w:t>
      </w:r>
      <w:r w:rsidRPr="008F1D51">
        <w:rPr>
          <w:rFonts w:ascii="Times New Roman" w:eastAsia="Arial" w:hAnsi="Times New Roman" w:cs="Times New Roman"/>
          <w:sz w:val="24"/>
          <w:szCs w:val="24"/>
        </w:rPr>
        <w:t xml:space="preserve">ling through shorter vegetation. </w:t>
      </w:r>
      <w:r w:rsidRPr="008F1D51">
        <w:rPr>
          <w:rFonts w:ascii="Times New Roman" w:eastAsia="Arial" w:hAnsi="Times New Roman" w:cs="Times New Roman"/>
          <w:color w:val="000000"/>
          <w:sz w:val="24"/>
          <w:szCs w:val="24"/>
        </w:rPr>
        <w:t xml:space="preserve">Both </w:t>
      </w:r>
      <w:r w:rsidR="0086397B" w:rsidRPr="008F1D51">
        <w:rPr>
          <w:rFonts w:ascii="Times New Roman" w:eastAsia="Arial" w:hAnsi="Times New Roman" w:cs="Times New Roman"/>
          <w:noProof/>
          <w:sz w:val="24"/>
          <w:szCs w:val="24"/>
        </w:rPr>
        <w:t>Prevedello</w:t>
      </w:r>
      <w:r w:rsidR="0086397B" w:rsidRPr="008F1D51">
        <w:rPr>
          <w:rFonts w:ascii="Times New Roman" w:eastAsia="Arial" w:hAnsi="Times New Roman" w:cs="Times New Roman"/>
          <w:i/>
          <w:noProof/>
          <w:sz w:val="24"/>
          <w:szCs w:val="24"/>
        </w:rPr>
        <w:t xml:space="preserve"> et al.</w:t>
      </w:r>
      <w:r w:rsidR="0086397B" w:rsidRPr="008F1D51">
        <w:rPr>
          <w:rFonts w:ascii="Times New Roman" w:eastAsia="Arial" w:hAnsi="Times New Roman" w:cs="Times New Roman"/>
          <w:noProof/>
          <w:sz w:val="24"/>
          <w:szCs w:val="24"/>
        </w:rPr>
        <w:t xml:space="preserve"> </w:t>
      </w:r>
      <w:r w:rsidR="0086397B" w:rsidRPr="008F1D51">
        <w:rPr>
          <w:rFonts w:ascii="Times New Roman" w:eastAsia="Arial" w:hAnsi="Times New Roman" w:cs="Times New Roman"/>
          <w:noProof/>
          <w:color w:val="000000"/>
          <w:sz w:val="24"/>
          <w:szCs w:val="24"/>
        </w:rPr>
        <w:t>(2010)</w:t>
      </w:r>
      <w:r w:rsidR="00497601" w:rsidRPr="008F1D51">
        <w:rPr>
          <w:rFonts w:ascii="Times New Roman" w:eastAsia="Arial" w:hAnsi="Times New Roman" w:cs="Times New Roman"/>
          <w:color w:val="000000"/>
          <w:sz w:val="24"/>
          <w:szCs w:val="24"/>
        </w:rPr>
        <w:t xml:space="preserve"> </w:t>
      </w:r>
      <w:r w:rsidRPr="008F1D51">
        <w:rPr>
          <w:rFonts w:ascii="Times New Roman" w:eastAsia="Arial" w:hAnsi="Times New Roman" w:cs="Times New Roman"/>
          <w:color w:val="000000"/>
          <w:sz w:val="24"/>
          <w:szCs w:val="24"/>
        </w:rPr>
        <w:t xml:space="preserve">and </w:t>
      </w:r>
      <w:r w:rsidR="0086397B" w:rsidRPr="008F1D51">
        <w:rPr>
          <w:rFonts w:ascii="Times New Roman" w:eastAsia="Arial" w:hAnsi="Times New Roman" w:cs="Times New Roman"/>
          <w:noProof/>
          <w:color w:val="000000"/>
          <w:sz w:val="24"/>
          <w:szCs w:val="24"/>
        </w:rPr>
        <w:t>Kay</w:t>
      </w:r>
      <w:r w:rsidR="0086397B" w:rsidRPr="008F1D51">
        <w:rPr>
          <w:rFonts w:ascii="Times New Roman" w:eastAsia="Arial" w:hAnsi="Times New Roman" w:cs="Times New Roman"/>
          <w:i/>
          <w:noProof/>
          <w:color w:val="000000"/>
          <w:sz w:val="24"/>
          <w:szCs w:val="24"/>
        </w:rPr>
        <w:t xml:space="preserve"> et al.</w:t>
      </w:r>
      <w:r w:rsidR="0086397B" w:rsidRPr="008F1D51">
        <w:rPr>
          <w:rFonts w:ascii="Times New Roman" w:eastAsia="Arial" w:hAnsi="Times New Roman" w:cs="Times New Roman"/>
          <w:noProof/>
          <w:color w:val="000000"/>
          <w:sz w:val="24"/>
          <w:szCs w:val="24"/>
        </w:rPr>
        <w:t xml:space="preserve"> (2016)</w:t>
      </w:r>
      <w:r w:rsidR="00497601" w:rsidRPr="008F1D51">
        <w:rPr>
          <w:rFonts w:ascii="Times New Roman" w:eastAsia="Arial" w:hAnsi="Times New Roman" w:cs="Times New Roman"/>
          <w:color w:val="000000"/>
          <w:sz w:val="24"/>
          <w:szCs w:val="24"/>
        </w:rPr>
        <w:t xml:space="preserve"> </w:t>
      </w:r>
      <w:r w:rsidRPr="008F1D51">
        <w:rPr>
          <w:rFonts w:ascii="Times New Roman" w:eastAsia="Arial" w:hAnsi="Times New Roman" w:cs="Times New Roman"/>
          <w:color w:val="000000"/>
          <w:sz w:val="24"/>
          <w:szCs w:val="24"/>
        </w:rPr>
        <w:lastRenderedPageBreak/>
        <w:t xml:space="preserve">showed that animals exhibited tortuous movements </w:t>
      </w:r>
      <w:r w:rsidR="00B409FC" w:rsidRPr="008F1D51">
        <w:rPr>
          <w:rFonts w:ascii="Times New Roman" w:eastAsia="Arial" w:hAnsi="Times New Roman" w:cs="Times New Roman"/>
          <w:sz w:val="24"/>
          <w:szCs w:val="24"/>
        </w:rPr>
        <w:t xml:space="preserve">(i.e. </w:t>
      </w:r>
      <w:r w:rsidR="0086189F">
        <w:rPr>
          <w:rFonts w:ascii="Times New Roman" w:eastAsia="Arial" w:hAnsi="Times New Roman" w:cs="Times New Roman"/>
          <w:sz w:val="24"/>
          <w:szCs w:val="24"/>
        </w:rPr>
        <w:t>with</w:t>
      </w:r>
      <w:r w:rsidR="0086189F" w:rsidRPr="008F1D51">
        <w:rPr>
          <w:rFonts w:ascii="Times New Roman" w:eastAsia="Arial" w:hAnsi="Times New Roman" w:cs="Times New Roman"/>
          <w:sz w:val="24"/>
          <w:szCs w:val="24"/>
        </w:rPr>
        <w:t xml:space="preserve"> </w:t>
      </w:r>
      <w:r w:rsidR="00B409FC" w:rsidRPr="008F1D51">
        <w:rPr>
          <w:rFonts w:ascii="Times New Roman" w:eastAsia="Arial" w:hAnsi="Times New Roman" w:cs="Times New Roman"/>
          <w:sz w:val="24"/>
          <w:szCs w:val="24"/>
        </w:rPr>
        <w:t xml:space="preserve">many turns) </w:t>
      </w:r>
      <w:r w:rsidRPr="008F1D51">
        <w:rPr>
          <w:rFonts w:ascii="Times New Roman" w:eastAsia="Arial" w:hAnsi="Times New Roman" w:cs="Times New Roman"/>
          <w:color w:val="000000"/>
          <w:sz w:val="24"/>
          <w:szCs w:val="24"/>
        </w:rPr>
        <w:t xml:space="preserve">when their preferred habitat was beyond their perceptual range, and more linear, oriented movements when it was within their perceptual range. </w:t>
      </w:r>
    </w:p>
    <w:p w14:paraId="70BD9DB4" w14:textId="63A25E9D" w:rsidR="00036AB2" w:rsidRPr="008F1D51" w:rsidRDefault="00F55A5A"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The simplified nature of recently burned areas may enhance the perceptual range of </w:t>
      </w:r>
      <w:r w:rsidRPr="008F1D51">
        <w:rPr>
          <w:rFonts w:ascii="Times New Roman" w:eastAsia="Arial" w:hAnsi="Times New Roman" w:cs="Times New Roman"/>
          <w:color w:val="000000"/>
          <w:sz w:val="24"/>
          <w:szCs w:val="24"/>
        </w:rPr>
        <w:t>i</w:t>
      </w:r>
      <w:r w:rsidR="00752C73" w:rsidRPr="008F1D51">
        <w:rPr>
          <w:rFonts w:ascii="Times New Roman" w:eastAsia="Arial" w:hAnsi="Times New Roman" w:cs="Times New Roman"/>
          <w:color w:val="000000"/>
          <w:sz w:val="24"/>
          <w:szCs w:val="24"/>
        </w:rPr>
        <w:t>ndividuals</w:t>
      </w:r>
      <w:r w:rsidR="00ED5B79" w:rsidRPr="008F1D51">
        <w:rPr>
          <w:rFonts w:ascii="Times New Roman" w:eastAsia="Arial" w:hAnsi="Times New Roman" w:cs="Times New Roman"/>
          <w:color w:val="000000"/>
          <w:sz w:val="24"/>
          <w:szCs w:val="24"/>
        </w:rPr>
        <w:t xml:space="preserve"> dispersing through burned areas </w:t>
      </w:r>
      <w:r w:rsidR="00B86782" w:rsidRPr="008F1D51">
        <w:rPr>
          <w:rFonts w:ascii="Times New Roman" w:eastAsia="Arial" w:hAnsi="Times New Roman" w:cs="Times New Roman"/>
          <w:color w:val="000000"/>
          <w:sz w:val="24"/>
          <w:szCs w:val="24"/>
        </w:rPr>
        <w:t>while</w:t>
      </w:r>
      <w:r w:rsidR="00752C73" w:rsidRPr="008F1D51">
        <w:rPr>
          <w:rFonts w:ascii="Times New Roman" w:eastAsia="Arial" w:hAnsi="Times New Roman" w:cs="Times New Roman"/>
          <w:color w:val="000000"/>
          <w:sz w:val="24"/>
          <w:szCs w:val="24"/>
        </w:rPr>
        <w:t xml:space="preserve"> </w:t>
      </w:r>
      <w:r w:rsidRPr="008F1D51">
        <w:rPr>
          <w:rFonts w:ascii="Times New Roman" w:eastAsia="Arial" w:hAnsi="Times New Roman" w:cs="Times New Roman"/>
          <w:color w:val="000000"/>
          <w:sz w:val="24"/>
          <w:szCs w:val="24"/>
        </w:rPr>
        <w:t>attempting to locate</w:t>
      </w:r>
      <w:r w:rsidR="00752C73" w:rsidRPr="008F1D51">
        <w:rPr>
          <w:rFonts w:ascii="Times New Roman" w:eastAsia="Arial" w:hAnsi="Times New Roman" w:cs="Times New Roman"/>
          <w:sz w:val="24"/>
          <w:szCs w:val="24"/>
        </w:rPr>
        <w:t xml:space="preserve"> </w:t>
      </w:r>
      <w:r w:rsidR="00D136D1" w:rsidRPr="008F1D51">
        <w:rPr>
          <w:rFonts w:ascii="Times New Roman" w:eastAsia="Arial" w:hAnsi="Times New Roman" w:cs="Times New Roman"/>
          <w:sz w:val="24"/>
          <w:szCs w:val="24"/>
        </w:rPr>
        <w:t>mid</w:t>
      </w:r>
      <w:r w:rsidR="0086189F">
        <w:rPr>
          <w:rFonts w:ascii="Times New Roman" w:eastAsia="Arial" w:hAnsi="Times New Roman" w:cs="Times New Roman"/>
          <w:sz w:val="24"/>
          <w:szCs w:val="24"/>
        </w:rPr>
        <w:t>-</w:t>
      </w:r>
      <w:r w:rsidR="00D136D1" w:rsidRPr="008F1D51">
        <w:rPr>
          <w:rFonts w:ascii="Times New Roman" w:eastAsia="Arial" w:hAnsi="Times New Roman" w:cs="Times New Roman"/>
          <w:sz w:val="24"/>
          <w:szCs w:val="24"/>
        </w:rPr>
        <w:t xml:space="preserve"> </w:t>
      </w:r>
      <w:r w:rsidR="00B86782" w:rsidRPr="008F1D51">
        <w:rPr>
          <w:rFonts w:ascii="Times New Roman" w:eastAsia="Arial" w:hAnsi="Times New Roman" w:cs="Times New Roman"/>
          <w:sz w:val="24"/>
          <w:szCs w:val="24"/>
        </w:rPr>
        <w:t>or late</w:t>
      </w:r>
      <w:r w:rsidR="0086189F">
        <w:rPr>
          <w:rFonts w:ascii="Times New Roman" w:eastAsia="Arial" w:hAnsi="Times New Roman" w:cs="Times New Roman"/>
          <w:sz w:val="24"/>
          <w:szCs w:val="24"/>
        </w:rPr>
        <w:t>-</w:t>
      </w:r>
      <w:r w:rsidR="00B86782" w:rsidRPr="008F1D51">
        <w:rPr>
          <w:rFonts w:ascii="Times New Roman" w:eastAsia="Arial" w:hAnsi="Times New Roman" w:cs="Times New Roman"/>
          <w:sz w:val="24"/>
          <w:szCs w:val="24"/>
        </w:rPr>
        <w:t>successional vegetation</w:t>
      </w:r>
      <w:r w:rsidR="00752C73" w:rsidRPr="008F1D51">
        <w:rPr>
          <w:rFonts w:ascii="Times New Roman" w:eastAsia="Arial" w:hAnsi="Times New Roman" w:cs="Times New Roman"/>
          <w:sz w:val="24"/>
          <w:szCs w:val="24"/>
        </w:rPr>
        <w:t>. However, if high</w:t>
      </w:r>
      <w:r w:rsidR="0086189F">
        <w:rPr>
          <w:rFonts w:ascii="Times New Roman" w:eastAsia="Arial" w:hAnsi="Times New Roman" w:cs="Times New Roman"/>
          <w:sz w:val="24"/>
          <w:szCs w:val="24"/>
        </w:rPr>
        <w:t>-</w:t>
      </w:r>
      <w:r w:rsidR="00752C73" w:rsidRPr="008F1D51">
        <w:rPr>
          <w:rFonts w:ascii="Times New Roman" w:eastAsia="Arial" w:hAnsi="Times New Roman" w:cs="Times New Roman"/>
          <w:sz w:val="24"/>
          <w:szCs w:val="24"/>
        </w:rPr>
        <w:t>intensity fires burn large areas well beyond the perceptual range of individuals, it will hamper their ability to locate appropriate habitat because of a lack of distant cues to orient their movements (</w:t>
      </w:r>
      <w:r w:rsidR="00294A93" w:rsidRPr="008F1D51">
        <w:rPr>
          <w:rFonts w:ascii="Times New Roman" w:eastAsia="Arial" w:hAnsi="Times New Roman" w:cs="Times New Roman"/>
          <w:sz w:val="24"/>
          <w:szCs w:val="24"/>
        </w:rPr>
        <w:t>Fig</w:t>
      </w:r>
      <w:r w:rsidR="0086189F">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2</w:t>
      </w:r>
      <w:r w:rsidR="00752C73"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(Doherty &amp; Driscoll, 2018)</w:t>
      </w:r>
      <w:r w:rsidR="00752C73" w:rsidRPr="008F1D51">
        <w:rPr>
          <w:rFonts w:ascii="Times New Roman" w:eastAsia="Arial" w:hAnsi="Times New Roman" w:cs="Times New Roman"/>
          <w:sz w:val="24"/>
          <w:szCs w:val="24"/>
        </w:rPr>
        <w:t>. Failure to detect a cue would lead to non-oriented movements (</w:t>
      </w:r>
      <w:r w:rsidR="00294A93" w:rsidRPr="008F1D51">
        <w:rPr>
          <w:rFonts w:ascii="Times New Roman" w:eastAsia="Arial" w:hAnsi="Times New Roman" w:cs="Times New Roman"/>
          <w:sz w:val="24"/>
          <w:szCs w:val="24"/>
        </w:rPr>
        <w:t>Fig</w:t>
      </w:r>
      <w:r w:rsidR="0086189F">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2</w:t>
      </w:r>
      <w:r w:rsidR="00752C73" w:rsidRPr="008F1D51">
        <w:rPr>
          <w:rFonts w:ascii="Times New Roman" w:eastAsia="Arial" w:hAnsi="Times New Roman" w:cs="Times New Roman"/>
          <w:sz w:val="24"/>
          <w:szCs w:val="24"/>
        </w:rPr>
        <w:t xml:space="preserve">), increasing travelling time and therefore increasing energetic costs and predation risk </w:t>
      </w:r>
      <w:r w:rsidR="005B318B" w:rsidRPr="008F1D51">
        <w:rPr>
          <w:rFonts w:ascii="Times New Roman" w:eastAsia="Arial" w:hAnsi="Times New Roman" w:cs="Times New Roman"/>
          <w:noProof/>
          <w:sz w:val="24"/>
          <w:szCs w:val="24"/>
        </w:rPr>
        <w:t>(Awade</w:t>
      </w:r>
      <w:r w:rsidR="005B318B" w:rsidRPr="008F1D51">
        <w:rPr>
          <w:rFonts w:ascii="Times New Roman" w:eastAsia="Arial" w:hAnsi="Times New Roman" w:cs="Times New Roman"/>
          <w:i/>
          <w:noProof/>
          <w:sz w:val="24"/>
          <w:szCs w:val="24"/>
        </w:rPr>
        <w:t xml:space="preserve"> et al.</w:t>
      </w:r>
      <w:r w:rsidR="005B318B" w:rsidRPr="008F1D51">
        <w:rPr>
          <w:rFonts w:ascii="Times New Roman" w:eastAsia="Arial" w:hAnsi="Times New Roman" w:cs="Times New Roman"/>
          <w:noProof/>
          <w:sz w:val="24"/>
          <w:szCs w:val="24"/>
        </w:rPr>
        <w:t>, 2017)</w:t>
      </w:r>
      <w:r w:rsidR="00752C73" w:rsidRPr="008F1D51">
        <w:rPr>
          <w:rFonts w:ascii="Times New Roman" w:eastAsia="Arial" w:hAnsi="Times New Roman" w:cs="Times New Roman"/>
          <w:sz w:val="24"/>
          <w:szCs w:val="24"/>
        </w:rPr>
        <w:t xml:space="preserve">, an effect that could be heightened in highly simplified post-fire environments where visual detection of prey by predators is likely enhanced </w:t>
      </w:r>
      <w:r w:rsidR="00F707E1" w:rsidRPr="008F1D51">
        <w:rPr>
          <w:rFonts w:ascii="Times New Roman" w:eastAsia="Arial" w:hAnsi="Times New Roman" w:cs="Times New Roman"/>
          <w:noProof/>
          <w:sz w:val="24"/>
          <w:szCs w:val="24"/>
        </w:rPr>
        <w:t>(McGregor</w:t>
      </w:r>
      <w:r w:rsidR="00F707E1" w:rsidRPr="008F1D51">
        <w:rPr>
          <w:rFonts w:ascii="Times New Roman" w:eastAsia="Arial" w:hAnsi="Times New Roman" w:cs="Times New Roman"/>
          <w:i/>
          <w:noProof/>
          <w:sz w:val="24"/>
          <w:szCs w:val="24"/>
        </w:rPr>
        <w:t xml:space="preserve"> et al.</w:t>
      </w:r>
      <w:r w:rsidR="00F707E1" w:rsidRPr="008F1D51">
        <w:rPr>
          <w:rFonts w:ascii="Times New Roman" w:eastAsia="Arial" w:hAnsi="Times New Roman" w:cs="Times New Roman"/>
          <w:noProof/>
          <w:sz w:val="24"/>
          <w:szCs w:val="24"/>
        </w:rPr>
        <w:t>, 2015)</w:t>
      </w:r>
      <w:r w:rsidR="00752C73" w:rsidRPr="008F1D51">
        <w:rPr>
          <w:rFonts w:ascii="Times New Roman" w:eastAsia="Arial" w:hAnsi="Times New Roman" w:cs="Times New Roman"/>
          <w:sz w:val="24"/>
          <w:szCs w:val="24"/>
        </w:rPr>
        <w:t xml:space="preserve">. For example, Johnson </w:t>
      </w:r>
      <w:r w:rsidR="00752C73" w:rsidRPr="00D40B0D">
        <w:rPr>
          <w:rFonts w:ascii="Times New Roman" w:eastAsia="Arial" w:hAnsi="Times New Roman" w:cs="Times New Roman"/>
          <w:i/>
          <w:sz w:val="24"/>
          <w:szCs w:val="24"/>
        </w:rPr>
        <w:t>et al</w:t>
      </w:r>
      <w:r w:rsidR="00752C73" w:rsidRPr="008F1D51">
        <w:rPr>
          <w:rFonts w:ascii="Times New Roman" w:eastAsia="Arial" w:hAnsi="Times New Roman" w:cs="Times New Roman"/>
          <w:sz w:val="24"/>
          <w:szCs w:val="24"/>
        </w:rPr>
        <w:t xml:space="preserve">. </w:t>
      </w:r>
      <w:r w:rsidR="004724FD" w:rsidRPr="008F1D51">
        <w:rPr>
          <w:rFonts w:ascii="Times New Roman" w:eastAsia="Arial" w:hAnsi="Times New Roman" w:cs="Times New Roman"/>
          <w:noProof/>
          <w:sz w:val="24"/>
          <w:szCs w:val="24"/>
        </w:rPr>
        <w:t>(2009)</w:t>
      </w:r>
      <w:r w:rsidR="00497601" w:rsidRPr="008F1D51">
        <w:rPr>
          <w:rFonts w:ascii="Times New Roman" w:eastAsia="Arial" w:hAnsi="Times New Roman" w:cs="Times New Roman"/>
          <w:sz w:val="24"/>
          <w:szCs w:val="24"/>
        </w:rPr>
        <w:t xml:space="preserve"> </w:t>
      </w:r>
      <w:r w:rsidR="00752C73" w:rsidRPr="008F1D51">
        <w:rPr>
          <w:rFonts w:ascii="Times New Roman" w:eastAsia="Arial" w:hAnsi="Times New Roman" w:cs="Times New Roman"/>
          <w:sz w:val="24"/>
          <w:szCs w:val="24"/>
        </w:rPr>
        <w:t>found that mortality risk in American martens (</w:t>
      </w:r>
      <w:r w:rsidR="00752C73" w:rsidRPr="008F1D51">
        <w:rPr>
          <w:rFonts w:ascii="Times New Roman" w:eastAsia="Arial" w:hAnsi="Times New Roman" w:cs="Times New Roman"/>
          <w:i/>
          <w:sz w:val="24"/>
          <w:szCs w:val="24"/>
        </w:rPr>
        <w:t>Martes americana</w:t>
      </w:r>
      <w:r w:rsidR="00752C73" w:rsidRPr="008F1D51">
        <w:rPr>
          <w:rFonts w:ascii="Times New Roman" w:eastAsia="Arial" w:hAnsi="Times New Roman" w:cs="Times New Roman"/>
          <w:sz w:val="24"/>
          <w:szCs w:val="24"/>
        </w:rPr>
        <w:t xml:space="preserve">) increased with the distance travelled by dispersing juveniles, and that this effect was greater in regenerating compared with mature forests. By contrast, </w:t>
      </w:r>
      <w:r w:rsidR="004724FD" w:rsidRPr="008F1D51">
        <w:rPr>
          <w:rFonts w:ascii="Times New Roman" w:eastAsia="Arial" w:hAnsi="Times New Roman" w:cs="Times New Roman"/>
          <w:noProof/>
          <w:sz w:val="24"/>
          <w:szCs w:val="24"/>
        </w:rPr>
        <w:t>Spear &amp; Storfer (2010)</w:t>
      </w:r>
      <w:r w:rsidR="00752C73" w:rsidRPr="008F1D51">
        <w:rPr>
          <w:rFonts w:ascii="Times New Roman" w:eastAsia="Arial" w:hAnsi="Times New Roman" w:cs="Times New Roman"/>
          <w:sz w:val="24"/>
          <w:szCs w:val="24"/>
        </w:rPr>
        <w:t xml:space="preserve"> found that fire had little effect on gene flow in the Rocky Mountain tailed frog (</w:t>
      </w:r>
      <w:r w:rsidR="00752C73" w:rsidRPr="008F1D51">
        <w:rPr>
          <w:rFonts w:ascii="Times New Roman" w:eastAsia="Arial" w:hAnsi="Times New Roman" w:cs="Times New Roman"/>
          <w:i/>
          <w:sz w:val="24"/>
          <w:szCs w:val="24"/>
        </w:rPr>
        <w:t>Ascaphus montanus</w:t>
      </w:r>
      <w:r w:rsidR="00752C73" w:rsidRPr="008F1D51">
        <w:rPr>
          <w:rFonts w:ascii="Times New Roman" w:eastAsia="Arial" w:hAnsi="Times New Roman" w:cs="Times New Roman"/>
          <w:sz w:val="24"/>
          <w:szCs w:val="24"/>
        </w:rPr>
        <w:t>), a species usually associated with an intact forest canopy. They speculated that biological legacies characteristic of less</w:t>
      </w:r>
      <w:r w:rsidR="00555FB7">
        <w:rPr>
          <w:rFonts w:ascii="Times New Roman" w:eastAsia="Arial" w:hAnsi="Times New Roman" w:cs="Times New Roman"/>
          <w:sz w:val="24"/>
          <w:szCs w:val="24"/>
        </w:rPr>
        <w:t>-</w:t>
      </w:r>
      <w:r w:rsidR="00752C73" w:rsidRPr="008F1D51">
        <w:rPr>
          <w:rFonts w:ascii="Times New Roman" w:eastAsia="Arial" w:hAnsi="Times New Roman" w:cs="Times New Roman"/>
          <w:sz w:val="24"/>
          <w:szCs w:val="24"/>
        </w:rPr>
        <w:t xml:space="preserve">intense fires, such as </w:t>
      </w:r>
      <w:r w:rsidR="00555FB7">
        <w:rPr>
          <w:rFonts w:ascii="Times New Roman" w:eastAsia="Arial" w:hAnsi="Times New Roman" w:cs="Times New Roman"/>
          <w:sz w:val="24"/>
          <w:szCs w:val="24"/>
        </w:rPr>
        <w:t>fallen</w:t>
      </w:r>
      <w:r w:rsidR="00555FB7" w:rsidRPr="008F1D51">
        <w:rPr>
          <w:rFonts w:ascii="Times New Roman" w:eastAsia="Arial" w:hAnsi="Times New Roman" w:cs="Times New Roman"/>
          <w:sz w:val="24"/>
          <w:szCs w:val="24"/>
        </w:rPr>
        <w:t xml:space="preserve"> </w:t>
      </w:r>
      <w:r w:rsidR="00752C73" w:rsidRPr="008F1D51">
        <w:rPr>
          <w:rFonts w:ascii="Times New Roman" w:eastAsia="Arial" w:hAnsi="Times New Roman" w:cs="Times New Roman"/>
          <w:sz w:val="24"/>
          <w:szCs w:val="24"/>
        </w:rPr>
        <w:t xml:space="preserve">trees, may have permitted movement through the burned forest. </w:t>
      </w:r>
    </w:p>
    <w:p w14:paraId="462FBCBC" w14:textId="743355BD" w:rsidR="00294A93" w:rsidRPr="008F1D51" w:rsidRDefault="00294A9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An outstanding example of the effects of fire on animal dispersal, and how such effects can flow through to populations, comes from the Missouri Ozarks </w:t>
      </w:r>
      <w:r w:rsidRPr="008F1D51">
        <w:rPr>
          <w:rFonts w:ascii="Times New Roman" w:eastAsia="Arial" w:hAnsi="Times New Roman" w:cs="Times New Roman"/>
          <w:noProof/>
          <w:sz w:val="24"/>
          <w:szCs w:val="24"/>
        </w:rPr>
        <w:t>(Templeton</w:t>
      </w:r>
      <w:r w:rsidRPr="008F1D51">
        <w:rPr>
          <w:rFonts w:ascii="Times New Roman" w:eastAsia="Arial" w:hAnsi="Times New Roman" w:cs="Times New Roman"/>
          <w:i/>
          <w:noProof/>
          <w:sz w:val="24"/>
          <w:szCs w:val="24"/>
        </w:rPr>
        <w:t xml:space="preserve"> et al.</w:t>
      </w:r>
      <w:r w:rsidRPr="008F1D51">
        <w:rPr>
          <w:rFonts w:ascii="Times New Roman" w:eastAsia="Arial" w:hAnsi="Times New Roman" w:cs="Times New Roman"/>
          <w:noProof/>
          <w:sz w:val="24"/>
          <w:szCs w:val="24"/>
        </w:rPr>
        <w:t>, 2011)</w:t>
      </w:r>
      <w:r w:rsidRPr="008F1D51">
        <w:rPr>
          <w:rFonts w:ascii="Times New Roman" w:eastAsia="Arial" w:hAnsi="Times New Roman" w:cs="Times New Roman"/>
          <w:sz w:val="24"/>
          <w:szCs w:val="24"/>
        </w:rPr>
        <w:t xml:space="preserve">. Here, a 22-year study has monitored populations of the </w:t>
      </w:r>
      <w:r w:rsidR="00D136D1" w:rsidRPr="008F1D51">
        <w:rPr>
          <w:rFonts w:ascii="Times New Roman" w:eastAsia="Arial" w:hAnsi="Times New Roman" w:cs="Times New Roman"/>
          <w:sz w:val="24"/>
          <w:szCs w:val="24"/>
        </w:rPr>
        <w:t xml:space="preserve">eastern </w:t>
      </w:r>
      <w:r w:rsidRPr="008F1D51">
        <w:rPr>
          <w:rFonts w:ascii="Times New Roman" w:eastAsia="Arial" w:hAnsi="Times New Roman" w:cs="Times New Roman"/>
          <w:sz w:val="24"/>
          <w:szCs w:val="24"/>
        </w:rPr>
        <w:t xml:space="preserve">collared lizard, </w:t>
      </w:r>
      <w:r w:rsidRPr="008F1D51">
        <w:rPr>
          <w:rFonts w:ascii="Times New Roman" w:eastAsia="Arial" w:hAnsi="Times New Roman" w:cs="Times New Roman"/>
          <w:i/>
          <w:sz w:val="24"/>
          <w:szCs w:val="24"/>
        </w:rPr>
        <w:t>Crotaphytus collaris</w:t>
      </w:r>
      <w:r w:rsidRPr="008F1D51">
        <w:rPr>
          <w:rFonts w:ascii="Times New Roman" w:eastAsia="Arial" w:hAnsi="Times New Roman" w:cs="Times New Roman"/>
          <w:sz w:val="24"/>
          <w:szCs w:val="24"/>
        </w:rPr>
        <w:t xml:space="preserve">, a carnivorous species limited in distribution within the region to desert-like glades on ridge tops. Management of the region promoted fire suppression for several decades, leading to the growth of dense forests between the glades. This growth limited the movement </w:t>
      </w:r>
      <w:r w:rsidRPr="008F1D51">
        <w:rPr>
          <w:rFonts w:ascii="Times New Roman" w:eastAsia="Arial" w:hAnsi="Times New Roman" w:cs="Times New Roman"/>
          <w:sz w:val="24"/>
          <w:szCs w:val="24"/>
        </w:rPr>
        <w:lastRenderedPageBreak/>
        <w:t xml:space="preserve">of collared lizards, </w:t>
      </w:r>
      <w:r w:rsidR="00D46F18" w:rsidRPr="008F1D51">
        <w:rPr>
          <w:rFonts w:ascii="Times New Roman" w:eastAsia="Arial" w:hAnsi="Times New Roman" w:cs="Times New Roman"/>
          <w:sz w:val="24"/>
          <w:szCs w:val="24"/>
        </w:rPr>
        <w:t xml:space="preserve">almost </w:t>
      </w:r>
      <w:r w:rsidRPr="008F1D51">
        <w:rPr>
          <w:rFonts w:ascii="Times New Roman" w:eastAsia="Arial" w:hAnsi="Times New Roman" w:cs="Times New Roman"/>
          <w:sz w:val="24"/>
          <w:szCs w:val="24"/>
        </w:rPr>
        <w:t xml:space="preserve">eliminating dispersal between populations, </w:t>
      </w:r>
      <w:r w:rsidR="00555FB7">
        <w:rPr>
          <w:rFonts w:ascii="Times New Roman" w:eastAsia="Arial" w:hAnsi="Times New Roman" w:cs="Times New Roman"/>
          <w:sz w:val="24"/>
          <w:szCs w:val="24"/>
        </w:rPr>
        <w:t>and</w:t>
      </w:r>
      <w:r w:rsidRPr="008F1D51">
        <w:rPr>
          <w:rFonts w:ascii="Times New Roman" w:eastAsia="Arial" w:hAnsi="Times New Roman" w:cs="Times New Roman"/>
          <w:sz w:val="24"/>
          <w:szCs w:val="24"/>
        </w:rPr>
        <w:t xml:space="preserve"> 75% of populations </w:t>
      </w:r>
      <w:r w:rsidR="00555FB7">
        <w:rPr>
          <w:rFonts w:ascii="Times New Roman" w:eastAsia="Arial" w:hAnsi="Times New Roman" w:cs="Times New Roman"/>
          <w:sz w:val="24"/>
          <w:szCs w:val="24"/>
        </w:rPr>
        <w:t>became</w:t>
      </w:r>
      <w:r w:rsidR="00555FB7"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extinct. Glades separated by as little as 50 m by fire-suppressed forests experienced no </w:t>
      </w:r>
      <w:r w:rsidR="00D136D1" w:rsidRPr="008F1D51">
        <w:rPr>
          <w:rFonts w:ascii="Times New Roman" w:eastAsia="Arial" w:hAnsi="Times New Roman" w:cs="Times New Roman"/>
          <w:sz w:val="24"/>
          <w:szCs w:val="24"/>
        </w:rPr>
        <w:t xml:space="preserve">dispersal </w:t>
      </w:r>
      <w:r w:rsidRPr="008F1D51">
        <w:rPr>
          <w:rFonts w:ascii="Times New Roman" w:eastAsia="Arial" w:hAnsi="Times New Roman" w:cs="Times New Roman"/>
          <w:sz w:val="24"/>
          <w:szCs w:val="24"/>
        </w:rPr>
        <w:t>of individuals, despite efforts to restore the glades themselves through burning to reduce woody invasion. After a decade of glade restoration, from 1984</w:t>
      </w:r>
      <w:r w:rsidR="00555FB7">
        <w:rPr>
          <w:rFonts w:ascii="Times New Roman" w:eastAsia="Arial" w:hAnsi="Times New Roman" w:cs="Times New Roman"/>
          <w:sz w:val="24"/>
          <w:szCs w:val="24"/>
        </w:rPr>
        <w:t xml:space="preserve"> to </w:t>
      </w:r>
      <w:r w:rsidRPr="008F1D51">
        <w:rPr>
          <w:rFonts w:ascii="Times New Roman" w:eastAsia="Arial" w:hAnsi="Times New Roman" w:cs="Times New Roman"/>
          <w:sz w:val="24"/>
          <w:szCs w:val="24"/>
        </w:rPr>
        <w:t>1993, mark</w:t>
      </w:r>
      <w:r w:rsidR="00555FB7">
        <w:rPr>
          <w:rFonts w:ascii="Times New Roman" w:eastAsia="Arial" w:hAnsi="Times New Roman" w:cs="Times New Roman"/>
          <w:sz w:val="24"/>
          <w:szCs w:val="24"/>
        </w:rPr>
        <w:t>–</w:t>
      </w:r>
      <w:r w:rsidRPr="008F1D51">
        <w:rPr>
          <w:rFonts w:ascii="Times New Roman" w:eastAsia="Arial" w:hAnsi="Times New Roman" w:cs="Times New Roman"/>
          <w:sz w:val="24"/>
          <w:szCs w:val="24"/>
        </w:rPr>
        <w:t>recapture data revealed that no individuals had been observed colonising new glades</w:t>
      </w:r>
      <w:r w:rsidR="00D46F18" w:rsidRPr="008F1D51">
        <w:rPr>
          <w:rFonts w:ascii="Times New Roman" w:eastAsia="Arial" w:hAnsi="Times New Roman" w:cs="Times New Roman"/>
          <w:sz w:val="24"/>
          <w:szCs w:val="24"/>
        </w:rPr>
        <w:t xml:space="preserve">, although subsequent genetic analyses revealed a small number of dispersal events </w:t>
      </w:r>
      <w:r w:rsidR="00D46F18" w:rsidRPr="008F1D51">
        <w:rPr>
          <w:rFonts w:ascii="Times New Roman" w:eastAsia="Arial" w:hAnsi="Times New Roman" w:cs="Times New Roman"/>
          <w:noProof/>
          <w:sz w:val="24"/>
          <w:szCs w:val="24"/>
        </w:rPr>
        <w:t>(Neuwald &amp; Templeton, 2013)</w:t>
      </w:r>
      <w:r w:rsidRPr="008F1D51">
        <w:rPr>
          <w:rFonts w:ascii="Times New Roman" w:eastAsia="Arial" w:hAnsi="Times New Roman" w:cs="Times New Roman"/>
          <w:sz w:val="24"/>
          <w:szCs w:val="24"/>
        </w:rPr>
        <w:t>.</w:t>
      </w:r>
      <w:r w:rsidR="00555FB7">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In 1994, management changed and prescribed burning was applied to the forest surrounding the glades. The response by the collared lizard was rapid, with increases in the number of occupied glades and population size (including all glades) increasing over the following decade (Fig</w:t>
      </w:r>
      <w:r w:rsidR="00555FB7">
        <w:rPr>
          <w:rFonts w:ascii="Times New Roman" w:eastAsia="Arial" w:hAnsi="Times New Roman" w:cs="Times New Roman"/>
          <w:sz w:val="24"/>
          <w:szCs w:val="24"/>
        </w:rPr>
        <w:t>.</w:t>
      </w:r>
      <w:r w:rsidR="009F6C44" w:rsidRPr="008F1D51">
        <w:rPr>
          <w:rFonts w:ascii="Times New Roman" w:eastAsia="Arial" w:hAnsi="Times New Roman" w:cs="Times New Roman"/>
          <w:sz w:val="24"/>
          <w:szCs w:val="24"/>
        </w:rPr>
        <w:t xml:space="preserve"> 3</w:t>
      </w:r>
      <w:r w:rsidRPr="008F1D51">
        <w:rPr>
          <w:rFonts w:ascii="Times New Roman" w:eastAsia="Arial" w:hAnsi="Times New Roman" w:cs="Times New Roman"/>
          <w:sz w:val="24"/>
          <w:szCs w:val="24"/>
        </w:rPr>
        <w:t>). After prescribed burning between glades, the percentage of dispersing individuals increased from 1.5% to 14.1%; a &gt;9</w:t>
      </w:r>
      <w:r w:rsidR="00555FB7">
        <w:rPr>
          <w:rFonts w:ascii="Times New Roman" w:eastAsia="Arial" w:hAnsi="Times New Roman" w:cs="Times New Roman"/>
          <w:sz w:val="24"/>
          <w:szCs w:val="24"/>
        </w:rPr>
        <w:t>-</w:t>
      </w:r>
      <w:r w:rsidRPr="008F1D51">
        <w:rPr>
          <w:rFonts w:ascii="Times New Roman" w:eastAsia="Arial" w:hAnsi="Times New Roman" w:cs="Times New Roman"/>
          <w:sz w:val="24"/>
          <w:szCs w:val="24"/>
        </w:rPr>
        <w:t>fold increase</w:t>
      </w:r>
      <w:r w:rsidR="00D46F18" w:rsidRPr="008F1D51">
        <w:rPr>
          <w:rFonts w:ascii="Times New Roman" w:eastAsia="Arial" w:hAnsi="Times New Roman" w:cs="Times New Roman"/>
          <w:sz w:val="24"/>
          <w:szCs w:val="24"/>
        </w:rPr>
        <w:t xml:space="preserve"> </w:t>
      </w:r>
      <w:r w:rsidR="00D46F18" w:rsidRPr="008F1D51">
        <w:rPr>
          <w:rFonts w:ascii="Times New Roman" w:eastAsia="Arial" w:hAnsi="Times New Roman" w:cs="Times New Roman"/>
          <w:noProof/>
          <w:sz w:val="24"/>
          <w:szCs w:val="24"/>
        </w:rPr>
        <w:t>(Templeton</w:t>
      </w:r>
      <w:r w:rsidR="00D46F18" w:rsidRPr="008F1D51">
        <w:rPr>
          <w:rFonts w:ascii="Times New Roman" w:eastAsia="Arial" w:hAnsi="Times New Roman" w:cs="Times New Roman"/>
          <w:i/>
          <w:noProof/>
          <w:sz w:val="24"/>
          <w:szCs w:val="24"/>
        </w:rPr>
        <w:t xml:space="preserve"> et al.</w:t>
      </w:r>
      <w:r w:rsidR="00D46F18" w:rsidRPr="008F1D51">
        <w:rPr>
          <w:rFonts w:ascii="Times New Roman" w:eastAsia="Arial" w:hAnsi="Times New Roman" w:cs="Times New Roman"/>
          <w:noProof/>
          <w:sz w:val="24"/>
          <w:szCs w:val="24"/>
        </w:rPr>
        <w:t>, 2011)</w:t>
      </w:r>
      <w:r w:rsidR="00D46F18" w:rsidRPr="008F1D51">
        <w:rPr>
          <w:rFonts w:ascii="Times New Roman" w:eastAsia="Arial" w:hAnsi="Times New Roman" w:cs="Times New Roman"/>
          <w:sz w:val="24"/>
          <w:szCs w:val="24"/>
        </w:rPr>
        <w:t xml:space="preserve">, with genetic diversity increasing </w:t>
      </w:r>
      <w:r w:rsidR="00290BF2" w:rsidRPr="008F1D51">
        <w:rPr>
          <w:rFonts w:ascii="Times New Roman" w:eastAsia="Arial" w:hAnsi="Times New Roman" w:cs="Times New Roman"/>
          <w:sz w:val="24"/>
          <w:szCs w:val="24"/>
        </w:rPr>
        <w:t>in turn</w:t>
      </w:r>
      <w:r w:rsidR="00D46F18" w:rsidRPr="008F1D51">
        <w:rPr>
          <w:rFonts w:ascii="Times New Roman" w:eastAsia="Arial" w:hAnsi="Times New Roman" w:cs="Times New Roman"/>
          <w:sz w:val="24"/>
          <w:szCs w:val="24"/>
        </w:rPr>
        <w:t xml:space="preserve"> </w:t>
      </w:r>
      <w:r w:rsidR="00D46F18" w:rsidRPr="008F1D51">
        <w:rPr>
          <w:rFonts w:ascii="Times New Roman" w:eastAsia="Arial" w:hAnsi="Times New Roman" w:cs="Times New Roman"/>
          <w:noProof/>
          <w:sz w:val="24"/>
          <w:szCs w:val="24"/>
        </w:rPr>
        <w:t>(</w:t>
      </w:r>
      <w:r w:rsidR="004A5E28" w:rsidRPr="008F1D51">
        <w:rPr>
          <w:rFonts w:ascii="Times New Roman" w:eastAsia="Arial" w:hAnsi="Times New Roman" w:cs="Times New Roman"/>
          <w:noProof/>
          <w:sz w:val="24"/>
          <w:szCs w:val="24"/>
        </w:rPr>
        <w:t>Neuwald &amp; Templeton, 2013</w:t>
      </w:r>
      <w:r w:rsidR="00D46F18" w:rsidRPr="008F1D51">
        <w:rPr>
          <w:rFonts w:ascii="Times New Roman" w:eastAsia="Arial" w:hAnsi="Times New Roman" w:cs="Times New Roman"/>
          <w:noProof/>
          <w:sz w:val="24"/>
          <w:szCs w:val="24"/>
        </w:rPr>
        <w:t>)</w:t>
      </w:r>
      <w:r w:rsidR="004A5E28" w:rsidRPr="008F1D51">
        <w:rPr>
          <w:rFonts w:ascii="Times New Roman" w:eastAsia="Arial" w:hAnsi="Times New Roman" w:cs="Times New Roman"/>
          <w:sz w:val="24"/>
          <w:szCs w:val="24"/>
        </w:rPr>
        <w:t xml:space="preserve">. </w:t>
      </w:r>
    </w:p>
    <w:p w14:paraId="3068440D" w14:textId="77777777" w:rsidR="00294A93" w:rsidRPr="008F1D51" w:rsidRDefault="00294A9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 </w:t>
      </w:r>
    </w:p>
    <w:p w14:paraId="57F37082" w14:textId="7811A672" w:rsidR="00036AB2" w:rsidRPr="00555FB7" w:rsidRDefault="00555FB7" w:rsidP="00D40B0D">
      <w:pPr>
        <w:pStyle w:val="Heading1"/>
        <w:spacing w:before="0" w:after="0" w:line="480" w:lineRule="auto"/>
        <w:rPr>
          <w:rFonts w:ascii="Times New Roman" w:hAnsi="Times New Roman" w:cs="Times New Roman"/>
          <w:sz w:val="24"/>
          <w:szCs w:val="24"/>
        </w:rPr>
      </w:pPr>
      <w:r w:rsidRPr="00AF253E">
        <w:rPr>
          <w:rFonts w:ascii="Times New Roman" w:hAnsi="Times New Roman" w:cs="Times New Roman"/>
          <w:sz w:val="24"/>
          <w:szCs w:val="24"/>
        </w:rPr>
        <w:t xml:space="preserve">III. </w:t>
      </w:r>
      <w:bookmarkStart w:id="9" w:name="_Toc520463355"/>
      <w:bookmarkStart w:id="10" w:name="_Toc520463434"/>
      <w:bookmarkStart w:id="11" w:name="_Toc520463952"/>
      <w:bookmarkStart w:id="12" w:name="_Toc520884595"/>
      <w:r w:rsidR="00685B39" w:rsidRPr="00555FB7">
        <w:rPr>
          <w:rFonts w:ascii="Times New Roman" w:hAnsi="Times New Roman" w:cs="Times New Roman"/>
          <w:sz w:val="24"/>
          <w:szCs w:val="24"/>
        </w:rPr>
        <w:t>FREQUENT MOVEMENTS BETWEEN FIRE HISTORIES</w:t>
      </w:r>
      <w:bookmarkEnd w:id="9"/>
      <w:bookmarkEnd w:id="10"/>
      <w:bookmarkEnd w:id="11"/>
      <w:bookmarkEnd w:id="12"/>
    </w:p>
    <w:p w14:paraId="3130115B" w14:textId="68D19C39" w:rsidR="00036AB2"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While individuals of some species may meet their needs within a patch of a given fire</w:t>
      </w:r>
      <w:r w:rsidR="00555FB7">
        <w:rPr>
          <w:rFonts w:ascii="Times New Roman" w:eastAsia="Arial" w:hAnsi="Times New Roman" w:cs="Times New Roman"/>
          <w:sz w:val="24"/>
          <w:szCs w:val="24"/>
        </w:rPr>
        <w:t xml:space="preserve"> </w:t>
      </w:r>
      <w:r w:rsidR="00B86782" w:rsidRPr="008F1D51">
        <w:rPr>
          <w:rFonts w:ascii="Times New Roman" w:eastAsia="Arial" w:hAnsi="Times New Roman" w:cs="Times New Roman"/>
          <w:sz w:val="24"/>
          <w:szCs w:val="24"/>
        </w:rPr>
        <w:t>history</w:t>
      </w:r>
      <w:r w:rsidRPr="008F1D51">
        <w:rPr>
          <w:rFonts w:ascii="Times New Roman" w:eastAsia="Arial" w:hAnsi="Times New Roman" w:cs="Times New Roman"/>
          <w:sz w:val="24"/>
          <w:szCs w:val="24"/>
        </w:rPr>
        <w:t>, others must range across multiple patches with differing fire histories to obtain sufficient food resources, mates</w:t>
      </w:r>
      <w:r w:rsidR="00555FB7">
        <w:rPr>
          <w:rFonts w:ascii="Times New Roman" w:eastAsia="Arial" w:hAnsi="Times New Roman" w:cs="Times New Roman"/>
          <w:sz w:val="24"/>
          <w:szCs w:val="24"/>
        </w:rPr>
        <w:t xml:space="preserve"> or</w:t>
      </w:r>
      <w:r w:rsidRPr="008F1D51">
        <w:rPr>
          <w:rFonts w:ascii="Times New Roman" w:eastAsia="Arial" w:hAnsi="Times New Roman" w:cs="Times New Roman"/>
          <w:sz w:val="24"/>
          <w:szCs w:val="24"/>
        </w:rPr>
        <w:t xml:space="preserve"> shelter or </w:t>
      </w:r>
      <w:r w:rsidR="00555FB7">
        <w:rPr>
          <w:rFonts w:ascii="Times New Roman" w:eastAsia="Arial" w:hAnsi="Times New Roman" w:cs="Times New Roman"/>
          <w:sz w:val="24"/>
          <w:szCs w:val="24"/>
        </w:rPr>
        <w:t xml:space="preserve">to </w:t>
      </w:r>
      <w:r w:rsidRPr="008F1D51">
        <w:rPr>
          <w:rFonts w:ascii="Times New Roman" w:eastAsia="Arial" w:hAnsi="Times New Roman" w:cs="Times New Roman"/>
          <w:sz w:val="24"/>
          <w:szCs w:val="24"/>
        </w:rPr>
        <w:t xml:space="preserve">reduce predation risk. That is, maintenance movements of individuals typically occur at a coarser scale than the average fire-patch size. Animals that </w:t>
      </w:r>
      <w:r w:rsidR="00555FB7">
        <w:rPr>
          <w:rFonts w:ascii="Times New Roman" w:eastAsia="Arial" w:hAnsi="Times New Roman" w:cs="Times New Roman"/>
          <w:sz w:val="24"/>
          <w:szCs w:val="24"/>
        </w:rPr>
        <w:t xml:space="preserve">move </w:t>
      </w:r>
      <w:r w:rsidRPr="008F1D51">
        <w:rPr>
          <w:rFonts w:ascii="Times New Roman" w:eastAsia="Arial" w:hAnsi="Times New Roman" w:cs="Times New Roman"/>
          <w:sz w:val="24"/>
          <w:szCs w:val="24"/>
        </w:rPr>
        <w:t xml:space="preserve">frequently between or across </w:t>
      </w:r>
      <w:r w:rsidR="00B86782" w:rsidRPr="008F1D51">
        <w:rPr>
          <w:rFonts w:ascii="Times New Roman" w:eastAsia="Arial" w:hAnsi="Times New Roman" w:cs="Times New Roman"/>
          <w:sz w:val="24"/>
          <w:szCs w:val="24"/>
        </w:rPr>
        <w:t>fire histories</w:t>
      </w:r>
      <w:r w:rsidRPr="008F1D51">
        <w:rPr>
          <w:rFonts w:ascii="Times New Roman" w:eastAsia="Arial" w:hAnsi="Times New Roman" w:cs="Times New Roman"/>
          <w:sz w:val="24"/>
          <w:szCs w:val="24"/>
        </w:rPr>
        <w:t xml:space="preserve"> to obtain resources (e.g. on a daily or seasonal basis) can be classified into two groups: (1) species that draw upon resources from habitats in multiple fire histories (e.g. food in recently burned areas, shelter in long</w:t>
      </w:r>
      <w:r w:rsidR="00555FB7">
        <w:rPr>
          <w:rFonts w:ascii="Times New Roman" w:eastAsia="Arial" w:hAnsi="Times New Roman" w:cs="Times New Roman"/>
          <w:sz w:val="24"/>
          <w:szCs w:val="24"/>
        </w:rPr>
        <w:t>-</w:t>
      </w:r>
      <w:r w:rsidRPr="008F1D51">
        <w:rPr>
          <w:rFonts w:ascii="Times New Roman" w:eastAsia="Arial" w:hAnsi="Times New Roman" w:cs="Times New Roman"/>
          <w:sz w:val="24"/>
          <w:szCs w:val="24"/>
        </w:rPr>
        <w:t>unburned areas) and (2) species that draw upon resources within a specific fire history (e.g. long</w:t>
      </w:r>
      <w:r w:rsidR="00555FB7">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unburned areas), but have resource requirements that necessitate regular movement among multiple patches of that fire history, including movement through non-preferred fire-ages. </w:t>
      </w:r>
      <w:r w:rsidRPr="008F1D51">
        <w:rPr>
          <w:rFonts w:ascii="Times New Roman" w:eastAsia="Arial" w:hAnsi="Times New Roman" w:cs="Times New Roman"/>
          <w:sz w:val="24"/>
          <w:szCs w:val="24"/>
        </w:rPr>
        <w:lastRenderedPageBreak/>
        <w:t xml:space="preserve">These two movement patterns are known as landscape complementation and landscape supplementation, respectively </w:t>
      </w:r>
      <w:r w:rsidR="007824C9" w:rsidRPr="008F1D51">
        <w:rPr>
          <w:rFonts w:ascii="Times New Roman" w:eastAsia="Arial" w:hAnsi="Times New Roman" w:cs="Times New Roman"/>
          <w:noProof/>
          <w:sz w:val="24"/>
          <w:szCs w:val="24"/>
        </w:rPr>
        <w:t>(Dunning, Danielson &amp; Pulliam, 1992)</w:t>
      </w:r>
      <w:r w:rsidRPr="008F1D51">
        <w:rPr>
          <w:rFonts w:ascii="Times New Roman" w:eastAsia="Arial" w:hAnsi="Times New Roman" w:cs="Times New Roman"/>
          <w:sz w:val="24"/>
          <w:szCs w:val="24"/>
        </w:rPr>
        <w:t>.</w:t>
      </w:r>
    </w:p>
    <w:p w14:paraId="7CB9544F" w14:textId="77777777" w:rsidR="006F60CB" w:rsidRPr="008F1D51" w:rsidRDefault="006F60CB" w:rsidP="008F1D51">
      <w:pPr>
        <w:spacing w:after="0" w:line="480" w:lineRule="auto"/>
        <w:rPr>
          <w:rFonts w:ascii="Times New Roman" w:eastAsia="Arial" w:hAnsi="Times New Roman" w:cs="Times New Roman"/>
          <w:sz w:val="24"/>
          <w:szCs w:val="24"/>
        </w:rPr>
      </w:pPr>
    </w:p>
    <w:p w14:paraId="4FBB576C" w14:textId="6C5F5176" w:rsidR="00AB3B56" w:rsidRPr="008F1D51" w:rsidRDefault="006F60CB" w:rsidP="00D40B0D">
      <w:pPr>
        <w:pStyle w:val="Heading2"/>
        <w:spacing w:before="0" w:after="0" w:line="480" w:lineRule="auto"/>
        <w:rPr>
          <w:rFonts w:ascii="Times New Roman" w:hAnsi="Times New Roman" w:cs="Times New Roman"/>
          <w:sz w:val="24"/>
          <w:szCs w:val="24"/>
        </w:rPr>
      </w:pPr>
      <w:bookmarkStart w:id="13" w:name="_Toc520884596"/>
      <w:r>
        <w:rPr>
          <w:rFonts w:ascii="Times New Roman" w:hAnsi="Times New Roman" w:cs="Times New Roman"/>
          <w:sz w:val="24"/>
          <w:szCs w:val="24"/>
        </w:rPr>
        <w:t xml:space="preserve">(1) </w:t>
      </w:r>
      <w:r w:rsidRPr="008F1D51">
        <w:rPr>
          <w:rFonts w:ascii="Times New Roman" w:hAnsi="Times New Roman" w:cs="Times New Roman"/>
          <w:sz w:val="24"/>
          <w:szCs w:val="24"/>
        </w:rPr>
        <w:t>Landscape complementation and supplementation</w:t>
      </w:r>
      <w:bookmarkEnd w:id="13"/>
    </w:p>
    <w:p w14:paraId="1C1699A4" w14:textId="392C258D" w:rsidR="00036AB2" w:rsidRPr="008F1D51" w:rsidRDefault="00752C73" w:rsidP="007426DC">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Landscape complementation occurs when species require multiple habitats to meet their needs because resources or conditions associated with each habitat are non-substitutable </w:t>
      </w:r>
      <w:r w:rsidR="007824C9" w:rsidRPr="008F1D51">
        <w:rPr>
          <w:rFonts w:ascii="Times New Roman" w:eastAsia="Arial" w:hAnsi="Times New Roman" w:cs="Times New Roman"/>
          <w:noProof/>
          <w:sz w:val="24"/>
          <w:szCs w:val="24"/>
        </w:rPr>
        <w:t>(Dunning</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1992; Law &amp; Dickman, 1998; Pope, Fahrig &amp; Merriam, 2000)</w:t>
      </w:r>
      <w:r w:rsidRPr="008F1D51">
        <w:rPr>
          <w:rFonts w:ascii="Times New Roman" w:eastAsia="Arial" w:hAnsi="Times New Roman" w:cs="Times New Roman"/>
          <w:sz w:val="24"/>
          <w:szCs w:val="24"/>
        </w:rPr>
        <w:t>. Importantly, the complementary resources must be distributed at a scale that matches, or is finer than, the activity range of the individual animal. Examples include when individuals take refuge in one fire history, such as older areas with more complex vegetation, and forage in another fire history, such as recently burned areas. The mala (</w:t>
      </w:r>
      <w:r w:rsidRPr="008F1D51">
        <w:rPr>
          <w:rFonts w:ascii="Times New Roman" w:eastAsia="Arial" w:hAnsi="Times New Roman" w:cs="Times New Roman"/>
          <w:i/>
          <w:sz w:val="24"/>
          <w:szCs w:val="24"/>
        </w:rPr>
        <w:t>Lagorchestes hirsutus</w:t>
      </w:r>
      <w:r w:rsidRPr="008F1D51">
        <w:rPr>
          <w:rFonts w:ascii="Times New Roman" w:eastAsia="Arial" w:hAnsi="Times New Roman" w:cs="Times New Roman"/>
          <w:sz w:val="24"/>
          <w:szCs w:val="24"/>
        </w:rPr>
        <w:t xml:space="preserve">), for instance, </w:t>
      </w:r>
      <w:r w:rsidR="006F60CB">
        <w:rPr>
          <w:rFonts w:ascii="Times New Roman" w:eastAsia="Arial" w:hAnsi="Times New Roman" w:cs="Times New Roman"/>
          <w:sz w:val="24"/>
          <w:szCs w:val="24"/>
        </w:rPr>
        <w:t>is</w:t>
      </w:r>
      <w:r w:rsidR="006F60CB"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thought to shelter in</w:t>
      </w:r>
      <w:r w:rsidR="006534AE" w:rsidRPr="008F1D51">
        <w:rPr>
          <w:rFonts w:ascii="Times New Roman" w:eastAsia="Arial" w:hAnsi="Times New Roman" w:cs="Times New Roman"/>
          <w:sz w:val="24"/>
          <w:szCs w:val="24"/>
        </w:rPr>
        <w:t xml:space="preserve"> unburned</w:t>
      </w:r>
      <w:r w:rsidRPr="008F1D51">
        <w:rPr>
          <w:rFonts w:ascii="Times New Roman" w:eastAsia="Arial" w:hAnsi="Times New Roman" w:cs="Times New Roman"/>
          <w:sz w:val="24"/>
          <w:szCs w:val="24"/>
        </w:rPr>
        <w:t xml:space="preserve"> stands of dense hummock grass and for</w:t>
      </w:r>
      <w:r w:rsidR="00497601" w:rsidRPr="008F1D51">
        <w:rPr>
          <w:rFonts w:ascii="Times New Roman" w:eastAsia="Arial" w:hAnsi="Times New Roman" w:cs="Times New Roman"/>
          <w:sz w:val="24"/>
          <w:szCs w:val="24"/>
        </w:rPr>
        <w:t xml:space="preserve">age in </w:t>
      </w:r>
      <w:r w:rsidR="006534AE" w:rsidRPr="008F1D51">
        <w:rPr>
          <w:rFonts w:ascii="Times New Roman" w:eastAsia="Arial" w:hAnsi="Times New Roman" w:cs="Times New Roman"/>
          <w:sz w:val="24"/>
          <w:szCs w:val="24"/>
        </w:rPr>
        <w:t>recently burned areas</w:t>
      </w:r>
      <w:r w:rsidR="00497601"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(Bolton &amp; Latz, 1978; Lundie-Jenkins, 1993)</w:t>
      </w:r>
      <w:r w:rsidR="00497601"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Zebras (</w:t>
      </w:r>
      <w:r w:rsidRPr="008F1D51">
        <w:rPr>
          <w:rFonts w:ascii="Times New Roman" w:eastAsia="Arial" w:hAnsi="Times New Roman" w:cs="Times New Roman"/>
          <w:i/>
          <w:sz w:val="24"/>
          <w:szCs w:val="24"/>
        </w:rPr>
        <w:t>Equus quagga</w:t>
      </w:r>
      <w:r w:rsidRPr="008F1D51">
        <w:rPr>
          <w:rFonts w:ascii="Times New Roman" w:eastAsia="Arial" w:hAnsi="Times New Roman" w:cs="Times New Roman"/>
          <w:sz w:val="24"/>
          <w:szCs w:val="24"/>
        </w:rPr>
        <w:t>) exploit sites with different fire-ages by day and night, selecting more frequently burned, open sites at night when lions (</w:t>
      </w:r>
      <w:r w:rsidRPr="008F1D51">
        <w:rPr>
          <w:rFonts w:ascii="Times New Roman" w:eastAsia="Arial" w:hAnsi="Times New Roman" w:cs="Times New Roman"/>
          <w:i/>
          <w:sz w:val="24"/>
          <w:szCs w:val="24"/>
        </w:rPr>
        <w:t>Panthera leo</w:t>
      </w:r>
      <w:r w:rsidRPr="008F1D51">
        <w:rPr>
          <w:rFonts w:ascii="Times New Roman" w:eastAsia="Arial" w:hAnsi="Times New Roman" w:cs="Times New Roman"/>
          <w:sz w:val="24"/>
          <w:szCs w:val="24"/>
        </w:rPr>
        <w:t>)</w:t>
      </w:r>
      <w:r w:rsidR="006F60CB">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an ambush predator</w:t>
      </w:r>
      <w:r w:rsidR="006F60CB">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are active, and foraging more in less frequently burned and more vegetatively complex sites during the day, when lions are less active and the risk of ambush is reduced</w:t>
      </w:r>
      <w:r w:rsidR="00497601" w:rsidRPr="008F1D51">
        <w:rPr>
          <w:rFonts w:ascii="Times New Roman" w:eastAsia="Arial" w:hAnsi="Times New Roman" w:cs="Times New Roman"/>
          <w:color w:val="000000"/>
          <w:sz w:val="24"/>
          <w:szCs w:val="24"/>
        </w:rPr>
        <w:t xml:space="preserve"> </w:t>
      </w:r>
      <w:r w:rsidR="005B318B" w:rsidRPr="008F1D51">
        <w:rPr>
          <w:rFonts w:ascii="Times New Roman" w:eastAsia="Arial" w:hAnsi="Times New Roman" w:cs="Times New Roman"/>
          <w:noProof/>
          <w:color w:val="000000"/>
          <w:sz w:val="24"/>
          <w:szCs w:val="24"/>
        </w:rPr>
        <w:t>(Burkepile</w:t>
      </w:r>
      <w:r w:rsidR="005B318B" w:rsidRPr="008F1D51">
        <w:rPr>
          <w:rFonts w:ascii="Times New Roman" w:eastAsia="Arial" w:hAnsi="Times New Roman" w:cs="Times New Roman"/>
          <w:i/>
          <w:noProof/>
          <w:color w:val="000000"/>
          <w:sz w:val="24"/>
          <w:szCs w:val="24"/>
        </w:rPr>
        <w:t xml:space="preserve"> et al.</w:t>
      </w:r>
      <w:r w:rsidR="005B318B" w:rsidRPr="008F1D51">
        <w:rPr>
          <w:rFonts w:ascii="Times New Roman" w:eastAsia="Arial" w:hAnsi="Times New Roman" w:cs="Times New Roman"/>
          <w:noProof/>
          <w:color w:val="000000"/>
          <w:sz w:val="24"/>
          <w:szCs w:val="24"/>
        </w:rPr>
        <w:t>, 2013)</w:t>
      </w:r>
      <w:r w:rsidR="005B318B" w:rsidRPr="008F1D51">
        <w:rPr>
          <w:rFonts w:ascii="Times New Roman" w:eastAsia="Arial" w:hAnsi="Times New Roman" w:cs="Times New Roman"/>
          <w:sz w:val="24"/>
          <w:szCs w:val="24"/>
        </w:rPr>
        <w:t>. </w:t>
      </w:r>
      <w:r w:rsidR="00CB3CF8" w:rsidRPr="008F1D51">
        <w:rPr>
          <w:rFonts w:ascii="Times New Roman" w:eastAsia="Arial" w:hAnsi="Times New Roman" w:cs="Times New Roman"/>
          <w:noProof/>
          <w:sz w:val="24"/>
          <w:szCs w:val="24"/>
        </w:rPr>
        <w:t>Bird</w:t>
      </w:r>
      <w:r w:rsidR="00CB3CF8" w:rsidRPr="008F1D51">
        <w:rPr>
          <w:rFonts w:ascii="Times New Roman" w:eastAsia="Arial" w:hAnsi="Times New Roman" w:cs="Times New Roman"/>
          <w:i/>
          <w:noProof/>
          <w:sz w:val="24"/>
          <w:szCs w:val="24"/>
        </w:rPr>
        <w:t xml:space="preserve"> et al.</w:t>
      </w:r>
      <w:r w:rsidR="00CB3CF8">
        <w:rPr>
          <w:rFonts w:ascii="Times New Roman" w:eastAsia="Arial" w:hAnsi="Times New Roman" w:cs="Times New Roman"/>
          <w:noProof/>
          <w:sz w:val="24"/>
          <w:szCs w:val="24"/>
        </w:rPr>
        <w:t xml:space="preserve"> </w:t>
      </w:r>
      <w:r w:rsidR="00CB3CF8" w:rsidRPr="008F1D51">
        <w:rPr>
          <w:rFonts w:ascii="Times New Roman" w:eastAsia="Arial" w:hAnsi="Times New Roman" w:cs="Times New Roman"/>
          <w:noProof/>
          <w:sz w:val="24"/>
          <w:szCs w:val="24"/>
        </w:rPr>
        <w:t>(2013)</w:t>
      </w:r>
      <w:r w:rsidR="00CB3CF8"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found that the sand goanna </w:t>
      </w:r>
      <w:r w:rsidRPr="00D40B0D">
        <w:rPr>
          <w:rFonts w:ascii="Times New Roman" w:eastAsia="Arial" w:hAnsi="Times New Roman" w:cs="Times New Roman"/>
          <w:sz w:val="24"/>
          <w:szCs w:val="24"/>
        </w:rPr>
        <w:t>(</w:t>
      </w:r>
      <w:r w:rsidRPr="008F1D51">
        <w:rPr>
          <w:rFonts w:ascii="Times New Roman" w:eastAsia="Arial" w:hAnsi="Times New Roman" w:cs="Times New Roman"/>
          <w:i/>
          <w:sz w:val="24"/>
          <w:szCs w:val="24"/>
        </w:rPr>
        <w:t>Varanus gouldii</w:t>
      </w:r>
      <w:r w:rsidRPr="008F1D51">
        <w:rPr>
          <w:rFonts w:ascii="Times New Roman" w:eastAsia="Arial" w:hAnsi="Times New Roman" w:cs="Times New Roman"/>
          <w:sz w:val="24"/>
          <w:szCs w:val="24"/>
        </w:rPr>
        <w:t>) was more common near transitions between recently burned and long-unburned spinifex grasslands, speculating that recently burned areas provide superior foraging opportunities, while unburned areas provide greater cover from predators. Consequently, sand goannas are more likely to occur in landscapes comprising a mix of fire histories, including recently burned and long unburned patches</w:t>
      </w:r>
      <w:r w:rsidR="00497601" w:rsidRPr="008F1D51">
        <w:rPr>
          <w:rFonts w:ascii="Times New Roman" w:eastAsia="Arial" w:hAnsi="Times New Roman" w:cs="Times New Roman"/>
          <w:sz w:val="24"/>
          <w:szCs w:val="24"/>
        </w:rPr>
        <w:t xml:space="preserve"> </w:t>
      </w:r>
      <w:r w:rsidR="00CB3CF8" w:rsidRPr="008F1D51">
        <w:rPr>
          <w:rFonts w:ascii="Times New Roman" w:eastAsia="Arial" w:hAnsi="Times New Roman" w:cs="Times New Roman"/>
          <w:noProof/>
          <w:sz w:val="24"/>
          <w:szCs w:val="24"/>
        </w:rPr>
        <w:t>(Bird</w:t>
      </w:r>
      <w:r w:rsidR="00CB3CF8" w:rsidRPr="008F1D51">
        <w:rPr>
          <w:rFonts w:ascii="Times New Roman" w:eastAsia="Arial" w:hAnsi="Times New Roman" w:cs="Times New Roman"/>
          <w:i/>
          <w:noProof/>
          <w:sz w:val="24"/>
          <w:szCs w:val="24"/>
        </w:rPr>
        <w:t xml:space="preserve"> et al.</w:t>
      </w:r>
      <w:r w:rsidR="00CB3CF8" w:rsidRPr="008F1D51">
        <w:rPr>
          <w:rFonts w:ascii="Times New Roman" w:eastAsia="Arial" w:hAnsi="Times New Roman" w:cs="Times New Roman"/>
          <w:noProof/>
          <w:sz w:val="24"/>
          <w:szCs w:val="24"/>
        </w:rPr>
        <w:t>, 2018)</w:t>
      </w:r>
      <w:r w:rsidR="00CB3CF8">
        <w:rPr>
          <w:rFonts w:ascii="Times New Roman" w:eastAsia="Arial" w:hAnsi="Times New Roman" w:cs="Times New Roman"/>
          <w:noProof/>
          <w:sz w:val="24"/>
          <w:szCs w:val="24"/>
        </w:rPr>
        <w:t>.</w:t>
      </w:r>
    </w:p>
    <w:p w14:paraId="2A10EA4B" w14:textId="02B1020F"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Landscape supplementation occurs when an animal requires resources from multiple patches of a similar fire history. For instance, some fire-dependent species might forage across several patches of a given fire history to access sufficient food resources to meet their </w:t>
      </w:r>
      <w:r w:rsidRPr="008F1D51">
        <w:rPr>
          <w:rFonts w:ascii="Times New Roman" w:eastAsia="Arial" w:hAnsi="Times New Roman" w:cs="Times New Roman"/>
          <w:sz w:val="24"/>
          <w:szCs w:val="24"/>
        </w:rPr>
        <w:lastRenderedPageBreak/>
        <w:t>energetic demands, moving between such patches on a regular basis. This is likely for larger</w:t>
      </w:r>
      <w:r w:rsidR="006F60CB">
        <w:rPr>
          <w:rFonts w:ascii="Times New Roman" w:eastAsia="Arial" w:hAnsi="Times New Roman" w:cs="Times New Roman"/>
          <w:sz w:val="24"/>
          <w:szCs w:val="24"/>
        </w:rPr>
        <w:t>-</w:t>
      </w:r>
      <w:r w:rsidRPr="008F1D51">
        <w:rPr>
          <w:rFonts w:ascii="Times New Roman" w:eastAsia="Arial" w:hAnsi="Times New Roman" w:cs="Times New Roman"/>
          <w:sz w:val="24"/>
          <w:szCs w:val="24"/>
        </w:rPr>
        <w:t>bodied species or those that occupy a high trophic position (i.e. top predators), as they require a larger area to access sufficient food resources</w:t>
      </w:r>
      <w:r w:rsidR="00497601"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(McNab, 1963; Tucker, Ord &amp; Rogers, 2014)</w:t>
      </w:r>
      <w:r w:rsidRPr="008F1D51">
        <w:rPr>
          <w:rFonts w:ascii="Times New Roman" w:eastAsia="Arial" w:hAnsi="Times New Roman" w:cs="Times New Roman"/>
          <w:sz w:val="24"/>
          <w:szCs w:val="24"/>
        </w:rPr>
        <w:t xml:space="preserve"> </w:t>
      </w:r>
      <w:r w:rsidR="00497601" w:rsidRPr="008F1D51">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However, small animals may also need to engage in landscape supplementation when </w:t>
      </w:r>
      <w:r w:rsidR="006534AE" w:rsidRPr="008F1D51">
        <w:rPr>
          <w:rFonts w:ascii="Times New Roman" w:eastAsia="Arial" w:hAnsi="Times New Roman" w:cs="Times New Roman"/>
          <w:sz w:val="24"/>
          <w:szCs w:val="24"/>
        </w:rPr>
        <w:t>their favoured resource is patchily distributed or their preferred</w:t>
      </w:r>
      <w:r w:rsidRPr="008F1D51">
        <w:rPr>
          <w:rFonts w:ascii="Times New Roman" w:eastAsia="Arial" w:hAnsi="Times New Roman" w:cs="Times New Roman"/>
          <w:sz w:val="24"/>
          <w:szCs w:val="24"/>
        </w:rPr>
        <w:t xml:space="preserve"> patch types are too small to meet their needs: bush rats normally prefer long</w:t>
      </w:r>
      <w:r w:rsidR="006F60C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unburnt habitat, but move through recently burned areas to access residual patches of unburned vegetation when unburned patches are small </w:t>
      </w:r>
      <w:r w:rsidR="007824C9" w:rsidRPr="008F1D51">
        <w:rPr>
          <w:rFonts w:ascii="Times New Roman" w:eastAsia="Arial" w:hAnsi="Times New Roman" w:cs="Times New Roman"/>
          <w:noProof/>
          <w:sz w:val="24"/>
          <w:szCs w:val="24"/>
        </w:rPr>
        <w:t>(Fordyce</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2015)</w:t>
      </w:r>
      <w:r w:rsidRPr="008F1D51">
        <w:rPr>
          <w:rFonts w:ascii="Times New Roman" w:eastAsia="Arial" w:hAnsi="Times New Roman" w:cs="Times New Roman"/>
          <w:sz w:val="24"/>
          <w:szCs w:val="24"/>
        </w:rPr>
        <w:t>.</w:t>
      </w:r>
    </w:p>
    <w:p w14:paraId="65F8FE2F" w14:textId="7FCF682E" w:rsidR="00036AB2" w:rsidRPr="008F1D51" w:rsidRDefault="00752C73" w:rsidP="008F1D51">
      <w:pPr>
        <w:spacing w:after="0" w:line="480" w:lineRule="auto"/>
        <w:rPr>
          <w:rFonts w:ascii="Times New Roman" w:eastAsia="Arial" w:hAnsi="Times New Roman" w:cs="Times New Roman"/>
          <w:color w:val="000000"/>
          <w:sz w:val="24"/>
          <w:szCs w:val="24"/>
        </w:rPr>
      </w:pPr>
      <w:r w:rsidRPr="008F1D51">
        <w:rPr>
          <w:rFonts w:ascii="Times New Roman" w:eastAsia="Arial" w:hAnsi="Times New Roman" w:cs="Times New Roman"/>
          <w:sz w:val="24"/>
          <w:szCs w:val="24"/>
        </w:rPr>
        <w:t xml:space="preserve">Whether individuals are engaging in landscape complementation or supplementation (or neither) should be evident in their movement patterns. Animals moving through fire histories within their home range that are perceived as risky or of low benefit will generally move more rapidly and linearly </w:t>
      </w:r>
      <w:r w:rsidR="007824C9" w:rsidRPr="008F1D51">
        <w:rPr>
          <w:rFonts w:ascii="Times New Roman" w:eastAsia="Arial" w:hAnsi="Times New Roman" w:cs="Times New Roman"/>
          <w:noProof/>
          <w:sz w:val="24"/>
          <w:szCs w:val="24"/>
        </w:rPr>
        <w:t>(Fahrig, 2007)</w:t>
      </w:r>
      <w:r w:rsidRPr="008F1D51">
        <w:rPr>
          <w:rFonts w:ascii="Times New Roman" w:eastAsia="Arial" w:hAnsi="Times New Roman" w:cs="Times New Roman"/>
          <w:sz w:val="24"/>
          <w:szCs w:val="24"/>
        </w:rPr>
        <w:t>. Therefore, the tortuosity of movement</w:t>
      </w:r>
      <w:r w:rsid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should indicate whether individuals are using, or simply moving through, a patch of a particular fire-age (</w:t>
      </w:r>
      <w:r w:rsidR="00294A93" w:rsidRPr="008F1D51">
        <w:rPr>
          <w:rFonts w:ascii="Times New Roman" w:eastAsia="Arial" w:hAnsi="Times New Roman" w:cs="Times New Roman"/>
          <w:sz w:val="24"/>
          <w:szCs w:val="24"/>
        </w:rPr>
        <w:t>Fig</w:t>
      </w:r>
      <w:r w:rsidR="006F60C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4</w:t>
      </w:r>
      <w:r w:rsidRPr="008F1D51">
        <w:rPr>
          <w:rFonts w:ascii="Times New Roman" w:eastAsia="Arial" w:hAnsi="Times New Roman" w:cs="Times New Roman"/>
          <w:sz w:val="24"/>
          <w:szCs w:val="24"/>
        </w:rPr>
        <w:t>)</w:t>
      </w:r>
      <w:r w:rsidR="006F60CB">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the more slow and tortuous the movement, the more likely the animal is within a preferred patch. For instance,</w:t>
      </w:r>
      <w:r w:rsidR="004724FD" w:rsidRPr="008F1D51">
        <w:rPr>
          <w:rFonts w:ascii="Times New Roman" w:eastAsia="Arial" w:hAnsi="Times New Roman" w:cs="Times New Roman"/>
          <w:sz w:val="24"/>
          <w:szCs w:val="24"/>
        </w:rPr>
        <w:t xml:space="preserve"> </w:t>
      </w:r>
      <w:r w:rsidR="004724FD" w:rsidRPr="008F1D51">
        <w:rPr>
          <w:rFonts w:ascii="Times New Roman" w:eastAsia="Arial" w:hAnsi="Times New Roman" w:cs="Times New Roman"/>
          <w:noProof/>
          <w:sz w:val="24"/>
          <w:szCs w:val="24"/>
        </w:rPr>
        <w:t>Rickbeil</w:t>
      </w:r>
      <w:r w:rsidR="004724FD" w:rsidRPr="008F1D51">
        <w:rPr>
          <w:rFonts w:ascii="Times New Roman" w:eastAsia="Arial" w:hAnsi="Times New Roman" w:cs="Times New Roman"/>
          <w:i/>
          <w:noProof/>
          <w:sz w:val="24"/>
          <w:szCs w:val="24"/>
        </w:rPr>
        <w:t xml:space="preserve"> et al.</w:t>
      </w:r>
      <w:r w:rsidR="004724FD" w:rsidRPr="008F1D51">
        <w:rPr>
          <w:rFonts w:ascii="Times New Roman" w:eastAsia="Arial" w:hAnsi="Times New Roman" w:cs="Times New Roman"/>
          <w:noProof/>
          <w:sz w:val="24"/>
          <w:szCs w:val="24"/>
        </w:rPr>
        <w:t>, (2017)</w:t>
      </w:r>
      <w:r w:rsidR="00B23C8D"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found that barren-ground caribou moved more slowly through areas burned at low compared with high severity, indicating that they were using the former more for foraging and the latter primarily as movement pathways. Whereas tortuous movements can arise when </w:t>
      </w:r>
      <w:r w:rsidRPr="008F1D51">
        <w:rPr>
          <w:rFonts w:ascii="Times New Roman" w:eastAsia="Arial" w:hAnsi="Times New Roman" w:cs="Times New Roman"/>
          <w:color w:val="000000"/>
          <w:sz w:val="24"/>
          <w:szCs w:val="24"/>
        </w:rPr>
        <w:t xml:space="preserve">animals are dispersing through unknown areas (resulting in non-oriented </w:t>
      </w:r>
      <w:r w:rsidRPr="008F1D51">
        <w:rPr>
          <w:rFonts w:ascii="Times New Roman" w:eastAsia="Arial" w:hAnsi="Times New Roman" w:cs="Times New Roman"/>
          <w:sz w:val="24"/>
          <w:szCs w:val="24"/>
        </w:rPr>
        <w:t>movements</w:t>
      </w:r>
      <w:r w:rsidRPr="008F1D51">
        <w:rPr>
          <w:rFonts w:ascii="Times New Roman" w:eastAsia="Arial" w:hAnsi="Times New Roman" w:cs="Times New Roman"/>
          <w:color w:val="000000"/>
          <w:sz w:val="24"/>
          <w:szCs w:val="24"/>
        </w:rPr>
        <w:t xml:space="preserve">; </w:t>
      </w:r>
      <w:r w:rsidR="00CB3CF8" w:rsidRPr="008F1D51">
        <w:rPr>
          <w:rFonts w:ascii="Times New Roman" w:eastAsia="Arial" w:hAnsi="Times New Roman" w:cs="Times New Roman"/>
          <w:noProof/>
          <w:color w:val="000000"/>
          <w:sz w:val="24"/>
          <w:szCs w:val="24"/>
        </w:rPr>
        <w:t xml:space="preserve">Clark </w:t>
      </w:r>
      <w:r w:rsidR="00CB3CF8" w:rsidRPr="006365CF">
        <w:rPr>
          <w:rFonts w:ascii="Times New Roman" w:eastAsia="Arial" w:hAnsi="Times New Roman" w:cs="Times New Roman"/>
          <w:i/>
          <w:noProof/>
          <w:color w:val="000000"/>
          <w:sz w:val="24"/>
          <w:szCs w:val="24"/>
        </w:rPr>
        <w:t>et al</w:t>
      </w:r>
      <w:r w:rsidR="00CB3CF8" w:rsidRPr="008F1D51">
        <w:rPr>
          <w:rFonts w:ascii="Times New Roman" w:eastAsia="Arial" w:hAnsi="Times New Roman" w:cs="Times New Roman"/>
          <w:noProof/>
          <w:color w:val="000000"/>
          <w:sz w:val="24"/>
          <w:szCs w:val="24"/>
        </w:rPr>
        <w:t xml:space="preserve">., 2017; Prevedello </w:t>
      </w:r>
      <w:r w:rsidR="00CB3CF8" w:rsidRPr="006365CF">
        <w:rPr>
          <w:rFonts w:ascii="Times New Roman" w:eastAsia="Arial" w:hAnsi="Times New Roman" w:cs="Times New Roman"/>
          <w:i/>
          <w:noProof/>
          <w:color w:val="000000"/>
          <w:sz w:val="24"/>
          <w:szCs w:val="24"/>
        </w:rPr>
        <w:t>et al</w:t>
      </w:r>
      <w:r w:rsidR="00CB3CF8" w:rsidRPr="008F1D51">
        <w:rPr>
          <w:rFonts w:ascii="Times New Roman" w:eastAsia="Arial" w:hAnsi="Times New Roman" w:cs="Times New Roman"/>
          <w:noProof/>
          <w:color w:val="000000"/>
          <w:sz w:val="24"/>
          <w:szCs w:val="24"/>
        </w:rPr>
        <w:t>., 2010)</w:t>
      </w:r>
      <w:r w:rsidRPr="008F1D51">
        <w:rPr>
          <w:rFonts w:ascii="Times New Roman" w:eastAsia="Arial" w:hAnsi="Times New Roman" w:cs="Times New Roman"/>
          <w:color w:val="000000"/>
          <w:sz w:val="24"/>
          <w:szCs w:val="24"/>
        </w:rPr>
        <w:t>, such movements are less likely for individuals making maintenance movements within their home range</w:t>
      </w:r>
      <w:r w:rsidRPr="008F1D51">
        <w:rPr>
          <w:rFonts w:ascii="Times New Roman" w:eastAsia="Arial" w:hAnsi="Times New Roman" w:cs="Times New Roman"/>
          <w:sz w:val="24"/>
          <w:szCs w:val="24"/>
        </w:rPr>
        <w:t xml:space="preserve">. This is because </w:t>
      </w:r>
      <w:r w:rsidRPr="008F1D51">
        <w:rPr>
          <w:rFonts w:ascii="Times New Roman" w:eastAsia="Arial" w:hAnsi="Times New Roman" w:cs="Times New Roman"/>
          <w:color w:val="000000"/>
          <w:sz w:val="24"/>
          <w:szCs w:val="24"/>
        </w:rPr>
        <w:t xml:space="preserve">these individuals </w:t>
      </w:r>
      <w:r w:rsidRPr="008F1D51">
        <w:rPr>
          <w:rFonts w:ascii="Times New Roman" w:eastAsia="Arial" w:hAnsi="Times New Roman" w:cs="Times New Roman"/>
          <w:sz w:val="24"/>
          <w:szCs w:val="24"/>
        </w:rPr>
        <w:t>should</w:t>
      </w:r>
      <w:r w:rsidRPr="008F1D51">
        <w:rPr>
          <w:rFonts w:ascii="Times New Roman" w:eastAsia="Arial" w:hAnsi="Times New Roman" w:cs="Times New Roman"/>
          <w:color w:val="000000"/>
          <w:sz w:val="24"/>
          <w:szCs w:val="24"/>
        </w:rPr>
        <w:t xml:space="preserve"> have acquired spatial memory to assist them in navigation, particularly in ecosystems that experience relatively slow successional changes</w:t>
      </w:r>
      <w:r w:rsidRPr="008F1D51">
        <w:rPr>
          <w:rFonts w:ascii="Times New Roman" w:eastAsia="Arial" w:hAnsi="Times New Roman" w:cs="Times New Roman"/>
          <w:sz w:val="24"/>
          <w:szCs w:val="24"/>
        </w:rPr>
        <w:t xml:space="preserve">, </w:t>
      </w:r>
      <w:r w:rsidRPr="008F1D51">
        <w:rPr>
          <w:rFonts w:ascii="Times New Roman" w:eastAsia="Arial" w:hAnsi="Times New Roman" w:cs="Times New Roman"/>
          <w:color w:val="000000"/>
          <w:sz w:val="24"/>
          <w:szCs w:val="24"/>
        </w:rPr>
        <w:t xml:space="preserve">where </w:t>
      </w:r>
      <w:r w:rsidRPr="008F1D51">
        <w:rPr>
          <w:rFonts w:ascii="Times New Roman" w:eastAsia="Arial" w:hAnsi="Times New Roman" w:cs="Times New Roman"/>
          <w:sz w:val="24"/>
          <w:szCs w:val="24"/>
        </w:rPr>
        <w:t>locations</w:t>
      </w:r>
      <w:r w:rsidRPr="008F1D51">
        <w:rPr>
          <w:rFonts w:ascii="Times New Roman" w:eastAsia="Arial" w:hAnsi="Times New Roman" w:cs="Times New Roman"/>
          <w:color w:val="000000"/>
          <w:sz w:val="24"/>
          <w:szCs w:val="24"/>
        </w:rPr>
        <w:t xml:space="preserve"> and land</w:t>
      </w:r>
      <w:r w:rsidRPr="008F1D51">
        <w:rPr>
          <w:rFonts w:ascii="Times New Roman" w:eastAsia="Arial" w:hAnsi="Times New Roman" w:cs="Times New Roman"/>
          <w:sz w:val="24"/>
          <w:szCs w:val="24"/>
        </w:rPr>
        <w:t xml:space="preserve">marks remain for a sufficient </w:t>
      </w:r>
      <w:r w:rsidR="006F60CB">
        <w:rPr>
          <w:rFonts w:ascii="Times New Roman" w:eastAsia="Arial" w:hAnsi="Times New Roman" w:cs="Times New Roman"/>
          <w:sz w:val="24"/>
          <w:szCs w:val="24"/>
        </w:rPr>
        <w:t>length</w:t>
      </w:r>
      <w:r w:rsidR="006F60CB"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of time to facilitate acquired memories</w:t>
      </w:r>
      <w:r w:rsidR="00B23C8D"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(Fagan</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2013)</w:t>
      </w:r>
      <w:r w:rsidR="00B23C8D" w:rsidRPr="008F1D51">
        <w:rPr>
          <w:rFonts w:ascii="Times New Roman" w:eastAsia="Arial" w:hAnsi="Times New Roman" w:cs="Times New Roman"/>
          <w:color w:val="000000"/>
          <w:sz w:val="24"/>
          <w:szCs w:val="24"/>
        </w:rPr>
        <w:t xml:space="preserve">. </w:t>
      </w:r>
    </w:p>
    <w:p w14:paraId="1C3C4118" w14:textId="0EF17188"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color w:val="000000"/>
          <w:sz w:val="24"/>
          <w:szCs w:val="24"/>
        </w:rPr>
        <w:lastRenderedPageBreak/>
        <w:t xml:space="preserve">Given uncertainty in relating movement patterns to behaviours, measurements of behavioural states </w:t>
      </w:r>
      <w:r w:rsidR="007824C9" w:rsidRPr="008F1D51">
        <w:rPr>
          <w:rFonts w:ascii="Times New Roman" w:eastAsia="Arial" w:hAnsi="Times New Roman" w:cs="Times New Roman"/>
          <w:noProof/>
          <w:color w:val="000000"/>
          <w:sz w:val="24"/>
          <w:szCs w:val="24"/>
        </w:rPr>
        <w:t>(Mahoney &amp; Young, 2017; Nams, 2014)</w:t>
      </w:r>
      <w:r w:rsidR="00B23C8D" w:rsidRPr="008F1D51">
        <w:rPr>
          <w:rFonts w:ascii="Times New Roman" w:eastAsia="Arial" w:hAnsi="Times New Roman" w:cs="Times New Roman"/>
          <w:color w:val="000000"/>
          <w:sz w:val="24"/>
          <w:szCs w:val="24"/>
        </w:rPr>
        <w:t xml:space="preserve"> </w:t>
      </w:r>
      <w:r w:rsidRPr="008F1D51">
        <w:rPr>
          <w:rFonts w:ascii="Times New Roman" w:eastAsia="Arial" w:hAnsi="Times New Roman" w:cs="Times New Roman"/>
          <w:color w:val="000000"/>
          <w:sz w:val="24"/>
          <w:szCs w:val="24"/>
        </w:rPr>
        <w:t xml:space="preserve">or residence </w:t>
      </w:r>
      <w:r w:rsidR="004F1ECB" w:rsidRPr="008F1D51">
        <w:rPr>
          <w:rFonts w:ascii="Times New Roman" w:eastAsia="Arial" w:hAnsi="Times New Roman" w:cs="Times New Roman"/>
          <w:color w:val="000000"/>
          <w:sz w:val="24"/>
          <w:szCs w:val="24"/>
        </w:rPr>
        <w:t xml:space="preserve">time </w:t>
      </w:r>
      <w:r w:rsidR="00D40B0D">
        <w:rPr>
          <w:rFonts w:ascii="Times New Roman" w:eastAsia="Arial" w:hAnsi="Times New Roman" w:cs="Times New Roman"/>
          <w:noProof/>
          <w:color w:val="000000"/>
          <w:sz w:val="24"/>
          <w:szCs w:val="24"/>
        </w:rPr>
        <w:t>(Torres, Orben, Tolkova</w:t>
      </w:r>
      <w:r w:rsidR="00D40B0D" w:rsidRPr="00D40B0D">
        <w:rPr>
          <w:rFonts w:ascii="Times New Roman" w:eastAsia="Arial" w:hAnsi="Times New Roman" w:cs="Times New Roman"/>
          <w:i/>
          <w:noProof/>
          <w:color w:val="000000"/>
          <w:sz w:val="24"/>
          <w:szCs w:val="24"/>
        </w:rPr>
        <w:t xml:space="preserve"> et al.</w:t>
      </w:r>
      <w:r w:rsidR="00D40B0D">
        <w:rPr>
          <w:rFonts w:ascii="Times New Roman" w:eastAsia="Arial" w:hAnsi="Times New Roman" w:cs="Times New Roman"/>
          <w:noProof/>
          <w:color w:val="000000"/>
          <w:sz w:val="24"/>
          <w:szCs w:val="24"/>
        </w:rPr>
        <w:t>, 2017)</w:t>
      </w:r>
      <w:r w:rsidR="004F1ECB" w:rsidRPr="008F1D51">
        <w:rPr>
          <w:rFonts w:ascii="Times New Roman" w:eastAsia="Arial" w:hAnsi="Times New Roman" w:cs="Times New Roman"/>
          <w:color w:val="000000"/>
          <w:sz w:val="24"/>
          <w:szCs w:val="24"/>
        </w:rPr>
        <w:t xml:space="preserve"> </w:t>
      </w:r>
      <w:r w:rsidR="004F1ECB" w:rsidRPr="008F1D51">
        <w:rPr>
          <w:rFonts w:ascii="Times New Roman" w:eastAsia="Arial" w:hAnsi="Times New Roman" w:cs="Times New Roman"/>
          <w:sz w:val="24"/>
          <w:szCs w:val="24"/>
        </w:rPr>
        <w:t xml:space="preserve">can </w:t>
      </w:r>
      <w:r w:rsidRPr="008F1D51">
        <w:rPr>
          <w:rFonts w:ascii="Times New Roman" w:eastAsia="Arial" w:hAnsi="Times New Roman" w:cs="Times New Roman"/>
          <w:sz w:val="24"/>
          <w:szCs w:val="24"/>
        </w:rPr>
        <w:t>complement</w:t>
      </w:r>
      <w:r w:rsidRPr="008F1D51">
        <w:rPr>
          <w:rFonts w:ascii="Times New Roman" w:eastAsia="Arial" w:hAnsi="Times New Roman" w:cs="Times New Roman"/>
          <w:color w:val="000000"/>
          <w:sz w:val="24"/>
          <w:szCs w:val="24"/>
        </w:rPr>
        <w:t xml:space="preserve"> movement data to better distinguish between</w:t>
      </w:r>
      <w:r w:rsidRPr="008F1D51">
        <w:rPr>
          <w:rFonts w:ascii="Times New Roman" w:eastAsia="Arial" w:hAnsi="Times New Roman" w:cs="Times New Roman"/>
          <w:sz w:val="24"/>
          <w:szCs w:val="24"/>
        </w:rPr>
        <w:t xml:space="preserve"> the use of </w:t>
      </w:r>
      <w:r w:rsidRPr="008F1D51">
        <w:rPr>
          <w:rFonts w:ascii="Times New Roman" w:eastAsia="Arial" w:hAnsi="Times New Roman" w:cs="Times New Roman"/>
          <w:color w:val="000000"/>
          <w:sz w:val="24"/>
          <w:szCs w:val="24"/>
        </w:rPr>
        <w:t xml:space="preserve">different fire </w:t>
      </w:r>
      <w:r w:rsidRPr="008F1D51">
        <w:rPr>
          <w:rFonts w:ascii="Times New Roman" w:eastAsia="Arial" w:hAnsi="Times New Roman" w:cs="Times New Roman"/>
          <w:sz w:val="24"/>
          <w:szCs w:val="24"/>
        </w:rPr>
        <w:t>histories by broad</w:t>
      </w:r>
      <w:r w:rsidR="006F60CB">
        <w:rPr>
          <w:rFonts w:ascii="Times New Roman" w:eastAsia="Arial" w:hAnsi="Times New Roman" w:cs="Times New Roman"/>
          <w:sz w:val="24"/>
          <w:szCs w:val="24"/>
        </w:rPr>
        <w:t>-</w:t>
      </w:r>
      <w:r w:rsidRPr="008F1D51">
        <w:rPr>
          <w:rFonts w:ascii="Times New Roman" w:eastAsia="Arial" w:hAnsi="Times New Roman" w:cs="Times New Roman"/>
          <w:sz w:val="24"/>
          <w:szCs w:val="24"/>
        </w:rPr>
        <w:t>ranging species</w:t>
      </w:r>
      <w:r w:rsidR="004F1ECB" w:rsidRPr="008F1D51">
        <w:rPr>
          <w:rFonts w:ascii="Times New Roman" w:eastAsia="Arial" w:hAnsi="Times New Roman" w:cs="Times New Roman"/>
          <w:noProof/>
          <w:color w:val="000000"/>
          <w:sz w:val="24"/>
          <w:szCs w:val="24"/>
        </w:rPr>
        <w:t xml:space="preserve"> </w:t>
      </w:r>
      <w:r w:rsidRPr="008F1D51">
        <w:rPr>
          <w:rFonts w:ascii="Times New Roman" w:eastAsia="Arial" w:hAnsi="Times New Roman" w:cs="Times New Roman"/>
          <w:color w:val="000000"/>
          <w:sz w:val="24"/>
          <w:szCs w:val="24"/>
        </w:rPr>
        <w:t xml:space="preserve">Evidence </w:t>
      </w:r>
      <w:r w:rsidR="00B23C8D" w:rsidRPr="008F1D51">
        <w:rPr>
          <w:rFonts w:ascii="Times New Roman" w:eastAsia="Arial" w:hAnsi="Times New Roman" w:cs="Times New Roman"/>
          <w:color w:val="000000"/>
          <w:sz w:val="24"/>
          <w:szCs w:val="24"/>
        </w:rPr>
        <w:t>of landscape</w:t>
      </w:r>
      <w:r w:rsidRPr="008F1D51">
        <w:rPr>
          <w:rFonts w:ascii="Times New Roman" w:eastAsia="Arial" w:hAnsi="Times New Roman" w:cs="Times New Roman"/>
          <w:sz w:val="24"/>
          <w:szCs w:val="24"/>
        </w:rPr>
        <w:t xml:space="preserve"> complementation would include at least two behavioural states</w:t>
      </w:r>
      <w:r w:rsidR="004F1ECB" w:rsidRPr="008F1D51">
        <w:rPr>
          <w:rFonts w:ascii="Times New Roman" w:eastAsia="Arial" w:hAnsi="Times New Roman" w:cs="Times New Roman"/>
          <w:sz w:val="24"/>
          <w:szCs w:val="24"/>
        </w:rPr>
        <w:t xml:space="preserve"> </w:t>
      </w:r>
      <w:r w:rsidR="004F1ECB" w:rsidRPr="008F1D51">
        <w:rPr>
          <w:rFonts w:ascii="Times New Roman" w:eastAsia="Arial" w:hAnsi="Times New Roman" w:cs="Times New Roman"/>
          <w:color w:val="000000"/>
          <w:sz w:val="24"/>
          <w:szCs w:val="24"/>
        </w:rPr>
        <w:t xml:space="preserve">(e.g. foraging, sheltering) </w:t>
      </w:r>
      <w:r w:rsidRPr="008F1D51">
        <w:rPr>
          <w:rFonts w:ascii="Times New Roman" w:eastAsia="Arial" w:hAnsi="Times New Roman" w:cs="Times New Roman"/>
          <w:sz w:val="24"/>
          <w:szCs w:val="24"/>
        </w:rPr>
        <w:t>being linked with at least two fire histories, potentially with rapid, linear movements through other, non-preferred fire histories (</w:t>
      </w:r>
      <w:r w:rsidR="00294A93" w:rsidRPr="008F1D51">
        <w:rPr>
          <w:rFonts w:ascii="Times New Roman" w:eastAsia="Arial" w:hAnsi="Times New Roman" w:cs="Times New Roman"/>
          <w:sz w:val="24"/>
          <w:szCs w:val="24"/>
        </w:rPr>
        <w:t>Fig</w:t>
      </w:r>
      <w:r w:rsidR="006F60C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4</w:t>
      </w:r>
      <w:r w:rsidR="006F60CB">
        <w:rPr>
          <w:rFonts w:ascii="Times New Roman" w:eastAsia="Arial" w:hAnsi="Times New Roman" w:cs="Times New Roman"/>
          <w:sz w:val="24"/>
          <w:szCs w:val="24"/>
        </w:rPr>
        <w:t>A</w:t>
      </w:r>
      <w:r w:rsidRPr="008F1D51">
        <w:rPr>
          <w:rFonts w:ascii="Times New Roman" w:eastAsia="Arial" w:hAnsi="Times New Roman" w:cs="Times New Roman"/>
          <w:sz w:val="24"/>
          <w:szCs w:val="24"/>
        </w:rPr>
        <w:t>). By contrast, evidence for landscape supplementation would include a specific behavioural state being expressed in multiple patches of a preferred fire history, combined with linear and rapid movements through non-preferred fire-ages (</w:t>
      </w:r>
      <w:r w:rsidR="00294A93" w:rsidRPr="008F1D51">
        <w:rPr>
          <w:rFonts w:ascii="Times New Roman" w:eastAsia="Arial" w:hAnsi="Times New Roman" w:cs="Times New Roman"/>
          <w:sz w:val="24"/>
          <w:szCs w:val="24"/>
        </w:rPr>
        <w:t>Fig</w:t>
      </w:r>
      <w:r w:rsidR="006F60C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4</w:t>
      </w:r>
      <w:r w:rsidR="006F60CB">
        <w:rPr>
          <w:rFonts w:ascii="Times New Roman" w:eastAsia="Arial" w:hAnsi="Times New Roman" w:cs="Times New Roman"/>
          <w:sz w:val="24"/>
          <w:szCs w:val="24"/>
        </w:rPr>
        <w:t>B</w:t>
      </w:r>
      <w:r w:rsidRPr="008F1D51">
        <w:rPr>
          <w:rFonts w:ascii="Times New Roman" w:eastAsia="Arial" w:hAnsi="Times New Roman" w:cs="Times New Roman"/>
          <w:sz w:val="24"/>
          <w:szCs w:val="24"/>
        </w:rPr>
        <w:t>). Finally, some animals may move through multiple fire-ages, but the behavioural states being expressed may not relate to fire history, meaning the animal is engaging in neither landscape supplementation nor complementation (</w:t>
      </w:r>
      <w:r w:rsidR="00294A93" w:rsidRPr="008F1D51">
        <w:rPr>
          <w:rFonts w:ascii="Times New Roman" w:eastAsia="Arial" w:hAnsi="Times New Roman" w:cs="Times New Roman"/>
          <w:sz w:val="24"/>
          <w:szCs w:val="24"/>
        </w:rPr>
        <w:t>Fig</w:t>
      </w:r>
      <w:r w:rsidR="006F60C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4</w:t>
      </w:r>
      <w:r w:rsidR="006F60CB">
        <w:rPr>
          <w:rFonts w:ascii="Times New Roman" w:eastAsia="Arial" w:hAnsi="Times New Roman" w:cs="Times New Roman"/>
          <w:sz w:val="24"/>
          <w:szCs w:val="24"/>
        </w:rPr>
        <w:t>C</w:t>
      </w:r>
      <w:r w:rsidRPr="008F1D51">
        <w:rPr>
          <w:rFonts w:ascii="Times New Roman" w:eastAsia="Arial" w:hAnsi="Times New Roman" w:cs="Times New Roman"/>
          <w:sz w:val="24"/>
          <w:szCs w:val="24"/>
        </w:rPr>
        <w:t>).</w:t>
      </w:r>
    </w:p>
    <w:p w14:paraId="2B8F0546" w14:textId="54F9DA22"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The properties of fire mosaics will also likely shape foraging movement patterns (</w:t>
      </w:r>
      <w:r w:rsidR="00294A93" w:rsidRPr="008F1D51">
        <w:rPr>
          <w:rFonts w:ascii="Times New Roman" w:eastAsia="Arial" w:hAnsi="Times New Roman" w:cs="Times New Roman"/>
          <w:sz w:val="24"/>
          <w:szCs w:val="24"/>
        </w:rPr>
        <w:t>Fig</w:t>
      </w:r>
      <w:r w:rsidR="006F60C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5</w:t>
      </w:r>
      <w:r w:rsidRPr="008F1D51">
        <w:rPr>
          <w:rFonts w:ascii="Times New Roman" w:eastAsia="Arial" w:hAnsi="Times New Roman" w:cs="Times New Roman"/>
          <w:sz w:val="24"/>
          <w:szCs w:val="24"/>
        </w:rPr>
        <w:t>). In terms of landscape complementation, the composition of fire-ages within a landscape determines if the right mix of fire histories is present, whereas the configuration of fire-ages determines their accessibility (</w:t>
      </w:r>
      <w:r w:rsidR="00294A93" w:rsidRPr="008F1D51">
        <w:rPr>
          <w:rFonts w:ascii="Times New Roman" w:eastAsia="Arial" w:hAnsi="Times New Roman" w:cs="Times New Roman"/>
          <w:sz w:val="24"/>
          <w:szCs w:val="24"/>
        </w:rPr>
        <w:t>Fig</w:t>
      </w:r>
      <w:r w:rsidR="006F60C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5</w:t>
      </w:r>
      <w:r w:rsidRPr="008F1D51">
        <w:rPr>
          <w:rFonts w:ascii="Times New Roman" w:eastAsia="Arial" w:hAnsi="Times New Roman" w:cs="Times New Roman"/>
          <w:sz w:val="24"/>
          <w:szCs w:val="24"/>
        </w:rPr>
        <w:t>). If the composition of a fire mosaic does not include all fire-ages required within close enough proximity (dictated by the species’ movement capacity and perceptual range), this may prevent an individual from establishing a home range and persisting in the mosaic (</w:t>
      </w:r>
      <w:r w:rsidR="00294A93" w:rsidRPr="008F1D51">
        <w:rPr>
          <w:rFonts w:ascii="Times New Roman" w:eastAsia="Arial" w:hAnsi="Times New Roman" w:cs="Times New Roman"/>
          <w:sz w:val="24"/>
          <w:szCs w:val="24"/>
        </w:rPr>
        <w:t>Fig</w:t>
      </w:r>
      <w:r w:rsidR="006F60C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5</w:t>
      </w:r>
      <w:r w:rsidRPr="008F1D51">
        <w:rPr>
          <w:rFonts w:ascii="Times New Roman" w:eastAsia="Arial" w:hAnsi="Times New Roman" w:cs="Times New Roman"/>
          <w:sz w:val="24"/>
          <w:szCs w:val="24"/>
        </w:rPr>
        <w:t>). Even if all required fire-ages are present, some species may not be able to persist if the configuration of required fire histories is not suitable. For instance, suitable patches may be too far apart for individuals to meet the energetic costs of regularly moving between them (</w:t>
      </w:r>
      <w:r w:rsidR="00294A93" w:rsidRPr="008F1D51">
        <w:rPr>
          <w:rFonts w:ascii="Times New Roman" w:eastAsia="Arial" w:hAnsi="Times New Roman" w:cs="Times New Roman"/>
          <w:sz w:val="24"/>
          <w:szCs w:val="24"/>
        </w:rPr>
        <w:t>Fig</w:t>
      </w:r>
      <w:r w:rsidR="006F60C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 xml:space="preserve"> 5</w:t>
      </w:r>
      <w:r w:rsidRPr="008F1D51">
        <w:rPr>
          <w:rFonts w:ascii="Times New Roman" w:eastAsia="Arial" w:hAnsi="Times New Roman" w:cs="Times New Roman"/>
          <w:sz w:val="24"/>
          <w:szCs w:val="24"/>
        </w:rPr>
        <w:t xml:space="preserve">), or such movements may result in excessive predation risk. However, to our knowledge no studies have definitively demonstrated that a particular configuration of fire histories is necessary for population persistence. </w:t>
      </w:r>
    </w:p>
    <w:p w14:paraId="40C1A254" w14:textId="77777777"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lastRenderedPageBreak/>
        <w:t>An important distinction for species that make use of landscape complementation is whether species are entirely reliant on the resources located in different fire histories (which we term ‘obligate’ landscape complementation), or whether they simply benefit from accessing resources in multiple fire histories (‘facultative’ landscape complementation). This distinction determines how each species responds to an absence of the ideal composition and configuration of fire histories; facultative species may be negatively affected, such as through reduced reproductive output, whereas obligate species may become locally extirpated.</w:t>
      </w:r>
    </w:p>
    <w:p w14:paraId="5F7D5A3D" w14:textId="77777777" w:rsidR="00036AB2" w:rsidRPr="008F1D51" w:rsidRDefault="00036AB2" w:rsidP="008F1D51">
      <w:pPr>
        <w:spacing w:after="0" w:line="480" w:lineRule="auto"/>
        <w:rPr>
          <w:rFonts w:ascii="Times New Roman" w:eastAsia="Arial" w:hAnsi="Times New Roman" w:cs="Times New Roman"/>
          <w:sz w:val="24"/>
          <w:szCs w:val="24"/>
        </w:rPr>
      </w:pPr>
    </w:p>
    <w:p w14:paraId="66FBBB50" w14:textId="5152A6FC" w:rsidR="00036AB2" w:rsidRPr="008F1D51" w:rsidRDefault="006F60CB" w:rsidP="00D40B0D">
      <w:pPr>
        <w:pStyle w:val="Heading1"/>
        <w:spacing w:before="0" w:after="0" w:line="480" w:lineRule="auto"/>
        <w:rPr>
          <w:rFonts w:ascii="Times New Roman" w:hAnsi="Times New Roman" w:cs="Times New Roman"/>
          <w:sz w:val="24"/>
          <w:szCs w:val="24"/>
        </w:rPr>
      </w:pPr>
      <w:bookmarkStart w:id="14" w:name="_Toc520463356"/>
      <w:bookmarkStart w:id="15" w:name="_Toc520463435"/>
      <w:bookmarkStart w:id="16" w:name="_Toc520463953"/>
      <w:bookmarkStart w:id="17" w:name="_Toc520884597"/>
      <w:r>
        <w:rPr>
          <w:rFonts w:ascii="Times New Roman" w:hAnsi="Times New Roman" w:cs="Times New Roman"/>
          <w:sz w:val="24"/>
          <w:szCs w:val="24"/>
        </w:rPr>
        <w:t xml:space="preserve">IV. </w:t>
      </w:r>
      <w:r w:rsidR="00685B39" w:rsidRPr="008F1D51">
        <w:rPr>
          <w:rFonts w:ascii="Times New Roman" w:hAnsi="Times New Roman" w:cs="Times New Roman"/>
          <w:sz w:val="24"/>
          <w:szCs w:val="24"/>
        </w:rPr>
        <w:t xml:space="preserve">CYCLICAL OR OPPORTUNISTIC MOVEMENT ACROSS AND </w:t>
      </w:r>
      <w:r w:rsidR="007E411F" w:rsidRPr="008F1D51">
        <w:rPr>
          <w:rFonts w:ascii="Times New Roman" w:hAnsi="Times New Roman" w:cs="Times New Roman"/>
          <w:sz w:val="24"/>
          <w:szCs w:val="24"/>
        </w:rPr>
        <w:t>WITHIN</w:t>
      </w:r>
      <w:r w:rsidR="00685B39" w:rsidRPr="008F1D51">
        <w:rPr>
          <w:rFonts w:ascii="Times New Roman" w:hAnsi="Times New Roman" w:cs="Times New Roman"/>
          <w:sz w:val="24"/>
          <w:szCs w:val="24"/>
        </w:rPr>
        <w:t xml:space="preserve"> FIRE-PRONE REGIONS</w:t>
      </w:r>
      <w:bookmarkEnd w:id="14"/>
      <w:bookmarkEnd w:id="15"/>
      <w:bookmarkEnd w:id="16"/>
      <w:bookmarkEnd w:id="17"/>
      <w:r w:rsidR="00685B39" w:rsidRPr="008F1D51">
        <w:rPr>
          <w:rFonts w:ascii="Times New Roman" w:hAnsi="Times New Roman" w:cs="Times New Roman"/>
          <w:sz w:val="24"/>
          <w:szCs w:val="24"/>
        </w:rPr>
        <w:t xml:space="preserve"> </w:t>
      </w:r>
    </w:p>
    <w:p w14:paraId="624DCE24" w14:textId="53685147"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The final type of movement that we consider is long-distance movements from outside a fire-prone region to a preferred fire-age within it. Multiple maintenance movements of such species</w:t>
      </w:r>
      <w:r w:rsidR="00AF253E">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measured over time</w:t>
      </w:r>
      <w:r w:rsidR="00AF253E">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encompass at least one fire-prone vegetation type in addition to other vegetation types that may or may not be fire</w:t>
      </w:r>
      <w:r w:rsidR="00AF253E">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prone. This includes the movement of migrants </w:t>
      </w:r>
      <w:r w:rsidR="00AF253E">
        <w:rPr>
          <w:rFonts w:ascii="Times New Roman" w:eastAsia="Arial" w:hAnsi="Times New Roman" w:cs="Times New Roman"/>
          <w:sz w:val="24"/>
          <w:szCs w:val="24"/>
        </w:rPr>
        <w:t>along</w:t>
      </w:r>
      <w:r w:rsidR="00AF253E"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predictable migratory routes that encompass fire-prone ecosystems, and more unpredictable and sporadic movements of nomadic or boom</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and</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bust species that opportunistically enter a fire-prone ecosystem when conditions are favourable. </w:t>
      </w:r>
    </w:p>
    <w:p w14:paraId="7C9AFA37" w14:textId="1077A1F1"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A well-documented example of the former involves caribou, which live primarily in alpine and arctic tundra during warmer months and migrate to boreal forests during winter </w:t>
      </w:r>
      <w:r w:rsidR="007824C9" w:rsidRPr="008F1D51">
        <w:rPr>
          <w:rFonts w:ascii="Times New Roman" w:eastAsia="Arial" w:hAnsi="Times New Roman" w:cs="Times New Roman"/>
          <w:noProof/>
          <w:sz w:val="24"/>
          <w:szCs w:val="24"/>
        </w:rPr>
        <w:t>(Klein, 1982)</w:t>
      </w:r>
      <w:r w:rsidRPr="008F1D51">
        <w:rPr>
          <w:rFonts w:ascii="Times New Roman" w:eastAsia="Arial" w:hAnsi="Times New Roman" w:cs="Times New Roman"/>
          <w:sz w:val="24"/>
          <w:szCs w:val="24"/>
        </w:rPr>
        <w:t xml:space="preserve">. In these forests, fire affects their primary food source, fruticose lichens, which are more abundant in older successional stages </w:t>
      </w:r>
      <w:r w:rsidR="007824C9" w:rsidRPr="008F1D51">
        <w:rPr>
          <w:rFonts w:ascii="Times New Roman" w:eastAsia="Arial" w:hAnsi="Times New Roman" w:cs="Times New Roman"/>
          <w:noProof/>
          <w:sz w:val="24"/>
          <w:szCs w:val="24"/>
        </w:rPr>
        <w:t>(Morneau &amp; Payette, 1989)</w:t>
      </w:r>
      <w:r w:rsidRPr="008F1D51">
        <w:rPr>
          <w:rFonts w:ascii="Times New Roman" w:eastAsia="Arial" w:hAnsi="Times New Roman" w:cs="Times New Roman"/>
          <w:sz w:val="24"/>
          <w:szCs w:val="24"/>
        </w:rPr>
        <w:t xml:space="preserve">. Caribou thus show a preference for forest areas that have not recently burned </w:t>
      </w:r>
      <w:r w:rsidR="00D40B0D">
        <w:rPr>
          <w:rFonts w:ascii="Times New Roman" w:eastAsia="Arial" w:hAnsi="Times New Roman" w:cs="Times New Roman"/>
          <w:noProof/>
          <w:sz w:val="24"/>
          <w:szCs w:val="24"/>
        </w:rPr>
        <w:t>(Joly, Dale, Collins</w:t>
      </w:r>
      <w:r w:rsidR="00D40B0D" w:rsidRPr="00D40B0D">
        <w:rPr>
          <w:rFonts w:ascii="Times New Roman" w:eastAsia="Arial" w:hAnsi="Times New Roman" w:cs="Times New Roman"/>
          <w:i/>
          <w:noProof/>
          <w:sz w:val="24"/>
          <w:szCs w:val="24"/>
        </w:rPr>
        <w:t xml:space="preserve"> et al.</w:t>
      </w:r>
      <w:r w:rsidR="00D40B0D">
        <w:rPr>
          <w:rFonts w:ascii="Times New Roman" w:eastAsia="Arial" w:hAnsi="Times New Roman" w:cs="Times New Roman"/>
          <w:noProof/>
          <w:sz w:val="24"/>
          <w:szCs w:val="24"/>
        </w:rPr>
        <w:t>, 2003)</w:t>
      </w:r>
      <w:r w:rsidRPr="008F1D51">
        <w:rPr>
          <w:rFonts w:ascii="Times New Roman" w:eastAsia="Arial" w:hAnsi="Times New Roman" w:cs="Times New Roman"/>
          <w:sz w:val="24"/>
          <w:szCs w:val="24"/>
        </w:rPr>
        <w:t>, selecting long</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unburned areas (&gt;40 years since fire) during and shortly after calving </w:t>
      </w:r>
      <w:r w:rsidR="00CB3CF8" w:rsidRPr="008F1D51">
        <w:rPr>
          <w:rFonts w:ascii="Times New Roman" w:eastAsia="Arial" w:hAnsi="Times New Roman" w:cs="Times New Roman"/>
          <w:noProof/>
          <w:sz w:val="24"/>
          <w:szCs w:val="24"/>
        </w:rPr>
        <w:t>(Skatter</w:t>
      </w:r>
      <w:r w:rsidR="00CB3CF8">
        <w:rPr>
          <w:rFonts w:ascii="Times New Roman" w:eastAsia="Arial" w:hAnsi="Times New Roman" w:cs="Times New Roman"/>
          <w:noProof/>
          <w:sz w:val="24"/>
          <w:szCs w:val="24"/>
        </w:rPr>
        <w:t xml:space="preserve"> </w:t>
      </w:r>
      <w:r w:rsidR="00CB3CF8" w:rsidRPr="008F1D51">
        <w:rPr>
          <w:rFonts w:ascii="Times New Roman" w:eastAsia="Arial" w:hAnsi="Times New Roman" w:cs="Times New Roman"/>
          <w:i/>
          <w:noProof/>
          <w:sz w:val="24"/>
          <w:szCs w:val="24"/>
        </w:rPr>
        <w:t>et al.</w:t>
      </w:r>
      <w:r w:rsidR="00CB3CF8" w:rsidRPr="008F1D51">
        <w:rPr>
          <w:rFonts w:ascii="Times New Roman" w:eastAsia="Arial" w:hAnsi="Times New Roman" w:cs="Times New Roman"/>
          <w:noProof/>
          <w:sz w:val="24"/>
          <w:szCs w:val="24"/>
        </w:rPr>
        <w:t>, 2017)</w:t>
      </w:r>
      <w:r w:rsidRPr="008F1D51">
        <w:rPr>
          <w:rFonts w:ascii="Times New Roman" w:eastAsia="Arial" w:hAnsi="Times New Roman" w:cs="Times New Roman"/>
          <w:sz w:val="24"/>
          <w:szCs w:val="24"/>
        </w:rPr>
        <w:t xml:space="preserve">. In areas that are predominantly burned, caribou make use of small unburned islands </w:t>
      </w:r>
      <w:r w:rsidR="007824C9" w:rsidRPr="008F1D51">
        <w:rPr>
          <w:rFonts w:ascii="Times New Roman" w:eastAsia="Arial" w:hAnsi="Times New Roman" w:cs="Times New Roman"/>
          <w:noProof/>
          <w:sz w:val="24"/>
          <w:szCs w:val="24"/>
        </w:rPr>
        <w:t>(Skatter</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2017)</w:t>
      </w:r>
      <w:r w:rsidRPr="008F1D51">
        <w:rPr>
          <w:rFonts w:ascii="Times New Roman" w:eastAsia="Arial" w:hAnsi="Times New Roman" w:cs="Times New Roman"/>
          <w:sz w:val="24"/>
          <w:szCs w:val="24"/>
        </w:rPr>
        <w:t xml:space="preserve">. When caribou do venture into recently burned areas, they </w:t>
      </w:r>
      <w:r w:rsidRPr="008F1D51">
        <w:rPr>
          <w:rFonts w:ascii="Times New Roman" w:eastAsia="Arial" w:hAnsi="Times New Roman" w:cs="Times New Roman"/>
          <w:sz w:val="24"/>
          <w:szCs w:val="24"/>
        </w:rPr>
        <w:lastRenderedPageBreak/>
        <w:t xml:space="preserve">remain in close proximity (within 500 m) </w:t>
      </w:r>
      <w:r w:rsidR="00AF253E">
        <w:rPr>
          <w:rFonts w:ascii="Times New Roman" w:eastAsia="Arial" w:hAnsi="Times New Roman" w:cs="Times New Roman"/>
          <w:sz w:val="24"/>
          <w:szCs w:val="24"/>
        </w:rPr>
        <w:t>to</w:t>
      </w:r>
      <w:r w:rsidR="00AF253E"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unburned areas</w:t>
      </w:r>
      <w:r w:rsidR="00B23C8D"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(Joly</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2003)</w:t>
      </w:r>
      <w:r w:rsidRPr="008F1D51">
        <w:rPr>
          <w:rFonts w:ascii="Times New Roman" w:eastAsia="Arial" w:hAnsi="Times New Roman" w:cs="Times New Roman"/>
          <w:sz w:val="24"/>
          <w:szCs w:val="24"/>
        </w:rPr>
        <w:t>. Thus, the fire history of caribou winter habitat is an important determinant of their breedi</w:t>
      </w:r>
      <w:r w:rsidR="00B23C8D" w:rsidRPr="008F1D51">
        <w:rPr>
          <w:rFonts w:ascii="Times New Roman" w:eastAsia="Arial" w:hAnsi="Times New Roman" w:cs="Times New Roman"/>
          <w:sz w:val="24"/>
          <w:szCs w:val="24"/>
        </w:rPr>
        <w:t xml:space="preserve">ng success and population size </w:t>
      </w:r>
      <w:r w:rsidR="00D40B0D">
        <w:rPr>
          <w:rFonts w:ascii="Times New Roman" w:eastAsia="Arial" w:hAnsi="Times New Roman" w:cs="Times New Roman"/>
          <w:noProof/>
          <w:sz w:val="24"/>
          <w:szCs w:val="24"/>
        </w:rPr>
        <w:t>(Rupp, Olson, Adams</w:t>
      </w:r>
      <w:r w:rsidR="00D40B0D" w:rsidRPr="00D40B0D">
        <w:rPr>
          <w:rFonts w:ascii="Times New Roman" w:eastAsia="Arial" w:hAnsi="Times New Roman" w:cs="Times New Roman"/>
          <w:i/>
          <w:noProof/>
          <w:sz w:val="24"/>
          <w:szCs w:val="24"/>
        </w:rPr>
        <w:t xml:space="preserve"> et al.</w:t>
      </w:r>
      <w:r w:rsidR="00D40B0D">
        <w:rPr>
          <w:rFonts w:ascii="Times New Roman" w:eastAsia="Arial" w:hAnsi="Times New Roman" w:cs="Times New Roman"/>
          <w:noProof/>
          <w:sz w:val="24"/>
          <w:szCs w:val="24"/>
        </w:rPr>
        <w:t>, 2006)</w:t>
      </w:r>
      <w:r w:rsidRPr="008F1D51">
        <w:rPr>
          <w:rFonts w:ascii="Times New Roman" w:eastAsia="Arial" w:hAnsi="Times New Roman" w:cs="Times New Roman"/>
          <w:sz w:val="24"/>
          <w:szCs w:val="24"/>
        </w:rPr>
        <w:t>. </w:t>
      </w:r>
    </w:p>
    <w:p w14:paraId="5DEF5C07" w14:textId="61A7D804"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Migratory bird species may also show clear preferences for patches with specific fire histories. Two closely related, partially migratory species</w:t>
      </w:r>
      <w:r w:rsidR="00AF253E">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the golden whistler</w:t>
      </w:r>
      <w:r w:rsidRPr="008F1D51">
        <w:rPr>
          <w:rFonts w:ascii="Times New Roman" w:eastAsia="Arial" w:hAnsi="Times New Roman" w:cs="Times New Roman"/>
          <w:i/>
          <w:sz w:val="24"/>
          <w:szCs w:val="24"/>
        </w:rPr>
        <w:t xml:space="preserve"> </w:t>
      </w:r>
      <w:r w:rsidRPr="008F1D51">
        <w:rPr>
          <w:rFonts w:ascii="Times New Roman" w:eastAsia="Arial" w:hAnsi="Times New Roman" w:cs="Times New Roman"/>
          <w:sz w:val="24"/>
          <w:szCs w:val="24"/>
        </w:rPr>
        <w:t>(</w:t>
      </w:r>
      <w:r w:rsidRPr="008F1D51">
        <w:rPr>
          <w:rFonts w:ascii="Times New Roman" w:eastAsia="Arial" w:hAnsi="Times New Roman" w:cs="Times New Roman"/>
          <w:i/>
          <w:sz w:val="24"/>
          <w:szCs w:val="24"/>
        </w:rPr>
        <w:t>Pachycephala pectoralis</w:t>
      </w:r>
      <w:r w:rsidRPr="008F1D51">
        <w:rPr>
          <w:rFonts w:ascii="Times New Roman" w:eastAsia="Arial" w:hAnsi="Times New Roman" w:cs="Times New Roman"/>
          <w:sz w:val="24"/>
          <w:szCs w:val="24"/>
        </w:rPr>
        <w:t>) and rufous whistler (</w:t>
      </w:r>
      <w:r w:rsidRPr="008F1D51">
        <w:rPr>
          <w:rFonts w:ascii="Times New Roman" w:eastAsia="Arial" w:hAnsi="Times New Roman" w:cs="Times New Roman"/>
          <w:i/>
          <w:sz w:val="24"/>
          <w:szCs w:val="24"/>
        </w:rPr>
        <w:t>Pachycephala rufiventris</w:t>
      </w:r>
      <w:r w:rsidRPr="008F1D51">
        <w:rPr>
          <w:rFonts w:ascii="Times New Roman" w:eastAsia="Arial" w:hAnsi="Times New Roman" w:cs="Times New Roman"/>
          <w:sz w:val="24"/>
          <w:szCs w:val="24"/>
        </w:rPr>
        <w:t>)</w:t>
      </w:r>
      <w:r w:rsidR="00AF253E">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prefer patches of longer-unburned vegetation in mallee and forest ecosystems of southern Australia </w:t>
      </w:r>
      <w:r w:rsidR="00CB3CF8" w:rsidRPr="008F1D51">
        <w:rPr>
          <w:rFonts w:ascii="Times New Roman" w:eastAsia="Arial" w:hAnsi="Times New Roman" w:cs="Times New Roman"/>
          <w:noProof/>
          <w:sz w:val="24"/>
          <w:szCs w:val="24"/>
        </w:rPr>
        <w:t>(Berry, Lindenmayer &amp; Driscoll, 2015; Watson</w:t>
      </w:r>
      <w:r w:rsidR="00CB3CF8" w:rsidRPr="008F1D51">
        <w:rPr>
          <w:rFonts w:ascii="Times New Roman" w:eastAsia="Arial" w:hAnsi="Times New Roman" w:cs="Times New Roman"/>
          <w:i/>
          <w:noProof/>
          <w:sz w:val="24"/>
          <w:szCs w:val="24"/>
        </w:rPr>
        <w:t xml:space="preserve"> et al.</w:t>
      </w:r>
      <w:r w:rsidR="00CB3CF8" w:rsidRPr="008F1D51">
        <w:rPr>
          <w:rFonts w:ascii="Times New Roman" w:eastAsia="Arial" w:hAnsi="Times New Roman" w:cs="Times New Roman"/>
          <w:noProof/>
          <w:sz w:val="24"/>
          <w:szCs w:val="24"/>
        </w:rPr>
        <w:t>, 2012</w:t>
      </w:r>
      <w:r w:rsidR="00CB3CF8" w:rsidRPr="006365CF">
        <w:rPr>
          <w:rFonts w:ascii="Times New Roman" w:eastAsia="Arial" w:hAnsi="Times New Roman" w:cs="Times New Roman"/>
          <w:i/>
          <w:noProof/>
          <w:sz w:val="24"/>
          <w:szCs w:val="24"/>
        </w:rPr>
        <w:t>b</w:t>
      </w:r>
      <w:r w:rsidR="00CB3CF8" w:rsidRPr="008F1D51">
        <w:rPr>
          <w:rFonts w:ascii="Times New Roman" w:eastAsia="Arial" w:hAnsi="Times New Roman" w:cs="Times New Roman"/>
          <w:noProof/>
          <w:sz w:val="24"/>
          <w:szCs w:val="24"/>
        </w:rPr>
        <w:t>)</w:t>
      </w:r>
      <w:r w:rsidRPr="008F1D51">
        <w:rPr>
          <w:rFonts w:ascii="Times New Roman" w:eastAsia="Arial" w:hAnsi="Times New Roman" w:cs="Times New Roman"/>
          <w:sz w:val="24"/>
          <w:szCs w:val="24"/>
        </w:rPr>
        <w:t>. Ground-and-shrub-nesting migratory birds are less abundant and experience lower nest success in recently burned oak forests of</w:t>
      </w:r>
      <w:r w:rsidR="00AF253E">
        <w:rPr>
          <w:rFonts w:ascii="Times New Roman" w:eastAsia="Arial" w:hAnsi="Times New Roman" w:cs="Times New Roman"/>
          <w:sz w:val="24"/>
          <w:szCs w:val="24"/>
        </w:rPr>
        <w:t xml:space="preserve"> the</w:t>
      </w:r>
      <w:r w:rsidRPr="008F1D51">
        <w:rPr>
          <w:rFonts w:ascii="Times New Roman" w:eastAsia="Arial" w:hAnsi="Times New Roman" w:cs="Times New Roman"/>
          <w:sz w:val="24"/>
          <w:szCs w:val="24"/>
        </w:rPr>
        <w:t xml:space="preserve"> eastern U.S.A</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selecting unburned areas with greater vegetation complexity for nesting </w:t>
      </w:r>
      <w:r w:rsidR="007824C9" w:rsidRPr="008F1D51">
        <w:rPr>
          <w:rFonts w:ascii="Times New Roman" w:eastAsia="Arial" w:hAnsi="Times New Roman" w:cs="Times New Roman"/>
          <w:noProof/>
          <w:sz w:val="24"/>
          <w:szCs w:val="24"/>
        </w:rPr>
        <w:t>(Aquilani, LeBlanc &amp; Morrell, 2000)</w:t>
      </w:r>
      <w:r w:rsidRPr="008F1D51">
        <w:rPr>
          <w:rFonts w:ascii="Times New Roman" w:eastAsia="Arial" w:hAnsi="Times New Roman" w:cs="Times New Roman"/>
          <w:sz w:val="24"/>
          <w:szCs w:val="24"/>
        </w:rPr>
        <w:t>. The migratory American robin (</w:t>
      </w:r>
      <w:r w:rsidRPr="008F1D51">
        <w:rPr>
          <w:rFonts w:ascii="Times New Roman" w:eastAsia="Arial" w:hAnsi="Times New Roman" w:cs="Times New Roman"/>
          <w:i/>
          <w:sz w:val="24"/>
          <w:szCs w:val="24"/>
        </w:rPr>
        <w:t>Turdus migratorius</w:t>
      </w:r>
      <w:r w:rsidRPr="008F1D51">
        <w:rPr>
          <w:rFonts w:ascii="Times New Roman" w:eastAsia="Arial" w:hAnsi="Times New Roman" w:cs="Times New Roman"/>
          <w:sz w:val="24"/>
          <w:szCs w:val="24"/>
        </w:rPr>
        <w:t xml:space="preserve">) responds positively to prescribed fire in ponderosa pine forests of </w:t>
      </w:r>
      <w:r w:rsidR="00AF253E">
        <w:rPr>
          <w:rFonts w:ascii="Times New Roman" w:eastAsia="Arial" w:hAnsi="Times New Roman" w:cs="Times New Roman"/>
          <w:sz w:val="24"/>
          <w:szCs w:val="24"/>
        </w:rPr>
        <w:t xml:space="preserve">the </w:t>
      </w:r>
      <w:r w:rsidRPr="008F1D51">
        <w:rPr>
          <w:rFonts w:ascii="Times New Roman" w:eastAsia="Arial" w:hAnsi="Times New Roman" w:cs="Times New Roman"/>
          <w:sz w:val="24"/>
          <w:szCs w:val="24"/>
        </w:rPr>
        <w:t>western U.S.A. Thus, the presence or abundance of habitat of a given fire history may be important to migratory species when fire alters the availability of food or shelter.</w:t>
      </w:r>
    </w:p>
    <w:p w14:paraId="1AB17094" w14:textId="42955E7E"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Examples of sporadic movements into highly fire-prone regions from areas that seldom burn can be found in some Australian desert rodents. During prolonged dry periods</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species such as the long-haired rat (</w:t>
      </w:r>
      <w:r w:rsidRPr="008F1D51">
        <w:rPr>
          <w:rFonts w:ascii="Times New Roman" w:eastAsia="Arial" w:hAnsi="Times New Roman" w:cs="Times New Roman"/>
          <w:i/>
          <w:sz w:val="24"/>
          <w:szCs w:val="24"/>
        </w:rPr>
        <w:t>Rattus villosissimus</w:t>
      </w:r>
      <w:r w:rsidRPr="008F1D51">
        <w:rPr>
          <w:rFonts w:ascii="Times New Roman" w:eastAsia="Arial" w:hAnsi="Times New Roman" w:cs="Times New Roman"/>
          <w:sz w:val="24"/>
          <w:szCs w:val="24"/>
        </w:rPr>
        <w:t>) and sandy inland mouse (</w:t>
      </w:r>
      <w:r w:rsidRPr="008F1D51">
        <w:rPr>
          <w:rFonts w:ascii="Times New Roman" w:eastAsia="Arial" w:hAnsi="Times New Roman" w:cs="Times New Roman"/>
          <w:i/>
          <w:sz w:val="24"/>
          <w:szCs w:val="24"/>
        </w:rPr>
        <w:t>Pseudomys hermannsburgensis</w:t>
      </w:r>
      <w:r w:rsidRPr="008F1D51">
        <w:rPr>
          <w:rFonts w:ascii="Times New Roman" w:eastAsia="Arial" w:hAnsi="Times New Roman" w:cs="Times New Roman"/>
          <w:sz w:val="24"/>
          <w:szCs w:val="24"/>
        </w:rPr>
        <w:t>) are confined to mesic woodland or riparian habitats that rarely burn</w:t>
      </w:r>
      <w:r w:rsidR="00B23C8D" w:rsidRPr="008F1D51">
        <w:rPr>
          <w:rFonts w:ascii="Times New Roman" w:eastAsia="Arial" w:hAnsi="Times New Roman" w:cs="Times New Roman"/>
          <w:sz w:val="24"/>
          <w:szCs w:val="24"/>
        </w:rPr>
        <w:t xml:space="preserve"> </w:t>
      </w:r>
      <w:r w:rsidR="00CB3CF8" w:rsidRPr="008F1D51">
        <w:rPr>
          <w:rFonts w:ascii="Times New Roman" w:eastAsia="Arial" w:hAnsi="Times New Roman" w:cs="Times New Roman"/>
          <w:noProof/>
          <w:sz w:val="24"/>
          <w:szCs w:val="24"/>
        </w:rPr>
        <w:t>(Dickman</w:t>
      </w:r>
      <w:r w:rsidR="00CB3CF8" w:rsidRPr="008F1D51">
        <w:rPr>
          <w:rFonts w:ascii="Times New Roman" w:eastAsia="Arial" w:hAnsi="Times New Roman" w:cs="Times New Roman"/>
          <w:i/>
          <w:noProof/>
          <w:sz w:val="24"/>
          <w:szCs w:val="24"/>
        </w:rPr>
        <w:t xml:space="preserve"> et al.</w:t>
      </w:r>
      <w:r w:rsidR="00CB3CF8" w:rsidRPr="008F1D51">
        <w:rPr>
          <w:rFonts w:ascii="Times New Roman" w:eastAsia="Arial" w:hAnsi="Times New Roman" w:cs="Times New Roman"/>
          <w:noProof/>
          <w:sz w:val="24"/>
          <w:szCs w:val="24"/>
        </w:rPr>
        <w:t>, 2011; Greenville, Wardle &amp; Dickman, 2013)</w:t>
      </w:r>
      <w:r w:rsidRPr="008F1D51">
        <w:rPr>
          <w:rFonts w:ascii="Times New Roman" w:eastAsia="Arial" w:hAnsi="Times New Roman" w:cs="Times New Roman"/>
          <w:sz w:val="24"/>
          <w:szCs w:val="24"/>
        </w:rPr>
        <w:t>, but after rains migrate to sites that may be more than 10 km away in fire-prone spinifex grassland</w:t>
      </w:r>
      <w:r w:rsidR="00B23C8D"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(Dickman, Predavec &amp; Downey, 1995)</w:t>
      </w:r>
      <w:r w:rsidRPr="008F1D51">
        <w:rPr>
          <w:rFonts w:ascii="Times New Roman" w:eastAsia="Arial" w:hAnsi="Times New Roman" w:cs="Times New Roman"/>
          <w:sz w:val="24"/>
          <w:szCs w:val="24"/>
        </w:rPr>
        <w:t xml:space="preserve">. Both species maintain high rates of survival, </w:t>
      </w:r>
      <w:r w:rsidR="00AF253E">
        <w:rPr>
          <w:rFonts w:ascii="Times New Roman" w:eastAsia="Arial" w:hAnsi="Times New Roman" w:cs="Times New Roman"/>
          <w:sz w:val="24"/>
          <w:szCs w:val="24"/>
        </w:rPr>
        <w:t xml:space="preserve">and </w:t>
      </w:r>
      <w:r w:rsidRPr="008F1D51">
        <w:rPr>
          <w:rFonts w:ascii="Times New Roman" w:eastAsia="Arial" w:hAnsi="Times New Roman" w:cs="Times New Roman"/>
          <w:sz w:val="24"/>
          <w:szCs w:val="24"/>
        </w:rPr>
        <w:t xml:space="preserve">body and reproductive condition in spinifex patches, with sandy inland mice foraging preferentially in spinifex patches of varied fire histories </w:t>
      </w:r>
      <w:r w:rsidR="00CB3CF8" w:rsidRPr="008F1D51">
        <w:rPr>
          <w:rFonts w:ascii="Times New Roman" w:eastAsia="Arial" w:hAnsi="Times New Roman" w:cs="Times New Roman"/>
          <w:noProof/>
          <w:sz w:val="24"/>
          <w:szCs w:val="24"/>
        </w:rPr>
        <w:t>(D'Souza</w:t>
      </w:r>
      <w:r w:rsidR="00CB3CF8" w:rsidRPr="008F1D51">
        <w:rPr>
          <w:rFonts w:ascii="Times New Roman" w:eastAsia="Arial" w:hAnsi="Times New Roman" w:cs="Times New Roman"/>
          <w:i/>
          <w:noProof/>
          <w:sz w:val="24"/>
          <w:szCs w:val="24"/>
        </w:rPr>
        <w:t xml:space="preserve"> et al.</w:t>
      </w:r>
      <w:r w:rsidR="00CB3CF8" w:rsidRPr="008F1D51">
        <w:rPr>
          <w:rFonts w:ascii="Times New Roman" w:eastAsia="Arial" w:hAnsi="Times New Roman" w:cs="Times New Roman"/>
          <w:noProof/>
          <w:sz w:val="24"/>
          <w:szCs w:val="24"/>
        </w:rPr>
        <w:t>, 2013; Letnic, 2001)</w:t>
      </w:r>
      <w:r w:rsidRPr="008F1D51">
        <w:rPr>
          <w:rFonts w:ascii="Times New Roman" w:eastAsia="Arial" w:hAnsi="Times New Roman" w:cs="Times New Roman"/>
          <w:sz w:val="24"/>
          <w:szCs w:val="24"/>
        </w:rPr>
        <w:t>. Animals retreat again to unburned refuges when conditions dry and productivity declines in the spinifex mosaics</w:t>
      </w:r>
      <w:r w:rsidR="00DE5FAE" w:rsidRPr="008F1D51">
        <w:rPr>
          <w:rFonts w:ascii="Times New Roman" w:eastAsia="Arial" w:hAnsi="Times New Roman" w:cs="Times New Roman"/>
          <w:sz w:val="24"/>
          <w:szCs w:val="24"/>
        </w:rPr>
        <w:t>, probably due to a reduction in resources within spinifex patches</w:t>
      </w:r>
      <w:r w:rsidRPr="008F1D51">
        <w:rPr>
          <w:rFonts w:ascii="Times New Roman" w:eastAsia="Arial" w:hAnsi="Times New Roman" w:cs="Times New Roman"/>
          <w:sz w:val="24"/>
          <w:szCs w:val="24"/>
        </w:rPr>
        <w:t>.</w:t>
      </w:r>
      <w:r w:rsidR="008F1D51">
        <w:rPr>
          <w:rFonts w:ascii="Times New Roman" w:eastAsia="Arial" w:hAnsi="Times New Roman" w:cs="Times New Roman"/>
          <w:sz w:val="24"/>
          <w:szCs w:val="24"/>
        </w:rPr>
        <w:t xml:space="preserve"> </w:t>
      </w:r>
    </w:p>
    <w:p w14:paraId="2438A04E" w14:textId="77777777" w:rsidR="00036AB2" w:rsidRPr="008F1D51" w:rsidRDefault="00036AB2" w:rsidP="008F1D51">
      <w:pPr>
        <w:spacing w:after="0" w:line="480" w:lineRule="auto"/>
        <w:rPr>
          <w:rFonts w:ascii="Times New Roman" w:eastAsia="Arial" w:hAnsi="Times New Roman" w:cs="Times New Roman"/>
          <w:sz w:val="24"/>
          <w:szCs w:val="24"/>
        </w:rPr>
      </w:pPr>
    </w:p>
    <w:p w14:paraId="2B6A8F34" w14:textId="702E98A9" w:rsidR="00036AB2" w:rsidRPr="008F1D51" w:rsidRDefault="00AF253E" w:rsidP="00D40B0D">
      <w:pPr>
        <w:pStyle w:val="Heading1"/>
        <w:spacing w:before="0" w:after="0" w:line="480" w:lineRule="auto"/>
        <w:rPr>
          <w:rFonts w:ascii="Times New Roman" w:hAnsi="Times New Roman" w:cs="Times New Roman"/>
          <w:sz w:val="24"/>
          <w:szCs w:val="24"/>
        </w:rPr>
      </w:pPr>
      <w:bookmarkStart w:id="18" w:name="_Toc520463357"/>
      <w:bookmarkStart w:id="19" w:name="_Toc520463436"/>
      <w:bookmarkStart w:id="20" w:name="_Toc520463954"/>
      <w:bookmarkStart w:id="21" w:name="_Toc520884598"/>
      <w:r>
        <w:rPr>
          <w:rFonts w:ascii="Times New Roman" w:hAnsi="Times New Roman" w:cs="Times New Roman"/>
          <w:sz w:val="24"/>
          <w:szCs w:val="24"/>
        </w:rPr>
        <w:t xml:space="preserve">V. </w:t>
      </w:r>
      <w:r w:rsidR="00685B39" w:rsidRPr="008F1D51">
        <w:rPr>
          <w:rFonts w:ascii="Times New Roman" w:hAnsi="Times New Roman" w:cs="Times New Roman"/>
          <w:sz w:val="24"/>
          <w:szCs w:val="24"/>
        </w:rPr>
        <w:t>EMERGING ISSUES FOR ANIMAL MOVEMENT IN FIRE-PRONE REGIONS</w:t>
      </w:r>
      <w:bookmarkEnd w:id="18"/>
      <w:bookmarkEnd w:id="19"/>
      <w:bookmarkEnd w:id="20"/>
      <w:bookmarkEnd w:id="21"/>
    </w:p>
    <w:p w14:paraId="32048094" w14:textId="4636D899"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Although species in fire-prone landscapes have evolved to cope with fire, several factors make fire an important conservation issue for the 21</w:t>
      </w:r>
      <w:r w:rsidRPr="00D40B0D">
        <w:rPr>
          <w:rFonts w:ascii="Times New Roman" w:eastAsia="Arial" w:hAnsi="Times New Roman" w:cs="Times New Roman"/>
          <w:sz w:val="24"/>
          <w:szCs w:val="24"/>
        </w:rPr>
        <w:t>st</w:t>
      </w:r>
      <w:r w:rsidRPr="00AF253E">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century </w:t>
      </w:r>
      <w:r w:rsidR="007824C9" w:rsidRPr="008F1D51">
        <w:rPr>
          <w:rFonts w:ascii="Times New Roman" w:eastAsia="Arial" w:hAnsi="Times New Roman" w:cs="Times New Roman"/>
          <w:noProof/>
          <w:sz w:val="24"/>
          <w:szCs w:val="24"/>
        </w:rPr>
        <w:t>(Kelly &amp; Brotons, 2017)</w:t>
      </w:r>
      <w:r w:rsidRPr="008F1D51">
        <w:rPr>
          <w:rFonts w:ascii="Times New Roman" w:eastAsia="Arial" w:hAnsi="Times New Roman" w:cs="Times New Roman"/>
          <w:sz w:val="24"/>
          <w:szCs w:val="24"/>
        </w:rPr>
        <w:t xml:space="preserve">. First, fire regimes in many regions have departed from those regimes under which species evolved </w:t>
      </w:r>
      <w:r w:rsidR="002F6F39" w:rsidRPr="008F1D51">
        <w:rPr>
          <w:rFonts w:ascii="Times New Roman" w:eastAsia="Arial" w:hAnsi="Times New Roman" w:cs="Times New Roman"/>
          <w:noProof/>
          <w:sz w:val="24"/>
          <w:szCs w:val="24"/>
        </w:rPr>
        <w:t>(Pausas &amp; Keeley, 2014; Trauernicht</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2015)</w:t>
      </w:r>
      <w:r w:rsidRPr="008F1D51">
        <w:rPr>
          <w:rFonts w:ascii="Times New Roman" w:eastAsia="Arial" w:hAnsi="Times New Roman" w:cs="Times New Roman"/>
          <w:sz w:val="24"/>
          <w:szCs w:val="24"/>
        </w:rPr>
        <w:t xml:space="preserve">. This means that the properties of fire mosaics have changed </w:t>
      </w:r>
      <w:r w:rsidR="002F6F39" w:rsidRPr="008F1D51">
        <w:rPr>
          <w:rFonts w:ascii="Times New Roman" w:eastAsia="Arial" w:hAnsi="Times New Roman" w:cs="Times New Roman"/>
          <w:noProof/>
          <w:sz w:val="24"/>
          <w:szCs w:val="24"/>
        </w:rPr>
        <w:t>(Andela &amp; Van Der Werf, 2014; Burrows</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2006; Liebmann</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2016)</w:t>
      </w:r>
      <w:r w:rsidRPr="008F1D51">
        <w:rPr>
          <w:rFonts w:ascii="Times New Roman" w:eastAsia="Arial" w:hAnsi="Times New Roman" w:cs="Times New Roman"/>
          <w:sz w:val="24"/>
          <w:szCs w:val="24"/>
        </w:rPr>
        <w:t xml:space="preserve">, and are predicted to change further due to climate change </w:t>
      </w:r>
      <w:r w:rsidR="002F6F39" w:rsidRPr="008F1D51">
        <w:rPr>
          <w:rFonts w:ascii="Times New Roman" w:eastAsia="Arial" w:hAnsi="Times New Roman" w:cs="Times New Roman"/>
          <w:noProof/>
          <w:sz w:val="24"/>
          <w:szCs w:val="24"/>
        </w:rPr>
        <w:t>(Moritz</w:t>
      </w:r>
      <w:r w:rsidR="002F6F39">
        <w:rPr>
          <w:rFonts w:ascii="Times New Roman" w:eastAsia="Arial" w:hAnsi="Times New Roman" w:cs="Times New Roman"/>
          <w:noProof/>
          <w:sz w:val="24"/>
          <w:szCs w:val="24"/>
        </w:rPr>
        <w:t xml:space="preserve"> </w:t>
      </w:r>
      <w:r w:rsidR="002F6F39" w:rsidRPr="008F1D51">
        <w:rPr>
          <w:rFonts w:ascii="Times New Roman" w:eastAsia="Arial" w:hAnsi="Times New Roman" w:cs="Times New Roman"/>
          <w:i/>
          <w:noProof/>
          <w:sz w:val="24"/>
          <w:szCs w:val="24"/>
        </w:rPr>
        <w:t>et al.</w:t>
      </w:r>
      <w:r w:rsidR="002F6F39" w:rsidRPr="008F1D51">
        <w:rPr>
          <w:rFonts w:ascii="Times New Roman" w:eastAsia="Arial" w:hAnsi="Times New Roman" w:cs="Times New Roman"/>
          <w:noProof/>
          <w:sz w:val="24"/>
          <w:szCs w:val="24"/>
        </w:rPr>
        <w:t>, 2012)</w:t>
      </w:r>
      <w:r w:rsidRPr="008F1D51">
        <w:rPr>
          <w:rFonts w:ascii="Times New Roman" w:eastAsia="Arial" w:hAnsi="Times New Roman" w:cs="Times New Roman"/>
          <w:sz w:val="24"/>
          <w:szCs w:val="24"/>
        </w:rPr>
        <w:t xml:space="preserve">. Second, landscapes are increasingly being fragmented by land clearing, including in many fire-prone ecosystems </w:t>
      </w:r>
      <w:r w:rsidR="007824C9" w:rsidRPr="008F1D51">
        <w:rPr>
          <w:rFonts w:ascii="Times New Roman" w:eastAsia="Arial" w:hAnsi="Times New Roman" w:cs="Times New Roman"/>
          <w:noProof/>
          <w:sz w:val="24"/>
          <w:szCs w:val="24"/>
        </w:rPr>
        <w:t>(Cochrane, 2003; Parsons &amp; Gosper, 2011)</w:t>
      </w:r>
      <w:r w:rsidRPr="008F1D51">
        <w:rPr>
          <w:rFonts w:ascii="Times New Roman" w:eastAsia="Arial" w:hAnsi="Times New Roman" w:cs="Times New Roman"/>
          <w:sz w:val="24"/>
          <w:szCs w:val="24"/>
        </w:rPr>
        <w:t>. Third, the spread of non-native species throughout the world has resulted in novel communities, such that the biotic context of communities</w:t>
      </w:r>
      <w:r w:rsidR="00AF253E">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including competition, disease, and predation</w:t>
      </w:r>
      <w:r w:rsidR="00AF253E">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 xml:space="preserve">has changed </w:t>
      </w:r>
      <w:r w:rsidR="002F6F39" w:rsidRPr="008F1D51">
        <w:rPr>
          <w:rFonts w:ascii="Times New Roman" w:eastAsia="Arial" w:hAnsi="Times New Roman" w:cs="Times New Roman"/>
          <w:noProof/>
          <w:sz w:val="24"/>
          <w:szCs w:val="24"/>
        </w:rPr>
        <w:t>(Doherty</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2016; Hobbs</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2006)</w:t>
      </w:r>
      <w:r w:rsidRPr="008F1D51">
        <w:rPr>
          <w:rFonts w:ascii="Times New Roman" w:eastAsia="Arial" w:hAnsi="Times New Roman" w:cs="Times New Roman"/>
          <w:sz w:val="24"/>
          <w:szCs w:val="24"/>
        </w:rPr>
        <w:t>. Each of these factors can contribute towards non-optimal movements in fire-prone landscapes, with potential negative outcomes for individual fitness and population persistence.</w:t>
      </w:r>
    </w:p>
    <w:p w14:paraId="71C57A90" w14:textId="77777777" w:rsidR="00036AB2" w:rsidRPr="008F1D51" w:rsidRDefault="00036AB2" w:rsidP="008F1D51">
      <w:pPr>
        <w:spacing w:after="0" w:line="480" w:lineRule="auto"/>
        <w:rPr>
          <w:rFonts w:ascii="Times New Roman" w:eastAsia="Arial" w:hAnsi="Times New Roman" w:cs="Times New Roman"/>
          <w:sz w:val="24"/>
          <w:szCs w:val="24"/>
        </w:rPr>
      </w:pPr>
    </w:p>
    <w:p w14:paraId="3FFBED7C" w14:textId="30731AC2" w:rsidR="00036AB2" w:rsidRPr="008F1D51" w:rsidRDefault="00AF253E" w:rsidP="00D40B0D">
      <w:pPr>
        <w:pStyle w:val="Heading2"/>
        <w:spacing w:before="0" w:after="0" w:line="480" w:lineRule="auto"/>
        <w:rPr>
          <w:rFonts w:ascii="Times New Roman" w:hAnsi="Times New Roman" w:cs="Times New Roman"/>
          <w:sz w:val="24"/>
          <w:szCs w:val="24"/>
        </w:rPr>
      </w:pPr>
      <w:bookmarkStart w:id="22" w:name="_Toc520463358"/>
      <w:bookmarkStart w:id="23" w:name="_Toc520463437"/>
      <w:bookmarkStart w:id="24" w:name="_Toc520463955"/>
      <w:bookmarkStart w:id="25" w:name="_Toc520884599"/>
      <w:r>
        <w:rPr>
          <w:rFonts w:ascii="Times New Roman" w:hAnsi="Times New Roman" w:cs="Times New Roman"/>
          <w:sz w:val="24"/>
          <w:szCs w:val="24"/>
        </w:rPr>
        <w:t xml:space="preserve">(1) </w:t>
      </w:r>
      <w:r w:rsidRPr="008F1D51">
        <w:rPr>
          <w:rFonts w:ascii="Times New Roman" w:hAnsi="Times New Roman" w:cs="Times New Roman"/>
          <w:sz w:val="24"/>
          <w:szCs w:val="24"/>
        </w:rPr>
        <w:t>Altered fire regimes</w:t>
      </w:r>
      <w:bookmarkEnd w:id="22"/>
      <w:bookmarkEnd w:id="23"/>
      <w:bookmarkEnd w:id="24"/>
      <w:bookmarkEnd w:id="25"/>
    </w:p>
    <w:p w14:paraId="3ED27B99" w14:textId="145FDC0F"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The changing properties of fire mosaics may threaten species with movement parameters that evolved under a particular fire regime. When movement parameters are under natural selection, they may evolve to match the scale of patchiness in the landscape </w:t>
      </w:r>
      <w:r w:rsidR="007824C9" w:rsidRPr="008F1D51">
        <w:rPr>
          <w:rFonts w:ascii="Times New Roman" w:eastAsia="Arial" w:hAnsi="Times New Roman" w:cs="Times New Roman"/>
          <w:noProof/>
          <w:sz w:val="24"/>
          <w:szCs w:val="24"/>
        </w:rPr>
        <w:t>(Fahrig, 2007)</w:t>
      </w:r>
      <w:r w:rsidRPr="008F1D51">
        <w:rPr>
          <w:rFonts w:ascii="Times New Roman" w:eastAsia="Arial" w:hAnsi="Times New Roman" w:cs="Times New Roman"/>
          <w:sz w:val="24"/>
          <w:szCs w:val="24"/>
        </w:rPr>
        <w:t>, including those shaped by fire history. For fire-dependent species that move infrequently between fire-ages (i.e. for dispersal), increases in the size, frequency, severity and intensity of fires could</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1) alter the probability of an animal emigrating, due to increasingly sharp boundaries between occupied and adjacent sites eliciting strong boundary responses, and the loss of distant cues of suitable habitat that might trigger dispersal; </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2) alter the risk of </w:t>
      </w:r>
      <w:r w:rsidRPr="008F1D51">
        <w:rPr>
          <w:rFonts w:ascii="Times New Roman" w:eastAsia="Arial" w:hAnsi="Times New Roman" w:cs="Times New Roman"/>
          <w:sz w:val="24"/>
          <w:szCs w:val="24"/>
        </w:rPr>
        <w:lastRenderedPageBreak/>
        <w:t>mortality during transfer, due to the loss of stepping stones</w:t>
      </w:r>
      <w:r w:rsidR="00AF253E">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small unburned patches and biological legacies</w:t>
      </w:r>
      <w:r w:rsidR="00AF253E">
        <w:rPr>
          <w:rFonts w:ascii="Times New Roman" w:eastAsia="Arial" w:hAnsi="Times New Roman" w:cs="Times New Roman"/>
          <w:sz w:val="24"/>
          <w:szCs w:val="24"/>
        </w:rPr>
        <w:t xml:space="preserve"> – </w:t>
      </w:r>
      <w:r w:rsidRPr="008F1D51">
        <w:rPr>
          <w:rFonts w:ascii="Times New Roman" w:eastAsia="Arial" w:hAnsi="Times New Roman" w:cs="Times New Roman"/>
          <w:sz w:val="24"/>
          <w:szCs w:val="24"/>
        </w:rPr>
        <w:t xml:space="preserve">whose presence can help diminish the risk of predation by offering refuge </w:t>
      </w:r>
      <w:r w:rsidR="009D5588" w:rsidRPr="008F1D51">
        <w:rPr>
          <w:rFonts w:ascii="Times New Roman" w:eastAsia="Arial" w:hAnsi="Times New Roman" w:cs="Times New Roman"/>
          <w:noProof/>
          <w:sz w:val="24"/>
          <w:szCs w:val="24"/>
        </w:rPr>
        <w:t>(Leahy</w:t>
      </w:r>
      <w:r w:rsidR="009D5588" w:rsidRPr="008F1D51">
        <w:rPr>
          <w:rFonts w:ascii="Times New Roman" w:eastAsia="Arial" w:hAnsi="Times New Roman" w:cs="Times New Roman"/>
          <w:i/>
          <w:noProof/>
          <w:sz w:val="24"/>
          <w:szCs w:val="24"/>
        </w:rPr>
        <w:t xml:space="preserve"> et al.</w:t>
      </w:r>
      <w:r w:rsidR="009D5588" w:rsidRPr="008F1D51">
        <w:rPr>
          <w:rFonts w:ascii="Times New Roman" w:eastAsia="Arial" w:hAnsi="Times New Roman" w:cs="Times New Roman"/>
          <w:noProof/>
          <w:sz w:val="24"/>
          <w:szCs w:val="24"/>
        </w:rPr>
        <w:t>, 2016)</w:t>
      </w:r>
      <w:r w:rsidRPr="008F1D51">
        <w:rPr>
          <w:rFonts w:ascii="Times New Roman" w:eastAsia="Arial" w:hAnsi="Times New Roman" w:cs="Times New Roman"/>
          <w:sz w:val="24"/>
          <w:szCs w:val="24"/>
        </w:rPr>
        <w:t xml:space="preserve">; and </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3) increase travel time, as animals are forced to move longer distances in search of unburned areas, or are</w:t>
      </w:r>
      <w:r w:rsid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confounded by a lack of visual cues leading to non-oriented, tortuous movement patterns, which further increase </w:t>
      </w:r>
      <w:r w:rsidR="00A44B76" w:rsidRPr="008F1D51">
        <w:rPr>
          <w:rFonts w:ascii="Times New Roman" w:eastAsia="Arial" w:hAnsi="Times New Roman" w:cs="Times New Roman"/>
          <w:sz w:val="24"/>
          <w:szCs w:val="24"/>
        </w:rPr>
        <w:t>predation risk</w:t>
      </w:r>
      <w:r w:rsidRPr="008F1D51">
        <w:rPr>
          <w:rFonts w:ascii="Times New Roman" w:eastAsia="Arial" w:hAnsi="Times New Roman" w:cs="Times New Roman"/>
          <w:sz w:val="24"/>
          <w:szCs w:val="24"/>
        </w:rPr>
        <w:t>. Each of these could have population</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level consequences for species by reducing reproductive output or increasing mortality, and may result in suitable habitat being unoccupied due to a reduction in colonisation probabilities and rescue effects. </w:t>
      </w:r>
    </w:p>
    <w:p w14:paraId="43B4FF09" w14:textId="20F88673"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Changes in the properties of fire mosaics will also affect species that rely on landscape complementation or supplementation. The costs of regular movements between patches may be altered if the distance between suitable patches increases due to the rescaling of fire mosaics. This would increase the energetic costs of movement while also potentially increasing predation risk by increasing the time individuals must spend in unpreferred patches. In some cases, obligate species may not be able to persist if the distance between complementary or supplementary resources becomes too great. This is what is hypothesised to have occurred to the mala, which declined rapidly due to the loss of fine-grained mosaics following the cessation of Aboriginal burning practices in arid Australia</w:t>
      </w:r>
      <w:r w:rsidR="00866EFB" w:rsidRPr="008F1D51">
        <w:rPr>
          <w:rFonts w:ascii="Times New Roman" w:eastAsia="Arial" w:hAnsi="Times New Roman" w:cs="Times New Roman"/>
          <w:sz w:val="24"/>
          <w:szCs w:val="24"/>
        </w:rPr>
        <w:t xml:space="preserve"> </w:t>
      </w:r>
      <w:r w:rsidR="002F6F39" w:rsidRPr="008F1D51">
        <w:rPr>
          <w:rFonts w:ascii="Times New Roman" w:eastAsia="Arial" w:hAnsi="Times New Roman" w:cs="Times New Roman"/>
          <w:noProof/>
          <w:sz w:val="24"/>
          <w:szCs w:val="24"/>
        </w:rPr>
        <w:t>(Bolton</w:t>
      </w:r>
      <w:r w:rsidR="002F6F39">
        <w:rPr>
          <w:rFonts w:ascii="Times New Roman" w:eastAsia="Arial" w:hAnsi="Times New Roman" w:cs="Times New Roman"/>
          <w:noProof/>
          <w:sz w:val="24"/>
          <w:szCs w:val="24"/>
        </w:rPr>
        <w:t xml:space="preserve"> &amp; Latz,</w:t>
      </w:r>
      <w:r w:rsidR="002F6F39" w:rsidRPr="008F1D51">
        <w:rPr>
          <w:rFonts w:ascii="Times New Roman" w:eastAsia="Arial" w:hAnsi="Times New Roman" w:cs="Times New Roman"/>
          <w:noProof/>
          <w:sz w:val="24"/>
          <w:szCs w:val="24"/>
        </w:rPr>
        <w:t xml:space="preserve"> 1978; Burbidge</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1988)</w:t>
      </w:r>
      <w:r w:rsidR="002F6F39" w:rsidRPr="008F1D51">
        <w:rPr>
          <w:rFonts w:ascii="Times New Roman" w:eastAsia="Arial" w:hAnsi="Times New Roman" w:cs="Times New Roman"/>
          <w:sz w:val="24"/>
          <w:szCs w:val="24"/>
        </w:rPr>
        <w:t>.</w:t>
      </w:r>
    </w:p>
    <w:p w14:paraId="15B79B82" w14:textId="19F25D4A"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Altered fire regimes could also have a substantial impact on species that make cyclical or opportunistic use of fire-prone ecosystems. For example, increases in the annual area burned due to climate change is predicted to threaten caribou populations by limiting the availability of high</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quality winter habitat </w:t>
      </w:r>
      <w:r w:rsidR="007824C9" w:rsidRPr="008F1D51">
        <w:rPr>
          <w:rFonts w:ascii="Times New Roman" w:eastAsia="Arial" w:hAnsi="Times New Roman" w:cs="Times New Roman"/>
          <w:noProof/>
          <w:sz w:val="24"/>
          <w:szCs w:val="24"/>
        </w:rPr>
        <w:t>(Rupp</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2006)</w:t>
      </w:r>
      <w:r w:rsidRPr="008F1D51">
        <w:rPr>
          <w:rFonts w:ascii="Times New Roman" w:eastAsia="Arial" w:hAnsi="Times New Roman" w:cs="Times New Roman"/>
          <w:sz w:val="24"/>
          <w:szCs w:val="24"/>
        </w:rPr>
        <w:t>. Resources associated with particular fire histories might be critical to compensat</w:t>
      </w:r>
      <w:r w:rsidR="00AF253E">
        <w:rPr>
          <w:rFonts w:ascii="Times New Roman" w:eastAsia="Arial" w:hAnsi="Times New Roman" w:cs="Times New Roman"/>
          <w:sz w:val="24"/>
          <w:szCs w:val="24"/>
        </w:rPr>
        <w:t>e</w:t>
      </w:r>
      <w:r w:rsidRPr="008F1D51">
        <w:rPr>
          <w:rFonts w:ascii="Times New Roman" w:eastAsia="Arial" w:hAnsi="Times New Roman" w:cs="Times New Roman"/>
          <w:sz w:val="24"/>
          <w:szCs w:val="24"/>
        </w:rPr>
        <w:t xml:space="preserve"> for the energetic demands of migration, for facilitating successful breeding, or for providing resources required for return journeys. </w:t>
      </w:r>
    </w:p>
    <w:p w14:paraId="3FD59980" w14:textId="77777777" w:rsidR="00036AB2" w:rsidRPr="008F1D51" w:rsidRDefault="00036AB2" w:rsidP="008F1D51">
      <w:pPr>
        <w:spacing w:after="0" w:line="480" w:lineRule="auto"/>
        <w:rPr>
          <w:rFonts w:ascii="Times New Roman" w:eastAsia="Arial" w:hAnsi="Times New Roman" w:cs="Times New Roman"/>
          <w:sz w:val="24"/>
          <w:szCs w:val="24"/>
        </w:rPr>
      </w:pPr>
    </w:p>
    <w:p w14:paraId="006EA416" w14:textId="7526A09E" w:rsidR="00036AB2" w:rsidRPr="008F1D51" w:rsidRDefault="00AF253E" w:rsidP="00D40B0D">
      <w:pPr>
        <w:pStyle w:val="Heading2"/>
        <w:spacing w:before="0" w:after="0" w:line="480" w:lineRule="auto"/>
        <w:rPr>
          <w:rFonts w:ascii="Times New Roman" w:hAnsi="Times New Roman" w:cs="Times New Roman"/>
          <w:sz w:val="24"/>
          <w:szCs w:val="24"/>
        </w:rPr>
      </w:pPr>
      <w:bookmarkStart w:id="26" w:name="_Toc520463359"/>
      <w:bookmarkStart w:id="27" w:name="_Toc520463438"/>
      <w:bookmarkStart w:id="28" w:name="_Toc520463956"/>
      <w:bookmarkStart w:id="29" w:name="_Toc520884600"/>
      <w:r>
        <w:rPr>
          <w:rFonts w:ascii="Times New Roman" w:hAnsi="Times New Roman" w:cs="Times New Roman"/>
          <w:sz w:val="24"/>
          <w:szCs w:val="24"/>
        </w:rPr>
        <w:lastRenderedPageBreak/>
        <w:t xml:space="preserve">(2) </w:t>
      </w:r>
      <w:r w:rsidRPr="008F1D51">
        <w:rPr>
          <w:rFonts w:ascii="Times New Roman" w:hAnsi="Times New Roman" w:cs="Times New Roman"/>
          <w:sz w:val="24"/>
          <w:szCs w:val="24"/>
        </w:rPr>
        <w:t>Fragmentation</w:t>
      </w:r>
      <w:bookmarkEnd w:id="26"/>
      <w:bookmarkEnd w:id="27"/>
      <w:bookmarkEnd w:id="28"/>
      <w:bookmarkEnd w:id="29"/>
    </w:p>
    <w:p w14:paraId="2F9998A4" w14:textId="1DF1D9D8"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Besides reducing the amount of available habitat, fragmentation represents a significant threat to fire-dependent species as it can disrupt the ability of animals to reach sites </w:t>
      </w:r>
      <w:r w:rsidR="00AF253E">
        <w:rPr>
          <w:rFonts w:ascii="Times New Roman" w:eastAsia="Arial" w:hAnsi="Times New Roman" w:cs="Times New Roman"/>
          <w:sz w:val="24"/>
          <w:szCs w:val="24"/>
        </w:rPr>
        <w:t>of</w:t>
      </w:r>
      <w:r w:rsidR="00AF253E"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a suitable successional stage. Large distances between fragments, typical of increasingly modified landscapes, means that such movements are less likely to result in successful emigration to a new site, and a lack of cover between patches means </w:t>
      </w:r>
      <w:r w:rsidR="00AF253E">
        <w:rPr>
          <w:rFonts w:ascii="Times New Roman" w:eastAsia="Arial" w:hAnsi="Times New Roman" w:cs="Times New Roman"/>
          <w:sz w:val="24"/>
          <w:szCs w:val="24"/>
        </w:rPr>
        <w:t xml:space="preserve">that </w:t>
      </w:r>
      <w:r w:rsidRPr="008F1D51">
        <w:rPr>
          <w:rFonts w:ascii="Times New Roman" w:eastAsia="Arial" w:hAnsi="Times New Roman" w:cs="Times New Roman"/>
          <w:sz w:val="24"/>
          <w:szCs w:val="24"/>
        </w:rPr>
        <w:t xml:space="preserve">such land may have an elevated risk of predation. Movement through </w:t>
      </w:r>
      <w:r w:rsidR="00A44B76" w:rsidRPr="008F1D51">
        <w:rPr>
          <w:rFonts w:ascii="Times New Roman" w:eastAsia="Arial" w:hAnsi="Times New Roman" w:cs="Times New Roman"/>
          <w:sz w:val="24"/>
          <w:szCs w:val="24"/>
        </w:rPr>
        <w:t xml:space="preserve">vast agricultural landscapes </w:t>
      </w:r>
      <w:r w:rsidRPr="008F1D51">
        <w:rPr>
          <w:rFonts w:ascii="Times New Roman" w:eastAsia="Arial" w:hAnsi="Times New Roman" w:cs="Times New Roman"/>
          <w:sz w:val="24"/>
          <w:szCs w:val="24"/>
        </w:rPr>
        <w:t xml:space="preserve">may have similar hazards to moving through </w:t>
      </w:r>
      <w:r w:rsidR="00A44B76" w:rsidRPr="008F1D51">
        <w:rPr>
          <w:rFonts w:ascii="Times New Roman" w:eastAsia="Arial" w:hAnsi="Times New Roman" w:cs="Times New Roman"/>
          <w:sz w:val="24"/>
          <w:szCs w:val="24"/>
        </w:rPr>
        <w:t xml:space="preserve">intensely burnt areas </w:t>
      </w:r>
      <w:r w:rsidRPr="008F1D51">
        <w:rPr>
          <w:rFonts w:ascii="Times New Roman" w:eastAsia="Arial" w:hAnsi="Times New Roman" w:cs="Times New Roman"/>
          <w:sz w:val="24"/>
          <w:szCs w:val="24"/>
        </w:rPr>
        <w:t xml:space="preserve">due to the lack of stepping stones and visual cues to orient movement </w:t>
      </w:r>
      <w:r w:rsidR="002F6F39" w:rsidRPr="008F1D51">
        <w:rPr>
          <w:rFonts w:ascii="Times New Roman" w:eastAsia="Arial" w:hAnsi="Times New Roman" w:cs="Times New Roman"/>
          <w:noProof/>
          <w:sz w:val="24"/>
          <w:szCs w:val="24"/>
        </w:rPr>
        <w:t>(Doherty</w:t>
      </w:r>
      <w:r w:rsidR="002F6F39">
        <w:rPr>
          <w:rFonts w:ascii="Times New Roman" w:eastAsia="Arial" w:hAnsi="Times New Roman" w:cs="Times New Roman"/>
          <w:noProof/>
          <w:sz w:val="24"/>
          <w:szCs w:val="24"/>
        </w:rPr>
        <w:t xml:space="preserve"> &amp; Driscoll,</w:t>
      </w:r>
      <w:r w:rsidR="002F6F39" w:rsidRPr="008F1D51">
        <w:rPr>
          <w:rFonts w:ascii="Times New Roman" w:eastAsia="Arial" w:hAnsi="Times New Roman" w:cs="Times New Roman"/>
          <w:i/>
          <w:noProof/>
          <w:sz w:val="24"/>
          <w:szCs w:val="24"/>
        </w:rPr>
        <w:t xml:space="preserve"> </w:t>
      </w:r>
      <w:r w:rsidR="002F6F39" w:rsidRPr="008F1D51">
        <w:rPr>
          <w:rFonts w:ascii="Times New Roman" w:eastAsia="Arial" w:hAnsi="Times New Roman" w:cs="Times New Roman"/>
          <w:noProof/>
          <w:sz w:val="24"/>
          <w:szCs w:val="24"/>
        </w:rPr>
        <w:t>2018)</w:t>
      </w:r>
      <w:r w:rsidR="002F6F39" w:rsidRPr="008F1D51">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w:t>
      </w:r>
      <w:r w:rsidR="00AF253E">
        <w:rPr>
          <w:rFonts w:ascii="Times New Roman" w:eastAsia="Arial" w:hAnsi="Times New Roman" w:cs="Times New Roman"/>
          <w:sz w:val="24"/>
          <w:szCs w:val="24"/>
        </w:rPr>
        <w:t>In addition</w:t>
      </w:r>
      <w:r w:rsidRPr="008F1D51">
        <w:rPr>
          <w:rFonts w:ascii="Times New Roman" w:eastAsia="Arial" w:hAnsi="Times New Roman" w:cs="Times New Roman"/>
          <w:sz w:val="24"/>
          <w:szCs w:val="24"/>
        </w:rPr>
        <w:t>, modified land</w:t>
      </w:r>
      <w:r w:rsidR="00AF253E">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uses bring with them another suite of potential hazards, from the risks of trampling by livestock to </w:t>
      </w:r>
      <w:r w:rsidR="00AF253E">
        <w:rPr>
          <w:rFonts w:ascii="Times New Roman" w:eastAsia="Arial" w:hAnsi="Times New Roman" w:cs="Times New Roman"/>
          <w:sz w:val="24"/>
          <w:szCs w:val="24"/>
        </w:rPr>
        <w:t>encountering</w:t>
      </w:r>
      <w:r w:rsidRPr="008F1D51">
        <w:rPr>
          <w:rFonts w:ascii="Times New Roman" w:eastAsia="Arial" w:hAnsi="Times New Roman" w:cs="Times New Roman"/>
          <w:sz w:val="24"/>
          <w:szCs w:val="24"/>
        </w:rPr>
        <w:t xml:space="preserve"> heavy machinery, fertilisers and pesticides. These hazards may further raise the risk of mortality for native species in search of habitat. </w:t>
      </w:r>
    </w:p>
    <w:p w14:paraId="2ECB840D" w14:textId="022B382C"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Remaining within a fragment as it ages beyond a preferred fire history also poses risks to fire</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dependent animals. Fire is often excluded from isolated habitat fragments </w:t>
      </w:r>
      <w:r w:rsidR="002F6F39" w:rsidRPr="008F1D51">
        <w:rPr>
          <w:rFonts w:ascii="Times New Roman" w:eastAsia="Arial" w:hAnsi="Times New Roman" w:cs="Times New Roman"/>
          <w:noProof/>
          <w:sz w:val="24"/>
          <w:szCs w:val="24"/>
        </w:rPr>
        <w:t>(e.g. Parsons</w:t>
      </w:r>
      <w:r w:rsidR="002F6F39">
        <w:rPr>
          <w:rFonts w:ascii="Times New Roman" w:eastAsia="Arial" w:hAnsi="Times New Roman" w:cs="Times New Roman"/>
          <w:noProof/>
          <w:sz w:val="24"/>
          <w:szCs w:val="24"/>
        </w:rPr>
        <w:t xml:space="preserve"> &amp; Gosper,</w:t>
      </w:r>
      <w:r w:rsidR="002F6F39" w:rsidRPr="008F1D51">
        <w:rPr>
          <w:rFonts w:ascii="Times New Roman" w:eastAsia="Arial" w:hAnsi="Times New Roman" w:cs="Times New Roman"/>
          <w:i/>
          <w:noProof/>
          <w:sz w:val="24"/>
          <w:szCs w:val="24"/>
        </w:rPr>
        <w:t xml:space="preserve"> </w:t>
      </w:r>
      <w:r w:rsidR="002F6F39" w:rsidRPr="008F1D51">
        <w:rPr>
          <w:rFonts w:ascii="Times New Roman" w:eastAsia="Arial" w:hAnsi="Times New Roman" w:cs="Times New Roman"/>
          <w:noProof/>
          <w:sz w:val="24"/>
          <w:szCs w:val="24"/>
        </w:rPr>
        <w:t>2011)</w:t>
      </w:r>
      <w:r w:rsidRPr="008F1D51">
        <w:rPr>
          <w:rFonts w:ascii="Times New Roman" w:eastAsia="Arial" w:hAnsi="Times New Roman" w:cs="Times New Roman"/>
          <w:sz w:val="24"/>
          <w:szCs w:val="24"/>
        </w:rPr>
        <w:t>; if early</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successional specialists are confined to</w:t>
      </w:r>
      <w:r w:rsidR="00AF253E">
        <w:rPr>
          <w:rFonts w:ascii="Times New Roman" w:eastAsia="Arial" w:hAnsi="Times New Roman" w:cs="Times New Roman"/>
          <w:sz w:val="24"/>
          <w:szCs w:val="24"/>
        </w:rPr>
        <w:t xml:space="preserve"> such isolated</w:t>
      </w:r>
      <w:r w:rsidRPr="008F1D51">
        <w:rPr>
          <w:rFonts w:ascii="Times New Roman" w:eastAsia="Arial" w:hAnsi="Times New Roman" w:cs="Times New Roman"/>
          <w:sz w:val="24"/>
          <w:szCs w:val="24"/>
        </w:rPr>
        <w:t xml:space="preserve"> patches </w:t>
      </w:r>
      <w:r w:rsidR="00AF253E">
        <w:rPr>
          <w:rFonts w:ascii="Times New Roman" w:eastAsia="Arial" w:hAnsi="Times New Roman" w:cs="Times New Roman"/>
          <w:sz w:val="24"/>
          <w:szCs w:val="24"/>
        </w:rPr>
        <w:t xml:space="preserve">then </w:t>
      </w:r>
      <w:r w:rsidRPr="008F1D51">
        <w:rPr>
          <w:rFonts w:ascii="Times New Roman" w:eastAsia="Arial" w:hAnsi="Times New Roman" w:cs="Times New Roman"/>
          <w:sz w:val="24"/>
          <w:szCs w:val="24"/>
        </w:rPr>
        <w:t xml:space="preserve">as they become unsuitable, reduced population size and local extinctions may occur </w:t>
      </w:r>
      <w:r w:rsidR="00AF253E">
        <w:rPr>
          <w:rFonts w:ascii="Times New Roman" w:eastAsia="Arial" w:hAnsi="Times New Roman" w:cs="Times New Roman"/>
          <w:sz w:val="24"/>
          <w:szCs w:val="24"/>
        </w:rPr>
        <w:t>(</w:t>
      </w:r>
      <w:r w:rsidR="004724FD" w:rsidRPr="008F1D51">
        <w:rPr>
          <w:rFonts w:ascii="Times New Roman" w:eastAsia="Arial" w:hAnsi="Times New Roman" w:cs="Times New Roman"/>
          <w:noProof/>
          <w:sz w:val="24"/>
          <w:szCs w:val="24"/>
        </w:rPr>
        <w:t>Driscoll, Whitehead &amp; Lazzari</w:t>
      </w:r>
      <w:r w:rsidR="00AF253E">
        <w:rPr>
          <w:rFonts w:ascii="Times New Roman" w:eastAsia="Arial" w:hAnsi="Times New Roman" w:cs="Times New Roman"/>
          <w:noProof/>
          <w:sz w:val="24"/>
          <w:szCs w:val="24"/>
        </w:rPr>
        <w:t>,</w:t>
      </w:r>
      <w:r w:rsidR="004724FD" w:rsidRPr="008F1D51">
        <w:rPr>
          <w:rFonts w:ascii="Times New Roman" w:eastAsia="Arial" w:hAnsi="Times New Roman" w:cs="Times New Roman"/>
          <w:noProof/>
          <w:sz w:val="24"/>
          <w:szCs w:val="24"/>
        </w:rPr>
        <w:t xml:space="preserve"> </w:t>
      </w:r>
      <w:r w:rsidR="00D40B0D">
        <w:rPr>
          <w:rFonts w:ascii="Times New Roman" w:eastAsia="Arial" w:hAnsi="Times New Roman" w:cs="Times New Roman"/>
          <w:noProof/>
          <w:sz w:val="24"/>
          <w:szCs w:val="24"/>
        </w:rPr>
        <w:t>(2012)</w:t>
      </w:r>
      <w:r w:rsidRPr="008F1D51">
        <w:rPr>
          <w:rFonts w:ascii="Times New Roman" w:eastAsia="Arial" w:hAnsi="Times New Roman" w:cs="Times New Roman"/>
          <w:sz w:val="24"/>
          <w:szCs w:val="24"/>
        </w:rPr>
        <w:t xml:space="preserve">. </w:t>
      </w:r>
      <w:r w:rsidR="00D40B0D">
        <w:rPr>
          <w:rFonts w:ascii="Times New Roman" w:eastAsia="Arial" w:hAnsi="Times New Roman" w:cs="Times New Roman"/>
          <w:noProof/>
          <w:sz w:val="24"/>
          <w:szCs w:val="24"/>
        </w:rPr>
        <w:t>Driscoll</w:t>
      </w:r>
      <w:r w:rsidR="00D40B0D" w:rsidRPr="00D40B0D">
        <w:rPr>
          <w:rFonts w:ascii="Times New Roman" w:eastAsia="Arial" w:hAnsi="Times New Roman" w:cs="Times New Roman"/>
          <w:i/>
          <w:noProof/>
          <w:sz w:val="24"/>
          <w:szCs w:val="24"/>
        </w:rPr>
        <w:t xml:space="preserve"> et al.</w:t>
      </w:r>
      <w:r w:rsidR="00D40B0D">
        <w:rPr>
          <w:rFonts w:ascii="Times New Roman" w:eastAsia="Arial" w:hAnsi="Times New Roman" w:cs="Times New Roman"/>
          <w:noProof/>
          <w:sz w:val="24"/>
          <w:szCs w:val="24"/>
        </w:rPr>
        <w:t xml:space="preserve">, </w:t>
      </w:r>
      <w:r w:rsidR="002F6F39">
        <w:rPr>
          <w:rFonts w:ascii="Times New Roman" w:eastAsia="Arial" w:hAnsi="Times New Roman" w:cs="Times New Roman"/>
          <w:noProof/>
          <w:sz w:val="24"/>
          <w:szCs w:val="24"/>
        </w:rPr>
        <w:t>(</w:t>
      </w:r>
      <w:r w:rsidR="00D40B0D">
        <w:rPr>
          <w:rFonts w:ascii="Times New Roman" w:eastAsia="Arial" w:hAnsi="Times New Roman" w:cs="Times New Roman"/>
          <w:noProof/>
          <w:sz w:val="24"/>
          <w:szCs w:val="24"/>
        </w:rPr>
        <w:t>2012)</w:t>
      </w:r>
      <w:r w:rsidR="001F0FBF"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found that remnant isolated patches separated by &gt;1–2 km were unlikely to be occupied by the early</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successional knob-tailed gecko (</w:t>
      </w:r>
      <w:r w:rsidRPr="008F1D51">
        <w:rPr>
          <w:rFonts w:ascii="Times New Roman" w:eastAsia="Arial" w:hAnsi="Times New Roman" w:cs="Times New Roman"/>
          <w:i/>
          <w:sz w:val="24"/>
          <w:szCs w:val="24"/>
        </w:rPr>
        <w:t>Nephrurus stellatus</w:t>
      </w:r>
      <w:r w:rsidRPr="008F1D51">
        <w:rPr>
          <w:rFonts w:ascii="Times New Roman" w:eastAsia="Arial" w:hAnsi="Times New Roman" w:cs="Times New Roman"/>
          <w:sz w:val="24"/>
          <w:szCs w:val="24"/>
        </w:rPr>
        <w:t>), likely due to the exclusion of fire. For species that depend on mid</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or late</w:t>
      </w:r>
      <w:r w:rsidR="00AF253E">
        <w:rPr>
          <w:rFonts w:ascii="Times New Roman" w:eastAsia="Arial" w:hAnsi="Times New Roman" w:cs="Times New Roman"/>
          <w:sz w:val="24"/>
          <w:szCs w:val="24"/>
        </w:rPr>
        <w:t>-</w:t>
      </w:r>
      <w:r w:rsidRPr="008F1D51">
        <w:rPr>
          <w:rFonts w:ascii="Times New Roman" w:eastAsia="Arial" w:hAnsi="Times New Roman" w:cs="Times New Roman"/>
          <w:sz w:val="24"/>
          <w:szCs w:val="24"/>
        </w:rPr>
        <w:t>successional vegetation, fires that do occur in small, fragmented patches may leave few (or no) fire refuges for individuals to persist</w:t>
      </w:r>
      <w:r w:rsidR="00AF253E">
        <w:rPr>
          <w:rFonts w:ascii="Times New Roman" w:eastAsia="Arial" w:hAnsi="Times New Roman" w:cs="Times New Roman"/>
          <w:sz w:val="24"/>
          <w:szCs w:val="24"/>
        </w:rPr>
        <w:t xml:space="preserve"> in</w:t>
      </w:r>
      <w:r w:rsidRPr="008F1D51">
        <w:rPr>
          <w:rFonts w:ascii="Times New Roman" w:eastAsia="Arial" w:hAnsi="Times New Roman" w:cs="Times New Roman"/>
          <w:sz w:val="24"/>
          <w:szCs w:val="24"/>
        </w:rPr>
        <w:t xml:space="preserve"> </w:t>
      </w:r>
      <w:r w:rsidRPr="008F1D51">
        <w:rPr>
          <w:rFonts w:ascii="Times New Roman" w:eastAsia="Arial" w:hAnsi="Times New Roman" w:cs="Times New Roman"/>
          <w:i/>
          <w:sz w:val="24"/>
          <w:szCs w:val="24"/>
        </w:rPr>
        <w:t>in situ</w:t>
      </w:r>
      <w:r w:rsidRPr="008F1D51">
        <w:rPr>
          <w:rFonts w:ascii="Times New Roman" w:eastAsia="Arial" w:hAnsi="Times New Roman" w:cs="Times New Roman"/>
          <w:sz w:val="24"/>
          <w:szCs w:val="24"/>
        </w:rPr>
        <w:t xml:space="preserve">, therefore requiring recolonisation from outside the fragment. Due to the distance between fragments and </w:t>
      </w:r>
      <w:r w:rsidR="00AF253E">
        <w:rPr>
          <w:rFonts w:ascii="Times New Roman" w:eastAsia="Arial" w:hAnsi="Times New Roman" w:cs="Times New Roman"/>
          <w:sz w:val="24"/>
          <w:szCs w:val="24"/>
        </w:rPr>
        <w:t xml:space="preserve">the </w:t>
      </w:r>
      <w:r w:rsidRPr="008F1D51">
        <w:rPr>
          <w:rFonts w:ascii="Times New Roman" w:eastAsia="Arial" w:hAnsi="Times New Roman" w:cs="Times New Roman"/>
          <w:sz w:val="24"/>
          <w:szCs w:val="24"/>
        </w:rPr>
        <w:t xml:space="preserve">risks associated with moving through human-disturbed landscapes outlined above, the probability of recolonisation and rescue effects will often be low, leading to permanent local extinction. The fragmentation of vegetation also poses a challenge for species that rely on </w:t>
      </w:r>
      <w:r w:rsidRPr="008F1D51">
        <w:rPr>
          <w:rFonts w:ascii="Times New Roman" w:eastAsia="Arial" w:hAnsi="Times New Roman" w:cs="Times New Roman"/>
          <w:sz w:val="24"/>
          <w:szCs w:val="24"/>
        </w:rPr>
        <w:lastRenderedPageBreak/>
        <w:t>landscape complementation or supplementation: unless such species can draw upon resources from human land</w:t>
      </w:r>
      <w:r w:rsidR="00AF253E">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uses (e.g. crops for grazing mammals), the likelihood of having the necessary area or complement of fire-ages within a single isolated fragment is low.</w:t>
      </w:r>
    </w:p>
    <w:p w14:paraId="5095B715" w14:textId="168F7953" w:rsidR="00036AB2" w:rsidRPr="008F1D51" w:rsidRDefault="00A44B76" w:rsidP="008F1D51">
      <w:pPr>
        <w:tabs>
          <w:tab w:val="left" w:pos="1257"/>
        </w:tabs>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ab/>
      </w:r>
    </w:p>
    <w:p w14:paraId="1A9D8659" w14:textId="03B67E26" w:rsidR="00036AB2" w:rsidRPr="008F1D51" w:rsidRDefault="00AF253E" w:rsidP="00D40B0D">
      <w:pPr>
        <w:pStyle w:val="Heading2"/>
        <w:spacing w:before="0" w:after="0" w:line="480" w:lineRule="auto"/>
        <w:rPr>
          <w:rFonts w:ascii="Times New Roman" w:hAnsi="Times New Roman" w:cs="Times New Roman"/>
          <w:sz w:val="24"/>
          <w:szCs w:val="24"/>
        </w:rPr>
      </w:pPr>
      <w:bookmarkStart w:id="30" w:name="_Toc520463360"/>
      <w:bookmarkStart w:id="31" w:name="_Toc520463439"/>
      <w:bookmarkStart w:id="32" w:name="_Toc520463957"/>
      <w:bookmarkStart w:id="33" w:name="_Toc520884601"/>
      <w:r>
        <w:rPr>
          <w:rFonts w:ascii="Times New Roman" w:hAnsi="Times New Roman" w:cs="Times New Roman"/>
          <w:sz w:val="24"/>
          <w:szCs w:val="24"/>
        </w:rPr>
        <w:t xml:space="preserve">(3) </w:t>
      </w:r>
      <w:r w:rsidRPr="008F1D51">
        <w:rPr>
          <w:rFonts w:ascii="Times New Roman" w:hAnsi="Times New Roman" w:cs="Times New Roman"/>
          <w:sz w:val="24"/>
          <w:szCs w:val="24"/>
        </w:rPr>
        <w:t>Invasive species</w:t>
      </w:r>
      <w:bookmarkEnd w:id="30"/>
      <w:bookmarkEnd w:id="31"/>
      <w:bookmarkEnd w:id="32"/>
      <w:bookmarkEnd w:id="33"/>
    </w:p>
    <w:p w14:paraId="2837BABB" w14:textId="4E239E3A"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The role of invasive predators in fire-prone ecosystems has received particular attention due to interactions between fire and predation </w:t>
      </w:r>
      <w:r w:rsidR="002F6F39" w:rsidRPr="008F1D51">
        <w:rPr>
          <w:rFonts w:ascii="Times New Roman" w:eastAsia="Arial" w:hAnsi="Times New Roman" w:cs="Times New Roman"/>
          <w:noProof/>
          <w:sz w:val="24"/>
          <w:szCs w:val="24"/>
        </w:rPr>
        <w:t>(Doherty</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2015; Woinarski</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2011; Ziembicki</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2015)</w:t>
      </w:r>
      <w:r w:rsidRPr="008F1D51">
        <w:rPr>
          <w:rFonts w:ascii="Times New Roman" w:eastAsia="Arial" w:hAnsi="Times New Roman" w:cs="Times New Roman"/>
          <w:sz w:val="24"/>
          <w:szCs w:val="24"/>
        </w:rPr>
        <w:t xml:space="preserve">. There is growing evidence that fire exposes prey to heightened predation risk by invasive predators, benefiting predators due to increased detection of prey </w:t>
      </w:r>
      <w:r w:rsidR="00D40B0D">
        <w:rPr>
          <w:rFonts w:ascii="Times New Roman" w:eastAsia="Arial" w:hAnsi="Times New Roman" w:cs="Times New Roman"/>
          <w:noProof/>
          <w:sz w:val="24"/>
          <w:szCs w:val="24"/>
        </w:rPr>
        <w:t>(</w:t>
      </w:r>
      <w:r w:rsidR="002F6F39" w:rsidRPr="008F1D51">
        <w:rPr>
          <w:rFonts w:ascii="Times New Roman" w:eastAsia="Arial" w:hAnsi="Times New Roman" w:cs="Times New Roman"/>
          <w:noProof/>
          <w:sz w:val="24"/>
          <w:szCs w:val="24"/>
        </w:rPr>
        <w:t>Leahy</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2016; McGregor</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2015, 2014)</w:t>
      </w:r>
      <w:r w:rsidRPr="008F1D51">
        <w:rPr>
          <w:rFonts w:ascii="Times New Roman" w:eastAsia="Arial" w:hAnsi="Times New Roman" w:cs="Times New Roman"/>
          <w:sz w:val="24"/>
          <w:szCs w:val="24"/>
        </w:rPr>
        <w:t xml:space="preserve">. Predation risk may be particularly high near the edge of burnt areas, where exploratory movements </w:t>
      </w:r>
      <w:r w:rsidR="00A44B76" w:rsidRPr="008F1D51">
        <w:rPr>
          <w:rFonts w:ascii="Times New Roman" w:eastAsia="Arial" w:hAnsi="Times New Roman" w:cs="Times New Roman"/>
          <w:sz w:val="24"/>
          <w:szCs w:val="24"/>
        </w:rPr>
        <w:t xml:space="preserve">of potential prey </w:t>
      </w:r>
      <w:r w:rsidRPr="008F1D51">
        <w:rPr>
          <w:rFonts w:ascii="Times New Roman" w:eastAsia="Arial" w:hAnsi="Times New Roman" w:cs="Times New Roman"/>
          <w:sz w:val="24"/>
          <w:szCs w:val="24"/>
        </w:rPr>
        <w:t xml:space="preserve">will be most common. </w:t>
      </w:r>
      <w:r w:rsidR="00FC1F6B">
        <w:rPr>
          <w:rFonts w:ascii="Times New Roman" w:eastAsia="Arial" w:hAnsi="Times New Roman" w:cs="Times New Roman"/>
          <w:sz w:val="24"/>
          <w:szCs w:val="24"/>
        </w:rPr>
        <w:t>F</w:t>
      </w:r>
      <w:r w:rsidRPr="008F1D51">
        <w:rPr>
          <w:rFonts w:ascii="Times New Roman" w:eastAsia="Arial" w:hAnsi="Times New Roman" w:cs="Times New Roman"/>
          <w:sz w:val="24"/>
          <w:szCs w:val="24"/>
        </w:rPr>
        <w:t xml:space="preserve">eral cats </w:t>
      </w:r>
      <w:r w:rsidR="00C54801" w:rsidRPr="008F1D51">
        <w:rPr>
          <w:rFonts w:ascii="Times New Roman" w:eastAsia="Arial" w:hAnsi="Times New Roman" w:cs="Times New Roman"/>
          <w:sz w:val="24"/>
          <w:szCs w:val="24"/>
        </w:rPr>
        <w:t>in Australia are known to</w:t>
      </w:r>
      <w:r w:rsidRPr="008F1D51">
        <w:rPr>
          <w:rFonts w:ascii="Times New Roman" w:eastAsia="Arial" w:hAnsi="Times New Roman" w:cs="Times New Roman"/>
          <w:sz w:val="24"/>
          <w:szCs w:val="24"/>
        </w:rPr>
        <w:t xml:space="preserve"> travel &gt;10 km to locate recently burned areas, exploiting the edges of fire scars presumably to capitalise on exposed prey </w:t>
      </w:r>
      <w:r w:rsidR="002F6F39" w:rsidRPr="008F1D51">
        <w:rPr>
          <w:rFonts w:ascii="Times New Roman" w:eastAsia="Arial" w:hAnsi="Times New Roman" w:cs="Times New Roman"/>
          <w:noProof/>
          <w:sz w:val="24"/>
          <w:szCs w:val="24"/>
        </w:rPr>
        <w:t>(McGregor</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2017, 2016)</w:t>
      </w:r>
      <w:r w:rsidRPr="008F1D51">
        <w:rPr>
          <w:rFonts w:ascii="Times New Roman" w:eastAsia="Arial" w:hAnsi="Times New Roman" w:cs="Times New Roman"/>
          <w:sz w:val="24"/>
          <w:szCs w:val="24"/>
        </w:rPr>
        <w:t xml:space="preserve">. </w:t>
      </w:r>
      <w:r w:rsidR="00873404" w:rsidRPr="008F1D51">
        <w:rPr>
          <w:rFonts w:ascii="Times New Roman" w:eastAsia="Arial" w:hAnsi="Times New Roman" w:cs="Times New Roman"/>
          <w:sz w:val="24"/>
          <w:szCs w:val="24"/>
        </w:rPr>
        <w:t xml:space="preserve">Pastro </w:t>
      </w:r>
      <w:r w:rsidR="00873404" w:rsidRPr="008F1D51">
        <w:rPr>
          <w:rFonts w:ascii="Times New Roman" w:eastAsia="Arial" w:hAnsi="Times New Roman" w:cs="Times New Roman"/>
          <w:noProof/>
          <w:sz w:val="24"/>
          <w:szCs w:val="24"/>
        </w:rPr>
        <w:t>(2013)</w:t>
      </w:r>
      <w:r w:rsidR="001F0FBF"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showed that two invasive predators, red fox (</w:t>
      </w:r>
      <w:r w:rsidRPr="008F1D51">
        <w:rPr>
          <w:rFonts w:ascii="Times New Roman" w:eastAsia="Arial" w:hAnsi="Times New Roman" w:cs="Times New Roman"/>
          <w:i/>
          <w:sz w:val="24"/>
          <w:szCs w:val="24"/>
        </w:rPr>
        <w:t>Vulpes vulpes</w:t>
      </w:r>
      <w:r w:rsidRPr="008F1D51">
        <w:rPr>
          <w:rFonts w:ascii="Times New Roman" w:eastAsia="Arial" w:hAnsi="Times New Roman" w:cs="Times New Roman"/>
          <w:sz w:val="24"/>
          <w:szCs w:val="24"/>
        </w:rPr>
        <w:t>) and feral cat, specialised on ecotones between burned and unburned vegetation</w:t>
      </w:r>
      <w:r w:rsidR="00A44B76" w:rsidRPr="008F1D51">
        <w:rPr>
          <w:rFonts w:ascii="Times New Roman" w:eastAsia="Arial" w:hAnsi="Times New Roman" w:cs="Times New Roman"/>
          <w:sz w:val="24"/>
          <w:szCs w:val="24"/>
        </w:rPr>
        <w:t xml:space="preserve"> in arid Australia</w:t>
      </w:r>
      <w:r w:rsidRPr="008F1D51">
        <w:rPr>
          <w:rFonts w:ascii="Times New Roman" w:eastAsia="Arial" w:hAnsi="Times New Roman" w:cs="Times New Roman"/>
          <w:sz w:val="24"/>
          <w:szCs w:val="24"/>
        </w:rPr>
        <w:t xml:space="preserve">. </w:t>
      </w:r>
      <w:r w:rsidR="001F0FBF" w:rsidRPr="008F1D51">
        <w:rPr>
          <w:rFonts w:ascii="Times New Roman" w:eastAsia="Arial" w:hAnsi="Times New Roman" w:cs="Times New Roman"/>
          <w:sz w:val="24"/>
          <w:szCs w:val="24"/>
        </w:rPr>
        <w:t>She</w:t>
      </w:r>
      <w:r w:rsidRPr="008F1D51">
        <w:rPr>
          <w:rFonts w:ascii="Times New Roman" w:eastAsia="Arial" w:hAnsi="Times New Roman" w:cs="Times New Roman"/>
          <w:sz w:val="24"/>
          <w:szCs w:val="24"/>
        </w:rPr>
        <w:t xml:space="preserve"> speculated that this was to enhance foraging efficiency in burned areas by using the camouflage afforded by unburned vegetation while capitalising on the exposure of prey in the adjacent burned areas. </w:t>
      </w:r>
      <w:r w:rsidR="00FD30D8" w:rsidRPr="008F1D51">
        <w:rPr>
          <w:rFonts w:ascii="Times New Roman" w:eastAsia="Arial" w:hAnsi="Times New Roman" w:cs="Times New Roman"/>
          <w:sz w:val="24"/>
          <w:szCs w:val="24"/>
        </w:rPr>
        <w:t xml:space="preserve">A key consideration is </w:t>
      </w:r>
      <w:r w:rsidR="0058560E" w:rsidRPr="008F1D51">
        <w:rPr>
          <w:rFonts w:ascii="Times New Roman" w:eastAsia="Arial" w:hAnsi="Times New Roman" w:cs="Times New Roman"/>
          <w:sz w:val="24"/>
          <w:szCs w:val="24"/>
        </w:rPr>
        <w:t xml:space="preserve">the </w:t>
      </w:r>
      <w:r w:rsidR="00FD30D8" w:rsidRPr="008F1D51">
        <w:rPr>
          <w:rFonts w:ascii="Times New Roman" w:eastAsia="Arial" w:hAnsi="Times New Roman" w:cs="Times New Roman"/>
          <w:sz w:val="24"/>
          <w:szCs w:val="24"/>
        </w:rPr>
        <w:t>distances invasive predators travel to fire</w:t>
      </w:r>
      <w:r w:rsidR="00FC1F6B">
        <w:rPr>
          <w:rFonts w:ascii="Times New Roman" w:eastAsia="Arial" w:hAnsi="Times New Roman" w:cs="Times New Roman"/>
          <w:sz w:val="24"/>
          <w:szCs w:val="24"/>
        </w:rPr>
        <w:t xml:space="preserve"> </w:t>
      </w:r>
      <w:r w:rsidR="00FD30D8" w:rsidRPr="008F1D51">
        <w:rPr>
          <w:rFonts w:ascii="Times New Roman" w:eastAsia="Arial" w:hAnsi="Times New Roman" w:cs="Times New Roman"/>
          <w:sz w:val="24"/>
          <w:szCs w:val="24"/>
        </w:rPr>
        <w:t xml:space="preserve">scars, as this could influence the scale at which predator-control programmes are employed in concert with fire management </w:t>
      </w:r>
      <w:r w:rsidR="002F6F39" w:rsidRPr="008F1D51">
        <w:rPr>
          <w:rFonts w:ascii="Times New Roman" w:eastAsia="Arial" w:hAnsi="Times New Roman" w:cs="Times New Roman"/>
          <w:noProof/>
          <w:sz w:val="24"/>
          <w:szCs w:val="24"/>
        </w:rPr>
        <w:t>(Baker &amp; Bode, 2016; Doherty</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2015; Geary</w:t>
      </w:r>
      <w:r w:rsidR="002F6F39">
        <w:rPr>
          <w:rFonts w:ascii="Times New Roman" w:eastAsia="Arial" w:hAnsi="Times New Roman" w:cs="Times New Roman"/>
          <w:noProof/>
          <w:sz w:val="24"/>
          <w:szCs w:val="24"/>
        </w:rPr>
        <w:t xml:space="preserve"> </w:t>
      </w:r>
      <w:r w:rsidR="002F6F39" w:rsidRPr="008F1D51">
        <w:rPr>
          <w:rFonts w:ascii="Times New Roman" w:eastAsia="Arial" w:hAnsi="Times New Roman" w:cs="Times New Roman"/>
          <w:i/>
          <w:noProof/>
          <w:sz w:val="24"/>
          <w:szCs w:val="24"/>
        </w:rPr>
        <w:t>et al.</w:t>
      </w:r>
      <w:r w:rsidR="002F6F39" w:rsidRPr="008F1D51">
        <w:rPr>
          <w:rFonts w:ascii="Times New Roman" w:eastAsia="Arial" w:hAnsi="Times New Roman" w:cs="Times New Roman"/>
          <w:noProof/>
          <w:sz w:val="24"/>
          <w:szCs w:val="24"/>
        </w:rPr>
        <w:t>, 2018)</w:t>
      </w:r>
      <w:r w:rsidR="002F6F39">
        <w:rPr>
          <w:rFonts w:ascii="Times New Roman" w:eastAsia="Arial" w:hAnsi="Times New Roman" w:cs="Times New Roman"/>
          <w:noProof/>
          <w:sz w:val="24"/>
          <w:szCs w:val="24"/>
        </w:rPr>
        <w:t>.</w:t>
      </w:r>
    </w:p>
    <w:p w14:paraId="0772D324" w14:textId="3602BFB7"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Invasive predators may fundamentally change the relationship between cover types and predation risk, thereby leading to increased prey mortality as animals move to locate sites of a suitable fire age. Prey are often naïve to the olfactory and visual cues of invasive predators with which they have not co-evolved </w:t>
      </w:r>
      <w:r w:rsidR="002F6F39" w:rsidRPr="008F1D51">
        <w:rPr>
          <w:rFonts w:ascii="Times New Roman" w:eastAsia="Arial" w:hAnsi="Times New Roman" w:cs="Times New Roman"/>
          <w:noProof/>
          <w:sz w:val="24"/>
          <w:szCs w:val="24"/>
        </w:rPr>
        <w:t>(Salo</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2007)</w:t>
      </w:r>
      <w:r w:rsidRPr="008F1D51">
        <w:rPr>
          <w:rFonts w:ascii="Times New Roman" w:eastAsia="Arial" w:hAnsi="Times New Roman" w:cs="Times New Roman"/>
          <w:sz w:val="24"/>
          <w:szCs w:val="24"/>
        </w:rPr>
        <w:t>, leading them to fail to deploy anti-</w:t>
      </w:r>
      <w:r w:rsidRPr="008F1D51">
        <w:rPr>
          <w:rFonts w:ascii="Times New Roman" w:eastAsia="Arial" w:hAnsi="Times New Roman" w:cs="Times New Roman"/>
          <w:sz w:val="24"/>
          <w:szCs w:val="24"/>
        </w:rPr>
        <w:lastRenderedPageBreak/>
        <w:t xml:space="preserve">predator responses and enhancing their risks of predation </w:t>
      </w:r>
      <w:r w:rsidR="002F6F39" w:rsidRPr="008F1D51">
        <w:rPr>
          <w:rFonts w:ascii="Times New Roman" w:eastAsia="Arial" w:hAnsi="Times New Roman" w:cs="Times New Roman"/>
          <w:noProof/>
          <w:sz w:val="24"/>
          <w:szCs w:val="24"/>
        </w:rPr>
        <w:t>(Sih</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2010)</w:t>
      </w:r>
      <w:r w:rsidR="00F47BF5" w:rsidRPr="008F1D51">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Exploratory movements aimed at assessing the risk of predation may fail to recognise the cues of invasive predators, and therefore </w:t>
      </w:r>
      <w:r w:rsidR="00FC1F6B">
        <w:rPr>
          <w:rFonts w:ascii="Times New Roman" w:eastAsia="Arial" w:hAnsi="Times New Roman" w:cs="Times New Roman"/>
          <w:sz w:val="24"/>
          <w:szCs w:val="24"/>
        </w:rPr>
        <w:t xml:space="preserve">fail </w:t>
      </w:r>
      <w:r w:rsidRPr="008F1D51">
        <w:rPr>
          <w:rFonts w:ascii="Times New Roman" w:eastAsia="Arial" w:hAnsi="Times New Roman" w:cs="Times New Roman"/>
          <w:sz w:val="24"/>
          <w:szCs w:val="24"/>
        </w:rPr>
        <w:t>to assess the risk of dispersal</w:t>
      </w:r>
      <w:r w:rsidR="00FC1F6B">
        <w:rPr>
          <w:rFonts w:ascii="Times New Roman" w:eastAsia="Arial" w:hAnsi="Times New Roman" w:cs="Times New Roman"/>
          <w:sz w:val="24"/>
          <w:szCs w:val="24"/>
        </w:rPr>
        <w:t xml:space="preserve"> accurately</w:t>
      </w:r>
      <w:r w:rsidRPr="008F1D51">
        <w:rPr>
          <w:rFonts w:ascii="Times New Roman" w:eastAsia="Arial" w:hAnsi="Times New Roman" w:cs="Times New Roman"/>
          <w:sz w:val="24"/>
          <w:szCs w:val="24"/>
        </w:rPr>
        <w:t xml:space="preserve">. </w:t>
      </w:r>
    </w:p>
    <w:p w14:paraId="5B1AC28D" w14:textId="77777777" w:rsidR="00036AB2" w:rsidRPr="008F1D51" w:rsidRDefault="00036AB2" w:rsidP="008F1D51">
      <w:pPr>
        <w:spacing w:after="0" w:line="480" w:lineRule="auto"/>
        <w:rPr>
          <w:rFonts w:ascii="Times New Roman" w:eastAsia="Arial" w:hAnsi="Times New Roman" w:cs="Times New Roman"/>
          <w:sz w:val="24"/>
          <w:szCs w:val="24"/>
        </w:rPr>
      </w:pPr>
    </w:p>
    <w:p w14:paraId="2CA67716" w14:textId="3AEC5110" w:rsidR="00036AB2" w:rsidRPr="008F1D51" w:rsidRDefault="00FC1F6B" w:rsidP="00D40B0D">
      <w:pPr>
        <w:pStyle w:val="Heading1"/>
        <w:spacing w:before="0" w:after="0" w:line="480" w:lineRule="auto"/>
        <w:rPr>
          <w:rFonts w:ascii="Times New Roman" w:hAnsi="Times New Roman" w:cs="Times New Roman"/>
          <w:sz w:val="24"/>
          <w:szCs w:val="24"/>
        </w:rPr>
      </w:pPr>
      <w:bookmarkStart w:id="34" w:name="_Toc520463361"/>
      <w:bookmarkStart w:id="35" w:name="_Toc520463440"/>
      <w:bookmarkStart w:id="36" w:name="_Toc520463958"/>
      <w:bookmarkStart w:id="37" w:name="_Toc520884602"/>
      <w:r>
        <w:rPr>
          <w:rFonts w:ascii="Times New Roman" w:hAnsi="Times New Roman" w:cs="Times New Roman"/>
          <w:sz w:val="24"/>
          <w:szCs w:val="24"/>
        </w:rPr>
        <w:t xml:space="preserve">VI. </w:t>
      </w:r>
      <w:r w:rsidR="00685B39" w:rsidRPr="008F1D51">
        <w:rPr>
          <w:rFonts w:ascii="Times New Roman" w:hAnsi="Times New Roman" w:cs="Times New Roman"/>
          <w:sz w:val="24"/>
          <w:szCs w:val="24"/>
        </w:rPr>
        <w:t>DATA NEEDS RELATING TO ANIMAL MOVEMENT IN FIRE</w:t>
      </w:r>
      <w:r>
        <w:rPr>
          <w:rFonts w:ascii="Times New Roman" w:hAnsi="Times New Roman" w:cs="Times New Roman"/>
          <w:sz w:val="24"/>
          <w:szCs w:val="24"/>
        </w:rPr>
        <w:t>-</w:t>
      </w:r>
      <w:r w:rsidR="00685B39" w:rsidRPr="008F1D51">
        <w:rPr>
          <w:rFonts w:ascii="Times New Roman" w:hAnsi="Times New Roman" w:cs="Times New Roman"/>
          <w:sz w:val="24"/>
          <w:szCs w:val="24"/>
        </w:rPr>
        <w:t>PRONE LANDSCAPES</w:t>
      </w:r>
      <w:bookmarkEnd w:id="34"/>
      <w:bookmarkEnd w:id="35"/>
      <w:bookmarkEnd w:id="36"/>
      <w:bookmarkEnd w:id="37"/>
    </w:p>
    <w:p w14:paraId="093354FF" w14:textId="435A79B5" w:rsidR="00036AB2"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Hastening the </w:t>
      </w:r>
      <w:r w:rsidR="00A44B76" w:rsidRPr="008F1D51">
        <w:rPr>
          <w:rFonts w:ascii="Times New Roman" w:eastAsia="Arial" w:hAnsi="Times New Roman" w:cs="Times New Roman"/>
          <w:sz w:val="24"/>
          <w:szCs w:val="24"/>
        </w:rPr>
        <w:t>integration</w:t>
      </w:r>
      <w:r w:rsidRPr="008F1D51">
        <w:rPr>
          <w:rFonts w:ascii="Times New Roman" w:eastAsia="Arial" w:hAnsi="Times New Roman" w:cs="Times New Roman"/>
          <w:sz w:val="24"/>
          <w:szCs w:val="24"/>
        </w:rPr>
        <w:t xml:space="preserve"> of movement ecology</w:t>
      </w:r>
      <w:r w:rsidR="00A44B76" w:rsidRPr="008F1D51">
        <w:rPr>
          <w:rFonts w:ascii="Times New Roman" w:eastAsia="Arial" w:hAnsi="Times New Roman" w:cs="Times New Roman"/>
          <w:sz w:val="24"/>
          <w:szCs w:val="24"/>
        </w:rPr>
        <w:t xml:space="preserve"> and fire ecology</w:t>
      </w:r>
      <w:r w:rsidRPr="008F1D51">
        <w:rPr>
          <w:rFonts w:ascii="Times New Roman" w:eastAsia="Arial" w:hAnsi="Times New Roman" w:cs="Times New Roman"/>
          <w:sz w:val="24"/>
          <w:szCs w:val="24"/>
        </w:rPr>
        <w:t xml:space="preserve"> to grapple with the threats outlined above could be achieved by</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1) effective use of existing data to t</w:t>
      </w:r>
      <w:r w:rsidR="00294A93" w:rsidRPr="008F1D51">
        <w:rPr>
          <w:rFonts w:ascii="Times New Roman" w:eastAsia="Arial" w:hAnsi="Times New Roman" w:cs="Times New Roman"/>
          <w:sz w:val="24"/>
          <w:szCs w:val="24"/>
        </w:rPr>
        <w:t>est movement</w:t>
      </w:r>
      <w:r w:rsidR="00FC1F6B">
        <w:rPr>
          <w:rFonts w:ascii="Times New Roman" w:eastAsia="Arial" w:hAnsi="Times New Roman" w:cs="Times New Roman"/>
          <w:sz w:val="24"/>
          <w:szCs w:val="24"/>
        </w:rPr>
        <w:t>-</w:t>
      </w:r>
      <w:r w:rsidR="00294A93" w:rsidRPr="008F1D51">
        <w:rPr>
          <w:rFonts w:ascii="Times New Roman" w:eastAsia="Arial" w:hAnsi="Times New Roman" w:cs="Times New Roman"/>
          <w:sz w:val="24"/>
          <w:szCs w:val="24"/>
        </w:rPr>
        <w:t>related questions</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and </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2) rapid adoption of both current and emerging technologies </w:t>
      </w:r>
      <w:r w:rsidR="00FC1F6B">
        <w:rPr>
          <w:rFonts w:ascii="Times New Roman" w:eastAsia="Arial" w:hAnsi="Times New Roman" w:cs="Times New Roman"/>
          <w:sz w:val="24"/>
          <w:szCs w:val="24"/>
        </w:rPr>
        <w:t>to</w:t>
      </w:r>
      <w:r w:rsidRPr="008F1D51">
        <w:rPr>
          <w:rFonts w:ascii="Times New Roman" w:eastAsia="Arial" w:hAnsi="Times New Roman" w:cs="Times New Roman"/>
          <w:sz w:val="24"/>
          <w:szCs w:val="24"/>
        </w:rPr>
        <w:t xml:space="preserve"> monitor animal movements</w:t>
      </w:r>
      <w:r w:rsidR="00FC1F6B">
        <w:rPr>
          <w:rFonts w:ascii="Times New Roman" w:eastAsia="Arial" w:hAnsi="Times New Roman" w:cs="Times New Roman"/>
          <w:sz w:val="24"/>
          <w:szCs w:val="24"/>
        </w:rPr>
        <w:t xml:space="preserve"> </w:t>
      </w:r>
      <w:r w:rsidR="00FC1F6B" w:rsidRPr="008F1D51">
        <w:rPr>
          <w:rFonts w:ascii="Times New Roman" w:eastAsia="Arial" w:hAnsi="Times New Roman" w:cs="Times New Roman"/>
          <w:sz w:val="24"/>
          <w:szCs w:val="24"/>
        </w:rPr>
        <w:t>directly or indirectly</w:t>
      </w:r>
      <w:r w:rsidRPr="008F1D51">
        <w:rPr>
          <w:rFonts w:ascii="Times New Roman" w:eastAsia="Arial" w:hAnsi="Times New Roman" w:cs="Times New Roman"/>
          <w:sz w:val="24"/>
          <w:szCs w:val="24"/>
        </w:rPr>
        <w:t xml:space="preserve">. Below, we summarise </w:t>
      </w:r>
      <w:r w:rsidR="00FC1F6B">
        <w:rPr>
          <w:rFonts w:ascii="Times New Roman" w:eastAsia="Arial" w:hAnsi="Times New Roman" w:cs="Times New Roman"/>
          <w:sz w:val="24"/>
          <w:szCs w:val="24"/>
        </w:rPr>
        <w:t xml:space="preserve">the </w:t>
      </w:r>
      <w:r w:rsidRPr="008F1D51">
        <w:rPr>
          <w:rFonts w:ascii="Times New Roman" w:eastAsia="Arial" w:hAnsi="Times New Roman" w:cs="Times New Roman"/>
          <w:sz w:val="24"/>
          <w:szCs w:val="24"/>
        </w:rPr>
        <w:t xml:space="preserve">types of data needed to enhance </w:t>
      </w:r>
      <w:r w:rsidR="00FC1F6B">
        <w:rPr>
          <w:rFonts w:ascii="Times New Roman" w:eastAsia="Arial" w:hAnsi="Times New Roman" w:cs="Times New Roman"/>
          <w:sz w:val="24"/>
          <w:szCs w:val="24"/>
        </w:rPr>
        <w:t xml:space="preserve">our </w:t>
      </w:r>
      <w:r w:rsidRPr="008F1D51">
        <w:rPr>
          <w:rFonts w:ascii="Times New Roman" w:eastAsia="Arial" w:hAnsi="Times New Roman" w:cs="Times New Roman"/>
          <w:sz w:val="24"/>
          <w:szCs w:val="24"/>
        </w:rPr>
        <w:t>understanding of movement ecology in fire-prone landscapes.</w:t>
      </w:r>
    </w:p>
    <w:p w14:paraId="6D6E7677" w14:textId="77777777" w:rsidR="00FC1F6B" w:rsidRPr="008F1D51" w:rsidRDefault="00FC1F6B" w:rsidP="008F1D51">
      <w:pPr>
        <w:spacing w:after="0" w:line="480" w:lineRule="auto"/>
        <w:rPr>
          <w:rFonts w:ascii="Times New Roman" w:eastAsia="Arial" w:hAnsi="Times New Roman" w:cs="Times New Roman"/>
          <w:sz w:val="24"/>
          <w:szCs w:val="24"/>
        </w:rPr>
      </w:pPr>
    </w:p>
    <w:p w14:paraId="561E7A63" w14:textId="1822DA7B" w:rsidR="00036AB2" w:rsidRPr="008F1D51" w:rsidRDefault="00FC1F6B" w:rsidP="00D40B0D">
      <w:pPr>
        <w:pStyle w:val="Heading2"/>
        <w:spacing w:before="0" w:after="0" w:line="480" w:lineRule="auto"/>
        <w:rPr>
          <w:rFonts w:ascii="Times New Roman" w:hAnsi="Times New Roman" w:cs="Times New Roman"/>
          <w:sz w:val="24"/>
          <w:szCs w:val="24"/>
        </w:rPr>
      </w:pPr>
      <w:bookmarkStart w:id="38" w:name="_Toc520463362"/>
      <w:bookmarkStart w:id="39" w:name="_Toc520463441"/>
      <w:bookmarkStart w:id="40" w:name="_Toc520463959"/>
      <w:bookmarkStart w:id="41" w:name="_Toc520884603"/>
      <w:r>
        <w:rPr>
          <w:rFonts w:ascii="Times New Roman" w:hAnsi="Times New Roman" w:cs="Times New Roman"/>
          <w:sz w:val="24"/>
          <w:szCs w:val="24"/>
        </w:rPr>
        <w:t xml:space="preserve">(1) </w:t>
      </w:r>
      <w:r w:rsidRPr="008F1D51">
        <w:rPr>
          <w:rFonts w:ascii="Times New Roman" w:hAnsi="Times New Roman" w:cs="Times New Roman"/>
          <w:sz w:val="24"/>
          <w:szCs w:val="24"/>
        </w:rPr>
        <w:t>High-resolution spatial fire data</w:t>
      </w:r>
      <w:r>
        <w:rPr>
          <w:rFonts w:ascii="Times New Roman" w:hAnsi="Times New Roman" w:cs="Times New Roman"/>
          <w:sz w:val="24"/>
          <w:szCs w:val="24"/>
        </w:rPr>
        <w:t xml:space="preserve"> </w:t>
      </w:r>
      <w:r w:rsidRPr="008F1D51">
        <w:rPr>
          <w:rFonts w:ascii="Times New Roman" w:hAnsi="Times New Roman" w:cs="Times New Roman"/>
          <w:sz w:val="24"/>
          <w:szCs w:val="24"/>
        </w:rPr>
        <w:t>sets</w:t>
      </w:r>
      <w:bookmarkEnd w:id="38"/>
      <w:bookmarkEnd w:id="39"/>
      <w:bookmarkEnd w:id="40"/>
      <w:bookmarkEnd w:id="41"/>
    </w:p>
    <w:p w14:paraId="6A4A07B9" w14:textId="3283136D"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Remotely</w:t>
      </w:r>
      <w:r w:rsidR="00FC1F6B">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sensed spatial data are often large in extent, but lack detail at small spatial (pixel) scales </w:t>
      </w:r>
      <w:r w:rsidR="002F6F39" w:rsidRPr="008F1D51">
        <w:rPr>
          <w:rFonts w:ascii="Times New Roman" w:eastAsia="Arial" w:hAnsi="Times New Roman" w:cs="Times New Roman"/>
          <w:noProof/>
          <w:sz w:val="24"/>
          <w:szCs w:val="24"/>
        </w:rPr>
        <w:t>(Kerr &amp; Ostrovsky, 2003; Neumann</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2015)</w:t>
      </w:r>
      <w:r w:rsidRPr="008F1D51">
        <w:rPr>
          <w:rFonts w:ascii="Times New Roman" w:eastAsia="Arial" w:hAnsi="Times New Roman" w:cs="Times New Roman"/>
          <w:sz w:val="24"/>
          <w:szCs w:val="24"/>
        </w:rPr>
        <w:t xml:space="preserve">. Hence, there is often a mismatch between the spatial scale </w:t>
      </w:r>
      <w:r w:rsidR="00FC1F6B">
        <w:rPr>
          <w:rFonts w:ascii="Times New Roman" w:eastAsia="Arial" w:hAnsi="Times New Roman" w:cs="Times New Roman"/>
          <w:sz w:val="24"/>
          <w:szCs w:val="24"/>
        </w:rPr>
        <w:t xml:space="preserve">of </w:t>
      </w:r>
      <w:r w:rsidRPr="008F1D51">
        <w:rPr>
          <w:rFonts w:ascii="Times New Roman" w:eastAsia="Arial" w:hAnsi="Times New Roman" w:cs="Times New Roman"/>
          <w:sz w:val="24"/>
          <w:szCs w:val="24"/>
        </w:rPr>
        <w:t>an animal</w:t>
      </w:r>
      <w:r w:rsidR="00FC1F6B">
        <w:rPr>
          <w:rFonts w:ascii="Times New Roman" w:eastAsia="Arial" w:hAnsi="Times New Roman" w:cs="Times New Roman"/>
          <w:sz w:val="24"/>
          <w:szCs w:val="24"/>
        </w:rPr>
        <w:t>’s response</w:t>
      </w:r>
      <w:r w:rsidRPr="008F1D51">
        <w:rPr>
          <w:rFonts w:ascii="Times New Roman" w:eastAsia="Arial" w:hAnsi="Times New Roman" w:cs="Times New Roman"/>
          <w:sz w:val="24"/>
          <w:szCs w:val="24"/>
        </w:rPr>
        <w:t xml:space="preserve"> and the scale </w:t>
      </w:r>
      <w:r w:rsidR="00FC1F6B">
        <w:rPr>
          <w:rFonts w:ascii="Times New Roman" w:eastAsia="Arial" w:hAnsi="Times New Roman" w:cs="Times New Roman"/>
          <w:sz w:val="24"/>
          <w:szCs w:val="24"/>
        </w:rPr>
        <w:t xml:space="preserve">at which </w:t>
      </w:r>
      <w:r w:rsidRPr="008F1D51">
        <w:rPr>
          <w:rFonts w:ascii="Times New Roman" w:eastAsia="Arial" w:hAnsi="Times New Roman" w:cs="Times New Roman"/>
          <w:sz w:val="24"/>
          <w:szCs w:val="24"/>
        </w:rPr>
        <w:t>the fire data are collected. Satellite imagery is usually employed to map wildfire extent</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leading to the difference in spatial scales arising for two reasons. Firstly, the area burnt may be mapped as one continuous area that assumes </w:t>
      </w:r>
      <w:r w:rsidR="00FC1F6B">
        <w:rPr>
          <w:rFonts w:ascii="Times New Roman" w:eastAsia="Arial" w:hAnsi="Times New Roman" w:cs="Times New Roman"/>
          <w:sz w:val="24"/>
          <w:szCs w:val="24"/>
        </w:rPr>
        <w:t xml:space="preserve">that </w:t>
      </w:r>
      <w:r w:rsidRPr="008F1D51">
        <w:rPr>
          <w:rFonts w:ascii="Times New Roman" w:eastAsia="Arial" w:hAnsi="Times New Roman" w:cs="Times New Roman"/>
          <w:sz w:val="24"/>
          <w:szCs w:val="24"/>
        </w:rPr>
        <w:t xml:space="preserve">wildfire intensity and patchiness are the same. However, changes in weather and landscape patterns (e.g. vegetation and topography) can result in variations in the intensity and patchiness of vegetation burnt within the larger wildfire area </w:t>
      </w:r>
      <w:r w:rsidR="007824C9" w:rsidRPr="008F1D51">
        <w:rPr>
          <w:rFonts w:ascii="Times New Roman" w:eastAsia="Arial" w:hAnsi="Times New Roman" w:cs="Times New Roman"/>
          <w:noProof/>
          <w:sz w:val="24"/>
          <w:szCs w:val="24"/>
        </w:rPr>
        <w:t>(Hammill &amp; Bradstock, 2006)</w:t>
      </w:r>
      <w:r w:rsidRPr="008F1D51">
        <w:rPr>
          <w:rFonts w:ascii="Times New Roman" w:eastAsia="Arial" w:hAnsi="Times New Roman" w:cs="Times New Roman"/>
          <w:sz w:val="24"/>
          <w:szCs w:val="24"/>
        </w:rPr>
        <w:t xml:space="preserve"> Secondly, the resolution of commonly used satellit</w:t>
      </w:r>
      <w:r w:rsidR="00EA33BC" w:rsidRPr="008F1D51">
        <w:rPr>
          <w:rFonts w:ascii="Times New Roman" w:eastAsia="Arial" w:hAnsi="Times New Roman" w:cs="Times New Roman"/>
          <w:sz w:val="24"/>
          <w:szCs w:val="24"/>
        </w:rPr>
        <w:t>e sensors ranges from 15</w:t>
      </w:r>
      <w:r w:rsidR="00FC1F6B">
        <w:rPr>
          <w:rFonts w:ascii="Times New Roman" w:eastAsia="Arial" w:hAnsi="Times New Roman" w:cs="Times New Roman"/>
          <w:sz w:val="24"/>
          <w:szCs w:val="24"/>
        </w:rPr>
        <w:t xml:space="preserve"> to </w:t>
      </w:r>
      <w:r w:rsidR="00EA33BC" w:rsidRPr="008F1D51">
        <w:rPr>
          <w:rFonts w:ascii="Times New Roman" w:eastAsia="Arial" w:hAnsi="Times New Roman" w:cs="Times New Roman"/>
          <w:sz w:val="24"/>
          <w:szCs w:val="24"/>
        </w:rPr>
        <w:t xml:space="preserve">4000 m </w:t>
      </w:r>
      <w:r w:rsidR="002F6F39" w:rsidRPr="008F1D51">
        <w:rPr>
          <w:rFonts w:ascii="Times New Roman" w:eastAsia="Arial" w:hAnsi="Times New Roman" w:cs="Times New Roman"/>
          <w:noProof/>
          <w:sz w:val="24"/>
          <w:szCs w:val="24"/>
        </w:rPr>
        <w:t>(Avitabile</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2013; Kerr</w:t>
      </w:r>
      <w:r w:rsidR="002F6F39">
        <w:rPr>
          <w:rFonts w:ascii="Times New Roman" w:eastAsia="Arial" w:hAnsi="Times New Roman" w:cs="Times New Roman"/>
          <w:noProof/>
          <w:sz w:val="24"/>
          <w:szCs w:val="24"/>
        </w:rPr>
        <w:t xml:space="preserve"> &amp; Ostrovsky,</w:t>
      </w:r>
      <w:r w:rsidR="002F6F39" w:rsidRPr="008F1D51">
        <w:rPr>
          <w:rFonts w:ascii="Times New Roman" w:eastAsia="Arial" w:hAnsi="Times New Roman" w:cs="Times New Roman"/>
          <w:i/>
          <w:noProof/>
          <w:sz w:val="24"/>
          <w:szCs w:val="24"/>
        </w:rPr>
        <w:t xml:space="preserve"> </w:t>
      </w:r>
      <w:r w:rsidR="002F6F39" w:rsidRPr="008F1D51">
        <w:rPr>
          <w:rFonts w:ascii="Times New Roman" w:eastAsia="Arial" w:hAnsi="Times New Roman" w:cs="Times New Roman"/>
          <w:noProof/>
          <w:sz w:val="24"/>
          <w:szCs w:val="24"/>
        </w:rPr>
        <w:t>2003)</w:t>
      </w:r>
      <w:r w:rsidRPr="008F1D51">
        <w:rPr>
          <w:rFonts w:ascii="Times New Roman" w:eastAsia="Arial" w:hAnsi="Times New Roman" w:cs="Times New Roman"/>
          <w:sz w:val="24"/>
          <w:szCs w:val="24"/>
        </w:rPr>
        <w:t>. Commercially operated sensors offer higher spatial resolution (1</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5 m), but can be prohibitively expensive ($20/</w:t>
      </w:r>
      <w:r w:rsidR="00FC1F6B">
        <w:rPr>
          <w:rFonts w:ascii="Times New Roman" w:eastAsia="Arial" w:hAnsi="Times New Roman" w:cs="Times New Roman"/>
          <w:sz w:val="24"/>
          <w:szCs w:val="24"/>
        </w:rPr>
        <w:t>k</w:t>
      </w:r>
      <w:r w:rsidRPr="008F1D51">
        <w:rPr>
          <w:rFonts w:ascii="Times New Roman" w:eastAsia="Arial" w:hAnsi="Times New Roman" w:cs="Times New Roman"/>
          <w:sz w:val="24"/>
          <w:szCs w:val="24"/>
        </w:rPr>
        <w:t xml:space="preserve">m) for researchers </w:t>
      </w:r>
      <w:r w:rsidR="002F6F39" w:rsidRPr="008F1D51">
        <w:rPr>
          <w:rFonts w:ascii="Times New Roman" w:eastAsia="Arial" w:hAnsi="Times New Roman" w:cs="Times New Roman"/>
          <w:noProof/>
          <w:sz w:val="24"/>
          <w:szCs w:val="24"/>
        </w:rPr>
        <w:t>(Marvin</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2016)</w:t>
      </w:r>
      <w:r w:rsidRPr="008F1D51">
        <w:rPr>
          <w:rFonts w:ascii="Times New Roman" w:eastAsia="Arial" w:hAnsi="Times New Roman" w:cs="Times New Roman"/>
          <w:sz w:val="24"/>
          <w:szCs w:val="24"/>
        </w:rPr>
        <w:t xml:space="preserve">. For small animals, </w:t>
      </w:r>
      <w:r w:rsidRPr="008F1D51">
        <w:rPr>
          <w:rFonts w:ascii="Times New Roman" w:eastAsia="Arial" w:hAnsi="Times New Roman" w:cs="Times New Roman"/>
          <w:sz w:val="24"/>
          <w:szCs w:val="24"/>
        </w:rPr>
        <w:lastRenderedPageBreak/>
        <w:t xml:space="preserve">unburnt habitat patches within a larger burnt area may not be identified and </w:t>
      </w:r>
      <w:r w:rsidR="00FC1F6B">
        <w:rPr>
          <w:rFonts w:ascii="Times New Roman" w:eastAsia="Arial" w:hAnsi="Times New Roman" w:cs="Times New Roman"/>
          <w:sz w:val="24"/>
          <w:szCs w:val="24"/>
        </w:rPr>
        <w:t xml:space="preserve">thus </w:t>
      </w:r>
      <w:r w:rsidRPr="008F1D51">
        <w:rPr>
          <w:rFonts w:ascii="Times New Roman" w:eastAsia="Arial" w:hAnsi="Times New Roman" w:cs="Times New Roman"/>
          <w:sz w:val="24"/>
          <w:szCs w:val="24"/>
        </w:rPr>
        <w:t xml:space="preserve">important movement patterns between them will be missed. </w:t>
      </w:r>
      <w:r w:rsidR="00FC1F6B">
        <w:rPr>
          <w:rFonts w:ascii="Times New Roman" w:eastAsia="Arial" w:hAnsi="Times New Roman" w:cs="Times New Roman"/>
          <w:sz w:val="24"/>
          <w:szCs w:val="24"/>
        </w:rPr>
        <w:t>Ideally,</w:t>
      </w:r>
      <w:r w:rsidR="00FC1F6B"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researchers need access to high-resolution (1</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5 m) imagery and spatial fire data</w:t>
      </w:r>
      <w:r w:rsidR="00FC1F6B">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sets. Advances in technology, such as drones for high-resolution airborne mapping and new free web-based platforms, such as </w:t>
      </w:r>
      <w:r w:rsidRPr="00D40B0D">
        <w:rPr>
          <w:rFonts w:ascii="Times New Roman" w:eastAsia="Arial" w:hAnsi="Times New Roman" w:cs="Times New Roman"/>
          <w:i/>
          <w:sz w:val="24"/>
          <w:szCs w:val="24"/>
        </w:rPr>
        <w:t>Google Earth</w:t>
      </w:r>
      <w:r w:rsidRPr="008F1D51">
        <w:rPr>
          <w:rFonts w:ascii="Times New Roman" w:eastAsia="Arial" w:hAnsi="Times New Roman" w:cs="Times New Roman"/>
          <w:sz w:val="24"/>
          <w:szCs w:val="24"/>
        </w:rPr>
        <w:t xml:space="preserve"> and </w:t>
      </w:r>
      <w:r w:rsidRPr="00D40B0D">
        <w:rPr>
          <w:rFonts w:ascii="Times New Roman" w:eastAsia="Arial" w:hAnsi="Times New Roman" w:cs="Times New Roman"/>
          <w:i/>
          <w:sz w:val="24"/>
          <w:szCs w:val="24"/>
        </w:rPr>
        <w:t>Google Earth Engine</w:t>
      </w:r>
      <w:r w:rsidRPr="008F1D51">
        <w:rPr>
          <w:rFonts w:ascii="Times New Roman" w:eastAsia="Arial" w:hAnsi="Times New Roman" w:cs="Times New Roman"/>
          <w:sz w:val="24"/>
          <w:szCs w:val="24"/>
        </w:rPr>
        <w:t xml:space="preserve"> are increasingly allowing researchers to gain access to </w:t>
      </w:r>
      <w:r w:rsidR="00FC1F6B">
        <w:rPr>
          <w:rFonts w:ascii="Times New Roman" w:eastAsia="Arial" w:hAnsi="Times New Roman" w:cs="Times New Roman"/>
          <w:sz w:val="24"/>
          <w:szCs w:val="24"/>
        </w:rPr>
        <w:t xml:space="preserve">such </w:t>
      </w:r>
      <w:r w:rsidRPr="008F1D51">
        <w:rPr>
          <w:rFonts w:ascii="Times New Roman" w:eastAsia="Arial" w:hAnsi="Times New Roman" w:cs="Times New Roman"/>
          <w:sz w:val="24"/>
          <w:szCs w:val="24"/>
        </w:rPr>
        <w:t xml:space="preserve">high-resolution spatial data </w:t>
      </w:r>
      <w:r w:rsidR="007824C9" w:rsidRPr="008F1D51">
        <w:rPr>
          <w:rFonts w:ascii="Times New Roman" w:eastAsia="Arial" w:hAnsi="Times New Roman" w:cs="Times New Roman"/>
          <w:noProof/>
          <w:sz w:val="24"/>
          <w:szCs w:val="24"/>
        </w:rPr>
        <w:t>(Marvin</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2016; Neumann</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2015)</w:t>
      </w:r>
      <w:r w:rsidRPr="008F1D51">
        <w:rPr>
          <w:rFonts w:ascii="Times New Roman" w:eastAsia="Arial" w:hAnsi="Times New Roman" w:cs="Times New Roman"/>
          <w:sz w:val="24"/>
          <w:szCs w:val="24"/>
        </w:rPr>
        <w:t>. High-resolution imagery and fire data</w:t>
      </w:r>
      <w:r w:rsidR="00FC1F6B">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sets will not only help to elucidat</w:t>
      </w:r>
      <w:r w:rsidR="00FC1F6B">
        <w:rPr>
          <w:rFonts w:ascii="Times New Roman" w:eastAsia="Arial" w:hAnsi="Times New Roman" w:cs="Times New Roman"/>
          <w:sz w:val="24"/>
          <w:szCs w:val="24"/>
        </w:rPr>
        <w:t>e</w:t>
      </w:r>
      <w:r w:rsidRPr="008F1D51">
        <w:rPr>
          <w:rFonts w:ascii="Times New Roman" w:eastAsia="Arial" w:hAnsi="Times New Roman" w:cs="Times New Roman"/>
          <w:sz w:val="24"/>
          <w:szCs w:val="24"/>
        </w:rPr>
        <w:t xml:space="preserve"> patterns of animal movement in fire</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prone environments, but can </w:t>
      </w:r>
      <w:r w:rsidR="00FC1F6B">
        <w:rPr>
          <w:rFonts w:ascii="Times New Roman" w:eastAsia="Arial" w:hAnsi="Times New Roman" w:cs="Times New Roman"/>
          <w:sz w:val="24"/>
          <w:szCs w:val="24"/>
        </w:rPr>
        <w:t xml:space="preserve">also </w:t>
      </w:r>
      <w:r w:rsidRPr="008F1D51">
        <w:rPr>
          <w:rFonts w:ascii="Times New Roman" w:eastAsia="Arial" w:hAnsi="Times New Roman" w:cs="Times New Roman"/>
          <w:sz w:val="24"/>
          <w:szCs w:val="24"/>
        </w:rPr>
        <w:t>be used to identify more</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subtle fire</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history differences </w:t>
      </w:r>
      <w:r w:rsidR="00FC1F6B">
        <w:rPr>
          <w:rFonts w:ascii="Times New Roman" w:eastAsia="Arial" w:hAnsi="Times New Roman" w:cs="Times New Roman"/>
          <w:sz w:val="24"/>
          <w:szCs w:val="24"/>
        </w:rPr>
        <w:t>among</w:t>
      </w:r>
      <w:r w:rsidR="00FC1F6B"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habitats, identify refuges within burnt areas or determine minimum patch</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size requirements </w:t>
      </w:r>
      <w:r w:rsidR="00FC1F6B">
        <w:rPr>
          <w:rFonts w:ascii="Times New Roman" w:eastAsia="Arial" w:hAnsi="Times New Roman" w:cs="Times New Roman"/>
          <w:sz w:val="24"/>
          <w:szCs w:val="24"/>
        </w:rPr>
        <w:t>for</w:t>
      </w:r>
      <w:r w:rsidR="00FC1F6B"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different species.</w:t>
      </w:r>
    </w:p>
    <w:p w14:paraId="3517234B" w14:textId="77777777" w:rsidR="00036AB2" w:rsidRPr="008F1D51" w:rsidRDefault="00036AB2" w:rsidP="008F1D51">
      <w:pPr>
        <w:spacing w:after="0" w:line="480" w:lineRule="auto"/>
        <w:rPr>
          <w:rFonts w:ascii="Times New Roman" w:eastAsia="Arial" w:hAnsi="Times New Roman" w:cs="Times New Roman"/>
          <w:b/>
          <w:sz w:val="24"/>
          <w:szCs w:val="24"/>
        </w:rPr>
      </w:pPr>
    </w:p>
    <w:p w14:paraId="53B1BAFA" w14:textId="704CF2D9" w:rsidR="00036AB2" w:rsidRPr="008F1D51" w:rsidRDefault="00FC1F6B" w:rsidP="00D40B0D">
      <w:pPr>
        <w:pStyle w:val="Heading2"/>
        <w:spacing w:before="0" w:after="0" w:line="480" w:lineRule="auto"/>
        <w:rPr>
          <w:rFonts w:ascii="Times New Roman" w:hAnsi="Times New Roman" w:cs="Times New Roman"/>
          <w:sz w:val="24"/>
          <w:szCs w:val="24"/>
        </w:rPr>
      </w:pPr>
      <w:bookmarkStart w:id="42" w:name="_Toc520463363"/>
      <w:bookmarkStart w:id="43" w:name="_Toc520463442"/>
      <w:bookmarkStart w:id="44" w:name="_Toc520463960"/>
      <w:bookmarkStart w:id="45" w:name="_Toc520884604"/>
      <w:r>
        <w:rPr>
          <w:rFonts w:ascii="Times New Roman" w:hAnsi="Times New Roman" w:cs="Times New Roman"/>
          <w:sz w:val="24"/>
          <w:szCs w:val="24"/>
        </w:rPr>
        <w:t xml:space="preserve">(2) </w:t>
      </w:r>
      <w:r w:rsidRPr="008F1D51">
        <w:rPr>
          <w:rFonts w:ascii="Times New Roman" w:hAnsi="Times New Roman" w:cs="Times New Roman"/>
          <w:sz w:val="24"/>
          <w:szCs w:val="24"/>
        </w:rPr>
        <w:t>Small-scale movement data</w:t>
      </w:r>
      <w:bookmarkEnd w:id="42"/>
      <w:bookmarkEnd w:id="43"/>
      <w:bookmarkEnd w:id="44"/>
      <w:bookmarkEnd w:id="45"/>
    </w:p>
    <w:p w14:paraId="645EF4A4" w14:textId="1B594965"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Well-established methods of directly tracking fine-scale animal movements have led to substantial insights in movement ecology in modified landscapes, and may well do likewise in fire-prone landscapes. For example, </w:t>
      </w:r>
      <w:r w:rsidR="002F6F39" w:rsidRPr="008F1D51">
        <w:rPr>
          <w:rFonts w:ascii="Times New Roman" w:eastAsia="Arial" w:hAnsi="Times New Roman" w:cs="Times New Roman"/>
          <w:noProof/>
          <w:sz w:val="24"/>
          <w:szCs w:val="24"/>
        </w:rPr>
        <w:t>Tingley</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xml:space="preserve"> (2014)</w:t>
      </w:r>
      <w:r w:rsidR="002F6F39"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used radio-tracking to determine variation in the home-range</w:t>
      </w:r>
      <w:r w:rsidR="00FC1F6B">
        <w:rPr>
          <w:rFonts w:ascii="Times New Roman" w:eastAsia="Arial" w:hAnsi="Times New Roman" w:cs="Times New Roman"/>
          <w:sz w:val="24"/>
          <w:szCs w:val="24"/>
        </w:rPr>
        <w:t xml:space="preserve"> size</w:t>
      </w:r>
      <w:r w:rsidRPr="008F1D51">
        <w:rPr>
          <w:rFonts w:ascii="Times New Roman" w:eastAsia="Arial" w:hAnsi="Times New Roman" w:cs="Times New Roman"/>
          <w:sz w:val="24"/>
          <w:szCs w:val="24"/>
        </w:rPr>
        <w:t xml:space="preserve"> of </w:t>
      </w:r>
      <w:r w:rsidR="00FC1F6B">
        <w:rPr>
          <w:rFonts w:ascii="Times New Roman" w:eastAsia="Arial" w:hAnsi="Times New Roman" w:cs="Times New Roman"/>
          <w:sz w:val="24"/>
          <w:szCs w:val="24"/>
        </w:rPr>
        <w:t>b</w:t>
      </w:r>
      <w:r w:rsidRPr="008F1D51">
        <w:rPr>
          <w:rFonts w:ascii="Times New Roman" w:eastAsia="Arial" w:hAnsi="Times New Roman" w:cs="Times New Roman"/>
          <w:sz w:val="24"/>
          <w:szCs w:val="24"/>
        </w:rPr>
        <w:t xml:space="preserve">lack-backed </w:t>
      </w:r>
      <w:r w:rsidR="00FC1F6B">
        <w:rPr>
          <w:rFonts w:ascii="Times New Roman" w:eastAsia="Arial" w:hAnsi="Times New Roman" w:cs="Times New Roman"/>
          <w:sz w:val="24"/>
          <w:szCs w:val="24"/>
        </w:rPr>
        <w:t>w</w:t>
      </w:r>
      <w:r w:rsidRPr="008F1D51">
        <w:rPr>
          <w:rFonts w:ascii="Times New Roman" w:eastAsia="Arial" w:hAnsi="Times New Roman" w:cs="Times New Roman"/>
          <w:sz w:val="24"/>
          <w:szCs w:val="24"/>
        </w:rPr>
        <w:t>oodpeckers nesting in mixed</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fire-severity forests in North America. Data from spool-and-line devices helped demonstrate the effects of vegetation type on path tortuosity of didelphid marsupials in the Atlantic Forest of Brazil</w:t>
      </w:r>
      <w:r w:rsidR="007426DC">
        <w:rPr>
          <w:rFonts w:ascii="Times New Roman" w:eastAsia="Arial" w:hAnsi="Times New Roman" w:cs="Times New Roman"/>
          <w:sz w:val="24"/>
          <w:szCs w:val="24"/>
        </w:rPr>
        <w:t xml:space="preserve"> (Moura </w:t>
      </w:r>
      <w:r w:rsidR="007426DC">
        <w:rPr>
          <w:rFonts w:ascii="Times New Roman" w:eastAsia="Arial" w:hAnsi="Times New Roman" w:cs="Times New Roman"/>
          <w:i/>
          <w:sz w:val="24"/>
          <w:szCs w:val="24"/>
        </w:rPr>
        <w:t xml:space="preserve">et al., </w:t>
      </w:r>
      <w:r w:rsidR="007426DC">
        <w:rPr>
          <w:rFonts w:ascii="Times New Roman" w:eastAsia="Arial" w:hAnsi="Times New Roman" w:cs="Times New Roman"/>
          <w:sz w:val="24"/>
          <w:szCs w:val="24"/>
        </w:rPr>
        <w:t>2005)</w:t>
      </w:r>
      <w:r w:rsidRPr="008F1D51">
        <w:rPr>
          <w:rFonts w:ascii="Times New Roman" w:eastAsia="Arial" w:hAnsi="Times New Roman" w:cs="Times New Roman"/>
          <w:sz w:val="24"/>
          <w:szCs w:val="24"/>
        </w:rPr>
        <w:t>, while</w:t>
      </w:r>
      <w:r w:rsidR="00EE650D" w:rsidRPr="008F1D51">
        <w:rPr>
          <w:rFonts w:ascii="Times New Roman" w:eastAsia="Arial" w:hAnsi="Times New Roman" w:cs="Times New Roman"/>
          <w:sz w:val="24"/>
          <w:szCs w:val="24"/>
        </w:rPr>
        <w:t xml:space="preserve"> </w:t>
      </w:r>
      <w:r w:rsidR="00EE650D" w:rsidRPr="008F1D51">
        <w:rPr>
          <w:rFonts w:ascii="Times New Roman" w:eastAsia="Arial" w:hAnsi="Times New Roman" w:cs="Times New Roman"/>
          <w:noProof/>
          <w:sz w:val="24"/>
          <w:szCs w:val="24"/>
        </w:rPr>
        <w:t>Kay</w:t>
      </w:r>
      <w:r w:rsidR="00EE650D" w:rsidRPr="008F1D51">
        <w:rPr>
          <w:rFonts w:ascii="Times New Roman" w:eastAsia="Arial" w:hAnsi="Times New Roman" w:cs="Times New Roman"/>
          <w:i/>
          <w:noProof/>
          <w:sz w:val="24"/>
          <w:szCs w:val="24"/>
        </w:rPr>
        <w:t xml:space="preserve"> et al.</w:t>
      </w:r>
      <w:r w:rsidR="00EE650D" w:rsidRPr="008F1D51">
        <w:rPr>
          <w:rFonts w:ascii="Times New Roman" w:eastAsia="Arial" w:hAnsi="Times New Roman" w:cs="Times New Roman"/>
          <w:noProof/>
          <w:sz w:val="24"/>
          <w:szCs w:val="24"/>
        </w:rPr>
        <w:t xml:space="preserve"> (2016)</w:t>
      </w:r>
      <w:r w:rsidR="00EA33BC"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used </w:t>
      </w:r>
      <w:r w:rsidR="00FC1F6B">
        <w:rPr>
          <w:rFonts w:ascii="Times New Roman" w:eastAsia="Arial" w:hAnsi="Times New Roman" w:cs="Times New Roman"/>
          <w:sz w:val="24"/>
          <w:szCs w:val="24"/>
        </w:rPr>
        <w:t xml:space="preserve">a </w:t>
      </w:r>
      <w:r w:rsidRPr="008F1D51">
        <w:rPr>
          <w:rFonts w:ascii="Times New Roman" w:eastAsia="Arial" w:hAnsi="Times New Roman" w:cs="Times New Roman"/>
          <w:sz w:val="24"/>
          <w:szCs w:val="24"/>
        </w:rPr>
        <w:t xml:space="preserve">fluorescent pigment to track fine-scale gecko movements and quantify the influence of grass height on their perceptual range, a technique that has also been applied to study the daily movements of the kangaroo rat </w:t>
      </w:r>
      <w:r w:rsidR="00FC1F6B">
        <w:rPr>
          <w:rFonts w:ascii="Times New Roman" w:eastAsia="Arial" w:hAnsi="Times New Roman" w:cs="Times New Roman"/>
          <w:sz w:val="24"/>
          <w:szCs w:val="24"/>
        </w:rPr>
        <w:t>(</w:t>
      </w:r>
      <w:r w:rsidRPr="008F1D51">
        <w:rPr>
          <w:rFonts w:ascii="Times New Roman" w:eastAsia="Arial" w:hAnsi="Times New Roman" w:cs="Times New Roman"/>
          <w:i/>
          <w:sz w:val="24"/>
          <w:szCs w:val="24"/>
        </w:rPr>
        <w:t>Dipodomys merriami</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following fire in Joshua Tree National Park, U.S.A</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w:t>
      </w:r>
      <w:r w:rsidR="007824C9" w:rsidRPr="008F1D51">
        <w:rPr>
          <w:rFonts w:ascii="Times New Roman" w:eastAsia="Arial" w:hAnsi="Times New Roman" w:cs="Times New Roman"/>
          <w:noProof/>
          <w:sz w:val="24"/>
          <w:szCs w:val="24"/>
        </w:rPr>
        <w:t>(Hulton VanTassel &amp; Anderson, 2018)</w:t>
      </w:r>
      <w:r w:rsidRPr="008F1D51">
        <w:rPr>
          <w:rFonts w:ascii="Times New Roman" w:eastAsia="Arial" w:hAnsi="Times New Roman" w:cs="Times New Roman"/>
          <w:sz w:val="24"/>
          <w:szCs w:val="24"/>
        </w:rPr>
        <w:t xml:space="preserve">. Quantifying perceptual ranges using these methods could be particularly important for gaining insights into infrequent movements across fire histories, including assessing cues for emigration. Spool-and-line devices allowed </w:t>
      </w:r>
      <w:r w:rsidR="00AE4C24" w:rsidRPr="008F1D51">
        <w:rPr>
          <w:rFonts w:ascii="Times New Roman" w:eastAsia="Arial" w:hAnsi="Times New Roman" w:cs="Times New Roman"/>
          <w:noProof/>
          <w:sz w:val="24"/>
          <w:szCs w:val="24"/>
        </w:rPr>
        <w:t>Fordyce</w:t>
      </w:r>
      <w:r w:rsidR="00AE4C24" w:rsidRPr="008F1D51">
        <w:rPr>
          <w:rFonts w:ascii="Times New Roman" w:eastAsia="Arial" w:hAnsi="Times New Roman" w:cs="Times New Roman"/>
          <w:i/>
          <w:noProof/>
          <w:sz w:val="24"/>
          <w:szCs w:val="24"/>
        </w:rPr>
        <w:t xml:space="preserve"> et al.</w:t>
      </w:r>
      <w:r w:rsidR="00AE4C24" w:rsidRPr="008F1D51">
        <w:rPr>
          <w:rFonts w:ascii="Times New Roman" w:eastAsia="Arial" w:hAnsi="Times New Roman" w:cs="Times New Roman"/>
          <w:noProof/>
          <w:sz w:val="24"/>
          <w:szCs w:val="24"/>
        </w:rPr>
        <w:t xml:space="preserve"> (2015)</w:t>
      </w:r>
      <w:r w:rsidR="00AE4C24"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lastRenderedPageBreak/>
        <w:t xml:space="preserve">to show that bush rats </w:t>
      </w:r>
      <w:r w:rsidR="00FC1F6B">
        <w:rPr>
          <w:rFonts w:ascii="Times New Roman" w:eastAsia="Arial" w:hAnsi="Times New Roman" w:cs="Times New Roman"/>
          <w:sz w:val="24"/>
          <w:szCs w:val="24"/>
        </w:rPr>
        <w:t>followed</w:t>
      </w:r>
      <w:r w:rsidR="00FC1F6B"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more convoluted </w:t>
      </w:r>
      <w:r w:rsidR="00FC1F6B">
        <w:rPr>
          <w:rFonts w:ascii="Times New Roman" w:eastAsia="Arial" w:hAnsi="Times New Roman" w:cs="Times New Roman"/>
          <w:sz w:val="24"/>
          <w:szCs w:val="24"/>
        </w:rPr>
        <w:t>pathways</w:t>
      </w:r>
      <w:r w:rsidR="00FC1F6B"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following fire and made infrequent movements through burned areas to reach their preferred unburned areas, thus providing evidence of landscape supplementation. Studies that provide incentives for boundary-crossing, such as gap-crossing studies </w:t>
      </w:r>
      <w:r w:rsidR="007B4490" w:rsidRPr="008F1D51">
        <w:rPr>
          <w:rFonts w:ascii="Times New Roman" w:eastAsia="Arial" w:hAnsi="Times New Roman" w:cs="Times New Roman"/>
          <w:noProof/>
          <w:sz w:val="24"/>
          <w:szCs w:val="24"/>
        </w:rPr>
        <w:t>(Robertson &amp; Radford, 2009)</w:t>
      </w:r>
      <w:r w:rsidRPr="008F1D51">
        <w:rPr>
          <w:rFonts w:ascii="Times New Roman" w:eastAsia="Arial" w:hAnsi="Times New Roman" w:cs="Times New Roman"/>
          <w:sz w:val="24"/>
          <w:szCs w:val="24"/>
        </w:rPr>
        <w:t>, could also help quantify how boundary responses are affected by fire. Cost-efficient luminescent tags or ‘mini chemi-lights’ (~0.05 g) have been used to assess small</w:t>
      </w:r>
      <w:r w:rsidR="00FC1F6B">
        <w:rPr>
          <w:rFonts w:ascii="Times New Roman" w:eastAsia="Arial" w:hAnsi="Times New Roman" w:cs="Times New Roman"/>
          <w:sz w:val="24"/>
          <w:szCs w:val="24"/>
        </w:rPr>
        <w:t>-</w:t>
      </w:r>
      <w:r w:rsidRPr="008F1D51">
        <w:rPr>
          <w:rFonts w:ascii="Times New Roman" w:eastAsia="Arial" w:hAnsi="Times New Roman" w:cs="Times New Roman"/>
          <w:sz w:val="24"/>
          <w:szCs w:val="24"/>
        </w:rPr>
        <w:t>mammal foraging and habitat selection in fire-prone ecosystems of southern and inland Australia</w:t>
      </w:r>
      <w:r w:rsidR="0027053E" w:rsidRPr="008F1D51">
        <w:rPr>
          <w:rFonts w:ascii="Times New Roman" w:eastAsia="Arial" w:hAnsi="Times New Roman" w:cs="Times New Roman"/>
          <w:sz w:val="24"/>
          <w:szCs w:val="24"/>
        </w:rPr>
        <w:t xml:space="preserve"> </w:t>
      </w:r>
      <w:r w:rsidR="007B4490" w:rsidRPr="008F1D51">
        <w:rPr>
          <w:rFonts w:ascii="Times New Roman" w:eastAsia="Arial" w:hAnsi="Times New Roman" w:cs="Times New Roman"/>
          <w:noProof/>
          <w:sz w:val="24"/>
          <w:szCs w:val="24"/>
        </w:rPr>
        <w:t>(Bos &amp; Carthew, 2003; Potter, Greenville &amp; Dickman, 2018)</w:t>
      </w:r>
      <w:r w:rsidR="00D81813" w:rsidRPr="008F1D51">
        <w:rPr>
          <w:rFonts w:ascii="Times New Roman" w:eastAsia="Arial" w:hAnsi="Times New Roman" w:cs="Times New Roman"/>
          <w:sz w:val="24"/>
          <w:szCs w:val="24"/>
        </w:rPr>
        <w:t>. Such tags</w:t>
      </w:r>
      <w:r w:rsidRPr="008F1D51">
        <w:rPr>
          <w:rFonts w:ascii="Times New Roman" w:eastAsia="Arial" w:hAnsi="Times New Roman" w:cs="Times New Roman"/>
          <w:sz w:val="24"/>
          <w:szCs w:val="24"/>
        </w:rPr>
        <w:t xml:space="preserve"> could be used to</w:t>
      </w:r>
      <w:r w:rsidR="00D81813" w:rsidRPr="008F1D51">
        <w:rPr>
          <w:rFonts w:ascii="Times New Roman" w:eastAsia="Arial" w:hAnsi="Times New Roman" w:cs="Times New Roman"/>
          <w:sz w:val="24"/>
          <w:szCs w:val="24"/>
        </w:rPr>
        <w:t xml:space="preserve"> monitor the movements of animals in the period immediately following fire, or to</w:t>
      </w:r>
      <w:r w:rsidRPr="008F1D51">
        <w:rPr>
          <w:rFonts w:ascii="Times New Roman" w:eastAsia="Arial" w:hAnsi="Times New Roman" w:cs="Times New Roman"/>
          <w:sz w:val="24"/>
          <w:szCs w:val="24"/>
        </w:rPr>
        <w:t xml:space="preserve"> assess if an individual’s maintenance movements are confined to a single patch, as opposed to engaging in landscape complementation or supplementation. </w:t>
      </w:r>
    </w:p>
    <w:p w14:paraId="29DC2008" w14:textId="77777777" w:rsidR="00036AB2" w:rsidRPr="008F1D51" w:rsidRDefault="00036AB2" w:rsidP="008F1D51">
      <w:pPr>
        <w:spacing w:after="0" w:line="480" w:lineRule="auto"/>
        <w:rPr>
          <w:rFonts w:ascii="Times New Roman" w:eastAsia="Arial" w:hAnsi="Times New Roman" w:cs="Times New Roman"/>
          <w:sz w:val="24"/>
          <w:szCs w:val="24"/>
        </w:rPr>
      </w:pPr>
    </w:p>
    <w:p w14:paraId="21E7C5C7" w14:textId="610DB306" w:rsidR="002C4005" w:rsidRPr="008F1D51" w:rsidRDefault="00FC1F6B" w:rsidP="00D40B0D">
      <w:pPr>
        <w:pStyle w:val="Heading2"/>
        <w:spacing w:before="0" w:after="0" w:line="480" w:lineRule="auto"/>
        <w:rPr>
          <w:rFonts w:ascii="Times New Roman" w:hAnsi="Times New Roman" w:cs="Times New Roman"/>
          <w:sz w:val="24"/>
          <w:szCs w:val="24"/>
        </w:rPr>
      </w:pPr>
      <w:bookmarkStart w:id="46" w:name="_Toc520463364"/>
      <w:bookmarkStart w:id="47" w:name="_Toc520463443"/>
      <w:bookmarkStart w:id="48" w:name="_Toc520463961"/>
      <w:bookmarkStart w:id="49" w:name="_Toc520884605"/>
      <w:r>
        <w:rPr>
          <w:rFonts w:ascii="Times New Roman" w:hAnsi="Times New Roman" w:cs="Times New Roman"/>
          <w:sz w:val="24"/>
          <w:szCs w:val="24"/>
        </w:rPr>
        <w:t xml:space="preserve">(3) </w:t>
      </w:r>
      <w:r w:rsidRPr="008F1D51">
        <w:rPr>
          <w:rFonts w:ascii="Times New Roman" w:hAnsi="Times New Roman" w:cs="Times New Roman"/>
          <w:sz w:val="24"/>
          <w:szCs w:val="24"/>
        </w:rPr>
        <w:t>Occurrence data</w:t>
      </w:r>
      <w:bookmarkEnd w:id="46"/>
      <w:bookmarkEnd w:id="47"/>
      <w:bookmarkEnd w:id="48"/>
      <w:bookmarkEnd w:id="49"/>
    </w:p>
    <w:p w14:paraId="7CC58E52" w14:textId="558628CB"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The main type of biodiversity data available in fire-prone regions is that describing the occurrence of species: either presence data derived from wildlife atlases </w:t>
      </w:r>
      <w:r w:rsidR="002F6F39" w:rsidRPr="008F1D51">
        <w:rPr>
          <w:rFonts w:ascii="Times New Roman" w:eastAsia="Arial" w:hAnsi="Times New Roman" w:cs="Times New Roman"/>
          <w:noProof/>
          <w:sz w:val="24"/>
          <w:szCs w:val="24"/>
        </w:rPr>
        <w:t>(Connell</w:t>
      </w:r>
      <w:r w:rsidR="002F6F39">
        <w:rPr>
          <w:rFonts w:ascii="Times New Roman" w:eastAsia="Arial" w:hAnsi="Times New Roman" w:cs="Times New Roman"/>
          <w:noProof/>
          <w:sz w:val="24"/>
          <w:szCs w:val="24"/>
        </w:rPr>
        <w:t xml:space="preserve"> </w:t>
      </w:r>
      <w:r w:rsidR="002F6F39" w:rsidRPr="008F1D51">
        <w:rPr>
          <w:rFonts w:ascii="Times New Roman" w:eastAsia="Arial" w:hAnsi="Times New Roman" w:cs="Times New Roman"/>
          <w:i/>
          <w:noProof/>
          <w:sz w:val="24"/>
          <w:szCs w:val="24"/>
        </w:rPr>
        <w:t>et al.</w:t>
      </w:r>
      <w:r w:rsidR="002F6F39" w:rsidRPr="008F1D51">
        <w:rPr>
          <w:rFonts w:ascii="Times New Roman" w:eastAsia="Arial" w:hAnsi="Times New Roman" w:cs="Times New Roman"/>
          <w:noProof/>
          <w:sz w:val="24"/>
          <w:szCs w:val="24"/>
        </w:rPr>
        <w:t>, 2017; Reside</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2012)</w:t>
      </w:r>
      <w:r w:rsidRPr="008F1D51">
        <w:rPr>
          <w:rFonts w:ascii="Times New Roman" w:eastAsia="Arial" w:hAnsi="Times New Roman" w:cs="Times New Roman"/>
          <w:sz w:val="24"/>
          <w:szCs w:val="24"/>
        </w:rPr>
        <w:t xml:space="preserve">, or presence/absence or abundance data derived from research or monitoring programmes </w:t>
      </w:r>
      <w:r w:rsidR="002F6F39" w:rsidRPr="008F1D51">
        <w:rPr>
          <w:rFonts w:ascii="Times New Roman" w:eastAsia="Arial" w:hAnsi="Times New Roman" w:cs="Times New Roman"/>
          <w:noProof/>
          <w:sz w:val="24"/>
          <w:szCs w:val="24"/>
        </w:rPr>
        <w:t>(Hale</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2016; Prowse</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2017)</w:t>
      </w:r>
      <w:r w:rsidRPr="008F1D51">
        <w:rPr>
          <w:rFonts w:ascii="Times New Roman" w:eastAsia="Arial" w:hAnsi="Times New Roman" w:cs="Times New Roman"/>
          <w:sz w:val="24"/>
          <w:szCs w:val="24"/>
        </w:rPr>
        <w:t xml:space="preserve">. Occurrence data can allow researchers to examine questions relating to animal movement </w:t>
      </w:r>
      <w:r w:rsidR="00214387">
        <w:rPr>
          <w:rFonts w:ascii="Times New Roman" w:eastAsia="Arial" w:hAnsi="Times New Roman" w:cs="Times New Roman"/>
          <w:sz w:val="24"/>
          <w:szCs w:val="24"/>
        </w:rPr>
        <w:t xml:space="preserve">indirectly </w:t>
      </w:r>
      <w:r w:rsidRPr="008F1D51">
        <w:rPr>
          <w:rFonts w:ascii="Times New Roman" w:eastAsia="Arial" w:hAnsi="Times New Roman" w:cs="Times New Roman"/>
          <w:sz w:val="24"/>
          <w:szCs w:val="24"/>
        </w:rPr>
        <w:t xml:space="preserve">by assessing occurrence in relation to fire history. Long-term monitoring programs in fire-prone regions are rare, but could be particularly informative when coupled with dynamic occupancy modelling. Dynamic occupancy modelling uses repeated surveys conducted over multiple ‘seasons’ (e.g. consecutive years) to model initial occupancy, and the subsequent probability of extinction and colonisation at sites, while accounting for imperfect species detection </w:t>
      </w:r>
      <w:r w:rsidR="00D40B0D">
        <w:rPr>
          <w:rFonts w:ascii="Times New Roman" w:eastAsia="Arial" w:hAnsi="Times New Roman" w:cs="Times New Roman"/>
          <w:noProof/>
          <w:sz w:val="24"/>
          <w:szCs w:val="24"/>
        </w:rPr>
        <w:t>(Tingley, Stillman, Wilkerson</w:t>
      </w:r>
      <w:r w:rsidR="00D40B0D" w:rsidRPr="00D40B0D">
        <w:rPr>
          <w:rFonts w:ascii="Times New Roman" w:eastAsia="Arial" w:hAnsi="Times New Roman" w:cs="Times New Roman"/>
          <w:i/>
          <w:noProof/>
          <w:sz w:val="24"/>
          <w:szCs w:val="24"/>
        </w:rPr>
        <w:t xml:space="preserve"> et al.</w:t>
      </w:r>
      <w:r w:rsidR="00D40B0D">
        <w:rPr>
          <w:rFonts w:ascii="Times New Roman" w:eastAsia="Arial" w:hAnsi="Times New Roman" w:cs="Times New Roman"/>
          <w:noProof/>
          <w:sz w:val="24"/>
          <w:szCs w:val="24"/>
        </w:rPr>
        <w:t>, 2018)</w:t>
      </w:r>
      <w:r w:rsidRPr="008F1D51">
        <w:rPr>
          <w:rFonts w:ascii="Times New Roman" w:eastAsia="Arial" w:hAnsi="Times New Roman" w:cs="Times New Roman"/>
          <w:sz w:val="24"/>
          <w:szCs w:val="24"/>
        </w:rPr>
        <w:t xml:space="preserve">. Relating extinction and colonisation probabilities to the fire history of a site can provide insight into the post-fire timing of infrequent </w:t>
      </w:r>
      <w:r w:rsidRPr="008F1D51">
        <w:rPr>
          <w:rFonts w:ascii="Times New Roman" w:eastAsia="Arial" w:hAnsi="Times New Roman" w:cs="Times New Roman"/>
          <w:sz w:val="24"/>
          <w:szCs w:val="24"/>
        </w:rPr>
        <w:lastRenderedPageBreak/>
        <w:t xml:space="preserve">(dispersal) movements. Long-term monitoring of habitat fragments in fire-prone landscapes could reveal how fire history and fragmentation interact to influence extinction and colonisation probabilities. Occurrence data could also be used to explore evidence of landscape complementation or supplementation by relating occurrence probabilities to site context, such as the extent, configuration and composition of fire-ages surrounding the site. For instance, if an animal species is consistently more likely to occur, or is more abundant, where two fire-ages are in close proximity, this suggests </w:t>
      </w:r>
      <w:r w:rsidR="00214387">
        <w:rPr>
          <w:rFonts w:ascii="Times New Roman" w:eastAsia="Arial" w:hAnsi="Times New Roman" w:cs="Times New Roman"/>
          <w:sz w:val="24"/>
          <w:szCs w:val="24"/>
        </w:rPr>
        <w:t xml:space="preserve">that </w:t>
      </w:r>
      <w:r w:rsidRPr="008F1D51">
        <w:rPr>
          <w:rFonts w:ascii="Times New Roman" w:eastAsia="Arial" w:hAnsi="Times New Roman" w:cs="Times New Roman"/>
          <w:sz w:val="24"/>
          <w:szCs w:val="24"/>
        </w:rPr>
        <w:t xml:space="preserve">the species may be moving between fire-ages and potentially engaging in landscape complementation. </w:t>
      </w:r>
    </w:p>
    <w:p w14:paraId="7767423A" w14:textId="58B78A16"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Modern fauna</w:t>
      </w:r>
      <w:r w:rsidR="00214387">
        <w:rPr>
          <w:rFonts w:ascii="Times New Roman" w:eastAsia="Arial" w:hAnsi="Times New Roman" w:cs="Times New Roman"/>
          <w:sz w:val="24"/>
          <w:szCs w:val="24"/>
        </w:rPr>
        <w:t>l</w:t>
      </w:r>
      <w:r w:rsidRPr="008F1D51">
        <w:rPr>
          <w:rFonts w:ascii="Times New Roman" w:eastAsia="Arial" w:hAnsi="Times New Roman" w:cs="Times New Roman"/>
          <w:sz w:val="24"/>
          <w:szCs w:val="24"/>
        </w:rPr>
        <w:t xml:space="preserve"> sampling techniques, such as remotely triggered cameras and automated acoustic devices, </w:t>
      </w:r>
      <w:r w:rsidR="00214387">
        <w:rPr>
          <w:rFonts w:ascii="Times New Roman" w:eastAsia="Arial" w:hAnsi="Times New Roman" w:cs="Times New Roman"/>
          <w:sz w:val="24"/>
          <w:szCs w:val="24"/>
        </w:rPr>
        <w:t>could</w:t>
      </w:r>
      <w:r w:rsidR="00214387"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provide further information to </w:t>
      </w:r>
      <w:r w:rsidR="00214387">
        <w:rPr>
          <w:rFonts w:ascii="Times New Roman" w:eastAsia="Arial" w:hAnsi="Times New Roman" w:cs="Times New Roman"/>
          <w:sz w:val="24"/>
          <w:szCs w:val="24"/>
        </w:rPr>
        <w:t>complement</w:t>
      </w:r>
      <w:r w:rsidR="00214387"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occurrence data, such as the timing of records. As camera traps record a timestamp indicating when an animal is observed, this provides data on when animals are using habitats both diurnally and seasonally </w:t>
      </w:r>
      <w:r w:rsidR="007824C9" w:rsidRPr="008F1D51">
        <w:rPr>
          <w:rFonts w:ascii="Times New Roman" w:eastAsia="Arial" w:hAnsi="Times New Roman" w:cs="Times New Roman"/>
          <w:noProof/>
          <w:sz w:val="24"/>
          <w:szCs w:val="24"/>
        </w:rPr>
        <w:t>(Borchert, 2012)</w:t>
      </w:r>
      <w:r w:rsidRPr="008F1D51">
        <w:rPr>
          <w:rFonts w:ascii="Times New Roman" w:eastAsia="Arial" w:hAnsi="Times New Roman" w:cs="Times New Roman"/>
          <w:sz w:val="24"/>
          <w:szCs w:val="24"/>
        </w:rPr>
        <w:t xml:space="preserve">. If occurrence within fire-ages is temporally partitioned (i.e. species use particular fire histories at certain times of the day or in particular seasons), this suggests </w:t>
      </w:r>
      <w:r w:rsidR="00214387">
        <w:rPr>
          <w:rFonts w:ascii="Times New Roman" w:eastAsia="Arial" w:hAnsi="Times New Roman" w:cs="Times New Roman"/>
          <w:sz w:val="24"/>
          <w:szCs w:val="24"/>
        </w:rPr>
        <w:t xml:space="preserve">that </w:t>
      </w:r>
      <w:r w:rsidRPr="008F1D51">
        <w:rPr>
          <w:rFonts w:ascii="Times New Roman" w:eastAsia="Arial" w:hAnsi="Times New Roman" w:cs="Times New Roman"/>
          <w:sz w:val="24"/>
          <w:szCs w:val="24"/>
        </w:rPr>
        <w:t xml:space="preserve">animals may be using fire histories for different purposes (i.e. landscape complementation), as different behaviours (e.g. denning, foraging) are often temporally segregated. </w:t>
      </w:r>
    </w:p>
    <w:p w14:paraId="4F64A102" w14:textId="77777777" w:rsidR="00036AB2" w:rsidRPr="008F1D51" w:rsidRDefault="00036AB2" w:rsidP="008F1D51">
      <w:pPr>
        <w:spacing w:after="0" w:line="480" w:lineRule="auto"/>
        <w:rPr>
          <w:rFonts w:ascii="Times New Roman" w:eastAsia="Arial" w:hAnsi="Times New Roman" w:cs="Times New Roman"/>
          <w:sz w:val="24"/>
          <w:szCs w:val="24"/>
        </w:rPr>
      </w:pPr>
    </w:p>
    <w:p w14:paraId="789E32A6" w14:textId="33010434" w:rsidR="002C4005" w:rsidRPr="008F1D51" w:rsidRDefault="00214387" w:rsidP="00D40B0D">
      <w:pPr>
        <w:pStyle w:val="Heading2"/>
        <w:spacing w:before="0" w:after="0" w:line="480" w:lineRule="auto"/>
        <w:rPr>
          <w:rFonts w:ascii="Times New Roman" w:hAnsi="Times New Roman" w:cs="Times New Roman"/>
          <w:sz w:val="24"/>
          <w:szCs w:val="24"/>
        </w:rPr>
      </w:pPr>
      <w:bookmarkStart w:id="50" w:name="_Toc520463365"/>
      <w:bookmarkStart w:id="51" w:name="_Toc520463444"/>
      <w:bookmarkStart w:id="52" w:name="_Toc520463962"/>
      <w:bookmarkStart w:id="53" w:name="_Toc520884606"/>
      <w:r>
        <w:rPr>
          <w:rFonts w:ascii="Times New Roman" w:hAnsi="Times New Roman" w:cs="Times New Roman"/>
          <w:sz w:val="24"/>
          <w:szCs w:val="24"/>
        </w:rPr>
        <w:t xml:space="preserve">(4) </w:t>
      </w:r>
      <w:r w:rsidRPr="008F1D51">
        <w:rPr>
          <w:rFonts w:ascii="Times New Roman" w:hAnsi="Times New Roman" w:cs="Times New Roman"/>
          <w:sz w:val="24"/>
          <w:szCs w:val="24"/>
        </w:rPr>
        <w:t>Mark</w:t>
      </w:r>
      <w:r>
        <w:rPr>
          <w:rFonts w:ascii="Times New Roman" w:hAnsi="Times New Roman" w:cs="Times New Roman"/>
          <w:sz w:val="24"/>
          <w:szCs w:val="24"/>
        </w:rPr>
        <w:t>–</w:t>
      </w:r>
      <w:r w:rsidRPr="008F1D51">
        <w:rPr>
          <w:rFonts w:ascii="Times New Roman" w:hAnsi="Times New Roman" w:cs="Times New Roman"/>
          <w:sz w:val="24"/>
          <w:szCs w:val="24"/>
        </w:rPr>
        <w:t>recapture data</w:t>
      </w:r>
      <w:bookmarkEnd w:id="50"/>
      <w:bookmarkEnd w:id="51"/>
      <w:bookmarkEnd w:id="52"/>
      <w:bookmarkEnd w:id="53"/>
    </w:p>
    <w:p w14:paraId="62819FF8" w14:textId="6A6BA9AC"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Data</w:t>
      </w:r>
      <w:r w:rsidR="00214387">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sets where individual animals are tagged and released to allow subsequent identification (or have natural markings that allow individual recognition) have prove</w:t>
      </w:r>
      <w:r w:rsidR="00B05C23">
        <w:rPr>
          <w:rFonts w:ascii="Times New Roman" w:eastAsia="Arial" w:hAnsi="Times New Roman" w:cs="Times New Roman"/>
          <w:sz w:val="24"/>
          <w:szCs w:val="24"/>
        </w:rPr>
        <w:t>d</w:t>
      </w:r>
      <w:r w:rsidRPr="008F1D51">
        <w:rPr>
          <w:rFonts w:ascii="Times New Roman" w:eastAsia="Arial" w:hAnsi="Times New Roman" w:cs="Times New Roman"/>
          <w:sz w:val="24"/>
          <w:szCs w:val="24"/>
        </w:rPr>
        <w:t xml:space="preserve"> effective in describing animal movements in fire-prone landscapes. Mark</w:t>
      </w:r>
      <w:r w:rsidR="00B05C23">
        <w:rPr>
          <w:rFonts w:ascii="Times New Roman" w:eastAsia="Arial" w:hAnsi="Times New Roman" w:cs="Times New Roman"/>
          <w:sz w:val="24"/>
          <w:szCs w:val="24"/>
        </w:rPr>
        <w:t>–</w:t>
      </w:r>
      <w:r w:rsidRPr="008F1D51">
        <w:rPr>
          <w:rFonts w:ascii="Times New Roman" w:eastAsia="Arial" w:hAnsi="Times New Roman" w:cs="Times New Roman"/>
          <w:sz w:val="24"/>
          <w:szCs w:val="24"/>
        </w:rPr>
        <w:t>recapture data are well suited to detecting relatively infrequent movement events across fire histories, such as dispersal away from an occupied site (‘movement probability’), where many individuals need to be monitored in order to detect enough events for analysis. Tagging individuals allowed</w:t>
      </w:r>
      <w:r w:rsidR="00294A93" w:rsidRPr="008F1D51">
        <w:rPr>
          <w:rFonts w:ascii="Times New Roman" w:eastAsia="Arial" w:hAnsi="Times New Roman" w:cs="Times New Roman"/>
          <w:sz w:val="24"/>
          <w:szCs w:val="24"/>
        </w:rPr>
        <w:t xml:space="preserve"> </w:t>
      </w:r>
      <w:r w:rsidR="00294A93" w:rsidRPr="008F1D51">
        <w:rPr>
          <w:rFonts w:ascii="Times New Roman" w:eastAsia="Arial" w:hAnsi="Times New Roman" w:cs="Times New Roman"/>
          <w:noProof/>
          <w:sz w:val="24"/>
          <w:szCs w:val="24"/>
        </w:rPr>
        <w:t>Templeton</w:t>
      </w:r>
      <w:r w:rsidR="00294A93" w:rsidRPr="008F1D51">
        <w:rPr>
          <w:rFonts w:ascii="Times New Roman" w:eastAsia="Arial" w:hAnsi="Times New Roman" w:cs="Times New Roman"/>
          <w:i/>
          <w:noProof/>
          <w:sz w:val="24"/>
          <w:szCs w:val="24"/>
        </w:rPr>
        <w:t xml:space="preserve"> et al.</w:t>
      </w:r>
      <w:r w:rsidR="008F1D51">
        <w:rPr>
          <w:rFonts w:ascii="Times New Roman" w:eastAsia="Arial" w:hAnsi="Times New Roman" w:cs="Times New Roman"/>
          <w:noProof/>
          <w:sz w:val="24"/>
          <w:szCs w:val="24"/>
        </w:rPr>
        <w:t xml:space="preserve"> </w:t>
      </w:r>
      <w:r w:rsidR="00294A93" w:rsidRPr="008F1D51">
        <w:rPr>
          <w:rFonts w:ascii="Times New Roman" w:eastAsia="Arial" w:hAnsi="Times New Roman" w:cs="Times New Roman"/>
          <w:noProof/>
          <w:sz w:val="24"/>
          <w:szCs w:val="24"/>
        </w:rPr>
        <w:t>(2011)</w:t>
      </w:r>
      <w:r w:rsidR="001A3356"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to identify movements of </w:t>
      </w:r>
      <w:r w:rsidR="00B05C23">
        <w:rPr>
          <w:rFonts w:ascii="Times New Roman" w:eastAsia="Arial" w:hAnsi="Times New Roman" w:cs="Times New Roman"/>
          <w:sz w:val="24"/>
          <w:szCs w:val="24"/>
        </w:rPr>
        <w:t xml:space="preserve">eastern </w:t>
      </w:r>
      <w:r w:rsidR="0038787D" w:rsidRPr="008F1D51">
        <w:rPr>
          <w:rFonts w:ascii="Times New Roman" w:eastAsia="Arial" w:hAnsi="Times New Roman" w:cs="Times New Roman"/>
          <w:sz w:val="24"/>
          <w:szCs w:val="24"/>
        </w:rPr>
        <w:t>collared lizards</w:t>
      </w:r>
      <w:r w:rsidRPr="008F1D51">
        <w:rPr>
          <w:rFonts w:ascii="Times New Roman" w:eastAsia="Arial" w:hAnsi="Times New Roman" w:cs="Times New Roman"/>
          <w:sz w:val="24"/>
          <w:szCs w:val="24"/>
        </w:rPr>
        <w:t xml:space="preserve"> between glades, and therefore </w:t>
      </w:r>
      <w:r w:rsidR="00006E89">
        <w:rPr>
          <w:rFonts w:ascii="Times New Roman" w:eastAsia="Arial" w:hAnsi="Times New Roman" w:cs="Times New Roman"/>
          <w:sz w:val="24"/>
          <w:szCs w:val="24"/>
        </w:rPr>
        <w:t xml:space="preserve">to </w:t>
      </w:r>
      <w:r w:rsidRPr="008F1D51">
        <w:rPr>
          <w:rFonts w:ascii="Times New Roman" w:eastAsia="Arial" w:hAnsi="Times New Roman" w:cs="Times New Roman"/>
          <w:sz w:val="24"/>
          <w:szCs w:val="24"/>
        </w:rPr>
        <w:t xml:space="preserve">examine how the frequency of movements (e.g. dispersal events) changed in relation to different fire regimes. Part of the success of </w:t>
      </w:r>
      <w:r w:rsidR="00006E89">
        <w:rPr>
          <w:rFonts w:ascii="Times New Roman" w:eastAsia="Arial" w:hAnsi="Times New Roman" w:cs="Times New Roman"/>
          <w:sz w:val="24"/>
          <w:szCs w:val="24"/>
        </w:rPr>
        <w:t>their</w:t>
      </w:r>
      <w:r w:rsidR="00006E89"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study was due to the focal species forming relatively discrete populations within specific habitats (glades within forests). </w:t>
      </w:r>
      <w:r w:rsidR="00006E89">
        <w:rPr>
          <w:rFonts w:ascii="Times New Roman" w:eastAsia="Arial" w:hAnsi="Times New Roman" w:cs="Times New Roman"/>
          <w:sz w:val="24"/>
          <w:szCs w:val="24"/>
        </w:rPr>
        <w:t>Use of this approach</w:t>
      </w:r>
      <w:r w:rsidR="00006E89"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will not be as straightforward for more</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dispersed populations.</w:t>
      </w:r>
    </w:p>
    <w:p w14:paraId="21E2C98F" w14:textId="77777777" w:rsidR="00036AB2" w:rsidRPr="008F1D51" w:rsidRDefault="00036AB2" w:rsidP="008F1D51">
      <w:pPr>
        <w:spacing w:after="0" w:line="480" w:lineRule="auto"/>
        <w:rPr>
          <w:rFonts w:ascii="Times New Roman" w:eastAsia="Arial" w:hAnsi="Times New Roman" w:cs="Times New Roman"/>
          <w:sz w:val="24"/>
          <w:szCs w:val="24"/>
        </w:rPr>
      </w:pPr>
    </w:p>
    <w:p w14:paraId="145B2BF9" w14:textId="05A52339" w:rsidR="00036AB2" w:rsidRPr="008F1D51" w:rsidRDefault="00006E89" w:rsidP="00D40B0D">
      <w:pPr>
        <w:pStyle w:val="Heading2"/>
        <w:spacing w:before="0" w:after="0" w:line="480" w:lineRule="auto"/>
        <w:rPr>
          <w:rFonts w:ascii="Times New Roman" w:hAnsi="Times New Roman" w:cs="Times New Roman"/>
          <w:sz w:val="24"/>
          <w:szCs w:val="24"/>
        </w:rPr>
      </w:pPr>
      <w:bookmarkStart w:id="54" w:name="_Toc520463366"/>
      <w:bookmarkStart w:id="55" w:name="_Toc520463445"/>
      <w:bookmarkStart w:id="56" w:name="_Toc520463963"/>
      <w:bookmarkStart w:id="57" w:name="_Toc520884607"/>
      <w:r>
        <w:rPr>
          <w:rFonts w:ascii="Times New Roman" w:hAnsi="Times New Roman" w:cs="Times New Roman"/>
          <w:sz w:val="24"/>
          <w:szCs w:val="24"/>
        </w:rPr>
        <w:t xml:space="preserve">(5) </w:t>
      </w:r>
      <w:r w:rsidRPr="008F1D51">
        <w:rPr>
          <w:rFonts w:ascii="Times New Roman" w:hAnsi="Times New Roman" w:cs="Times New Roman"/>
          <w:sz w:val="24"/>
          <w:szCs w:val="24"/>
        </w:rPr>
        <w:t>Satellite and GPS telemetry</w:t>
      </w:r>
      <w:bookmarkEnd w:id="54"/>
      <w:bookmarkEnd w:id="55"/>
      <w:bookmarkEnd w:id="56"/>
      <w:bookmarkEnd w:id="57"/>
    </w:p>
    <w:p w14:paraId="08B2ABB4" w14:textId="58C65B91"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Data that capture the actual movements of animals, such as satellite and GPS telemetry data, will be pivotal in enhancing understanding of animal movements in fire-prone landscapes. Satellite and </w:t>
      </w:r>
      <w:r w:rsidR="00006E89">
        <w:rPr>
          <w:rFonts w:ascii="Times New Roman" w:eastAsia="Arial" w:hAnsi="Times New Roman" w:cs="Times New Roman"/>
          <w:sz w:val="24"/>
          <w:szCs w:val="24"/>
        </w:rPr>
        <w:t>global positioning system (</w:t>
      </w:r>
      <w:r w:rsidRPr="008F1D51">
        <w:rPr>
          <w:rFonts w:ascii="Times New Roman" w:eastAsia="Arial" w:hAnsi="Times New Roman" w:cs="Times New Roman"/>
          <w:sz w:val="24"/>
          <w:szCs w:val="24"/>
        </w:rPr>
        <w:t>GPS</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tracking devices are increasingly becoming </w:t>
      </w:r>
      <w:r w:rsidR="00006E89">
        <w:rPr>
          <w:rFonts w:ascii="Times New Roman" w:eastAsia="Arial" w:hAnsi="Times New Roman" w:cs="Times New Roman"/>
          <w:sz w:val="24"/>
          <w:szCs w:val="24"/>
        </w:rPr>
        <w:t>more affordable</w:t>
      </w:r>
      <w:r w:rsidRPr="008F1D51">
        <w:rPr>
          <w:rFonts w:ascii="Times New Roman" w:eastAsia="Arial" w:hAnsi="Times New Roman" w:cs="Times New Roman"/>
          <w:sz w:val="24"/>
          <w:szCs w:val="24"/>
        </w:rPr>
        <w:t xml:space="preserve">, including off-the-shelf GPS devices that can be modified to become inexpensive GPS wildlife trackers </w:t>
      </w:r>
      <w:r w:rsidR="007824C9" w:rsidRPr="008F1D51">
        <w:rPr>
          <w:rFonts w:ascii="Times New Roman" w:eastAsia="Arial" w:hAnsi="Times New Roman" w:cs="Times New Roman"/>
          <w:noProof/>
          <w:sz w:val="24"/>
          <w:szCs w:val="24"/>
        </w:rPr>
        <w:t>(Cain &amp; Cross, 2018)</w:t>
      </w:r>
      <w:r w:rsidRPr="008F1D51">
        <w:rPr>
          <w:rFonts w:ascii="Times New Roman" w:eastAsia="Arial" w:hAnsi="Times New Roman" w:cs="Times New Roman"/>
          <w:sz w:val="24"/>
          <w:szCs w:val="24"/>
        </w:rPr>
        <w:t xml:space="preserve">. Satellite and GPS tracking data can be used to calculate a range of movement parameters </w:t>
      </w:r>
      <w:r w:rsidR="007824C9" w:rsidRPr="008F1D51">
        <w:rPr>
          <w:rFonts w:ascii="Times New Roman" w:eastAsia="Arial" w:hAnsi="Times New Roman" w:cs="Times New Roman"/>
          <w:noProof/>
          <w:sz w:val="24"/>
          <w:szCs w:val="24"/>
        </w:rPr>
        <w:t>(Thiebault &amp; Tremblay, 2013)</w:t>
      </w:r>
      <w:r w:rsidRPr="008F1D51">
        <w:rPr>
          <w:rFonts w:ascii="Times New Roman" w:eastAsia="Arial" w:hAnsi="Times New Roman" w:cs="Times New Roman"/>
          <w:sz w:val="24"/>
          <w:szCs w:val="24"/>
        </w:rPr>
        <w:t xml:space="preserve">, which can be quantitatively assigned to ‘movement states’ </w:t>
      </w:r>
      <w:r w:rsidR="002F6F39" w:rsidRPr="008F1D51">
        <w:rPr>
          <w:rFonts w:ascii="Times New Roman" w:eastAsia="Arial" w:hAnsi="Times New Roman" w:cs="Times New Roman"/>
          <w:noProof/>
          <w:sz w:val="24"/>
          <w:szCs w:val="24"/>
        </w:rPr>
        <w:t>(Van Moorter</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2010)</w:t>
      </w:r>
      <w:r w:rsidR="002F6F39" w:rsidRPr="008F1D51">
        <w:rPr>
          <w:rFonts w:ascii="Times New Roman" w:eastAsia="Arial" w:hAnsi="Times New Roman" w:cs="Times New Roman"/>
          <w:sz w:val="24"/>
          <w:szCs w:val="24"/>
        </w:rPr>
        <w:t xml:space="preserve">. For instance, </w:t>
      </w:r>
      <w:r w:rsidR="002F6F39" w:rsidRPr="008F1D51">
        <w:rPr>
          <w:rFonts w:ascii="Times New Roman" w:eastAsia="Arial" w:hAnsi="Times New Roman" w:cs="Times New Roman"/>
          <w:noProof/>
          <w:sz w:val="24"/>
          <w:szCs w:val="24"/>
        </w:rPr>
        <w:t>Van Moorter</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xml:space="preserve"> (2010)</w:t>
      </w:r>
      <w:r w:rsidR="002F6F39"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used cluster analysis to categorise elk (</w:t>
      </w:r>
      <w:r w:rsidRPr="008F1D51">
        <w:rPr>
          <w:rFonts w:ascii="Times New Roman" w:eastAsia="Arial" w:hAnsi="Times New Roman" w:cs="Times New Roman"/>
          <w:i/>
          <w:sz w:val="24"/>
          <w:szCs w:val="24"/>
        </w:rPr>
        <w:t>Cervus canadensis</w:t>
      </w:r>
      <w:r w:rsidRPr="008F1D51">
        <w:rPr>
          <w:rFonts w:ascii="Times New Roman" w:eastAsia="Arial" w:hAnsi="Times New Roman" w:cs="Times New Roman"/>
          <w:sz w:val="24"/>
          <w:szCs w:val="24"/>
        </w:rPr>
        <w:t xml:space="preserve">) movements into four types: inter-patch movements, intra-patch foraging, rest, and inter-patch foraging. Relating the locations of movement types to the distribution of fire histories would allow researchers to assess whether animals are engaging in different kinds of movement in different fire histories, and therefore to assess evidence of landscape complementation or supplementation </w:t>
      </w:r>
      <w:r w:rsidR="002F6F39" w:rsidRPr="008F1D51">
        <w:rPr>
          <w:rFonts w:ascii="Times New Roman" w:eastAsia="Arial" w:hAnsi="Times New Roman" w:cs="Times New Roman"/>
          <w:noProof/>
          <w:sz w:val="24"/>
          <w:szCs w:val="24"/>
        </w:rPr>
        <w:t>(Allred</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2011)</w:t>
      </w:r>
      <w:r w:rsidRPr="008F1D51">
        <w:rPr>
          <w:rFonts w:ascii="Times New Roman" w:eastAsia="Arial" w:hAnsi="Times New Roman" w:cs="Times New Roman"/>
          <w:sz w:val="24"/>
          <w:szCs w:val="24"/>
        </w:rPr>
        <w:t>. A recent example of such research is the use of GPS</w:t>
      </w:r>
      <w:r w:rsidR="00006E89">
        <w:rPr>
          <w:rFonts w:ascii="Times New Roman" w:eastAsia="Arial" w:hAnsi="Times New Roman" w:cs="Times New Roman"/>
          <w:sz w:val="24"/>
          <w:szCs w:val="24"/>
        </w:rPr>
        <w:t xml:space="preserve"> telemetry</w:t>
      </w:r>
      <w:r w:rsidRPr="008F1D51">
        <w:rPr>
          <w:rFonts w:ascii="Times New Roman" w:eastAsia="Arial" w:hAnsi="Times New Roman" w:cs="Times New Roman"/>
          <w:sz w:val="24"/>
          <w:szCs w:val="24"/>
        </w:rPr>
        <w:t xml:space="preserve"> to document spatial and temporal changes in foraging movement behaviour of the mountain brushtail possum (</w:t>
      </w:r>
      <w:r w:rsidRPr="008F1D51">
        <w:rPr>
          <w:rFonts w:ascii="Times New Roman" w:eastAsia="Arial" w:hAnsi="Times New Roman" w:cs="Times New Roman"/>
          <w:i/>
          <w:sz w:val="24"/>
          <w:szCs w:val="24"/>
        </w:rPr>
        <w:t>Trichosurus cunninghamii</w:t>
      </w:r>
      <w:r w:rsidRPr="008F1D51">
        <w:rPr>
          <w:rFonts w:ascii="Times New Roman" w:eastAsia="Arial" w:hAnsi="Times New Roman" w:cs="Times New Roman"/>
          <w:sz w:val="24"/>
          <w:szCs w:val="24"/>
        </w:rPr>
        <w:t>) inhabiting cool</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temperate rainforest gullies in unburnt, patchily</w:t>
      </w:r>
      <w:r w:rsidR="00006E89">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burnt and severely</w:t>
      </w:r>
      <w:r w:rsidR="00006E89">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burnt landscape contexts in SE Australia </w:t>
      </w:r>
      <w:r w:rsidR="002F6F39" w:rsidRPr="008F1D51">
        <w:rPr>
          <w:rFonts w:ascii="Times New Roman" w:eastAsia="Arial" w:hAnsi="Times New Roman" w:cs="Times New Roman"/>
          <w:noProof/>
          <w:sz w:val="24"/>
          <w:szCs w:val="24"/>
        </w:rPr>
        <w:t>(Berry</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2016)</w:t>
      </w:r>
      <w:r w:rsidRPr="008F1D51">
        <w:rPr>
          <w:rFonts w:ascii="Times New Roman" w:eastAsia="Arial" w:hAnsi="Times New Roman" w:cs="Times New Roman"/>
          <w:sz w:val="24"/>
          <w:szCs w:val="24"/>
        </w:rPr>
        <w:t xml:space="preserve">, and GPS tracking of feral cats showing extraterritorial hunting expeditions towards recent fires </w:t>
      </w:r>
      <w:r w:rsidR="007824C9" w:rsidRPr="008F1D51">
        <w:rPr>
          <w:rFonts w:ascii="Times New Roman" w:eastAsia="Arial" w:hAnsi="Times New Roman" w:cs="Times New Roman"/>
          <w:noProof/>
          <w:sz w:val="24"/>
          <w:szCs w:val="24"/>
        </w:rPr>
        <w:t>(McGregor</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2016)</w:t>
      </w:r>
      <w:r w:rsidRPr="008F1D51">
        <w:rPr>
          <w:rFonts w:ascii="Times New Roman" w:eastAsia="Arial" w:hAnsi="Times New Roman" w:cs="Times New Roman"/>
          <w:sz w:val="24"/>
          <w:szCs w:val="24"/>
        </w:rPr>
        <w:t xml:space="preserve">. </w:t>
      </w:r>
    </w:p>
    <w:p w14:paraId="2DE052BC" w14:textId="0A9AEF9E"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Satellite and GPS tracking devices could also provide insights into how migratory or nomadic species use fire-prone ecosystems, including the regularity of visits to such ecosystems, and whether visits result in predictable associations with</w:t>
      </w:r>
      <w:r w:rsidR="001A3356" w:rsidRPr="008F1D51">
        <w:rPr>
          <w:rFonts w:ascii="Times New Roman" w:eastAsia="Arial" w:hAnsi="Times New Roman" w:cs="Times New Roman"/>
          <w:sz w:val="24"/>
          <w:szCs w:val="24"/>
        </w:rPr>
        <w:t xml:space="preserve"> fire histories. For instance,</w:t>
      </w:r>
      <w:r w:rsidR="0038787D" w:rsidRPr="008F1D51">
        <w:rPr>
          <w:rFonts w:ascii="Times New Roman" w:eastAsia="Arial" w:hAnsi="Times New Roman" w:cs="Times New Roman"/>
          <w:sz w:val="24"/>
          <w:szCs w:val="24"/>
        </w:rPr>
        <w:t xml:space="preserve"> </w:t>
      </w:r>
      <w:r w:rsidR="0038787D" w:rsidRPr="008F1D51">
        <w:rPr>
          <w:rFonts w:ascii="Times New Roman" w:eastAsia="Arial" w:hAnsi="Times New Roman" w:cs="Times New Roman"/>
          <w:noProof/>
          <w:sz w:val="24"/>
          <w:szCs w:val="24"/>
        </w:rPr>
        <w:t>Joly</w:t>
      </w:r>
      <w:r w:rsidR="0038787D" w:rsidRPr="008F1D51">
        <w:rPr>
          <w:rFonts w:ascii="Times New Roman" w:eastAsia="Arial" w:hAnsi="Times New Roman" w:cs="Times New Roman"/>
          <w:i/>
          <w:noProof/>
          <w:sz w:val="24"/>
          <w:szCs w:val="24"/>
        </w:rPr>
        <w:t xml:space="preserve"> et al.</w:t>
      </w:r>
      <w:r w:rsidR="0038787D" w:rsidRPr="008F1D51">
        <w:rPr>
          <w:rFonts w:ascii="Times New Roman" w:eastAsia="Arial" w:hAnsi="Times New Roman" w:cs="Times New Roman"/>
          <w:noProof/>
          <w:sz w:val="24"/>
          <w:szCs w:val="24"/>
        </w:rPr>
        <w:t xml:space="preserve"> (2003)</w:t>
      </w:r>
      <w:r w:rsidR="001A3356"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used GPS telemetry to demonstrate that caribou avoided recently burned areas in their winter habitat.</w:t>
      </w:r>
    </w:p>
    <w:p w14:paraId="5E9BEAFD" w14:textId="7400E9BF"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The cost involved in satellite and GPS tracking places a limit on how many individuals can be monitored, and therefore infrequent movement events may be overlooked. Furthermore, despite tracking devices becoming increasingly miniaturized</w:t>
      </w:r>
      <w:r w:rsidR="00006E89">
        <w:rPr>
          <w:rFonts w:ascii="Times New Roman" w:eastAsia="Arial" w:hAnsi="Times New Roman" w:cs="Times New Roman"/>
          <w:sz w:val="24"/>
          <w:szCs w:val="24"/>
        </w:rPr>
        <w:t xml:space="preserve">, now </w:t>
      </w:r>
      <w:r w:rsidRPr="008F1D51">
        <w:rPr>
          <w:rFonts w:ascii="Times New Roman" w:eastAsia="Arial" w:hAnsi="Times New Roman" w:cs="Times New Roman"/>
          <w:sz w:val="24"/>
          <w:szCs w:val="24"/>
        </w:rPr>
        <w:t xml:space="preserve">including devices weighing less than </w:t>
      </w:r>
      <w:r w:rsidR="00006E89">
        <w:rPr>
          <w:rFonts w:ascii="Times New Roman" w:eastAsia="Arial" w:hAnsi="Times New Roman" w:cs="Times New Roman"/>
          <w:sz w:val="24"/>
          <w:szCs w:val="24"/>
        </w:rPr>
        <w:t>1 g</w:t>
      </w:r>
      <w:r w:rsidRPr="008F1D51">
        <w:rPr>
          <w:rFonts w:ascii="Times New Roman" w:eastAsia="Arial" w:hAnsi="Times New Roman" w:cs="Times New Roman"/>
          <w:sz w:val="24"/>
          <w:szCs w:val="24"/>
        </w:rPr>
        <w:t xml:space="preserve"> </w:t>
      </w:r>
      <w:r w:rsidR="002F6F39" w:rsidRPr="008F1D51">
        <w:rPr>
          <w:rFonts w:ascii="Times New Roman" w:eastAsia="Arial" w:hAnsi="Times New Roman" w:cs="Times New Roman"/>
          <w:noProof/>
          <w:sz w:val="24"/>
          <w:szCs w:val="24"/>
        </w:rPr>
        <w:t>(Bridge</w:t>
      </w:r>
      <w:r w:rsidR="002F6F39" w:rsidRPr="008F1D51">
        <w:rPr>
          <w:rFonts w:ascii="Times New Roman" w:eastAsia="Arial" w:hAnsi="Times New Roman" w:cs="Times New Roman"/>
          <w:i/>
          <w:noProof/>
          <w:sz w:val="24"/>
          <w:szCs w:val="24"/>
        </w:rPr>
        <w:t xml:space="preserve"> et al.</w:t>
      </w:r>
      <w:r w:rsidR="002F6F39" w:rsidRPr="008F1D51">
        <w:rPr>
          <w:rFonts w:ascii="Times New Roman" w:eastAsia="Arial" w:hAnsi="Times New Roman" w:cs="Times New Roman"/>
          <w:noProof/>
          <w:sz w:val="24"/>
          <w:szCs w:val="24"/>
        </w:rPr>
        <w:t>, 2011)</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such small devices collect few fixes and operate over a short time frame. Satellite and GPS tracking remains difficult and costly for small animals </w:t>
      </w:r>
      <w:r w:rsidR="002F6F39" w:rsidRPr="008F1D51">
        <w:rPr>
          <w:rFonts w:ascii="Times New Roman" w:eastAsia="Arial" w:hAnsi="Times New Roman" w:cs="Times New Roman"/>
          <w:noProof/>
          <w:sz w:val="24"/>
          <w:szCs w:val="24"/>
        </w:rPr>
        <w:t>(Kissling, Pattemore &amp; Hagen, 2014)</w:t>
      </w:r>
      <w:r w:rsidRPr="008F1D51">
        <w:rPr>
          <w:rFonts w:ascii="Times New Roman" w:eastAsia="Arial" w:hAnsi="Times New Roman" w:cs="Times New Roman"/>
          <w:sz w:val="24"/>
          <w:szCs w:val="24"/>
        </w:rPr>
        <w:t xml:space="preserve">. However, these obstacles may be overcome given rapid </w:t>
      </w:r>
      <w:r w:rsidR="00006E89">
        <w:rPr>
          <w:rFonts w:ascii="Times New Roman" w:eastAsia="Arial" w:hAnsi="Times New Roman" w:cs="Times New Roman"/>
          <w:sz w:val="24"/>
          <w:szCs w:val="24"/>
        </w:rPr>
        <w:t>advances in</w:t>
      </w:r>
      <w:r w:rsidRPr="008F1D51">
        <w:rPr>
          <w:rFonts w:ascii="Times New Roman" w:eastAsia="Arial" w:hAnsi="Times New Roman" w:cs="Times New Roman"/>
          <w:sz w:val="24"/>
          <w:szCs w:val="24"/>
        </w:rPr>
        <w:t xml:space="preserve"> GPS technology, and for larger species there is now growing interest in combining GPS collars with camera (video) collars to capture fine-scale behaviour and movement data. </w:t>
      </w:r>
    </w:p>
    <w:p w14:paraId="1E92E453" w14:textId="77777777" w:rsidR="00036AB2" w:rsidRPr="008F1D51" w:rsidRDefault="00036AB2" w:rsidP="008F1D51">
      <w:pPr>
        <w:spacing w:after="0" w:line="480" w:lineRule="auto"/>
        <w:rPr>
          <w:rFonts w:ascii="Times New Roman" w:eastAsia="Arial" w:hAnsi="Times New Roman" w:cs="Times New Roman"/>
          <w:sz w:val="24"/>
          <w:szCs w:val="24"/>
        </w:rPr>
      </w:pPr>
    </w:p>
    <w:p w14:paraId="3A524085" w14:textId="25C09C46" w:rsidR="002C4005" w:rsidRPr="008F1D51" w:rsidRDefault="00006E89" w:rsidP="00D40B0D">
      <w:pPr>
        <w:pStyle w:val="Heading2"/>
        <w:spacing w:before="0" w:after="0" w:line="480" w:lineRule="auto"/>
        <w:rPr>
          <w:rFonts w:ascii="Times New Roman" w:hAnsi="Times New Roman" w:cs="Times New Roman"/>
          <w:sz w:val="24"/>
          <w:szCs w:val="24"/>
        </w:rPr>
      </w:pPr>
      <w:bookmarkStart w:id="58" w:name="_Toc520463367"/>
      <w:bookmarkStart w:id="59" w:name="_Toc520463446"/>
      <w:bookmarkStart w:id="60" w:name="_Toc520463964"/>
      <w:bookmarkStart w:id="61" w:name="_Toc520884608"/>
      <w:r>
        <w:rPr>
          <w:rFonts w:ascii="Times New Roman" w:hAnsi="Times New Roman" w:cs="Times New Roman"/>
          <w:sz w:val="24"/>
          <w:szCs w:val="24"/>
        </w:rPr>
        <w:t xml:space="preserve">(6) </w:t>
      </w:r>
      <w:r w:rsidRPr="008F1D51">
        <w:rPr>
          <w:rFonts w:ascii="Times New Roman" w:hAnsi="Times New Roman" w:cs="Times New Roman"/>
          <w:sz w:val="24"/>
          <w:szCs w:val="24"/>
        </w:rPr>
        <w:t>Biologging</w:t>
      </w:r>
      <w:bookmarkEnd w:id="58"/>
      <w:bookmarkEnd w:id="59"/>
      <w:bookmarkEnd w:id="60"/>
      <w:bookmarkEnd w:id="61"/>
    </w:p>
    <w:p w14:paraId="34497B2A" w14:textId="6EB0008E" w:rsidR="00685B39"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Recent miniaturisation of electronic loggers has facilitated the development of miniature accelerometers (a device that measures an object’s acceleration along </w:t>
      </w:r>
      <w:r w:rsidR="00006E89">
        <w:rPr>
          <w:rFonts w:ascii="Times New Roman" w:eastAsia="Arial" w:hAnsi="Times New Roman" w:cs="Times New Roman"/>
          <w:sz w:val="24"/>
          <w:szCs w:val="24"/>
        </w:rPr>
        <w:t xml:space="preserve">three </w:t>
      </w:r>
      <w:r w:rsidRPr="008F1D51">
        <w:rPr>
          <w:rFonts w:ascii="Times New Roman" w:eastAsia="Arial" w:hAnsi="Times New Roman" w:cs="Times New Roman"/>
          <w:sz w:val="24"/>
          <w:szCs w:val="24"/>
        </w:rPr>
        <w:t>ax</w:t>
      </w:r>
      <w:r w:rsidR="00006E89">
        <w:rPr>
          <w:rFonts w:ascii="Times New Roman" w:eastAsia="Arial" w:hAnsi="Times New Roman" w:cs="Times New Roman"/>
          <w:sz w:val="24"/>
          <w:szCs w:val="24"/>
        </w:rPr>
        <w:t>e</w:t>
      </w:r>
      <w:r w:rsidRPr="008F1D51">
        <w:rPr>
          <w:rFonts w:ascii="Times New Roman" w:eastAsia="Arial" w:hAnsi="Times New Roman" w:cs="Times New Roman"/>
          <w:sz w:val="24"/>
          <w:szCs w:val="24"/>
        </w:rPr>
        <w:t>s). Accelerometers provide a different type of data to GPS</w:t>
      </w:r>
      <w:r w:rsidR="00006E89">
        <w:rPr>
          <w:rFonts w:ascii="Times New Roman" w:eastAsia="Arial" w:hAnsi="Times New Roman" w:cs="Times New Roman"/>
          <w:sz w:val="24"/>
          <w:szCs w:val="24"/>
        </w:rPr>
        <w:t xml:space="preserve"> telemetry</w:t>
      </w:r>
      <w:r w:rsidRPr="008F1D51">
        <w:rPr>
          <w:rFonts w:ascii="Times New Roman" w:eastAsia="Arial" w:hAnsi="Times New Roman" w:cs="Times New Roman"/>
          <w:sz w:val="24"/>
          <w:szCs w:val="24"/>
        </w:rPr>
        <w:t xml:space="preserve">, as they provide an index of output of mechanical movement measured in terms of acceleration, and </w:t>
      </w:r>
      <w:r w:rsidR="00006E89">
        <w:rPr>
          <w:rFonts w:ascii="Times New Roman" w:eastAsia="Arial" w:hAnsi="Times New Roman" w:cs="Times New Roman"/>
          <w:sz w:val="24"/>
          <w:szCs w:val="24"/>
        </w:rPr>
        <w:t>at</w:t>
      </w:r>
      <w:r w:rsidR="00006E89"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high resolution, measured at a frequency of up to 200 </w:t>
      </w:r>
      <w:r w:rsidR="00006E89">
        <w:rPr>
          <w:rFonts w:ascii="Times New Roman" w:eastAsia="Arial" w:hAnsi="Times New Roman" w:cs="Times New Roman"/>
          <w:sz w:val="24"/>
          <w:szCs w:val="24"/>
        </w:rPr>
        <w:t>Hz</w:t>
      </w:r>
      <w:r w:rsidRPr="008F1D51">
        <w:rPr>
          <w:rFonts w:ascii="Times New Roman" w:eastAsia="Arial" w:hAnsi="Times New Roman" w:cs="Times New Roman"/>
          <w:sz w:val="24"/>
          <w:szCs w:val="24"/>
        </w:rPr>
        <w:t xml:space="preserve">. </w:t>
      </w:r>
      <w:r w:rsidR="00006E89">
        <w:rPr>
          <w:rFonts w:ascii="Times New Roman" w:eastAsia="Arial" w:hAnsi="Times New Roman" w:cs="Times New Roman"/>
          <w:sz w:val="24"/>
          <w:szCs w:val="24"/>
        </w:rPr>
        <w:t>A</w:t>
      </w:r>
      <w:r w:rsidRPr="008F1D51">
        <w:rPr>
          <w:rFonts w:ascii="Times New Roman" w:eastAsia="Arial" w:hAnsi="Times New Roman" w:cs="Times New Roman"/>
          <w:sz w:val="24"/>
          <w:szCs w:val="24"/>
        </w:rPr>
        <w:t>ccelerometer data do not provide information on distance travelled or directionality. In contrast to satellite and GPS telemetry that provides information on changes in an animal’s location, accelerometers can differentiate between high</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and low</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activity behaviours for a given distance moved. For example, intense foraging or sleeping could result in little movement between locations, but differ markedly in terms of energy expenditure </w:t>
      </w:r>
      <w:r w:rsidR="00CE3BEC" w:rsidRPr="008F1D51">
        <w:rPr>
          <w:rFonts w:ascii="Times New Roman" w:eastAsia="Arial" w:hAnsi="Times New Roman" w:cs="Times New Roman"/>
          <w:noProof/>
          <w:sz w:val="24"/>
          <w:szCs w:val="24"/>
        </w:rPr>
        <w:t>(Elliott</w:t>
      </w:r>
      <w:r w:rsidR="00CE3BEC" w:rsidRPr="008F1D51">
        <w:rPr>
          <w:rFonts w:ascii="Times New Roman" w:eastAsia="Arial" w:hAnsi="Times New Roman" w:cs="Times New Roman"/>
          <w:i/>
          <w:noProof/>
          <w:sz w:val="24"/>
          <w:szCs w:val="24"/>
        </w:rPr>
        <w:t xml:space="preserve"> et al.</w:t>
      </w:r>
      <w:r w:rsidR="00CE3BEC" w:rsidRPr="008F1D51">
        <w:rPr>
          <w:rFonts w:ascii="Times New Roman" w:eastAsia="Arial" w:hAnsi="Times New Roman" w:cs="Times New Roman"/>
          <w:noProof/>
          <w:sz w:val="24"/>
          <w:szCs w:val="24"/>
        </w:rPr>
        <w:t>, 2013)</w:t>
      </w:r>
      <w:r w:rsidRPr="008F1D51">
        <w:rPr>
          <w:rFonts w:ascii="Times New Roman" w:eastAsia="Arial" w:hAnsi="Times New Roman" w:cs="Times New Roman"/>
          <w:sz w:val="24"/>
          <w:szCs w:val="24"/>
        </w:rPr>
        <w:t xml:space="preserve">. Accelerometer data can </w:t>
      </w:r>
      <w:r w:rsidR="00006E89">
        <w:rPr>
          <w:rFonts w:ascii="Times New Roman" w:eastAsia="Arial" w:hAnsi="Times New Roman" w:cs="Times New Roman"/>
          <w:sz w:val="24"/>
          <w:szCs w:val="24"/>
        </w:rPr>
        <w:t xml:space="preserve">thus </w:t>
      </w:r>
      <w:r w:rsidRPr="008F1D51">
        <w:rPr>
          <w:rFonts w:ascii="Times New Roman" w:eastAsia="Arial" w:hAnsi="Times New Roman" w:cs="Times New Roman"/>
          <w:sz w:val="24"/>
          <w:szCs w:val="24"/>
        </w:rPr>
        <w:t xml:space="preserve">be used to characterise ‘behavioural states’ of individuals, often at very fine temporal resolution, based on patterns of movement. For instance, </w:t>
      </w:r>
      <w:r w:rsidR="00CE3BEC" w:rsidRPr="008F1D51">
        <w:rPr>
          <w:rFonts w:ascii="Times New Roman" w:eastAsia="Arial" w:hAnsi="Times New Roman" w:cs="Times New Roman"/>
          <w:noProof/>
          <w:sz w:val="24"/>
          <w:szCs w:val="24"/>
        </w:rPr>
        <w:t>Gerencsér</w:t>
      </w:r>
      <w:r w:rsidR="00CE3BEC" w:rsidRPr="008F1D51">
        <w:rPr>
          <w:rFonts w:ascii="Times New Roman" w:eastAsia="Arial" w:hAnsi="Times New Roman" w:cs="Times New Roman"/>
          <w:i/>
          <w:noProof/>
          <w:sz w:val="24"/>
          <w:szCs w:val="24"/>
        </w:rPr>
        <w:t xml:space="preserve"> et al.</w:t>
      </w:r>
      <w:r w:rsidR="00CE3BEC" w:rsidRPr="008F1D51">
        <w:rPr>
          <w:rFonts w:ascii="Times New Roman" w:eastAsia="Arial" w:hAnsi="Times New Roman" w:cs="Times New Roman"/>
          <w:noProof/>
          <w:sz w:val="24"/>
          <w:szCs w:val="24"/>
        </w:rPr>
        <w:t xml:space="preserve"> (2013)</w:t>
      </w:r>
      <w:r w:rsidR="00CE3BEC"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used accelerometer data to categorise dog behaviours </w:t>
      </w:r>
      <w:r w:rsidR="00006E89">
        <w:rPr>
          <w:rFonts w:ascii="Times New Roman" w:eastAsia="Arial" w:hAnsi="Times New Roman" w:cs="Times New Roman"/>
          <w:sz w:val="24"/>
          <w:szCs w:val="24"/>
        </w:rPr>
        <w:t xml:space="preserve">accurately </w:t>
      </w:r>
      <w:r w:rsidRPr="008F1D51">
        <w:rPr>
          <w:rFonts w:ascii="Times New Roman" w:eastAsia="Arial" w:hAnsi="Times New Roman" w:cs="Times New Roman"/>
          <w:sz w:val="24"/>
          <w:szCs w:val="24"/>
        </w:rPr>
        <w:t>into one of seven behavioural states (sitting, laying, walking, standing, trotting, galloping, and cantering). Behavioural</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state analysis </w:t>
      </w:r>
      <w:r w:rsidR="00006E89">
        <w:rPr>
          <w:rFonts w:ascii="Times New Roman" w:eastAsia="Arial" w:hAnsi="Times New Roman" w:cs="Times New Roman"/>
          <w:sz w:val="24"/>
          <w:szCs w:val="24"/>
        </w:rPr>
        <w:t>c</w:t>
      </w:r>
      <w:r w:rsidRPr="008F1D51">
        <w:rPr>
          <w:rFonts w:ascii="Times New Roman" w:eastAsia="Arial" w:hAnsi="Times New Roman" w:cs="Times New Roman"/>
          <w:sz w:val="24"/>
          <w:szCs w:val="24"/>
        </w:rPr>
        <w:t xml:space="preserve">ould thus permit researchers to distinguish animal behaviours in fire-prone landscapes. </w:t>
      </w:r>
    </w:p>
    <w:p w14:paraId="607F3BD9" w14:textId="77A18959" w:rsidR="001A3356"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Accelerometer data and GPS data are most useful when combined </w:t>
      </w:r>
      <w:r w:rsidR="007824C9" w:rsidRPr="008F1D51">
        <w:rPr>
          <w:rFonts w:ascii="Times New Roman" w:eastAsia="Arial" w:hAnsi="Times New Roman" w:cs="Times New Roman"/>
          <w:noProof/>
          <w:sz w:val="24"/>
          <w:szCs w:val="24"/>
        </w:rPr>
        <w:t>(Nams, 2014)</w:t>
      </w:r>
      <w:r w:rsidRPr="008F1D51">
        <w:rPr>
          <w:rFonts w:ascii="Times New Roman" w:eastAsia="Arial" w:hAnsi="Times New Roman" w:cs="Times New Roman"/>
          <w:sz w:val="24"/>
          <w:szCs w:val="24"/>
        </w:rPr>
        <w:t xml:space="preserve">, permitting an assessment of the types of behaviours animals engage in within particular habitats. For instance, </w:t>
      </w:r>
      <w:r w:rsidR="0038787D" w:rsidRPr="008F1D51">
        <w:rPr>
          <w:rFonts w:ascii="Times New Roman" w:eastAsia="Arial" w:hAnsi="Times New Roman" w:cs="Times New Roman"/>
          <w:noProof/>
          <w:sz w:val="24"/>
          <w:szCs w:val="24"/>
        </w:rPr>
        <w:t>Nams (2014)</w:t>
      </w:r>
      <w:r w:rsidR="001A3356"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used accelerometer data in combination with GPS data to show different behavioural states expressed in the movement paths of the fisher (</w:t>
      </w:r>
      <w:r w:rsidRPr="008F1D51">
        <w:rPr>
          <w:rFonts w:ascii="Times New Roman" w:eastAsia="Arial" w:hAnsi="Times New Roman" w:cs="Times New Roman"/>
          <w:i/>
          <w:sz w:val="24"/>
          <w:szCs w:val="24"/>
        </w:rPr>
        <w:t>Martes pennanti</w:t>
      </w:r>
      <w:r w:rsidRPr="008F1D51">
        <w:rPr>
          <w:rFonts w:ascii="Times New Roman" w:eastAsia="Arial" w:hAnsi="Times New Roman" w:cs="Times New Roman"/>
          <w:sz w:val="24"/>
          <w:szCs w:val="24"/>
        </w:rPr>
        <w:t xml:space="preserve">). This </w:t>
      </w:r>
      <w:r w:rsidR="00006E89">
        <w:rPr>
          <w:rFonts w:ascii="Times New Roman" w:eastAsia="Arial" w:hAnsi="Times New Roman" w:cs="Times New Roman"/>
          <w:sz w:val="24"/>
          <w:szCs w:val="24"/>
        </w:rPr>
        <w:t xml:space="preserve">approach </w:t>
      </w:r>
      <w:r w:rsidRPr="008F1D51">
        <w:rPr>
          <w:rFonts w:ascii="Times New Roman" w:eastAsia="Arial" w:hAnsi="Times New Roman" w:cs="Times New Roman"/>
          <w:sz w:val="24"/>
          <w:szCs w:val="24"/>
        </w:rPr>
        <w:t xml:space="preserve">could be </w:t>
      </w:r>
      <w:r w:rsidR="00006E89">
        <w:rPr>
          <w:rFonts w:ascii="Times New Roman" w:eastAsia="Arial" w:hAnsi="Times New Roman" w:cs="Times New Roman"/>
          <w:sz w:val="24"/>
          <w:szCs w:val="24"/>
        </w:rPr>
        <w:t>used</w:t>
      </w:r>
      <w:r w:rsidR="00006E89"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to examine changes in animal movement behaviour to reveal whether specific behaviours are displayed in specific fire-ages: for instance, individuals making use of some fire histories for foraging, and others for sheltering, which would provide compelling evidence for landscape complementation. Combining accelerometer and GPS data can also provide insights into behaviours of migratory species within fire-prone regions, for instance revealing if specific behaviours are associated with particular fire histories while breeding, at stopovers</w:t>
      </w:r>
      <w:r w:rsidR="001A3356" w:rsidRPr="008F1D51">
        <w:rPr>
          <w:rFonts w:ascii="Times New Roman" w:eastAsia="Arial" w:hAnsi="Times New Roman" w:cs="Times New Roman"/>
          <w:sz w:val="24"/>
          <w:szCs w:val="24"/>
        </w:rPr>
        <w:t>, or</w:t>
      </w:r>
      <w:r w:rsidRPr="008F1D51">
        <w:rPr>
          <w:rFonts w:ascii="Times New Roman" w:eastAsia="Arial" w:hAnsi="Times New Roman" w:cs="Times New Roman"/>
          <w:sz w:val="24"/>
          <w:szCs w:val="24"/>
        </w:rPr>
        <w:t xml:space="preserve"> at wintering grounds </w:t>
      </w:r>
      <w:r w:rsidR="00CE3BEC" w:rsidRPr="008F1D51">
        <w:rPr>
          <w:rFonts w:ascii="Times New Roman" w:eastAsia="Arial" w:hAnsi="Times New Roman" w:cs="Times New Roman"/>
          <w:noProof/>
          <w:sz w:val="24"/>
          <w:szCs w:val="24"/>
        </w:rPr>
        <w:t>(Bouten</w:t>
      </w:r>
      <w:r w:rsidR="00CE3BEC" w:rsidRPr="008F1D51">
        <w:rPr>
          <w:rFonts w:ascii="Times New Roman" w:eastAsia="Arial" w:hAnsi="Times New Roman" w:cs="Times New Roman"/>
          <w:i/>
          <w:noProof/>
          <w:sz w:val="24"/>
          <w:szCs w:val="24"/>
        </w:rPr>
        <w:t xml:space="preserve"> et al.</w:t>
      </w:r>
      <w:r w:rsidR="00CE3BEC" w:rsidRPr="008F1D51">
        <w:rPr>
          <w:rFonts w:ascii="Times New Roman" w:eastAsia="Arial" w:hAnsi="Times New Roman" w:cs="Times New Roman"/>
          <w:noProof/>
          <w:sz w:val="24"/>
          <w:szCs w:val="24"/>
        </w:rPr>
        <w:t>, 2013)</w:t>
      </w:r>
      <w:r w:rsidR="00CE3BEC">
        <w:rPr>
          <w:rFonts w:ascii="Times New Roman" w:eastAsia="Arial" w:hAnsi="Times New Roman" w:cs="Times New Roman"/>
          <w:noProof/>
          <w:sz w:val="24"/>
          <w:szCs w:val="24"/>
        </w:rPr>
        <w:t>.</w:t>
      </w:r>
    </w:p>
    <w:p w14:paraId="5868EB14" w14:textId="534C01C6" w:rsidR="00036AB2" w:rsidRPr="008F1D51" w:rsidRDefault="00006E89" w:rsidP="00D40B0D">
      <w:pPr>
        <w:pStyle w:val="Heading2"/>
        <w:spacing w:before="0" w:after="0" w:line="480" w:lineRule="auto"/>
        <w:rPr>
          <w:rFonts w:ascii="Times New Roman" w:hAnsi="Times New Roman" w:cs="Times New Roman"/>
          <w:sz w:val="24"/>
          <w:szCs w:val="24"/>
        </w:rPr>
      </w:pPr>
      <w:bookmarkStart w:id="62" w:name="_Toc520463368"/>
      <w:bookmarkStart w:id="63" w:name="_Toc520463447"/>
      <w:bookmarkStart w:id="64" w:name="_Toc520463965"/>
      <w:bookmarkStart w:id="65" w:name="_Toc520884609"/>
      <w:r>
        <w:rPr>
          <w:rFonts w:ascii="Times New Roman" w:hAnsi="Times New Roman" w:cs="Times New Roman"/>
          <w:sz w:val="24"/>
          <w:szCs w:val="24"/>
        </w:rPr>
        <w:t xml:space="preserve">(7) </w:t>
      </w:r>
      <w:r w:rsidRPr="008F1D51">
        <w:rPr>
          <w:rFonts w:ascii="Times New Roman" w:hAnsi="Times New Roman" w:cs="Times New Roman"/>
          <w:sz w:val="24"/>
          <w:szCs w:val="24"/>
        </w:rPr>
        <w:t>Genetic data</w:t>
      </w:r>
      <w:bookmarkEnd w:id="62"/>
      <w:bookmarkEnd w:id="63"/>
      <w:bookmarkEnd w:id="64"/>
      <w:bookmarkEnd w:id="65"/>
    </w:p>
    <w:p w14:paraId="4C0F3EFF" w14:textId="1FB4346C"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Genetic data contain information about the history of dispersal events and can provide information on dispersal in situations where other data types are not feasible to collect </w:t>
      </w:r>
      <w:r w:rsidR="00CE3BEC" w:rsidRPr="008F1D51">
        <w:rPr>
          <w:rFonts w:ascii="Times New Roman" w:eastAsia="Arial" w:hAnsi="Times New Roman" w:cs="Times New Roman"/>
          <w:noProof/>
          <w:sz w:val="24"/>
          <w:szCs w:val="24"/>
        </w:rPr>
        <w:t>(Driscoll</w:t>
      </w:r>
      <w:r w:rsidR="00CE3BEC" w:rsidRPr="008F1D51">
        <w:rPr>
          <w:rFonts w:ascii="Times New Roman" w:eastAsia="Arial" w:hAnsi="Times New Roman" w:cs="Times New Roman"/>
          <w:i/>
          <w:noProof/>
          <w:sz w:val="24"/>
          <w:szCs w:val="24"/>
        </w:rPr>
        <w:t xml:space="preserve"> et al.</w:t>
      </w:r>
      <w:r w:rsidR="00CE3BEC" w:rsidRPr="008F1D51">
        <w:rPr>
          <w:rFonts w:ascii="Times New Roman" w:eastAsia="Arial" w:hAnsi="Times New Roman" w:cs="Times New Roman"/>
          <w:noProof/>
          <w:sz w:val="24"/>
          <w:szCs w:val="24"/>
        </w:rPr>
        <w:t>, 2014)</w:t>
      </w:r>
      <w:r w:rsidR="00290BF2" w:rsidRPr="008F1D51">
        <w:rPr>
          <w:rFonts w:ascii="Times New Roman" w:eastAsia="Arial" w:hAnsi="Times New Roman" w:cs="Times New Roman"/>
          <w:sz w:val="24"/>
          <w:szCs w:val="24"/>
        </w:rPr>
        <w:t xml:space="preserve">, and can identify dispersal events that other sampling techniques might overlook </w:t>
      </w:r>
      <w:r w:rsidR="004A5E28" w:rsidRPr="008F1D51">
        <w:rPr>
          <w:rFonts w:ascii="Times New Roman" w:eastAsia="Arial" w:hAnsi="Times New Roman" w:cs="Times New Roman"/>
          <w:sz w:val="24"/>
          <w:szCs w:val="24"/>
        </w:rPr>
        <w:t>(</w:t>
      </w:r>
      <w:r w:rsidR="004A5E28" w:rsidRPr="008F1D51">
        <w:rPr>
          <w:rFonts w:ascii="Times New Roman" w:eastAsia="Arial" w:hAnsi="Times New Roman" w:cs="Times New Roman"/>
          <w:noProof/>
          <w:sz w:val="24"/>
          <w:szCs w:val="24"/>
        </w:rPr>
        <w:t>Neuwald &amp; Templeton, 2013)</w:t>
      </w:r>
      <w:r w:rsidR="00BD64D4" w:rsidRPr="008F1D51">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 With appropriate sampling, genetic information can ide</w:t>
      </w:r>
      <w:r w:rsidR="001A3356" w:rsidRPr="008F1D51">
        <w:rPr>
          <w:rFonts w:ascii="Times New Roman" w:eastAsia="Arial" w:hAnsi="Times New Roman" w:cs="Times New Roman"/>
          <w:sz w:val="24"/>
          <w:szCs w:val="24"/>
        </w:rPr>
        <w:t xml:space="preserve">ntify dispersal by individuals </w:t>
      </w:r>
      <w:r w:rsidR="007824C9" w:rsidRPr="008F1D51">
        <w:rPr>
          <w:rFonts w:ascii="Times New Roman" w:eastAsia="Arial" w:hAnsi="Times New Roman" w:cs="Times New Roman"/>
          <w:noProof/>
          <w:sz w:val="24"/>
          <w:szCs w:val="24"/>
        </w:rPr>
        <w:t>(Banks &amp; Lindenmayer, 2014)</w:t>
      </w:r>
      <w:r w:rsidRPr="008F1D51">
        <w:rPr>
          <w:rFonts w:ascii="Times New Roman" w:eastAsia="Arial" w:hAnsi="Times New Roman" w:cs="Times New Roman"/>
          <w:sz w:val="24"/>
          <w:szCs w:val="24"/>
        </w:rPr>
        <w:t>. Landscape genetic approaches can be used to rank alternative ecological hypotheses about connectivity against genetic</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distance data that reflect </w:t>
      </w:r>
      <w:r w:rsidR="001A3356" w:rsidRPr="008F1D51">
        <w:rPr>
          <w:rFonts w:ascii="Times New Roman" w:eastAsia="Arial" w:hAnsi="Times New Roman" w:cs="Times New Roman"/>
          <w:sz w:val="24"/>
          <w:szCs w:val="24"/>
        </w:rPr>
        <w:t xml:space="preserve">relative dispersal rates </w:t>
      </w:r>
      <w:r w:rsidR="00CE3BEC" w:rsidRPr="008F1D51">
        <w:rPr>
          <w:rFonts w:ascii="Times New Roman" w:eastAsia="Arial" w:hAnsi="Times New Roman" w:cs="Times New Roman"/>
          <w:noProof/>
          <w:sz w:val="24"/>
          <w:szCs w:val="24"/>
        </w:rPr>
        <w:t>(Storfer</w:t>
      </w:r>
      <w:r w:rsidR="00CE3BEC" w:rsidRPr="008F1D51">
        <w:rPr>
          <w:rFonts w:ascii="Times New Roman" w:eastAsia="Arial" w:hAnsi="Times New Roman" w:cs="Times New Roman"/>
          <w:i/>
          <w:noProof/>
          <w:sz w:val="24"/>
          <w:szCs w:val="24"/>
        </w:rPr>
        <w:t xml:space="preserve"> et al.</w:t>
      </w:r>
      <w:r w:rsidR="00CE3BEC" w:rsidRPr="008F1D51">
        <w:rPr>
          <w:rFonts w:ascii="Times New Roman" w:eastAsia="Arial" w:hAnsi="Times New Roman" w:cs="Times New Roman"/>
          <w:noProof/>
          <w:sz w:val="24"/>
          <w:szCs w:val="24"/>
        </w:rPr>
        <w:t>, 2007)</w:t>
      </w:r>
      <w:r w:rsidRPr="008F1D51">
        <w:rPr>
          <w:rFonts w:ascii="Times New Roman" w:eastAsia="Arial" w:hAnsi="Times New Roman" w:cs="Times New Roman"/>
          <w:sz w:val="24"/>
          <w:szCs w:val="24"/>
        </w:rPr>
        <w:t>. For instance, studies have used fire history as a land cover metric to identify recently</w:t>
      </w:r>
      <w:r w:rsidR="00006E89">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burned areas as having greater permeability to movement by early successional-stage specialist eastern chestnut mice </w:t>
      </w:r>
      <w:r w:rsidR="007824C9" w:rsidRPr="008F1D51">
        <w:rPr>
          <w:rFonts w:ascii="Times New Roman" w:eastAsia="Arial" w:hAnsi="Times New Roman" w:cs="Times New Roman"/>
          <w:noProof/>
          <w:sz w:val="24"/>
          <w:szCs w:val="24"/>
        </w:rPr>
        <w:t>(Pereoglou</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2013)</w:t>
      </w:r>
      <w:r w:rsidRPr="008F1D51">
        <w:rPr>
          <w:rFonts w:ascii="Times New Roman" w:eastAsia="Arial" w:hAnsi="Times New Roman" w:cs="Times New Roman"/>
          <w:sz w:val="24"/>
          <w:szCs w:val="24"/>
        </w:rPr>
        <w:t>. The developing application of network models in landscape</w:t>
      </w:r>
      <w:r w:rsidR="00006E89">
        <w:rPr>
          <w:rFonts w:ascii="Times New Roman" w:eastAsia="Arial" w:hAnsi="Times New Roman" w:cs="Times New Roman"/>
          <w:sz w:val="24"/>
          <w:szCs w:val="24"/>
        </w:rPr>
        <w:t>-</w:t>
      </w:r>
      <w:r w:rsidRPr="008F1D51">
        <w:rPr>
          <w:rFonts w:ascii="Times New Roman" w:eastAsia="Arial" w:hAnsi="Times New Roman" w:cs="Times New Roman"/>
          <w:sz w:val="24"/>
          <w:szCs w:val="24"/>
        </w:rPr>
        <w:t xml:space="preserve">genetic studies of dispersal increases the scope of this approach to allow consideration of hypotheses about patch characteristics and connectivity </w:t>
      </w:r>
      <w:r w:rsidR="001A3356" w:rsidRPr="008F1D51">
        <w:rPr>
          <w:rFonts w:ascii="Times New Roman" w:eastAsia="Arial" w:hAnsi="Times New Roman" w:cs="Times New Roman"/>
          <w:sz w:val="24"/>
          <w:szCs w:val="24"/>
        </w:rPr>
        <w:t xml:space="preserve">patterns in the same framework </w:t>
      </w:r>
      <w:r w:rsidR="007824C9" w:rsidRPr="008F1D51">
        <w:rPr>
          <w:rFonts w:ascii="Times New Roman" w:eastAsia="Arial" w:hAnsi="Times New Roman" w:cs="Times New Roman"/>
          <w:noProof/>
          <w:sz w:val="24"/>
          <w:szCs w:val="24"/>
        </w:rPr>
        <w:t>(Storfer</w:t>
      </w:r>
      <w:r w:rsidR="007824C9" w:rsidRPr="008F1D51">
        <w:rPr>
          <w:rFonts w:ascii="Times New Roman" w:eastAsia="Arial" w:hAnsi="Times New Roman" w:cs="Times New Roman"/>
          <w:i/>
          <w:noProof/>
          <w:sz w:val="24"/>
          <w:szCs w:val="24"/>
        </w:rPr>
        <w:t xml:space="preserve"> et al.</w:t>
      </w:r>
      <w:r w:rsidR="007824C9" w:rsidRPr="008F1D51">
        <w:rPr>
          <w:rFonts w:ascii="Times New Roman" w:eastAsia="Arial" w:hAnsi="Times New Roman" w:cs="Times New Roman"/>
          <w:noProof/>
          <w:sz w:val="24"/>
          <w:szCs w:val="24"/>
        </w:rPr>
        <w:t>, 2007)</w:t>
      </w:r>
      <w:r w:rsidRPr="008F1D51">
        <w:rPr>
          <w:rFonts w:ascii="Times New Roman" w:eastAsia="Arial" w:hAnsi="Times New Roman" w:cs="Times New Roman"/>
          <w:sz w:val="24"/>
          <w:szCs w:val="24"/>
        </w:rPr>
        <w:t xml:space="preserve">, which should offer improvements in the insights we can obtain from genetic data. </w:t>
      </w:r>
    </w:p>
    <w:p w14:paraId="4EA69703" w14:textId="67AD5FBB"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It is important to recognise that population responses to fire other than dispersal can have genetic consequences </w:t>
      </w:r>
      <w:r w:rsidR="00CE3BEC" w:rsidRPr="008F1D51">
        <w:rPr>
          <w:rFonts w:ascii="Times New Roman" w:eastAsia="Arial" w:hAnsi="Times New Roman" w:cs="Times New Roman"/>
          <w:noProof/>
          <w:sz w:val="24"/>
          <w:szCs w:val="24"/>
        </w:rPr>
        <w:t>(Davies</w:t>
      </w:r>
      <w:r w:rsidR="00CE3BEC" w:rsidRPr="008F1D51">
        <w:rPr>
          <w:rFonts w:ascii="Times New Roman" w:eastAsia="Arial" w:hAnsi="Times New Roman" w:cs="Times New Roman"/>
          <w:i/>
          <w:noProof/>
          <w:sz w:val="24"/>
          <w:szCs w:val="24"/>
        </w:rPr>
        <w:t xml:space="preserve"> et al.</w:t>
      </w:r>
      <w:r w:rsidR="00CE3BEC" w:rsidRPr="008F1D51">
        <w:rPr>
          <w:rFonts w:ascii="Times New Roman" w:eastAsia="Arial" w:hAnsi="Times New Roman" w:cs="Times New Roman"/>
          <w:noProof/>
          <w:sz w:val="24"/>
          <w:szCs w:val="24"/>
        </w:rPr>
        <w:t>, 2016)</w:t>
      </w:r>
      <w:r w:rsidRPr="008F1D51">
        <w:rPr>
          <w:rFonts w:ascii="Times New Roman" w:eastAsia="Arial" w:hAnsi="Times New Roman" w:cs="Times New Roman"/>
          <w:sz w:val="24"/>
          <w:szCs w:val="24"/>
        </w:rPr>
        <w:t xml:space="preserve">. For instance, genetic differentiation among locations is commonly used as an indicator of gene flow (genetically effective dispersal) but can also be influenced by differences in effective population size </w:t>
      </w:r>
      <w:r w:rsidR="00CE3BEC" w:rsidRPr="008F1D51">
        <w:rPr>
          <w:rFonts w:ascii="Times New Roman" w:eastAsia="Arial" w:hAnsi="Times New Roman" w:cs="Times New Roman"/>
          <w:noProof/>
          <w:sz w:val="24"/>
          <w:szCs w:val="24"/>
        </w:rPr>
        <w:t>(Prunier</w:t>
      </w:r>
      <w:r w:rsidR="00CE3BEC" w:rsidRPr="008F1D51">
        <w:rPr>
          <w:rFonts w:ascii="Times New Roman" w:eastAsia="Arial" w:hAnsi="Times New Roman" w:cs="Times New Roman"/>
          <w:i/>
          <w:noProof/>
          <w:sz w:val="24"/>
          <w:szCs w:val="24"/>
        </w:rPr>
        <w:t xml:space="preserve"> et al.</w:t>
      </w:r>
      <w:r w:rsidR="00CE3BEC" w:rsidRPr="008F1D51">
        <w:rPr>
          <w:rFonts w:ascii="Times New Roman" w:eastAsia="Arial" w:hAnsi="Times New Roman" w:cs="Times New Roman"/>
          <w:noProof/>
          <w:sz w:val="24"/>
          <w:szCs w:val="24"/>
        </w:rPr>
        <w:t>, 2017)</w:t>
      </w:r>
      <w:r w:rsidRPr="008F1D51">
        <w:rPr>
          <w:rFonts w:ascii="Times New Roman" w:eastAsia="Arial" w:hAnsi="Times New Roman" w:cs="Times New Roman"/>
          <w:sz w:val="24"/>
          <w:szCs w:val="24"/>
        </w:rPr>
        <w:t xml:space="preserve">, which can occur in landscapes with spatially heterogeneous fire regimes </w:t>
      </w:r>
      <w:r w:rsidR="00CE3BEC">
        <w:rPr>
          <w:rFonts w:ascii="Times New Roman" w:eastAsia="Arial" w:hAnsi="Times New Roman" w:cs="Times New Roman"/>
          <w:sz w:val="24"/>
          <w:szCs w:val="24"/>
        </w:rPr>
        <w:t>(</w:t>
      </w:r>
      <w:r w:rsidR="00CE3BEC" w:rsidRPr="008F1D51">
        <w:rPr>
          <w:rFonts w:ascii="Times New Roman" w:eastAsia="Arial" w:hAnsi="Times New Roman" w:cs="Times New Roman"/>
          <w:noProof/>
          <w:sz w:val="24"/>
          <w:szCs w:val="24"/>
        </w:rPr>
        <w:t>Banks</w:t>
      </w:r>
      <w:r w:rsidR="00CE3BEC" w:rsidRPr="008F1D51">
        <w:rPr>
          <w:rFonts w:ascii="Times New Roman" w:eastAsia="Arial" w:hAnsi="Times New Roman" w:cs="Times New Roman"/>
          <w:i/>
          <w:noProof/>
          <w:sz w:val="24"/>
          <w:szCs w:val="24"/>
        </w:rPr>
        <w:t xml:space="preserve"> et al.</w:t>
      </w:r>
      <w:r w:rsidR="00CE3BEC">
        <w:rPr>
          <w:rFonts w:ascii="Times New Roman" w:eastAsia="Arial" w:hAnsi="Times New Roman" w:cs="Times New Roman"/>
          <w:i/>
          <w:noProof/>
          <w:sz w:val="24"/>
          <w:szCs w:val="24"/>
        </w:rPr>
        <w:t>,</w:t>
      </w:r>
      <w:r w:rsidR="00CE3BEC" w:rsidRPr="008F1D51">
        <w:rPr>
          <w:rFonts w:ascii="Times New Roman" w:eastAsia="Arial" w:hAnsi="Times New Roman" w:cs="Times New Roman"/>
          <w:noProof/>
          <w:sz w:val="24"/>
          <w:szCs w:val="24"/>
        </w:rPr>
        <w:t xml:space="preserve"> 2017</w:t>
      </w:r>
      <w:r w:rsidR="00CE3BEC" w:rsidRPr="006365CF">
        <w:rPr>
          <w:rFonts w:ascii="Times New Roman" w:eastAsia="Arial" w:hAnsi="Times New Roman" w:cs="Times New Roman"/>
          <w:i/>
          <w:noProof/>
          <w:sz w:val="24"/>
          <w:szCs w:val="24"/>
        </w:rPr>
        <w:t>b</w:t>
      </w:r>
      <w:r w:rsidR="00CE3BEC" w:rsidRPr="008F1D51">
        <w:rPr>
          <w:rFonts w:ascii="Times New Roman" w:eastAsia="Arial" w:hAnsi="Times New Roman" w:cs="Times New Roman"/>
          <w:noProof/>
          <w:sz w:val="24"/>
          <w:szCs w:val="24"/>
        </w:rPr>
        <w:t>)</w:t>
      </w:r>
      <w:r w:rsidRPr="008F1D51">
        <w:rPr>
          <w:rFonts w:ascii="Times New Roman" w:eastAsia="Arial" w:hAnsi="Times New Roman" w:cs="Times New Roman"/>
          <w:sz w:val="24"/>
          <w:szCs w:val="24"/>
        </w:rPr>
        <w:t xml:space="preserve">. While this might pose a problem for drawing conclusions about dispersal from genetic data, we can refine our hypotheses by pairing empirical genetic data with simulation modelling of population processes. </w:t>
      </w:r>
      <w:r w:rsidR="0038787D" w:rsidRPr="008F1D51">
        <w:rPr>
          <w:rFonts w:ascii="Times New Roman" w:eastAsia="Arial" w:hAnsi="Times New Roman" w:cs="Times New Roman"/>
          <w:noProof/>
          <w:sz w:val="24"/>
          <w:szCs w:val="24"/>
        </w:rPr>
        <w:t>Banks</w:t>
      </w:r>
      <w:r w:rsidR="0038787D" w:rsidRPr="008F1D51">
        <w:rPr>
          <w:rFonts w:ascii="Times New Roman" w:eastAsia="Arial" w:hAnsi="Times New Roman" w:cs="Times New Roman"/>
          <w:i/>
          <w:noProof/>
          <w:sz w:val="24"/>
          <w:szCs w:val="24"/>
        </w:rPr>
        <w:t xml:space="preserve"> et al.</w:t>
      </w:r>
      <w:r w:rsidR="0038787D" w:rsidRPr="008F1D51">
        <w:rPr>
          <w:rFonts w:ascii="Times New Roman" w:eastAsia="Arial" w:hAnsi="Times New Roman" w:cs="Times New Roman"/>
          <w:noProof/>
          <w:sz w:val="24"/>
          <w:szCs w:val="24"/>
        </w:rPr>
        <w:t xml:space="preserve"> </w:t>
      </w:r>
      <w:r w:rsidR="00D40B0D">
        <w:rPr>
          <w:rFonts w:ascii="Times New Roman" w:eastAsia="Arial" w:hAnsi="Times New Roman" w:cs="Times New Roman"/>
          <w:noProof/>
          <w:sz w:val="24"/>
          <w:szCs w:val="24"/>
        </w:rPr>
        <w:t>(2017)</w:t>
      </w:r>
      <w:r w:rsidR="00547F8F"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simulated alternative recovery mechanisms for small mammals that suffered major population declines associated with a wildfire in south-eastern Australia. The observed ecological and genetic patterns during population recovery were inconsistent with simulation predictions from models of recovery by immigration from outside the fire-affected area, but consistent with nucleated recovery from local fine-scale refuges for one species (the bush rat) </w:t>
      </w:r>
      <w:r w:rsidRPr="009316B8">
        <w:rPr>
          <w:rFonts w:ascii="Times New Roman" w:eastAsia="Arial" w:hAnsi="Times New Roman" w:cs="Times New Roman"/>
          <w:sz w:val="24"/>
          <w:szCs w:val="24"/>
        </w:rPr>
        <w:t xml:space="preserve">and with a model of </w:t>
      </w:r>
      <w:r w:rsidRPr="009316B8">
        <w:rPr>
          <w:rFonts w:ascii="Times New Roman" w:eastAsia="Arial" w:hAnsi="Times New Roman" w:cs="Times New Roman"/>
          <w:i/>
          <w:sz w:val="24"/>
          <w:szCs w:val="24"/>
        </w:rPr>
        <w:t>in situ</w:t>
      </w:r>
      <w:r w:rsidRPr="009316B8">
        <w:rPr>
          <w:rFonts w:ascii="Times New Roman" w:eastAsia="Arial" w:hAnsi="Times New Roman" w:cs="Times New Roman"/>
          <w:sz w:val="24"/>
          <w:szCs w:val="24"/>
        </w:rPr>
        <w:t xml:space="preserve"> recovery within burnt forest for another species (the agile antechinus</w:t>
      </w:r>
      <w:r w:rsidR="009316B8" w:rsidRPr="009316B8">
        <w:rPr>
          <w:rFonts w:ascii="Times New Roman" w:eastAsia="Arial" w:hAnsi="Times New Roman" w:cs="Times New Roman"/>
          <w:sz w:val="24"/>
          <w:szCs w:val="24"/>
        </w:rPr>
        <w:t xml:space="preserve">, </w:t>
      </w:r>
      <w:r w:rsidR="009316B8" w:rsidRPr="009316B8">
        <w:rPr>
          <w:rFonts w:ascii="Times New Roman" w:hAnsi="Times New Roman" w:cs="Times New Roman"/>
          <w:i/>
          <w:sz w:val="24"/>
          <w:szCs w:val="24"/>
          <w:lang w:val="en"/>
        </w:rPr>
        <w:t>Antechinus agilis</w:t>
      </w:r>
      <w:r w:rsidRPr="008F1D51">
        <w:rPr>
          <w:rFonts w:ascii="Times New Roman" w:eastAsia="Arial" w:hAnsi="Times New Roman" w:cs="Times New Roman"/>
          <w:sz w:val="24"/>
          <w:szCs w:val="24"/>
        </w:rPr>
        <w:t>). Likewise,</w:t>
      </w:r>
      <w:r w:rsidR="0038787D" w:rsidRPr="008F1D51">
        <w:rPr>
          <w:rFonts w:ascii="Times New Roman" w:eastAsia="Arial" w:hAnsi="Times New Roman" w:cs="Times New Roman"/>
          <w:noProof/>
          <w:sz w:val="24"/>
          <w:szCs w:val="24"/>
        </w:rPr>
        <w:t xml:space="preserve"> </w:t>
      </w:r>
      <w:r w:rsidR="00CE3BEC" w:rsidRPr="008F1D51">
        <w:rPr>
          <w:rFonts w:ascii="Times New Roman" w:eastAsia="Arial" w:hAnsi="Times New Roman" w:cs="Times New Roman"/>
          <w:noProof/>
          <w:sz w:val="24"/>
          <w:szCs w:val="24"/>
        </w:rPr>
        <w:t>Smith</w:t>
      </w:r>
      <w:r w:rsidR="00CE3BEC">
        <w:rPr>
          <w:rFonts w:ascii="Times New Roman" w:eastAsia="Arial" w:hAnsi="Times New Roman" w:cs="Times New Roman"/>
          <w:noProof/>
          <w:sz w:val="24"/>
          <w:szCs w:val="24"/>
        </w:rPr>
        <w:t xml:space="preserve"> </w:t>
      </w:r>
      <w:r w:rsidR="00CE3BEC" w:rsidRPr="008F1D51">
        <w:rPr>
          <w:rFonts w:ascii="Times New Roman" w:eastAsia="Arial" w:hAnsi="Times New Roman" w:cs="Times New Roman"/>
          <w:i/>
          <w:noProof/>
          <w:sz w:val="24"/>
          <w:szCs w:val="24"/>
        </w:rPr>
        <w:t>et al.</w:t>
      </w:r>
      <w:r w:rsidR="00CE3BEC" w:rsidRPr="008F1D51">
        <w:rPr>
          <w:rFonts w:ascii="Times New Roman" w:eastAsia="Arial" w:hAnsi="Times New Roman" w:cs="Times New Roman"/>
          <w:noProof/>
          <w:sz w:val="24"/>
          <w:szCs w:val="24"/>
        </w:rPr>
        <w:t xml:space="preserve"> (2016)</w:t>
      </w:r>
      <w:r w:rsidR="00CE3BEC"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used simulations and empirical data to separate the effects of post-fire successional changes in dispersal and density on genetic patterns.</w:t>
      </w:r>
    </w:p>
    <w:p w14:paraId="53043F8F" w14:textId="3C047030" w:rsidR="00036AB2" w:rsidRPr="008F1D51" w:rsidRDefault="00752C7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Genetic data can also fill an obvious gap in our knowledge of invertebrate movement in the context of fire. The small size of most invertebrates limits the approaches that we can use to track individuals, yet their (often) high abundance makes them ideal candidates for genetic analysis. Few studies have yet taken this approach to invertebrate movement ecology in fire-prone landscapes, although </w:t>
      </w:r>
      <w:r w:rsidR="0038787D" w:rsidRPr="008F1D51">
        <w:rPr>
          <w:rFonts w:ascii="Times New Roman" w:eastAsia="Arial" w:hAnsi="Times New Roman" w:cs="Times New Roman"/>
          <w:noProof/>
          <w:sz w:val="24"/>
          <w:szCs w:val="24"/>
        </w:rPr>
        <w:t>Menz, Gibb &amp; Murphy (2016)</w:t>
      </w:r>
      <w:r w:rsidR="00D8547A" w:rsidRPr="008F1D51">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 xml:space="preserve">used genetic data to conclude that population recovery of detritivorous amphipods following a major wildfire was due to </w:t>
      </w:r>
      <w:r w:rsidRPr="008F1D51">
        <w:rPr>
          <w:rFonts w:ascii="Times New Roman" w:eastAsia="Arial" w:hAnsi="Times New Roman" w:cs="Times New Roman"/>
          <w:i/>
          <w:sz w:val="24"/>
          <w:szCs w:val="24"/>
        </w:rPr>
        <w:t>in situ</w:t>
      </w:r>
      <w:r w:rsidRPr="008F1D51">
        <w:rPr>
          <w:rFonts w:ascii="Times New Roman" w:eastAsia="Arial" w:hAnsi="Times New Roman" w:cs="Times New Roman"/>
          <w:sz w:val="24"/>
          <w:szCs w:val="24"/>
        </w:rPr>
        <w:t xml:space="preserve"> population recovery rather than recolonisation. Due to the ability to generate large-scale genetic data </w:t>
      </w:r>
      <w:r w:rsidR="00006E89">
        <w:rPr>
          <w:rFonts w:ascii="Times New Roman" w:eastAsia="Arial" w:hAnsi="Times New Roman" w:cs="Times New Roman"/>
          <w:sz w:val="24"/>
          <w:szCs w:val="24"/>
        </w:rPr>
        <w:t xml:space="preserve">rapidly </w:t>
      </w:r>
      <w:r w:rsidRPr="008F1D51">
        <w:rPr>
          <w:rFonts w:ascii="Times New Roman" w:eastAsia="Arial" w:hAnsi="Times New Roman" w:cs="Times New Roman"/>
          <w:sz w:val="24"/>
          <w:szCs w:val="24"/>
        </w:rPr>
        <w:t xml:space="preserve">from non-model species, genetic approaches to movement ecology are increasingly accessible to ecological entomologists studying </w:t>
      </w:r>
      <w:r w:rsidR="00006E89">
        <w:rPr>
          <w:rFonts w:ascii="Times New Roman" w:eastAsia="Arial" w:hAnsi="Times New Roman" w:cs="Times New Roman"/>
          <w:sz w:val="24"/>
          <w:szCs w:val="24"/>
        </w:rPr>
        <w:t xml:space="preserve">the </w:t>
      </w:r>
      <w:r w:rsidRPr="008F1D51">
        <w:rPr>
          <w:rFonts w:ascii="Times New Roman" w:eastAsia="Arial" w:hAnsi="Times New Roman" w:cs="Times New Roman"/>
          <w:sz w:val="24"/>
          <w:szCs w:val="24"/>
        </w:rPr>
        <w:t>impacts of fire.</w:t>
      </w:r>
    </w:p>
    <w:p w14:paraId="65072F48" w14:textId="77777777" w:rsidR="00036AB2" w:rsidRDefault="00036AB2" w:rsidP="008F1D51">
      <w:pPr>
        <w:spacing w:after="0" w:line="480" w:lineRule="auto"/>
        <w:rPr>
          <w:rFonts w:ascii="Times New Roman" w:eastAsia="Arial" w:hAnsi="Times New Roman" w:cs="Times New Roman"/>
          <w:b/>
          <w:sz w:val="24"/>
          <w:szCs w:val="24"/>
        </w:rPr>
      </w:pPr>
    </w:p>
    <w:p w14:paraId="61858B2C" w14:textId="77777777" w:rsidR="002A1D37" w:rsidRPr="002A1D37" w:rsidRDefault="002A1D37" w:rsidP="002A1D37">
      <w:pPr>
        <w:pStyle w:val="Heading1"/>
        <w:rPr>
          <w:rFonts w:ascii="Times New Roman" w:hAnsi="Times New Roman" w:cs="Times New Roman"/>
          <w:sz w:val="24"/>
          <w:szCs w:val="24"/>
        </w:rPr>
      </w:pPr>
      <w:r w:rsidRPr="002A1D37">
        <w:rPr>
          <w:rFonts w:ascii="Times New Roman" w:hAnsi="Times New Roman" w:cs="Times New Roman"/>
          <w:sz w:val="24"/>
          <w:szCs w:val="24"/>
        </w:rPr>
        <w:t>VII. FUTURE QUESTIONS</w:t>
      </w:r>
    </w:p>
    <w:p w14:paraId="6AF7FA63" w14:textId="413F171E" w:rsidR="00006E89" w:rsidRPr="008F1D51" w:rsidRDefault="00006E89" w:rsidP="002A1D37">
      <w:pPr>
        <w:spacing w:after="0" w:line="480" w:lineRule="auto"/>
        <w:rPr>
          <w:rFonts w:ascii="Times New Roman" w:eastAsia="Arial" w:hAnsi="Times New Roman" w:cs="Times New Roman"/>
          <w:sz w:val="24"/>
          <w:szCs w:val="24"/>
        </w:rPr>
      </w:pPr>
      <w:r w:rsidRPr="00D40B0D">
        <w:rPr>
          <w:rFonts w:ascii="Times New Roman" w:eastAsia="Arial" w:hAnsi="Times New Roman" w:cs="Times New Roman"/>
          <w:sz w:val="24"/>
          <w:szCs w:val="24"/>
        </w:rPr>
        <w:t xml:space="preserve">Stemming from our review </w:t>
      </w:r>
      <w:r>
        <w:rPr>
          <w:rFonts w:ascii="Times New Roman" w:eastAsia="Arial" w:hAnsi="Times New Roman" w:cs="Times New Roman"/>
          <w:sz w:val="24"/>
          <w:szCs w:val="24"/>
        </w:rPr>
        <w:t>we can identify</w:t>
      </w:r>
      <w:r w:rsidRPr="00D40B0D">
        <w:rPr>
          <w:rFonts w:ascii="Times New Roman" w:eastAsia="Arial" w:hAnsi="Times New Roman" w:cs="Times New Roman"/>
          <w:sz w:val="24"/>
          <w:szCs w:val="24"/>
        </w:rPr>
        <w:t xml:space="preserve"> a series of key questions that, if addressed, </w:t>
      </w:r>
      <w:r>
        <w:rPr>
          <w:rFonts w:ascii="Times New Roman" w:eastAsia="Arial" w:hAnsi="Times New Roman" w:cs="Times New Roman"/>
          <w:sz w:val="24"/>
          <w:szCs w:val="24"/>
        </w:rPr>
        <w:t>will</w:t>
      </w:r>
      <w:r w:rsidRPr="00D40B0D">
        <w:rPr>
          <w:rFonts w:ascii="Times New Roman" w:eastAsia="Arial" w:hAnsi="Times New Roman" w:cs="Times New Roman"/>
          <w:sz w:val="24"/>
          <w:szCs w:val="24"/>
        </w:rPr>
        <w:t xml:space="preserve"> enhance our </w:t>
      </w:r>
      <w:r>
        <w:rPr>
          <w:rFonts w:ascii="Times New Roman" w:eastAsia="Arial" w:hAnsi="Times New Roman" w:cs="Times New Roman"/>
          <w:sz w:val="24"/>
          <w:szCs w:val="24"/>
        </w:rPr>
        <w:t>understanding</w:t>
      </w:r>
      <w:r w:rsidRPr="00D40B0D">
        <w:rPr>
          <w:rFonts w:ascii="Times New Roman" w:eastAsia="Arial" w:hAnsi="Times New Roman" w:cs="Times New Roman"/>
          <w:sz w:val="24"/>
          <w:szCs w:val="24"/>
        </w:rPr>
        <w:t xml:space="preserve"> of the importance of animal movement in fire-prone landscapes. </w:t>
      </w:r>
      <w:r>
        <w:rPr>
          <w:rFonts w:ascii="Times New Roman" w:eastAsia="Arial" w:hAnsi="Times New Roman" w:cs="Times New Roman"/>
          <w:sz w:val="24"/>
          <w:szCs w:val="24"/>
        </w:rPr>
        <w:t xml:space="preserve">(1) </w:t>
      </w:r>
      <w:r w:rsidRPr="008F1D51">
        <w:rPr>
          <w:rFonts w:ascii="Times New Roman" w:eastAsia="Arial" w:hAnsi="Times New Roman" w:cs="Times New Roman"/>
          <w:sz w:val="24"/>
          <w:szCs w:val="24"/>
        </w:rPr>
        <w:t xml:space="preserve">What cues do animals use to detect fire at different distances (e.g. nearby </w:t>
      </w:r>
      <w:r w:rsidRPr="00D40B0D">
        <w:rPr>
          <w:rFonts w:ascii="Times New Roman" w:eastAsia="Arial" w:hAnsi="Times New Roman" w:cs="Times New Roman"/>
          <w:i/>
          <w:sz w:val="24"/>
          <w:szCs w:val="24"/>
        </w:rPr>
        <w:t>versus</w:t>
      </w:r>
      <w:r w:rsidRPr="008F1D51">
        <w:rPr>
          <w:rFonts w:ascii="Times New Roman" w:eastAsia="Arial" w:hAnsi="Times New Roman" w:cs="Times New Roman"/>
          <w:sz w:val="24"/>
          <w:szCs w:val="24"/>
        </w:rPr>
        <w:t xml:space="preserve"> distant fires), and what are the behavioural responses associated with cue detection? </w:t>
      </w:r>
      <w:r>
        <w:rPr>
          <w:rFonts w:ascii="Times New Roman" w:eastAsia="Arial" w:hAnsi="Times New Roman" w:cs="Times New Roman"/>
          <w:sz w:val="24"/>
          <w:szCs w:val="24"/>
        </w:rPr>
        <w:t xml:space="preserve">(2) </w:t>
      </w:r>
      <w:r w:rsidRPr="008F1D51">
        <w:rPr>
          <w:rFonts w:ascii="Times New Roman" w:eastAsia="Arial" w:hAnsi="Times New Roman" w:cs="Times New Roman"/>
          <w:sz w:val="24"/>
          <w:szCs w:val="24"/>
        </w:rPr>
        <w:t>What distances do early successional species travel to reach fires or recently burned areas?</w:t>
      </w:r>
      <w:r>
        <w:rPr>
          <w:rFonts w:ascii="Times New Roman" w:eastAsia="Arial" w:hAnsi="Times New Roman" w:cs="Times New Roman"/>
          <w:sz w:val="24"/>
          <w:szCs w:val="24"/>
        </w:rPr>
        <w:t xml:space="preserve"> (3) </w:t>
      </w:r>
      <w:r w:rsidRPr="008F1D51">
        <w:rPr>
          <w:rFonts w:ascii="Times New Roman" w:eastAsia="Arial" w:hAnsi="Times New Roman" w:cs="Times New Roman"/>
          <w:sz w:val="24"/>
          <w:szCs w:val="24"/>
        </w:rPr>
        <w:t xml:space="preserve">What are the cues that trigger emigration from a patch as it ages beyond a species preferred fire history? </w:t>
      </w:r>
      <w:r>
        <w:rPr>
          <w:rFonts w:ascii="Times New Roman" w:eastAsia="Arial" w:hAnsi="Times New Roman" w:cs="Times New Roman"/>
          <w:sz w:val="24"/>
          <w:szCs w:val="24"/>
        </w:rPr>
        <w:t xml:space="preserve">(4) </w:t>
      </w:r>
      <w:r w:rsidRPr="008F1D51">
        <w:rPr>
          <w:rFonts w:ascii="Times New Roman" w:eastAsia="Arial" w:hAnsi="Times New Roman" w:cs="Times New Roman"/>
          <w:sz w:val="24"/>
          <w:szCs w:val="24"/>
        </w:rPr>
        <w:t>How do species detect and navigate towards a preferred fire-age, and how is this influenced by the spatial pattern of fire history in the landscape?</w:t>
      </w:r>
      <w:r>
        <w:rPr>
          <w:rFonts w:ascii="Times New Roman" w:eastAsia="Arial" w:hAnsi="Times New Roman" w:cs="Times New Roman"/>
          <w:sz w:val="24"/>
          <w:szCs w:val="24"/>
        </w:rPr>
        <w:t xml:space="preserve"> (5) </w:t>
      </w:r>
      <w:r w:rsidRPr="008F1D51">
        <w:rPr>
          <w:rFonts w:ascii="Times New Roman" w:eastAsia="Arial" w:hAnsi="Times New Roman" w:cs="Times New Roman"/>
          <w:sz w:val="24"/>
          <w:szCs w:val="24"/>
        </w:rPr>
        <w:t>What cues do animals use to identify the suitability of patches for successful immigration? How do they weigh the costs and benefits of moving?</w:t>
      </w:r>
      <w:r>
        <w:rPr>
          <w:rFonts w:ascii="Times New Roman" w:eastAsia="Arial" w:hAnsi="Times New Roman" w:cs="Times New Roman"/>
          <w:sz w:val="24"/>
          <w:szCs w:val="24"/>
        </w:rPr>
        <w:t xml:space="preserve"> (6) </w:t>
      </w:r>
      <w:r w:rsidRPr="008F1D51">
        <w:rPr>
          <w:rFonts w:ascii="Times New Roman" w:eastAsia="Arial" w:hAnsi="Times New Roman" w:cs="Times New Roman"/>
          <w:sz w:val="24"/>
          <w:szCs w:val="24"/>
        </w:rPr>
        <w:t xml:space="preserve">How common is facultative </w:t>
      </w:r>
      <w:r w:rsidRPr="00D40B0D">
        <w:rPr>
          <w:rFonts w:ascii="Times New Roman" w:eastAsia="Arial" w:hAnsi="Times New Roman" w:cs="Times New Roman"/>
          <w:i/>
          <w:sz w:val="24"/>
          <w:szCs w:val="24"/>
        </w:rPr>
        <w:t>versus</w:t>
      </w:r>
      <w:r w:rsidRPr="008F1D51">
        <w:rPr>
          <w:rFonts w:ascii="Times New Roman" w:eastAsia="Arial" w:hAnsi="Times New Roman" w:cs="Times New Roman"/>
          <w:sz w:val="24"/>
          <w:szCs w:val="24"/>
        </w:rPr>
        <w:t xml:space="preserve"> obligate complementation in fire-prone ecosystems? </w:t>
      </w:r>
      <w:r>
        <w:rPr>
          <w:rFonts w:ascii="Times New Roman" w:eastAsia="Arial" w:hAnsi="Times New Roman" w:cs="Times New Roman"/>
          <w:sz w:val="24"/>
          <w:szCs w:val="24"/>
        </w:rPr>
        <w:t xml:space="preserve">(7) </w:t>
      </w:r>
      <w:r w:rsidRPr="008F1D51">
        <w:rPr>
          <w:rFonts w:ascii="Times New Roman" w:eastAsia="Arial" w:hAnsi="Times New Roman" w:cs="Times New Roman"/>
          <w:sz w:val="24"/>
          <w:szCs w:val="24"/>
        </w:rPr>
        <w:t>How does re-scaling of fire mosaics due to altered fire regimes influence</w:t>
      </w:r>
      <w:r w:rsidRPr="008F1D51">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the </w:t>
      </w:r>
      <w:r w:rsidRPr="008F1D51">
        <w:rPr>
          <w:rFonts w:ascii="Times New Roman" w:eastAsia="Arial" w:hAnsi="Times New Roman" w:cs="Times New Roman"/>
          <w:sz w:val="24"/>
          <w:szCs w:val="24"/>
        </w:rPr>
        <w:t>emigration and</w:t>
      </w:r>
      <w:r w:rsidRPr="008F1D51">
        <w:rPr>
          <w:rFonts w:ascii="Times New Roman" w:eastAsia="Arial" w:hAnsi="Times New Roman" w:cs="Times New Roman"/>
          <w:b/>
          <w:sz w:val="24"/>
          <w:szCs w:val="24"/>
        </w:rPr>
        <w:t xml:space="preserve"> </w:t>
      </w:r>
      <w:r w:rsidRPr="008F1D51">
        <w:rPr>
          <w:rFonts w:ascii="Times New Roman" w:eastAsia="Arial" w:hAnsi="Times New Roman" w:cs="Times New Roman"/>
          <w:sz w:val="24"/>
          <w:szCs w:val="24"/>
        </w:rPr>
        <w:t>immigration of species, and regular movements of individuals that underpin landscape complementation and supplementation?</w:t>
      </w:r>
      <w:r>
        <w:rPr>
          <w:rFonts w:ascii="Times New Roman" w:eastAsia="Arial" w:hAnsi="Times New Roman" w:cs="Times New Roman"/>
          <w:sz w:val="24"/>
          <w:szCs w:val="24"/>
        </w:rPr>
        <w:t xml:space="preserve"> (8) </w:t>
      </w:r>
      <w:r w:rsidRPr="008F1D51">
        <w:rPr>
          <w:rFonts w:ascii="Times New Roman" w:eastAsia="Arial" w:hAnsi="Times New Roman" w:cs="Times New Roman"/>
          <w:sz w:val="24"/>
          <w:szCs w:val="24"/>
        </w:rPr>
        <w:t>How does fragmentation of fire-prone ecosystems affect the probability of emigration and immigration, and the energetic costs and predation risks during transfer?</w:t>
      </w:r>
      <w:r w:rsidR="007C79F2">
        <w:rPr>
          <w:rFonts w:ascii="Times New Roman" w:eastAsia="Arial" w:hAnsi="Times New Roman" w:cs="Times New Roman"/>
          <w:sz w:val="24"/>
          <w:szCs w:val="24"/>
        </w:rPr>
        <w:t xml:space="preserve"> (9) </w:t>
      </w:r>
      <w:r w:rsidRPr="008F1D51">
        <w:rPr>
          <w:rFonts w:ascii="Times New Roman" w:eastAsia="Arial" w:hAnsi="Times New Roman" w:cs="Times New Roman"/>
          <w:sz w:val="24"/>
          <w:szCs w:val="24"/>
        </w:rPr>
        <w:t>What distances do predators</w:t>
      </w:r>
      <w:r w:rsidR="007C79F2">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and invasive predators in particular</w:t>
      </w:r>
      <w:r w:rsidR="007C79F2">
        <w:rPr>
          <w:rFonts w:ascii="Times New Roman" w:eastAsia="Arial" w:hAnsi="Times New Roman" w:cs="Times New Roman"/>
          <w:sz w:val="24"/>
          <w:szCs w:val="24"/>
        </w:rPr>
        <w:t xml:space="preserve">, </w:t>
      </w:r>
      <w:r w:rsidRPr="008F1D51">
        <w:rPr>
          <w:rFonts w:ascii="Times New Roman" w:eastAsia="Arial" w:hAnsi="Times New Roman" w:cs="Times New Roman"/>
          <w:sz w:val="24"/>
          <w:szCs w:val="24"/>
        </w:rPr>
        <w:t>travel to fires, and what (visual, auditory, olfactory) cues do they use to detect distant fire?</w:t>
      </w:r>
      <w:r w:rsidR="007C79F2">
        <w:rPr>
          <w:rFonts w:ascii="Times New Roman" w:eastAsia="Arial" w:hAnsi="Times New Roman" w:cs="Times New Roman"/>
          <w:sz w:val="24"/>
          <w:szCs w:val="24"/>
        </w:rPr>
        <w:t xml:space="preserve"> (10) </w:t>
      </w:r>
      <w:r w:rsidRPr="008F1D51">
        <w:rPr>
          <w:rFonts w:ascii="Times New Roman" w:eastAsia="Arial" w:hAnsi="Times New Roman" w:cs="Times New Roman"/>
          <w:sz w:val="24"/>
          <w:szCs w:val="24"/>
        </w:rPr>
        <w:t>In what ways do species alter their use of, and movements between, fire histories when exposed to the cues of invasive predators or competitors?</w:t>
      </w:r>
    </w:p>
    <w:p w14:paraId="6FBC13BE" w14:textId="77777777" w:rsidR="00006E89" w:rsidRPr="008F1D51" w:rsidRDefault="00006E89" w:rsidP="002A1D37">
      <w:pPr>
        <w:spacing w:after="0" w:line="480" w:lineRule="auto"/>
        <w:rPr>
          <w:rFonts w:ascii="Times New Roman" w:eastAsia="Arial" w:hAnsi="Times New Roman" w:cs="Times New Roman"/>
          <w:b/>
          <w:sz w:val="24"/>
          <w:szCs w:val="24"/>
        </w:rPr>
      </w:pPr>
    </w:p>
    <w:p w14:paraId="5FADD14B" w14:textId="4CE32749" w:rsidR="00036AB2" w:rsidRPr="008F1D51" w:rsidRDefault="002C6ED5" w:rsidP="00D40B0D">
      <w:pPr>
        <w:pStyle w:val="Heading1"/>
        <w:spacing w:before="0" w:after="0" w:line="480" w:lineRule="auto"/>
        <w:rPr>
          <w:rFonts w:ascii="Times New Roman" w:hAnsi="Times New Roman" w:cs="Times New Roman"/>
          <w:sz w:val="24"/>
          <w:szCs w:val="24"/>
        </w:rPr>
      </w:pPr>
      <w:bookmarkStart w:id="66" w:name="_Toc520463369"/>
      <w:bookmarkStart w:id="67" w:name="_Toc520463448"/>
      <w:bookmarkStart w:id="68" w:name="_Toc520463966"/>
      <w:bookmarkStart w:id="69" w:name="_Toc520884610"/>
      <w:r>
        <w:rPr>
          <w:rFonts w:ascii="Times New Roman" w:hAnsi="Times New Roman" w:cs="Times New Roman"/>
          <w:sz w:val="24"/>
          <w:szCs w:val="24"/>
        </w:rPr>
        <w:t>VIII</w:t>
      </w:r>
      <w:r w:rsidR="007C79F2">
        <w:rPr>
          <w:rFonts w:ascii="Times New Roman" w:hAnsi="Times New Roman" w:cs="Times New Roman"/>
          <w:sz w:val="24"/>
          <w:szCs w:val="24"/>
        </w:rPr>
        <w:t xml:space="preserve">. </w:t>
      </w:r>
      <w:r w:rsidR="00685B39" w:rsidRPr="008F1D51">
        <w:rPr>
          <w:rFonts w:ascii="Times New Roman" w:hAnsi="Times New Roman" w:cs="Times New Roman"/>
          <w:sz w:val="24"/>
          <w:szCs w:val="24"/>
        </w:rPr>
        <w:t>CONCLUSIONS</w:t>
      </w:r>
      <w:bookmarkEnd w:id="66"/>
      <w:bookmarkEnd w:id="67"/>
      <w:bookmarkEnd w:id="68"/>
      <w:bookmarkEnd w:id="69"/>
    </w:p>
    <w:p w14:paraId="55697C07" w14:textId="78BF0987" w:rsidR="0067785A" w:rsidRPr="007C79F2" w:rsidRDefault="007C79F2" w:rsidP="00D40B0D">
      <w:pPr>
        <w:spacing w:after="0" w:line="480" w:lineRule="auto"/>
        <w:rPr>
          <w:rFonts w:ascii="Times New Roman" w:eastAsia="Arial" w:hAnsi="Times New Roman" w:cs="Times New Roman"/>
          <w:sz w:val="24"/>
          <w:szCs w:val="24"/>
        </w:rPr>
      </w:pPr>
      <w:r>
        <w:rPr>
          <w:rFonts w:ascii="Times New Roman" w:eastAsia="Arial" w:hAnsi="Times New Roman" w:cs="Times New Roman"/>
          <w:sz w:val="24"/>
          <w:szCs w:val="24"/>
        </w:rPr>
        <w:t>(1) This</w:t>
      </w:r>
      <w:r w:rsidRPr="007C79F2">
        <w:rPr>
          <w:rFonts w:ascii="Times New Roman" w:eastAsia="Arial" w:hAnsi="Times New Roman" w:cs="Times New Roman"/>
          <w:sz w:val="24"/>
          <w:szCs w:val="24"/>
        </w:rPr>
        <w:t xml:space="preserve"> </w:t>
      </w:r>
      <w:r w:rsidR="00752C73" w:rsidRPr="007C79F2">
        <w:rPr>
          <w:rFonts w:ascii="Times New Roman" w:eastAsia="Arial" w:hAnsi="Times New Roman" w:cs="Times New Roman"/>
          <w:sz w:val="24"/>
          <w:szCs w:val="24"/>
        </w:rPr>
        <w:t>review highlight</w:t>
      </w:r>
      <w:r>
        <w:rPr>
          <w:rFonts w:ascii="Times New Roman" w:eastAsia="Arial" w:hAnsi="Times New Roman" w:cs="Times New Roman"/>
          <w:sz w:val="24"/>
          <w:szCs w:val="24"/>
        </w:rPr>
        <w:t>s</w:t>
      </w:r>
      <w:r w:rsidR="00752C73" w:rsidRPr="007C79F2">
        <w:rPr>
          <w:rFonts w:ascii="Times New Roman" w:eastAsia="Arial" w:hAnsi="Times New Roman" w:cs="Times New Roman"/>
          <w:sz w:val="24"/>
          <w:szCs w:val="24"/>
        </w:rPr>
        <w:t xml:space="preserve"> the many aspects of animal movement that may be fundamental to the persistence of fire-dependent species in fire-prone ecosystems. The potential importance of movement is somewhat inconsistent with the prevailing view of species’ responses to fire history as being driven solely by local habitat conditions. </w:t>
      </w:r>
      <w:r>
        <w:rPr>
          <w:rFonts w:ascii="Times New Roman" w:eastAsia="Arial" w:hAnsi="Times New Roman" w:cs="Times New Roman"/>
          <w:sz w:val="24"/>
          <w:szCs w:val="24"/>
        </w:rPr>
        <w:t xml:space="preserve">The </w:t>
      </w:r>
      <w:r w:rsidR="0038787D" w:rsidRPr="007C79F2">
        <w:rPr>
          <w:rFonts w:ascii="Times New Roman" w:eastAsia="Arial" w:hAnsi="Times New Roman" w:cs="Times New Roman"/>
          <w:noProof/>
          <w:sz w:val="24"/>
          <w:szCs w:val="24"/>
        </w:rPr>
        <w:t>Fox (1982)</w:t>
      </w:r>
      <w:r w:rsidR="00D8547A" w:rsidRPr="007C79F2">
        <w:rPr>
          <w:rFonts w:ascii="Times New Roman" w:eastAsia="Arial" w:hAnsi="Times New Roman" w:cs="Times New Roman"/>
          <w:sz w:val="24"/>
          <w:szCs w:val="24"/>
        </w:rPr>
        <w:t xml:space="preserve"> </w:t>
      </w:r>
      <w:r w:rsidR="00752C73" w:rsidRPr="007C79F2">
        <w:rPr>
          <w:rFonts w:ascii="Times New Roman" w:eastAsia="Arial" w:hAnsi="Times New Roman" w:cs="Times New Roman"/>
          <w:sz w:val="24"/>
          <w:szCs w:val="24"/>
        </w:rPr>
        <w:t xml:space="preserve">habitat accommodation model, which has been the predominant framework for predicting </w:t>
      </w:r>
      <w:r>
        <w:rPr>
          <w:rFonts w:ascii="Times New Roman" w:eastAsia="Arial" w:hAnsi="Times New Roman" w:cs="Times New Roman"/>
          <w:sz w:val="24"/>
          <w:szCs w:val="24"/>
        </w:rPr>
        <w:t xml:space="preserve">the responses of </w:t>
      </w:r>
      <w:r w:rsidR="00752C73" w:rsidRPr="007C79F2">
        <w:rPr>
          <w:rFonts w:ascii="Times New Roman" w:eastAsia="Arial" w:hAnsi="Times New Roman" w:cs="Times New Roman"/>
          <w:sz w:val="24"/>
          <w:szCs w:val="24"/>
        </w:rPr>
        <w:t>fire-dependent animal</w:t>
      </w:r>
      <w:r>
        <w:rPr>
          <w:rFonts w:ascii="Times New Roman" w:eastAsia="Arial" w:hAnsi="Times New Roman" w:cs="Times New Roman"/>
          <w:sz w:val="24"/>
          <w:szCs w:val="24"/>
        </w:rPr>
        <w:t>s</w:t>
      </w:r>
      <w:r w:rsidR="00752C73" w:rsidRPr="007C79F2">
        <w:rPr>
          <w:rFonts w:ascii="Times New Roman" w:eastAsia="Arial" w:hAnsi="Times New Roman" w:cs="Times New Roman"/>
          <w:sz w:val="24"/>
          <w:szCs w:val="24"/>
        </w:rPr>
        <w:t xml:space="preserve"> to fire </w:t>
      </w:r>
      <w:r w:rsidR="00CE3BEC" w:rsidRPr="007C79F2">
        <w:rPr>
          <w:rFonts w:ascii="Times New Roman" w:eastAsia="Arial" w:hAnsi="Times New Roman" w:cs="Times New Roman"/>
          <w:noProof/>
          <w:sz w:val="24"/>
          <w:szCs w:val="24"/>
        </w:rPr>
        <w:t>(Lindenmayer</w:t>
      </w:r>
      <w:r w:rsidR="00CE3BEC" w:rsidRPr="007C79F2">
        <w:rPr>
          <w:rFonts w:ascii="Times New Roman" w:eastAsia="Arial" w:hAnsi="Times New Roman" w:cs="Times New Roman"/>
          <w:i/>
          <w:noProof/>
          <w:sz w:val="24"/>
          <w:szCs w:val="24"/>
        </w:rPr>
        <w:t xml:space="preserve"> et al.</w:t>
      </w:r>
      <w:r w:rsidR="00CE3BEC" w:rsidRPr="007C79F2">
        <w:rPr>
          <w:rFonts w:ascii="Times New Roman" w:eastAsia="Arial" w:hAnsi="Times New Roman" w:cs="Times New Roman"/>
          <w:noProof/>
          <w:sz w:val="24"/>
          <w:szCs w:val="24"/>
        </w:rPr>
        <w:t>, 2008; Nimmo</w:t>
      </w:r>
      <w:r w:rsidR="00CE3BEC">
        <w:rPr>
          <w:rFonts w:ascii="Times New Roman" w:eastAsia="Arial" w:hAnsi="Times New Roman" w:cs="Times New Roman"/>
          <w:noProof/>
          <w:sz w:val="24"/>
          <w:szCs w:val="24"/>
        </w:rPr>
        <w:t xml:space="preserve"> </w:t>
      </w:r>
      <w:r w:rsidR="00CE3BEC" w:rsidRPr="007C79F2">
        <w:rPr>
          <w:rFonts w:ascii="Times New Roman" w:eastAsia="Arial" w:hAnsi="Times New Roman" w:cs="Times New Roman"/>
          <w:i/>
          <w:noProof/>
          <w:sz w:val="24"/>
          <w:szCs w:val="24"/>
        </w:rPr>
        <w:t>et al.</w:t>
      </w:r>
      <w:r w:rsidR="00CE3BEC" w:rsidRPr="007C79F2">
        <w:rPr>
          <w:rFonts w:ascii="Times New Roman" w:eastAsia="Arial" w:hAnsi="Times New Roman" w:cs="Times New Roman"/>
          <w:noProof/>
          <w:sz w:val="24"/>
          <w:szCs w:val="24"/>
        </w:rPr>
        <w:t>, 2012; Santos, Badiane &amp; Matos, 2016; Smith, Bull &amp; Driscoll, 2013)</w:t>
      </w:r>
      <w:r w:rsidR="00752C73" w:rsidRPr="007C79F2">
        <w:rPr>
          <w:rFonts w:ascii="Times New Roman" w:eastAsia="Arial" w:hAnsi="Times New Roman" w:cs="Times New Roman"/>
          <w:sz w:val="24"/>
          <w:szCs w:val="24"/>
        </w:rPr>
        <w:t>, does not incorporate animal movement, instead assuming that species</w:t>
      </w:r>
      <w:r>
        <w:rPr>
          <w:rFonts w:ascii="Times New Roman" w:eastAsia="Arial" w:hAnsi="Times New Roman" w:cs="Times New Roman"/>
          <w:sz w:val="24"/>
          <w:szCs w:val="24"/>
        </w:rPr>
        <w:t>’</w:t>
      </w:r>
      <w:r w:rsidR="00752C73" w:rsidRPr="007C79F2">
        <w:rPr>
          <w:rFonts w:ascii="Times New Roman" w:eastAsia="Arial" w:hAnsi="Times New Roman" w:cs="Times New Roman"/>
          <w:sz w:val="24"/>
          <w:szCs w:val="24"/>
        </w:rPr>
        <w:t xml:space="preserve"> responses to fire are a product of each species’ habitat requirements and how they change along the post-fire successional axis. Incorporating movement into this conceptual model could help improve its predictive capacity, which has generally been poor </w:t>
      </w:r>
      <w:r w:rsidR="007824C9" w:rsidRPr="007C79F2">
        <w:rPr>
          <w:rFonts w:ascii="Times New Roman" w:eastAsia="Arial" w:hAnsi="Times New Roman" w:cs="Times New Roman"/>
          <w:noProof/>
          <w:sz w:val="24"/>
          <w:szCs w:val="24"/>
        </w:rPr>
        <w:t>(Nimmo</w:t>
      </w:r>
      <w:r w:rsidR="007824C9" w:rsidRPr="007C79F2">
        <w:rPr>
          <w:rFonts w:ascii="Times New Roman" w:eastAsia="Arial" w:hAnsi="Times New Roman" w:cs="Times New Roman"/>
          <w:i/>
          <w:noProof/>
          <w:sz w:val="24"/>
          <w:szCs w:val="24"/>
        </w:rPr>
        <w:t xml:space="preserve"> et al.</w:t>
      </w:r>
      <w:r w:rsidR="007824C9" w:rsidRPr="007C79F2">
        <w:rPr>
          <w:rFonts w:ascii="Times New Roman" w:eastAsia="Arial" w:hAnsi="Times New Roman" w:cs="Times New Roman"/>
          <w:noProof/>
          <w:sz w:val="24"/>
          <w:szCs w:val="24"/>
        </w:rPr>
        <w:t>, 2014)</w:t>
      </w:r>
      <w:r w:rsidR="00752C73" w:rsidRPr="007C79F2">
        <w:rPr>
          <w:rFonts w:ascii="Times New Roman" w:eastAsia="Arial" w:hAnsi="Times New Roman" w:cs="Times New Roman"/>
          <w:sz w:val="24"/>
          <w:szCs w:val="24"/>
        </w:rPr>
        <w:t xml:space="preserve">. </w:t>
      </w:r>
    </w:p>
    <w:p w14:paraId="2A4318EB" w14:textId="6A389F80" w:rsidR="00036AB2" w:rsidRPr="007C79F2" w:rsidRDefault="007C79F2" w:rsidP="00D40B0D">
      <w:pPr>
        <w:spacing w:after="0" w:line="48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752C73" w:rsidRPr="007C79F2">
        <w:rPr>
          <w:rFonts w:ascii="Times New Roman" w:eastAsia="Arial" w:hAnsi="Times New Roman" w:cs="Times New Roman"/>
          <w:sz w:val="24"/>
          <w:szCs w:val="24"/>
        </w:rPr>
        <w:t>Our review highlights that sites with an appropriate fire history could remain unoccupied for several reasons: strong boundary responses as a result of sharp boundaries between fire histories leading to a lack of emigration</w:t>
      </w:r>
      <w:r w:rsidR="00D8547A" w:rsidRPr="007C79F2">
        <w:rPr>
          <w:rFonts w:ascii="Times New Roman" w:eastAsia="Arial" w:hAnsi="Times New Roman" w:cs="Times New Roman"/>
          <w:sz w:val="24"/>
          <w:szCs w:val="24"/>
        </w:rPr>
        <w:t>; increased</w:t>
      </w:r>
      <w:r w:rsidR="00752C73" w:rsidRPr="007C79F2">
        <w:rPr>
          <w:rFonts w:ascii="Times New Roman" w:eastAsia="Arial" w:hAnsi="Times New Roman" w:cs="Times New Roman"/>
          <w:sz w:val="24"/>
          <w:szCs w:val="24"/>
        </w:rPr>
        <w:t xml:space="preserve"> travel time during transfer leading to increased probability of mortality and thus reduced probability of successful immigration; </w:t>
      </w:r>
      <w:r>
        <w:rPr>
          <w:rFonts w:ascii="Times New Roman" w:eastAsia="Arial" w:hAnsi="Times New Roman" w:cs="Times New Roman"/>
          <w:sz w:val="24"/>
          <w:szCs w:val="24"/>
        </w:rPr>
        <w:t xml:space="preserve">and </w:t>
      </w:r>
      <w:r w:rsidR="00752C73" w:rsidRPr="007C79F2">
        <w:rPr>
          <w:rFonts w:ascii="Times New Roman" w:eastAsia="Arial" w:hAnsi="Times New Roman" w:cs="Times New Roman"/>
          <w:sz w:val="24"/>
          <w:szCs w:val="24"/>
        </w:rPr>
        <w:t xml:space="preserve">reduced cues of appropriate habitat leading to non-oriented movements and increased probability of mortality. </w:t>
      </w:r>
    </w:p>
    <w:p w14:paraId="3957FDC1" w14:textId="3DB1CAE5" w:rsidR="00036AB2" w:rsidRPr="007C79F2" w:rsidRDefault="007C79F2" w:rsidP="00D40B0D">
      <w:pPr>
        <w:spacing w:after="0" w:line="48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752C73" w:rsidRPr="007C79F2">
        <w:rPr>
          <w:rFonts w:ascii="Times New Roman" w:eastAsia="Arial" w:hAnsi="Times New Roman" w:cs="Times New Roman"/>
          <w:sz w:val="24"/>
          <w:szCs w:val="24"/>
        </w:rPr>
        <w:t>We consider the use of fire mosaics by animals within a landscape</w:t>
      </w:r>
      <w:r>
        <w:rPr>
          <w:rFonts w:ascii="Times New Roman" w:eastAsia="Arial" w:hAnsi="Times New Roman" w:cs="Times New Roman"/>
          <w:sz w:val="24"/>
          <w:szCs w:val="24"/>
        </w:rPr>
        <w:t>-</w:t>
      </w:r>
      <w:r w:rsidR="00752C73" w:rsidRPr="007C79F2">
        <w:rPr>
          <w:rFonts w:ascii="Times New Roman" w:eastAsia="Arial" w:hAnsi="Times New Roman" w:cs="Times New Roman"/>
          <w:sz w:val="24"/>
          <w:szCs w:val="24"/>
        </w:rPr>
        <w:t>ecology framework by drawing on concepts of landscape complementation and supplementation, and note the importance of distinguishing between obligate and facultative forms of landscape complementation. We draw attention to the potential importance of fire to migratory and nomadic species, which has rarely been considered</w:t>
      </w:r>
      <w:r>
        <w:rPr>
          <w:rFonts w:ascii="Times New Roman" w:eastAsia="Arial" w:hAnsi="Times New Roman" w:cs="Times New Roman"/>
          <w:sz w:val="24"/>
          <w:szCs w:val="24"/>
        </w:rPr>
        <w:t xml:space="preserve"> previously</w:t>
      </w:r>
      <w:r w:rsidR="00752C73" w:rsidRPr="007C79F2">
        <w:rPr>
          <w:rFonts w:ascii="Times New Roman" w:eastAsia="Arial" w:hAnsi="Times New Roman" w:cs="Times New Roman"/>
          <w:sz w:val="24"/>
          <w:szCs w:val="24"/>
        </w:rPr>
        <w:t xml:space="preserve">. </w:t>
      </w:r>
    </w:p>
    <w:p w14:paraId="681C3F1C" w14:textId="6F680AAC" w:rsidR="00036AB2" w:rsidRPr="007C79F2" w:rsidRDefault="007C79F2" w:rsidP="00D40B0D">
      <w:pPr>
        <w:spacing w:after="0" w:line="48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00752C73" w:rsidRPr="007C79F2">
        <w:rPr>
          <w:rFonts w:ascii="Times New Roman" w:eastAsia="Arial" w:hAnsi="Times New Roman" w:cs="Times New Roman"/>
          <w:sz w:val="24"/>
          <w:szCs w:val="24"/>
        </w:rPr>
        <w:t xml:space="preserve">By considering how movement interacts with novel threats, this review </w:t>
      </w:r>
      <w:r>
        <w:rPr>
          <w:rFonts w:ascii="Times New Roman" w:eastAsia="Arial" w:hAnsi="Times New Roman" w:cs="Times New Roman"/>
          <w:sz w:val="24"/>
          <w:szCs w:val="24"/>
        </w:rPr>
        <w:t>identifies</w:t>
      </w:r>
      <w:r w:rsidR="00752C73" w:rsidRPr="007C79F2">
        <w:rPr>
          <w:rFonts w:ascii="Times New Roman" w:eastAsia="Arial" w:hAnsi="Times New Roman" w:cs="Times New Roman"/>
          <w:sz w:val="24"/>
          <w:szCs w:val="24"/>
        </w:rPr>
        <w:t xml:space="preserve"> movement as a key mechanism helping to explain why over 1,400 animal species are threatened by altered fire regimes </w:t>
      </w:r>
      <w:r w:rsidR="00D40B0D">
        <w:rPr>
          <w:rFonts w:ascii="Times New Roman" w:eastAsia="Arial" w:hAnsi="Times New Roman" w:cs="Times New Roman"/>
          <w:noProof/>
          <w:sz w:val="24"/>
          <w:szCs w:val="24"/>
        </w:rPr>
        <w:t>(IUCN, 2017)</w:t>
      </w:r>
      <w:r w:rsidR="00752C73" w:rsidRPr="007C79F2">
        <w:rPr>
          <w:rFonts w:ascii="Times New Roman" w:eastAsia="Arial" w:hAnsi="Times New Roman" w:cs="Times New Roman"/>
          <w:sz w:val="24"/>
          <w:szCs w:val="24"/>
        </w:rPr>
        <w:t xml:space="preserve">. Suboptimal movements due to altered fire regimes, </w:t>
      </w:r>
      <w:r w:rsidR="009131C6" w:rsidRPr="007C79F2">
        <w:rPr>
          <w:rFonts w:ascii="Times New Roman" w:eastAsia="Arial" w:hAnsi="Times New Roman" w:cs="Times New Roman"/>
          <w:sz w:val="24"/>
          <w:szCs w:val="24"/>
        </w:rPr>
        <w:t xml:space="preserve">landscape fragmentation and </w:t>
      </w:r>
      <w:r w:rsidR="00752C73" w:rsidRPr="007C79F2">
        <w:rPr>
          <w:rFonts w:ascii="Times New Roman" w:eastAsia="Arial" w:hAnsi="Times New Roman" w:cs="Times New Roman"/>
          <w:sz w:val="24"/>
          <w:szCs w:val="24"/>
        </w:rPr>
        <w:t>introduced predators highlight the importance of managing landscapes to restore movement and help conserve species in fire-prone ecosystems. Our review draw</w:t>
      </w:r>
      <w:r>
        <w:rPr>
          <w:rFonts w:ascii="Times New Roman" w:eastAsia="Arial" w:hAnsi="Times New Roman" w:cs="Times New Roman"/>
          <w:sz w:val="24"/>
          <w:szCs w:val="24"/>
        </w:rPr>
        <w:t>s</w:t>
      </w:r>
      <w:r w:rsidR="00752C73" w:rsidRPr="007C79F2">
        <w:rPr>
          <w:rFonts w:ascii="Times New Roman" w:eastAsia="Arial" w:hAnsi="Times New Roman" w:cs="Times New Roman"/>
          <w:sz w:val="24"/>
          <w:szCs w:val="24"/>
        </w:rPr>
        <w:t xml:space="preserve"> attention to facets of animal movement that may make species particularly prone to novel threats</w:t>
      </w:r>
      <w:r>
        <w:rPr>
          <w:rFonts w:ascii="Times New Roman" w:eastAsia="Arial" w:hAnsi="Times New Roman" w:cs="Times New Roman"/>
          <w:sz w:val="24"/>
          <w:szCs w:val="24"/>
        </w:rPr>
        <w:t>;</w:t>
      </w:r>
      <w:r w:rsidR="00752C73" w:rsidRPr="007C79F2">
        <w:rPr>
          <w:rFonts w:ascii="Times New Roman" w:eastAsia="Arial" w:hAnsi="Times New Roman" w:cs="Times New Roman"/>
          <w:sz w:val="24"/>
          <w:szCs w:val="24"/>
        </w:rPr>
        <w:t xml:space="preserve"> these involve both increases in movement leading to increased mortality, and reduced movement due to strong boundary responses leading to reduced fitness and local extinction. Understanding which, if any, of these mechanisms are affecting species of conservation concern in fire-prone landscape could help guide management. </w:t>
      </w:r>
      <w:r w:rsidR="0038787D" w:rsidRPr="007C79F2">
        <w:rPr>
          <w:rFonts w:ascii="Times New Roman" w:eastAsia="Arial" w:hAnsi="Times New Roman" w:cs="Times New Roman"/>
          <w:noProof/>
          <w:sz w:val="24"/>
          <w:szCs w:val="24"/>
        </w:rPr>
        <w:t>Watson &amp; Watson</w:t>
      </w:r>
      <w:r w:rsidR="0038787D" w:rsidRPr="007C79F2">
        <w:rPr>
          <w:rFonts w:ascii="Times New Roman" w:eastAsia="Arial" w:hAnsi="Times New Roman" w:cs="Times New Roman"/>
          <w:sz w:val="24"/>
          <w:szCs w:val="24"/>
        </w:rPr>
        <w:t xml:space="preserve"> </w:t>
      </w:r>
      <w:r w:rsidR="0038787D" w:rsidRPr="007C79F2">
        <w:rPr>
          <w:rFonts w:ascii="Times New Roman" w:eastAsia="Arial" w:hAnsi="Times New Roman" w:cs="Times New Roman"/>
          <w:noProof/>
          <w:sz w:val="24"/>
          <w:szCs w:val="24"/>
        </w:rPr>
        <w:t>(2015)</w:t>
      </w:r>
      <w:r w:rsidR="00D8547A" w:rsidRPr="007C79F2">
        <w:rPr>
          <w:rFonts w:ascii="Times New Roman" w:eastAsia="Arial" w:hAnsi="Times New Roman" w:cs="Times New Roman"/>
          <w:sz w:val="24"/>
          <w:szCs w:val="24"/>
        </w:rPr>
        <w:t xml:space="preserve"> </w:t>
      </w:r>
      <w:r w:rsidR="00752C73" w:rsidRPr="007C79F2">
        <w:rPr>
          <w:rFonts w:ascii="Times New Roman" w:eastAsia="Arial" w:hAnsi="Times New Roman" w:cs="Times New Roman"/>
          <w:sz w:val="24"/>
          <w:szCs w:val="24"/>
        </w:rPr>
        <w:t xml:space="preserve">introduced the idea of ‘mainstreaming’ animal reintroductions to overcome dispersal limitations in agricultural landscapes. Such an approach might be required in fragmented fire-prone landscapes to assist species in accessing patches with an appropriate fire history that are unoccupied due to a lack of dispersal. </w:t>
      </w:r>
    </w:p>
    <w:p w14:paraId="430B2B36" w14:textId="67AB5DA5" w:rsidR="009131C6" w:rsidRPr="007C79F2" w:rsidRDefault="007C79F2" w:rsidP="00D40B0D">
      <w:pPr>
        <w:spacing w:after="0" w:line="48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(5) </w:t>
      </w:r>
      <w:r w:rsidR="00752C73" w:rsidRPr="007C79F2">
        <w:rPr>
          <w:rFonts w:ascii="Times New Roman" w:eastAsia="Arial" w:hAnsi="Times New Roman" w:cs="Times New Roman"/>
          <w:sz w:val="24"/>
          <w:szCs w:val="24"/>
        </w:rPr>
        <w:t>Recent approaches to fire management emphasi</w:t>
      </w:r>
      <w:r>
        <w:rPr>
          <w:rFonts w:ascii="Times New Roman" w:eastAsia="Arial" w:hAnsi="Times New Roman" w:cs="Times New Roman"/>
          <w:sz w:val="24"/>
          <w:szCs w:val="24"/>
        </w:rPr>
        <w:t>s</w:t>
      </w:r>
      <w:r w:rsidR="00752C73" w:rsidRPr="007C79F2">
        <w:rPr>
          <w:rFonts w:ascii="Times New Roman" w:eastAsia="Arial" w:hAnsi="Times New Roman" w:cs="Times New Roman"/>
          <w:sz w:val="24"/>
          <w:szCs w:val="24"/>
        </w:rPr>
        <w:t xml:space="preserve">e the diversity of fire-ages </w:t>
      </w:r>
      <w:r>
        <w:rPr>
          <w:rFonts w:ascii="Times New Roman" w:eastAsia="Arial" w:hAnsi="Times New Roman" w:cs="Times New Roman"/>
          <w:sz w:val="24"/>
          <w:szCs w:val="24"/>
        </w:rPr>
        <w:t>required to</w:t>
      </w:r>
      <w:r w:rsidRPr="007C79F2">
        <w:rPr>
          <w:rFonts w:ascii="Times New Roman" w:eastAsia="Arial" w:hAnsi="Times New Roman" w:cs="Times New Roman"/>
          <w:sz w:val="24"/>
          <w:szCs w:val="24"/>
        </w:rPr>
        <w:t xml:space="preserve"> </w:t>
      </w:r>
      <w:r w:rsidR="00752C73" w:rsidRPr="007C79F2">
        <w:rPr>
          <w:rFonts w:ascii="Times New Roman" w:eastAsia="Arial" w:hAnsi="Times New Roman" w:cs="Times New Roman"/>
          <w:sz w:val="24"/>
          <w:szCs w:val="24"/>
        </w:rPr>
        <w:t xml:space="preserve">support the needs of particular ecosystems and species </w:t>
      </w:r>
      <w:r w:rsidR="00CE3BEC" w:rsidRPr="007C79F2">
        <w:rPr>
          <w:rFonts w:ascii="Times New Roman" w:eastAsia="Arial" w:hAnsi="Times New Roman" w:cs="Times New Roman"/>
          <w:noProof/>
          <w:sz w:val="24"/>
          <w:szCs w:val="24"/>
        </w:rPr>
        <w:t>(Di Stefano</w:t>
      </w:r>
      <w:r w:rsidR="00CE3BEC" w:rsidRPr="007C79F2">
        <w:rPr>
          <w:rFonts w:ascii="Times New Roman" w:eastAsia="Arial" w:hAnsi="Times New Roman" w:cs="Times New Roman"/>
          <w:i/>
          <w:noProof/>
          <w:sz w:val="24"/>
          <w:szCs w:val="24"/>
        </w:rPr>
        <w:t xml:space="preserve"> et al.</w:t>
      </w:r>
      <w:r w:rsidR="00CE3BEC" w:rsidRPr="007C79F2">
        <w:rPr>
          <w:rFonts w:ascii="Times New Roman" w:eastAsia="Arial" w:hAnsi="Times New Roman" w:cs="Times New Roman"/>
          <w:noProof/>
          <w:sz w:val="24"/>
          <w:szCs w:val="24"/>
        </w:rPr>
        <w:t>, 2013; Hale</w:t>
      </w:r>
      <w:r w:rsidR="00CE3BEC" w:rsidRPr="007C79F2">
        <w:rPr>
          <w:rFonts w:ascii="Times New Roman" w:eastAsia="Arial" w:hAnsi="Times New Roman" w:cs="Times New Roman"/>
          <w:i/>
          <w:noProof/>
          <w:sz w:val="24"/>
          <w:szCs w:val="24"/>
        </w:rPr>
        <w:t xml:space="preserve"> et al.</w:t>
      </w:r>
      <w:r w:rsidR="00CE3BEC" w:rsidRPr="007C79F2">
        <w:rPr>
          <w:rFonts w:ascii="Times New Roman" w:eastAsia="Arial" w:hAnsi="Times New Roman" w:cs="Times New Roman"/>
          <w:noProof/>
          <w:sz w:val="24"/>
          <w:szCs w:val="24"/>
        </w:rPr>
        <w:t>, 2016; Kelly</w:t>
      </w:r>
      <w:r w:rsidR="00CE3BEC" w:rsidRPr="007C79F2">
        <w:rPr>
          <w:rFonts w:ascii="Times New Roman" w:eastAsia="Arial" w:hAnsi="Times New Roman" w:cs="Times New Roman"/>
          <w:i/>
          <w:noProof/>
          <w:sz w:val="24"/>
          <w:szCs w:val="24"/>
        </w:rPr>
        <w:t xml:space="preserve"> et al.</w:t>
      </w:r>
      <w:r w:rsidR="00CE3BEC" w:rsidRPr="007C79F2">
        <w:rPr>
          <w:rFonts w:ascii="Times New Roman" w:eastAsia="Arial" w:hAnsi="Times New Roman" w:cs="Times New Roman"/>
          <w:noProof/>
          <w:sz w:val="24"/>
          <w:szCs w:val="24"/>
        </w:rPr>
        <w:t>, 2015)</w:t>
      </w:r>
      <w:r w:rsidR="00752C73" w:rsidRPr="007C79F2">
        <w:rPr>
          <w:rFonts w:ascii="Times New Roman" w:eastAsia="Arial" w:hAnsi="Times New Roman" w:cs="Times New Roman"/>
          <w:sz w:val="24"/>
          <w:szCs w:val="24"/>
        </w:rPr>
        <w:t xml:space="preserve">, but give less attention to how fire histories should be configured to enhance the probability of species being able to track particular fire histories through time. Movement ecology can help fill this gap, by identifying configurations of fire histories that facilitate dispersal of fire-dependent fauna or allow species access to multiple fire histories within their activity range. Our review points to the potential benefits of low-intensity, patchy fires to facilitate movement through fire-prone landscapes, due to the retention of stepping stones (unburned refuges) and nearby visual cues of suitable habitat that could help overcome boundary responses and promote dispersal. </w:t>
      </w:r>
    </w:p>
    <w:p w14:paraId="1EADF768" w14:textId="21D6A8DF" w:rsidR="00036AB2" w:rsidRPr="002C6ED5" w:rsidRDefault="002C6ED5" w:rsidP="00D40B0D">
      <w:pPr>
        <w:spacing w:after="0" w:line="48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(6) </w:t>
      </w:r>
      <w:r w:rsidR="00752C73" w:rsidRPr="002C6ED5">
        <w:rPr>
          <w:rFonts w:ascii="Times New Roman" w:eastAsia="Arial" w:hAnsi="Times New Roman" w:cs="Times New Roman"/>
          <w:sz w:val="24"/>
          <w:szCs w:val="24"/>
        </w:rPr>
        <w:t xml:space="preserve">While there remain serious challenges to </w:t>
      </w:r>
      <w:r>
        <w:rPr>
          <w:rFonts w:ascii="Times New Roman" w:eastAsia="Arial" w:hAnsi="Times New Roman" w:cs="Times New Roman"/>
          <w:sz w:val="24"/>
          <w:szCs w:val="24"/>
        </w:rPr>
        <w:t>collecting</w:t>
      </w:r>
      <w:r w:rsidRPr="002C6ED5">
        <w:rPr>
          <w:rFonts w:ascii="Times New Roman" w:eastAsia="Arial" w:hAnsi="Times New Roman" w:cs="Times New Roman"/>
          <w:sz w:val="24"/>
          <w:szCs w:val="24"/>
        </w:rPr>
        <w:t xml:space="preserve"> </w:t>
      </w:r>
      <w:r w:rsidR="00752C73" w:rsidRPr="002C6ED5">
        <w:rPr>
          <w:rFonts w:ascii="Times New Roman" w:eastAsia="Arial" w:hAnsi="Times New Roman" w:cs="Times New Roman"/>
          <w:sz w:val="24"/>
          <w:szCs w:val="24"/>
        </w:rPr>
        <w:t xml:space="preserve">the </w:t>
      </w:r>
      <w:r>
        <w:rPr>
          <w:rFonts w:ascii="Times New Roman" w:eastAsia="Arial" w:hAnsi="Times New Roman" w:cs="Times New Roman"/>
          <w:sz w:val="24"/>
          <w:szCs w:val="24"/>
        </w:rPr>
        <w:t>types</w:t>
      </w:r>
      <w:r w:rsidRPr="002C6ED5">
        <w:rPr>
          <w:rFonts w:ascii="Times New Roman" w:eastAsia="Arial" w:hAnsi="Times New Roman" w:cs="Times New Roman"/>
          <w:sz w:val="24"/>
          <w:szCs w:val="24"/>
        </w:rPr>
        <w:t xml:space="preserve"> </w:t>
      </w:r>
      <w:r w:rsidR="00752C73" w:rsidRPr="002C6ED5">
        <w:rPr>
          <w:rFonts w:ascii="Times New Roman" w:eastAsia="Arial" w:hAnsi="Times New Roman" w:cs="Times New Roman"/>
          <w:sz w:val="24"/>
          <w:szCs w:val="24"/>
        </w:rPr>
        <w:t>of data needed to integrate movement ecology and fire ecology</w:t>
      </w:r>
      <w:r>
        <w:rPr>
          <w:rFonts w:ascii="Times New Roman" w:eastAsia="Arial" w:hAnsi="Times New Roman" w:cs="Times New Roman"/>
          <w:sz w:val="24"/>
          <w:szCs w:val="24"/>
        </w:rPr>
        <w:t xml:space="preserve"> further</w:t>
      </w:r>
      <w:r w:rsidR="00752C73" w:rsidRPr="002C6ED5">
        <w:rPr>
          <w:rFonts w:ascii="Times New Roman" w:eastAsia="Arial" w:hAnsi="Times New Roman" w:cs="Times New Roman"/>
          <w:sz w:val="24"/>
          <w:szCs w:val="24"/>
        </w:rPr>
        <w:t xml:space="preserve">, promisingly, we may be at the </w:t>
      </w:r>
      <w:r>
        <w:rPr>
          <w:rFonts w:ascii="Times New Roman" w:eastAsia="Arial" w:hAnsi="Times New Roman" w:cs="Times New Roman"/>
          <w:sz w:val="24"/>
          <w:szCs w:val="24"/>
        </w:rPr>
        <w:t>beginning</w:t>
      </w:r>
      <w:r w:rsidRPr="002C6ED5">
        <w:rPr>
          <w:rFonts w:ascii="Times New Roman" w:eastAsia="Arial" w:hAnsi="Times New Roman" w:cs="Times New Roman"/>
          <w:sz w:val="24"/>
          <w:szCs w:val="24"/>
        </w:rPr>
        <w:t xml:space="preserve"> </w:t>
      </w:r>
      <w:r w:rsidR="00752C73" w:rsidRPr="002C6ED5">
        <w:rPr>
          <w:rFonts w:ascii="Times New Roman" w:eastAsia="Arial" w:hAnsi="Times New Roman" w:cs="Times New Roman"/>
          <w:sz w:val="24"/>
          <w:szCs w:val="24"/>
        </w:rPr>
        <w:t>of a revolution in the acquisition of movement data due to the miniaturisation and cost</w:t>
      </w:r>
      <w:r>
        <w:rPr>
          <w:rFonts w:ascii="Times New Roman" w:eastAsia="Arial" w:hAnsi="Times New Roman" w:cs="Times New Roman"/>
          <w:sz w:val="24"/>
          <w:szCs w:val="24"/>
        </w:rPr>
        <w:t xml:space="preserve"> </w:t>
      </w:r>
      <w:r w:rsidR="00752C73" w:rsidRPr="002C6ED5">
        <w:rPr>
          <w:rFonts w:ascii="Times New Roman" w:eastAsia="Arial" w:hAnsi="Times New Roman" w:cs="Times New Roman"/>
          <w:sz w:val="24"/>
          <w:szCs w:val="24"/>
        </w:rPr>
        <w:t>reduction of several movement technologies</w:t>
      </w:r>
      <w:r w:rsidR="007B4490" w:rsidRPr="002C6ED5">
        <w:rPr>
          <w:rFonts w:ascii="Times New Roman" w:eastAsia="Arial" w:hAnsi="Times New Roman" w:cs="Times New Roman"/>
          <w:sz w:val="24"/>
          <w:szCs w:val="24"/>
        </w:rPr>
        <w:t xml:space="preserve"> </w:t>
      </w:r>
      <w:r w:rsidR="00CE3BEC" w:rsidRPr="002C6ED5">
        <w:rPr>
          <w:rFonts w:ascii="Times New Roman" w:eastAsia="Arial" w:hAnsi="Times New Roman" w:cs="Times New Roman"/>
          <w:noProof/>
          <w:sz w:val="24"/>
          <w:szCs w:val="24"/>
        </w:rPr>
        <w:t>(Allan</w:t>
      </w:r>
      <w:r w:rsidR="00CE3BEC" w:rsidRPr="002C6ED5">
        <w:rPr>
          <w:rFonts w:ascii="Times New Roman" w:eastAsia="Arial" w:hAnsi="Times New Roman" w:cs="Times New Roman"/>
          <w:i/>
          <w:noProof/>
          <w:sz w:val="24"/>
          <w:szCs w:val="24"/>
        </w:rPr>
        <w:t xml:space="preserve"> et al.</w:t>
      </w:r>
      <w:r w:rsidR="00CE3BEC" w:rsidRPr="002C6ED5">
        <w:rPr>
          <w:rFonts w:ascii="Times New Roman" w:eastAsia="Arial" w:hAnsi="Times New Roman" w:cs="Times New Roman"/>
          <w:noProof/>
          <w:sz w:val="24"/>
          <w:szCs w:val="24"/>
        </w:rPr>
        <w:t>, 2018; Berger-Tal &amp; Lahoz-Monfort</w:t>
      </w:r>
      <w:r w:rsidR="00CE3BEC">
        <w:rPr>
          <w:rFonts w:ascii="Times New Roman" w:eastAsia="Arial" w:hAnsi="Times New Roman" w:cs="Times New Roman"/>
          <w:noProof/>
          <w:sz w:val="24"/>
          <w:szCs w:val="24"/>
        </w:rPr>
        <w:t>, 2018</w:t>
      </w:r>
      <w:r w:rsidR="00CE3BEC" w:rsidRPr="002C6ED5">
        <w:rPr>
          <w:rFonts w:ascii="Times New Roman" w:eastAsia="Arial" w:hAnsi="Times New Roman" w:cs="Times New Roman"/>
          <w:noProof/>
          <w:sz w:val="24"/>
          <w:szCs w:val="24"/>
        </w:rPr>
        <w:t>)</w:t>
      </w:r>
      <w:r w:rsidR="00752C73" w:rsidRPr="002C6ED5">
        <w:rPr>
          <w:rFonts w:ascii="Times New Roman" w:eastAsia="Arial" w:hAnsi="Times New Roman" w:cs="Times New Roman"/>
          <w:sz w:val="24"/>
          <w:szCs w:val="24"/>
        </w:rPr>
        <w:t>, which could help hasten progress in this field when applied to fire-dependent species.</w:t>
      </w:r>
    </w:p>
    <w:p w14:paraId="5F3518E7" w14:textId="77777777" w:rsidR="0067785A" w:rsidRPr="008F1D51" w:rsidRDefault="0067785A" w:rsidP="008F1D51">
      <w:pPr>
        <w:pStyle w:val="ListParagraph"/>
        <w:spacing w:after="0" w:line="480" w:lineRule="auto"/>
        <w:rPr>
          <w:rFonts w:ascii="Times New Roman" w:eastAsia="Arial" w:hAnsi="Times New Roman" w:cs="Times New Roman"/>
          <w:sz w:val="24"/>
          <w:szCs w:val="24"/>
        </w:rPr>
      </w:pPr>
    </w:p>
    <w:p w14:paraId="76E5C0FB" w14:textId="502465BA" w:rsidR="00036AB2" w:rsidRPr="008F1D51" w:rsidRDefault="002C6ED5" w:rsidP="00D40B0D">
      <w:pPr>
        <w:pStyle w:val="Heading1"/>
        <w:spacing w:before="0" w:after="0" w:line="480" w:lineRule="auto"/>
        <w:rPr>
          <w:rFonts w:ascii="Times New Roman" w:hAnsi="Times New Roman" w:cs="Times New Roman"/>
          <w:sz w:val="24"/>
          <w:szCs w:val="24"/>
        </w:rPr>
      </w:pPr>
      <w:bookmarkStart w:id="70" w:name="_Toc520463370"/>
      <w:bookmarkStart w:id="71" w:name="_Toc520463449"/>
      <w:bookmarkStart w:id="72" w:name="_Toc520463967"/>
      <w:bookmarkStart w:id="73" w:name="_Toc520884611"/>
      <w:r>
        <w:rPr>
          <w:rFonts w:ascii="Times New Roman" w:hAnsi="Times New Roman" w:cs="Times New Roman"/>
          <w:sz w:val="24"/>
          <w:szCs w:val="24"/>
        </w:rPr>
        <w:t xml:space="preserve">IX. </w:t>
      </w:r>
      <w:r w:rsidR="00685B39" w:rsidRPr="008F1D51">
        <w:rPr>
          <w:rFonts w:ascii="Times New Roman" w:hAnsi="Times New Roman" w:cs="Times New Roman"/>
          <w:sz w:val="24"/>
          <w:szCs w:val="24"/>
        </w:rPr>
        <w:t>ACKNOWLEDGEMENTS</w:t>
      </w:r>
      <w:bookmarkEnd w:id="70"/>
      <w:bookmarkEnd w:id="71"/>
      <w:bookmarkEnd w:id="72"/>
      <w:bookmarkEnd w:id="73"/>
      <w:r w:rsidR="00685B39" w:rsidRPr="008F1D51">
        <w:rPr>
          <w:rFonts w:ascii="Times New Roman" w:hAnsi="Times New Roman" w:cs="Times New Roman"/>
          <w:sz w:val="24"/>
          <w:szCs w:val="24"/>
        </w:rPr>
        <w:t xml:space="preserve"> </w:t>
      </w:r>
    </w:p>
    <w:p w14:paraId="391CF051" w14:textId="6661D13D" w:rsidR="007B4490" w:rsidRPr="008F1D51" w:rsidRDefault="006A4AAD"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sz w:val="24"/>
          <w:szCs w:val="24"/>
        </w:rPr>
        <w:t xml:space="preserve">This paper arose from a workshop funded by the Department of Land, Water and Planning as part of the Mallee Hawkeye Project, a collaboration between LaTrobe University and Deakin University. </w:t>
      </w:r>
      <w:r w:rsidR="00685B39" w:rsidRPr="008F1D51">
        <w:rPr>
          <w:rFonts w:ascii="Times New Roman" w:eastAsia="Arial" w:hAnsi="Times New Roman" w:cs="Times New Roman"/>
          <w:sz w:val="24"/>
          <w:szCs w:val="24"/>
        </w:rPr>
        <w:t>D</w:t>
      </w:r>
      <w:r w:rsidR="002C6ED5">
        <w:rPr>
          <w:rFonts w:ascii="Times New Roman" w:eastAsia="Arial" w:hAnsi="Times New Roman" w:cs="Times New Roman"/>
          <w:sz w:val="24"/>
          <w:szCs w:val="24"/>
        </w:rPr>
        <w:t>.</w:t>
      </w:r>
      <w:r w:rsidR="00685B39" w:rsidRPr="008F1D51">
        <w:rPr>
          <w:rFonts w:ascii="Times New Roman" w:eastAsia="Arial" w:hAnsi="Times New Roman" w:cs="Times New Roman"/>
          <w:sz w:val="24"/>
          <w:szCs w:val="24"/>
        </w:rPr>
        <w:t>G</w:t>
      </w:r>
      <w:r w:rsidR="002C6ED5">
        <w:rPr>
          <w:rFonts w:ascii="Times New Roman" w:eastAsia="Arial" w:hAnsi="Times New Roman" w:cs="Times New Roman"/>
          <w:sz w:val="24"/>
          <w:szCs w:val="24"/>
        </w:rPr>
        <w:t>.</w:t>
      </w:r>
      <w:r w:rsidR="00685B39" w:rsidRPr="008F1D51">
        <w:rPr>
          <w:rFonts w:ascii="Times New Roman" w:eastAsia="Arial" w:hAnsi="Times New Roman" w:cs="Times New Roman"/>
          <w:sz w:val="24"/>
          <w:szCs w:val="24"/>
        </w:rPr>
        <w:t>N</w:t>
      </w:r>
      <w:r w:rsidR="002C6ED5">
        <w:rPr>
          <w:rFonts w:ascii="Times New Roman" w:eastAsia="Arial" w:hAnsi="Times New Roman" w:cs="Times New Roman"/>
          <w:sz w:val="24"/>
          <w:szCs w:val="24"/>
        </w:rPr>
        <w:t>.</w:t>
      </w:r>
      <w:r w:rsidR="00685B39" w:rsidRPr="008F1D51">
        <w:rPr>
          <w:rFonts w:ascii="Times New Roman" w:eastAsia="Arial" w:hAnsi="Times New Roman" w:cs="Times New Roman"/>
          <w:sz w:val="24"/>
          <w:szCs w:val="24"/>
        </w:rPr>
        <w:t xml:space="preserve"> led this paper while </w:t>
      </w:r>
      <w:r w:rsidR="002C6ED5">
        <w:rPr>
          <w:rFonts w:ascii="Times New Roman" w:eastAsia="Arial" w:hAnsi="Times New Roman" w:cs="Times New Roman"/>
          <w:sz w:val="24"/>
          <w:szCs w:val="24"/>
        </w:rPr>
        <w:t>receiving</w:t>
      </w:r>
      <w:r w:rsidR="002C6ED5" w:rsidRPr="008F1D51">
        <w:rPr>
          <w:rFonts w:ascii="Times New Roman" w:eastAsia="Arial" w:hAnsi="Times New Roman" w:cs="Times New Roman"/>
          <w:sz w:val="24"/>
          <w:szCs w:val="24"/>
        </w:rPr>
        <w:t xml:space="preserve"> </w:t>
      </w:r>
      <w:r w:rsidR="00685B39" w:rsidRPr="008F1D51">
        <w:rPr>
          <w:rFonts w:ascii="Times New Roman" w:eastAsia="Arial" w:hAnsi="Times New Roman" w:cs="Times New Roman"/>
          <w:sz w:val="24"/>
          <w:szCs w:val="24"/>
        </w:rPr>
        <w:t xml:space="preserve">an Australian Research Council Early Career Researcher Award (DECRA). </w:t>
      </w:r>
    </w:p>
    <w:p w14:paraId="263C2B2B" w14:textId="77777777" w:rsidR="007B4490" w:rsidRPr="008F1D51" w:rsidRDefault="007B4490" w:rsidP="008F1D51">
      <w:pPr>
        <w:spacing w:after="0" w:line="480" w:lineRule="auto"/>
        <w:rPr>
          <w:rFonts w:ascii="Times New Roman" w:eastAsia="Arial" w:hAnsi="Times New Roman" w:cs="Times New Roman"/>
          <w:sz w:val="24"/>
          <w:szCs w:val="24"/>
        </w:rPr>
      </w:pPr>
    </w:p>
    <w:p w14:paraId="161BE3B0" w14:textId="2BA93B15" w:rsidR="00036AB2" w:rsidRPr="008F1D51" w:rsidRDefault="002C6ED5" w:rsidP="00D40B0D">
      <w:pPr>
        <w:pStyle w:val="Heading1"/>
        <w:spacing w:before="0" w:after="0" w:line="480" w:lineRule="auto"/>
        <w:rPr>
          <w:rFonts w:ascii="Times New Roman" w:hAnsi="Times New Roman" w:cs="Times New Roman"/>
          <w:sz w:val="24"/>
          <w:szCs w:val="24"/>
        </w:rPr>
      </w:pPr>
      <w:r>
        <w:rPr>
          <w:rFonts w:ascii="Times New Roman" w:hAnsi="Times New Roman" w:cs="Times New Roman"/>
          <w:sz w:val="24"/>
          <w:szCs w:val="24"/>
        </w:rPr>
        <w:t xml:space="preserve">X. </w:t>
      </w:r>
      <w:bookmarkStart w:id="74" w:name="_gjdgxs" w:colFirst="0" w:colLast="0"/>
      <w:bookmarkStart w:id="75" w:name="_Toc520463371"/>
      <w:bookmarkStart w:id="76" w:name="_Toc520463450"/>
      <w:bookmarkStart w:id="77" w:name="_Toc520463968"/>
      <w:bookmarkStart w:id="78" w:name="_Toc520884612"/>
      <w:bookmarkEnd w:id="74"/>
      <w:r w:rsidR="001C02D0" w:rsidRPr="008F1D51">
        <w:rPr>
          <w:rFonts w:ascii="Times New Roman" w:hAnsi="Times New Roman" w:cs="Times New Roman"/>
          <w:sz w:val="24"/>
          <w:szCs w:val="24"/>
        </w:rPr>
        <w:t>REFERENCES</w:t>
      </w:r>
      <w:bookmarkEnd w:id="75"/>
      <w:bookmarkEnd w:id="76"/>
      <w:bookmarkEnd w:id="77"/>
      <w:bookmarkEnd w:id="78"/>
    </w:p>
    <w:p w14:paraId="1F30B5FF" w14:textId="77777777" w:rsidR="002C5F97" w:rsidRDefault="004626E3" w:rsidP="002C5F97">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Allan</w:t>
      </w:r>
      <w:r w:rsidR="00870711">
        <w:rPr>
          <w:rFonts w:ascii="Times New Roman" w:hAnsi="Times New Roman" w:cs="Times New Roman"/>
          <w:smallCaps/>
          <w:sz w:val="24"/>
          <w:szCs w:val="24"/>
        </w:rPr>
        <w:t>,</w:t>
      </w:r>
      <w:r w:rsidRPr="008F1D51">
        <w:rPr>
          <w:rFonts w:ascii="Times New Roman" w:hAnsi="Times New Roman" w:cs="Times New Roman"/>
          <w:smallCaps/>
          <w:sz w:val="24"/>
          <w:szCs w:val="24"/>
        </w:rPr>
        <w:t xml:space="preserve"> B. M., Nimmo, D. G., Ierodiaconou, D., VanDerWal, J., Schimel, A. C., Pin Koh, L. &amp; Ritchie, E. G.</w:t>
      </w:r>
      <w:r w:rsidRPr="008F1D51">
        <w:rPr>
          <w:rFonts w:ascii="Times New Roman" w:hAnsi="Times New Roman" w:cs="Times New Roman"/>
          <w:sz w:val="24"/>
          <w:szCs w:val="24"/>
        </w:rPr>
        <w:t xml:space="preserve"> (2018). Future casting ecological research: the rise of technoecology</w:t>
      </w:r>
      <w:r w:rsidR="00F65A9F" w:rsidRPr="008F1D51">
        <w:rPr>
          <w:rFonts w:ascii="Times New Roman" w:hAnsi="Times New Roman" w:cs="Times New Roman"/>
          <w:sz w:val="24"/>
          <w:szCs w:val="24"/>
        </w:rPr>
        <w:t>.</w:t>
      </w:r>
      <w:r w:rsidR="008F1D51">
        <w:rPr>
          <w:rFonts w:ascii="Times New Roman" w:hAnsi="Times New Roman" w:cs="Times New Roman"/>
          <w:sz w:val="24"/>
          <w:szCs w:val="24"/>
        </w:rPr>
        <w:t xml:space="preserve"> </w:t>
      </w:r>
      <w:r w:rsidRPr="008F1D51">
        <w:rPr>
          <w:rFonts w:ascii="Times New Roman" w:hAnsi="Times New Roman" w:cs="Times New Roman"/>
          <w:i/>
          <w:sz w:val="24"/>
          <w:szCs w:val="24"/>
        </w:rPr>
        <w:t>Ecosphere</w:t>
      </w:r>
      <w:r w:rsidRPr="008F1D51">
        <w:rPr>
          <w:rFonts w:ascii="Times New Roman" w:hAnsi="Times New Roman" w:cs="Times New Roman"/>
          <w:sz w:val="24"/>
          <w:szCs w:val="24"/>
        </w:rPr>
        <w:t>.</w:t>
      </w:r>
      <w:r w:rsidR="00A17514" w:rsidRPr="00A17514">
        <w:rPr>
          <w:rFonts w:ascii="Times New Roman" w:hAnsi="Times New Roman" w:cs="Times New Roman"/>
          <w:i/>
          <w:iCs/>
          <w:color w:val="222222"/>
        </w:rPr>
        <w:t xml:space="preserve"> </w:t>
      </w:r>
      <w:r w:rsidR="00A17514" w:rsidRPr="00A17514">
        <w:rPr>
          <w:rFonts w:ascii="Times New Roman" w:hAnsi="Times New Roman" w:cs="Times New Roman"/>
          <w:b/>
          <w:iCs/>
          <w:color w:val="222222"/>
        </w:rPr>
        <w:t>9</w:t>
      </w:r>
      <w:r w:rsidR="00A17514">
        <w:rPr>
          <w:rFonts w:ascii="Times New Roman" w:hAnsi="Times New Roman" w:cs="Times New Roman"/>
          <w:b/>
          <w:iCs/>
          <w:color w:val="222222"/>
        </w:rPr>
        <w:t xml:space="preserve">, </w:t>
      </w:r>
      <w:r w:rsidR="00A17514" w:rsidRPr="00A17514">
        <w:rPr>
          <w:rFonts w:ascii="Times New Roman" w:hAnsi="Times New Roman" w:cs="Times New Roman"/>
          <w:iCs/>
          <w:color w:val="222222"/>
        </w:rPr>
        <w:t>1</w:t>
      </w:r>
      <w:r w:rsidR="00A17514">
        <w:rPr>
          <w:rFonts w:ascii="Times New Roman" w:hAnsi="Times New Roman" w:cs="Times New Roman"/>
          <w:sz w:val="24"/>
          <w:szCs w:val="24"/>
        </w:rPr>
        <w:t>–11</w:t>
      </w:r>
    </w:p>
    <w:p w14:paraId="712DA7DB" w14:textId="2AC2BCF2" w:rsidR="004626E3" w:rsidRPr="008F1D51" w:rsidRDefault="004626E3" w:rsidP="002C5F97">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Allred</w:t>
      </w:r>
      <w:r w:rsidR="00870711">
        <w:rPr>
          <w:rFonts w:ascii="Times New Roman" w:hAnsi="Times New Roman" w:cs="Times New Roman"/>
          <w:smallCaps/>
          <w:sz w:val="24"/>
          <w:szCs w:val="24"/>
        </w:rPr>
        <w:t>,</w:t>
      </w:r>
      <w:r w:rsidRPr="008F1D51">
        <w:rPr>
          <w:rFonts w:ascii="Times New Roman" w:hAnsi="Times New Roman" w:cs="Times New Roman"/>
          <w:smallCaps/>
          <w:sz w:val="24"/>
          <w:szCs w:val="24"/>
        </w:rPr>
        <w:t xml:space="preserve"> B. W., Fuhlendorf, S. D., Engle, D. M. &amp; Elmore, R. D.</w:t>
      </w:r>
      <w:r w:rsidRPr="008F1D51">
        <w:rPr>
          <w:rFonts w:ascii="Times New Roman" w:hAnsi="Times New Roman" w:cs="Times New Roman"/>
          <w:sz w:val="24"/>
          <w:szCs w:val="24"/>
        </w:rPr>
        <w:t xml:space="preserve"> (2011). Ungulate preference for burned patches reveals strength of fire–grazing interaction. </w:t>
      </w:r>
      <w:r w:rsidRPr="008F1D51">
        <w:rPr>
          <w:rFonts w:ascii="Times New Roman" w:hAnsi="Times New Roman" w:cs="Times New Roman"/>
          <w:i/>
          <w:sz w:val="24"/>
          <w:szCs w:val="24"/>
        </w:rPr>
        <w:t xml:space="preserve">Ecology and </w:t>
      </w:r>
      <w:r w:rsidR="00870711">
        <w:rPr>
          <w:rFonts w:ascii="Times New Roman" w:hAnsi="Times New Roman" w:cs="Times New Roman"/>
          <w:i/>
          <w:sz w:val="24"/>
          <w:szCs w:val="24"/>
        </w:rPr>
        <w:t>E</w:t>
      </w:r>
      <w:r w:rsidRPr="008F1D51">
        <w:rPr>
          <w:rFonts w:ascii="Times New Roman" w:hAnsi="Times New Roman" w:cs="Times New Roman"/>
          <w:i/>
          <w:sz w:val="24"/>
          <w:szCs w:val="24"/>
        </w:rPr>
        <w:t>volution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w:t>
      </w:r>
      <w:r w:rsidRPr="00D40B0D">
        <w:rPr>
          <w:rFonts w:ascii="Times New Roman" w:hAnsi="Times New Roman" w:cs="Times New Roman"/>
          <w:sz w:val="24"/>
          <w:szCs w:val="24"/>
        </w:rPr>
        <w:t>,</w:t>
      </w:r>
      <w:r w:rsidRPr="008F1D51">
        <w:rPr>
          <w:rFonts w:ascii="Times New Roman" w:hAnsi="Times New Roman" w:cs="Times New Roman"/>
          <w:sz w:val="24"/>
          <w:szCs w:val="24"/>
        </w:rPr>
        <w:t xml:space="preserve"> 132</w:t>
      </w:r>
      <w:r w:rsidR="00870711">
        <w:rPr>
          <w:rFonts w:ascii="Times New Roman" w:hAnsi="Times New Roman" w:cs="Times New Roman"/>
          <w:sz w:val="24"/>
          <w:szCs w:val="24"/>
        </w:rPr>
        <w:t>–</w:t>
      </w:r>
      <w:r w:rsidRPr="008F1D51">
        <w:rPr>
          <w:rFonts w:ascii="Times New Roman" w:hAnsi="Times New Roman" w:cs="Times New Roman"/>
          <w:sz w:val="24"/>
          <w:szCs w:val="24"/>
        </w:rPr>
        <w:t>144.</w:t>
      </w:r>
    </w:p>
    <w:p w14:paraId="13297742" w14:textId="695B9FA4"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Amarasekare</w:t>
      </w:r>
      <w:r w:rsidR="00870711">
        <w:rPr>
          <w:rFonts w:ascii="Times New Roman" w:hAnsi="Times New Roman" w:cs="Times New Roman"/>
          <w:smallCaps/>
          <w:sz w:val="24"/>
          <w:szCs w:val="24"/>
        </w:rPr>
        <w:t>,</w:t>
      </w:r>
      <w:r w:rsidRPr="008F1D51">
        <w:rPr>
          <w:rFonts w:ascii="Times New Roman" w:hAnsi="Times New Roman" w:cs="Times New Roman"/>
          <w:smallCaps/>
          <w:sz w:val="24"/>
          <w:szCs w:val="24"/>
        </w:rPr>
        <w:t xml:space="preserve"> P. &amp; Possingham, H.</w:t>
      </w:r>
      <w:r w:rsidRPr="008F1D51">
        <w:rPr>
          <w:rFonts w:ascii="Times New Roman" w:hAnsi="Times New Roman" w:cs="Times New Roman"/>
          <w:sz w:val="24"/>
          <w:szCs w:val="24"/>
        </w:rPr>
        <w:t xml:space="preserve"> (2001). Patch dynamics and metapopulation theory: the case of successional species. </w:t>
      </w:r>
      <w:r w:rsidRPr="008F1D51">
        <w:rPr>
          <w:rFonts w:ascii="Times New Roman" w:hAnsi="Times New Roman" w:cs="Times New Roman"/>
          <w:i/>
          <w:sz w:val="24"/>
          <w:szCs w:val="24"/>
        </w:rPr>
        <w:t>Journal of Theoretical 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209</w:t>
      </w:r>
      <w:r w:rsidRPr="00D40B0D">
        <w:rPr>
          <w:rFonts w:ascii="Times New Roman" w:hAnsi="Times New Roman" w:cs="Times New Roman"/>
          <w:sz w:val="24"/>
          <w:szCs w:val="24"/>
        </w:rPr>
        <w:t>,</w:t>
      </w:r>
      <w:r w:rsidRPr="008F1D51">
        <w:rPr>
          <w:rFonts w:ascii="Times New Roman" w:hAnsi="Times New Roman" w:cs="Times New Roman"/>
          <w:sz w:val="24"/>
          <w:szCs w:val="24"/>
        </w:rPr>
        <w:t xml:space="preserve"> 333</w:t>
      </w:r>
      <w:r w:rsidR="00870711">
        <w:rPr>
          <w:rFonts w:ascii="Times New Roman" w:hAnsi="Times New Roman" w:cs="Times New Roman"/>
          <w:sz w:val="24"/>
          <w:szCs w:val="24"/>
        </w:rPr>
        <w:t>–</w:t>
      </w:r>
      <w:r w:rsidRPr="008F1D51">
        <w:rPr>
          <w:rFonts w:ascii="Times New Roman" w:hAnsi="Times New Roman" w:cs="Times New Roman"/>
          <w:sz w:val="24"/>
          <w:szCs w:val="24"/>
        </w:rPr>
        <w:t>344.</w:t>
      </w:r>
    </w:p>
    <w:p w14:paraId="42370EFF"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Andela N. &amp; Van Der Werf, G. R.</w:t>
      </w:r>
      <w:r w:rsidRPr="008F1D51">
        <w:rPr>
          <w:rFonts w:ascii="Times New Roman" w:hAnsi="Times New Roman" w:cs="Times New Roman"/>
          <w:sz w:val="24"/>
          <w:szCs w:val="24"/>
        </w:rPr>
        <w:t xml:space="preserve"> (2014). Recent trends in African fires driven by cropland expansion and El Nino to La Nina transition. </w:t>
      </w:r>
      <w:r w:rsidRPr="008F1D51">
        <w:rPr>
          <w:rFonts w:ascii="Times New Roman" w:hAnsi="Times New Roman" w:cs="Times New Roman"/>
          <w:i/>
          <w:sz w:val="24"/>
          <w:szCs w:val="24"/>
        </w:rPr>
        <w:t>Nature Climate Change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w:t>
      </w:r>
      <w:r w:rsidRPr="008F1D51">
        <w:rPr>
          <w:rFonts w:ascii="Times New Roman" w:hAnsi="Times New Roman" w:cs="Times New Roman"/>
          <w:sz w:val="24"/>
          <w:szCs w:val="24"/>
        </w:rPr>
        <w:t xml:space="preserve"> 791.</w:t>
      </w:r>
    </w:p>
    <w:p w14:paraId="4F6D56FA"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Aquilani S. M., LeBlanc, D. C. &amp; Morrell, T. E.</w:t>
      </w:r>
      <w:r w:rsidRPr="008F1D51">
        <w:rPr>
          <w:rFonts w:ascii="Times New Roman" w:hAnsi="Times New Roman" w:cs="Times New Roman"/>
          <w:sz w:val="24"/>
          <w:szCs w:val="24"/>
        </w:rPr>
        <w:t xml:space="preserve"> (2000). Effects of prescribed surface fires on ground-and shrub-nesting neotropical migratory birds in a mature Indiana oak forest, USA. </w:t>
      </w:r>
      <w:r w:rsidRPr="008F1D51">
        <w:rPr>
          <w:rFonts w:ascii="Times New Roman" w:hAnsi="Times New Roman" w:cs="Times New Roman"/>
          <w:i/>
          <w:sz w:val="24"/>
          <w:szCs w:val="24"/>
        </w:rPr>
        <w:t>Natural Areas Journal</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20,</w:t>
      </w:r>
      <w:r w:rsidRPr="008F1D51">
        <w:rPr>
          <w:rFonts w:ascii="Times New Roman" w:hAnsi="Times New Roman" w:cs="Times New Roman"/>
          <w:sz w:val="24"/>
          <w:szCs w:val="24"/>
        </w:rPr>
        <w:t xml:space="preserve"> 317-324.</w:t>
      </w:r>
    </w:p>
    <w:p w14:paraId="662DC315"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Avitabile S. C., Callister, K. E., Kelly, L. T., Haslem, A., Fraser, L., Nimmo, D. G., Watson, S. J., Kenny, S. A., Taylor, R. S. &amp; Spence-Bailey, L. M.</w:t>
      </w:r>
      <w:r w:rsidRPr="008F1D51">
        <w:rPr>
          <w:rFonts w:ascii="Times New Roman" w:hAnsi="Times New Roman" w:cs="Times New Roman"/>
          <w:sz w:val="24"/>
          <w:szCs w:val="24"/>
        </w:rPr>
        <w:t xml:space="preserve"> (2013). Systematic fire mapping is critical for fire ecology, planning and management: A case study in the semi-arid Murray Mallee, south-eastern Australia. </w:t>
      </w:r>
      <w:r w:rsidRPr="008F1D51">
        <w:rPr>
          <w:rFonts w:ascii="Times New Roman" w:hAnsi="Times New Roman" w:cs="Times New Roman"/>
          <w:i/>
          <w:sz w:val="24"/>
          <w:szCs w:val="24"/>
        </w:rPr>
        <w:t>Landscape and Urban Planning</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117,</w:t>
      </w:r>
      <w:r w:rsidRPr="008F1D51">
        <w:rPr>
          <w:rFonts w:ascii="Times New Roman" w:hAnsi="Times New Roman" w:cs="Times New Roman"/>
          <w:sz w:val="24"/>
          <w:szCs w:val="24"/>
        </w:rPr>
        <w:t xml:space="preserve"> 81-91.</w:t>
      </w:r>
    </w:p>
    <w:p w14:paraId="318994A4" w14:textId="4257EB32"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Awade M., Candia-Gallardo, C., Cornelius, C. &amp; Metzger, J. P.</w:t>
      </w:r>
      <w:r w:rsidRPr="008F1D51">
        <w:rPr>
          <w:rFonts w:ascii="Times New Roman" w:hAnsi="Times New Roman" w:cs="Times New Roman"/>
          <w:sz w:val="24"/>
          <w:szCs w:val="24"/>
        </w:rPr>
        <w:t xml:space="preserve"> (2017</w:t>
      </w:r>
      <w:r w:rsidR="009450BD" w:rsidRPr="00D40B0D">
        <w:rPr>
          <w:rFonts w:ascii="Times New Roman" w:hAnsi="Times New Roman" w:cs="Times New Roman"/>
          <w:i/>
          <w:sz w:val="24"/>
          <w:szCs w:val="24"/>
        </w:rPr>
        <w:t>a</w:t>
      </w:r>
      <w:r w:rsidRPr="008F1D51">
        <w:rPr>
          <w:rFonts w:ascii="Times New Roman" w:hAnsi="Times New Roman" w:cs="Times New Roman"/>
          <w:sz w:val="24"/>
          <w:szCs w:val="24"/>
        </w:rPr>
        <w:t xml:space="preserve">). High emigration propensity and low mortality on transfer drives female-biased dispersal of Pyriglena leucoptera in fragmented landscapes. </w:t>
      </w:r>
      <w:r w:rsidRPr="008F1D51">
        <w:rPr>
          <w:rFonts w:ascii="Times New Roman" w:hAnsi="Times New Roman" w:cs="Times New Roman"/>
          <w:i/>
          <w:sz w:val="24"/>
          <w:szCs w:val="24"/>
        </w:rPr>
        <w:t>PloS one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12,</w:t>
      </w:r>
      <w:r w:rsidRPr="008F1D51">
        <w:rPr>
          <w:rFonts w:ascii="Times New Roman" w:hAnsi="Times New Roman" w:cs="Times New Roman"/>
          <w:sz w:val="24"/>
          <w:szCs w:val="24"/>
        </w:rPr>
        <w:t xml:space="preserve"> e0170493.</w:t>
      </w:r>
    </w:p>
    <w:p w14:paraId="620C557B" w14:textId="754244B4"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Baker C. M. &amp; Bode, M.</w:t>
      </w:r>
      <w:r w:rsidRPr="008F1D51">
        <w:rPr>
          <w:rFonts w:ascii="Times New Roman" w:hAnsi="Times New Roman" w:cs="Times New Roman"/>
          <w:sz w:val="24"/>
          <w:szCs w:val="24"/>
        </w:rPr>
        <w:t xml:space="preserve"> (2016). Placing invasive species management in a spatiotemporal context. </w:t>
      </w:r>
      <w:r w:rsidRPr="008F1D51">
        <w:rPr>
          <w:rFonts w:ascii="Times New Roman" w:hAnsi="Times New Roman" w:cs="Times New Roman"/>
          <w:i/>
          <w:sz w:val="24"/>
          <w:szCs w:val="24"/>
        </w:rPr>
        <w:t xml:space="preserve">Ecological </w:t>
      </w:r>
      <w:r w:rsidR="009450BD" w:rsidRPr="008F1D51">
        <w:rPr>
          <w:rFonts w:ascii="Times New Roman" w:hAnsi="Times New Roman" w:cs="Times New Roman"/>
          <w:i/>
          <w:sz w:val="24"/>
          <w:szCs w:val="24"/>
        </w:rPr>
        <w:t>A</w:t>
      </w:r>
      <w:r w:rsidRPr="008F1D51">
        <w:rPr>
          <w:rFonts w:ascii="Times New Roman" w:hAnsi="Times New Roman" w:cs="Times New Roman"/>
          <w:i/>
          <w:sz w:val="24"/>
          <w:szCs w:val="24"/>
        </w:rPr>
        <w:t>pplications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26,</w:t>
      </w:r>
      <w:r w:rsidRPr="008F1D51">
        <w:rPr>
          <w:rFonts w:ascii="Times New Roman" w:hAnsi="Times New Roman" w:cs="Times New Roman"/>
          <w:sz w:val="24"/>
          <w:szCs w:val="24"/>
        </w:rPr>
        <w:t xml:space="preserve"> 712-725.</w:t>
      </w:r>
    </w:p>
    <w:p w14:paraId="32C40717" w14:textId="5D16BC02"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Banks S. C., Davies, I. D. &amp; Cary, G. J.</w:t>
      </w:r>
      <w:r w:rsidRPr="008F1D51">
        <w:rPr>
          <w:rFonts w:ascii="Times New Roman" w:hAnsi="Times New Roman" w:cs="Times New Roman"/>
          <w:sz w:val="24"/>
          <w:szCs w:val="24"/>
        </w:rPr>
        <w:t xml:space="preserve"> (2017</w:t>
      </w:r>
      <w:r w:rsidR="009450BD" w:rsidRPr="00D40B0D">
        <w:rPr>
          <w:rFonts w:ascii="Times New Roman" w:hAnsi="Times New Roman" w:cs="Times New Roman"/>
          <w:i/>
          <w:sz w:val="24"/>
          <w:szCs w:val="24"/>
        </w:rPr>
        <w:t>a</w:t>
      </w:r>
      <w:r w:rsidRPr="008F1D51">
        <w:rPr>
          <w:rFonts w:ascii="Times New Roman" w:hAnsi="Times New Roman" w:cs="Times New Roman"/>
          <w:sz w:val="24"/>
          <w:szCs w:val="24"/>
        </w:rPr>
        <w:t>). When can refuges mediate the genetic effects of fire regimes? A simulation study of the effects of topography and weather on neutral and adaptive genetic diversity in fire</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prone landscapes. </w:t>
      </w:r>
      <w:r w:rsidRPr="008F1D51">
        <w:rPr>
          <w:rFonts w:ascii="Times New Roman" w:hAnsi="Times New Roman" w:cs="Times New Roman"/>
          <w:i/>
          <w:sz w:val="24"/>
          <w:szCs w:val="24"/>
        </w:rPr>
        <w:t>Molecular ecology</w:t>
      </w:r>
      <w:r w:rsidRPr="008F1D51">
        <w:rPr>
          <w:rFonts w:ascii="Times New Roman" w:hAnsi="Times New Roman" w:cs="Times New Roman"/>
          <w:sz w:val="24"/>
          <w:szCs w:val="24"/>
        </w:rPr>
        <w:t>.</w:t>
      </w:r>
    </w:p>
    <w:p w14:paraId="380E4216" w14:textId="58F3DCE2"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Banks S. C. &amp; Lindenmayer, D. B.</w:t>
      </w:r>
      <w:r w:rsidRPr="008F1D51">
        <w:rPr>
          <w:rFonts w:ascii="Times New Roman" w:hAnsi="Times New Roman" w:cs="Times New Roman"/>
          <w:sz w:val="24"/>
          <w:szCs w:val="24"/>
        </w:rPr>
        <w:t xml:space="preserve"> (2014). Inbreeding avoidance, patch isolation and matrix permeability influence dispersal and settlement choices by male agile antechinus in a fragmented landscape. </w:t>
      </w:r>
      <w:r w:rsidRPr="008F1D51">
        <w:rPr>
          <w:rFonts w:ascii="Times New Roman" w:hAnsi="Times New Roman" w:cs="Times New Roman"/>
          <w:i/>
          <w:sz w:val="24"/>
          <w:szCs w:val="24"/>
        </w:rPr>
        <w:t xml:space="preserve">Journal of </w:t>
      </w:r>
      <w:r w:rsidR="009450BD" w:rsidRPr="008F1D51">
        <w:rPr>
          <w:rFonts w:ascii="Times New Roman" w:hAnsi="Times New Roman" w:cs="Times New Roman"/>
          <w:i/>
          <w:sz w:val="24"/>
          <w:szCs w:val="24"/>
        </w:rPr>
        <w:t>Animal Ecology</w:t>
      </w:r>
      <w:r w:rsidR="009450BD" w:rsidRPr="008F1D51">
        <w:rPr>
          <w:rFonts w:ascii="Times New Roman" w:hAnsi="Times New Roman" w:cs="Times New Roman"/>
          <w:sz w:val="24"/>
          <w:szCs w:val="24"/>
        </w:rPr>
        <w:t xml:space="preserve"> </w:t>
      </w:r>
      <w:r w:rsidRPr="008F1D51">
        <w:rPr>
          <w:rFonts w:ascii="Times New Roman" w:hAnsi="Times New Roman" w:cs="Times New Roman"/>
          <w:b/>
          <w:sz w:val="24"/>
          <w:szCs w:val="24"/>
        </w:rPr>
        <w:t>83,</w:t>
      </w:r>
      <w:r w:rsidRPr="008F1D51">
        <w:rPr>
          <w:rFonts w:ascii="Times New Roman" w:hAnsi="Times New Roman" w:cs="Times New Roman"/>
          <w:sz w:val="24"/>
          <w:szCs w:val="24"/>
        </w:rPr>
        <w:t xml:space="preserve"> 515-524.</w:t>
      </w:r>
    </w:p>
    <w:p w14:paraId="1A6ED7D3" w14:textId="3A9FC43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Banks S. C., McBurney, L., Blair, D., Davies, I. D. &amp; Lindenmayer, D. B.</w:t>
      </w:r>
      <w:r w:rsidRPr="008F1D51">
        <w:rPr>
          <w:rFonts w:ascii="Times New Roman" w:hAnsi="Times New Roman" w:cs="Times New Roman"/>
          <w:sz w:val="24"/>
          <w:szCs w:val="24"/>
        </w:rPr>
        <w:t xml:space="preserve"> (2017</w:t>
      </w:r>
      <w:r w:rsidR="009450BD" w:rsidRPr="00D40B0D">
        <w:rPr>
          <w:rFonts w:ascii="Times New Roman" w:hAnsi="Times New Roman" w:cs="Times New Roman"/>
          <w:i/>
          <w:sz w:val="24"/>
          <w:szCs w:val="24"/>
        </w:rPr>
        <w:t>b</w:t>
      </w:r>
      <w:r w:rsidRPr="008F1D51">
        <w:rPr>
          <w:rFonts w:ascii="Times New Roman" w:hAnsi="Times New Roman" w:cs="Times New Roman"/>
          <w:sz w:val="24"/>
          <w:szCs w:val="24"/>
        </w:rPr>
        <w:t>). Where do animals come from during post</w:t>
      </w:r>
      <w:r w:rsidRPr="008F1D51">
        <w:rPr>
          <w:rFonts w:ascii="American Typewriter" w:hAnsi="American Typewriter" w:cs="American Typewriter"/>
          <w:sz w:val="24"/>
          <w:szCs w:val="24"/>
        </w:rPr>
        <w:t>‐</w:t>
      </w:r>
      <w:r w:rsidRPr="008F1D51">
        <w:rPr>
          <w:rFonts w:ascii="Times New Roman" w:hAnsi="Times New Roman" w:cs="Times New Roman"/>
          <w:sz w:val="24"/>
          <w:szCs w:val="24"/>
        </w:rPr>
        <w:t>fire population recovery? Implications for ecological and genetic patterns in post</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fire landscapes. </w:t>
      </w:r>
      <w:r w:rsidRPr="008F1D51">
        <w:rPr>
          <w:rFonts w:ascii="Times New Roman" w:hAnsi="Times New Roman" w:cs="Times New Roman"/>
          <w:i/>
          <w:sz w:val="24"/>
          <w:szCs w:val="24"/>
        </w:rPr>
        <w:t>Ecography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40,</w:t>
      </w:r>
      <w:r w:rsidRPr="008F1D51">
        <w:rPr>
          <w:rFonts w:ascii="Times New Roman" w:hAnsi="Times New Roman" w:cs="Times New Roman"/>
          <w:sz w:val="24"/>
          <w:szCs w:val="24"/>
        </w:rPr>
        <w:t xml:space="preserve"> 1325-1338.</w:t>
      </w:r>
    </w:p>
    <w:p w14:paraId="0C53059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Barnard P.</w:t>
      </w:r>
      <w:r w:rsidRPr="008F1D51">
        <w:rPr>
          <w:rFonts w:ascii="Times New Roman" w:hAnsi="Times New Roman" w:cs="Times New Roman"/>
          <w:sz w:val="24"/>
          <w:szCs w:val="24"/>
        </w:rPr>
        <w:t xml:space="preserve"> (1987). Foraging site selection by three raptors in relation to grassland burning in a montane habitat. </w:t>
      </w:r>
      <w:r w:rsidRPr="008F1D51">
        <w:rPr>
          <w:rFonts w:ascii="Times New Roman" w:hAnsi="Times New Roman" w:cs="Times New Roman"/>
          <w:i/>
          <w:sz w:val="24"/>
          <w:szCs w:val="24"/>
        </w:rPr>
        <w:t>African Journal of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25,</w:t>
      </w:r>
      <w:r w:rsidRPr="008F1D51">
        <w:rPr>
          <w:rFonts w:ascii="Times New Roman" w:hAnsi="Times New Roman" w:cs="Times New Roman"/>
          <w:sz w:val="24"/>
          <w:szCs w:val="24"/>
        </w:rPr>
        <w:t xml:space="preserve"> 35-45.</w:t>
      </w:r>
    </w:p>
    <w:p w14:paraId="4855A12E" w14:textId="26553454"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Berger-Tal O. &amp; Lahoz-Monfort, J. J.</w:t>
      </w:r>
      <w:r w:rsidRPr="008F1D51">
        <w:rPr>
          <w:rFonts w:ascii="Times New Roman" w:hAnsi="Times New Roman" w:cs="Times New Roman"/>
          <w:sz w:val="24"/>
          <w:szCs w:val="24"/>
        </w:rPr>
        <w:t xml:space="preserve"> </w:t>
      </w:r>
      <w:r w:rsidR="009450BD">
        <w:rPr>
          <w:rFonts w:ascii="Times New Roman" w:hAnsi="Times New Roman" w:cs="Times New Roman"/>
          <w:sz w:val="24"/>
          <w:szCs w:val="24"/>
        </w:rPr>
        <w:t>(</w:t>
      </w:r>
      <w:r w:rsidR="00A17514">
        <w:rPr>
          <w:rFonts w:ascii="Times New Roman" w:hAnsi="Times New Roman" w:cs="Times New Roman"/>
          <w:sz w:val="24"/>
          <w:szCs w:val="24"/>
        </w:rPr>
        <w:t>2018</w:t>
      </w:r>
      <w:r w:rsidR="009450BD">
        <w:rPr>
          <w:rFonts w:ascii="Times New Roman" w:hAnsi="Times New Roman" w:cs="Times New Roman"/>
          <w:sz w:val="24"/>
          <w:szCs w:val="24"/>
        </w:rPr>
        <w:t xml:space="preserve">). </w:t>
      </w:r>
      <w:r w:rsidRPr="008F1D51">
        <w:rPr>
          <w:rFonts w:ascii="Times New Roman" w:hAnsi="Times New Roman" w:cs="Times New Roman"/>
          <w:sz w:val="24"/>
          <w:szCs w:val="24"/>
        </w:rPr>
        <w:t xml:space="preserve">Conservation technology: The next generation. </w:t>
      </w:r>
      <w:r w:rsidRPr="008F1D51">
        <w:rPr>
          <w:rFonts w:ascii="Times New Roman" w:hAnsi="Times New Roman" w:cs="Times New Roman"/>
          <w:i/>
          <w:sz w:val="24"/>
          <w:szCs w:val="24"/>
        </w:rPr>
        <w:t>Conservation Letters</w:t>
      </w:r>
      <w:r w:rsidR="00A17514">
        <w:rPr>
          <w:rFonts w:ascii="Times New Roman" w:hAnsi="Times New Roman" w:cs="Times New Roman"/>
          <w:i/>
          <w:sz w:val="24"/>
          <w:szCs w:val="24"/>
        </w:rPr>
        <w:t>,</w:t>
      </w:r>
      <w:r w:rsidRPr="008F1D51">
        <w:rPr>
          <w:rFonts w:ascii="Times New Roman" w:hAnsi="Times New Roman" w:cs="Times New Roman"/>
          <w:sz w:val="24"/>
          <w:szCs w:val="24"/>
        </w:rPr>
        <w:t xml:space="preserve"> e12458.</w:t>
      </w:r>
    </w:p>
    <w:p w14:paraId="444EB46B" w14:textId="0747073E"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Berry L. E., Lindenmayer, D. B., Dennis, T. E., Driscoll, D. A. &amp; Banks, S. C.</w:t>
      </w:r>
      <w:r w:rsidRPr="008F1D51">
        <w:rPr>
          <w:rFonts w:ascii="Times New Roman" w:hAnsi="Times New Roman" w:cs="Times New Roman"/>
          <w:sz w:val="24"/>
          <w:szCs w:val="24"/>
        </w:rPr>
        <w:t xml:space="preserve"> (2016). Fire severity alters spatio–temporal movements and habitat utilisation by an arboreal marsupial, the mountain brushtail possum (</w:t>
      </w:r>
      <w:r w:rsidRPr="00D40B0D">
        <w:rPr>
          <w:rFonts w:ascii="Times New Roman" w:hAnsi="Times New Roman" w:cs="Times New Roman"/>
          <w:i/>
          <w:sz w:val="24"/>
          <w:szCs w:val="24"/>
        </w:rPr>
        <w:t>Trichosurus cunninghami</w:t>
      </w:r>
      <w:r w:rsidRPr="008F1D51">
        <w:rPr>
          <w:rFonts w:ascii="Times New Roman" w:hAnsi="Times New Roman" w:cs="Times New Roman"/>
          <w:sz w:val="24"/>
          <w:szCs w:val="24"/>
        </w:rPr>
        <w:t xml:space="preserve">). </w:t>
      </w:r>
      <w:r w:rsidRPr="008F1D51">
        <w:rPr>
          <w:rFonts w:ascii="Times New Roman" w:hAnsi="Times New Roman" w:cs="Times New Roman"/>
          <w:i/>
          <w:sz w:val="24"/>
          <w:szCs w:val="24"/>
        </w:rPr>
        <w:t>International Journal of Wildland Fire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25,</w:t>
      </w:r>
      <w:r w:rsidRPr="008F1D51">
        <w:rPr>
          <w:rFonts w:ascii="Times New Roman" w:hAnsi="Times New Roman" w:cs="Times New Roman"/>
          <w:sz w:val="24"/>
          <w:szCs w:val="24"/>
        </w:rPr>
        <w:t xml:space="preserve"> 1291-1302.</w:t>
      </w:r>
    </w:p>
    <w:p w14:paraId="6857CCD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Berry L. E., Lindenmayer, D. B. &amp; Driscoll, D. A.</w:t>
      </w:r>
      <w:r w:rsidRPr="008F1D51">
        <w:rPr>
          <w:rFonts w:ascii="Times New Roman" w:hAnsi="Times New Roman" w:cs="Times New Roman"/>
          <w:sz w:val="24"/>
          <w:szCs w:val="24"/>
        </w:rPr>
        <w:t xml:space="preserve"> (2015). Large unburnt areas, not small unburnt patches, are needed to conserve avian diversity in fire-prone landscapes. </w:t>
      </w:r>
      <w:r w:rsidRPr="008F1D51">
        <w:rPr>
          <w:rFonts w:ascii="Times New Roman" w:hAnsi="Times New Roman" w:cs="Times New Roman"/>
          <w:i/>
          <w:sz w:val="24"/>
          <w:szCs w:val="24"/>
        </w:rPr>
        <w:t>Journal of Applied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52,</w:t>
      </w:r>
      <w:r w:rsidRPr="008F1D51">
        <w:rPr>
          <w:rFonts w:ascii="Times New Roman" w:hAnsi="Times New Roman" w:cs="Times New Roman"/>
          <w:sz w:val="24"/>
          <w:szCs w:val="24"/>
        </w:rPr>
        <w:t xml:space="preserve"> 486-495.</w:t>
      </w:r>
    </w:p>
    <w:p w14:paraId="652D362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Bird R. B., Bird, D. W., Fernandez, L. E., Taylor, N., Taylor, W. &amp; Nimmo, D.</w:t>
      </w:r>
      <w:r w:rsidRPr="008F1D51">
        <w:rPr>
          <w:rFonts w:ascii="Times New Roman" w:hAnsi="Times New Roman" w:cs="Times New Roman"/>
          <w:sz w:val="24"/>
          <w:szCs w:val="24"/>
        </w:rPr>
        <w:t xml:space="preserve"> (2018). Aboriginal burning promotes fine-scale pyrodiversity and native predators in Australia's Western Desert. </w:t>
      </w:r>
      <w:r w:rsidRPr="008F1D51">
        <w:rPr>
          <w:rFonts w:ascii="Times New Roman" w:hAnsi="Times New Roman" w:cs="Times New Roman"/>
          <w:i/>
          <w:sz w:val="24"/>
          <w:szCs w:val="24"/>
        </w:rPr>
        <w:t>Biological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219,</w:t>
      </w:r>
      <w:r w:rsidRPr="008F1D51">
        <w:rPr>
          <w:rFonts w:ascii="Times New Roman" w:hAnsi="Times New Roman" w:cs="Times New Roman"/>
          <w:sz w:val="24"/>
          <w:szCs w:val="24"/>
        </w:rPr>
        <w:t xml:space="preserve"> 110-118.</w:t>
      </w:r>
    </w:p>
    <w:p w14:paraId="0B5C90AC" w14:textId="08A5C0DE"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Bird R. B., Tayor, N., Codding, B. F. &amp; Bird, D. W.</w:t>
      </w:r>
      <w:r w:rsidRPr="008F1D51">
        <w:rPr>
          <w:rFonts w:ascii="Times New Roman" w:hAnsi="Times New Roman" w:cs="Times New Roman"/>
          <w:sz w:val="24"/>
          <w:szCs w:val="24"/>
        </w:rPr>
        <w:t xml:space="preserve"> (2013). Niche construction and Dreaming logic: aboriginal patch mosaic burning and varanid lizards (Varanus gouldii) in Australia. </w:t>
      </w:r>
      <w:r w:rsidR="00A252BA" w:rsidRPr="00A17514">
        <w:rPr>
          <w:rFonts w:ascii="Times New Roman" w:hAnsi="Times New Roman" w:cs="Times New Roman"/>
          <w:i/>
          <w:sz w:val="24"/>
          <w:szCs w:val="24"/>
        </w:rPr>
        <w:t>Proceedings of the Royal Society of London B: Biological Sciences</w:t>
      </w:r>
      <w:r w:rsidR="00A252BA">
        <w:rPr>
          <w:rFonts w:ascii="Times New Roman" w:hAnsi="Times New Roman" w:cs="Times New Roman"/>
          <w:i/>
          <w:sz w:val="24"/>
          <w:szCs w:val="24"/>
        </w:rPr>
        <w:t xml:space="preserve">. </w:t>
      </w:r>
      <w:r w:rsidRPr="008F1D51">
        <w:rPr>
          <w:rFonts w:ascii="Times New Roman" w:hAnsi="Times New Roman" w:cs="Times New Roman"/>
          <w:b/>
          <w:sz w:val="24"/>
          <w:szCs w:val="24"/>
        </w:rPr>
        <w:t>280,</w:t>
      </w:r>
      <w:r w:rsidRPr="008F1D51">
        <w:rPr>
          <w:rFonts w:ascii="Times New Roman" w:hAnsi="Times New Roman" w:cs="Times New Roman"/>
          <w:sz w:val="24"/>
          <w:szCs w:val="24"/>
        </w:rPr>
        <w:t xml:space="preserve"> 20132297.</w:t>
      </w:r>
    </w:p>
    <w:p w14:paraId="3FB432F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Bolton B. L. &amp; Latz, P. K.</w:t>
      </w:r>
      <w:r w:rsidRPr="008F1D51">
        <w:rPr>
          <w:rFonts w:ascii="Times New Roman" w:hAnsi="Times New Roman" w:cs="Times New Roman"/>
          <w:sz w:val="24"/>
          <w:szCs w:val="24"/>
        </w:rPr>
        <w:t xml:space="preserve"> (1978). The western hare-wallaby Lagorchestes hirsutus (Gould)(Macropodidae), in the Tanami Desert. </w:t>
      </w:r>
      <w:r w:rsidRPr="008F1D51">
        <w:rPr>
          <w:rFonts w:ascii="Times New Roman" w:hAnsi="Times New Roman" w:cs="Times New Roman"/>
          <w:i/>
          <w:sz w:val="24"/>
          <w:szCs w:val="24"/>
        </w:rPr>
        <w:t>Wildlife Research</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w:t>
      </w:r>
      <w:r w:rsidRPr="008F1D51">
        <w:rPr>
          <w:rFonts w:ascii="Times New Roman" w:hAnsi="Times New Roman" w:cs="Times New Roman"/>
          <w:sz w:val="24"/>
          <w:szCs w:val="24"/>
        </w:rPr>
        <w:t xml:space="preserve"> 285-293.</w:t>
      </w:r>
    </w:p>
    <w:p w14:paraId="51C30D6A"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Bonta M., Gosford, R., Eussen, D., Ferguson, N., Loveless, E. &amp; Witwer, M.</w:t>
      </w:r>
      <w:r w:rsidRPr="008F1D51">
        <w:rPr>
          <w:rFonts w:ascii="Times New Roman" w:hAnsi="Times New Roman" w:cs="Times New Roman"/>
          <w:sz w:val="24"/>
          <w:szCs w:val="24"/>
        </w:rPr>
        <w:t xml:space="preserve"> (2017). Intentional fire-spreading by “Firehawk” raptors in Northern Australia. </w:t>
      </w:r>
      <w:r w:rsidRPr="008F1D51">
        <w:rPr>
          <w:rFonts w:ascii="Times New Roman" w:hAnsi="Times New Roman" w:cs="Times New Roman"/>
          <w:i/>
          <w:sz w:val="24"/>
          <w:szCs w:val="24"/>
        </w:rPr>
        <w:t>Journal of Ethnobiology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37,</w:t>
      </w:r>
      <w:r w:rsidRPr="008F1D51">
        <w:rPr>
          <w:rFonts w:ascii="Times New Roman" w:hAnsi="Times New Roman" w:cs="Times New Roman"/>
          <w:sz w:val="24"/>
          <w:szCs w:val="24"/>
        </w:rPr>
        <w:t xml:space="preserve"> 700-718.</w:t>
      </w:r>
    </w:p>
    <w:p w14:paraId="1D4213BE"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Bonte D. &amp; de la Pena, E.</w:t>
      </w:r>
      <w:r w:rsidRPr="008F1D51">
        <w:rPr>
          <w:rFonts w:ascii="Times New Roman" w:hAnsi="Times New Roman" w:cs="Times New Roman"/>
          <w:sz w:val="24"/>
          <w:szCs w:val="24"/>
        </w:rPr>
        <w:t xml:space="preserve"> (2009). Evolution of body condition</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dependent dispersal in metapopulations. </w:t>
      </w:r>
      <w:r w:rsidRPr="008F1D51">
        <w:rPr>
          <w:rFonts w:ascii="Times New Roman" w:hAnsi="Times New Roman" w:cs="Times New Roman"/>
          <w:i/>
          <w:sz w:val="24"/>
          <w:szCs w:val="24"/>
        </w:rPr>
        <w:t>Journal of evolutionary 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22,</w:t>
      </w:r>
      <w:r w:rsidRPr="008F1D51">
        <w:rPr>
          <w:rFonts w:ascii="Times New Roman" w:hAnsi="Times New Roman" w:cs="Times New Roman"/>
          <w:sz w:val="24"/>
          <w:szCs w:val="24"/>
        </w:rPr>
        <w:t xml:space="preserve"> 1242-1251.</w:t>
      </w:r>
    </w:p>
    <w:p w14:paraId="012B17B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Borchert M. I.</w:t>
      </w:r>
      <w:r w:rsidRPr="008F1D51">
        <w:rPr>
          <w:rFonts w:ascii="Times New Roman" w:hAnsi="Times New Roman" w:cs="Times New Roman"/>
          <w:sz w:val="24"/>
          <w:szCs w:val="24"/>
        </w:rPr>
        <w:t xml:space="preserve"> (2012). Mammalian carnivore use of a high-severity burn in conifer forests in the San Bernardino mountains of southern California, USA. </w:t>
      </w:r>
      <w:r w:rsidRPr="008F1D51">
        <w:rPr>
          <w:rFonts w:ascii="Times New Roman" w:hAnsi="Times New Roman" w:cs="Times New Roman"/>
          <w:i/>
          <w:sz w:val="24"/>
          <w:szCs w:val="24"/>
        </w:rPr>
        <w:t>Hystrix, the Italian Journal of Mammalogy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23,</w:t>
      </w:r>
      <w:r w:rsidRPr="008F1D51">
        <w:rPr>
          <w:rFonts w:ascii="Times New Roman" w:hAnsi="Times New Roman" w:cs="Times New Roman"/>
          <w:sz w:val="24"/>
          <w:szCs w:val="24"/>
        </w:rPr>
        <w:t xml:space="preserve"> 51-57.</w:t>
      </w:r>
    </w:p>
    <w:p w14:paraId="0FEB72E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Bos D. &amp; Carthew, S. M.</w:t>
      </w:r>
      <w:r w:rsidRPr="008F1D51">
        <w:rPr>
          <w:rFonts w:ascii="Times New Roman" w:hAnsi="Times New Roman" w:cs="Times New Roman"/>
          <w:sz w:val="24"/>
          <w:szCs w:val="24"/>
        </w:rPr>
        <w:t xml:space="preserve"> (2003). The influence of behaviour and season on habitat selection by a small mammal. </w:t>
      </w:r>
      <w:r w:rsidRPr="008F1D51">
        <w:rPr>
          <w:rFonts w:ascii="Times New Roman" w:hAnsi="Times New Roman" w:cs="Times New Roman"/>
          <w:i/>
          <w:sz w:val="24"/>
          <w:szCs w:val="24"/>
        </w:rPr>
        <w:t>Ecography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26,</w:t>
      </w:r>
      <w:r w:rsidRPr="008F1D51">
        <w:rPr>
          <w:rFonts w:ascii="Times New Roman" w:hAnsi="Times New Roman" w:cs="Times New Roman"/>
          <w:sz w:val="24"/>
          <w:szCs w:val="24"/>
        </w:rPr>
        <w:t xml:space="preserve"> 810-820.</w:t>
      </w:r>
    </w:p>
    <w:p w14:paraId="7C31F9A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Bouten W., Baaij, E. W., Shamoun-Baranes, J. &amp; Camphuysen, K. C. J.</w:t>
      </w:r>
      <w:r w:rsidRPr="008F1D51">
        <w:rPr>
          <w:rFonts w:ascii="Times New Roman" w:hAnsi="Times New Roman" w:cs="Times New Roman"/>
          <w:sz w:val="24"/>
          <w:szCs w:val="24"/>
        </w:rPr>
        <w:t xml:space="preserve"> (2013). A flexible GPS tracking system for studying bird behaviour at multiple scales. </w:t>
      </w:r>
      <w:r w:rsidRPr="008F1D51">
        <w:rPr>
          <w:rFonts w:ascii="Times New Roman" w:hAnsi="Times New Roman" w:cs="Times New Roman"/>
          <w:i/>
          <w:sz w:val="24"/>
          <w:szCs w:val="24"/>
        </w:rPr>
        <w:t>Journal of Ornithology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154,</w:t>
      </w:r>
      <w:r w:rsidRPr="008F1D51">
        <w:rPr>
          <w:rFonts w:ascii="Times New Roman" w:hAnsi="Times New Roman" w:cs="Times New Roman"/>
          <w:sz w:val="24"/>
          <w:szCs w:val="24"/>
        </w:rPr>
        <w:t xml:space="preserve"> 571-580.</w:t>
      </w:r>
    </w:p>
    <w:p w14:paraId="6DD97273"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Bowler D. E. &amp; Benton, T. G.</w:t>
      </w:r>
      <w:r w:rsidRPr="008F1D51">
        <w:rPr>
          <w:rFonts w:ascii="Times New Roman" w:hAnsi="Times New Roman" w:cs="Times New Roman"/>
          <w:sz w:val="24"/>
          <w:szCs w:val="24"/>
        </w:rPr>
        <w:t xml:space="preserve"> (2005). Causes and consequences of animal dispersal strategies: relating individual behaviour to spatial dynamics. </w:t>
      </w:r>
      <w:r w:rsidRPr="008F1D51">
        <w:rPr>
          <w:rFonts w:ascii="Times New Roman" w:hAnsi="Times New Roman" w:cs="Times New Roman"/>
          <w:i/>
          <w:sz w:val="24"/>
          <w:szCs w:val="24"/>
        </w:rPr>
        <w:t>Biological Reviews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80,</w:t>
      </w:r>
      <w:r w:rsidRPr="008F1D51">
        <w:rPr>
          <w:rFonts w:ascii="Times New Roman" w:hAnsi="Times New Roman" w:cs="Times New Roman"/>
          <w:sz w:val="24"/>
          <w:szCs w:val="24"/>
        </w:rPr>
        <w:t xml:space="preserve"> 205-225.</w:t>
      </w:r>
    </w:p>
    <w:p w14:paraId="594B63EA"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Bradstock R., Bedward, M., Gill, A. &amp; Cohn, J.</w:t>
      </w:r>
      <w:r w:rsidRPr="008F1D51">
        <w:rPr>
          <w:rFonts w:ascii="Times New Roman" w:hAnsi="Times New Roman" w:cs="Times New Roman"/>
          <w:sz w:val="24"/>
          <w:szCs w:val="24"/>
        </w:rPr>
        <w:t xml:space="preserve"> (2005). Which mosaic? A landscape ecological approach for evaluating interactions between fire regimes, habitat and animals. </w:t>
      </w:r>
      <w:r w:rsidRPr="008F1D51">
        <w:rPr>
          <w:rFonts w:ascii="Times New Roman" w:hAnsi="Times New Roman" w:cs="Times New Roman"/>
          <w:i/>
          <w:sz w:val="24"/>
          <w:szCs w:val="24"/>
        </w:rPr>
        <w:t>Wildlife Research</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32,</w:t>
      </w:r>
      <w:r w:rsidRPr="008F1D51">
        <w:rPr>
          <w:rFonts w:ascii="Times New Roman" w:hAnsi="Times New Roman" w:cs="Times New Roman"/>
          <w:sz w:val="24"/>
          <w:szCs w:val="24"/>
        </w:rPr>
        <w:t xml:space="preserve"> 409-423.</w:t>
      </w:r>
    </w:p>
    <w:p w14:paraId="190EE6B2"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Bridge E. S., Thorup, K., Bowlin, M. S., Chilson, P. B., Diehl, R. H., Fléron, R. W., Hartl, P., Kays, R., Kelly, J. F. &amp; Robinson, W. D.</w:t>
      </w:r>
      <w:r w:rsidRPr="008F1D51">
        <w:rPr>
          <w:rFonts w:ascii="Times New Roman" w:hAnsi="Times New Roman" w:cs="Times New Roman"/>
          <w:sz w:val="24"/>
          <w:szCs w:val="24"/>
        </w:rPr>
        <w:t xml:space="preserve"> (2011). Technology on the move: recent and forthcoming innovations for tracking migratory birds. </w:t>
      </w:r>
      <w:r w:rsidRPr="008F1D51">
        <w:rPr>
          <w:rFonts w:ascii="Times New Roman" w:hAnsi="Times New Roman" w:cs="Times New Roman"/>
          <w:i/>
          <w:sz w:val="24"/>
          <w:szCs w:val="24"/>
        </w:rPr>
        <w:t>BioScience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61,</w:t>
      </w:r>
      <w:r w:rsidRPr="008F1D51">
        <w:rPr>
          <w:rFonts w:ascii="Times New Roman" w:hAnsi="Times New Roman" w:cs="Times New Roman"/>
          <w:sz w:val="24"/>
          <w:szCs w:val="24"/>
        </w:rPr>
        <w:t xml:space="preserve"> 689-698.</w:t>
      </w:r>
    </w:p>
    <w:p w14:paraId="5172155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Brotons L., De Cáceres, M., Fall, A. &amp; Fortin, M. J.</w:t>
      </w:r>
      <w:r w:rsidRPr="008F1D51">
        <w:rPr>
          <w:rFonts w:ascii="Times New Roman" w:hAnsi="Times New Roman" w:cs="Times New Roman"/>
          <w:sz w:val="24"/>
          <w:szCs w:val="24"/>
        </w:rPr>
        <w:t xml:space="preserve"> (2012). Modeling bird species distribution change in fire prone Mediterranean landscapes: incorporating species dispersal and landscape dynamics. </w:t>
      </w:r>
      <w:r w:rsidRPr="008F1D51">
        <w:rPr>
          <w:rFonts w:ascii="Times New Roman" w:hAnsi="Times New Roman" w:cs="Times New Roman"/>
          <w:i/>
          <w:sz w:val="24"/>
          <w:szCs w:val="24"/>
        </w:rPr>
        <w:t>Ecography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35,</w:t>
      </w:r>
      <w:r w:rsidRPr="008F1D51">
        <w:rPr>
          <w:rFonts w:ascii="Times New Roman" w:hAnsi="Times New Roman" w:cs="Times New Roman"/>
          <w:sz w:val="24"/>
          <w:szCs w:val="24"/>
        </w:rPr>
        <w:t xml:space="preserve"> 458-467.</w:t>
      </w:r>
    </w:p>
    <w:p w14:paraId="40BB9C7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Brotons L., Pons, P. &amp; Herrando, S.</w:t>
      </w:r>
      <w:r w:rsidRPr="008F1D51">
        <w:rPr>
          <w:rFonts w:ascii="Times New Roman" w:hAnsi="Times New Roman" w:cs="Times New Roman"/>
          <w:sz w:val="24"/>
          <w:szCs w:val="24"/>
        </w:rPr>
        <w:t xml:space="preserve"> (2005). Colonization of dynamic Mediterranean landscapes: where do birds come from after fire? </w:t>
      </w:r>
      <w:r w:rsidRPr="008F1D51">
        <w:rPr>
          <w:rFonts w:ascii="Times New Roman" w:hAnsi="Times New Roman" w:cs="Times New Roman"/>
          <w:i/>
          <w:sz w:val="24"/>
          <w:szCs w:val="24"/>
        </w:rPr>
        <w:t>Journal of biogeography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32,</w:t>
      </w:r>
      <w:r w:rsidRPr="008F1D51">
        <w:rPr>
          <w:rFonts w:ascii="Times New Roman" w:hAnsi="Times New Roman" w:cs="Times New Roman"/>
          <w:sz w:val="24"/>
          <w:szCs w:val="24"/>
        </w:rPr>
        <w:t xml:space="preserve"> 789-798.</w:t>
      </w:r>
    </w:p>
    <w:p w14:paraId="278C0731"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Burbidge A. A., Johnson, K. A., Fuller, P. J. &amp; Southgate, R. I.</w:t>
      </w:r>
      <w:r w:rsidRPr="008F1D51">
        <w:rPr>
          <w:rFonts w:ascii="Times New Roman" w:hAnsi="Times New Roman" w:cs="Times New Roman"/>
          <w:sz w:val="24"/>
          <w:szCs w:val="24"/>
        </w:rPr>
        <w:t xml:space="preserve"> (1988). Aboriginal knowledge of the mammals of the central deserts of Australia. </w:t>
      </w:r>
      <w:r w:rsidRPr="008F1D51">
        <w:rPr>
          <w:rFonts w:ascii="Times New Roman" w:hAnsi="Times New Roman" w:cs="Times New Roman"/>
          <w:i/>
          <w:sz w:val="24"/>
          <w:szCs w:val="24"/>
        </w:rPr>
        <w:t>Wildlife Research</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w:t>
      </w:r>
      <w:r w:rsidRPr="008F1D51">
        <w:rPr>
          <w:rFonts w:ascii="Times New Roman" w:hAnsi="Times New Roman" w:cs="Times New Roman"/>
          <w:sz w:val="24"/>
          <w:szCs w:val="24"/>
        </w:rPr>
        <w:t xml:space="preserve"> 9-39.</w:t>
      </w:r>
    </w:p>
    <w:p w14:paraId="3903C37E"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Burkepile D. E., Burns, C. E., Tambling, C. J., Amendola, E., Buis, G. M., Govender, N., Nelson, V., Thompson, D. I., Zinn, A. D. &amp; Smith, M. D.</w:t>
      </w:r>
      <w:r w:rsidRPr="008F1D51">
        <w:rPr>
          <w:rFonts w:ascii="Times New Roman" w:hAnsi="Times New Roman" w:cs="Times New Roman"/>
          <w:sz w:val="24"/>
          <w:szCs w:val="24"/>
        </w:rPr>
        <w:t xml:space="preserve"> (2013). Habitat selection by large herbivores in a southern African savanna: the relative roles of bottom</w:t>
      </w:r>
      <w:r w:rsidRPr="008F1D51">
        <w:rPr>
          <w:rFonts w:ascii="American Typewriter" w:hAnsi="American Typewriter" w:cs="American Typewriter"/>
          <w:sz w:val="24"/>
          <w:szCs w:val="24"/>
        </w:rPr>
        <w:t>‐</w:t>
      </w:r>
      <w:r w:rsidRPr="008F1D51">
        <w:rPr>
          <w:rFonts w:ascii="Times New Roman" w:hAnsi="Times New Roman" w:cs="Times New Roman"/>
          <w:sz w:val="24"/>
          <w:szCs w:val="24"/>
        </w:rPr>
        <w:t>up and top</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down forces. </w:t>
      </w:r>
      <w:r w:rsidRPr="008F1D51">
        <w:rPr>
          <w:rFonts w:ascii="Times New Roman" w:hAnsi="Times New Roman" w:cs="Times New Roman"/>
          <w:i/>
          <w:sz w:val="24"/>
          <w:szCs w:val="24"/>
        </w:rPr>
        <w:t>Ecosphere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w:t>
      </w:r>
      <w:r w:rsidRPr="008F1D51">
        <w:rPr>
          <w:rFonts w:ascii="Times New Roman" w:hAnsi="Times New Roman" w:cs="Times New Roman"/>
          <w:sz w:val="24"/>
          <w:szCs w:val="24"/>
        </w:rPr>
        <w:t xml:space="preserve"> 1-19.</w:t>
      </w:r>
    </w:p>
    <w:p w14:paraId="686B236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Burrows N. D., Burbidge, A. A., Fuller, P. J. &amp; Behn, G.</w:t>
      </w:r>
      <w:r w:rsidRPr="008F1D51">
        <w:rPr>
          <w:rFonts w:ascii="Times New Roman" w:hAnsi="Times New Roman" w:cs="Times New Roman"/>
          <w:sz w:val="24"/>
          <w:szCs w:val="24"/>
        </w:rPr>
        <w:t xml:space="preserve"> (2006). Evidence of altered fire regimes in the Western Desert region of Australia. </w:t>
      </w:r>
      <w:r w:rsidRPr="008F1D51">
        <w:rPr>
          <w:rFonts w:ascii="Times New Roman" w:hAnsi="Times New Roman" w:cs="Times New Roman"/>
          <w:i/>
          <w:sz w:val="24"/>
          <w:szCs w:val="24"/>
        </w:rPr>
        <w:t>Conservation Science Western Australia</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w:t>
      </w:r>
      <w:r w:rsidRPr="008F1D51">
        <w:rPr>
          <w:rFonts w:ascii="Times New Roman" w:hAnsi="Times New Roman" w:cs="Times New Roman"/>
          <w:sz w:val="24"/>
          <w:szCs w:val="24"/>
        </w:rPr>
        <w:t xml:space="preserve"> 14.</w:t>
      </w:r>
    </w:p>
    <w:p w14:paraId="518D9EF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Cain P. W. &amp; Cross, M. D.</w:t>
      </w:r>
      <w:r w:rsidRPr="008F1D51">
        <w:rPr>
          <w:rFonts w:ascii="Times New Roman" w:hAnsi="Times New Roman" w:cs="Times New Roman"/>
          <w:sz w:val="24"/>
          <w:szCs w:val="24"/>
        </w:rPr>
        <w:t xml:space="preserve"> (2018). An open-source hardware GPS data logger for wildlife radio-telemetry studies: A case study using Eastern box turtles. </w:t>
      </w:r>
      <w:r w:rsidRPr="008F1D51">
        <w:rPr>
          <w:rFonts w:ascii="Times New Roman" w:hAnsi="Times New Roman" w:cs="Times New Roman"/>
          <w:i/>
          <w:sz w:val="24"/>
          <w:szCs w:val="24"/>
        </w:rPr>
        <w:t>HardwareX</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w:t>
      </w:r>
      <w:r w:rsidRPr="008F1D51">
        <w:rPr>
          <w:rFonts w:ascii="Times New Roman" w:hAnsi="Times New Roman" w:cs="Times New Roman"/>
          <w:sz w:val="24"/>
          <w:szCs w:val="24"/>
        </w:rPr>
        <w:t xml:space="preserve"> 82-90.</w:t>
      </w:r>
    </w:p>
    <w:p w14:paraId="6B0D0440"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Clark P. E., Nielson, R. M., Lee, J., Ko, K., Johnson, D. E., Ganskopp, D. C., Chigbrow, J., Pierson, F. B. &amp; Hardegree, S. P.</w:t>
      </w:r>
      <w:r w:rsidRPr="008F1D51">
        <w:rPr>
          <w:rFonts w:ascii="Times New Roman" w:hAnsi="Times New Roman" w:cs="Times New Roman"/>
          <w:sz w:val="24"/>
          <w:szCs w:val="24"/>
        </w:rPr>
        <w:t xml:space="preserve"> (2017). Prescribed fire effects on activity and movement of cattle in mesic sagebrush steppe. </w:t>
      </w:r>
      <w:r w:rsidRPr="008F1D51">
        <w:rPr>
          <w:rFonts w:ascii="Times New Roman" w:hAnsi="Times New Roman" w:cs="Times New Roman"/>
          <w:i/>
          <w:sz w:val="24"/>
          <w:szCs w:val="24"/>
        </w:rPr>
        <w:t>Rangeland Ecology and Management</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70,</w:t>
      </w:r>
      <w:r w:rsidRPr="008F1D51">
        <w:rPr>
          <w:rFonts w:ascii="Times New Roman" w:hAnsi="Times New Roman" w:cs="Times New Roman"/>
          <w:sz w:val="24"/>
          <w:szCs w:val="24"/>
        </w:rPr>
        <w:t xml:space="preserve"> 437-447.</w:t>
      </w:r>
    </w:p>
    <w:p w14:paraId="7011C818"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Cochrane M. A.</w:t>
      </w:r>
      <w:r w:rsidRPr="008F1D51">
        <w:rPr>
          <w:rFonts w:ascii="Times New Roman" w:hAnsi="Times New Roman" w:cs="Times New Roman"/>
          <w:sz w:val="24"/>
          <w:szCs w:val="24"/>
        </w:rPr>
        <w:t xml:space="preserve"> (2003). Fire science for rainforests. </w:t>
      </w:r>
      <w:r w:rsidRPr="008F1D51">
        <w:rPr>
          <w:rFonts w:ascii="Times New Roman" w:hAnsi="Times New Roman" w:cs="Times New Roman"/>
          <w:i/>
          <w:sz w:val="24"/>
          <w:szCs w:val="24"/>
        </w:rPr>
        <w:t>Nature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421,</w:t>
      </w:r>
      <w:r w:rsidRPr="008F1D51">
        <w:rPr>
          <w:rFonts w:ascii="Times New Roman" w:hAnsi="Times New Roman" w:cs="Times New Roman"/>
          <w:sz w:val="24"/>
          <w:szCs w:val="24"/>
        </w:rPr>
        <w:t xml:space="preserve"> 913.</w:t>
      </w:r>
    </w:p>
    <w:p w14:paraId="71BDF5E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Connell J., Watson, S. J., Taylor, R. S., Avitabile, S. C., Clarke, R. H., Bennett, A. F. &amp; Clarke, M. F.</w:t>
      </w:r>
      <w:r w:rsidRPr="008F1D51">
        <w:rPr>
          <w:rFonts w:ascii="Times New Roman" w:hAnsi="Times New Roman" w:cs="Times New Roman"/>
          <w:sz w:val="24"/>
          <w:szCs w:val="24"/>
        </w:rPr>
        <w:t xml:space="preserve"> (2017). Testing the effects of a century of fires: Requirements for post</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fire succession predict the distribution of threatened bird species. </w:t>
      </w:r>
      <w:r w:rsidRPr="008F1D51">
        <w:rPr>
          <w:rFonts w:ascii="Times New Roman" w:hAnsi="Times New Roman" w:cs="Times New Roman"/>
          <w:i/>
          <w:sz w:val="24"/>
          <w:szCs w:val="24"/>
        </w:rPr>
        <w:t>Diversity and Distributions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23,</w:t>
      </w:r>
      <w:r w:rsidRPr="008F1D51">
        <w:rPr>
          <w:rFonts w:ascii="Times New Roman" w:hAnsi="Times New Roman" w:cs="Times New Roman"/>
          <w:sz w:val="24"/>
          <w:szCs w:val="24"/>
        </w:rPr>
        <w:t xml:space="preserve"> 1078-1089.</w:t>
      </w:r>
    </w:p>
    <w:p w14:paraId="659E444A"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Davies I. D., Cary, G. J., Landguth, E. L., Lindenmayer, D. B. &amp; Banks, S. C.</w:t>
      </w:r>
      <w:r w:rsidRPr="008F1D51">
        <w:rPr>
          <w:rFonts w:ascii="Times New Roman" w:hAnsi="Times New Roman" w:cs="Times New Roman"/>
          <w:sz w:val="24"/>
          <w:szCs w:val="24"/>
        </w:rPr>
        <w:t xml:space="preserve"> (2016). Implications of recurrent disturbance for genetic diversity. </w:t>
      </w:r>
      <w:r w:rsidRPr="008F1D51">
        <w:rPr>
          <w:rFonts w:ascii="Times New Roman" w:hAnsi="Times New Roman" w:cs="Times New Roman"/>
          <w:i/>
          <w:sz w:val="24"/>
          <w:szCs w:val="24"/>
        </w:rPr>
        <w:t>Ecology and evolution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6,</w:t>
      </w:r>
      <w:r w:rsidRPr="008F1D51">
        <w:rPr>
          <w:rFonts w:ascii="Times New Roman" w:hAnsi="Times New Roman" w:cs="Times New Roman"/>
          <w:sz w:val="24"/>
          <w:szCs w:val="24"/>
        </w:rPr>
        <w:t xml:space="preserve"> 1181-1196.</w:t>
      </w:r>
    </w:p>
    <w:p w14:paraId="72F16064" w14:textId="46AE7CB0"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Davis H., Ritchie, E. G., Avitabile, S., Doherty, T. &amp; Nimmo, D. G.</w:t>
      </w:r>
      <w:r w:rsidRPr="008F1D51">
        <w:rPr>
          <w:rFonts w:ascii="Times New Roman" w:hAnsi="Times New Roman" w:cs="Times New Roman"/>
          <w:sz w:val="24"/>
          <w:szCs w:val="24"/>
        </w:rPr>
        <w:t xml:space="preserve"> (2018). Testing the assumptions of the pyrodiversity begets biodiversity hypothesis for termites in semi-arid Australia. </w:t>
      </w:r>
      <w:r w:rsidRPr="008F1D51">
        <w:rPr>
          <w:rFonts w:ascii="Times New Roman" w:hAnsi="Times New Roman" w:cs="Times New Roman"/>
          <w:i/>
          <w:sz w:val="24"/>
          <w:szCs w:val="24"/>
        </w:rPr>
        <w:t xml:space="preserve">Royal Society </w:t>
      </w:r>
      <w:r w:rsidR="00A17514">
        <w:rPr>
          <w:rFonts w:ascii="Times New Roman" w:hAnsi="Times New Roman" w:cs="Times New Roman"/>
          <w:i/>
          <w:sz w:val="24"/>
          <w:szCs w:val="24"/>
        </w:rPr>
        <w:t>O</w:t>
      </w:r>
      <w:r w:rsidRPr="008F1D51">
        <w:rPr>
          <w:rFonts w:ascii="Times New Roman" w:hAnsi="Times New Roman" w:cs="Times New Roman"/>
          <w:i/>
          <w:sz w:val="24"/>
          <w:szCs w:val="24"/>
        </w:rPr>
        <w:t xml:space="preserve">pen </w:t>
      </w:r>
      <w:r w:rsidR="00A17514">
        <w:rPr>
          <w:rFonts w:ascii="Times New Roman" w:hAnsi="Times New Roman" w:cs="Times New Roman"/>
          <w:i/>
          <w:sz w:val="24"/>
          <w:szCs w:val="24"/>
        </w:rPr>
        <w:t>S</w:t>
      </w:r>
      <w:r w:rsidRPr="008F1D51">
        <w:rPr>
          <w:rFonts w:ascii="Times New Roman" w:hAnsi="Times New Roman" w:cs="Times New Roman"/>
          <w:i/>
          <w:sz w:val="24"/>
          <w:szCs w:val="24"/>
        </w:rPr>
        <w:t>cience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w:t>
      </w:r>
      <w:r w:rsidRPr="008F1D51">
        <w:rPr>
          <w:rFonts w:ascii="Times New Roman" w:hAnsi="Times New Roman" w:cs="Times New Roman"/>
          <w:sz w:val="24"/>
          <w:szCs w:val="24"/>
        </w:rPr>
        <w:t xml:space="preserve"> 172055.</w:t>
      </w:r>
    </w:p>
    <w:p w14:paraId="41CB8A3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Di Stefano J., McCarthy, M. A., York, A., Duff, T. J., Slingo, J. &amp; Christie, F.</w:t>
      </w:r>
      <w:r w:rsidRPr="008F1D51">
        <w:rPr>
          <w:rFonts w:ascii="Times New Roman" w:hAnsi="Times New Roman" w:cs="Times New Roman"/>
          <w:sz w:val="24"/>
          <w:szCs w:val="24"/>
        </w:rPr>
        <w:t xml:space="preserve"> (2013). Defining vegetation age class distributions for multispecies conservation in fire-prone landscapes. </w:t>
      </w:r>
      <w:r w:rsidRPr="008F1D51">
        <w:rPr>
          <w:rFonts w:ascii="Times New Roman" w:hAnsi="Times New Roman" w:cs="Times New Roman"/>
          <w:i/>
          <w:sz w:val="24"/>
          <w:szCs w:val="24"/>
        </w:rPr>
        <w:t>Biological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166,</w:t>
      </w:r>
      <w:r w:rsidRPr="008F1D51">
        <w:rPr>
          <w:rFonts w:ascii="Times New Roman" w:hAnsi="Times New Roman" w:cs="Times New Roman"/>
          <w:sz w:val="24"/>
          <w:szCs w:val="24"/>
        </w:rPr>
        <w:t xml:space="preserve"> 111-117.</w:t>
      </w:r>
    </w:p>
    <w:p w14:paraId="61CAF0A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Dickman C., Predavec, M. &amp; Downey, F.</w:t>
      </w:r>
      <w:r w:rsidRPr="008F1D51">
        <w:rPr>
          <w:rFonts w:ascii="Times New Roman" w:hAnsi="Times New Roman" w:cs="Times New Roman"/>
          <w:sz w:val="24"/>
          <w:szCs w:val="24"/>
        </w:rPr>
        <w:t xml:space="preserve"> (1995). Long-range movements of small mammals in arid Australia: implications for land management. </w:t>
      </w:r>
      <w:r w:rsidRPr="008F1D51">
        <w:rPr>
          <w:rFonts w:ascii="Times New Roman" w:hAnsi="Times New Roman" w:cs="Times New Roman"/>
          <w:i/>
          <w:sz w:val="24"/>
          <w:szCs w:val="24"/>
        </w:rPr>
        <w:t>Journal of Arid Environments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31,</w:t>
      </w:r>
      <w:r w:rsidRPr="008F1D51">
        <w:rPr>
          <w:rFonts w:ascii="Times New Roman" w:hAnsi="Times New Roman" w:cs="Times New Roman"/>
          <w:sz w:val="24"/>
          <w:szCs w:val="24"/>
        </w:rPr>
        <w:t xml:space="preserve"> 441-452.</w:t>
      </w:r>
    </w:p>
    <w:p w14:paraId="7A1FFB3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Dickman C. R., Greenville, A. C., Tamayo, B. &amp; Wardle, G. M.</w:t>
      </w:r>
      <w:r w:rsidRPr="008F1D51">
        <w:rPr>
          <w:rFonts w:ascii="Times New Roman" w:hAnsi="Times New Roman" w:cs="Times New Roman"/>
          <w:sz w:val="24"/>
          <w:szCs w:val="24"/>
        </w:rPr>
        <w:t xml:space="preserve"> (2011). Spatial dynamics of small mammals in central Australian desert habitats: the role of drought refugia. </w:t>
      </w:r>
      <w:r w:rsidRPr="008F1D51">
        <w:rPr>
          <w:rFonts w:ascii="Times New Roman" w:hAnsi="Times New Roman" w:cs="Times New Roman"/>
          <w:i/>
          <w:sz w:val="24"/>
          <w:szCs w:val="24"/>
        </w:rPr>
        <w:t>Journal of Mammalogy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92,</w:t>
      </w:r>
      <w:r w:rsidRPr="008F1D51">
        <w:rPr>
          <w:rFonts w:ascii="Times New Roman" w:hAnsi="Times New Roman" w:cs="Times New Roman"/>
          <w:sz w:val="24"/>
          <w:szCs w:val="24"/>
        </w:rPr>
        <w:t xml:space="preserve"> 1193-1209.</w:t>
      </w:r>
    </w:p>
    <w:p w14:paraId="4984DAF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Doherty T. S., Dickman, C. R., Nimmo, D. G. &amp; Ritchie, E. G.</w:t>
      </w:r>
      <w:r w:rsidRPr="008F1D51">
        <w:rPr>
          <w:rFonts w:ascii="Times New Roman" w:hAnsi="Times New Roman" w:cs="Times New Roman"/>
          <w:sz w:val="24"/>
          <w:szCs w:val="24"/>
        </w:rPr>
        <w:t xml:space="preserve"> (2015). Multiple threats, or multiplying the threats? Interactions between invasive predators and other ecological disturbances. </w:t>
      </w:r>
      <w:r w:rsidRPr="008F1D51">
        <w:rPr>
          <w:rFonts w:ascii="Times New Roman" w:hAnsi="Times New Roman" w:cs="Times New Roman"/>
          <w:i/>
          <w:sz w:val="24"/>
          <w:szCs w:val="24"/>
        </w:rPr>
        <w:t>Biological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190,</w:t>
      </w:r>
      <w:r w:rsidRPr="008F1D51">
        <w:rPr>
          <w:rFonts w:ascii="Times New Roman" w:hAnsi="Times New Roman" w:cs="Times New Roman"/>
          <w:sz w:val="24"/>
          <w:szCs w:val="24"/>
        </w:rPr>
        <w:t xml:space="preserve"> 60-68.</w:t>
      </w:r>
    </w:p>
    <w:p w14:paraId="55F9E969" w14:textId="4D01999A"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Doherty T. S. &amp; Driscoll, D. A.</w:t>
      </w:r>
      <w:r w:rsidRPr="008F1D51">
        <w:rPr>
          <w:rFonts w:ascii="Times New Roman" w:hAnsi="Times New Roman" w:cs="Times New Roman"/>
          <w:sz w:val="24"/>
          <w:szCs w:val="24"/>
        </w:rPr>
        <w:t xml:space="preserve"> (2018). Coupling movement and landscape ecology for animal conservation in production landscapes. </w:t>
      </w:r>
      <w:r w:rsidR="00A17514" w:rsidRPr="00A17514">
        <w:rPr>
          <w:rFonts w:ascii="Times New Roman" w:hAnsi="Times New Roman" w:cs="Times New Roman"/>
          <w:i/>
          <w:sz w:val="24"/>
          <w:szCs w:val="24"/>
        </w:rPr>
        <w:t>Proceedings of the Royal Society of London B: Biological Sciences</w:t>
      </w:r>
      <w:r w:rsidR="00A17514" w:rsidRPr="008F1D51" w:rsidDel="00A17514">
        <w:rPr>
          <w:rFonts w:ascii="Times New Roman" w:hAnsi="Times New Roman" w:cs="Times New Roman"/>
          <w:i/>
          <w:sz w:val="24"/>
          <w:szCs w:val="24"/>
        </w:rPr>
        <w:t xml:space="preserve"> </w:t>
      </w:r>
      <w:r w:rsidRPr="008F1D51">
        <w:rPr>
          <w:rFonts w:ascii="Times New Roman" w:hAnsi="Times New Roman" w:cs="Times New Roman"/>
          <w:b/>
          <w:sz w:val="24"/>
          <w:szCs w:val="24"/>
        </w:rPr>
        <w:t>285,</w:t>
      </w:r>
      <w:r w:rsidRPr="008F1D51">
        <w:rPr>
          <w:rFonts w:ascii="Times New Roman" w:hAnsi="Times New Roman" w:cs="Times New Roman"/>
          <w:sz w:val="24"/>
          <w:szCs w:val="24"/>
        </w:rPr>
        <w:t xml:space="preserve"> 20172272.</w:t>
      </w:r>
    </w:p>
    <w:p w14:paraId="36D76FD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Doherty T. S., Glen, A. S., Nimmo, D. G., Ritchie, E. G. &amp; Dickman, C. R.</w:t>
      </w:r>
      <w:r w:rsidRPr="008F1D51">
        <w:rPr>
          <w:rFonts w:ascii="Times New Roman" w:hAnsi="Times New Roman" w:cs="Times New Roman"/>
          <w:sz w:val="24"/>
          <w:szCs w:val="24"/>
        </w:rPr>
        <w:t xml:space="preserve"> (2016). Invasive predators and global biodiversity loss. </w:t>
      </w:r>
      <w:r w:rsidRPr="008F1D51">
        <w:rPr>
          <w:rFonts w:ascii="Times New Roman" w:hAnsi="Times New Roman" w:cs="Times New Roman"/>
          <w:i/>
          <w:sz w:val="24"/>
          <w:szCs w:val="24"/>
        </w:rPr>
        <w:t>Proceedings of the National Academy of Sciences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113,</w:t>
      </w:r>
      <w:r w:rsidRPr="008F1D51">
        <w:rPr>
          <w:rFonts w:ascii="Times New Roman" w:hAnsi="Times New Roman" w:cs="Times New Roman"/>
          <w:sz w:val="24"/>
          <w:szCs w:val="24"/>
        </w:rPr>
        <w:t xml:space="preserve"> 11261-11265.</w:t>
      </w:r>
    </w:p>
    <w:p w14:paraId="048BEBC8"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Doty A. C., Currie, S. E., Stawski, C. &amp; Geiser, F.</w:t>
      </w:r>
      <w:r w:rsidRPr="008F1D51">
        <w:rPr>
          <w:rFonts w:ascii="Times New Roman" w:hAnsi="Times New Roman" w:cs="Times New Roman"/>
          <w:sz w:val="24"/>
          <w:szCs w:val="24"/>
        </w:rPr>
        <w:t xml:space="preserve"> (2018). Can bats sense smoke during deep torpor? </w:t>
      </w:r>
      <w:r w:rsidRPr="008F1D51">
        <w:rPr>
          <w:rFonts w:ascii="Times New Roman" w:hAnsi="Times New Roman" w:cs="Times New Roman"/>
          <w:i/>
          <w:sz w:val="24"/>
          <w:szCs w:val="24"/>
        </w:rPr>
        <w:t>Physiology &amp; behavior</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185,</w:t>
      </w:r>
      <w:r w:rsidRPr="008F1D51">
        <w:rPr>
          <w:rFonts w:ascii="Times New Roman" w:hAnsi="Times New Roman" w:cs="Times New Roman"/>
          <w:sz w:val="24"/>
          <w:szCs w:val="24"/>
        </w:rPr>
        <w:t xml:space="preserve"> 31-38.</w:t>
      </w:r>
    </w:p>
    <w:p w14:paraId="0120CA3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Driscoll D. A., Banks, S. C., Barton, P. S., Ikin, K., Lentini, P., Lindenmayer, D. B., Smith, A. L., Berry, L. E., Burns, E. L. &amp; Edworthy, A.</w:t>
      </w:r>
      <w:r w:rsidRPr="008F1D51">
        <w:rPr>
          <w:rFonts w:ascii="Times New Roman" w:hAnsi="Times New Roman" w:cs="Times New Roman"/>
          <w:sz w:val="24"/>
          <w:szCs w:val="24"/>
        </w:rPr>
        <w:t xml:space="preserve"> (2014). The trajectory of dispersal research in conservation biology. Systematic review. </w:t>
      </w:r>
      <w:r w:rsidRPr="008F1D51">
        <w:rPr>
          <w:rFonts w:ascii="Times New Roman" w:hAnsi="Times New Roman" w:cs="Times New Roman"/>
          <w:i/>
          <w:sz w:val="24"/>
          <w:szCs w:val="24"/>
        </w:rPr>
        <w:t>PloS one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w:t>
      </w:r>
      <w:r w:rsidRPr="008F1D51">
        <w:rPr>
          <w:rFonts w:ascii="Times New Roman" w:hAnsi="Times New Roman" w:cs="Times New Roman"/>
          <w:sz w:val="24"/>
          <w:szCs w:val="24"/>
        </w:rPr>
        <w:t xml:space="preserve"> e95053.</w:t>
      </w:r>
    </w:p>
    <w:p w14:paraId="55B922F2"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Driscoll D. A., Whitehead, C. A. &amp; Lazzari, J.</w:t>
      </w:r>
      <w:r w:rsidRPr="008F1D51">
        <w:rPr>
          <w:rFonts w:ascii="Times New Roman" w:hAnsi="Times New Roman" w:cs="Times New Roman"/>
          <w:sz w:val="24"/>
          <w:szCs w:val="24"/>
        </w:rPr>
        <w:t xml:space="preserve"> (2012). Spatial dynamics of the knob-tailed gecko </w:t>
      </w:r>
      <w:r w:rsidRPr="00D40B0D">
        <w:rPr>
          <w:rFonts w:ascii="Times New Roman" w:hAnsi="Times New Roman" w:cs="Times New Roman"/>
          <w:i/>
          <w:sz w:val="24"/>
          <w:szCs w:val="24"/>
        </w:rPr>
        <w:t>Nephrurus stellatus</w:t>
      </w:r>
      <w:r w:rsidRPr="008F1D51">
        <w:rPr>
          <w:rFonts w:ascii="Times New Roman" w:hAnsi="Times New Roman" w:cs="Times New Roman"/>
          <w:sz w:val="24"/>
          <w:szCs w:val="24"/>
        </w:rPr>
        <w:t xml:space="preserve"> in a fragmented agricultural landscape. </w:t>
      </w:r>
      <w:r w:rsidRPr="008F1D51">
        <w:rPr>
          <w:rFonts w:ascii="Times New Roman" w:hAnsi="Times New Roman" w:cs="Times New Roman"/>
          <w:i/>
          <w:sz w:val="24"/>
          <w:szCs w:val="24"/>
        </w:rPr>
        <w:t>Landscape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27,</w:t>
      </w:r>
      <w:r w:rsidRPr="008F1D51">
        <w:rPr>
          <w:rFonts w:ascii="Times New Roman" w:hAnsi="Times New Roman" w:cs="Times New Roman"/>
          <w:sz w:val="24"/>
          <w:szCs w:val="24"/>
        </w:rPr>
        <w:t xml:space="preserve"> 829-841.</w:t>
      </w:r>
    </w:p>
    <w:p w14:paraId="3531C6DA" w14:textId="77777777" w:rsidR="009450BD" w:rsidRPr="008F1D51" w:rsidRDefault="009450BD" w:rsidP="009450BD">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D'Souza J. B., Whittington, A., Dickman, C. R. &amp; Leung, L. K. P.</w:t>
      </w:r>
      <w:r w:rsidRPr="008F1D51">
        <w:rPr>
          <w:rFonts w:ascii="Times New Roman" w:hAnsi="Times New Roman" w:cs="Times New Roman"/>
          <w:sz w:val="24"/>
          <w:szCs w:val="24"/>
        </w:rPr>
        <w:t xml:space="preserve"> (2013). Perfect storm: demographic responses of an irruptive desert mammal to prescribed burns following flooding rain. </w:t>
      </w:r>
      <w:r w:rsidRPr="008F1D51">
        <w:rPr>
          <w:rFonts w:ascii="Times New Roman" w:hAnsi="Times New Roman" w:cs="Times New Roman"/>
          <w:i/>
          <w:sz w:val="24"/>
          <w:szCs w:val="24"/>
        </w:rPr>
        <w:t>Austral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38,</w:t>
      </w:r>
      <w:r w:rsidRPr="008F1D51">
        <w:rPr>
          <w:rFonts w:ascii="Times New Roman" w:hAnsi="Times New Roman" w:cs="Times New Roman"/>
          <w:sz w:val="24"/>
          <w:szCs w:val="24"/>
        </w:rPr>
        <w:t xml:space="preserve"> 765-776.</w:t>
      </w:r>
    </w:p>
    <w:p w14:paraId="2B8B3EE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Dunning J. B., Danielson, B. J. &amp; Pulliam, H. R.</w:t>
      </w:r>
      <w:r w:rsidRPr="008F1D51">
        <w:rPr>
          <w:rFonts w:ascii="Times New Roman" w:hAnsi="Times New Roman" w:cs="Times New Roman"/>
          <w:sz w:val="24"/>
          <w:szCs w:val="24"/>
        </w:rPr>
        <w:t xml:space="preserve"> (1992). Ecological processes that affect populations in complex landscapes. </w:t>
      </w:r>
      <w:r w:rsidRPr="008F1D51">
        <w:rPr>
          <w:rFonts w:ascii="Times New Roman" w:hAnsi="Times New Roman" w:cs="Times New Roman"/>
          <w:i/>
          <w:sz w:val="24"/>
          <w:szCs w:val="24"/>
        </w:rPr>
        <w:t>Oikos</w:t>
      </w:r>
      <w:r w:rsidRPr="008F1D51">
        <w:rPr>
          <w:rFonts w:ascii="Times New Roman" w:hAnsi="Times New Roman" w:cs="Times New Roman"/>
          <w:b/>
          <w:sz w:val="24"/>
          <w:szCs w:val="24"/>
        </w:rPr>
        <w:t>,</w:t>
      </w:r>
      <w:r w:rsidRPr="008F1D51">
        <w:rPr>
          <w:rFonts w:ascii="Times New Roman" w:hAnsi="Times New Roman" w:cs="Times New Roman"/>
          <w:sz w:val="24"/>
          <w:szCs w:val="24"/>
        </w:rPr>
        <w:t xml:space="preserve"> 169-175.</w:t>
      </w:r>
    </w:p>
    <w:p w14:paraId="58E9554D"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Elliott K. H., Le Vaillant, M., Kato, A., Speakman, J. R. &amp; Ropert-Coudert, Y.</w:t>
      </w:r>
      <w:r w:rsidRPr="008F1D51">
        <w:rPr>
          <w:rFonts w:ascii="Times New Roman" w:hAnsi="Times New Roman" w:cs="Times New Roman"/>
          <w:sz w:val="24"/>
          <w:szCs w:val="24"/>
        </w:rPr>
        <w:t xml:space="preserve"> (2013). Accelerometry predicts daily energy expenditure in a bird with high activity levels. </w:t>
      </w:r>
      <w:r w:rsidRPr="008F1D51">
        <w:rPr>
          <w:rFonts w:ascii="Times New Roman" w:hAnsi="Times New Roman" w:cs="Times New Roman"/>
          <w:i/>
          <w:sz w:val="24"/>
          <w:szCs w:val="24"/>
        </w:rPr>
        <w:t>Biology letters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w:t>
      </w:r>
      <w:r w:rsidRPr="008F1D51">
        <w:rPr>
          <w:rFonts w:ascii="Times New Roman" w:hAnsi="Times New Roman" w:cs="Times New Roman"/>
          <w:sz w:val="24"/>
          <w:szCs w:val="24"/>
        </w:rPr>
        <w:t xml:space="preserve"> 20120919.</w:t>
      </w:r>
    </w:p>
    <w:p w14:paraId="6090A2EF" w14:textId="6C0F779F"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Evans W. G.</w:t>
      </w:r>
      <w:r w:rsidRPr="008F1D51">
        <w:rPr>
          <w:rFonts w:ascii="Times New Roman" w:hAnsi="Times New Roman" w:cs="Times New Roman"/>
          <w:sz w:val="24"/>
          <w:szCs w:val="24"/>
        </w:rPr>
        <w:t xml:space="preserve"> (1966). Perception of </w:t>
      </w:r>
      <w:r w:rsidR="009450BD" w:rsidRPr="008F1D51">
        <w:rPr>
          <w:rFonts w:ascii="Times New Roman" w:hAnsi="Times New Roman" w:cs="Times New Roman"/>
          <w:sz w:val="24"/>
          <w:szCs w:val="24"/>
        </w:rPr>
        <w:t xml:space="preserve">infrared radiation from forest fires </w:t>
      </w:r>
      <w:r w:rsidRPr="008F1D51">
        <w:rPr>
          <w:rFonts w:ascii="Times New Roman" w:hAnsi="Times New Roman" w:cs="Times New Roman"/>
          <w:sz w:val="24"/>
          <w:szCs w:val="24"/>
        </w:rPr>
        <w:t xml:space="preserve">by </w:t>
      </w:r>
      <w:r w:rsidRPr="00D40B0D">
        <w:rPr>
          <w:rFonts w:ascii="Times New Roman" w:hAnsi="Times New Roman" w:cs="Times New Roman"/>
          <w:i/>
          <w:sz w:val="24"/>
          <w:szCs w:val="24"/>
        </w:rPr>
        <w:t xml:space="preserve">Melanophila </w:t>
      </w:r>
      <w:r w:rsidR="009450BD" w:rsidRPr="00D40B0D">
        <w:rPr>
          <w:rFonts w:ascii="Times New Roman" w:hAnsi="Times New Roman" w:cs="Times New Roman"/>
          <w:i/>
          <w:sz w:val="24"/>
          <w:szCs w:val="24"/>
        </w:rPr>
        <w:t>acuminata</w:t>
      </w:r>
      <w:r w:rsidRPr="008F1D51">
        <w:rPr>
          <w:rFonts w:ascii="Times New Roman" w:hAnsi="Times New Roman" w:cs="Times New Roman"/>
          <w:sz w:val="24"/>
          <w:szCs w:val="24"/>
        </w:rPr>
        <w:t xml:space="preserve"> de Geer (Buprestidae, Coleoptera). </w:t>
      </w:r>
      <w:r w:rsidRPr="008F1D51">
        <w:rPr>
          <w:rFonts w:ascii="Times New Roman" w:hAnsi="Times New Roman" w:cs="Times New Roman"/>
          <w:i/>
          <w:sz w:val="24"/>
          <w:szCs w:val="24"/>
        </w:rPr>
        <w:t>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47,</w:t>
      </w:r>
      <w:r w:rsidRPr="008F1D51">
        <w:rPr>
          <w:rFonts w:ascii="Times New Roman" w:hAnsi="Times New Roman" w:cs="Times New Roman"/>
          <w:sz w:val="24"/>
          <w:szCs w:val="24"/>
        </w:rPr>
        <w:t xml:space="preserve"> 1061-1065.</w:t>
      </w:r>
    </w:p>
    <w:p w14:paraId="77DE3CFA" w14:textId="7562CA6B"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Fagan W. F., Lewis, M. A., Auger</w:t>
      </w:r>
      <w:r w:rsidRPr="008F1D51">
        <w:rPr>
          <w:rFonts w:ascii="American Typewriter" w:hAnsi="American Typewriter" w:cs="American Typewriter"/>
          <w:smallCaps/>
          <w:sz w:val="24"/>
          <w:szCs w:val="24"/>
        </w:rPr>
        <w:t>‐</w:t>
      </w:r>
      <w:r w:rsidRPr="008F1D51">
        <w:rPr>
          <w:rFonts w:ascii="Times New Roman" w:hAnsi="Times New Roman" w:cs="Times New Roman"/>
          <w:smallCaps/>
          <w:sz w:val="24"/>
          <w:szCs w:val="24"/>
        </w:rPr>
        <w:t>Méthé, M., Avgar, T., Benhamou, S., Breed, G., LaDage, L., Schlägel, U. E., Tang, W. w. &amp; Papastamatiou, Y. P.</w:t>
      </w:r>
      <w:r w:rsidRPr="008F1D51">
        <w:rPr>
          <w:rFonts w:ascii="Times New Roman" w:hAnsi="Times New Roman" w:cs="Times New Roman"/>
          <w:sz w:val="24"/>
          <w:szCs w:val="24"/>
        </w:rPr>
        <w:t xml:space="preserve"> (2013). Spatial memory and animal movement. </w:t>
      </w:r>
      <w:r w:rsidRPr="008F1D51">
        <w:rPr>
          <w:rFonts w:ascii="Times New Roman" w:hAnsi="Times New Roman" w:cs="Times New Roman"/>
          <w:i/>
          <w:sz w:val="24"/>
          <w:szCs w:val="24"/>
        </w:rPr>
        <w:t xml:space="preserve">Ecology </w:t>
      </w:r>
      <w:r w:rsidR="009450BD" w:rsidRPr="008F1D51">
        <w:rPr>
          <w:rFonts w:ascii="Times New Roman" w:hAnsi="Times New Roman" w:cs="Times New Roman"/>
          <w:i/>
          <w:sz w:val="24"/>
          <w:szCs w:val="24"/>
        </w:rPr>
        <w:t>L</w:t>
      </w:r>
      <w:r w:rsidRPr="008F1D51">
        <w:rPr>
          <w:rFonts w:ascii="Times New Roman" w:hAnsi="Times New Roman" w:cs="Times New Roman"/>
          <w:i/>
          <w:sz w:val="24"/>
          <w:szCs w:val="24"/>
        </w:rPr>
        <w:t>etters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16,</w:t>
      </w:r>
      <w:r w:rsidRPr="008F1D51">
        <w:rPr>
          <w:rFonts w:ascii="Times New Roman" w:hAnsi="Times New Roman" w:cs="Times New Roman"/>
          <w:sz w:val="24"/>
          <w:szCs w:val="24"/>
        </w:rPr>
        <w:t xml:space="preserve"> 1316-1329.</w:t>
      </w:r>
    </w:p>
    <w:p w14:paraId="6C2F81DC" w14:textId="68FBEC86"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Fahrig L.</w:t>
      </w:r>
      <w:r w:rsidRPr="008F1D51">
        <w:rPr>
          <w:rFonts w:ascii="Times New Roman" w:hAnsi="Times New Roman" w:cs="Times New Roman"/>
          <w:sz w:val="24"/>
          <w:szCs w:val="24"/>
        </w:rPr>
        <w:t xml:space="preserve"> (2007). Non</w:t>
      </w:r>
      <w:r w:rsidRPr="008F1D51">
        <w:rPr>
          <w:rFonts w:ascii="American Typewriter" w:hAnsi="American Typewriter" w:cs="American Typewriter"/>
          <w:sz w:val="24"/>
          <w:szCs w:val="24"/>
        </w:rPr>
        <w:t>‐</w:t>
      </w:r>
      <w:r w:rsidRPr="008F1D51">
        <w:rPr>
          <w:rFonts w:ascii="Times New Roman" w:hAnsi="Times New Roman" w:cs="Times New Roman"/>
          <w:sz w:val="24"/>
          <w:szCs w:val="24"/>
        </w:rPr>
        <w:t>optimal animal movement in human</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altered landscapes. </w:t>
      </w:r>
      <w:r w:rsidRPr="008F1D51">
        <w:rPr>
          <w:rFonts w:ascii="Times New Roman" w:hAnsi="Times New Roman" w:cs="Times New Roman"/>
          <w:i/>
          <w:sz w:val="24"/>
          <w:szCs w:val="24"/>
        </w:rPr>
        <w:t xml:space="preserve">Functional </w:t>
      </w:r>
      <w:r w:rsidR="009450BD" w:rsidRPr="008F1D51">
        <w:rPr>
          <w:rFonts w:ascii="Times New Roman" w:hAnsi="Times New Roman" w:cs="Times New Roman"/>
          <w:i/>
          <w:sz w:val="24"/>
          <w:szCs w:val="24"/>
        </w:rPr>
        <w:t>E</w:t>
      </w:r>
      <w:r w:rsidRPr="008F1D51">
        <w:rPr>
          <w:rFonts w:ascii="Times New Roman" w:hAnsi="Times New Roman" w:cs="Times New Roman"/>
          <w:i/>
          <w:sz w:val="24"/>
          <w:szCs w:val="24"/>
        </w:rPr>
        <w:t>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21,</w:t>
      </w:r>
      <w:r w:rsidRPr="008F1D51">
        <w:rPr>
          <w:rFonts w:ascii="Times New Roman" w:hAnsi="Times New Roman" w:cs="Times New Roman"/>
          <w:sz w:val="24"/>
          <w:szCs w:val="24"/>
        </w:rPr>
        <w:t xml:space="preserve"> 1003-1015.</w:t>
      </w:r>
    </w:p>
    <w:p w14:paraId="3CA2852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Fordyce A., Hradsky, B. A., Ritchie, E. G. &amp; Di Stefano, J.</w:t>
      </w:r>
      <w:r w:rsidRPr="008F1D51">
        <w:rPr>
          <w:rFonts w:ascii="Times New Roman" w:hAnsi="Times New Roman" w:cs="Times New Roman"/>
          <w:sz w:val="24"/>
          <w:szCs w:val="24"/>
        </w:rPr>
        <w:t xml:space="preserve"> (2015). Fire affects microhabitat selection, movement patterns, and body condition of an Australian rodent (</w:t>
      </w:r>
      <w:r w:rsidRPr="00D40B0D">
        <w:rPr>
          <w:rFonts w:ascii="Times New Roman" w:hAnsi="Times New Roman" w:cs="Times New Roman"/>
          <w:i/>
          <w:sz w:val="24"/>
          <w:szCs w:val="24"/>
        </w:rPr>
        <w:t>Rattus fuscipes</w:t>
      </w:r>
      <w:r w:rsidRPr="008F1D51">
        <w:rPr>
          <w:rFonts w:ascii="Times New Roman" w:hAnsi="Times New Roman" w:cs="Times New Roman"/>
          <w:sz w:val="24"/>
          <w:szCs w:val="24"/>
        </w:rPr>
        <w:t xml:space="preserve">). </w:t>
      </w:r>
      <w:r w:rsidRPr="008F1D51">
        <w:rPr>
          <w:rFonts w:ascii="Times New Roman" w:hAnsi="Times New Roman" w:cs="Times New Roman"/>
          <w:i/>
          <w:sz w:val="24"/>
          <w:szCs w:val="24"/>
        </w:rPr>
        <w:t>Journal of Mammalogy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97,</w:t>
      </w:r>
      <w:r w:rsidRPr="008F1D51">
        <w:rPr>
          <w:rFonts w:ascii="Times New Roman" w:hAnsi="Times New Roman" w:cs="Times New Roman"/>
          <w:sz w:val="24"/>
          <w:szCs w:val="24"/>
        </w:rPr>
        <w:t xml:space="preserve"> 102-111.</w:t>
      </w:r>
    </w:p>
    <w:p w14:paraId="58C03A2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Forero-Medina G. &amp; Vieira, M. V.</w:t>
      </w:r>
      <w:r w:rsidRPr="008F1D51">
        <w:rPr>
          <w:rFonts w:ascii="Times New Roman" w:hAnsi="Times New Roman" w:cs="Times New Roman"/>
          <w:sz w:val="24"/>
          <w:szCs w:val="24"/>
        </w:rPr>
        <w:t xml:space="preserve"> (2009). Perception of a fragmented landscape by neotropical marsupials: effects of body mass and environmental variables. </w:t>
      </w:r>
      <w:r w:rsidRPr="008F1D51">
        <w:rPr>
          <w:rFonts w:ascii="Times New Roman" w:hAnsi="Times New Roman" w:cs="Times New Roman"/>
          <w:i/>
          <w:sz w:val="24"/>
          <w:szCs w:val="24"/>
        </w:rPr>
        <w:t>Journal of Tropical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25,</w:t>
      </w:r>
      <w:r w:rsidRPr="008F1D51">
        <w:rPr>
          <w:rFonts w:ascii="Times New Roman" w:hAnsi="Times New Roman" w:cs="Times New Roman"/>
          <w:sz w:val="24"/>
          <w:szCs w:val="24"/>
        </w:rPr>
        <w:t xml:space="preserve"> 53-62.</w:t>
      </w:r>
    </w:p>
    <w:p w14:paraId="08A3F7F0"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Fox B. J.</w:t>
      </w:r>
      <w:r w:rsidRPr="008F1D51">
        <w:rPr>
          <w:rFonts w:ascii="Times New Roman" w:hAnsi="Times New Roman" w:cs="Times New Roman"/>
          <w:sz w:val="24"/>
          <w:szCs w:val="24"/>
        </w:rPr>
        <w:t xml:space="preserve"> (1982). Fire and mammalian secondary succession in an Australian coastal heath. </w:t>
      </w:r>
      <w:r w:rsidRPr="008F1D51">
        <w:rPr>
          <w:rFonts w:ascii="Times New Roman" w:hAnsi="Times New Roman" w:cs="Times New Roman"/>
          <w:i/>
          <w:sz w:val="24"/>
          <w:szCs w:val="24"/>
        </w:rPr>
        <w:t>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63,</w:t>
      </w:r>
      <w:r w:rsidRPr="008F1D51">
        <w:rPr>
          <w:rFonts w:ascii="Times New Roman" w:hAnsi="Times New Roman" w:cs="Times New Roman"/>
          <w:sz w:val="24"/>
          <w:szCs w:val="24"/>
        </w:rPr>
        <w:t xml:space="preserve"> 1332-1341.</w:t>
      </w:r>
    </w:p>
    <w:p w14:paraId="4DCF4A0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Garvey N., Ben-Ami, D., Ramp, D. &amp; Croft, D. B.</w:t>
      </w:r>
      <w:r w:rsidRPr="008F1D51">
        <w:rPr>
          <w:rFonts w:ascii="Times New Roman" w:hAnsi="Times New Roman" w:cs="Times New Roman"/>
          <w:sz w:val="24"/>
          <w:szCs w:val="24"/>
        </w:rPr>
        <w:t xml:space="preserve"> (2010). Survival behaviour of swamp wallabies during prescribed burning and wildfire. </w:t>
      </w:r>
      <w:r w:rsidRPr="008F1D51">
        <w:rPr>
          <w:rFonts w:ascii="Times New Roman" w:hAnsi="Times New Roman" w:cs="Times New Roman"/>
          <w:i/>
          <w:sz w:val="24"/>
          <w:szCs w:val="24"/>
        </w:rPr>
        <w:t>Wildlife Research</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37,</w:t>
      </w:r>
      <w:r w:rsidRPr="008F1D51">
        <w:rPr>
          <w:rFonts w:ascii="Times New Roman" w:hAnsi="Times New Roman" w:cs="Times New Roman"/>
          <w:sz w:val="24"/>
          <w:szCs w:val="24"/>
        </w:rPr>
        <w:t xml:space="preserve"> 1-12.</w:t>
      </w:r>
    </w:p>
    <w:p w14:paraId="07DB4200"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Geary W. L., Ritchie, E. G., Lawton, J. A., Healey, T. R. &amp; Nimmo, D. G.</w:t>
      </w:r>
      <w:r w:rsidRPr="008F1D51">
        <w:rPr>
          <w:rFonts w:ascii="Times New Roman" w:hAnsi="Times New Roman" w:cs="Times New Roman"/>
          <w:sz w:val="24"/>
          <w:szCs w:val="24"/>
        </w:rPr>
        <w:t xml:space="preserve"> (2018). Incorporating disturbance into trophic ecology: Fire history shapes mesopredator suppression by an apex predator. </w:t>
      </w:r>
      <w:r w:rsidRPr="008F1D51">
        <w:rPr>
          <w:rFonts w:ascii="Times New Roman" w:hAnsi="Times New Roman" w:cs="Times New Roman"/>
          <w:i/>
          <w:sz w:val="24"/>
          <w:szCs w:val="24"/>
        </w:rPr>
        <w:t>Journal of Applied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55,</w:t>
      </w:r>
      <w:r w:rsidRPr="008F1D51">
        <w:rPr>
          <w:rFonts w:ascii="Times New Roman" w:hAnsi="Times New Roman" w:cs="Times New Roman"/>
          <w:sz w:val="24"/>
          <w:szCs w:val="24"/>
        </w:rPr>
        <w:t xml:space="preserve"> 1594-1603.</w:t>
      </w:r>
    </w:p>
    <w:p w14:paraId="1C6DD921"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Geluso K. N. &amp; Bragg, T. B.</w:t>
      </w:r>
      <w:r w:rsidRPr="008F1D51">
        <w:rPr>
          <w:rFonts w:ascii="Times New Roman" w:hAnsi="Times New Roman" w:cs="Times New Roman"/>
          <w:sz w:val="24"/>
          <w:szCs w:val="24"/>
        </w:rPr>
        <w:t xml:space="preserve"> (1986). Fire-avoidance behavior of meadow voles (</w:t>
      </w:r>
      <w:r w:rsidRPr="00D40B0D">
        <w:rPr>
          <w:rFonts w:ascii="Times New Roman" w:hAnsi="Times New Roman" w:cs="Times New Roman"/>
          <w:i/>
          <w:sz w:val="24"/>
          <w:szCs w:val="24"/>
        </w:rPr>
        <w:t>Microtus pennsylvanicus</w:t>
      </w:r>
      <w:r w:rsidRPr="008F1D51">
        <w:rPr>
          <w:rFonts w:ascii="Times New Roman" w:hAnsi="Times New Roman" w:cs="Times New Roman"/>
          <w:sz w:val="24"/>
          <w:szCs w:val="24"/>
        </w:rPr>
        <w:t xml:space="preserve">). </w:t>
      </w:r>
      <w:r w:rsidRPr="008F1D51">
        <w:rPr>
          <w:rFonts w:ascii="Times New Roman" w:hAnsi="Times New Roman" w:cs="Times New Roman"/>
          <w:i/>
          <w:sz w:val="24"/>
          <w:szCs w:val="24"/>
        </w:rPr>
        <w:t>American Midland Naturalist</w:t>
      </w:r>
      <w:r w:rsidRPr="008F1D51">
        <w:rPr>
          <w:rFonts w:ascii="Times New Roman" w:hAnsi="Times New Roman" w:cs="Times New Roman"/>
          <w:b/>
          <w:sz w:val="24"/>
          <w:szCs w:val="24"/>
        </w:rPr>
        <w:t>,</w:t>
      </w:r>
      <w:r w:rsidRPr="008F1D51">
        <w:rPr>
          <w:rFonts w:ascii="Times New Roman" w:hAnsi="Times New Roman" w:cs="Times New Roman"/>
          <w:sz w:val="24"/>
          <w:szCs w:val="24"/>
        </w:rPr>
        <w:t xml:space="preserve"> 202-205.</w:t>
      </w:r>
    </w:p>
    <w:p w14:paraId="43FE833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Gerencsér L., Vásárhelyi, G., Nagy, M., Vicsek, T. &amp; Miklósi, A.</w:t>
      </w:r>
      <w:r w:rsidRPr="008F1D51">
        <w:rPr>
          <w:rFonts w:ascii="Times New Roman" w:hAnsi="Times New Roman" w:cs="Times New Roman"/>
          <w:sz w:val="24"/>
          <w:szCs w:val="24"/>
        </w:rPr>
        <w:t xml:space="preserve"> (2013). Identification of behaviour in freely moving dogs (Canis familiaris) using inertial sensors. </w:t>
      </w:r>
      <w:r w:rsidRPr="008F1D51">
        <w:rPr>
          <w:rFonts w:ascii="Times New Roman" w:hAnsi="Times New Roman" w:cs="Times New Roman"/>
          <w:i/>
          <w:sz w:val="24"/>
          <w:szCs w:val="24"/>
        </w:rPr>
        <w:t>PloS one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8,</w:t>
      </w:r>
      <w:r w:rsidRPr="008F1D51">
        <w:rPr>
          <w:rFonts w:ascii="Times New Roman" w:hAnsi="Times New Roman" w:cs="Times New Roman"/>
          <w:sz w:val="24"/>
          <w:szCs w:val="24"/>
        </w:rPr>
        <w:t xml:space="preserve"> e77814.</w:t>
      </w:r>
    </w:p>
    <w:p w14:paraId="02FC221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Gill A. M.</w:t>
      </w:r>
      <w:r w:rsidRPr="008F1D51">
        <w:rPr>
          <w:rFonts w:ascii="Times New Roman" w:hAnsi="Times New Roman" w:cs="Times New Roman"/>
          <w:sz w:val="24"/>
          <w:szCs w:val="24"/>
        </w:rPr>
        <w:t xml:space="preserve"> (1975). Fire and the Australian flora: a review. </w:t>
      </w:r>
      <w:r w:rsidRPr="008F1D51">
        <w:rPr>
          <w:rFonts w:ascii="Times New Roman" w:hAnsi="Times New Roman" w:cs="Times New Roman"/>
          <w:i/>
          <w:sz w:val="24"/>
          <w:szCs w:val="24"/>
        </w:rPr>
        <w:t>Australian forestry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38,</w:t>
      </w:r>
      <w:r w:rsidRPr="008F1D51">
        <w:rPr>
          <w:rFonts w:ascii="Times New Roman" w:hAnsi="Times New Roman" w:cs="Times New Roman"/>
          <w:sz w:val="24"/>
          <w:szCs w:val="24"/>
        </w:rPr>
        <w:t xml:space="preserve"> 4-25.</w:t>
      </w:r>
    </w:p>
    <w:p w14:paraId="1EAA4E9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Gill A. M. &amp; Allan, G.</w:t>
      </w:r>
      <w:r w:rsidRPr="008F1D51">
        <w:rPr>
          <w:rFonts w:ascii="Times New Roman" w:hAnsi="Times New Roman" w:cs="Times New Roman"/>
          <w:sz w:val="24"/>
          <w:szCs w:val="24"/>
        </w:rPr>
        <w:t xml:space="preserve"> (2009). Large fires, fire effects and the fire-regime concept. </w:t>
      </w:r>
      <w:r w:rsidRPr="008F1D51">
        <w:rPr>
          <w:rFonts w:ascii="Times New Roman" w:hAnsi="Times New Roman" w:cs="Times New Roman"/>
          <w:i/>
          <w:sz w:val="24"/>
          <w:szCs w:val="24"/>
        </w:rPr>
        <w:t>International Journal of Wildland Fire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17,</w:t>
      </w:r>
      <w:r w:rsidRPr="008F1D51">
        <w:rPr>
          <w:rFonts w:ascii="Times New Roman" w:hAnsi="Times New Roman" w:cs="Times New Roman"/>
          <w:sz w:val="24"/>
          <w:szCs w:val="24"/>
        </w:rPr>
        <w:t xml:space="preserve"> 688-695.</w:t>
      </w:r>
    </w:p>
    <w:p w14:paraId="4250D2BD"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Grafe T. U., Döbler, S. &amp; Linsenmair, K. E.</w:t>
      </w:r>
      <w:r w:rsidRPr="008F1D51">
        <w:rPr>
          <w:rFonts w:ascii="Times New Roman" w:hAnsi="Times New Roman" w:cs="Times New Roman"/>
          <w:sz w:val="24"/>
          <w:szCs w:val="24"/>
        </w:rPr>
        <w:t xml:space="preserve"> (2002). Frogs flee from the sound of fire. </w:t>
      </w:r>
      <w:r w:rsidRPr="008F1D51">
        <w:rPr>
          <w:rFonts w:ascii="Times New Roman" w:hAnsi="Times New Roman" w:cs="Times New Roman"/>
          <w:i/>
          <w:sz w:val="24"/>
          <w:szCs w:val="24"/>
        </w:rPr>
        <w:t>Proceedings of the Royal Society of London B: Biological Sciences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269,</w:t>
      </w:r>
      <w:r w:rsidRPr="008F1D51">
        <w:rPr>
          <w:rFonts w:ascii="Times New Roman" w:hAnsi="Times New Roman" w:cs="Times New Roman"/>
          <w:sz w:val="24"/>
          <w:szCs w:val="24"/>
        </w:rPr>
        <w:t xml:space="preserve"> 999-1003.</w:t>
      </w:r>
    </w:p>
    <w:p w14:paraId="026923AA"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Greenville A. C., Wardle, G. M. &amp; Dickman, C. R.</w:t>
      </w:r>
      <w:r w:rsidRPr="008F1D51">
        <w:rPr>
          <w:rFonts w:ascii="Times New Roman" w:hAnsi="Times New Roman" w:cs="Times New Roman"/>
          <w:sz w:val="24"/>
          <w:szCs w:val="24"/>
        </w:rPr>
        <w:t xml:space="preserve"> (2013). Extreme rainfall events predict irruptions of rat plagues in central A ustralia. </w:t>
      </w:r>
      <w:r w:rsidRPr="008F1D51">
        <w:rPr>
          <w:rFonts w:ascii="Times New Roman" w:hAnsi="Times New Roman" w:cs="Times New Roman"/>
          <w:i/>
          <w:sz w:val="24"/>
          <w:szCs w:val="24"/>
        </w:rPr>
        <w:t>Austral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38,</w:t>
      </w:r>
      <w:r w:rsidRPr="008F1D51">
        <w:rPr>
          <w:rFonts w:ascii="Times New Roman" w:hAnsi="Times New Roman" w:cs="Times New Roman"/>
          <w:sz w:val="24"/>
          <w:szCs w:val="24"/>
        </w:rPr>
        <w:t xml:space="preserve"> 754-764.</w:t>
      </w:r>
    </w:p>
    <w:p w14:paraId="77B01AD8"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Hale S., Nimmo, D. G., Cooke, R., Holland, G., James, S., Stevens, M., De Bondi, N., Woods, R., Castle, M. &amp; Campbell, K.</w:t>
      </w:r>
      <w:r w:rsidRPr="008F1D51">
        <w:rPr>
          <w:rFonts w:ascii="Times New Roman" w:hAnsi="Times New Roman" w:cs="Times New Roman"/>
          <w:sz w:val="24"/>
          <w:szCs w:val="24"/>
        </w:rPr>
        <w:t xml:space="preserve"> (2016). Fire and climatic extremes shape mammal distributions in a fire</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prone landscape. </w:t>
      </w:r>
      <w:r w:rsidRPr="008F1D51">
        <w:rPr>
          <w:rFonts w:ascii="Times New Roman" w:hAnsi="Times New Roman" w:cs="Times New Roman"/>
          <w:i/>
          <w:sz w:val="24"/>
          <w:szCs w:val="24"/>
        </w:rPr>
        <w:t>Diversity and Distributions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22,</w:t>
      </w:r>
      <w:r w:rsidRPr="008F1D51">
        <w:rPr>
          <w:rFonts w:ascii="Times New Roman" w:hAnsi="Times New Roman" w:cs="Times New Roman"/>
          <w:sz w:val="24"/>
          <w:szCs w:val="24"/>
        </w:rPr>
        <w:t xml:space="preserve"> 1127-1138.</w:t>
      </w:r>
    </w:p>
    <w:p w14:paraId="0127CD23"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Hammill K. A. &amp; Bradstock, R. A.</w:t>
      </w:r>
      <w:r w:rsidRPr="008F1D51">
        <w:rPr>
          <w:rFonts w:ascii="Times New Roman" w:hAnsi="Times New Roman" w:cs="Times New Roman"/>
          <w:sz w:val="24"/>
          <w:szCs w:val="24"/>
        </w:rPr>
        <w:t xml:space="preserve"> (2006). Remote sensing of fire severity in the Blue Mountains: influence of vegetation type and inferring fire intensity. </w:t>
      </w:r>
      <w:r w:rsidRPr="008F1D51">
        <w:rPr>
          <w:rFonts w:ascii="Times New Roman" w:hAnsi="Times New Roman" w:cs="Times New Roman"/>
          <w:i/>
          <w:sz w:val="24"/>
          <w:szCs w:val="24"/>
        </w:rPr>
        <w:t>International Journal of Wildland Fire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w:t>
      </w:r>
      <w:r w:rsidRPr="008F1D51">
        <w:rPr>
          <w:rFonts w:ascii="Times New Roman" w:hAnsi="Times New Roman" w:cs="Times New Roman"/>
          <w:sz w:val="24"/>
          <w:szCs w:val="24"/>
        </w:rPr>
        <w:t xml:space="preserve"> 213-226.</w:t>
      </w:r>
    </w:p>
    <w:p w14:paraId="192AD54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Hanski I.</w:t>
      </w:r>
      <w:r w:rsidRPr="008F1D51">
        <w:rPr>
          <w:rFonts w:ascii="Times New Roman" w:hAnsi="Times New Roman" w:cs="Times New Roman"/>
          <w:sz w:val="24"/>
          <w:szCs w:val="24"/>
        </w:rPr>
        <w:t xml:space="preserve"> (1999). Habitat connectivity, habitat continuity, and metapopulations in dynamic landscapes. </w:t>
      </w:r>
      <w:r w:rsidRPr="008F1D51">
        <w:rPr>
          <w:rFonts w:ascii="Times New Roman" w:hAnsi="Times New Roman" w:cs="Times New Roman"/>
          <w:i/>
          <w:sz w:val="24"/>
          <w:szCs w:val="24"/>
        </w:rPr>
        <w:t>Oikos</w:t>
      </w:r>
      <w:r w:rsidRPr="008F1D51">
        <w:rPr>
          <w:rFonts w:ascii="Times New Roman" w:hAnsi="Times New Roman" w:cs="Times New Roman"/>
          <w:b/>
          <w:sz w:val="24"/>
          <w:szCs w:val="24"/>
        </w:rPr>
        <w:t>,</w:t>
      </w:r>
      <w:r w:rsidRPr="008F1D51">
        <w:rPr>
          <w:rFonts w:ascii="Times New Roman" w:hAnsi="Times New Roman" w:cs="Times New Roman"/>
          <w:sz w:val="24"/>
          <w:szCs w:val="24"/>
        </w:rPr>
        <w:t xml:space="preserve"> 209-219.</w:t>
      </w:r>
    </w:p>
    <w:p w14:paraId="60B4ACA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Haslem A., Kelly, L. T., Nimmo, D. G., Watson, S. J., Kenny, S. A., Taylor, R. S., Avitabile, S. C., Callister, K. E., Spence</w:t>
      </w:r>
      <w:r w:rsidRPr="008F1D51">
        <w:rPr>
          <w:rFonts w:ascii="American Typewriter" w:hAnsi="American Typewriter" w:cs="American Typewriter"/>
          <w:smallCaps/>
          <w:sz w:val="24"/>
          <w:szCs w:val="24"/>
        </w:rPr>
        <w:t>‐</w:t>
      </w:r>
      <w:r w:rsidRPr="008F1D51">
        <w:rPr>
          <w:rFonts w:ascii="Times New Roman" w:hAnsi="Times New Roman" w:cs="Times New Roman"/>
          <w:smallCaps/>
          <w:sz w:val="24"/>
          <w:szCs w:val="24"/>
        </w:rPr>
        <w:t>Bailey, L. M. &amp; Clarke, M. F.</w:t>
      </w:r>
      <w:r w:rsidRPr="008F1D51">
        <w:rPr>
          <w:rFonts w:ascii="Times New Roman" w:hAnsi="Times New Roman" w:cs="Times New Roman"/>
          <w:sz w:val="24"/>
          <w:szCs w:val="24"/>
        </w:rPr>
        <w:t xml:space="preserve"> (2011). Habitat or fuel? Implications of long</w:t>
      </w:r>
      <w:r w:rsidRPr="008F1D51">
        <w:rPr>
          <w:rFonts w:ascii="American Typewriter" w:hAnsi="American Typewriter" w:cs="American Typewriter"/>
          <w:sz w:val="24"/>
          <w:szCs w:val="24"/>
        </w:rPr>
        <w:t>‐</w:t>
      </w:r>
      <w:r w:rsidRPr="008F1D51">
        <w:rPr>
          <w:rFonts w:ascii="Times New Roman" w:hAnsi="Times New Roman" w:cs="Times New Roman"/>
          <w:sz w:val="24"/>
          <w:szCs w:val="24"/>
        </w:rPr>
        <w:t>term, post</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fire dynamics for the development of key resources for fauna and fire. </w:t>
      </w:r>
      <w:r w:rsidRPr="008F1D51">
        <w:rPr>
          <w:rFonts w:ascii="Times New Roman" w:hAnsi="Times New Roman" w:cs="Times New Roman"/>
          <w:i/>
          <w:sz w:val="24"/>
          <w:szCs w:val="24"/>
        </w:rPr>
        <w:t>Journal of Applied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48,</w:t>
      </w:r>
      <w:r w:rsidRPr="008F1D51">
        <w:rPr>
          <w:rFonts w:ascii="Times New Roman" w:hAnsi="Times New Roman" w:cs="Times New Roman"/>
          <w:sz w:val="24"/>
          <w:szCs w:val="24"/>
        </w:rPr>
        <w:t xml:space="preserve"> 247-256.</w:t>
      </w:r>
    </w:p>
    <w:p w14:paraId="6E5D5E79"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Haughland D. L. &amp; Larsen, K. W.</w:t>
      </w:r>
      <w:r w:rsidRPr="008F1D51">
        <w:rPr>
          <w:rFonts w:ascii="Times New Roman" w:hAnsi="Times New Roman" w:cs="Times New Roman"/>
          <w:sz w:val="24"/>
          <w:szCs w:val="24"/>
        </w:rPr>
        <w:t xml:space="preserve"> (2004). Exploration correlates with settlement: red squirrel dispersal in contrasting habitats. </w:t>
      </w:r>
      <w:r w:rsidRPr="008F1D51">
        <w:rPr>
          <w:rFonts w:ascii="Times New Roman" w:hAnsi="Times New Roman" w:cs="Times New Roman"/>
          <w:i/>
          <w:sz w:val="24"/>
          <w:szCs w:val="24"/>
        </w:rPr>
        <w:t>Journal of animal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73,</w:t>
      </w:r>
      <w:r w:rsidRPr="008F1D51">
        <w:rPr>
          <w:rFonts w:ascii="Times New Roman" w:hAnsi="Times New Roman" w:cs="Times New Roman"/>
          <w:sz w:val="24"/>
          <w:szCs w:val="24"/>
        </w:rPr>
        <w:t xml:space="preserve"> 1024-1034.</w:t>
      </w:r>
    </w:p>
    <w:p w14:paraId="0E7B2869"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Higgins S. I., Bond, W. J., February, E. C., Bronn, A., Euston-Brown, D. I., Enslin, B., Govender, N., Rademan, L., O'Regan, S. &amp; Potgieter, A. L.</w:t>
      </w:r>
      <w:r w:rsidRPr="008F1D51">
        <w:rPr>
          <w:rFonts w:ascii="Times New Roman" w:hAnsi="Times New Roman" w:cs="Times New Roman"/>
          <w:sz w:val="24"/>
          <w:szCs w:val="24"/>
        </w:rPr>
        <w:t xml:space="preserve"> (2007). Effects of four decades of fire manipulation on woody vegetation structure in savanna. </w:t>
      </w:r>
      <w:r w:rsidRPr="008F1D51">
        <w:rPr>
          <w:rFonts w:ascii="Times New Roman" w:hAnsi="Times New Roman" w:cs="Times New Roman"/>
          <w:i/>
          <w:sz w:val="24"/>
          <w:szCs w:val="24"/>
        </w:rPr>
        <w:t>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88,</w:t>
      </w:r>
      <w:r w:rsidRPr="008F1D51">
        <w:rPr>
          <w:rFonts w:ascii="Times New Roman" w:hAnsi="Times New Roman" w:cs="Times New Roman"/>
          <w:sz w:val="24"/>
          <w:szCs w:val="24"/>
        </w:rPr>
        <w:t xml:space="preserve"> 1119-1125.</w:t>
      </w:r>
    </w:p>
    <w:p w14:paraId="5C01BFC0"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Hobbs R. J., Arico, S., Aronson, J., Baron, J. S., Bridgewater, P., Cramer, V. A., Epstein, P. R., Ewel, J. J., Klink, C. A. &amp; Lugo, A. E.</w:t>
      </w:r>
      <w:r w:rsidRPr="008F1D51">
        <w:rPr>
          <w:rFonts w:ascii="Times New Roman" w:hAnsi="Times New Roman" w:cs="Times New Roman"/>
          <w:sz w:val="24"/>
          <w:szCs w:val="24"/>
        </w:rPr>
        <w:t xml:space="preserve"> (2006). Novel ecosystems: theoretical and management aspects of the new ecological world order. </w:t>
      </w:r>
      <w:r w:rsidRPr="008F1D51">
        <w:rPr>
          <w:rFonts w:ascii="Times New Roman" w:hAnsi="Times New Roman" w:cs="Times New Roman"/>
          <w:i/>
          <w:sz w:val="24"/>
          <w:szCs w:val="24"/>
        </w:rPr>
        <w:t>Global Ecology and Biogeography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w:t>
      </w:r>
      <w:r w:rsidRPr="008F1D51">
        <w:rPr>
          <w:rFonts w:ascii="Times New Roman" w:hAnsi="Times New Roman" w:cs="Times New Roman"/>
          <w:sz w:val="24"/>
          <w:szCs w:val="24"/>
        </w:rPr>
        <w:t xml:space="preserve"> 1-7.</w:t>
      </w:r>
    </w:p>
    <w:p w14:paraId="22931F8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Holyoak M., Casagrandi, R., Nathan, R., Revilla, E. &amp; Spiegel, O.</w:t>
      </w:r>
      <w:r w:rsidRPr="008F1D51">
        <w:rPr>
          <w:rFonts w:ascii="Times New Roman" w:hAnsi="Times New Roman" w:cs="Times New Roman"/>
          <w:sz w:val="24"/>
          <w:szCs w:val="24"/>
        </w:rPr>
        <w:t xml:space="preserve"> (2008). Trends and missing parts in the study of movement ecology. </w:t>
      </w:r>
      <w:r w:rsidRPr="008F1D51">
        <w:rPr>
          <w:rFonts w:ascii="Times New Roman" w:hAnsi="Times New Roman" w:cs="Times New Roman"/>
          <w:i/>
          <w:sz w:val="24"/>
          <w:szCs w:val="24"/>
        </w:rPr>
        <w:t>Proceedings of the National Academy of Sciences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105,</w:t>
      </w:r>
      <w:r w:rsidRPr="008F1D51">
        <w:rPr>
          <w:rFonts w:ascii="Times New Roman" w:hAnsi="Times New Roman" w:cs="Times New Roman"/>
          <w:sz w:val="24"/>
          <w:szCs w:val="24"/>
        </w:rPr>
        <w:t xml:space="preserve"> 19060-19065.</w:t>
      </w:r>
    </w:p>
    <w:p w14:paraId="5C5C2D38"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Hovick T. J., McGranahan, D. A., Elmore, R. D., Weir, J. R. &amp; Fuhlendorf, S. D.</w:t>
      </w:r>
      <w:r w:rsidRPr="008F1D51">
        <w:rPr>
          <w:rFonts w:ascii="Times New Roman" w:hAnsi="Times New Roman" w:cs="Times New Roman"/>
          <w:sz w:val="24"/>
          <w:szCs w:val="24"/>
        </w:rPr>
        <w:t xml:space="preserve"> (2017). Pyric-carnivory: Raptor use of prescribed fires. </w:t>
      </w:r>
      <w:r w:rsidRPr="008F1D51">
        <w:rPr>
          <w:rFonts w:ascii="Times New Roman" w:hAnsi="Times New Roman" w:cs="Times New Roman"/>
          <w:i/>
          <w:sz w:val="24"/>
          <w:szCs w:val="24"/>
        </w:rPr>
        <w:t>Ecology and evolution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w:t>
      </w:r>
      <w:r w:rsidRPr="008F1D51">
        <w:rPr>
          <w:rFonts w:ascii="Times New Roman" w:hAnsi="Times New Roman" w:cs="Times New Roman"/>
          <w:sz w:val="24"/>
          <w:szCs w:val="24"/>
        </w:rPr>
        <w:t xml:space="preserve"> 9144-9150.</w:t>
      </w:r>
    </w:p>
    <w:p w14:paraId="1EEE572A"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Hulton VanTassel H. L. &amp; Anderson, K. E.</w:t>
      </w:r>
      <w:r w:rsidRPr="008F1D51">
        <w:rPr>
          <w:rFonts w:ascii="Times New Roman" w:hAnsi="Times New Roman" w:cs="Times New Roman"/>
          <w:sz w:val="24"/>
          <w:szCs w:val="24"/>
        </w:rPr>
        <w:t xml:space="preserve"> (2018). Altered space use and movement distances of Merriam’s kangaroo rat, </w:t>
      </w:r>
      <w:r w:rsidRPr="00D40B0D">
        <w:rPr>
          <w:rFonts w:ascii="Times New Roman" w:hAnsi="Times New Roman" w:cs="Times New Roman"/>
          <w:i/>
          <w:sz w:val="24"/>
          <w:szCs w:val="24"/>
        </w:rPr>
        <w:t>Dipodomys merriami</w:t>
      </w:r>
      <w:r w:rsidRPr="008F1D51">
        <w:rPr>
          <w:rFonts w:ascii="Times New Roman" w:hAnsi="Times New Roman" w:cs="Times New Roman"/>
          <w:sz w:val="24"/>
          <w:szCs w:val="24"/>
        </w:rPr>
        <w:t xml:space="preserve">, in post-fire lands. </w:t>
      </w:r>
      <w:r w:rsidRPr="008F1D51">
        <w:rPr>
          <w:rFonts w:ascii="Times New Roman" w:hAnsi="Times New Roman" w:cs="Times New Roman"/>
          <w:i/>
          <w:sz w:val="24"/>
          <w:szCs w:val="24"/>
        </w:rPr>
        <w:t>Journal of Mammalogy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99,</w:t>
      </w:r>
      <w:r w:rsidRPr="008F1D51">
        <w:rPr>
          <w:rFonts w:ascii="Times New Roman" w:hAnsi="Times New Roman" w:cs="Times New Roman"/>
          <w:sz w:val="24"/>
          <w:szCs w:val="24"/>
        </w:rPr>
        <w:t xml:space="preserve"> 684-692.</w:t>
      </w:r>
    </w:p>
    <w:p w14:paraId="711B4E9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Hutto R. L.</w:t>
      </w:r>
      <w:r w:rsidRPr="008F1D51">
        <w:rPr>
          <w:rFonts w:ascii="Times New Roman" w:hAnsi="Times New Roman" w:cs="Times New Roman"/>
          <w:sz w:val="24"/>
          <w:szCs w:val="24"/>
        </w:rPr>
        <w:t xml:space="preserve"> (1995). Composition of bird communities following stand</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replacement fires in northern Rocky Mountain (USA) conifer forests. </w:t>
      </w:r>
      <w:r w:rsidRPr="008F1D51">
        <w:rPr>
          <w:rFonts w:ascii="Times New Roman" w:hAnsi="Times New Roman" w:cs="Times New Roman"/>
          <w:i/>
          <w:sz w:val="24"/>
          <w:szCs w:val="24"/>
        </w:rPr>
        <w:t>Conservation 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w:t>
      </w:r>
      <w:r w:rsidRPr="008F1D51">
        <w:rPr>
          <w:rFonts w:ascii="Times New Roman" w:hAnsi="Times New Roman" w:cs="Times New Roman"/>
          <w:sz w:val="24"/>
          <w:szCs w:val="24"/>
        </w:rPr>
        <w:t xml:space="preserve"> 1041-1058.</w:t>
      </w:r>
    </w:p>
    <w:p w14:paraId="06D3BF51"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Hutto R. L.</w:t>
      </w:r>
      <w:r w:rsidRPr="008F1D51">
        <w:rPr>
          <w:rFonts w:ascii="Times New Roman" w:hAnsi="Times New Roman" w:cs="Times New Roman"/>
          <w:sz w:val="24"/>
          <w:szCs w:val="24"/>
        </w:rPr>
        <w:t xml:space="preserve"> (2008). The ecological importance of severe wildfires: some like it hot. </w:t>
      </w:r>
      <w:r w:rsidRPr="008F1D51">
        <w:rPr>
          <w:rFonts w:ascii="Times New Roman" w:hAnsi="Times New Roman" w:cs="Times New Roman"/>
          <w:i/>
          <w:sz w:val="24"/>
          <w:szCs w:val="24"/>
        </w:rPr>
        <w:t>Ecological applications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18,</w:t>
      </w:r>
      <w:r w:rsidRPr="008F1D51">
        <w:rPr>
          <w:rFonts w:ascii="Times New Roman" w:hAnsi="Times New Roman" w:cs="Times New Roman"/>
          <w:sz w:val="24"/>
          <w:szCs w:val="24"/>
        </w:rPr>
        <w:t xml:space="preserve"> 1827-1834.</w:t>
      </w:r>
    </w:p>
    <w:p w14:paraId="6A520577" w14:textId="0EA9072A" w:rsidR="004626E3" w:rsidRPr="008F1D51" w:rsidRDefault="004626E3" w:rsidP="008F1D51">
      <w:pPr>
        <w:pStyle w:val="EndNoteBibliography"/>
        <w:spacing w:after="0" w:line="480" w:lineRule="auto"/>
        <w:jc w:val="left"/>
        <w:rPr>
          <w:rFonts w:ascii="Times New Roman" w:hAnsi="Times New Roman" w:cs="Times New Roman"/>
          <w:sz w:val="24"/>
          <w:szCs w:val="24"/>
        </w:rPr>
      </w:pPr>
      <w:r w:rsidRPr="008F1D51">
        <w:rPr>
          <w:rFonts w:ascii="Times New Roman" w:hAnsi="Times New Roman" w:cs="Times New Roman"/>
          <w:sz w:val="24"/>
          <w:szCs w:val="24"/>
        </w:rPr>
        <w:t>IUCN</w:t>
      </w:r>
      <w:r w:rsidR="009450BD">
        <w:rPr>
          <w:rFonts w:ascii="Times New Roman" w:hAnsi="Times New Roman" w:cs="Times New Roman"/>
          <w:sz w:val="24"/>
          <w:szCs w:val="24"/>
        </w:rPr>
        <w:t xml:space="preserve"> (2015).</w:t>
      </w:r>
      <w:r w:rsidRPr="008F1D51">
        <w:rPr>
          <w:rFonts w:ascii="Times New Roman" w:hAnsi="Times New Roman" w:cs="Times New Roman"/>
          <w:sz w:val="24"/>
          <w:szCs w:val="24"/>
        </w:rPr>
        <w:t xml:space="preserve"> </w:t>
      </w:r>
      <w:r w:rsidRPr="00D40B0D">
        <w:rPr>
          <w:rFonts w:ascii="Times New Roman" w:hAnsi="Times New Roman" w:cs="Times New Roman"/>
          <w:i/>
          <w:sz w:val="24"/>
          <w:szCs w:val="24"/>
        </w:rPr>
        <w:t>Red List of Threatened Species</w:t>
      </w:r>
      <w:r w:rsidRPr="008F1D51">
        <w:rPr>
          <w:rFonts w:ascii="Times New Roman" w:hAnsi="Times New Roman" w:cs="Times New Roman"/>
          <w:sz w:val="24"/>
          <w:szCs w:val="24"/>
        </w:rPr>
        <w:t>. Version 2015</w:t>
      </w:r>
      <w:r w:rsidR="00693A42" w:rsidRPr="008F1D51">
        <w:rPr>
          <w:rFonts w:ascii="Times New Roman" w:hAnsi="Times New Roman" w:cs="Times New Roman"/>
          <w:sz w:val="24"/>
          <w:szCs w:val="24"/>
        </w:rPr>
        <w:t xml:space="preserve">. </w:t>
      </w:r>
      <w:r w:rsidRPr="00D40B0D">
        <w:rPr>
          <w:rFonts w:ascii="Times New Roman" w:hAnsi="Times New Roman" w:cs="Times New Roman"/>
          <w:sz w:val="24"/>
          <w:szCs w:val="24"/>
        </w:rPr>
        <w:t>www.iucnredlist.org (2015)</w:t>
      </w:r>
    </w:p>
    <w:p w14:paraId="31ECE745"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Jeltsch F., Bonte, D., Pe'er, G., Reineking, B., Leimgruber, P., Balkenhol, N., Schröder, B., Buchmann, C. M., Mueller, T. &amp; Blaum, N.</w:t>
      </w:r>
      <w:r w:rsidRPr="008F1D51">
        <w:rPr>
          <w:rFonts w:ascii="Times New Roman" w:hAnsi="Times New Roman" w:cs="Times New Roman"/>
          <w:sz w:val="24"/>
          <w:szCs w:val="24"/>
        </w:rPr>
        <w:t xml:space="preserve"> (2013). Integrating movement ecology with biodiversity research-exploring new avenues to address spatiotemporal biodiversity dynamics. </w:t>
      </w:r>
      <w:r w:rsidRPr="008F1D51">
        <w:rPr>
          <w:rFonts w:ascii="Times New Roman" w:hAnsi="Times New Roman" w:cs="Times New Roman"/>
          <w:i/>
          <w:sz w:val="24"/>
          <w:szCs w:val="24"/>
        </w:rPr>
        <w:t>Movement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w:t>
      </w:r>
      <w:r w:rsidRPr="008F1D51">
        <w:rPr>
          <w:rFonts w:ascii="Times New Roman" w:hAnsi="Times New Roman" w:cs="Times New Roman"/>
          <w:sz w:val="24"/>
          <w:szCs w:val="24"/>
        </w:rPr>
        <w:t xml:space="preserve"> 6.</w:t>
      </w:r>
    </w:p>
    <w:p w14:paraId="1D4AD439"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Johnson C. A., Fryxell, J. M., Thompson, I. D. &amp; Baker, J. A.</w:t>
      </w:r>
      <w:r w:rsidRPr="008F1D51">
        <w:rPr>
          <w:rFonts w:ascii="Times New Roman" w:hAnsi="Times New Roman" w:cs="Times New Roman"/>
          <w:sz w:val="24"/>
          <w:szCs w:val="24"/>
        </w:rPr>
        <w:t xml:space="preserve"> (2009). Mortality risk increases with natal dispersal distance in American martens. </w:t>
      </w:r>
      <w:r w:rsidRPr="008F1D51">
        <w:rPr>
          <w:rFonts w:ascii="Times New Roman" w:hAnsi="Times New Roman" w:cs="Times New Roman"/>
          <w:i/>
          <w:sz w:val="24"/>
          <w:szCs w:val="24"/>
        </w:rPr>
        <w:t>Proceedings of the Royal Society of London B: Biological Sciences</w:t>
      </w:r>
      <w:r w:rsidRPr="008F1D51">
        <w:rPr>
          <w:rFonts w:ascii="Times New Roman" w:hAnsi="Times New Roman" w:cs="Times New Roman"/>
          <w:b/>
          <w:sz w:val="24"/>
          <w:szCs w:val="24"/>
        </w:rPr>
        <w:t>,</w:t>
      </w:r>
      <w:r w:rsidRPr="008F1D51">
        <w:rPr>
          <w:rFonts w:ascii="Times New Roman" w:hAnsi="Times New Roman" w:cs="Times New Roman"/>
          <w:sz w:val="24"/>
          <w:szCs w:val="24"/>
        </w:rPr>
        <w:t xml:space="preserve"> rspb20081958.</w:t>
      </w:r>
    </w:p>
    <w:p w14:paraId="05EFF7F8"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Joly K., Dale, B. W., Collins, W. B. &amp; Adams, L. G.</w:t>
      </w:r>
      <w:r w:rsidRPr="008F1D51">
        <w:rPr>
          <w:rFonts w:ascii="Times New Roman" w:hAnsi="Times New Roman" w:cs="Times New Roman"/>
          <w:sz w:val="24"/>
          <w:szCs w:val="24"/>
        </w:rPr>
        <w:t xml:space="preserve"> (2003). Winter habitat use by female caribou in relation to wildland fires in interior Alaska. </w:t>
      </w:r>
      <w:r w:rsidRPr="008F1D51">
        <w:rPr>
          <w:rFonts w:ascii="Times New Roman" w:hAnsi="Times New Roman" w:cs="Times New Roman"/>
          <w:i/>
          <w:sz w:val="24"/>
          <w:szCs w:val="24"/>
        </w:rPr>
        <w:t>Canadian Journal of Zoology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81,</w:t>
      </w:r>
      <w:r w:rsidRPr="008F1D51">
        <w:rPr>
          <w:rFonts w:ascii="Times New Roman" w:hAnsi="Times New Roman" w:cs="Times New Roman"/>
          <w:sz w:val="24"/>
          <w:szCs w:val="24"/>
        </w:rPr>
        <w:t xml:space="preserve"> 1192-1201.</w:t>
      </w:r>
    </w:p>
    <w:p w14:paraId="618F79E3"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Kay G. M., Driscoll, D. A., Lindenmayer, D. B., Pulsford, S. A. &amp; Mortelliti, A.</w:t>
      </w:r>
      <w:r w:rsidRPr="008F1D51">
        <w:rPr>
          <w:rFonts w:ascii="Times New Roman" w:hAnsi="Times New Roman" w:cs="Times New Roman"/>
          <w:sz w:val="24"/>
          <w:szCs w:val="24"/>
        </w:rPr>
        <w:t xml:space="preserve"> (2016). Pasture height and crop direction influence reptile movement in an agricultural matrix. </w:t>
      </w:r>
      <w:r w:rsidRPr="008F1D51">
        <w:rPr>
          <w:rFonts w:ascii="Times New Roman" w:hAnsi="Times New Roman" w:cs="Times New Roman"/>
          <w:i/>
          <w:sz w:val="24"/>
          <w:szCs w:val="24"/>
        </w:rPr>
        <w:t>Agriculture, Ecosystems &amp; Environment</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235,</w:t>
      </w:r>
      <w:r w:rsidRPr="008F1D51">
        <w:rPr>
          <w:rFonts w:ascii="Times New Roman" w:hAnsi="Times New Roman" w:cs="Times New Roman"/>
          <w:sz w:val="24"/>
          <w:szCs w:val="24"/>
        </w:rPr>
        <w:t xml:space="preserve"> 164-171.</w:t>
      </w:r>
    </w:p>
    <w:p w14:paraId="4C98AC2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Kelly L. T., Bennett, A. F., Clarke, M. F. &amp; McCarthy, M. A.</w:t>
      </w:r>
      <w:r w:rsidRPr="008F1D51">
        <w:rPr>
          <w:rFonts w:ascii="Times New Roman" w:hAnsi="Times New Roman" w:cs="Times New Roman"/>
          <w:sz w:val="24"/>
          <w:szCs w:val="24"/>
        </w:rPr>
        <w:t xml:space="preserve"> (2015). Optimal fire histories for biodiversity conservation. </w:t>
      </w:r>
      <w:r w:rsidRPr="008F1D51">
        <w:rPr>
          <w:rFonts w:ascii="Times New Roman" w:hAnsi="Times New Roman" w:cs="Times New Roman"/>
          <w:i/>
          <w:sz w:val="24"/>
          <w:szCs w:val="24"/>
        </w:rPr>
        <w:t>Conservation 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29,</w:t>
      </w:r>
      <w:r w:rsidRPr="008F1D51">
        <w:rPr>
          <w:rFonts w:ascii="Times New Roman" w:hAnsi="Times New Roman" w:cs="Times New Roman"/>
          <w:sz w:val="24"/>
          <w:szCs w:val="24"/>
        </w:rPr>
        <w:t xml:space="preserve"> 473-481.</w:t>
      </w:r>
    </w:p>
    <w:p w14:paraId="048F95CD"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Kelly L. T. &amp; Brotons, L.</w:t>
      </w:r>
      <w:r w:rsidRPr="008F1D51">
        <w:rPr>
          <w:rFonts w:ascii="Times New Roman" w:hAnsi="Times New Roman" w:cs="Times New Roman"/>
          <w:sz w:val="24"/>
          <w:szCs w:val="24"/>
        </w:rPr>
        <w:t xml:space="preserve"> (2017). Using fire to promote biodiversity. </w:t>
      </w:r>
      <w:r w:rsidRPr="008F1D51">
        <w:rPr>
          <w:rFonts w:ascii="Times New Roman" w:hAnsi="Times New Roman" w:cs="Times New Roman"/>
          <w:i/>
          <w:sz w:val="24"/>
          <w:szCs w:val="24"/>
        </w:rPr>
        <w:t>Science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355,</w:t>
      </w:r>
      <w:r w:rsidRPr="008F1D51">
        <w:rPr>
          <w:rFonts w:ascii="Times New Roman" w:hAnsi="Times New Roman" w:cs="Times New Roman"/>
          <w:sz w:val="24"/>
          <w:szCs w:val="24"/>
        </w:rPr>
        <w:t xml:space="preserve"> 1264-1265.</w:t>
      </w:r>
    </w:p>
    <w:p w14:paraId="526665AD"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Kerr J. T. &amp; Ostrovsky, M.</w:t>
      </w:r>
      <w:r w:rsidRPr="008F1D51">
        <w:rPr>
          <w:rFonts w:ascii="Times New Roman" w:hAnsi="Times New Roman" w:cs="Times New Roman"/>
          <w:sz w:val="24"/>
          <w:szCs w:val="24"/>
        </w:rPr>
        <w:t xml:space="preserve"> (2003). From space to species: ecological applications for remote sensing. </w:t>
      </w:r>
      <w:r w:rsidRPr="008F1D51">
        <w:rPr>
          <w:rFonts w:ascii="Times New Roman" w:hAnsi="Times New Roman" w:cs="Times New Roman"/>
          <w:i/>
          <w:sz w:val="24"/>
          <w:szCs w:val="24"/>
        </w:rPr>
        <w:t>Trends in ecology &amp; evolution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18,</w:t>
      </w:r>
      <w:r w:rsidRPr="008F1D51">
        <w:rPr>
          <w:rFonts w:ascii="Times New Roman" w:hAnsi="Times New Roman" w:cs="Times New Roman"/>
          <w:sz w:val="24"/>
          <w:szCs w:val="24"/>
        </w:rPr>
        <w:t xml:space="preserve"> 299-305.</w:t>
      </w:r>
    </w:p>
    <w:p w14:paraId="60325130" w14:textId="0C7F651A" w:rsidR="009450BD" w:rsidRPr="008F1D51" w:rsidRDefault="009450BD" w:rsidP="009450BD">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Kissling</w:t>
      </w:r>
      <w:r>
        <w:rPr>
          <w:rFonts w:ascii="Times New Roman" w:hAnsi="Times New Roman" w:cs="Times New Roman"/>
          <w:smallCaps/>
          <w:sz w:val="24"/>
          <w:szCs w:val="24"/>
        </w:rPr>
        <w:t>,</w:t>
      </w:r>
      <w:r w:rsidRPr="008F1D51">
        <w:rPr>
          <w:rFonts w:ascii="Times New Roman" w:hAnsi="Times New Roman" w:cs="Times New Roman"/>
          <w:smallCaps/>
          <w:sz w:val="24"/>
          <w:szCs w:val="24"/>
        </w:rPr>
        <w:t xml:space="preserve"> W.</w:t>
      </w:r>
      <w:r>
        <w:rPr>
          <w:rFonts w:ascii="Times New Roman" w:hAnsi="Times New Roman" w:cs="Times New Roman"/>
          <w:smallCaps/>
          <w:sz w:val="24"/>
          <w:szCs w:val="24"/>
        </w:rPr>
        <w:t>D.</w:t>
      </w:r>
      <w:r w:rsidRPr="008F1D51">
        <w:rPr>
          <w:rFonts w:ascii="Times New Roman" w:hAnsi="Times New Roman" w:cs="Times New Roman"/>
          <w:smallCaps/>
          <w:sz w:val="24"/>
          <w:szCs w:val="24"/>
        </w:rPr>
        <w:t>, Pattemore, D. E. &amp; Hagen, M.</w:t>
      </w:r>
      <w:r w:rsidRPr="008F1D51">
        <w:rPr>
          <w:rFonts w:ascii="Times New Roman" w:hAnsi="Times New Roman" w:cs="Times New Roman"/>
          <w:sz w:val="24"/>
          <w:szCs w:val="24"/>
        </w:rPr>
        <w:t xml:space="preserve"> (2014). Challenges and prospects in the telemetry of insects. </w:t>
      </w:r>
      <w:r w:rsidRPr="008F1D51">
        <w:rPr>
          <w:rFonts w:ascii="Times New Roman" w:hAnsi="Times New Roman" w:cs="Times New Roman"/>
          <w:i/>
          <w:sz w:val="24"/>
          <w:szCs w:val="24"/>
        </w:rPr>
        <w:t>Biological Reviews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89</w:t>
      </w:r>
      <w:r w:rsidRPr="009450BD">
        <w:rPr>
          <w:rFonts w:ascii="Times New Roman" w:hAnsi="Times New Roman" w:cs="Times New Roman"/>
          <w:sz w:val="24"/>
          <w:szCs w:val="24"/>
        </w:rPr>
        <w:t>,</w:t>
      </w:r>
      <w:r>
        <w:rPr>
          <w:rFonts w:ascii="Times New Roman" w:hAnsi="Times New Roman" w:cs="Times New Roman"/>
          <w:sz w:val="24"/>
          <w:szCs w:val="24"/>
        </w:rPr>
        <w:t xml:space="preserve"> 511–</w:t>
      </w:r>
      <w:r w:rsidRPr="008F1D51">
        <w:rPr>
          <w:rFonts w:ascii="Times New Roman" w:hAnsi="Times New Roman" w:cs="Times New Roman"/>
          <w:sz w:val="24"/>
          <w:szCs w:val="24"/>
        </w:rPr>
        <w:t>530.</w:t>
      </w:r>
    </w:p>
    <w:p w14:paraId="62AB092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Klein D. R.</w:t>
      </w:r>
      <w:r w:rsidRPr="008F1D51">
        <w:rPr>
          <w:rFonts w:ascii="Times New Roman" w:hAnsi="Times New Roman" w:cs="Times New Roman"/>
          <w:sz w:val="24"/>
          <w:szCs w:val="24"/>
        </w:rPr>
        <w:t xml:space="preserve"> (1982). Fire, lichens, and caribou. </w:t>
      </w:r>
      <w:r w:rsidRPr="008F1D51">
        <w:rPr>
          <w:rFonts w:ascii="Times New Roman" w:hAnsi="Times New Roman" w:cs="Times New Roman"/>
          <w:i/>
          <w:sz w:val="24"/>
          <w:szCs w:val="24"/>
        </w:rPr>
        <w:t>Journal of Range Management</w:t>
      </w:r>
      <w:r w:rsidRPr="008F1D51">
        <w:rPr>
          <w:rFonts w:ascii="Times New Roman" w:hAnsi="Times New Roman" w:cs="Times New Roman"/>
          <w:b/>
          <w:sz w:val="24"/>
          <w:szCs w:val="24"/>
        </w:rPr>
        <w:t>,</w:t>
      </w:r>
      <w:r w:rsidRPr="008F1D51">
        <w:rPr>
          <w:rFonts w:ascii="Times New Roman" w:hAnsi="Times New Roman" w:cs="Times New Roman"/>
          <w:sz w:val="24"/>
          <w:szCs w:val="24"/>
        </w:rPr>
        <w:t xml:space="preserve"> 390-395.</w:t>
      </w:r>
    </w:p>
    <w:p w14:paraId="4C0B587D"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Körtner G., Pavey, C. &amp; Geiser, F.</w:t>
      </w:r>
      <w:r w:rsidRPr="008F1D51">
        <w:rPr>
          <w:rFonts w:ascii="Times New Roman" w:hAnsi="Times New Roman" w:cs="Times New Roman"/>
          <w:sz w:val="24"/>
          <w:szCs w:val="24"/>
        </w:rPr>
        <w:t xml:space="preserve"> (2007). Spatial ecology of the mulgara in arid Australia: impact of fire history on home range size and burrow use. </w:t>
      </w:r>
      <w:r w:rsidRPr="008F1D51">
        <w:rPr>
          <w:rFonts w:ascii="Times New Roman" w:hAnsi="Times New Roman" w:cs="Times New Roman"/>
          <w:i/>
          <w:sz w:val="24"/>
          <w:szCs w:val="24"/>
        </w:rPr>
        <w:t>Journal of Zoology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273,</w:t>
      </w:r>
      <w:r w:rsidRPr="008F1D51">
        <w:rPr>
          <w:rFonts w:ascii="Times New Roman" w:hAnsi="Times New Roman" w:cs="Times New Roman"/>
          <w:sz w:val="24"/>
          <w:szCs w:val="24"/>
        </w:rPr>
        <w:t xml:space="preserve"> 350-357.</w:t>
      </w:r>
    </w:p>
    <w:p w14:paraId="3ED363C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Law B. &amp; Dickman, C.</w:t>
      </w:r>
      <w:r w:rsidRPr="008F1D51">
        <w:rPr>
          <w:rFonts w:ascii="Times New Roman" w:hAnsi="Times New Roman" w:cs="Times New Roman"/>
          <w:sz w:val="24"/>
          <w:szCs w:val="24"/>
        </w:rPr>
        <w:t xml:space="preserve"> (1998). The use of habitat mosaics by terrestrial vertebrate fauna: implications for conservation and management. </w:t>
      </w:r>
      <w:r w:rsidRPr="008F1D51">
        <w:rPr>
          <w:rFonts w:ascii="Times New Roman" w:hAnsi="Times New Roman" w:cs="Times New Roman"/>
          <w:i/>
          <w:sz w:val="24"/>
          <w:szCs w:val="24"/>
        </w:rPr>
        <w:t>Biodiversity &amp;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w:t>
      </w:r>
      <w:r w:rsidRPr="008F1D51">
        <w:rPr>
          <w:rFonts w:ascii="Times New Roman" w:hAnsi="Times New Roman" w:cs="Times New Roman"/>
          <w:sz w:val="24"/>
          <w:szCs w:val="24"/>
        </w:rPr>
        <w:t xml:space="preserve"> 323-333.</w:t>
      </w:r>
    </w:p>
    <w:p w14:paraId="0AB51FE1"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Leahy L., Legge, S. M., Tuft, K., McGregor, H. W., Barmuta, L. A., Jones, M. E. &amp; Johnson, C. N.</w:t>
      </w:r>
      <w:r w:rsidRPr="008F1D51">
        <w:rPr>
          <w:rFonts w:ascii="Times New Roman" w:hAnsi="Times New Roman" w:cs="Times New Roman"/>
          <w:sz w:val="24"/>
          <w:szCs w:val="24"/>
        </w:rPr>
        <w:t xml:space="preserve"> (2016). Amplified predation after fire suppresses rodent populations in Australia’s tropical savannas. </w:t>
      </w:r>
      <w:r w:rsidRPr="008F1D51">
        <w:rPr>
          <w:rFonts w:ascii="Times New Roman" w:hAnsi="Times New Roman" w:cs="Times New Roman"/>
          <w:i/>
          <w:sz w:val="24"/>
          <w:szCs w:val="24"/>
        </w:rPr>
        <w:t>Wildlife Research</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42,</w:t>
      </w:r>
      <w:r w:rsidRPr="008F1D51">
        <w:rPr>
          <w:rFonts w:ascii="Times New Roman" w:hAnsi="Times New Roman" w:cs="Times New Roman"/>
          <w:sz w:val="24"/>
          <w:szCs w:val="24"/>
        </w:rPr>
        <w:t xml:space="preserve"> 705-716.</w:t>
      </w:r>
    </w:p>
    <w:p w14:paraId="59BA4E1F"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Letnic M.</w:t>
      </w:r>
      <w:r w:rsidRPr="008F1D51">
        <w:rPr>
          <w:rFonts w:ascii="Times New Roman" w:hAnsi="Times New Roman" w:cs="Times New Roman"/>
          <w:sz w:val="24"/>
          <w:szCs w:val="24"/>
        </w:rPr>
        <w:t xml:space="preserve"> (2001). Long distance movements and the use of fire mosaics by small mammals in the Simpson Desert, central Australia. </w:t>
      </w:r>
      <w:r w:rsidRPr="008F1D51">
        <w:rPr>
          <w:rFonts w:ascii="Times New Roman" w:hAnsi="Times New Roman" w:cs="Times New Roman"/>
          <w:i/>
          <w:sz w:val="24"/>
          <w:szCs w:val="24"/>
        </w:rPr>
        <w:t>Australian Mammalogy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23,</w:t>
      </w:r>
      <w:r w:rsidRPr="008F1D51">
        <w:rPr>
          <w:rFonts w:ascii="Times New Roman" w:hAnsi="Times New Roman" w:cs="Times New Roman"/>
          <w:sz w:val="24"/>
          <w:szCs w:val="24"/>
        </w:rPr>
        <w:t xml:space="preserve"> 125-134.</w:t>
      </w:r>
    </w:p>
    <w:p w14:paraId="0C45C492"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Letnic M. &amp; Dickman, C. R.</w:t>
      </w:r>
      <w:r w:rsidRPr="008F1D51">
        <w:rPr>
          <w:rFonts w:ascii="Times New Roman" w:hAnsi="Times New Roman" w:cs="Times New Roman"/>
          <w:sz w:val="24"/>
          <w:szCs w:val="24"/>
        </w:rPr>
        <w:t xml:space="preserve"> (2005). The responses of small mammals to patches regenerating after fire and rainfall in the Simpson Desert, central Australia. </w:t>
      </w:r>
      <w:r w:rsidRPr="008F1D51">
        <w:rPr>
          <w:rFonts w:ascii="Times New Roman" w:hAnsi="Times New Roman" w:cs="Times New Roman"/>
          <w:i/>
          <w:sz w:val="24"/>
          <w:szCs w:val="24"/>
        </w:rPr>
        <w:t>Austral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30,</w:t>
      </w:r>
      <w:r w:rsidRPr="008F1D51">
        <w:rPr>
          <w:rFonts w:ascii="Times New Roman" w:hAnsi="Times New Roman" w:cs="Times New Roman"/>
          <w:sz w:val="24"/>
          <w:szCs w:val="24"/>
        </w:rPr>
        <w:t xml:space="preserve"> 24-39.</w:t>
      </w:r>
    </w:p>
    <w:p w14:paraId="7DF380CB" w14:textId="2A184D1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Liebmann M. J., Farella, J., Roos, C. I., Stack, A., Martini, S. &amp; Swetnam, T. W.</w:t>
      </w:r>
      <w:r w:rsidRPr="008F1D51">
        <w:rPr>
          <w:rFonts w:ascii="Times New Roman" w:hAnsi="Times New Roman" w:cs="Times New Roman"/>
          <w:sz w:val="24"/>
          <w:szCs w:val="24"/>
        </w:rPr>
        <w:t xml:space="preserve"> (2016). Native American depopulation, reforestation, and fire regimes in the Southwest United States, 1492–1900 CE. </w:t>
      </w:r>
      <w:r w:rsidRPr="008F1D51">
        <w:rPr>
          <w:rFonts w:ascii="Times New Roman" w:hAnsi="Times New Roman" w:cs="Times New Roman"/>
          <w:i/>
          <w:sz w:val="24"/>
          <w:szCs w:val="24"/>
        </w:rPr>
        <w:t>Proceedings of the National Academy of Sciences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113,</w:t>
      </w:r>
      <w:r w:rsidRPr="008F1D51">
        <w:rPr>
          <w:rFonts w:ascii="Times New Roman" w:hAnsi="Times New Roman" w:cs="Times New Roman"/>
          <w:sz w:val="24"/>
          <w:szCs w:val="24"/>
        </w:rPr>
        <w:t xml:space="preserve"> </w:t>
      </w:r>
      <w:r w:rsidR="00A252BA">
        <w:rPr>
          <w:rFonts w:ascii="Times New Roman" w:hAnsi="Times New Roman" w:cs="Times New Roman"/>
          <w:sz w:val="24"/>
          <w:szCs w:val="24"/>
        </w:rPr>
        <w:t>e</w:t>
      </w:r>
      <w:r w:rsidRPr="008F1D51">
        <w:rPr>
          <w:rFonts w:ascii="Times New Roman" w:hAnsi="Times New Roman" w:cs="Times New Roman"/>
          <w:sz w:val="24"/>
          <w:szCs w:val="24"/>
        </w:rPr>
        <w:t>696-E704.</w:t>
      </w:r>
    </w:p>
    <w:p w14:paraId="15B698F5"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Lima S. L. &amp; Zollner, P. A.</w:t>
      </w:r>
      <w:r w:rsidRPr="008F1D51">
        <w:rPr>
          <w:rFonts w:ascii="Times New Roman" w:hAnsi="Times New Roman" w:cs="Times New Roman"/>
          <w:sz w:val="24"/>
          <w:szCs w:val="24"/>
        </w:rPr>
        <w:t xml:space="preserve"> (1996). Towards a behavioral ecology of ecological landscapes. </w:t>
      </w:r>
      <w:r w:rsidRPr="008F1D51">
        <w:rPr>
          <w:rFonts w:ascii="Times New Roman" w:hAnsi="Times New Roman" w:cs="Times New Roman"/>
          <w:i/>
          <w:sz w:val="24"/>
          <w:szCs w:val="24"/>
        </w:rPr>
        <w:t>Trends in ecology &amp; evolution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w:t>
      </w:r>
      <w:r w:rsidRPr="008F1D51">
        <w:rPr>
          <w:rFonts w:ascii="Times New Roman" w:hAnsi="Times New Roman" w:cs="Times New Roman"/>
          <w:sz w:val="24"/>
          <w:szCs w:val="24"/>
        </w:rPr>
        <w:t xml:space="preserve"> 131-135.</w:t>
      </w:r>
    </w:p>
    <w:p w14:paraId="6296B75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Lindenmayer D. B., Wood, J. T., MacGregor, C., Michael, D. R., Cunningham, R. B., Crane, M., Montague</w:t>
      </w:r>
      <w:r w:rsidRPr="008F1D51">
        <w:rPr>
          <w:rFonts w:ascii="American Typewriter" w:hAnsi="American Typewriter" w:cs="American Typewriter"/>
          <w:smallCaps/>
          <w:sz w:val="24"/>
          <w:szCs w:val="24"/>
        </w:rPr>
        <w:t>‐</w:t>
      </w:r>
      <w:r w:rsidRPr="008F1D51">
        <w:rPr>
          <w:rFonts w:ascii="Times New Roman" w:hAnsi="Times New Roman" w:cs="Times New Roman"/>
          <w:smallCaps/>
          <w:sz w:val="24"/>
          <w:szCs w:val="24"/>
        </w:rPr>
        <w:t>Drake, R., Brown, D., Muntz, R. &amp; Driscoll, D. A.</w:t>
      </w:r>
      <w:r w:rsidRPr="008F1D51">
        <w:rPr>
          <w:rFonts w:ascii="Times New Roman" w:hAnsi="Times New Roman" w:cs="Times New Roman"/>
          <w:sz w:val="24"/>
          <w:szCs w:val="24"/>
        </w:rPr>
        <w:t xml:space="preserve"> (2008). How predictable are reptile responses to wildfire? </w:t>
      </w:r>
      <w:r w:rsidRPr="008F1D51">
        <w:rPr>
          <w:rFonts w:ascii="Times New Roman" w:hAnsi="Times New Roman" w:cs="Times New Roman"/>
          <w:i/>
          <w:sz w:val="24"/>
          <w:szCs w:val="24"/>
        </w:rPr>
        <w:t>Oikos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117,</w:t>
      </w:r>
      <w:r w:rsidRPr="008F1D51">
        <w:rPr>
          <w:rFonts w:ascii="Times New Roman" w:hAnsi="Times New Roman" w:cs="Times New Roman"/>
          <w:sz w:val="24"/>
          <w:szCs w:val="24"/>
        </w:rPr>
        <w:t xml:space="preserve"> 1086-1097.</w:t>
      </w:r>
    </w:p>
    <w:p w14:paraId="2EF5A75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Lundie-Jenkins G.</w:t>
      </w:r>
      <w:r w:rsidRPr="008F1D51">
        <w:rPr>
          <w:rFonts w:ascii="Times New Roman" w:hAnsi="Times New Roman" w:cs="Times New Roman"/>
          <w:sz w:val="24"/>
          <w:szCs w:val="24"/>
        </w:rPr>
        <w:t xml:space="preserve"> (1993). Ecology of the rufous hare-wallaby, Lagorchestes hirsutus Gould (Marsupialia: Macropodidae) in the Tanami Desert, Northern Territory. I Patterns of habitat use. </w:t>
      </w:r>
      <w:r w:rsidRPr="008F1D51">
        <w:rPr>
          <w:rFonts w:ascii="Times New Roman" w:hAnsi="Times New Roman" w:cs="Times New Roman"/>
          <w:i/>
          <w:sz w:val="24"/>
          <w:szCs w:val="24"/>
        </w:rPr>
        <w:t>Wildlife Research</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20,</w:t>
      </w:r>
      <w:r w:rsidRPr="008F1D51">
        <w:rPr>
          <w:rFonts w:ascii="Times New Roman" w:hAnsi="Times New Roman" w:cs="Times New Roman"/>
          <w:sz w:val="24"/>
          <w:szCs w:val="24"/>
        </w:rPr>
        <w:t xml:space="preserve"> 457-475.</w:t>
      </w:r>
    </w:p>
    <w:p w14:paraId="72E4EE9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Mahoney P. J. &amp; Young, J. K.</w:t>
      </w:r>
      <w:r w:rsidRPr="008F1D51">
        <w:rPr>
          <w:rFonts w:ascii="Times New Roman" w:hAnsi="Times New Roman" w:cs="Times New Roman"/>
          <w:sz w:val="24"/>
          <w:szCs w:val="24"/>
        </w:rPr>
        <w:t xml:space="preserve"> (2017). Uncovering behavioural states from animal activity and site fidelity patterns. </w:t>
      </w:r>
      <w:r w:rsidRPr="008F1D51">
        <w:rPr>
          <w:rFonts w:ascii="Times New Roman" w:hAnsi="Times New Roman" w:cs="Times New Roman"/>
          <w:i/>
          <w:sz w:val="24"/>
          <w:szCs w:val="24"/>
        </w:rPr>
        <w:t>Methods in Ecology and Evolution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8,</w:t>
      </w:r>
      <w:r w:rsidRPr="008F1D51">
        <w:rPr>
          <w:rFonts w:ascii="Times New Roman" w:hAnsi="Times New Roman" w:cs="Times New Roman"/>
          <w:sz w:val="24"/>
          <w:szCs w:val="24"/>
        </w:rPr>
        <w:t xml:space="preserve"> 174-183.</w:t>
      </w:r>
    </w:p>
    <w:p w14:paraId="0B63084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Marvin D. C., Koh, L. P., Lynam, A. J., Wich, S., Davies, A. B., Krishnamurthy, R., Stokes, E., Starkey, R. &amp; Asner, G. P.</w:t>
      </w:r>
      <w:r w:rsidRPr="008F1D51">
        <w:rPr>
          <w:rFonts w:ascii="Times New Roman" w:hAnsi="Times New Roman" w:cs="Times New Roman"/>
          <w:sz w:val="24"/>
          <w:szCs w:val="24"/>
        </w:rPr>
        <w:t xml:space="preserve"> (2016). Integrating technologies for scalable ecology and conservation. </w:t>
      </w:r>
      <w:r w:rsidRPr="008F1D51">
        <w:rPr>
          <w:rFonts w:ascii="Times New Roman" w:hAnsi="Times New Roman" w:cs="Times New Roman"/>
          <w:i/>
          <w:sz w:val="24"/>
          <w:szCs w:val="24"/>
        </w:rPr>
        <w:t>Global Ecology and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w:t>
      </w:r>
      <w:r w:rsidRPr="008F1D51">
        <w:rPr>
          <w:rFonts w:ascii="Times New Roman" w:hAnsi="Times New Roman" w:cs="Times New Roman"/>
          <w:sz w:val="24"/>
          <w:szCs w:val="24"/>
        </w:rPr>
        <w:t xml:space="preserve"> 262-275.</w:t>
      </w:r>
    </w:p>
    <w:p w14:paraId="675FE53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Massot M., Clobert, J., Lorenzon, P. &amp; Rossi, J. M.</w:t>
      </w:r>
      <w:r w:rsidRPr="008F1D51">
        <w:rPr>
          <w:rFonts w:ascii="Times New Roman" w:hAnsi="Times New Roman" w:cs="Times New Roman"/>
          <w:sz w:val="24"/>
          <w:szCs w:val="24"/>
        </w:rPr>
        <w:t xml:space="preserve"> (2002). Condition</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dependent dispersal and ontogeny of the dispersal behaviour: an experimental approach. </w:t>
      </w:r>
      <w:r w:rsidRPr="008F1D51">
        <w:rPr>
          <w:rFonts w:ascii="Times New Roman" w:hAnsi="Times New Roman" w:cs="Times New Roman"/>
          <w:i/>
          <w:sz w:val="24"/>
          <w:szCs w:val="24"/>
        </w:rPr>
        <w:t>Journal of animal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71,</w:t>
      </w:r>
      <w:r w:rsidRPr="008F1D51">
        <w:rPr>
          <w:rFonts w:ascii="Times New Roman" w:hAnsi="Times New Roman" w:cs="Times New Roman"/>
          <w:sz w:val="24"/>
          <w:szCs w:val="24"/>
        </w:rPr>
        <w:t xml:space="preserve"> 253-261.</w:t>
      </w:r>
    </w:p>
    <w:p w14:paraId="4BF4617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Matthews J. K., Stawski, C., Körtner, G., Parker, C. A. &amp; Geiser, F.</w:t>
      </w:r>
      <w:r w:rsidRPr="008F1D51">
        <w:rPr>
          <w:rFonts w:ascii="Times New Roman" w:hAnsi="Times New Roman" w:cs="Times New Roman"/>
          <w:sz w:val="24"/>
          <w:szCs w:val="24"/>
        </w:rPr>
        <w:t xml:space="preserve"> (2017). Torpor and basking after a severe wildfire: mammalian survival strategies in a scorched landscape. </w:t>
      </w:r>
      <w:r w:rsidRPr="008F1D51">
        <w:rPr>
          <w:rFonts w:ascii="Times New Roman" w:hAnsi="Times New Roman" w:cs="Times New Roman"/>
          <w:i/>
          <w:sz w:val="24"/>
          <w:szCs w:val="24"/>
        </w:rPr>
        <w:t>Journal of Comparative Physiology B</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187,</w:t>
      </w:r>
      <w:r w:rsidRPr="008F1D51">
        <w:rPr>
          <w:rFonts w:ascii="Times New Roman" w:hAnsi="Times New Roman" w:cs="Times New Roman"/>
          <w:sz w:val="24"/>
          <w:szCs w:val="24"/>
        </w:rPr>
        <w:t xml:space="preserve"> 385-393.</w:t>
      </w:r>
    </w:p>
    <w:p w14:paraId="0F0429F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Matthysen E.</w:t>
      </w:r>
      <w:r w:rsidRPr="008F1D51">
        <w:rPr>
          <w:rFonts w:ascii="Times New Roman" w:hAnsi="Times New Roman" w:cs="Times New Roman"/>
          <w:sz w:val="24"/>
          <w:szCs w:val="24"/>
        </w:rPr>
        <w:t xml:space="preserve"> (2005). Density</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dependent dispersal in birds and mammals. </w:t>
      </w:r>
      <w:r w:rsidRPr="008F1D51">
        <w:rPr>
          <w:rFonts w:ascii="Times New Roman" w:hAnsi="Times New Roman" w:cs="Times New Roman"/>
          <w:i/>
          <w:sz w:val="24"/>
          <w:szCs w:val="24"/>
        </w:rPr>
        <w:t>Ecography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28,</w:t>
      </w:r>
      <w:r w:rsidRPr="008F1D51">
        <w:rPr>
          <w:rFonts w:ascii="Times New Roman" w:hAnsi="Times New Roman" w:cs="Times New Roman"/>
          <w:sz w:val="24"/>
          <w:szCs w:val="24"/>
        </w:rPr>
        <w:t xml:space="preserve"> 403-416.</w:t>
      </w:r>
    </w:p>
    <w:p w14:paraId="6FE0897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McGregor H., Legge, S., Jones, M. E. &amp; Johnson, C. N.</w:t>
      </w:r>
      <w:r w:rsidRPr="008F1D51">
        <w:rPr>
          <w:rFonts w:ascii="Times New Roman" w:hAnsi="Times New Roman" w:cs="Times New Roman"/>
          <w:sz w:val="24"/>
          <w:szCs w:val="24"/>
        </w:rPr>
        <w:t xml:space="preserve"> (2015). Feral cats are better killers in open habitats, revealed by animal-borne video. </w:t>
      </w:r>
      <w:r w:rsidRPr="008F1D51">
        <w:rPr>
          <w:rFonts w:ascii="Times New Roman" w:hAnsi="Times New Roman" w:cs="Times New Roman"/>
          <w:i/>
          <w:sz w:val="24"/>
          <w:szCs w:val="24"/>
        </w:rPr>
        <w:t>PloS one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10,</w:t>
      </w:r>
      <w:r w:rsidRPr="008F1D51">
        <w:rPr>
          <w:rFonts w:ascii="Times New Roman" w:hAnsi="Times New Roman" w:cs="Times New Roman"/>
          <w:sz w:val="24"/>
          <w:szCs w:val="24"/>
        </w:rPr>
        <w:t xml:space="preserve"> e0133915.</w:t>
      </w:r>
    </w:p>
    <w:p w14:paraId="314F58BE"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McGregor H. W., Cliff, H. B. &amp; Kanowski, J.</w:t>
      </w:r>
      <w:r w:rsidRPr="008F1D51">
        <w:rPr>
          <w:rFonts w:ascii="Times New Roman" w:hAnsi="Times New Roman" w:cs="Times New Roman"/>
          <w:sz w:val="24"/>
          <w:szCs w:val="24"/>
        </w:rPr>
        <w:t xml:space="preserve"> (2017). Habitat preference for fire scars by feral cats in Cape York Peninsula, Australia. </w:t>
      </w:r>
      <w:r w:rsidRPr="008F1D51">
        <w:rPr>
          <w:rFonts w:ascii="Times New Roman" w:hAnsi="Times New Roman" w:cs="Times New Roman"/>
          <w:i/>
          <w:sz w:val="24"/>
          <w:szCs w:val="24"/>
        </w:rPr>
        <w:t>Wildlife Research</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43,</w:t>
      </w:r>
      <w:r w:rsidRPr="008F1D51">
        <w:rPr>
          <w:rFonts w:ascii="Times New Roman" w:hAnsi="Times New Roman" w:cs="Times New Roman"/>
          <w:sz w:val="24"/>
          <w:szCs w:val="24"/>
        </w:rPr>
        <w:t xml:space="preserve"> 623-633.</w:t>
      </w:r>
    </w:p>
    <w:p w14:paraId="2D233795"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McGregor H. W., Legge, S., Jones, M. E. &amp; Johnson, C. N.</w:t>
      </w:r>
      <w:r w:rsidRPr="008F1D51">
        <w:rPr>
          <w:rFonts w:ascii="Times New Roman" w:hAnsi="Times New Roman" w:cs="Times New Roman"/>
          <w:sz w:val="24"/>
          <w:szCs w:val="24"/>
        </w:rPr>
        <w:t xml:space="preserve"> (2014). Landscape management of fire and grazing regimes alters the fine-scale habitat utilisation by feral cats. </w:t>
      </w:r>
      <w:r w:rsidRPr="008F1D51">
        <w:rPr>
          <w:rFonts w:ascii="Times New Roman" w:hAnsi="Times New Roman" w:cs="Times New Roman"/>
          <w:i/>
          <w:sz w:val="24"/>
          <w:szCs w:val="24"/>
        </w:rPr>
        <w:t>PloS one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w:t>
      </w:r>
      <w:r w:rsidRPr="008F1D51">
        <w:rPr>
          <w:rFonts w:ascii="Times New Roman" w:hAnsi="Times New Roman" w:cs="Times New Roman"/>
          <w:sz w:val="24"/>
          <w:szCs w:val="24"/>
        </w:rPr>
        <w:t xml:space="preserve"> e109097.</w:t>
      </w:r>
    </w:p>
    <w:p w14:paraId="260B84BF"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McGregor H. W., Legge, S., Jones, M. E. &amp; Johnson, C. N.</w:t>
      </w:r>
      <w:r w:rsidRPr="008F1D51">
        <w:rPr>
          <w:rFonts w:ascii="Times New Roman" w:hAnsi="Times New Roman" w:cs="Times New Roman"/>
          <w:sz w:val="24"/>
          <w:szCs w:val="24"/>
        </w:rPr>
        <w:t xml:space="preserve"> (2016). Extraterritorial hunting expeditions to intense fire scars by feral cats. </w:t>
      </w:r>
      <w:r w:rsidRPr="008F1D51">
        <w:rPr>
          <w:rFonts w:ascii="Times New Roman" w:hAnsi="Times New Roman" w:cs="Times New Roman"/>
          <w:i/>
          <w:sz w:val="24"/>
          <w:szCs w:val="24"/>
        </w:rPr>
        <w:t>Scientific reports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6,</w:t>
      </w:r>
      <w:r w:rsidRPr="008F1D51">
        <w:rPr>
          <w:rFonts w:ascii="Times New Roman" w:hAnsi="Times New Roman" w:cs="Times New Roman"/>
          <w:sz w:val="24"/>
          <w:szCs w:val="24"/>
        </w:rPr>
        <w:t xml:space="preserve"> 22559.</w:t>
      </w:r>
    </w:p>
    <w:p w14:paraId="58530212"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McNab B. K.</w:t>
      </w:r>
      <w:r w:rsidRPr="008F1D51">
        <w:rPr>
          <w:rFonts w:ascii="Times New Roman" w:hAnsi="Times New Roman" w:cs="Times New Roman"/>
          <w:sz w:val="24"/>
          <w:szCs w:val="24"/>
        </w:rPr>
        <w:t xml:space="preserve"> (1963). Bioenergetics and the determination of home range size. </w:t>
      </w:r>
      <w:r w:rsidRPr="008F1D51">
        <w:rPr>
          <w:rFonts w:ascii="Times New Roman" w:hAnsi="Times New Roman" w:cs="Times New Roman"/>
          <w:i/>
          <w:sz w:val="24"/>
          <w:szCs w:val="24"/>
        </w:rPr>
        <w:t>The American Naturalist</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97,</w:t>
      </w:r>
      <w:r w:rsidRPr="008F1D51">
        <w:rPr>
          <w:rFonts w:ascii="Times New Roman" w:hAnsi="Times New Roman" w:cs="Times New Roman"/>
          <w:sz w:val="24"/>
          <w:szCs w:val="24"/>
        </w:rPr>
        <w:t xml:space="preserve"> 133-140.</w:t>
      </w:r>
    </w:p>
    <w:p w14:paraId="16F2D25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Menz L., Gibb, H. &amp; Murphy, N.</w:t>
      </w:r>
      <w:r w:rsidRPr="008F1D51">
        <w:rPr>
          <w:rFonts w:ascii="Times New Roman" w:hAnsi="Times New Roman" w:cs="Times New Roman"/>
          <w:sz w:val="24"/>
          <w:szCs w:val="24"/>
        </w:rPr>
        <w:t xml:space="preserve"> (2016). Dispersal-limited detritivores in fire-prone environments: persistence and population structure of terrestrial amphipods (Talitridae). </w:t>
      </w:r>
      <w:r w:rsidRPr="008F1D51">
        <w:rPr>
          <w:rFonts w:ascii="Times New Roman" w:hAnsi="Times New Roman" w:cs="Times New Roman"/>
          <w:i/>
          <w:sz w:val="24"/>
          <w:szCs w:val="24"/>
        </w:rPr>
        <w:t>International Journal of Wildland Fire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25,</w:t>
      </w:r>
      <w:r w:rsidRPr="008F1D51">
        <w:rPr>
          <w:rFonts w:ascii="Times New Roman" w:hAnsi="Times New Roman" w:cs="Times New Roman"/>
          <w:sz w:val="24"/>
          <w:szCs w:val="24"/>
        </w:rPr>
        <w:t xml:space="preserve"> 753-761.</w:t>
      </w:r>
    </w:p>
    <w:p w14:paraId="5DF4E88A" w14:textId="77777777" w:rsidR="004626E3" w:rsidRPr="007426DC"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Moritz M. A., Parisien, M.-A., Batllori, E., Krawchuk, M. A., Van Dorn, J., Ganz, D. J. &amp; Hayhoe, K</w:t>
      </w:r>
      <w:r w:rsidRPr="007426DC">
        <w:rPr>
          <w:rFonts w:ascii="Times New Roman" w:hAnsi="Times New Roman" w:cs="Times New Roman"/>
          <w:smallCaps/>
          <w:sz w:val="24"/>
          <w:szCs w:val="24"/>
        </w:rPr>
        <w:t>.</w:t>
      </w:r>
      <w:r w:rsidRPr="007426DC">
        <w:rPr>
          <w:rFonts w:ascii="Times New Roman" w:hAnsi="Times New Roman" w:cs="Times New Roman"/>
          <w:sz w:val="24"/>
          <w:szCs w:val="24"/>
        </w:rPr>
        <w:t xml:space="preserve"> (2012). Climate change and disruptions to global fire activity. </w:t>
      </w:r>
      <w:r w:rsidRPr="007426DC">
        <w:rPr>
          <w:rFonts w:ascii="Times New Roman" w:hAnsi="Times New Roman" w:cs="Times New Roman"/>
          <w:i/>
          <w:sz w:val="24"/>
          <w:szCs w:val="24"/>
        </w:rPr>
        <w:t>Ecosphere</w:t>
      </w:r>
      <w:r w:rsidRPr="007426DC">
        <w:rPr>
          <w:rFonts w:ascii="Times New Roman" w:hAnsi="Times New Roman" w:cs="Times New Roman"/>
          <w:sz w:val="24"/>
          <w:szCs w:val="24"/>
        </w:rPr>
        <w:t xml:space="preserve"> </w:t>
      </w:r>
      <w:r w:rsidRPr="007426DC">
        <w:rPr>
          <w:rFonts w:ascii="Times New Roman" w:hAnsi="Times New Roman" w:cs="Times New Roman"/>
          <w:b/>
          <w:sz w:val="24"/>
          <w:szCs w:val="24"/>
        </w:rPr>
        <w:t>3,</w:t>
      </w:r>
      <w:r w:rsidRPr="007426DC">
        <w:rPr>
          <w:rFonts w:ascii="Times New Roman" w:hAnsi="Times New Roman" w:cs="Times New Roman"/>
          <w:sz w:val="24"/>
          <w:szCs w:val="24"/>
        </w:rPr>
        <w:t xml:space="preserve"> 1-22.</w:t>
      </w:r>
    </w:p>
    <w:p w14:paraId="1D0F5892" w14:textId="77777777" w:rsidR="004626E3" w:rsidRPr="007426DC" w:rsidRDefault="004626E3" w:rsidP="008F1D51">
      <w:pPr>
        <w:pStyle w:val="EndNoteBibliography"/>
        <w:spacing w:after="0" w:line="480" w:lineRule="auto"/>
        <w:ind w:left="720" w:hanging="720"/>
        <w:jc w:val="left"/>
        <w:rPr>
          <w:rFonts w:ascii="Times New Roman" w:hAnsi="Times New Roman" w:cs="Times New Roman"/>
          <w:sz w:val="24"/>
          <w:szCs w:val="24"/>
        </w:rPr>
      </w:pPr>
      <w:r w:rsidRPr="007426DC">
        <w:rPr>
          <w:rFonts w:ascii="Times New Roman" w:hAnsi="Times New Roman" w:cs="Times New Roman"/>
          <w:smallCaps/>
          <w:sz w:val="24"/>
          <w:szCs w:val="24"/>
        </w:rPr>
        <w:t>Morneau C. &amp; Payette, S.</w:t>
      </w:r>
      <w:r w:rsidRPr="007426DC">
        <w:rPr>
          <w:rFonts w:ascii="Times New Roman" w:hAnsi="Times New Roman" w:cs="Times New Roman"/>
          <w:sz w:val="24"/>
          <w:szCs w:val="24"/>
        </w:rPr>
        <w:t xml:space="preserve"> (1989). Postfire lichen–spruce woodland recovery at the limit of the boreal forest in northern Quebec. </w:t>
      </w:r>
      <w:r w:rsidRPr="007426DC">
        <w:rPr>
          <w:rFonts w:ascii="Times New Roman" w:hAnsi="Times New Roman" w:cs="Times New Roman"/>
          <w:i/>
          <w:sz w:val="24"/>
          <w:szCs w:val="24"/>
        </w:rPr>
        <w:t>Canadian Journal of Botany</w:t>
      </w:r>
      <w:r w:rsidRPr="007426DC">
        <w:rPr>
          <w:rFonts w:ascii="Times New Roman" w:hAnsi="Times New Roman" w:cs="Times New Roman"/>
          <w:sz w:val="24"/>
          <w:szCs w:val="24"/>
        </w:rPr>
        <w:t xml:space="preserve"> </w:t>
      </w:r>
      <w:r w:rsidRPr="007426DC">
        <w:rPr>
          <w:rFonts w:ascii="Times New Roman" w:hAnsi="Times New Roman" w:cs="Times New Roman"/>
          <w:b/>
          <w:sz w:val="24"/>
          <w:szCs w:val="24"/>
        </w:rPr>
        <w:t>67,</w:t>
      </w:r>
      <w:r w:rsidRPr="007426DC">
        <w:rPr>
          <w:rFonts w:ascii="Times New Roman" w:hAnsi="Times New Roman" w:cs="Times New Roman"/>
          <w:sz w:val="24"/>
          <w:szCs w:val="24"/>
        </w:rPr>
        <w:t xml:space="preserve"> 2770-2782.</w:t>
      </w:r>
    </w:p>
    <w:p w14:paraId="23F7B42E" w14:textId="3FAF9247" w:rsidR="007426DC" w:rsidRPr="007426DC" w:rsidRDefault="007426DC" w:rsidP="008F1D51">
      <w:pPr>
        <w:pStyle w:val="EndNoteBibliography"/>
        <w:spacing w:after="0" w:line="480" w:lineRule="auto"/>
        <w:ind w:left="720" w:hanging="720"/>
        <w:jc w:val="left"/>
        <w:rPr>
          <w:rFonts w:ascii="Times New Roman" w:hAnsi="Times New Roman" w:cs="Times New Roman"/>
          <w:smallCaps/>
          <w:sz w:val="24"/>
          <w:szCs w:val="24"/>
        </w:rPr>
      </w:pPr>
      <w:r w:rsidRPr="007426DC">
        <w:rPr>
          <w:rFonts w:ascii="Times New Roman" w:hAnsi="Times New Roman" w:cs="Times New Roman"/>
          <w:smallCaps/>
          <w:sz w:val="24"/>
          <w:szCs w:val="24"/>
        </w:rPr>
        <w:t>Mo</w:t>
      </w:r>
      <w:r>
        <w:rPr>
          <w:rFonts w:ascii="Times New Roman" w:hAnsi="Times New Roman" w:cs="Times New Roman"/>
          <w:smallCaps/>
          <w:sz w:val="24"/>
          <w:szCs w:val="24"/>
        </w:rPr>
        <w:t xml:space="preserve">ura M.C., Caparelli A.C., Freitis, S.R., </w:t>
      </w:r>
      <w:r w:rsidRPr="007426DC">
        <w:rPr>
          <w:rFonts w:ascii="Times New Roman" w:hAnsi="Times New Roman" w:cs="Times New Roman"/>
          <w:color w:val="222222"/>
          <w:sz w:val="24"/>
          <w:szCs w:val="24"/>
        </w:rPr>
        <w:t xml:space="preserve">&amp; </w:t>
      </w:r>
      <w:r>
        <w:rPr>
          <w:rFonts w:ascii="Times New Roman" w:hAnsi="Times New Roman" w:cs="Times New Roman"/>
          <w:color w:val="222222"/>
          <w:sz w:val="24"/>
          <w:szCs w:val="24"/>
        </w:rPr>
        <w:t xml:space="preserve">Vieiria, M.B. </w:t>
      </w:r>
      <w:r w:rsidRPr="007426DC">
        <w:rPr>
          <w:rFonts w:ascii="Times New Roman" w:hAnsi="Times New Roman" w:cs="Times New Roman"/>
          <w:color w:val="222222"/>
          <w:sz w:val="24"/>
          <w:szCs w:val="24"/>
        </w:rPr>
        <w:t xml:space="preserve">(2005). Scale-dependent habitat selection in three didelphid marsupials using the spool-and-line technique in the Atlantic forest of Brazil. </w:t>
      </w:r>
      <w:r w:rsidRPr="007426DC">
        <w:rPr>
          <w:rFonts w:ascii="Times New Roman" w:hAnsi="Times New Roman" w:cs="Times New Roman"/>
          <w:i/>
          <w:iCs/>
          <w:color w:val="222222"/>
          <w:sz w:val="24"/>
          <w:szCs w:val="24"/>
        </w:rPr>
        <w:t>Journal of Tropical Ecology</w:t>
      </w:r>
      <w:r>
        <w:rPr>
          <w:rFonts w:ascii="Times New Roman" w:hAnsi="Times New Roman" w:cs="Times New Roman"/>
          <w:color w:val="222222"/>
          <w:sz w:val="24"/>
          <w:szCs w:val="24"/>
        </w:rPr>
        <w:t>.</w:t>
      </w:r>
      <w:r w:rsidRPr="007426DC">
        <w:rPr>
          <w:rFonts w:ascii="Times New Roman" w:hAnsi="Times New Roman" w:cs="Times New Roman"/>
          <w:color w:val="222222"/>
          <w:sz w:val="24"/>
          <w:szCs w:val="24"/>
        </w:rPr>
        <w:t xml:space="preserve"> </w:t>
      </w:r>
      <w:r w:rsidRPr="007426DC">
        <w:rPr>
          <w:rFonts w:ascii="Times New Roman" w:hAnsi="Times New Roman" w:cs="Times New Roman"/>
          <w:b/>
          <w:iCs/>
          <w:color w:val="222222"/>
          <w:sz w:val="24"/>
          <w:szCs w:val="24"/>
        </w:rPr>
        <w:t>21</w:t>
      </w:r>
      <w:r w:rsidRPr="007426DC">
        <w:rPr>
          <w:rFonts w:ascii="Times New Roman" w:hAnsi="Times New Roman" w:cs="Times New Roman"/>
          <w:color w:val="222222"/>
          <w:sz w:val="24"/>
          <w:szCs w:val="24"/>
        </w:rPr>
        <w:t>, 337-342.</w:t>
      </w:r>
    </w:p>
    <w:p w14:paraId="7C0E947E"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Nams V. O.</w:t>
      </w:r>
      <w:r w:rsidRPr="008F1D51">
        <w:rPr>
          <w:rFonts w:ascii="Times New Roman" w:hAnsi="Times New Roman" w:cs="Times New Roman"/>
          <w:sz w:val="24"/>
          <w:szCs w:val="24"/>
        </w:rPr>
        <w:t xml:space="preserve"> (2014). Combining animal movements and behavioural data to detect behavioural states. </w:t>
      </w:r>
      <w:r w:rsidRPr="008F1D51">
        <w:rPr>
          <w:rFonts w:ascii="Times New Roman" w:hAnsi="Times New Roman" w:cs="Times New Roman"/>
          <w:i/>
          <w:sz w:val="24"/>
          <w:szCs w:val="24"/>
        </w:rPr>
        <w:t>Ecology letters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17,</w:t>
      </w:r>
      <w:r w:rsidRPr="008F1D51">
        <w:rPr>
          <w:rFonts w:ascii="Times New Roman" w:hAnsi="Times New Roman" w:cs="Times New Roman"/>
          <w:sz w:val="24"/>
          <w:szCs w:val="24"/>
        </w:rPr>
        <w:t xml:space="preserve"> 1228-1237.</w:t>
      </w:r>
    </w:p>
    <w:p w14:paraId="4244AA22"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Nappi A., Drapeau, P., Saint-Germain, M. &amp; Angers, V. A.</w:t>
      </w:r>
      <w:r w:rsidRPr="008F1D51">
        <w:rPr>
          <w:rFonts w:ascii="Times New Roman" w:hAnsi="Times New Roman" w:cs="Times New Roman"/>
          <w:sz w:val="24"/>
          <w:szCs w:val="24"/>
        </w:rPr>
        <w:t xml:space="preserve"> (2010). Effect of fire severity on long-term occupancy of burned boreal conifer forests by saproxylic insects and wood-foraging birds. </w:t>
      </w:r>
      <w:r w:rsidRPr="008F1D51">
        <w:rPr>
          <w:rFonts w:ascii="Times New Roman" w:hAnsi="Times New Roman" w:cs="Times New Roman"/>
          <w:i/>
          <w:sz w:val="24"/>
          <w:szCs w:val="24"/>
        </w:rPr>
        <w:t>International Journal of Wildland Fire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19,</w:t>
      </w:r>
      <w:r w:rsidRPr="008F1D51">
        <w:rPr>
          <w:rFonts w:ascii="Times New Roman" w:hAnsi="Times New Roman" w:cs="Times New Roman"/>
          <w:sz w:val="24"/>
          <w:szCs w:val="24"/>
        </w:rPr>
        <w:t xml:space="preserve"> 500-511.</w:t>
      </w:r>
    </w:p>
    <w:p w14:paraId="0AC78A80"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Nathan R., Getz, W. M., Revilla, E., Holyoak, M., Kadmon, R., Saltz, D. &amp; Smouse, P. E.</w:t>
      </w:r>
      <w:r w:rsidRPr="008F1D51">
        <w:rPr>
          <w:rFonts w:ascii="Times New Roman" w:hAnsi="Times New Roman" w:cs="Times New Roman"/>
          <w:sz w:val="24"/>
          <w:szCs w:val="24"/>
        </w:rPr>
        <w:t xml:space="preserve"> (2008). A movement ecology paradigm for unifying organismal movement research. </w:t>
      </w:r>
      <w:r w:rsidRPr="008F1D51">
        <w:rPr>
          <w:rFonts w:ascii="Times New Roman" w:hAnsi="Times New Roman" w:cs="Times New Roman"/>
          <w:i/>
          <w:sz w:val="24"/>
          <w:szCs w:val="24"/>
        </w:rPr>
        <w:t>Proceedings of the National Academy of Sciences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105,</w:t>
      </w:r>
      <w:r w:rsidRPr="008F1D51">
        <w:rPr>
          <w:rFonts w:ascii="Times New Roman" w:hAnsi="Times New Roman" w:cs="Times New Roman"/>
          <w:sz w:val="24"/>
          <w:szCs w:val="24"/>
        </w:rPr>
        <w:t xml:space="preserve"> 19052-19059.</w:t>
      </w:r>
    </w:p>
    <w:p w14:paraId="4BA85FE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Neumann W., Martinuzzi, S., Estes, A. B., Pidgeon, A. M., Dettki, H., Ericsson, G. &amp; Radeloff, V. C.</w:t>
      </w:r>
      <w:r w:rsidRPr="008F1D51">
        <w:rPr>
          <w:rFonts w:ascii="Times New Roman" w:hAnsi="Times New Roman" w:cs="Times New Roman"/>
          <w:sz w:val="24"/>
          <w:szCs w:val="24"/>
        </w:rPr>
        <w:t xml:space="preserve"> (2015). Opportunities for the application of advanced remotely-sensed data in ecological studies of terrestrial animal movement. </w:t>
      </w:r>
      <w:r w:rsidRPr="008F1D51">
        <w:rPr>
          <w:rFonts w:ascii="Times New Roman" w:hAnsi="Times New Roman" w:cs="Times New Roman"/>
          <w:i/>
          <w:sz w:val="24"/>
          <w:szCs w:val="24"/>
        </w:rPr>
        <w:t>Movement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w:t>
      </w:r>
      <w:r w:rsidRPr="008F1D51">
        <w:rPr>
          <w:rFonts w:ascii="Times New Roman" w:hAnsi="Times New Roman" w:cs="Times New Roman"/>
          <w:sz w:val="24"/>
          <w:szCs w:val="24"/>
        </w:rPr>
        <w:t xml:space="preserve"> 8.</w:t>
      </w:r>
    </w:p>
    <w:p w14:paraId="4B8056DA" w14:textId="77777777" w:rsidR="00B856BD" w:rsidRPr="008F1D51" w:rsidRDefault="00B856BD"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Neuwald J. L. &amp; Templeton, A. R.</w:t>
      </w:r>
      <w:r w:rsidRPr="008F1D51">
        <w:rPr>
          <w:rFonts w:ascii="Times New Roman" w:hAnsi="Times New Roman" w:cs="Times New Roman"/>
          <w:sz w:val="24"/>
          <w:szCs w:val="24"/>
        </w:rPr>
        <w:t xml:space="preserve"> (2013). Genetic restoration in the eastern collared lizard under prescribed woodland burning. </w:t>
      </w:r>
      <w:r w:rsidRPr="008F1D51">
        <w:rPr>
          <w:rFonts w:ascii="Times New Roman" w:hAnsi="Times New Roman" w:cs="Times New Roman"/>
          <w:i/>
          <w:sz w:val="24"/>
          <w:szCs w:val="24"/>
        </w:rPr>
        <w:t>Molecular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22,</w:t>
      </w:r>
      <w:r w:rsidRPr="008F1D51">
        <w:rPr>
          <w:rFonts w:ascii="Times New Roman" w:hAnsi="Times New Roman" w:cs="Times New Roman"/>
          <w:sz w:val="24"/>
          <w:szCs w:val="24"/>
        </w:rPr>
        <w:t xml:space="preserve"> 3666-3679.</w:t>
      </w:r>
    </w:p>
    <w:p w14:paraId="528280B3" w14:textId="77777777" w:rsidR="00B856BD" w:rsidRPr="008F1D51" w:rsidRDefault="00B856BD" w:rsidP="008F1D51">
      <w:pPr>
        <w:pStyle w:val="EndNoteBibliography"/>
        <w:spacing w:after="0" w:line="480" w:lineRule="auto"/>
        <w:ind w:left="720" w:hanging="720"/>
        <w:jc w:val="left"/>
        <w:rPr>
          <w:rFonts w:ascii="Times New Roman" w:hAnsi="Times New Roman" w:cs="Times New Roman"/>
          <w:sz w:val="24"/>
          <w:szCs w:val="24"/>
        </w:rPr>
      </w:pPr>
    </w:p>
    <w:p w14:paraId="181AF331"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Nimmo D., Kelly, L., Farnsworth, L., Watson, S. &amp; Bennett, A.</w:t>
      </w:r>
      <w:r w:rsidRPr="008F1D51">
        <w:rPr>
          <w:rFonts w:ascii="Times New Roman" w:hAnsi="Times New Roman" w:cs="Times New Roman"/>
          <w:sz w:val="24"/>
          <w:szCs w:val="24"/>
        </w:rPr>
        <w:t xml:space="preserve"> (2014). Why do some species have geographically varying responses to fire history? </w:t>
      </w:r>
      <w:r w:rsidRPr="008F1D51">
        <w:rPr>
          <w:rFonts w:ascii="Times New Roman" w:hAnsi="Times New Roman" w:cs="Times New Roman"/>
          <w:i/>
          <w:sz w:val="24"/>
          <w:szCs w:val="24"/>
        </w:rPr>
        <w:t>Ecography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37,</w:t>
      </w:r>
      <w:r w:rsidRPr="008F1D51">
        <w:rPr>
          <w:rFonts w:ascii="Times New Roman" w:hAnsi="Times New Roman" w:cs="Times New Roman"/>
          <w:sz w:val="24"/>
          <w:szCs w:val="24"/>
        </w:rPr>
        <w:t xml:space="preserve"> 805-813.</w:t>
      </w:r>
    </w:p>
    <w:p w14:paraId="7E9AFEE9"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Nimmo D., Kelly, L., Spence</w:t>
      </w:r>
      <w:r w:rsidRPr="008F1D51">
        <w:rPr>
          <w:rFonts w:ascii="American Typewriter" w:hAnsi="American Typewriter" w:cs="American Typewriter"/>
          <w:smallCaps/>
          <w:sz w:val="24"/>
          <w:szCs w:val="24"/>
        </w:rPr>
        <w:t>‐</w:t>
      </w:r>
      <w:r w:rsidRPr="008F1D51">
        <w:rPr>
          <w:rFonts w:ascii="Times New Roman" w:hAnsi="Times New Roman" w:cs="Times New Roman"/>
          <w:smallCaps/>
          <w:sz w:val="24"/>
          <w:szCs w:val="24"/>
        </w:rPr>
        <w:t>Bailey, L., Watson, S., Taylor, R., Clarke, M. &amp; Bennett, A.</w:t>
      </w:r>
      <w:r w:rsidRPr="008F1D51">
        <w:rPr>
          <w:rFonts w:ascii="Times New Roman" w:hAnsi="Times New Roman" w:cs="Times New Roman"/>
          <w:sz w:val="24"/>
          <w:szCs w:val="24"/>
        </w:rPr>
        <w:t xml:space="preserve"> (2013). Fire mosaics and reptile conservation in a fire</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prone region. </w:t>
      </w:r>
      <w:r w:rsidRPr="008F1D51">
        <w:rPr>
          <w:rFonts w:ascii="Times New Roman" w:hAnsi="Times New Roman" w:cs="Times New Roman"/>
          <w:i/>
          <w:sz w:val="24"/>
          <w:szCs w:val="24"/>
        </w:rPr>
        <w:t>Conservation 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27,</w:t>
      </w:r>
      <w:r w:rsidRPr="008F1D51">
        <w:rPr>
          <w:rFonts w:ascii="Times New Roman" w:hAnsi="Times New Roman" w:cs="Times New Roman"/>
          <w:sz w:val="24"/>
          <w:szCs w:val="24"/>
        </w:rPr>
        <w:t xml:space="preserve"> 345-353.</w:t>
      </w:r>
    </w:p>
    <w:p w14:paraId="74F4895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Nimmo D. G., Kelly, L. T., Spence</w:t>
      </w:r>
      <w:r w:rsidRPr="008F1D51">
        <w:rPr>
          <w:rFonts w:ascii="American Typewriter" w:hAnsi="American Typewriter" w:cs="American Typewriter"/>
          <w:smallCaps/>
          <w:sz w:val="24"/>
          <w:szCs w:val="24"/>
        </w:rPr>
        <w:t>‐</w:t>
      </w:r>
      <w:r w:rsidRPr="008F1D51">
        <w:rPr>
          <w:rFonts w:ascii="Times New Roman" w:hAnsi="Times New Roman" w:cs="Times New Roman"/>
          <w:smallCaps/>
          <w:sz w:val="24"/>
          <w:szCs w:val="24"/>
        </w:rPr>
        <w:t>Bailey, L. M., Watson, S. J., Haslem, A., White, J. G., Clarke, M. F. &amp; Bennett, A. F.</w:t>
      </w:r>
      <w:r w:rsidRPr="008F1D51">
        <w:rPr>
          <w:rFonts w:ascii="Times New Roman" w:hAnsi="Times New Roman" w:cs="Times New Roman"/>
          <w:sz w:val="24"/>
          <w:szCs w:val="24"/>
        </w:rPr>
        <w:t xml:space="preserve"> (2012). Predicting the century</w:t>
      </w:r>
      <w:r w:rsidRPr="008F1D51">
        <w:rPr>
          <w:rFonts w:ascii="American Typewriter" w:hAnsi="American Typewriter" w:cs="American Typewriter"/>
          <w:sz w:val="24"/>
          <w:szCs w:val="24"/>
        </w:rPr>
        <w:t>‐</w:t>
      </w:r>
      <w:r w:rsidRPr="008F1D51">
        <w:rPr>
          <w:rFonts w:ascii="Times New Roman" w:hAnsi="Times New Roman" w:cs="Times New Roman"/>
          <w:sz w:val="24"/>
          <w:szCs w:val="24"/>
        </w:rPr>
        <w:t>long post</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fire responses of reptiles. </w:t>
      </w:r>
      <w:r w:rsidRPr="008F1D51">
        <w:rPr>
          <w:rFonts w:ascii="Times New Roman" w:hAnsi="Times New Roman" w:cs="Times New Roman"/>
          <w:i/>
          <w:sz w:val="24"/>
          <w:szCs w:val="24"/>
        </w:rPr>
        <w:t>Global Ecology and Biogeography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21</w:t>
      </w:r>
      <w:r w:rsidRPr="00A252BA">
        <w:rPr>
          <w:rFonts w:ascii="Times New Roman" w:hAnsi="Times New Roman" w:cs="Times New Roman"/>
          <w:sz w:val="24"/>
          <w:szCs w:val="24"/>
        </w:rPr>
        <w:t>,</w:t>
      </w:r>
      <w:r w:rsidRPr="008F1D51">
        <w:rPr>
          <w:rFonts w:ascii="Times New Roman" w:hAnsi="Times New Roman" w:cs="Times New Roman"/>
          <w:sz w:val="24"/>
          <w:szCs w:val="24"/>
        </w:rPr>
        <w:t xml:space="preserve"> 1062-1073.</w:t>
      </w:r>
    </w:p>
    <w:p w14:paraId="77D6553A" w14:textId="1033012C"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Nowack J., Cooper, C. E. &amp; Geiser, F.</w:t>
      </w:r>
      <w:r w:rsidRPr="008F1D51">
        <w:rPr>
          <w:rFonts w:ascii="Times New Roman" w:hAnsi="Times New Roman" w:cs="Times New Roman"/>
          <w:sz w:val="24"/>
          <w:szCs w:val="24"/>
        </w:rPr>
        <w:t xml:space="preserve"> (2016). Cool echidnas survive the fire. </w:t>
      </w:r>
      <w:r w:rsidR="00A252BA" w:rsidRPr="00A17514">
        <w:rPr>
          <w:rFonts w:ascii="Times New Roman" w:hAnsi="Times New Roman" w:cs="Times New Roman"/>
          <w:i/>
          <w:sz w:val="24"/>
          <w:szCs w:val="24"/>
        </w:rPr>
        <w:t>Proceedings of the Royal Society of London B: Biological Sciences</w:t>
      </w:r>
      <w:r w:rsidR="00A252BA">
        <w:rPr>
          <w:rFonts w:ascii="Times New Roman" w:hAnsi="Times New Roman" w:cs="Times New Roman"/>
          <w:i/>
          <w:sz w:val="24"/>
          <w:szCs w:val="24"/>
        </w:rPr>
        <w:t xml:space="preserve">. </w:t>
      </w:r>
      <w:r w:rsidRPr="008F1D51">
        <w:rPr>
          <w:rFonts w:ascii="Times New Roman" w:hAnsi="Times New Roman" w:cs="Times New Roman"/>
          <w:b/>
          <w:sz w:val="24"/>
          <w:szCs w:val="24"/>
        </w:rPr>
        <w:t>283,</w:t>
      </w:r>
      <w:r w:rsidRPr="008F1D51">
        <w:rPr>
          <w:rFonts w:ascii="Times New Roman" w:hAnsi="Times New Roman" w:cs="Times New Roman"/>
          <w:sz w:val="24"/>
          <w:szCs w:val="24"/>
        </w:rPr>
        <w:t xml:space="preserve"> 20160382.</w:t>
      </w:r>
    </w:p>
    <w:p w14:paraId="7034C232"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Parr C. L. &amp; Andersen, A. N.</w:t>
      </w:r>
      <w:r w:rsidRPr="008F1D51">
        <w:rPr>
          <w:rFonts w:ascii="Times New Roman" w:hAnsi="Times New Roman" w:cs="Times New Roman"/>
          <w:sz w:val="24"/>
          <w:szCs w:val="24"/>
        </w:rPr>
        <w:t xml:space="preserve"> (2006). Patch mosaic burning for biodiversity conservation: a critique of the pyrodiversity paradigm. </w:t>
      </w:r>
      <w:r w:rsidRPr="008F1D51">
        <w:rPr>
          <w:rFonts w:ascii="Times New Roman" w:hAnsi="Times New Roman" w:cs="Times New Roman"/>
          <w:i/>
          <w:sz w:val="24"/>
          <w:szCs w:val="24"/>
        </w:rPr>
        <w:t>Conservation 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20</w:t>
      </w:r>
      <w:r w:rsidRPr="00A252BA">
        <w:rPr>
          <w:rFonts w:ascii="Times New Roman" w:hAnsi="Times New Roman" w:cs="Times New Roman"/>
          <w:sz w:val="24"/>
          <w:szCs w:val="24"/>
        </w:rPr>
        <w:t xml:space="preserve">, </w:t>
      </w:r>
      <w:r w:rsidRPr="008F1D51">
        <w:rPr>
          <w:rFonts w:ascii="Times New Roman" w:hAnsi="Times New Roman" w:cs="Times New Roman"/>
          <w:sz w:val="24"/>
          <w:szCs w:val="24"/>
        </w:rPr>
        <w:t>1610-1619.</w:t>
      </w:r>
    </w:p>
    <w:p w14:paraId="4AC737F5"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Parsons B. C. &amp; Gosper, C. R.</w:t>
      </w:r>
      <w:r w:rsidRPr="008F1D51">
        <w:rPr>
          <w:rFonts w:ascii="Times New Roman" w:hAnsi="Times New Roman" w:cs="Times New Roman"/>
          <w:sz w:val="24"/>
          <w:szCs w:val="24"/>
        </w:rPr>
        <w:t xml:space="preserve"> (2011). Contemporary fire regimes in a fragmented and an unfragmented landscape: implications for vegetation structure and persistence of the fire-sensitive malleefowl. </w:t>
      </w:r>
      <w:r w:rsidRPr="008F1D51">
        <w:rPr>
          <w:rFonts w:ascii="Times New Roman" w:hAnsi="Times New Roman" w:cs="Times New Roman"/>
          <w:i/>
          <w:sz w:val="24"/>
          <w:szCs w:val="24"/>
        </w:rPr>
        <w:t>International Journal of Wildland Fire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20,</w:t>
      </w:r>
      <w:r w:rsidRPr="008F1D51">
        <w:rPr>
          <w:rFonts w:ascii="Times New Roman" w:hAnsi="Times New Roman" w:cs="Times New Roman"/>
          <w:sz w:val="24"/>
          <w:szCs w:val="24"/>
        </w:rPr>
        <w:t xml:space="preserve"> 184-194.</w:t>
      </w:r>
    </w:p>
    <w:p w14:paraId="2DC9CA28" w14:textId="48C8D35D"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Pastro L.</w:t>
      </w:r>
      <w:r w:rsidRPr="008F1D51">
        <w:rPr>
          <w:rFonts w:ascii="Times New Roman" w:hAnsi="Times New Roman" w:cs="Times New Roman"/>
          <w:sz w:val="24"/>
          <w:szCs w:val="24"/>
        </w:rPr>
        <w:t xml:space="preserve"> (2013). The effects of wildfire on </w:t>
      </w:r>
      <w:r w:rsidRPr="00A17514">
        <w:rPr>
          <w:rFonts w:ascii="Times New Roman" w:hAnsi="Times New Roman" w:cs="Times New Roman"/>
          <w:sz w:val="24"/>
          <w:szCs w:val="24"/>
        </w:rPr>
        <w:t>small mammals and lizards in the Simpson Desert, central Australia.</w:t>
      </w:r>
      <w:r w:rsidR="00A17514" w:rsidRPr="00A17514">
        <w:rPr>
          <w:rFonts w:ascii="Open Sans" w:hAnsi="Open Sans" w:cs="Arial"/>
          <w:color w:val="1C1D1E"/>
          <w:sz w:val="24"/>
          <w:szCs w:val="24"/>
          <w:lang w:val="en"/>
        </w:rPr>
        <w:t xml:space="preserve"> </w:t>
      </w:r>
      <w:r w:rsidR="00A17514" w:rsidRPr="00A17514">
        <w:rPr>
          <w:rStyle w:val="HTMLCite"/>
          <w:rFonts w:ascii="Open Sans" w:hAnsi="Open Sans" w:cs="Arial"/>
          <w:i w:val="0"/>
          <w:color w:val="1C1D1E"/>
          <w:sz w:val="24"/>
          <w:szCs w:val="24"/>
          <w:lang w:val="en"/>
        </w:rPr>
        <w:t>PhD Thesis: The University of Sydney.</w:t>
      </w:r>
    </w:p>
    <w:p w14:paraId="5C94FD93"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Pausas J. G. &amp; Keeley, J. E.</w:t>
      </w:r>
      <w:r w:rsidRPr="008F1D51">
        <w:rPr>
          <w:rFonts w:ascii="Times New Roman" w:hAnsi="Times New Roman" w:cs="Times New Roman"/>
          <w:sz w:val="24"/>
          <w:szCs w:val="24"/>
        </w:rPr>
        <w:t xml:space="preserve"> (2014). Abrupt climate-independent fire regime changes. </w:t>
      </w:r>
      <w:r w:rsidRPr="008F1D51">
        <w:rPr>
          <w:rFonts w:ascii="Times New Roman" w:hAnsi="Times New Roman" w:cs="Times New Roman"/>
          <w:i/>
          <w:sz w:val="24"/>
          <w:szCs w:val="24"/>
        </w:rPr>
        <w:t>Ecosystems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17,</w:t>
      </w:r>
      <w:r w:rsidRPr="008F1D51">
        <w:rPr>
          <w:rFonts w:ascii="Times New Roman" w:hAnsi="Times New Roman" w:cs="Times New Roman"/>
          <w:sz w:val="24"/>
          <w:szCs w:val="24"/>
        </w:rPr>
        <w:t xml:space="preserve"> 1109-1120.</w:t>
      </w:r>
    </w:p>
    <w:p w14:paraId="1710DC8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Pausas J. G. &amp; Parr, C. L.</w:t>
      </w:r>
      <w:r w:rsidRPr="008F1D51">
        <w:rPr>
          <w:rFonts w:ascii="Times New Roman" w:hAnsi="Times New Roman" w:cs="Times New Roman"/>
          <w:sz w:val="24"/>
          <w:szCs w:val="24"/>
        </w:rPr>
        <w:t xml:space="preserve"> (2018). Towards an understanding of the evolutionary role of fire in animals. </w:t>
      </w:r>
      <w:r w:rsidRPr="008F1D51">
        <w:rPr>
          <w:rFonts w:ascii="Times New Roman" w:hAnsi="Times New Roman" w:cs="Times New Roman"/>
          <w:i/>
          <w:sz w:val="24"/>
          <w:szCs w:val="24"/>
        </w:rPr>
        <w:t>Evolutionary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32,</w:t>
      </w:r>
      <w:r w:rsidRPr="008F1D51">
        <w:rPr>
          <w:rFonts w:ascii="Times New Roman" w:hAnsi="Times New Roman" w:cs="Times New Roman"/>
          <w:sz w:val="24"/>
          <w:szCs w:val="24"/>
        </w:rPr>
        <w:t xml:space="preserve"> 113-125.</w:t>
      </w:r>
    </w:p>
    <w:p w14:paraId="53134D30"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Pereoglou F., Lindenmayer, D., MacGregor, C., Ford, F., Wood, J. &amp; Banks, S.</w:t>
      </w:r>
      <w:r w:rsidRPr="008F1D51">
        <w:rPr>
          <w:rFonts w:ascii="Times New Roman" w:hAnsi="Times New Roman" w:cs="Times New Roman"/>
          <w:sz w:val="24"/>
          <w:szCs w:val="24"/>
        </w:rPr>
        <w:t xml:space="preserve"> (2013). Landscape genetics of an early successional specialist in a disturbance</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prone environment. </w:t>
      </w:r>
      <w:r w:rsidRPr="008F1D51">
        <w:rPr>
          <w:rFonts w:ascii="Times New Roman" w:hAnsi="Times New Roman" w:cs="Times New Roman"/>
          <w:i/>
          <w:sz w:val="24"/>
          <w:szCs w:val="24"/>
        </w:rPr>
        <w:t>Molecular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22,</w:t>
      </w:r>
      <w:r w:rsidRPr="008F1D51">
        <w:rPr>
          <w:rFonts w:ascii="Times New Roman" w:hAnsi="Times New Roman" w:cs="Times New Roman"/>
          <w:sz w:val="24"/>
          <w:szCs w:val="24"/>
        </w:rPr>
        <w:t xml:space="preserve"> 1267-1281.</w:t>
      </w:r>
    </w:p>
    <w:p w14:paraId="09D8689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Pope S. E., Fahrig, L. &amp; Merriam, H. G.</w:t>
      </w:r>
      <w:r w:rsidRPr="008F1D51">
        <w:rPr>
          <w:rFonts w:ascii="Times New Roman" w:hAnsi="Times New Roman" w:cs="Times New Roman"/>
          <w:sz w:val="24"/>
          <w:szCs w:val="24"/>
        </w:rPr>
        <w:t xml:space="preserve"> (2000). Landscape complementation and metapopulation effects on leopard frog populations. </w:t>
      </w:r>
      <w:r w:rsidRPr="008F1D51">
        <w:rPr>
          <w:rFonts w:ascii="Times New Roman" w:hAnsi="Times New Roman" w:cs="Times New Roman"/>
          <w:i/>
          <w:sz w:val="24"/>
          <w:szCs w:val="24"/>
        </w:rPr>
        <w:t>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81,</w:t>
      </w:r>
      <w:r w:rsidRPr="008F1D51">
        <w:rPr>
          <w:rFonts w:ascii="Times New Roman" w:hAnsi="Times New Roman" w:cs="Times New Roman"/>
          <w:sz w:val="24"/>
          <w:szCs w:val="24"/>
        </w:rPr>
        <w:t xml:space="preserve"> 2498-2508.</w:t>
      </w:r>
    </w:p>
    <w:p w14:paraId="7425A06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Potter T. I., Greenville, A. C. &amp; Dickman, C. R.</w:t>
      </w:r>
      <w:r w:rsidRPr="008F1D51">
        <w:rPr>
          <w:rFonts w:ascii="Times New Roman" w:hAnsi="Times New Roman" w:cs="Times New Roman"/>
          <w:sz w:val="24"/>
          <w:szCs w:val="24"/>
        </w:rPr>
        <w:t xml:space="preserve"> (2018). Assessing the potential for intraguild predation among taxonomically disparate micro-carnivores: marsupials and arthropods. </w:t>
      </w:r>
      <w:r w:rsidRPr="008F1D51">
        <w:rPr>
          <w:rFonts w:ascii="Times New Roman" w:hAnsi="Times New Roman" w:cs="Times New Roman"/>
          <w:i/>
          <w:sz w:val="24"/>
          <w:szCs w:val="24"/>
        </w:rPr>
        <w:t>Royal Society open science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w:t>
      </w:r>
      <w:r w:rsidRPr="008F1D51">
        <w:rPr>
          <w:rFonts w:ascii="Times New Roman" w:hAnsi="Times New Roman" w:cs="Times New Roman"/>
          <w:sz w:val="24"/>
          <w:szCs w:val="24"/>
        </w:rPr>
        <w:t xml:space="preserve"> 171872.</w:t>
      </w:r>
    </w:p>
    <w:p w14:paraId="1ADDCCA7" w14:textId="4C7FC486" w:rsidR="009450BD" w:rsidRPr="008F1D51" w:rsidRDefault="009450BD" w:rsidP="009450BD">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Prevedello J. A., Forero</w:t>
      </w:r>
      <w:r w:rsidRPr="008F1D51">
        <w:rPr>
          <w:rFonts w:ascii="American Typewriter" w:hAnsi="American Typewriter" w:cs="American Typewriter"/>
          <w:smallCaps/>
          <w:sz w:val="24"/>
          <w:szCs w:val="24"/>
        </w:rPr>
        <w:t>‐</w:t>
      </w:r>
      <w:r w:rsidRPr="008F1D51">
        <w:rPr>
          <w:rFonts w:ascii="Times New Roman" w:hAnsi="Times New Roman" w:cs="Times New Roman"/>
          <w:smallCaps/>
          <w:sz w:val="24"/>
          <w:szCs w:val="24"/>
        </w:rPr>
        <w:t>Medina, G. &amp; Vieira, M. V.</w:t>
      </w:r>
      <w:r w:rsidRPr="008F1D51">
        <w:rPr>
          <w:rFonts w:ascii="Times New Roman" w:hAnsi="Times New Roman" w:cs="Times New Roman"/>
          <w:sz w:val="24"/>
          <w:szCs w:val="24"/>
        </w:rPr>
        <w:t xml:space="preserve"> (2010). Movement behaviour within and beyond perceptual ranges in three small mammals: effects of matrix type and body mass. </w:t>
      </w:r>
      <w:r w:rsidRPr="008F1D51">
        <w:rPr>
          <w:rFonts w:ascii="Times New Roman" w:hAnsi="Times New Roman" w:cs="Times New Roman"/>
          <w:i/>
          <w:sz w:val="24"/>
          <w:szCs w:val="24"/>
        </w:rPr>
        <w:t>Journal of Animal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79,</w:t>
      </w:r>
      <w:r w:rsidRPr="008F1D51">
        <w:rPr>
          <w:rFonts w:ascii="Times New Roman" w:hAnsi="Times New Roman" w:cs="Times New Roman"/>
          <w:sz w:val="24"/>
          <w:szCs w:val="24"/>
        </w:rPr>
        <w:t xml:space="preserve"> 1315-1323.</w:t>
      </w:r>
    </w:p>
    <w:p w14:paraId="06A60C9D"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Prevedello J., Forero</w:t>
      </w:r>
      <w:r w:rsidRPr="008F1D51">
        <w:rPr>
          <w:rFonts w:ascii="American Typewriter" w:hAnsi="American Typewriter" w:cs="American Typewriter"/>
          <w:smallCaps/>
          <w:sz w:val="24"/>
          <w:szCs w:val="24"/>
        </w:rPr>
        <w:t>‐</w:t>
      </w:r>
      <w:r w:rsidRPr="008F1D51">
        <w:rPr>
          <w:rFonts w:ascii="Times New Roman" w:hAnsi="Times New Roman" w:cs="Times New Roman"/>
          <w:smallCaps/>
          <w:sz w:val="24"/>
          <w:szCs w:val="24"/>
        </w:rPr>
        <w:t>Medina, G. &amp; Vieira, M.</w:t>
      </w:r>
      <w:r w:rsidRPr="008F1D51">
        <w:rPr>
          <w:rFonts w:ascii="Times New Roman" w:hAnsi="Times New Roman" w:cs="Times New Roman"/>
          <w:sz w:val="24"/>
          <w:szCs w:val="24"/>
        </w:rPr>
        <w:t xml:space="preserve"> (2011). Does land use affect perceptual range? Evidence from two marsupials of the Atlantic Forest. </w:t>
      </w:r>
      <w:r w:rsidRPr="008F1D51">
        <w:rPr>
          <w:rFonts w:ascii="Times New Roman" w:hAnsi="Times New Roman" w:cs="Times New Roman"/>
          <w:i/>
          <w:sz w:val="24"/>
          <w:szCs w:val="24"/>
        </w:rPr>
        <w:t>Journal of Zoology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284,</w:t>
      </w:r>
      <w:r w:rsidRPr="008F1D51">
        <w:rPr>
          <w:rFonts w:ascii="Times New Roman" w:hAnsi="Times New Roman" w:cs="Times New Roman"/>
          <w:sz w:val="24"/>
          <w:szCs w:val="24"/>
        </w:rPr>
        <w:t xml:space="preserve"> 53-59.</w:t>
      </w:r>
    </w:p>
    <w:p w14:paraId="7F97EB86"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Prowse T. A., Collard, S. J., Blackwood, A., O'Connor, P. J., Delean, S., Barnes, M., Cassey, P. &amp; Possingham, H. P.</w:t>
      </w:r>
      <w:r w:rsidRPr="008F1D51">
        <w:rPr>
          <w:rFonts w:ascii="Times New Roman" w:hAnsi="Times New Roman" w:cs="Times New Roman"/>
          <w:sz w:val="24"/>
          <w:szCs w:val="24"/>
        </w:rPr>
        <w:t xml:space="preserve"> (2017). Prescribed burning impacts avian diversity and disadvantages woodland-specialist birds unless long-unburnt habitat is retained. </w:t>
      </w:r>
      <w:r w:rsidRPr="008F1D51">
        <w:rPr>
          <w:rFonts w:ascii="Times New Roman" w:hAnsi="Times New Roman" w:cs="Times New Roman"/>
          <w:i/>
          <w:sz w:val="24"/>
          <w:szCs w:val="24"/>
        </w:rPr>
        <w:t>Biological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215,</w:t>
      </w:r>
      <w:r w:rsidRPr="008F1D51">
        <w:rPr>
          <w:rFonts w:ascii="Times New Roman" w:hAnsi="Times New Roman" w:cs="Times New Roman"/>
          <w:sz w:val="24"/>
          <w:szCs w:val="24"/>
        </w:rPr>
        <w:t xml:space="preserve"> 268-276.</w:t>
      </w:r>
    </w:p>
    <w:p w14:paraId="1D48E919"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Prunier J. G., Dubut, V., Chikhi, L. &amp; Blanchet, S.</w:t>
      </w:r>
      <w:r w:rsidRPr="008F1D51">
        <w:rPr>
          <w:rFonts w:ascii="Times New Roman" w:hAnsi="Times New Roman" w:cs="Times New Roman"/>
          <w:sz w:val="24"/>
          <w:szCs w:val="24"/>
        </w:rPr>
        <w:t xml:space="preserve"> (2017). Contribution of spatial heterogeneity in effective population sizes to the variance in pairwise measures of genetic differentiation. </w:t>
      </w:r>
      <w:r w:rsidRPr="008F1D51">
        <w:rPr>
          <w:rFonts w:ascii="Times New Roman" w:hAnsi="Times New Roman" w:cs="Times New Roman"/>
          <w:i/>
          <w:sz w:val="24"/>
          <w:szCs w:val="24"/>
        </w:rPr>
        <w:t>Methods in Ecology and Evolution</w:t>
      </w:r>
      <w:r w:rsidRPr="008F1D51">
        <w:rPr>
          <w:rFonts w:ascii="Times New Roman" w:hAnsi="Times New Roman" w:cs="Times New Roman"/>
          <w:sz w:val="24"/>
          <w:szCs w:val="24"/>
        </w:rPr>
        <w:t>.</w:t>
      </w:r>
    </w:p>
    <w:p w14:paraId="58431A1A"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Reside A. E., VanDerWal, J., Kutt, A., Watson, I. &amp; Williams, S.</w:t>
      </w:r>
      <w:r w:rsidRPr="008F1D51">
        <w:rPr>
          <w:rFonts w:ascii="Times New Roman" w:hAnsi="Times New Roman" w:cs="Times New Roman"/>
          <w:sz w:val="24"/>
          <w:szCs w:val="24"/>
        </w:rPr>
        <w:t xml:space="preserve"> (2012). Fire regime shifts affect bird species distributions. </w:t>
      </w:r>
      <w:r w:rsidRPr="008F1D51">
        <w:rPr>
          <w:rFonts w:ascii="Times New Roman" w:hAnsi="Times New Roman" w:cs="Times New Roman"/>
          <w:i/>
          <w:sz w:val="24"/>
          <w:szCs w:val="24"/>
        </w:rPr>
        <w:t>Diversity and Distributions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18,</w:t>
      </w:r>
      <w:r w:rsidRPr="008F1D51">
        <w:rPr>
          <w:rFonts w:ascii="Times New Roman" w:hAnsi="Times New Roman" w:cs="Times New Roman"/>
          <w:sz w:val="24"/>
          <w:szCs w:val="24"/>
        </w:rPr>
        <w:t xml:space="preserve"> 213-225.</w:t>
      </w:r>
    </w:p>
    <w:p w14:paraId="0749850F"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Rickbeil G. J. M., Hermosilla, T., Coops, N. C., White, J. C. &amp; Wulder, M. A.</w:t>
      </w:r>
      <w:r w:rsidRPr="008F1D51">
        <w:rPr>
          <w:rFonts w:ascii="Times New Roman" w:hAnsi="Times New Roman" w:cs="Times New Roman"/>
          <w:sz w:val="24"/>
          <w:szCs w:val="24"/>
        </w:rPr>
        <w:t xml:space="preserve"> (2017). Barren-ground caribou (Rangifer tarandus groenlandicus) behaviour after recent fire events; integrating caribou telemetry data with Landsat fire detection techniques. </w:t>
      </w:r>
      <w:r w:rsidRPr="008F1D51">
        <w:rPr>
          <w:rFonts w:ascii="Times New Roman" w:hAnsi="Times New Roman" w:cs="Times New Roman"/>
          <w:i/>
          <w:sz w:val="24"/>
          <w:szCs w:val="24"/>
        </w:rPr>
        <w:t>Global Change 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23,</w:t>
      </w:r>
      <w:r w:rsidRPr="008F1D51">
        <w:rPr>
          <w:rFonts w:ascii="Times New Roman" w:hAnsi="Times New Roman" w:cs="Times New Roman"/>
          <w:sz w:val="24"/>
          <w:szCs w:val="24"/>
        </w:rPr>
        <w:t xml:space="preserve"> 1036-1047.</w:t>
      </w:r>
    </w:p>
    <w:p w14:paraId="632F845D"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Ricketts T. H.</w:t>
      </w:r>
      <w:r w:rsidRPr="008F1D51">
        <w:rPr>
          <w:rFonts w:ascii="Times New Roman" w:hAnsi="Times New Roman" w:cs="Times New Roman"/>
          <w:sz w:val="24"/>
          <w:szCs w:val="24"/>
        </w:rPr>
        <w:t xml:space="preserve"> (2001). The matrix matters: effective isolation in fragmented landscapes. </w:t>
      </w:r>
      <w:r w:rsidRPr="008F1D51">
        <w:rPr>
          <w:rFonts w:ascii="Times New Roman" w:hAnsi="Times New Roman" w:cs="Times New Roman"/>
          <w:i/>
          <w:sz w:val="24"/>
          <w:szCs w:val="24"/>
        </w:rPr>
        <w:t>The American Naturalist</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158,</w:t>
      </w:r>
      <w:r w:rsidRPr="008F1D51">
        <w:rPr>
          <w:rFonts w:ascii="Times New Roman" w:hAnsi="Times New Roman" w:cs="Times New Roman"/>
          <w:sz w:val="24"/>
          <w:szCs w:val="24"/>
        </w:rPr>
        <w:t xml:space="preserve"> 87-99.</w:t>
      </w:r>
    </w:p>
    <w:p w14:paraId="18F8CD2C" w14:textId="1DBFE51A"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Robertson E. P., Fletcher, R. J. &amp; Austin, J. D.</w:t>
      </w:r>
      <w:r w:rsidRPr="008F1D51">
        <w:rPr>
          <w:rFonts w:ascii="Times New Roman" w:hAnsi="Times New Roman" w:cs="Times New Roman"/>
          <w:sz w:val="24"/>
          <w:szCs w:val="24"/>
        </w:rPr>
        <w:t xml:space="preserve"> (2017). The </w:t>
      </w:r>
      <w:r w:rsidR="009450BD" w:rsidRPr="008F1D51">
        <w:rPr>
          <w:rFonts w:ascii="Times New Roman" w:hAnsi="Times New Roman" w:cs="Times New Roman"/>
          <w:sz w:val="24"/>
          <w:szCs w:val="24"/>
        </w:rPr>
        <w:t>causes of dispersal and the cost of carryover effects for an endangered bird in a dynamic wetland landscape</w:t>
      </w:r>
      <w:r w:rsidRPr="008F1D51">
        <w:rPr>
          <w:rFonts w:ascii="Times New Roman" w:hAnsi="Times New Roman" w:cs="Times New Roman"/>
          <w:sz w:val="24"/>
          <w:szCs w:val="24"/>
        </w:rPr>
        <w:t xml:space="preserve">. </w:t>
      </w:r>
      <w:r w:rsidRPr="008F1D51">
        <w:rPr>
          <w:rFonts w:ascii="Times New Roman" w:hAnsi="Times New Roman" w:cs="Times New Roman"/>
          <w:i/>
          <w:sz w:val="24"/>
          <w:szCs w:val="24"/>
        </w:rPr>
        <w:t xml:space="preserve">Journal of </w:t>
      </w:r>
      <w:r w:rsidR="009450BD" w:rsidRPr="008F1D51">
        <w:rPr>
          <w:rFonts w:ascii="Times New Roman" w:hAnsi="Times New Roman" w:cs="Times New Roman"/>
          <w:i/>
          <w:sz w:val="24"/>
          <w:szCs w:val="24"/>
        </w:rPr>
        <w:t>Animal E</w:t>
      </w:r>
      <w:r w:rsidRPr="008F1D51">
        <w:rPr>
          <w:rFonts w:ascii="Times New Roman" w:hAnsi="Times New Roman" w:cs="Times New Roman"/>
          <w:i/>
          <w:sz w:val="24"/>
          <w:szCs w:val="24"/>
        </w:rPr>
        <w:t>cology</w:t>
      </w:r>
      <w:r w:rsidR="00A17514">
        <w:rPr>
          <w:rFonts w:ascii="Times New Roman" w:hAnsi="Times New Roman" w:cs="Times New Roman"/>
          <w:i/>
          <w:sz w:val="24"/>
          <w:szCs w:val="24"/>
        </w:rPr>
        <w:t xml:space="preserve"> </w:t>
      </w:r>
      <w:r w:rsidR="00A17514">
        <w:rPr>
          <w:rFonts w:ascii="Times New Roman" w:hAnsi="Times New Roman" w:cs="Times New Roman"/>
          <w:b/>
          <w:sz w:val="24"/>
          <w:szCs w:val="24"/>
        </w:rPr>
        <w:t>86</w:t>
      </w:r>
      <w:r w:rsidR="00A17514" w:rsidRPr="00A17514">
        <w:rPr>
          <w:rFonts w:ascii="Times New Roman" w:hAnsi="Times New Roman" w:cs="Times New Roman"/>
          <w:sz w:val="24"/>
          <w:szCs w:val="24"/>
        </w:rPr>
        <w:t>,</w:t>
      </w:r>
      <w:r w:rsidR="00A17514">
        <w:rPr>
          <w:rFonts w:ascii="Times New Roman" w:hAnsi="Times New Roman" w:cs="Times New Roman"/>
          <w:b/>
          <w:sz w:val="24"/>
          <w:szCs w:val="24"/>
        </w:rPr>
        <w:t xml:space="preserve"> </w:t>
      </w:r>
      <w:r w:rsidR="00A17514">
        <w:rPr>
          <w:rFonts w:ascii="Times New Roman" w:hAnsi="Times New Roman" w:cs="Times New Roman"/>
          <w:sz w:val="24"/>
          <w:szCs w:val="24"/>
        </w:rPr>
        <w:t>857</w:t>
      </w:r>
      <w:r w:rsidR="00A17514" w:rsidRPr="008F1D51">
        <w:rPr>
          <w:rFonts w:ascii="Times New Roman" w:hAnsi="Times New Roman" w:cs="Times New Roman"/>
          <w:sz w:val="24"/>
          <w:szCs w:val="24"/>
        </w:rPr>
        <w:t>-</w:t>
      </w:r>
      <w:r w:rsidR="00A17514">
        <w:rPr>
          <w:rFonts w:ascii="Times New Roman" w:hAnsi="Times New Roman" w:cs="Times New Roman"/>
          <w:sz w:val="24"/>
          <w:szCs w:val="24"/>
        </w:rPr>
        <w:t>865.</w:t>
      </w:r>
    </w:p>
    <w:p w14:paraId="0410CADA"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Robertson O. J. &amp; Radford, J. Q.</w:t>
      </w:r>
      <w:r w:rsidRPr="008F1D51">
        <w:rPr>
          <w:rFonts w:ascii="Times New Roman" w:hAnsi="Times New Roman" w:cs="Times New Roman"/>
          <w:sz w:val="24"/>
          <w:szCs w:val="24"/>
        </w:rPr>
        <w:t xml:space="preserve"> (2009). Gap-crossing decisions of forest birds in a fragmented landscape. </w:t>
      </w:r>
      <w:r w:rsidRPr="008F1D51">
        <w:rPr>
          <w:rFonts w:ascii="Times New Roman" w:hAnsi="Times New Roman" w:cs="Times New Roman"/>
          <w:i/>
          <w:sz w:val="24"/>
          <w:szCs w:val="24"/>
        </w:rPr>
        <w:t>Austral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34,</w:t>
      </w:r>
      <w:r w:rsidRPr="008F1D51">
        <w:rPr>
          <w:rFonts w:ascii="Times New Roman" w:hAnsi="Times New Roman" w:cs="Times New Roman"/>
          <w:sz w:val="24"/>
          <w:szCs w:val="24"/>
        </w:rPr>
        <w:t xml:space="preserve"> 435-446.</w:t>
      </w:r>
    </w:p>
    <w:p w14:paraId="04CC224E"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Roshier D. &amp; Reid, J.</w:t>
      </w:r>
      <w:r w:rsidRPr="008F1D51">
        <w:rPr>
          <w:rFonts w:ascii="Times New Roman" w:hAnsi="Times New Roman" w:cs="Times New Roman"/>
          <w:sz w:val="24"/>
          <w:szCs w:val="24"/>
        </w:rPr>
        <w:t xml:space="preserve"> (2003). On animal distributions in dynamic landscapes. </w:t>
      </w:r>
      <w:r w:rsidRPr="008F1D51">
        <w:rPr>
          <w:rFonts w:ascii="Times New Roman" w:hAnsi="Times New Roman" w:cs="Times New Roman"/>
          <w:i/>
          <w:sz w:val="24"/>
          <w:szCs w:val="24"/>
        </w:rPr>
        <w:t>Ecography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26,</w:t>
      </w:r>
      <w:r w:rsidRPr="008F1D51">
        <w:rPr>
          <w:rFonts w:ascii="Times New Roman" w:hAnsi="Times New Roman" w:cs="Times New Roman"/>
          <w:sz w:val="24"/>
          <w:szCs w:val="24"/>
        </w:rPr>
        <w:t xml:space="preserve"> 539-544.</w:t>
      </w:r>
    </w:p>
    <w:p w14:paraId="2106FC7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Roshier D. A., Doerr, V. A. &amp; Doerr, E. D.</w:t>
      </w:r>
      <w:r w:rsidRPr="008F1D51">
        <w:rPr>
          <w:rFonts w:ascii="Times New Roman" w:hAnsi="Times New Roman" w:cs="Times New Roman"/>
          <w:sz w:val="24"/>
          <w:szCs w:val="24"/>
        </w:rPr>
        <w:t xml:space="preserve"> (2008). Animal movement in dynamic landscapes: interaction between behavioural strategies and resource distributions. </w:t>
      </w:r>
      <w:r w:rsidRPr="008F1D51">
        <w:rPr>
          <w:rFonts w:ascii="Times New Roman" w:hAnsi="Times New Roman" w:cs="Times New Roman"/>
          <w:i/>
          <w:sz w:val="24"/>
          <w:szCs w:val="24"/>
        </w:rPr>
        <w:t>Oecologia</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156,</w:t>
      </w:r>
      <w:r w:rsidRPr="008F1D51">
        <w:rPr>
          <w:rFonts w:ascii="Times New Roman" w:hAnsi="Times New Roman" w:cs="Times New Roman"/>
          <w:sz w:val="24"/>
          <w:szCs w:val="24"/>
        </w:rPr>
        <w:t xml:space="preserve"> 465-477.</w:t>
      </w:r>
    </w:p>
    <w:p w14:paraId="7738378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Rupp T. S., Olson, M., Adams, L. G., Dale, B. W., Joly, K., Henkelman, J., Collins, W. B. &amp; Starfield, A. M.</w:t>
      </w:r>
      <w:r w:rsidRPr="008F1D51">
        <w:rPr>
          <w:rFonts w:ascii="Times New Roman" w:hAnsi="Times New Roman" w:cs="Times New Roman"/>
          <w:sz w:val="24"/>
          <w:szCs w:val="24"/>
        </w:rPr>
        <w:t xml:space="preserve"> (2006). Simulating the influences of various fire regimes on caribou winter habitat. </w:t>
      </w:r>
      <w:r w:rsidRPr="008F1D51">
        <w:rPr>
          <w:rFonts w:ascii="Times New Roman" w:hAnsi="Times New Roman" w:cs="Times New Roman"/>
          <w:i/>
          <w:sz w:val="24"/>
          <w:szCs w:val="24"/>
        </w:rPr>
        <w:t>Ecological applications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16,</w:t>
      </w:r>
      <w:r w:rsidRPr="008F1D51">
        <w:rPr>
          <w:rFonts w:ascii="Times New Roman" w:hAnsi="Times New Roman" w:cs="Times New Roman"/>
          <w:sz w:val="24"/>
          <w:szCs w:val="24"/>
        </w:rPr>
        <w:t xml:space="preserve"> 1730-1743.</w:t>
      </w:r>
    </w:p>
    <w:p w14:paraId="5AED576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Salo P., Korpimäki, E., Banks, P. B., Nordström, M. &amp; Dickman, C. R.</w:t>
      </w:r>
      <w:r w:rsidRPr="008F1D51">
        <w:rPr>
          <w:rFonts w:ascii="Times New Roman" w:hAnsi="Times New Roman" w:cs="Times New Roman"/>
          <w:sz w:val="24"/>
          <w:szCs w:val="24"/>
        </w:rPr>
        <w:t xml:space="preserve"> (2007). Alien predators are more dangerous than native predators to prey populations. </w:t>
      </w:r>
      <w:r w:rsidRPr="008F1D51">
        <w:rPr>
          <w:rFonts w:ascii="Times New Roman" w:hAnsi="Times New Roman" w:cs="Times New Roman"/>
          <w:i/>
          <w:sz w:val="24"/>
          <w:szCs w:val="24"/>
        </w:rPr>
        <w:t>Proceedings of the Royal Society of London B: Biological Sciences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274,</w:t>
      </w:r>
      <w:r w:rsidRPr="008F1D51">
        <w:rPr>
          <w:rFonts w:ascii="Times New Roman" w:hAnsi="Times New Roman" w:cs="Times New Roman"/>
          <w:sz w:val="24"/>
          <w:szCs w:val="24"/>
        </w:rPr>
        <w:t xml:space="preserve"> 1237-1243.</w:t>
      </w:r>
    </w:p>
    <w:p w14:paraId="49C2C75E"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Santos X., Badiane, A. &amp; Matos, C.</w:t>
      </w:r>
      <w:r w:rsidRPr="008F1D51">
        <w:rPr>
          <w:rFonts w:ascii="Times New Roman" w:hAnsi="Times New Roman" w:cs="Times New Roman"/>
          <w:sz w:val="24"/>
          <w:szCs w:val="24"/>
        </w:rPr>
        <w:t xml:space="preserve"> (2016). Contrasts in short-and long-term responses of Mediterranean reptile species to fire and habitat structure. </w:t>
      </w:r>
      <w:r w:rsidRPr="008F1D51">
        <w:rPr>
          <w:rFonts w:ascii="Times New Roman" w:hAnsi="Times New Roman" w:cs="Times New Roman"/>
          <w:i/>
          <w:sz w:val="24"/>
          <w:szCs w:val="24"/>
        </w:rPr>
        <w:t>Oecologia</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180,</w:t>
      </w:r>
      <w:r w:rsidRPr="008F1D51">
        <w:rPr>
          <w:rFonts w:ascii="Times New Roman" w:hAnsi="Times New Roman" w:cs="Times New Roman"/>
          <w:sz w:val="24"/>
          <w:szCs w:val="24"/>
        </w:rPr>
        <w:t xml:space="preserve"> 205-216.</w:t>
      </w:r>
    </w:p>
    <w:p w14:paraId="3E73B21E"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Saracco J. F., Siegel, R. B. &amp; Wilkerson, R. L.</w:t>
      </w:r>
      <w:r w:rsidRPr="008F1D51">
        <w:rPr>
          <w:rFonts w:ascii="Times New Roman" w:hAnsi="Times New Roman" w:cs="Times New Roman"/>
          <w:sz w:val="24"/>
          <w:szCs w:val="24"/>
        </w:rPr>
        <w:t xml:space="preserve"> (2011). Occupancy modeling of Black</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backed Woodpeckers on burned Sierra Nevada forests. </w:t>
      </w:r>
      <w:r w:rsidRPr="008F1D51">
        <w:rPr>
          <w:rFonts w:ascii="Times New Roman" w:hAnsi="Times New Roman" w:cs="Times New Roman"/>
          <w:i/>
          <w:sz w:val="24"/>
          <w:szCs w:val="24"/>
        </w:rPr>
        <w:t>Ecosphere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w:t>
      </w:r>
      <w:r w:rsidRPr="008F1D51">
        <w:rPr>
          <w:rFonts w:ascii="Times New Roman" w:hAnsi="Times New Roman" w:cs="Times New Roman"/>
          <w:sz w:val="24"/>
          <w:szCs w:val="24"/>
        </w:rPr>
        <w:t xml:space="preserve"> 1-17.</w:t>
      </w:r>
    </w:p>
    <w:p w14:paraId="45B57399"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Scesny A. A.</w:t>
      </w:r>
      <w:r w:rsidRPr="008F1D51">
        <w:rPr>
          <w:rFonts w:ascii="Times New Roman" w:hAnsi="Times New Roman" w:cs="Times New Roman"/>
          <w:sz w:val="24"/>
          <w:szCs w:val="24"/>
        </w:rPr>
        <w:t xml:space="preserve"> (2006). Detection of fire by eastern red bats (Lasiurus borealis): arousal from torpor.</w:t>
      </w:r>
    </w:p>
    <w:p w14:paraId="3A91D38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Schmitz H. &amp; Bousack, H.</w:t>
      </w:r>
      <w:r w:rsidRPr="008F1D51">
        <w:rPr>
          <w:rFonts w:ascii="Times New Roman" w:hAnsi="Times New Roman" w:cs="Times New Roman"/>
          <w:sz w:val="24"/>
          <w:szCs w:val="24"/>
        </w:rPr>
        <w:t xml:space="preserve"> (2012). Modelling a historic oil-tank fire allows an estimation of the sensitivity of the infrared receptors in pyrophilous </w:t>
      </w:r>
      <w:r w:rsidRPr="00D40B0D">
        <w:rPr>
          <w:rFonts w:ascii="Times New Roman" w:hAnsi="Times New Roman" w:cs="Times New Roman"/>
          <w:i/>
          <w:sz w:val="24"/>
          <w:szCs w:val="24"/>
        </w:rPr>
        <w:t>Melanophila</w:t>
      </w:r>
      <w:r w:rsidRPr="008F1D51">
        <w:rPr>
          <w:rFonts w:ascii="Times New Roman" w:hAnsi="Times New Roman" w:cs="Times New Roman"/>
          <w:sz w:val="24"/>
          <w:szCs w:val="24"/>
        </w:rPr>
        <w:t xml:space="preserve"> beetles. </w:t>
      </w:r>
      <w:r w:rsidRPr="008F1D51">
        <w:rPr>
          <w:rFonts w:ascii="Times New Roman" w:hAnsi="Times New Roman" w:cs="Times New Roman"/>
          <w:i/>
          <w:sz w:val="24"/>
          <w:szCs w:val="24"/>
        </w:rPr>
        <w:t>PloS one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w:t>
      </w:r>
      <w:r w:rsidRPr="008F1D51">
        <w:rPr>
          <w:rFonts w:ascii="Times New Roman" w:hAnsi="Times New Roman" w:cs="Times New Roman"/>
          <w:sz w:val="24"/>
          <w:szCs w:val="24"/>
        </w:rPr>
        <w:t xml:space="preserve"> e37627.</w:t>
      </w:r>
    </w:p>
    <w:p w14:paraId="75AD0D6E" w14:textId="7868F615"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Schmitz H., Schmitz, A., Kreiss, E., Gebhardt, M. &amp; Gronenberg, W.</w:t>
      </w:r>
      <w:r w:rsidRPr="008F1D51">
        <w:rPr>
          <w:rFonts w:ascii="Times New Roman" w:hAnsi="Times New Roman" w:cs="Times New Roman"/>
          <w:sz w:val="24"/>
          <w:szCs w:val="24"/>
        </w:rPr>
        <w:t xml:space="preserve"> (2008). Navigation to </w:t>
      </w:r>
      <w:r w:rsidR="009450BD" w:rsidRPr="008F1D51">
        <w:rPr>
          <w:rFonts w:ascii="Times New Roman" w:hAnsi="Times New Roman" w:cs="Times New Roman"/>
          <w:sz w:val="24"/>
          <w:szCs w:val="24"/>
        </w:rPr>
        <w:t>forest fires by smoke and infrared reception: the specialized sensory systems of “fire-loving” bee</w:t>
      </w:r>
      <w:r w:rsidRPr="008F1D51">
        <w:rPr>
          <w:rFonts w:ascii="Times New Roman" w:hAnsi="Times New Roman" w:cs="Times New Roman"/>
          <w:sz w:val="24"/>
          <w:szCs w:val="24"/>
        </w:rPr>
        <w:t xml:space="preserve">tles. </w:t>
      </w:r>
      <w:r w:rsidRPr="008F1D51">
        <w:rPr>
          <w:rFonts w:ascii="Times New Roman" w:hAnsi="Times New Roman" w:cs="Times New Roman"/>
          <w:i/>
          <w:sz w:val="24"/>
          <w:szCs w:val="24"/>
        </w:rPr>
        <w:t>Navigation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55,</w:t>
      </w:r>
      <w:r w:rsidRPr="008F1D51">
        <w:rPr>
          <w:rFonts w:ascii="Times New Roman" w:hAnsi="Times New Roman" w:cs="Times New Roman"/>
          <w:sz w:val="24"/>
          <w:szCs w:val="24"/>
        </w:rPr>
        <w:t xml:space="preserve"> 137-145.</w:t>
      </w:r>
    </w:p>
    <w:p w14:paraId="2D087289"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Schütz S., Weissbecker, B., Hummel, H. E., Apel, K.-H., Schmitz, H. &amp; Bleckmann, H.</w:t>
      </w:r>
      <w:r w:rsidRPr="008F1D51">
        <w:rPr>
          <w:rFonts w:ascii="Times New Roman" w:hAnsi="Times New Roman" w:cs="Times New Roman"/>
          <w:sz w:val="24"/>
          <w:szCs w:val="24"/>
        </w:rPr>
        <w:t xml:space="preserve"> (1999). Insect antenna as a smoke detector. </w:t>
      </w:r>
      <w:r w:rsidRPr="008F1D51">
        <w:rPr>
          <w:rFonts w:ascii="Times New Roman" w:hAnsi="Times New Roman" w:cs="Times New Roman"/>
          <w:i/>
          <w:sz w:val="24"/>
          <w:szCs w:val="24"/>
        </w:rPr>
        <w:t>Nature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398,</w:t>
      </w:r>
      <w:r w:rsidRPr="008F1D51">
        <w:rPr>
          <w:rFonts w:ascii="Times New Roman" w:hAnsi="Times New Roman" w:cs="Times New Roman"/>
          <w:sz w:val="24"/>
          <w:szCs w:val="24"/>
        </w:rPr>
        <w:t xml:space="preserve"> 298.</w:t>
      </w:r>
    </w:p>
    <w:p w14:paraId="35771663"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Sih A., Bolnick, D. I., Luttbeg, B., Orrock, J. L., Peacor, S. D., Pintor, L. M., Preisser, E., Rehage, J. S. &amp; Vonesh, J. R.</w:t>
      </w:r>
      <w:r w:rsidRPr="008F1D51">
        <w:rPr>
          <w:rFonts w:ascii="Times New Roman" w:hAnsi="Times New Roman" w:cs="Times New Roman"/>
          <w:sz w:val="24"/>
          <w:szCs w:val="24"/>
        </w:rPr>
        <w:t xml:space="preserve"> (2010). Predator–prey naïveté, antipredator behavior, and the ecology of predator invasions. </w:t>
      </w:r>
      <w:r w:rsidRPr="008F1D51">
        <w:rPr>
          <w:rFonts w:ascii="Times New Roman" w:hAnsi="Times New Roman" w:cs="Times New Roman"/>
          <w:i/>
          <w:sz w:val="24"/>
          <w:szCs w:val="24"/>
        </w:rPr>
        <w:t>Oikos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119,</w:t>
      </w:r>
      <w:r w:rsidRPr="008F1D51">
        <w:rPr>
          <w:rFonts w:ascii="Times New Roman" w:hAnsi="Times New Roman" w:cs="Times New Roman"/>
          <w:sz w:val="24"/>
          <w:szCs w:val="24"/>
        </w:rPr>
        <w:t xml:space="preserve"> 610-621.</w:t>
      </w:r>
    </w:p>
    <w:p w14:paraId="537C44B8"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Skatter H., Charlebois, M., Eftestøl, S., Tsegaye, D., Colman, J. E., Kansas, J., Flydal, K. &amp; Balicki, B.</w:t>
      </w:r>
      <w:r w:rsidRPr="008F1D51">
        <w:rPr>
          <w:rFonts w:ascii="Times New Roman" w:hAnsi="Times New Roman" w:cs="Times New Roman"/>
          <w:sz w:val="24"/>
          <w:szCs w:val="24"/>
        </w:rPr>
        <w:t xml:space="preserve"> (2017). Living in a burned landscape: woodland caribou (Rangifer tarandus caribou) use of postfire residual patches for calving in a high fire–low anthropogenic Boreal Shield ecozone. </w:t>
      </w:r>
      <w:r w:rsidRPr="008F1D51">
        <w:rPr>
          <w:rFonts w:ascii="Times New Roman" w:hAnsi="Times New Roman" w:cs="Times New Roman"/>
          <w:i/>
          <w:sz w:val="24"/>
          <w:szCs w:val="24"/>
        </w:rPr>
        <w:t>Canadian Journal of Zoology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95,</w:t>
      </w:r>
      <w:r w:rsidRPr="008F1D51">
        <w:rPr>
          <w:rFonts w:ascii="Times New Roman" w:hAnsi="Times New Roman" w:cs="Times New Roman"/>
          <w:sz w:val="24"/>
          <w:szCs w:val="24"/>
        </w:rPr>
        <w:t xml:space="preserve"> 975-984.</w:t>
      </w:r>
    </w:p>
    <w:p w14:paraId="6A85B3C5" w14:textId="25CFEE5E"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Smith A. L., Landguth, E. L., Bull, C. M., Banks, S. C., Gardner, M. G. &amp; Driscoll, D. A.</w:t>
      </w:r>
      <w:r w:rsidRPr="008F1D51">
        <w:rPr>
          <w:rFonts w:ascii="Times New Roman" w:hAnsi="Times New Roman" w:cs="Times New Roman"/>
          <w:sz w:val="24"/>
          <w:szCs w:val="24"/>
        </w:rPr>
        <w:t xml:space="preserve"> (2016). Dispersal responses override density effects on genetic diversity during post-disturbance succession. In </w:t>
      </w:r>
      <w:r w:rsidR="00A17514" w:rsidRPr="00A17514">
        <w:rPr>
          <w:rFonts w:ascii="Times New Roman" w:hAnsi="Times New Roman" w:cs="Times New Roman"/>
          <w:i/>
          <w:sz w:val="24"/>
          <w:szCs w:val="24"/>
        </w:rPr>
        <w:t>Proceedings of the Royal Society of London B: Biological Sciences</w:t>
      </w:r>
      <w:r w:rsidR="00A17514" w:rsidRPr="008F1D51" w:rsidDel="00A17514">
        <w:rPr>
          <w:rFonts w:ascii="Times New Roman" w:hAnsi="Times New Roman" w:cs="Times New Roman"/>
          <w:i/>
          <w:sz w:val="24"/>
          <w:szCs w:val="24"/>
        </w:rPr>
        <w:t xml:space="preserve"> </w:t>
      </w:r>
      <w:r w:rsidRPr="00D40B0D">
        <w:rPr>
          <w:rFonts w:ascii="Times New Roman" w:hAnsi="Times New Roman" w:cs="Times New Roman"/>
          <w:b/>
          <w:sz w:val="24"/>
          <w:szCs w:val="24"/>
        </w:rPr>
        <w:t>283</w:t>
      </w:r>
      <w:r w:rsidRPr="008F1D51">
        <w:rPr>
          <w:rFonts w:ascii="Times New Roman" w:hAnsi="Times New Roman" w:cs="Times New Roman"/>
          <w:sz w:val="24"/>
          <w:szCs w:val="24"/>
        </w:rPr>
        <w:t xml:space="preserve">, 20152934. </w:t>
      </w:r>
    </w:p>
    <w:p w14:paraId="39DB0DE4" w14:textId="7F2251BB"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Smith A. L., Bull, C.</w:t>
      </w:r>
      <w:r w:rsidR="009450BD">
        <w:rPr>
          <w:rFonts w:ascii="Times New Roman" w:hAnsi="Times New Roman" w:cs="Times New Roman"/>
          <w:smallCaps/>
          <w:sz w:val="24"/>
          <w:szCs w:val="24"/>
        </w:rPr>
        <w:t xml:space="preserve"> M.</w:t>
      </w:r>
      <w:r w:rsidRPr="008F1D51">
        <w:rPr>
          <w:rFonts w:ascii="Times New Roman" w:hAnsi="Times New Roman" w:cs="Times New Roman"/>
          <w:smallCaps/>
          <w:sz w:val="24"/>
          <w:szCs w:val="24"/>
        </w:rPr>
        <w:t xml:space="preserve"> &amp; Driscoll, D. A.</w:t>
      </w:r>
      <w:r w:rsidRPr="008F1D51">
        <w:rPr>
          <w:rFonts w:ascii="Times New Roman" w:hAnsi="Times New Roman" w:cs="Times New Roman"/>
          <w:sz w:val="24"/>
          <w:szCs w:val="24"/>
        </w:rPr>
        <w:t xml:space="preserve"> (2013). Successional specialization in a reptile community cautions against widespread planned burning and complete fire suppression. </w:t>
      </w:r>
      <w:r w:rsidRPr="008F1D51">
        <w:rPr>
          <w:rFonts w:ascii="Times New Roman" w:hAnsi="Times New Roman" w:cs="Times New Roman"/>
          <w:i/>
          <w:sz w:val="24"/>
          <w:szCs w:val="24"/>
        </w:rPr>
        <w:t>Journal of Applied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50,</w:t>
      </w:r>
      <w:r w:rsidRPr="008F1D51">
        <w:rPr>
          <w:rFonts w:ascii="Times New Roman" w:hAnsi="Times New Roman" w:cs="Times New Roman"/>
          <w:sz w:val="24"/>
          <w:szCs w:val="24"/>
        </w:rPr>
        <w:t xml:space="preserve"> 1178-1186.</w:t>
      </w:r>
    </w:p>
    <w:p w14:paraId="4B91DB83" w14:textId="1AA68F4E"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Smucker K. M., Hutto, R. L. &amp; Steele, B. M.</w:t>
      </w:r>
      <w:r w:rsidRPr="008F1D51">
        <w:rPr>
          <w:rFonts w:ascii="Times New Roman" w:hAnsi="Times New Roman" w:cs="Times New Roman"/>
          <w:sz w:val="24"/>
          <w:szCs w:val="24"/>
        </w:rPr>
        <w:t xml:space="preserve"> (2005). Changes in bird abundance after wildfire: importance of fire severity and time since fire. </w:t>
      </w:r>
      <w:r w:rsidRPr="008F1D51">
        <w:rPr>
          <w:rFonts w:ascii="Times New Roman" w:hAnsi="Times New Roman" w:cs="Times New Roman"/>
          <w:i/>
          <w:sz w:val="24"/>
          <w:szCs w:val="24"/>
        </w:rPr>
        <w:t xml:space="preserve">Ecological </w:t>
      </w:r>
      <w:r w:rsidR="009450BD" w:rsidRPr="008F1D51">
        <w:rPr>
          <w:rFonts w:ascii="Times New Roman" w:hAnsi="Times New Roman" w:cs="Times New Roman"/>
          <w:i/>
          <w:sz w:val="24"/>
          <w:szCs w:val="24"/>
        </w:rPr>
        <w:t>A</w:t>
      </w:r>
      <w:r w:rsidRPr="008F1D51">
        <w:rPr>
          <w:rFonts w:ascii="Times New Roman" w:hAnsi="Times New Roman" w:cs="Times New Roman"/>
          <w:i/>
          <w:sz w:val="24"/>
          <w:szCs w:val="24"/>
        </w:rPr>
        <w:t>pplications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w:t>
      </w:r>
      <w:r w:rsidRPr="008F1D51">
        <w:rPr>
          <w:rFonts w:ascii="Times New Roman" w:hAnsi="Times New Roman" w:cs="Times New Roman"/>
          <w:sz w:val="24"/>
          <w:szCs w:val="24"/>
        </w:rPr>
        <w:t xml:space="preserve"> 1535-1549.</w:t>
      </w:r>
    </w:p>
    <w:p w14:paraId="65DA1BF2"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Spear S. F. &amp; Storfer, A.</w:t>
      </w:r>
      <w:r w:rsidRPr="008F1D51">
        <w:rPr>
          <w:rFonts w:ascii="Times New Roman" w:hAnsi="Times New Roman" w:cs="Times New Roman"/>
          <w:sz w:val="24"/>
          <w:szCs w:val="24"/>
        </w:rPr>
        <w:t xml:space="preserve"> (2010). Anthropogenic and natural disturbance lead to differing patterns of gene flow in the Rocky Mountain tailed frog, </w:t>
      </w:r>
      <w:r w:rsidRPr="00D40B0D">
        <w:rPr>
          <w:rFonts w:ascii="Times New Roman" w:hAnsi="Times New Roman" w:cs="Times New Roman"/>
          <w:i/>
          <w:sz w:val="24"/>
          <w:szCs w:val="24"/>
        </w:rPr>
        <w:t>Ascaphus montanus</w:t>
      </w:r>
      <w:r w:rsidRPr="008F1D51">
        <w:rPr>
          <w:rFonts w:ascii="Times New Roman" w:hAnsi="Times New Roman" w:cs="Times New Roman"/>
          <w:sz w:val="24"/>
          <w:szCs w:val="24"/>
        </w:rPr>
        <w:t xml:space="preserve">. </w:t>
      </w:r>
      <w:r w:rsidRPr="008F1D51">
        <w:rPr>
          <w:rFonts w:ascii="Times New Roman" w:hAnsi="Times New Roman" w:cs="Times New Roman"/>
          <w:i/>
          <w:sz w:val="24"/>
          <w:szCs w:val="24"/>
        </w:rPr>
        <w:t>Biological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143,</w:t>
      </w:r>
      <w:r w:rsidRPr="008F1D51">
        <w:rPr>
          <w:rFonts w:ascii="Times New Roman" w:hAnsi="Times New Roman" w:cs="Times New Roman"/>
          <w:sz w:val="24"/>
          <w:szCs w:val="24"/>
        </w:rPr>
        <w:t xml:space="preserve"> 778-786.</w:t>
      </w:r>
    </w:p>
    <w:p w14:paraId="5BF99BE3" w14:textId="2E0D2BC4"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Stawski C., Körtner, G., Nowack, J. &amp; Geiser, F.</w:t>
      </w:r>
      <w:r w:rsidRPr="008F1D51">
        <w:rPr>
          <w:rFonts w:ascii="Times New Roman" w:hAnsi="Times New Roman" w:cs="Times New Roman"/>
          <w:sz w:val="24"/>
          <w:szCs w:val="24"/>
        </w:rPr>
        <w:t xml:space="preserve"> (2015</w:t>
      </w:r>
      <w:r w:rsidRPr="00D40B0D">
        <w:rPr>
          <w:rFonts w:ascii="Times New Roman" w:hAnsi="Times New Roman" w:cs="Times New Roman"/>
          <w:i/>
          <w:sz w:val="24"/>
          <w:szCs w:val="24"/>
        </w:rPr>
        <w:t>a</w:t>
      </w:r>
      <w:r w:rsidRPr="008F1D51">
        <w:rPr>
          <w:rFonts w:ascii="Times New Roman" w:hAnsi="Times New Roman" w:cs="Times New Roman"/>
          <w:sz w:val="24"/>
          <w:szCs w:val="24"/>
        </w:rPr>
        <w:t xml:space="preserve">). The importance of mammalian torpor for survival in a post-fire landscape. </w:t>
      </w:r>
      <w:r w:rsidRPr="008F1D51">
        <w:rPr>
          <w:rFonts w:ascii="Times New Roman" w:hAnsi="Times New Roman" w:cs="Times New Roman"/>
          <w:i/>
          <w:sz w:val="24"/>
          <w:szCs w:val="24"/>
        </w:rPr>
        <w:t xml:space="preserve">Biology </w:t>
      </w:r>
      <w:r w:rsidR="009450BD" w:rsidRPr="008F1D51">
        <w:rPr>
          <w:rFonts w:ascii="Times New Roman" w:hAnsi="Times New Roman" w:cs="Times New Roman"/>
          <w:i/>
          <w:sz w:val="24"/>
          <w:szCs w:val="24"/>
        </w:rPr>
        <w:t>L</w:t>
      </w:r>
      <w:r w:rsidRPr="008F1D51">
        <w:rPr>
          <w:rFonts w:ascii="Times New Roman" w:hAnsi="Times New Roman" w:cs="Times New Roman"/>
          <w:i/>
          <w:sz w:val="24"/>
          <w:szCs w:val="24"/>
        </w:rPr>
        <w:t>etters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w:t>
      </w:r>
      <w:r w:rsidRPr="008F1D51">
        <w:rPr>
          <w:rFonts w:ascii="Times New Roman" w:hAnsi="Times New Roman" w:cs="Times New Roman"/>
          <w:sz w:val="24"/>
          <w:szCs w:val="24"/>
        </w:rPr>
        <w:t xml:space="preserve"> 20150134.</w:t>
      </w:r>
    </w:p>
    <w:p w14:paraId="4F39DA4F"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Stawski C., Matthews, J. K., Körtner, G. &amp; Geiser, F.</w:t>
      </w:r>
      <w:r w:rsidRPr="008F1D51">
        <w:rPr>
          <w:rFonts w:ascii="Times New Roman" w:hAnsi="Times New Roman" w:cs="Times New Roman"/>
          <w:sz w:val="24"/>
          <w:szCs w:val="24"/>
        </w:rPr>
        <w:t xml:space="preserve"> (2015</w:t>
      </w:r>
      <w:r w:rsidRPr="00D40B0D">
        <w:rPr>
          <w:rFonts w:ascii="Times New Roman" w:hAnsi="Times New Roman" w:cs="Times New Roman"/>
          <w:i/>
          <w:sz w:val="24"/>
          <w:szCs w:val="24"/>
        </w:rPr>
        <w:t>b</w:t>
      </w:r>
      <w:r w:rsidRPr="008F1D51">
        <w:rPr>
          <w:rFonts w:ascii="Times New Roman" w:hAnsi="Times New Roman" w:cs="Times New Roman"/>
          <w:sz w:val="24"/>
          <w:szCs w:val="24"/>
        </w:rPr>
        <w:t xml:space="preserve">). Physiological and behavioural responses of a small heterothermic mammal to fire stimuli. </w:t>
      </w:r>
      <w:r w:rsidRPr="008F1D51">
        <w:rPr>
          <w:rFonts w:ascii="Times New Roman" w:hAnsi="Times New Roman" w:cs="Times New Roman"/>
          <w:i/>
          <w:sz w:val="24"/>
          <w:szCs w:val="24"/>
        </w:rPr>
        <w:t>Physiology &amp; behavior</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151,</w:t>
      </w:r>
      <w:r w:rsidRPr="008F1D51">
        <w:rPr>
          <w:rFonts w:ascii="Times New Roman" w:hAnsi="Times New Roman" w:cs="Times New Roman"/>
          <w:sz w:val="24"/>
          <w:szCs w:val="24"/>
        </w:rPr>
        <w:t xml:space="preserve"> 617-622.</w:t>
      </w:r>
    </w:p>
    <w:p w14:paraId="2FC260D9"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Stephens D.</w:t>
      </w:r>
      <w:r w:rsidRPr="008F1D51">
        <w:rPr>
          <w:rFonts w:ascii="Times New Roman" w:hAnsi="Times New Roman" w:cs="Times New Roman"/>
          <w:sz w:val="24"/>
          <w:szCs w:val="24"/>
        </w:rPr>
        <w:t xml:space="preserve"> (1987). On economically tracking a variable environment. </w:t>
      </w:r>
      <w:r w:rsidRPr="008F1D51">
        <w:rPr>
          <w:rFonts w:ascii="Times New Roman" w:hAnsi="Times New Roman" w:cs="Times New Roman"/>
          <w:i/>
          <w:sz w:val="24"/>
          <w:szCs w:val="24"/>
        </w:rPr>
        <w:t>Theoretical Population 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32,</w:t>
      </w:r>
      <w:r w:rsidRPr="008F1D51">
        <w:rPr>
          <w:rFonts w:ascii="Times New Roman" w:hAnsi="Times New Roman" w:cs="Times New Roman"/>
          <w:sz w:val="24"/>
          <w:szCs w:val="24"/>
        </w:rPr>
        <w:t xml:space="preserve"> 15-25.</w:t>
      </w:r>
    </w:p>
    <w:p w14:paraId="62F38F78"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Storfer A., Murphy, M., Evans, J., Goldberg, C., Robinson, S., Spear, S., Dezzani, R., Delmelle, E., Vierling, L. &amp; Waits, L.</w:t>
      </w:r>
      <w:r w:rsidRPr="008F1D51">
        <w:rPr>
          <w:rFonts w:ascii="Times New Roman" w:hAnsi="Times New Roman" w:cs="Times New Roman"/>
          <w:sz w:val="24"/>
          <w:szCs w:val="24"/>
        </w:rPr>
        <w:t xml:space="preserve"> (2007). Putting the ‘landscape’in landscape genetics. </w:t>
      </w:r>
      <w:r w:rsidRPr="008F1D51">
        <w:rPr>
          <w:rFonts w:ascii="Times New Roman" w:hAnsi="Times New Roman" w:cs="Times New Roman"/>
          <w:i/>
          <w:sz w:val="24"/>
          <w:szCs w:val="24"/>
        </w:rPr>
        <w:t>Heredity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98,</w:t>
      </w:r>
      <w:r w:rsidRPr="008F1D51">
        <w:rPr>
          <w:rFonts w:ascii="Times New Roman" w:hAnsi="Times New Roman" w:cs="Times New Roman"/>
          <w:sz w:val="24"/>
          <w:szCs w:val="24"/>
        </w:rPr>
        <w:t xml:space="preserve"> 128.</w:t>
      </w:r>
    </w:p>
    <w:p w14:paraId="3BA8FCE7" w14:textId="7F355DAB"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Tannenbaum M. G. &amp; Pivorun, E. B.</w:t>
      </w:r>
      <w:r w:rsidRPr="008F1D51">
        <w:rPr>
          <w:rFonts w:ascii="Times New Roman" w:hAnsi="Times New Roman" w:cs="Times New Roman"/>
          <w:sz w:val="24"/>
          <w:szCs w:val="24"/>
        </w:rPr>
        <w:t xml:space="preserve"> (1989). Summer torpor in montane </w:t>
      </w:r>
      <w:r w:rsidRPr="00D40B0D">
        <w:rPr>
          <w:rFonts w:ascii="Times New Roman" w:hAnsi="Times New Roman" w:cs="Times New Roman"/>
          <w:i/>
          <w:sz w:val="24"/>
          <w:szCs w:val="24"/>
        </w:rPr>
        <w:t>Peromyscus maniculatus</w:t>
      </w:r>
      <w:r w:rsidRPr="008F1D51">
        <w:rPr>
          <w:rFonts w:ascii="Times New Roman" w:hAnsi="Times New Roman" w:cs="Times New Roman"/>
          <w:sz w:val="24"/>
          <w:szCs w:val="24"/>
        </w:rPr>
        <w:t xml:space="preserve">. </w:t>
      </w:r>
      <w:r w:rsidRPr="008F1D51">
        <w:rPr>
          <w:rFonts w:ascii="Times New Roman" w:hAnsi="Times New Roman" w:cs="Times New Roman"/>
          <w:i/>
          <w:sz w:val="24"/>
          <w:szCs w:val="24"/>
        </w:rPr>
        <w:t>American Midland Naturalist</w:t>
      </w:r>
      <w:r w:rsidRPr="008F1D51">
        <w:rPr>
          <w:rFonts w:ascii="Times New Roman" w:hAnsi="Times New Roman" w:cs="Times New Roman"/>
          <w:sz w:val="24"/>
          <w:szCs w:val="24"/>
        </w:rPr>
        <w:t xml:space="preserve"> </w:t>
      </w:r>
      <w:r w:rsidR="00A17514" w:rsidRPr="00A17514">
        <w:rPr>
          <w:rFonts w:ascii="Times New Roman" w:hAnsi="Times New Roman" w:cs="Times New Roman"/>
          <w:b/>
          <w:sz w:val="24"/>
          <w:szCs w:val="24"/>
        </w:rPr>
        <w:t>121</w:t>
      </w:r>
      <w:r w:rsidR="00A17514">
        <w:rPr>
          <w:rFonts w:ascii="Times New Roman" w:hAnsi="Times New Roman" w:cs="Times New Roman"/>
          <w:sz w:val="24"/>
          <w:szCs w:val="24"/>
        </w:rPr>
        <w:t>,</w:t>
      </w:r>
      <w:r w:rsidRPr="00A17514">
        <w:rPr>
          <w:rFonts w:ascii="Times New Roman" w:hAnsi="Times New Roman" w:cs="Times New Roman"/>
          <w:sz w:val="24"/>
          <w:szCs w:val="24"/>
        </w:rPr>
        <w:t>194</w:t>
      </w:r>
      <w:r w:rsidRPr="008F1D51">
        <w:rPr>
          <w:rFonts w:ascii="Times New Roman" w:hAnsi="Times New Roman" w:cs="Times New Roman"/>
          <w:sz w:val="24"/>
          <w:szCs w:val="24"/>
        </w:rPr>
        <w:t>-197.</w:t>
      </w:r>
    </w:p>
    <w:p w14:paraId="75D9B6B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Templeton A. R., Brazeal, H. &amp; Neuwald, J. L.</w:t>
      </w:r>
      <w:r w:rsidRPr="008F1D51">
        <w:rPr>
          <w:rFonts w:ascii="Times New Roman" w:hAnsi="Times New Roman" w:cs="Times New Roman"/>
          <w:sz w:val="24"/>
          <w:szCs w:val="24"/>
        </w:rPr>
        <w:t xml:space="preserve"> (2011). The transition from isolated patches to a metapopulation in the eastern collared lizard in response to prescribed fires. </w:t>
      </w:r>
      <w:r w:rsidRPr="008F1D51">
        <w:rPr>
          <w:rFonts w:ascii="Times New Roman" w:hAnsi="Times New Roman" w:cs="Times New Roman"/>
          <w:i/>
          <w:sz w:val="24"/>
          <w:szCs w:val="24"/>
        </w:rPr>
        <w:t>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92,</w:t>
      </w:r>
      <w:r w:rsidRPr="008F1D51">
        <w:rPr>
          <w:rFonts w:ascii="Times New Roman" w:hAnsi="Times New Roman" w:cs="Times New Roman"/>
          <w:sz w:val="24"/>
          <w:szCs w:val="24"/>
        </w:rPr>
        <w:t xml:space="preserve"> 1736-1747.</w:t>
      </w:r>
    </w:p>
    <w:p w14:paraId="7B3F04E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Thiebault A. &amp; Tremblay, Y.</w:t>
      </w:r>
      <w:r w:rsidRPr="008F1D51">
        <w:rPr>
          <w:rFonts w:ascii="Times New Roman" w:hAnsi="Times New Roman" w:cs="Times New Roman"/>
          <w:sz w:val="24"/>
          <w:szCs w:val="24"/>
        </w:rPr>
        <w:t xml:space="preserve"> (2013). Splitting animal trajectories into fine-scale behaviorally consistent movement units: breaking points relate to external stimuli in a foraging seabird. </w:t>
      </w:r>
      <w:r w:rsidRPr="008F1D51">
        <w:rPr>
          <w:rFonts w:ascii="Times New Roman" w:hAnsi="Times New Roman" w:cs="Times New Roman"/>
          <w:i/>
          <w:sz w:val="24"/>
          <w:szCs w:val="24"/>
        </w:rPr>
        <w:t>Behavioral Ecology and Sociobiology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67,</w:t>
      </w:r>
      <w:r w:rsidRPr="008F1D51">
        <w:rPr>
          <w:rFonts w:ascii="Times New Roman" w:hAnsi="Times New Roman" w:cs="Times New Roman"/>
          <w:sz w:val="24"/>
          <w:szCs w:val="24"/>
        </w:rPr>
        <w:t xml:space="preserve"> 1013-1026.</w:t>
      </w:r>
    </w:p>
    <w:p w14:paraId="5DE6258F" w14:textId="158E7852"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Tingley M. W., Stillman, A. N., Wilkerson, R. L., Howell, C. A., Sawyer, S. C. &amp; Siegel, R. B.</w:t>
      </w:r>
      <w:r w:rsidRPr="008F1D51">
        <w:rPr>
          <w:rFonts w:ascii="Times New Roman" w:hAnsi="Times New Roman" w:cs="Times New Roman"/>
          <w:sz w:val="24"/>
          <w:szCs w:val="24"/>
        </w:rPr>
        <w:t xml:space="preserve"> (2018). Cross-scale occupancy dynamics of a postfire specialist in response to variation across a fire regime. </w:t>
      </w:r>
      <w:r w:rsidRPr="008F1D51">
        <w:rPr>
          <w:rFonts w:ascii="Times New Roman" w:hAnsi="Times New Roman" w:cs="Times New Roman"/>
          <w:i/>
          <w:sz w:val="24"/>
          <w:szCs w:val="24"/>
        </w:rPr>
        <w:t xml:space="preserve">Journal of </w:t>
      </w:r>
      <w:r w:rsidR="00C7089F">
        <w:rPr>
          <w:rFonts w:ascii="Times New Roman" w:hAnsi="Times New Roman" w:cs="Times New Roman"/>
          <w:i/>
          <w:sz w:val="24"/>
          <w:szCs w:val="24"/>
        </w:rPr>
        <w:t>A</w:t>
      </w:r>
      <w:r w:rsidR="00C7089F" w:rsidRPr="008F1D51">
        <w:rPr>
          <w:rFonts w:ascii="Times New Roman" w:hAnsi="Times New Roman" w:cs="Times New Roman"/>
          <w:i/>
          <w:sz w:val="24"/>
          <w:szCs w:val="24"/>
        </w:rPr>
        <w:t xml:space="preserve">nimal </w:t>
      </w:r>
      <w:r w:rsidR="00C7089F">
        <w:rPr>
          <w:rFonts w:ascii="Times New Roman" w:hAnsi="Times New Roman" w:cs="Times New Roman"/>
          <w:i/>
          <w:sz w:val="24"/>
          <w:szCs w:val="24"/>
        </w:rPr>
        <w:t>E</w:t>
      </w:r>
      <w:r w:rsidRPr="008F1D51">
        <w:rPr>
          <w:rFonts w:ascii="Times New Roman" w:hAnsi="Times New Roman" w:cs="Times New Roman"/>
          <w:i/>
          <w:sz w:val="24"/>
          <w:szCs w:val="24"/>
        </w:rPr>
        <w:t>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0</w:t>
      </w:r>
      <w:r w:rsidRPr="008F1D51">
        <w:rPr>
          <w:rFonts w:ascii="Times New Roman" w:hAnsi="Times New Roman" w:cs="Times New Roman"/>
          <w:sz w:val="24"/>
          <w:szCs w:val="24"/>
        </w:rPr>
        <w:t>.</w:t>
      </w:r>
    </w:p>
    <w:p w14:paraId="5C45A97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Tingley M. W., Wilkerson, R. L., Bond, M. L., Howell, C. A. &amp; Siegel, R. B.</w:t>
      </w:r>
      <w:r w:rsidRPr="008F1D51">
        <w:rPr>
          <w:rFonts w:ascii="Times New Roman" w:hAnsi="Times New Roman" w:cs="Times New Roman"/>
          <w:sz w:val="24"/>
          <w:szCs w:val="24"/>
        </w:rPr>
        <w:t xml:space="preserve"> (2014). Variation in home-range size of Black-backed Woodpeckers. </w:t>
      </w:r>
      <w:r w:rsidRPr="008F1D51">
        <w:rPr>
          <w:rFonts w:ascii="Times New Roman" w:hAnsi="Times New Roman" w:cs="Times New Roman"/>
          <w:i/>
          <w:sz w:val="24"/>
          <w:szCs w:val="24"/>
        </w:rPr>
        <w:t>The Condor</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116,</w:t>
      </w:r>
      <w:r w:rsidRPr="008F1D51">
        <w:rPr>
          <w:rFonts w:ascii="Times New Roman" w:hAnsi="Times New Roman" w:cs="Times New Roman"/>
          <w:sz w:val="24"/>
          <w:szCs w:val="24"/>
        </w:rPr>
        <w:t xml:space="preserve"> 325-340.</w:t>
      </w:r>
    </w:p>
    <w:p w14:paraId="1886D01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Torres L. G., Orben, R. A., Tolkova, I. &amp; Thompson, D. R.</w:t>
      </w:r>
      <w:r w:rsidRPr="008F1D51">
        <w:rPr>
          <w:rFonts w:ascii="Times New Roman" w:hAnsi="Times New Roman" w:cs="Times New Roman"/>
          <w:sz w:val="24"/>
          <w:szCs w:val="24"/>
        </w:rPr>
        <w:t xml:space="preserve"> (2017). Classification of animal movement behavior through residence in space and time. </w:t>
      </w:r>
      <w:r w:rsidRPr="008F1D51">
        <w:rPr>
          <w:rFonts w:ascii="Times New Roman" w:hAnsi="Times New Roman" w:cs="Times New Roman"/>
          <w:i/>
          <w:sz w:val="24"/>
          <w:szCs w:val="24"/>
        </w:rPr>
        <w:t>PloS one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12,</w:t>
      </w:r>
      <w:r w:rsidRPr="008F1D51">
        <w:rPr>
          <w:rFonts w:ascii="Times New Roman" w:hAnsi="Times New Roman" w:cs="Times New Roman"/>
          <w:sz w:val="24"/>
          <w:szCs w:val="24"/>
        </w:rPr>
        <w:t xml:space="preserve"> e0168513.</w:t>
      </w:r>
    </w:p>
    <w:p w14:paraId="7ED0022E"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Trauernicht C., Brook, B. W., Murphy, B. P., Williamson, G. J. &amp; Bowman, D. M.</w:t>
      </w:r>
      <w:r w:rsidRPr="008F1D51">
        <w:rPr>
          <w:rFonts w:ascii="Times New Roman" w:hAnsi="Times New Roman" w:cs="Times New Roman"/>
          <w:sz w:val="24"/>
          <w:szCs w:val="24"/>
        </w:rPr>
        <w:t xml:space="preserve"> (2015). Local and global pyrogeographic evidence that indigenous fire management creates pyrodiversity. </w:t>
      </w:r>
      <w:r w:rsidRPr="008F1D51">
        <w:rPr>
          <w:rFonts w:ascii="Times New Roman" w:hAnsi="Times New Roman" w:cs="Times New Roman"/>
          <w:i/>
          <w:sz w:val="24"/>
          <w:szCs w:val="24"/>
        </w:rPr>
        <w:t>Ecology and evolution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5,</w:t>
      </w:r>
      <w:r w:rsidRPr="008F1D51">
        <w:rPr>
          <w:rFonts w:ascii="Times New Roman" w:hAnsi="Times New Roman" w:cs="Times New Roman"/>
          <w:sz w:val="24"/>
          <w:szCs w:val="24"/>
        </w:rPr>
        <w:t xml:space="preserve"> 1908-1918.</w:t>
      </w:r>
    </w:p>
    <w:p w14:paraId="0839182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Tucker M. A., Ord, T. J. &amp; Rogers, T. L.</w:t>
      </w:r>
      <w:r w:rsidRPr="008F1D51">
        <w:rPr>
          <w:rFonts w:ascii="Times New Roman" w:hAnsi="Times New Roman" w:cs="Times New Roman"/>
          <w:sz w:val="24"/>
          <w:szCs w:val="24"/>
        </w:rPr>
        <w:t xml:space="preserve"> (2014). Evolutionary predictors of mammalian home range size: body mass, diet and the environment. </w:t>
      </w:r>
      <w:r w:rsidRPr="008F1D51">
        <w:rPr>
          <w:rFonts w:ascii="Times New Roman" w:hAnsi="Times New Roman" w:cs="Times New Roman"/>
          <w:i/>
          <w:sz w:val="24"/>
          <w:szCs w:val="24"/>
        </w:rPr>
        <w:t>Global Ecology and Biogeography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23,</w:t>
      </w:r>
      <w:r w:rsidRPr="008F1D51">
        <w:rPr>
          <w:rFonts w:ascii="Times New Roman" w:hAnsi="Times New Roman" w:cs="Times New Roman"/>
          <w:sz w:val="24"/>
          <w:szCs w:val="24"/>
        </w:rPr>
        <w:t xml:space="preserve"> 1105-1114.</w:t>
      </w:r>
    </w:p>
    <w:p w14:paraId="2AAECBAF"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Valentine L. E., Fisher, R., Wilson, B. A., Sonneman, T., Stock, W. D., Fleming, P. A. &amp; Hobbs, R. J.</w:t>
      </w:r>
      <w:r w:rsidRPr="008F1D51">
        <w:rPr>
          <w:rFonts w:ascii="Times New Roman" w:hAnsi="Times New Roman" w:cs="Times New Roman"/>
          <w:sz w:val="24"/>
          <w:szCs w:val="24"/>
        </w:rPr>
        <w:t xml:space="preserve"> (2014). Time since fire influences food resources for an endangered species, Carnaby’s cockatoo, in a fire-prone landscape. </w:t>
      </w:r>
      <w:r w:rsidRPr="008F1D51">
        <w:rPr>
          <w:rFonts w:ascii="Times New Roman" w:hAnsi="Times New Roman" w:cs="Times New Roman"/>
          <w:i/>
          <w:sz w:val="24"/>
          <w:szCs w:val="24"/>
        </w:rPr>
        <w:t>Biological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175,</w:t>
      </w:r>
      <w:r w:rsidRPr="008F1D51">
        <w:rPr>
          <w:rFonts w:ascii="Times New Roman" w:hAnsi="Times New Roman" w:cs="Times New Roman"/>
          <w:sz w:val="24"/>
          <w:szCs w:val="24"/>
        </w:rPr>
        <w:t xml:space="preserve"> 1-9.</w:t>
      </w:r>
    </w:p>
    <w:p w14:paraId="47CFEE9B"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van Mantgem E. F., Keeley, J. E. &amp; Witter, M.</w:t>
      </w:r>
      <w:r w:rsidRPr="008F1D51">
        <w:rPr>
          <w:rFonts w:ascii="Times New Roman" w:hAnsi="Times New Roman" w:cs="Times New Roman"/>
          <w:sz w:val="24"/>
          <w:szCs w:val="24"/>
        </w:rPr>
        <w:t xml:space="preserve"> (2015). Faunal responses to fire in chaparral and sage scrub in California, USA. </w:t>
      </w:r>
      <w:r w:rsidRPr="008F1D51">
        <w:rPr>
          <w:rFonts w:ascii="Times New Roman" w:hAnsi="Times New Roman" w:cs="Times New Roman"/>
          <w:i/>
          <w:sz w:val="24"/>
          <w:szCs w:val="24"/>
        </w:rPr>
        <w:t>Fire Ecology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11</w:t>
      </w:r>
      <w:r w:rsidRPr="008F1D51">
        <w:rPr>
          <w:rFonts w:ascii="Times New Roman" w:hAnsi="Times New Roman" w:cs="Times New Roman"/>
          <w:sz w:val="24"/>
          <w:szCs w:val="24"/>
        </w:rPr>
        <w:t>.</w:t>
      </w:r>
    </w:p>
    <w:p w14:paraId="2765E560"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Van Moorter B., Visscher, D. R., Jerde, C. L., Frair, J. L. &amp; Merrill, E. H.</w:t>
      </w:r>
      <w:r w:rsidRPr="008F1D51">
        <w:rPr>
          <w:rFonts w:ascii="Times New Roman" w:hAnsi="Times New Roman" w:cs="Times New Roman"/>
          <w:sz w:val="24"/>
          <w:szCs w:val="24"/>
        </w:rPr>
        <w:t xml:space="preserve"> (2010). Identifying movement states from location data using cluster analysis. </w:t>
      </w:r>
      <w:r w:rsidRPr="008F1D51">
        <w:rPr>
          <w:rFonts w:ascii="Times New Roman" w:hAnsi="Times New Roman" w:cs="Times New Roman"/>
          <w:i/>
          <w:sz w:val="24"/>
          <w:szCs w:val="24"/>
        </w:rPr>
        <w:t>Journal of Wildlife Management</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74,</w:t>
      </w:r>
      <w:r w:rsidRPr="008F1D51">
        <w:rPr>
          <w:rFonts w:ascii="Times New Roman" w:hAnsi="Times New Roman" w:cs="Times New Roman"/>
          <w:sz w:val="24"/>
          <w:szCs w:val="24"/>
        </w:rPr>
        <w:t xml:space="preserve"> 588-594.</w:t>
      </w:r>
    </w:p>
    <w:p w14:paraId="7B915CDD"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Vangen K. M., Persson, J., Landa, A., Andersen, R. &amp; Segerström, P.</w:t>
      </w:r>
      <w:r w:rsidRPr="008F1D51">
        <w:rPr>
          <w:rFonts w:ascii="Times New Roman" w:hAnsi="Times New Roman" w:cs="Times New Roman"/>
          <w:sz w:val="24"/>
          <w:szCs w:val="24"/>
        </w:rPr>
        <w:t xml:space="preserve"> (2001). Characteristics of dispersal in wolverines. </w:t>
      </w:r>
      <w:r w:rsidRPr="008F1D51">
        <w:rPr>
          <w:rFonts w:ascii="Times New Roman" w:hAnsi="Times New Roman" w:cs="Times New Roman"/>
          <w:i/>
          <w:sz w:val="24"/>
          <w:szCs w:val="24"/>
        </w:rPr>
        <w:t>Canadian Journal of Zoology</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79,</w:t>
      </w:r>
      <w:r w:rsidRPr="008F1D51">
        <w:rPr>
          <w:rFonts w:ascii="Times New Roman" w:hAnsi="Times New Roman" w:cs="Times New Roman"/>
          <w:sz w:val="24"/>
          <w:szCs w:val="24"/>
        </w:rPr>
        <w:t xml:space="preserve"> 1641-1649.</w:t>
      </w:r>
    </w:p>
    <w:p w14:paraId="52A866B3" w14:textId="1FE4AD35"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Watson D. M. &amp; Watson, M. J.</w:t>
      </w:r>
      <w:r w:rsidRPr="008F1D51">
        <w:rPr>
          <w:rFonts w:ascii="Times New Roman" w:hAnsi="Times New Roman" w:cs="Times New Roman"/>
          <w:sz w:val="24"/>
          <w:szCs w:val="24"/>
        </w:rPr>
        <w:t xml:space="preserve"> (2015). Wildlife restoration: mainstreaming translocations to keep common species common. </w:t>
      </w:r>
      <w:r w:rsidRPr="008F1D51">
        <w:rPr>
          <w:rFonts w:ascii="Times New Roman" w:hAnsi="Times New Roman" w:cs="Times New Roman"/>
          <w:i/>
          <w:sz w:val="24"/>
          <w:szCs w:val="24"/>
        </w:rPr>
        <w:t xml:space="preserve">Biological </w:t>
      </w:r>
      <w:r w:rsidR="009450BD" w:rsidRPr="008F1D51">
        <w:rPr>
          <w:rFonts w:ascii="Times New Roman" w:hAnsi="Times New Roman" w:cs="Times New Roman"/>
          <w:i/>
          <w:sz w:val="24"/>
          <w:szCs w:val="24"/>
        </w:rPr>
        <w:t>C</w:t>
      </w:r>
      <w:r w:rsidRPr="008F1D51">
        <w:rPr>
          <w:rFonts w:ascii="Times New Roman" w:hAnsi="Times New Roman" w:cs="Times New Roman"/>
          <w:i/>
          <w:sz w:val="24"/>
          <w:szCs w:val="24"/>
        </w:rPr>
        <w:t>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191,</w:t>
      </w:r>
      <w:r w:rsidRPr="008F1D51">
        <w:rPr>
          <w:rFonts w:ascii="Times New Roman" w:hAnsi="Times New Roman" w:cs="Times New Roman"/>
          <w:sz w:val="24"/>
          <w:szCs w:val="24"/>
        </w:rPr>
        <w:t xml:space="preserve"> 830-838.</w:t>
      </w:r>
    </w:p>
    <w:p w14:paraId="31DECEB7"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Watson S., Taylor, R., Nimmo, D., Kelly, L., Clarke, M. &amp; Bennett, A.</w:t>
      </w:r>
      <w:r w:rsidRPr="008F1D51">
        <w:rPr>
          <w:rFonts w:ascii="Times New Roman" w:hAnsi="Times New Roman" w:cs="Times New Roman"/>
          <w:sz w:val="24"/>
          <w:szCs w:val="24"/>
        </w:rPr>
        <w:t xml:space="preserve"> (2012</w:t>
      </w:r>
      <w:r w:rsidRPr="00D40B0D">
        <w:rPr>
          <w:rFonts w:ascii="Times New Roman" w:hAnsi="Times New Roman" w:cs="Times New Roman"/>
          <w:i/>
          <w:sz w:val="24"/>
          <w:szCs w:val="24"/>
        </w:rPr>
        <w:t>a</w:t>
      </w:r>
      <w:r w:rsidRPr="008F1D51">
        <w:rPr>
          <w:rFonts w:ascii="Times New Roman" w:hAnsi="Times New Roman" w:cs="Times New Roman"/>
          <w:sz w:val="24"/>
          <w:szCs w:val="24"/>
        </w:rPr>
        <w:t>). The influence of unburnt patches and distance from refuges on post</w:t>
      </w:r>
      <w:r w:rsidRPr="008F1D51">
        <w:rPr>
          <w:rFonts w:ascii="American Typewriter" w:hAnsi="American Typewriter" w:cs="American Typewriter"/>
          <w:sz w:val="24"/>
          <w:szCs w:val="24"/>
        </w:rPr>
        <w:t>‐</w:t>
      </w:r>
      <w:r w:rsidRPr="008F1D51">
        <w:rPr>
          <w:rFonts w:ascii="Times New Roman" w:hAnsi="Times New Roman" w:cs="Times New Roman"/>
          <w:sz w:val="24"/>
          <w:szCs w:val="24"/>
        </w:rPr>
        <w:t xml:space="preserve">fire bird communities. </w:t>
      </w:r>
      <w:r w:rsidRPr="008F1D51">
        <w:rPr>
          <w:rFonts w:ascii="Times New Roman" w:hAnsi="Times New Roman" w:cs="Times New Roman"/>
          <w:i/>
          <w:sz w:val="24"/>
          <w:szCs w:val="24"/>
        </w:rPr>
        <w:t>Animal Conservation</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15,</w:t>
      </w:r>
      <w:r w:rsidRPr="008F1D51">
        <w:rPr>
          <w:rFonts w:ascii="Times New Roman" w:hAnsi="Times New Roman" w:cs="Times New Roman"/>
          <w:sz w:val="24"/>
          <w:szCs w:val="24"/>
        </w:rPr>
        <w:t xml:space="preserve"> 499-507.</w:t>
      </w:r>
    </w:p>
    <w:p w14:paraId="423AC300" w14:textId="08539E6C"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Watson S. J., Taylor, R. S., Nimmo, D. G., Kelly, L. T., Haslem, A., Clarke, M. F. &amp; Bennett, A. F.</w:t>
      </w:r>
      <w:r w:rsidRPr="008F1D51">
        <w:rPr>
          <w:rFonts w:ascii="Times New Roman" w:hAnsi="Times New Roman" w:cs="Times New Roman"/>
          <w:sz w:val="24"/>
          <w:szCs w:val="24"/>
        </w:rPr>
        <w:t xml:space="preserve"> (2012</w:t>
      </w:r>
      <w:r w:rsidRPr="00D40B0D">
        <w:rPr>
          <w:rFonts w:ascii="Times New Roman" w:hAnsi="Times New Roman" w:cs="Times New Roman"/>
          <w:i/>
          <w:sz w:val="24"/>
          <w:szCs w:val="24"/>
        </w:rPr>
        <w:t>b</w:t>
      </w:r>
      <w:r w:rsidRPr="008F1D51">
        <w:rPr>
          <w:rFonts w:ascii="Times New Roman" w:hAnsi="Times New Roman" w:cs="Times New Roman"/>
          <w:sz w:val="24"/>
          <w:szCs w:val="24"/>
        </w:rPr>
        <w:t xml:space="preserve">). Effects of time since fire on birds: how informative are generalized fire response curves for conservation management? </w:t>
      </w:r>
      <w:r w:rsidRPr="008F1D51">
        <w:rPr>
          <w:rFonts w:ascii="Times New Roman" w:hAnsi="Times New Roman" w:cs="Times New Roman"/>
          <w:i/>
          <w:sz w:val="24"/>
          <w:szCs w:val="24"/>
        </w:rPr>
        <w:t xml:space="preserve">Ecological </w:t>
      </w:r>
      <w:r w:rsidR="009450BD" w:rsidRPr="008F1D51">
        <w:rPr>
          <w:rFonts w:ascii="Times New Roman" w:hAnsi="Times New Roman" w:cs="Times New Roman"/>
          <w:i/>
          <w:sz w:val="24"/>
          <w:szCs w:val="24"/>
        </w:rPr>
        <w:t>A</w:t>
      </w:r>
      <w:r w:rsidRPr="008F1D51">
        <w:rPr>
          <w:rFonts w:ascii="Times New Roman" w:hAnsi="Times New Roman" w:cs="Times New Roman"/>
          <w:i/>
          <w:sz w:val="24"/>
          <w:szCs w:val="24"/>
        </w:rPr>
        <w:t>pplications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22,</w:t>
      </w:r>
      <w:r w:rsidRPr="008F1D51">
        <w:rPr>
          <w:rFonts w:ascii="Times New Roman" w:hAnsi="Times New Roman" w:cs="Times New Roman"/>
          <w:sz w:val="24"/>
          <w:szCs w:val="24"/>
        </w:rPr>
        <w:t xml:space="preserve"> 685-696.</w:t>
      </w:r>
    </w:p>
    <w:p w14:paraId="65A1C264"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Weinstein S. B., Buck, J. C. &amp; Young, H. S.</w:t>
      </w:r>
      <w:r w:rsidRPr="008F1D51">
        <w:rPr>
          <w:rFonts w:ascii="Times New Roman" w:hAnsi="Times New Roman" w:cs="Times New Roman"/>
          <w:sz w:val="24"/>
          <w:szCs w:val="24"/>
        </w:rPr>
        <w:t xml:space="preserve"> (2018). A landscape of disgust. </w:t>
      </w:r>
      <w:r w:rsidRPr="008F1D51">
        <w:rPr>
          <w:rFonts w:ascii="Times New Roman" w:hAnsi="Times New Roman" w:cs="Times New Roman"/>
          <w:i/>
          <w:sz w:val="24"/>
          <w:szCs w:val="24"/>
        </w:rPr>
        <w:t>Science</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359,</w:t>
      </w:r>
      <w:r w:rsidRPr="008F1D51">
        <w:rPr>
          <w:rFonts w:ascii="Times New Roman" w:hAnsi="Times New Roman" w:cs="Times New Roman"/>
          <w:sz w:val="24"/>
          <w:szCs w:val="24"/>
        </w:rPr>
        <w:t xml:space="preserve"> 1213-1214.</w:t>
      </w:r>
    </w:p>
    <w:p w14:paraId="280F811C"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Woinarski J. C., Legge, S., Fitzsimons, J. A., Traill, B. J., Burbidge, A. A., Fisher, A., Firth, R. S., Gordon, I. J., Griffiths, A. D. &amp; Johnson, C. N.</w:t>
      </w:r>
      <w:r w:rsidRPr="008F1D51">
        <w:rPr>
          <w:rFonts w:ascii="Times New Roman" w:hAnsi="Times New Roman" w:cs="Times New Roman"/>
          <w:sz w:val="24"/>
          <w:szCs w:val="24"/>
        </w:rPr>
        <w:t xml:space="preserve"> (2011). The disappearing mammal fauna of northern Australia: context, cause, and response. </w:t>
      </w:r>
      <w:r w:rsidRPr="008F1D51">
        <w:rPr>
          <w:rFonts w:ascii="Times New Roman" w:hAnsi="Times New Roman" w:cs="Times New Roman"/>
          <w:i/>
          <w:sz w:val="24"/>
          <w:szCs w:val="24"/>
        </w:rPr>
        <w:t>Conservation Letters</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4,</w:t>
      </w:r>
      <w:r w:rsidRPr="008F1D51">
        <w:rPr>
          <w:rFonts w:ascii="Times New Roman" w:hAnsi="Times New Roman" w:cs="Times New Roman"/>
          <w:sz w:val="24"/>
          <w:szCs w:val="24"/>
        </w:rPr>
        <w:t xml:space="preserve"> 192-201.</w:t>
      </w:r>
    </w:p>
    <w:p w14:paraId="17372398" w14:textId="77777777" w:rsidR="004626E3" w:rsidRPr="008F1D51" w:rsidRDefault="004626E3" w:rsidP="008F1D51">
      <w:pPr>
        <w:pStyle w:val="EndNoteBibliography"/>
        <w:spacing w:after="0" w:line="480" w:lineRule="auto"/>
        <w:ind w:left="720" w:hanging="720"/>
        <w:jc w:val="left"/>
        <w:rPr>
          <w:rFonts w:ascii="Times New Roman" w:hAnsi="Times New Roman" w:cs="Times New Roman"/>
          <w:sz w:val="24"/>
          <w:szCs w:val="24"/>
        </w:rPr>
      </w:pPr>
      <w:r w:rsidRPr="008F1D51">
        <w:rPr>
          <w:rFonts w:ascii="Times New Roman" w:hAnsi="Times New Roman" w:cs="Times New Roman"/>
          <w:smallCaps/>
          <w:sz w:val="24"/>
          <w:szCs w:val="24"/>
        </w:rPr>
        <w:t>Ziembicki M. R., Woinarski, J. C., Webb, J. K., Vanderduys, E., Tuft, K., Smith, J., Ritchie, E. G., Reardon, T. B., Radford, I. J. &amp; Preece, N.</w:t>
      </w:r>
      <w:r w:rsidRPr="008F1D51">
        <w:rPr>
          <w:rFonts w:ascii="Times New Roman" w:hAnsi="Times New Roman" w:cs="Times New Roman"/>
          <w:sz w:val="24"/>
          <w:szCs w:val="24"/>
        </w:rPr>
        <w:t xml:space="preserve"> (2015). Stemming the tide: progress towards resolving the causes of decline and implementing management responses for the disappearing mammal fauna of northern Australia. </w:t>
      </w:r>
      <w:r w:rsidRPr="008F1D51">
        <w:rPr>
          <w:rFonts w:ascii="Times New Roman" w:hAnsi="Times New Roman" w:cs="Times New Roman"/>
          <w:i/>
          <w:sz w:val="24"/>
          <w:szCs w:val="24"/>
        </w:rPr>
        <w:t>Therya</w:t>
      </w:r>
      <w:r w:rsidRPr="008F1D51">
        <w:rPr>
          <w:rFonts w:ascii="Times New Roman" w:hAnsi="Times New Roman" w:cs="Times New Roman"/>
          <w:sz w:val="24"/>
          <w:szCs w:val="24"/>
        </w:rPr>
        <w:t xml:space="preserve"> </w:t>
      </w:r>
      <w:r w:rsidRPr="008F1D51">
        <w:rPr>
          <w:rFonts w:ascii="Times New Roman" w:hAnsi="Times New Roman" w:cs="Times New Roman"/>
          <w:b/>
          <w:sz w:val="24"/>
          <w:szCs w:val="24"/>
        </w:rPr>
        <w:t>6,</w:t>
      </w:r>
      <w:r w:rsidRPr="008F1D51">
        <w:rPr>
          <w:rFonts w:ascii="Times New Roman" w:hAnsi="Times New Roman" w:cs="Times New Roman"/>
          <w:sz w:val="24"/>
          <w:szCs w:val="24"/>
        </w:rPr>
        <w:t xml:space="preserve"> 169-225.</w:t>
      </w:r>
    </w:p>
    <w:p w14:paraId="246AA59E" w14:textId="0DFB1E33" w:rsidR="00036AB2" w:rsidRPr="008F1D51" w:rsidRDefault="00036AB2" w:rsidP="008F1D51">
      <w:pPr>
        <w:spacing w:after="0" w:line="480" w:lineRule="auto"/>
        <w:ind w:right="57" w:firstLine="720"/>
        <w:rPr>
          <w:rFonts w:ascii="Times New Roman" w:eastAsia="Arial" w:hAnsi="Times New Roman" w:cs="Times New Roman"/>
          <w:sz w:val="24"/>
          <w:szCs w:val="24"/>
        </w:rPr>
      </w:pPr>
    </w:p>
    <w:p w14:paraId="33DFA63B" w14:textId="270B232A" w:rsidR="00E14035" w:rsidRDefault="00E14035">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499AACF9" w14:textId="06A143DE" w:rsidR="00BE2A62" w:rsidRDefault="00BE2A62" w:rsidP="008F1D51">
      <w:pPr>
        <w:spacing w:after="0" w:line="480" w:lineRule="auto"/>
        <w:ind w:right="57"/>
        <w:rPr>
          <w:rFonts w:ascii="Times New Roman" w:eastAsia="Arial" w:hAnsi="Times New Roman" w:cs="Times New Roman"/>
          <w:color w:val="000000"/>
          <w:sz w:val="24"/>
          <w:szCs w:val="24"/>
        </w:rPr>
      </w:pPr>
      <w:r w:rsidRPr="00BE2A62">
        <w:rPr>
          <w:noProof/>
        </w:rPr>
        <w:drawing>
          <wp:inline distT="0" distB="0" distL="0" distR="0" wp14:anchorId="37331758" wp14:editId="0308E0B5">
            <wp:extent cx="5073650" cy="415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650" cy="4152900"/>
                    </a:xfrm>
                    <a:prstGeom prst="rect">
                      <a:avLst/>
                    </a:prstGeom>
                    <a:noFill/>
                    <a:ln>
                      <a:noFill/>
                    </a:ln>
                  </pic:spPr>
                </pic:pic>
              </a:graphicData>
            </a:graphic>
          </wp:inline>
        </w:drawing>
      </w:r>
    </w:p>
    <w:p w14:paraId="4A731083" w14:textId="0A0FBA0D" w:rsidR="00FE3689" w:rsidRPr="008F1D51" w:rsidRDefault="00A55603" w:rsidP="008F1D51">
      <w:pPr>
        <w:spacing w:after="0" w:line="480" w:lineRule="auto"/>
        <w:ind w:right="57"/>
        <w:rPr>
          <w:rFonts w:ascii="Times New Roman" w:eastAsia="Arial" w:hAnsi="Times New Roman" w:cs="Times New Roman"/>
          <w:sz w:val="24"/>
          <w:szCs w:val="24"/>
        </w:rPr>
      </w:pPr>
      <w:r w:rsidRPr="008F1D51">
        <w:rPr>
          <w:rFonts w:ascii="Times New Roman" w:eastAsia="Arial" w:hAnsi="Times New Roman" w:cs="Times New Roman"/>
          <w:b/>
          <w:sz w:val="24"/>
          <w:szCs w:val="24"/>
        </w:rPr>
        <w:t>Fig</w:t>
      </w:r>
      <w:r w:rsidR="009450BD">
        <w:rPr>
          <w:rFonts w:ascii="Times New Roman" w:eastAsia="Arial" w:hAnsi="Times New Roman" w:cs="Times New Roman"/>
          <w:b/>
          <w:sz w:val="24"/>
          <w:szCs w:val="24"/>
        </w:rPr>
        <w:t>.</w:t>
      </w:r>
      <w:r w:rsidRPr="008F1D51">
        <w:rPr>
          <w:rFonts w:ascii="Times New Roman" w:eastAsia="Arial" w:hAnsi="Times New Roman" w:cs="Times New Roman"/>
          <w:b/>
          <w:sz w:val="24"/>
          <w:szCs w:val="24"/>
        </w:rPr>
        <w:t xml:space="preserve"> 1</w:t>
      </w:r>
      <w:r w:rsidR="00E14035">
        <w:rPr>
          <w:rFonts w:ascii="Times New Roman" w:eastAsia="Arial" w:hAnsi="Times New Roman" w:cs="Times New Roman"/>
          <w:b/>
          <w:sz w:val="24"/>
          <w:szCs w:val="24"/>
        </w:rPr>
        <w:t>.</w:t>
      </w:r>
      <w:r w:rsidRPr="008F1D51">
        <w:rPr>
          <w:rFonts w:ascii="Times New Roman" w:eastAsia="Arial" w:hAnsi="Times New Roman" w:cs="Times New Roman"/>
          <w:b/>
          <w:sz w:val="24"/>
          <w:szCs w:val="24"/>
        </w:rPr>
        <w:t xml:space="preserve"> </w:t>
      </w:r>
      <w:r w:rsidR="00FE3689" w:rsidRPr="008F1D51">
        <w:rPr>
          <w:rFonts w:ascii="Times New Roman" w:eastAsia="Arial" w:hAnsi="Times New Roman" w:cs="Times New Roman"/>
          <w:color w:val="000000"/>
          <w:sz w:val="24"/>
          <w:szCs w:val="24"/>
        </w:rPr>
        <w:t xml:space="preserve">Overview of the spatial and temporal scales of animal movements (adapted from </w:t>
      </w:r>
      <w:r w:rsidR="00FE3689" w:rsidRPr="008F1D51">
        <w:rPr>
          <w:rFonts w:ascii="Times New Roman" w:eastAsia="Arial" w:hAnsi="Times New Roman" w:cs="Times New Roman"/>
          <w:noProof/>
          <w:color w:val="000000"/>
          <w:sz w:val="24"/>
          <w:szCs w:val="24"/>
        </w:rPr>
        <w:t>Jeltsch</w:t>
      </w:r>
      <w:r w:rsidR="00FE3689" w:rsidRPr="008F1D51">
        <w:rPr>
          <w:rFonts w:ascii="Times New Roman" w:eastAsia="Arial" w:hAnsi="Times New Roman" w:cs="Times New Roman"/>
          <w:i/>
          <w:noProof/>
          <w:color w:val="000000"/>
          <w:sz w:val="24"/>
          <w:szCs w:val="24"/>
        </w:rPr>
        <w:t xml:space="preserve"> et al.</w:t>
      </w:r>
      <w:r w:rsidR="00FE3689" w:rsidRPr="008F1D51">
        <w:rPr>
          <w:rFonts w:ascii="Times New Roman" w:eastAsia="Arial" w:hAnsi="Times New Roman" w:cs="Times New Roman"/>
          <w:noProof/>
          <w:color w:val="000000"/>
          <w:sz w:val="24"/>
          <w:szCs w:val="24"/>
        </w:rPr>
        <w:t>,</w:t>
      </w:r>
      <w:r w:rsidR="00FE3689" w:rsidRPr="008F1D51">
        <w:rPr>
          <w:rFonts w:ascii="Times New Roman" w:eastAsia="Arial" w:hAnsi="Times New Roman" w:cs="Times New Roman"/>
          <w:color w:val="000000"/>
          <w:sz w:val="24"/>
          <w:szCs w:val="24"/>
        </w:rPr>
        <w:t xml:space="preserve"> </w:t>
      </w:r>
      <w:r w:rsidR="00D40B0D">
        <w:rPr>
          <w:rFonts w:ascii="Times New Roman" w:eastAsia="Arial" w:hAnsi="Times New Roman" w:cs="Times New Roman"/>
          <w:noProof/>
          <w:color w:val="000000"/>
          <w:sz w:val="24"/>
          <w:szCs w:val="24"/>
        </w:rPr>
        <w:t>(2013)</w:t>
      </w:r>
      <w:r w:rsidR="00FE3689" w:rsidRPr="008F1D51">
        <w:rPr>
          <w:rFonts w:ascii="Times New Roman" w:eastAsia="Arial" w:hAnsi="Times New Roman" w:cs="Times New Roman"/>
          <w:color w:val="000000"/>
          <w:sz w:val="24"/>
          <w:szCs w:val="24"/>
        </w:rPr>
        <w:t xml:space="preserve"> and how they relate to types of movements in fire-prone landscapes. Animal silhouettes </w:t>
      </w:r>
      <w:r w:rsidR="00E14035">
        <w:rPr>
          <w:rFonts w:ascii="Times New Roman" w:eastAsia="Arial" w:hAnsi="Times New Roman" w:cs="Times New Roman"/>
          <w:color w:val="000000"/>
          <w:sz w:val="24"/>
          <w:szCs w:val="24"/>
        </w:rPr>
        <w:t>indicate the following</w:t>
      </w:r>
      <w:r w:rsidR="00E14035" w:rsidRPr="008F1D51">
        <w:rPr>
          <w:rFonts w:ascii="Times New Roman" w:eastAsia="Arial" w:hAnsi="Times New Roman" w:cs="Times New Roman"/>
          <w:color w:val="000000"/>
          <w:sz w:val="24"/>
          <w:szCs w:val="24"/>
        </w:rPr>
        <w:t xml:space="preserve"> </w:t>
      </w:r>
      <w:r w:rsidR="00FE3689" w:rsidRPr="008F1D51">
        <w:rPr>
          <w:rFonts w:ascii="Times New Roman" w:eastAsia="Arial" w:hAnsi="Times New Roman" w:cs="Times New Roman"/>
          <w:color w:val="000000"/>
          <w:sz w:val="24"/>
          <w:szCs w:val="24"/>
        </w:rPr>
        <w:t>examples from the literature: [1]</w:t>
      </w:r>
      <w:r w:rsidR="00E14035">
        <w:rPr>
          <w:rFonts w:ascii="Times New Roman" w:eastAsia="Arial" w:hAnsi="Times New Roman" w:cs="Times New Roman"/>
          <w:color w:val="000000"/>
          <w:sz w:val="24"/>
          <w:szCs w:val="24"/>
        </w:rPr>
        <w:t>,</w:t>
      </w:r>
      <w:r w:rsidR="00FE3689" w:rsidRPr="008F1D51">
        <w:rPr>
          <w:rFonts w:ascii="Times New Roman" w:eastAsia="Arial" w:hAnsi="Times New Roman" w:cs="Times New Roman"/>
          <w:color w:val="000000"/>
          <w:sz w:val="24"/>
          <w:szCs w:val="24"/>
        </w:rPr>
        <w:t xml:space="preserve"> </w:t>
      </w:r>
      <w:r w:rsidR="00D40B0D">
        <w:rPr>
          <w:rFonts w:ascii="Times New Roman" w:eastAsia="Arial" w:hAnsi="Times New Roman" w:cs="Times New Roman"/>
          <w:noProof/>
          <w:color w:val="000000"/>
          <w:sz w:val="24"/>
          <w:szCs w:val="24"/>
        </w:rPr>
        <w:t>(Letnic &amp; Dickman, 2005)</w:t>
      </w:r>
      <w:r w:rsidR="00FE3689" w:rsidRPr="008F1D51">
        <w:rPr>
          <w:rFonts w:ascii="Times New Roman" w:eastAsia="Arial" w:hAnsi="Times New Roman" w:cs="Times New Roman"/>
          <w:color w:val="000000"/>
          <w:sz w:val="24"/>
          <w:szCs w:val="24"/>
        </w:rPr>
        <w:t>; [2]</w:t>
      </w:r>
      <w:r w:rsidR="00E14035">
        <w:rPr>
          <w:rFonts w:ascii="Times New Roman" w:eastAsia="Arial" w:hAnsi="Times New Roman" w:cs="Times New Roman"/>
          <w:color w:val="000000"/>
          <w:sz w:val="24"/>
          <w:szCs w:val="24"/>
        </w:rPr>
        <w:t>,</w:t>
      </w:r>
      <w:r w:rsidR="00FE3689" w:rsidRPr="008F1D51">
        <w:rPr>
          <w:rFonts w:ascii="Times New Roman" w:eastAsia="Arial" w:hAnsi="Times New Roman" w:cs="Times New Roman"/>
          <w:color w:val="000000"/>
          <w:sz w:val="24"/>
          <w:szCs w:val="24"/>
        </w:rPr>
        <w:t xml:space="preserve"> </w:t>
      </w:r>
      <w:r w:rsidR="00D40B0D">
        <w:rPr>
          <w:rFonts w:ascii="Times New Roman" w:eastAsia="Arial" w:hAnsi="Times New Roman" w:cs="Times New Roman"/>
          <w:noProof/>
          <w:sz w:val="24"/>
          <w:szCs w:val="24"/>
        </w:rPr>
        <w:t>(Burkepile</w:t>
      </w:r>
      <w:r w:rsidR="00D40B0D" w:rsidRPr="00D40B0D">
        <w:rPr>
          <w:rFonts w:ascii="Times New Roman" w:eastAsia="Arial" w:hAnsi="Times New Roman" w:cs="Times New Roman"/>
          <w:i/>
          <w:noProof/>
          <w:sz w:val="24"/>
          <w:szCs w:val="24"/>
        </w:rPr>
        <w:t xml:space="preserve"> et al.</w:t>
      </w:r>
      <w:r w:rsidR="00D40B0D">
        <w:rPr>
          <w:rFonts w:ascii="Times New Roman" w:eastAsia="Arial" w:hAnsi="Times New Roman" w:cs="Times New Roman"/>
          <w:noProof/>
          <w:sz w:val="24"/>
          <w:szCs w:val="24"/>
        </w:rPr>
        <w:t>, 2013)</w:t>
      </w:r>
      <w:r w:rsidR="00FE3689" w:rsidRPr="008F1D51">
        <w:rPr>
          <w:rFonts w:ascii="Times New Roman" w:eastAsia="Arial" w:hAnsi="Times New Roman" w:cs="Times New Roman"/>
          <w:sz w:val="24"/>
          <w:szCs w:val="24"/>
        </w:rPr>
        <w:t>; [3]</w:t>
      </w:r>
      <w:r w:rsidR="00E14035">
        <w:rPr>
          <w:rFonts w:ascii="Times New Roman" w:eastAsia="Arial" w:hAnsi="Times New Roman" w:cs="Times New Roman"/>
          <w:sz w:val="24"/>
          <w:szCs w:val="24"/>
        </w:rPr>
        <w:t>,</w:t>
      </w:r>
      <w:r w:rsidR="00FE3689" w:rsidRPr="008F1D51">
        <w:rPr>
          <w:rFonts w:ascii="Times New Roman" w:eastAsia="Arial" w:hAnsi="Times New Roman" w:cs="Times New Roman"/>
          <w:sz w:val="24"/>
          <w:szCs w:val="24"/>
        </w:rPr>
        <w:t xml:space="preserve"> </w:t>
      </w:r>
      <w:r w:rsidR="00D40B0D">
        <w:rPr>
          <w:rFonts w:ascii="Times New Roman" w:eastAsia="Arial" w:hAnsi="Times New Roman" w:cs="Times New Roman"/>
          <w:noProof/>
          <w:sz w:val="24"/>
          <w:szCs w:val="24"/>
        </w:rPr>
        <w:t>(Templeton</w:t>
      </w:r>
      <w:r w:rsidR="00D40B0D" w:rsidRPr="00D40B0D">
        <w:rPr>
          <w:rFonts w:ascii="Times New Roman" w:eastAsia="Arial" w:hAnsi="Times New Roman" w:cs="Times New Roman"/>
          <w:i/>
          <w:noProof/>
          <w:sz w:val="24"/>
          <w:szCs w:val="24"/>
        </w:rPr>
        <w:t xml:space="preserve"> et al.</w:t>
      </w:r>
      <w:r w:rsidR="00D40B0D">
        <w:rPr>
          <w:rFonts w:ascii="Times New Roman" w:eastAsia="Arial" w:hAnsi="Times New Roman" w:cs="Times New Roman"/>
          <w:noProof/>
          <w:sz w:val="24"/>
          <w:szCs w:val="24"/>
        </w:rPr>
        <w:t>, 2011)</w:t>
      </w:r>
      <w:r w:rsidR="00FE3689" w:rsidRPr="008F1D51">
        <w:rPr>
          <w:rFonts w:ascii="Times New Roman" w:eastAsia="Arial" w:hAnsi="Times New Roman" w:cs="Times New Roman"/>
          <w:sz w:val="24"/>
          <w:szCs w:val="24"/>
        </w:rPr>
        <w:t>; [4]</w:t>
      </w:r>
      <w:r w:rsidR="00E14035">
        <w:rPr>
          <w:rFonts w:ascii="Times New Roman" w:eastAsia="Arial" w:hAnsi="Times New Roman" w:cs="Times New Roman"/>
          <w:sz w:val="24"/>
          <w:szCs w:val="24"/>
        </w:rPr>
        <w:t>,</w:t>
      </w:r>
      <w:r w:rsidR="00FE3689" w:rsidRPr="008F1D51">
        <w:rPr>
          <w:rFonts w:ascii="Times New Roman" w:eastAsia="Arial" w:hAnsi="Times New Roman" w:cs="Times New Roman"/>
          <w:sz w:val="24"/>
          <w:szCs w:val="24"/>
        </w:rPr>
        <w:t xml:space="preserve"> </w:t>
      </w:r>
      <w:r w:rsidR="00D40B0D">
        <w:rPr>
          <w:rFonts w:ascii="Times New Roman" w:eastAsia="Arial" w:hAnsi="Times New Roman" w:cs="Times New Roman"/>
          <w:noProof/>
          <w:sz w:val="24"/>
          <w:szCs w:val="24"/>
        </w:rPr>
        <w:t>(Pereoglou</w:t>
      </w:r>
      <w:r w:rsidR="00D40B0D" w:rsidRPr="00D40B0D">
        <w:rPr>
          <w:rFonts w:ascii="Times New Roman" w:eastAsia="Arial" w:hAnsi="Times New Roman" w:cs="Times New Roman"/>
          <w:i/>
          <w:noProof/>
          <w:sz w:val="24"/>
          <w:szCs w:val="24"/>
        </w:rPr>
        <w:t xml:space="preserve"> et al.</w:t>
      </w:r>
      <w:r w:rsidR="00D40B0D">
        <w:rPr>
          <w:rFonts w:ascii="Times New Roman" w:eastAsia="Arial" w:hAnsi="Times New Roman" w:cs="Times New Roman"/>
          <w:noProof/>
          <w:sz w:val="24"/>
          <w:szCs w:val="24"/>
        </w:rPr>
        <w:t>, 2013)</w:t>
      </w:r>
      <w:r w:rsidR="00FE3689" w:rsidRPr="008F1D51">
        <w:rPr>
          <w:rFonts w:ascii="Times New Roman" w:eastAsia="Arial" w:hAnsi="Times New Roman" w:cs="Times New Roman"/>
          <w:sz w:val="24"/>
          <w:szCs w:val="24"/>
        </w:rPr>
        <w:t>; [5]</w:t>
      </w:r>
      <w:r w:rsidR="00E14035">
        <w:rPr>
          <w:rFonts w:ascii="Times New Roman" w:eastAsia="Arial" w:hAnsi="Times New Roman" w:cs="Times New Roman"/>
          <w:sz w:val="24"/>
          <w:szCs w:val="24"/>
        </w:rPr>
        <w:t>,</w:t>
      </w:r>
      <w:r w:rsidR="00FE3689" w:rsidRPr="008F1D51">
        <w:rPr>
          <w:rFonts w:ascii="Times New Roman" w:eastAsia="Arial" w:hAnsi="Times New Roman" w:cs="Times New Roman"/>
          <w:sz w:val="24"/>
          <w:szCs w:val="24"/>
        </w:rPr>
        <w:t xml:space="preserve"> </w:t>
      </w:r>
      <w:r w:rsidR="00D40B0D">
        <w:rPr>
          <w:rFonts w:ascii="Times New Roman" w:eastAsia="Arial" w:hAnsi="Times New Roman" w:cs="Times New Roman"/>
          <w:noProof/>
          <w:sz w:val="24"/>
          <w:szCs w:val="24"/>
        </w:rPr>
        <w:t>(Skatter</w:t>
      </w:r>
      <w:r w:rsidR="00D40B0D" w:rsidRPr="00D40B0D">
        <w:rPr>
          <w:rFonts w:ascii="Times New Roman" w:eastAsia="Arial" w:hAnsi="Times New Roman" w:cs="Times New Roman"/>
          <w:i/>
          <w:noProof/>
          <w:sz w:val="24"/>
          <w:szCs w:val="24"/>
        </w:rPr>
        <w:t xml:space="preserve"> et al.</w:t>
      </w:r>
      <w:r w:rsidR="00D40B0D">
        <w:rPr>
          <w:rFonts w:ascii="Times New Roman" w:eastAsia="Arial" w:hAnsi="Times New Roman" w:cs="Times New Roman"/>
          <w:noProof/>
          <w:sz w:val="24"/>
          <w:szCs w:val="24"/>
        </w:rPr>
        <w:t>, 2017)</w:t>
      </w:r>
      <w:r w:rsidR="00FE3689" w:rsidRPr="008F1D51">
        <w:rPr>
          <w:rFonts w:ascii="Times New Roman" w:eastAsia="Arial" w:hAnsi="Times New Roman" w:cs="Times New Roman"/>
          <w:sz w:val="24"/>
          <w:szCs w:val="24"/>
        </w:rPr>
        <w:t>.</w:t>
      </w:r>
    </w:p>
    <w:p w14:paraId="3185AF98" w14:textId="77777777" w:rsidR="00FE3689" w:rsidRPr="008F1D51" w:rsidRDefault="00FE3689" w:rsidP="008F1D51">
      <w:pPr>
        <w:spacing w:after="0" w:line="480" w:lineRule="auto"/>
        <w:ind w:right="57" w:firstLine="720"/>
        <w:rPr>
          <w:rFonts w:ascii="Times New Roman" w:eastAsia="Arial" w:hAnsi="Times New Roman" w:cs="Times New Roman"/>
          <w:sz w:val="24"/>
          <w:szCs w:val="24"/>
        </w:rPr>
      </w:pPr>
    </w:p>
    <w:p w14:paraId="2E4EB448" w14:textId="77777777" w:rsidR="00FE3689" w:rsidRPr="008F1D51" w:rsidRDefault="00FE3689" w:rsidP="008F1D51">
      <w:pPr>
        <w:spacing w:after="0" w:line="480" w:lineRule="auto"/>
        <w:ind w:right="57" w:firstLine="720"/>
        <w:rPr>
          <w:rFonts w:ascii="Times New Roman" w:eastAsia="Arial" w:hAnsi="Times New Roman" w:cs="Times New Roman"/>
          <w:sz w:val="24"/>
          <w:szCs w:val="24"/>
        </w:rPr>
      </w:pPr>
    </w:p>
    <w:p w14:paraId="157F3EB1" w14:textId="72D59586" w:rsidR="00A55603" w:rsidRPr="008F1D51" w:rsidRDefault="00B62ADD" w:rsidP="008F1D51">
      <w:pPr>
        <w:spacing w:after="0" w:line="480" w:lineRule="auto"/>
        <w:rPr>
          <w:rFonts w:ascii="Times New Roman" w:eastAsia="Arial" w:hAnsi="Times New Roman" w:cs="Times New Roman"/>
          <w:sz w:val="24"/>
          <w:szCs w:val="24"/>
        </w:rPr>
      </w:pPr>
      <w:r w:rsidRPr="00B62ADD">
        <w:rPr>
          <w:noProof/>
        </w:rPr>
        <w:drawing>
          <wp:inline distT="0" distB="0" distL="0" distR="0" wp14:anchorId="06D6209B" wp14:editId="6B019D9C">
            <wp:extent cx="5731510" cy="4959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959350"/>
                    </a:xfrm>
                    <a:prstGeom prst="rect">
                      <a:avLst/>
                    </a:prstGeom>
                  </pic:spPr>
                </pic:pic>
              </a:graphicData>
            </a:graphic>
          </wp:inline>
        </w:drawing>
      </w:r>
    </w:p>
    <w:p w14:paraId="4D94D355" w14:textId="3AA72978" w:rsidR="00A55603" w:rsidRPr="00BE2A62" w:rsidRDefault="00294A93" w:rsidP="008F1D51">
      <w:pPr>
        <w:spacing w:after="0" w:line="480" w:lineRule="auto"/>
        <w:ind w:right="57"/>
        <w:rPr>
          <w:rFonts w:ascii="Times New Roman" w:eastAsia="Arial" w:hAnsi="Times New Roman" w:cs="Times New Roman"/>
          <w:b/>
          <w:sz w:val="24"/>
          <w:szCs w:val="24"/>
        </w:rPr>
      </w:pPr>
      <w:r w:rsidRPr="008F1D51">
        <w:rPr>
          <w:rFonts w:ascii="Times New Roman" w:eastAsia="Arial" w:hAnsi="Times New Roman" w:cs="Times New Roman"/>
          <w:b/>
          <w:sz w:val="24"/>
          <w:szCs w:val="24"/>
        </w:rPr>
        <w:t>Fig</w:t>
      </w:r>
      <w:r w:rsidR="00E14035">
        <w:rPr>
          <w:rFonts w:ascii="Times New Roman" w:eastAsia="Arial" w:hAnsi="Times New Roman" w:cs="Times New Roman"/>
          <w:b/>
          <w:sz w:val="24"/>
          <w:szCs w:val="24"/>
        </w:rPr>
        <w:t>.</w:t>
      </w:r>
      <w:r w:rsidRPr="008F1D51">
        <w:rPr>
          <w:rFonts w:ascii="Times New Roman" w:eastAsia="Arial" w:hAnsi="Times New Roman" w:cs="Times New Roman"/>
          <w:b/>
          <w:sz w:val="24"/>
          <w:szCs w:val="24"/>
        </w:rPr>
        <w:t xml:space="preserve"> 2</w:t>
      </w:r>
      <w:r w:rsidR="00E14035">
        <w:rPr>
          <w:rFonts w:ascii="Times New Roman" w:eastAsia="Arial" w:hAnsi="Times New Roman" w:cs="Times New Roman"/>
          <w:b/>
          <w:sz w:val="24"/>
          <w:szCs w:val="24"/>
        </w:rPr>
        <w:t>.</w:t>
      </w:r>
      <w:r w:rsidR="00A55603" w:rsidRPr="008F1D51">
        <w:rPr>
          <w:rFonts w:ascii="Times New Roman" w:eastAsia="Arial" w:hAnsi="Times New Roman" w:cs="Times New Roman"/>
          <w:b/>
          <w:sz w:val="24"/>
          <w:szCs w:val="24"/>
        </w:rPr>
        <w:t xml:space="preserve"> </w:t>
      </w:r>
      <w:r w:rsidR="00A55603" w:rsidRPr="008F1D51">
        <w:rPr>
          <w:rFonts w:ascii="Times New Roman" w:eastAsia="Arial" w:hAnsi="Times New Roman" w:cs="Times New Roman"/>
          <w:color w:val="000000"/>
          <w:sz w:val="24"/>
          <w:szCs w:val="24"/>
        </w:rPr>
        <w:t>Movement across landscapes with varied fire histories of a fire-dependent species. (</w:t>
      </w:r>
      <w:r w:rsidR="00E14035">
        <w:rPr>
          <w:rFonts w:ascii="Times New Roman" w:eastAsia="Arial" w:hAnsi="Times New Roman" w:cs="Times New Roman"/>
          <w:color w:val="000000"/>
          <w:sz w:val="24"/>
          <w:szCs w:val="24"/>
        </w:rPr>
        <w:t>A</w:t>
      </w:r>
      <w:r w:rsidR="00A55603" w:rsidRPr="008F1D51">
        <w:rPr>
          <w:rFonts w:ascii="Times New Roman" w:eastAsia="Arial" w:hAnsi="Times New Roman" w:cs="Times New Roman"/>
          <w:color w:val="000000"/>
          <w:sz w:val="24"/>
          <w:szCs w:val="24"/>
        </w:rPr>
        <w:t>) The optimal habitat for this species is mid</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successional vegetation due to its high habitat complexity. The occupied site has aged beyond the species’ preferred fire history (due to a reduction in habitat complexity), triggering possible movement away from the site. This involves the individual moving through </w:t>
      </w:r>
      <w:r w:rsidR="00E14035">
        <w:rPr>
          <w:rFonts w:ascii="Times New Roman" w:eastAsia="Arial" w:hAnsi="Times New Roman" w:cs="Times New Roman"/>
          <w:color w:val="000000"/>
          <w:sz w:val="24"/>
          <w:szCs w:val="24"/>
        </w:rPr>
        <w:t xml:space="preserve">an adjacent </w:t>
      </w:r>
      <w:r w:rsidR="00A55603" w:rsidRPr="008F1D51">
        <w:rPr>
          <w:rFonts w:ascii="Times New Roman" w:eastAsia="Arial" w:hAnsi="Times New Roman" w:cs="Times New Roman"/>
          <w:color w:val="000000"/>
          <w:sz w:val="24"/>
          <w:szCs w:val="24"/>
        </w:rPr>
        <w:t xml:space="preserve">patch with a non-preferred fire history, which is recently burned and has low habitat complexity, towards an unoccupied </w:t>
      </w:r>
      <w:r w:rsidR="00E14035">
        <w:rPr>
          <w:rFonts w:ascii="Times New Roman" w:eastAsia="Arial" w:hAnsi="Times New Roman" w:cs="Times New Roman"/>
          <w:color w:val="000000"/>
          <w:sz w:val="24"/>
          <w:szCs w:val="24"/>
        </w:rPr>
        <w:t xml:space="preserve">distant </w:t>
      </w:r>
      <w:r w:rsidR="00A55603" w:rsidRPr="008F1D51">
        <w:rPr>
          <w:rFonts w:ascii="Times New Roman" w:eastAsia="Arial" w:hAnsi="Times New Roman" w:cs="Times New Roman"/>
          <w:color w:val="000000"/>
          <w:sz w:val="24"/>
          <w:szCs w:val="24"/>
        </w:rPr>
        <w:t>site that is that is of the species’ optimal fire history. (</w:t>
      </w:r>
      <w:r w:rsidR="00E14035">
        <w:rPr>
          <w:rFonts w:ascii="Times New Roman" w:eastAsia="Arial" w:hAnsi="Times New Roman" w:cs="Times New Roman"/>
          <w:color w:val="000000"/>
          <w:sz w:val="24"/>
          <w:szCs w:val="24"/>
        </w:rPr>
        <w:t>B</w:t>
      </w:r>
      <w:r w:rsidR="00A55603" w:rsidRPr="008F1D51">
        <w:rPr>
          <w:rFonts w:ascii="Times New Roman" w:eastAsia="Arial" w:hAnsi="Times New Roman" w:cs="Times New Roman"/>
          <w:color w:val="000000"/>
          <w:sz w:val="24"/>
          <w:szCs w:val="24"/>
        </w:rPr>
        <w:t>). Possible movement pathways</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1</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a</w:t>
      </w:r>
      <w:r w:rsidR="00A55603" w:rsidRPr="008F1D51">
        <w:rPr>
          <w:rFonts w:ascii="Times New Roman" w:eastAsia="Arial" w:hAnsi="Times New Roman" w:cs="Times New Roman"/>
          <w:color w:val="000000"/>
          <w:sz w:val="24"/>
          <w:szCs w:val="24"/>
        </w:rPr>
        <w:t xml:space="preserve"> strong boundary response to the contrast between the occupied site and the adjacent site may prohibit the species from moving beyond the suboptimal patch, and therefore face reduced fitness or </w:t>
      </w:r>
      <w:r w:rsidR="00E14035">
        <w:rPr>
          <w:rFonts w:ascii="Times New Roman" w:eastAsia="Arial" w:hAnsi="Times New Roman" w:cs="Times New Roman"/>
          <w:color w:val="000000"/>
          <w:sz w:val="24"/>
          <w:szCs w:val="24"/>
        </w:rPr>
        <w:t>increased</w:t>
      </w:r>
      <w:r w:rsidR="00E14035" w:rsidRPr="008F1D51">
        <w:rPr>
          <w:rFonts w:ascii="Times New Roman" w:eastAsia="Arial" w:hAnsi="Times New Roman" w:cs="Times New Roman"/>
          <w:color w:val="000000"/>
          <w:sz w:val="24"/>
          <w:szCs w:val="24"/>
        </w:rPr>
        <w:t xml:space="preserve"> </w:t>
      </w:r>
      <w:r w:rsidR="00A55603" w:rsidRPr="008F1D51">
        <w:rPr>
          <w:rFonts w:ascii="Times New Roman" w:eastAsia="Arial" w:hAnsi="Times New Roman" w:cs="Times New Roman"/>
          <w:color w:val="000000"/>
          <w:sz w:val="24"/>
          <w:szCs w:val="24"/>
        </w:rPr>
        <w:t>risk of mortality. 2</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a</w:t>
      </w:r>
      <w:r w:rsidR="00A55603" w:rsidRPr="008F1D51">
        <w:rPr>
          <w:rFonts w:ascii="Times New Roman" w:eastAsia="Arial" w:hAnsi="Times New Roman" w:cs="Times New Roman"/>
          <w:color w:val="000000"/>
          <w:sz w:val="24"/>
          <w:szCs w:val="24"/>
        </w:rPr>
        <w:t>n unburned refuge is within the perceptual range of the animal, allowing it to use the refuge as a stepping stone until a larger visual cue is within its perceptual range. 3</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e</w:t>
      </w:r>
      <w:r w:rsidR="00A55603" w:rsidRPr="008F1D51">
        <w:rPr>
          <w:rFonts w:ascii="Times New Roman" w:eastAsia="Arial" w:hAnsi="Times New Roman" w:cs="Times New Roman"/>
          <w:color w:val="000000"/>
          <w:sz w:val="24"/>
          <w:szCs w:val="24"/>
        </w:rPr>
        <w:t>xploratory movements into the adjacent patch type to evaluate risk of trans</w:t>
      </w:r>
      <w:r w:rsidR="00A55603" w:rsidRPr="008F1D51">
        <w:rPr>
          <w:rFonts w:ascii="Times New Roman" w:eastAsia="Arial" w:hAnsi="Times New Roman" w:cs="Times New Roman"/>
          <w:sz w:val="24"/>
          <w:szCs w:val="24"/>
        </w:rPr>
        <w:t>it</w:t>
      </w:r>
      <w:r w:rsidR="00A55603" w:rsidRPr="008F1D51">
        <w:rPr>
          <w:rFonts w:ascii="Times New Roman" w:eastAsia="Arial" w:hAnsi="Times New Roman" w:cs="Times New Roman"/>
          <w:color w:val="000000"/>
          <w:sz w:val="24"/>
          <w:szCs w:val="24"/>
        </w:rPr>
        <w:t xml:space="preserve"> and search for distant cues of suitable habitat. 4</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t</w:t>
      </w:r>
      <w:r w:rsidR="00A55603" w:rsidRPr="008F1D51">
        <w:rPr>
          <w:rFonts w:ascii="Times New Roman" w:eastAsia="Arial" w:hAnsi="Times New Roman" w:cs="Times New Roman"/>
          <w:color w:val="000000"/>
          <w:sz w:val="24"/>
          <w:szCs w:val="24"/>
        </w:rPr>
        <w:t>he distant visual cue is within the perceptual range of the individual, allowing rapid, oriented movement towards the unoccupied site. 5</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t</w:t>
      </w:r>
      <w:r w:rsidR="00A55603" w:rsidRPr="008F1D51">
        <w:rPr>
          <w:rFonts w:ascii="Times New Roman" w:eastAsia="Arial" w:hAnsi="Times New Roman" w:cs="Times New Roman"/>
          <w:color w:val="000000"/>
          <w:sz w:val="24"/>
          <w:szCs w:val="24"/>
        </w:rPr>
        <w:t xml:space="preserve">he distant visual cue is </w:t>
      </w:r>
      <w:r w:rsidR="00A55603" w:rsidRPr="008F1D51">
        <w:rPr>
          <w:rFonts w:ascii="Times New Roman" w:eastAsia="Arial" w:hAnsi="Times New Roman" w:cs="Times New Roman"/>
          <w:sz w:val="24"/>
          <w:szCs w:val="24"/>
        </w:rPr>
        <w:t>beyond</w:t>
      </w:r>
      <w:r w:rsidR="00A55603" w:rsidRPr="008F1D51">
        <w:rPr>
          <w:rFonts w:ascii="Times New Roman" w:eastAsia="Arial" w:hAnsi="Times New Roman" w:cs="Times New Roman"/>
          <w:color w:val="000000"/>
          <w:sz w:val="24"/>
          <w:szCs w:val="24"/>
        </w:rPr>
        <w:t xml:space="preserve"> the perceptual range of the animal, </w:t>
      </w:r>
      <w:r w:rsidR="00A55603" w:rsidRPr="00BE2A62">
        <w:rPr>
          <w:rFonts w:ascii="Times New Roman" w:eastAsia="Arial" w:hAnsi="Times New Roman" w:cs="Times New Roman"/>
          <w:sz w:val="24"/>
          <w:szCs w:val="24"/>
        </w:rPr>
        <w:t>leading to tortuous, non-oriented movements that eventually result in successful transit and immigration. 6</w:t>
      </w:r>
      <w:r w:rsidR="00E14035" w:rsidRPr="00BE2A62">
        <w:rPr>
          <w:rFonts w:ascii="Times New Roman" w:eastAsia="Arial" w:hAnsi="Times New Roman" w:cs="Times New Roman"/>
          <w:sz w:val="24"/>
          <w:szCs w:val="24"/>
        </w:rPr>
        <w:t>, t</w:t>
      </w:r>
      <w:r w:rsidR="00A55603" w:rsidRPr="00BE2A62">
        <w:rPr>
          <w:rFonts w:ascii="Times New Roman" w:eastAsia="Arial" w:hAnsi="Times New Roman" w:cs="Times New Roman"/>
          <w:sz w:val="24"/>
          <w:szCs w:val="24"/>
        </w:rPr>
        <w:t xml:space="preserve">he distant visual cue is </w:t>
      </w:r>
      <w:r w:rsidR="00B27820" w:rsidRPr="00BE2A62">
        <w:rPr>
          <w:rFonts w:ascii="Times New Roman" w:eastAsia="Arial" w:hAnsi="Times New Roman" w:cs="Times New Roman"/>
          <w:sz w:val="24"/>
          <w:szCs w:val="24"/>
        </w:rPr>
        <w:t>beyond the</w:t>
      </w:r>
      <w:r w:rsidR="00A55603" w:rsidRPr="00BE2A62">
        <w:rPr>
          <w:rFonts w:ascii="Times New Roman" w:eastAsia="Arial" w:hAnsi="Times New Roman" w:cs="Times New Roman"/>
          <w:sz w:val="24"/>
          <w:szCs w:val="24"/>
        </w:rPr>
        <w:t xml:space="preserve"> perceptual range of the animal, leading to tortuous, non-oriented movements that result in unsuccessful transit (x = mortality event). </w:t>
      </w:r>
      <w:r w:rsidR="00BE2A62" w:rsidRPr="00BE2A62">
        <w:rPr>
          <w:rFonts w:ascii="Times New Roman" w:hAnsi="Times New Roman" w:cs="Times New Roman"/>
          <w:sz w:val="24"/>
          <w:szCs w:val="24"/>
          <w:shd w:val="clear" w:color="auto" w:fill="FFFFFF"/>
        </w:rPr>
        <w:t>Sketches by A. Foster.</w:t>
      </w:r>
    </w:p>
    <w:p w14:paraId="3728DD28" w14:textId="77777777" w:rsidR="00FE3689" w:rsidRPr="008F1D51" w:rsidRDefault="00FE3689" w:rsidP="008F1D51">
      <w:pPr>
        <w:spacing w:after="0" w:line="480" w:lineRule="auto"/>
        <w:ind w:right="57" w:firstLine="720"/>
        <w:rPr>
          <w:rFonts w:ascii="Times New Roman" w:eastAsia="Arial" w:hAnsi="Times New Roman" w:cs="Times New Roman"/>
          <w:b/>
          <w:sz w:val="24"/>
          <w:szCs w:val="24"/>
        </w:rPr>
      </w:pPr>
    </w:p>
    <w:p w14:paraId="35B908C2" w14:textId="77777777" w:rsidR="00FE3689" w:rsidRPr="008F1D51" w:rsidRDefault="00FE3689" w:rsidP="008F1D51">
      <w:pPr>
        <w:spacing w:after="0" w:line="480" w:lineRule="auto"/>
        <w:ind w:right="57" w:firstLine="720"/>
        <w:rPr>
          <w:rFonts w:ascii="Times New Roman" w:eastAsia="Arial" w:hAnsi="Times New Roman" w:cs="Times New Roman"/>
          <w:sz w:val="24"/>
          <w:szCs w:val="24"/>
        </w:rPr>
      </w:pPr>
    </w:p>
    <w:p w14:paraId="1691C5B5" w14:textId="77777777" w:rsidR="00FE3689" w:rsidRPr="008F1D51" w:rsidRDefault="00FE3689" w:rsidP="008F1D51">
      <w:pPr>
        <w:spacing w:after="0" w:line="480" w:lineRule="auto"/>
        <w:ind w:right="57" w:firstLine="720"/>
        <w:rPr>
          <w:rFonts w:ascii="Times New Roman" w:eastAsia="Arial" w:hAnsi="Times New Roman" w:cs="Times New Roman"/>
          <w:sz w:val="24"/>
          <w:szCs w:val="24"/>
        </w:rPr>
      </w:pPr>
    </w:p>
    <w:p w14:paraId="715A7250" w14:textId="68092356" w:rsidR="00E14035" w:rsidRDefault="00E14035">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7164C30C" w14:textId="77777777" w:rsidR="00294A93" w:rsidRPr="008F1D51" w:rsidRDefault="00294A93" w:rsidP="008F1D51">
      <w:pPr>
        <w:spacing w:after="0" w:line="480" w:lineRule="auto"/>
        <w:rPr>
          <w:rFonts w:ascii="Times New Roman" w:eastAsia="Arial" w:hAnsi="Times New Roman" w:cs="Times New Roman"/>
          <w:b/>
          <w:sz w:val="24"/>
          <w:szCs w:val="24"/>
        </w:rPr>
      </w:pPr>
      <w:r w:rsidRPr="008F1D51">
        <w:rPr>
          <w:rFonts w:ascii="Times New Roman" w:eastAsia="Arial" w:hAnsi="Times New Roman" w:cs="Times New Roman"/>
          <w:noProof/>
          <w:sz w:val="24"/>
          <w:szCs w:val="24"/>
        </w:rPr>
        <w:drawing>
          <wp:anchor distT="0" distB="0" distL="114300" distR="114300" simplePos="0" relativeHeight="251659264" behindDoc="0" locked="0" layoutInCell="1" allowOverlap="1" wp14:anchorId="4CC202DB" wp14:editId="49F476A1">
            <wp:simplePos x="0" y="0"/>
            <wp:positionH relativeFrom="margin">
              <wp:posOffset>203200</wp:posOffset>
            </wp:positionH>
            <wp:positionV relativeFrom="paragraph">
              <wp:posOffset>0</wp:posOffset>
            </wp:positionV>
            <wp:extent cx="5105400" cy="5880100"/>
            <wp:effectExtent l="0" t="0" r="0" b="6350"/>
            <wp:wrapSquare wrapText="bothSides"/>
            <wp:docPr id="3" name="image10.png"/>
            <wp:cNvGraphicFramePr/>
            <a:graphic xmlns:a="http://schemas.openxmlformats.org/drawingml/2006/main">
              <a:graphicData uri="http://schemas.openxmlformats.org/drawingml/2006/picture">
                <pic:pic xmlns:pic="http://schemas.openxmlformats.org/drawingml/2006/picture">
                  <pic:nvPicPr>
                    <pic:cNvPr id="3" name="image10.png"/>
                    <pic:cNvPicPr/>
                  </pic:nvPicPr>
                  <pic:blipFill>
                    <a:blip r:embed="rId10"/>
                    <a:srcRect/>
                    <a:stretch>
                      <a:fillRect/>
                    </a:stretch>
                  </pic:blipFill>
                  <pic:spPr>
                    <a:xfrm>
                      <a:off x="0" y="0"/>
                      <a:ext cx="5105400" cy="5880100"/>
                    </a:xfrm>
                    <a:prstGeom prst="rect">
                      <a:avLst/>
                    </a:prstGeom>
                    <a:ln/>
                  </pic:spPr>
                </pic:pic>
              </a:graphicData>
            </a:graphic>
            <wp14:sizeRelH relativeFrom="margin">
              <wp14:pctWidth>0</wp14:pctWidth>
            </wp14:sizeRelH>
            <wp14:sizeRelV relativeFrom="margin">
              <wp14:pctHeight>0</wp14:pctHeight>
            </wp14:sizeRelV>
          </wp:anchor>
        </w:drawing>
      </w:r>
    </w:p>
    <w:p w14:paraId="419B9A7F" w14:textId="77777777" w:rsidR="00294A93" w:rsidRPr="008F1D51" w:rsidRDefault="00294A93" w:rsidP="008F1D51">
      <w:pPr>
        <w:spacing w:after="0" w:line="480" w:lineRule="auto"/>
        <w:rPr>
          <w:rFonts w:ascii="Times New Roman" w:eastAsia="Arial" w:hAnsi="Times New Roman" w:cs="Times New Roman"/>
          <w:b/>
          <w:sz w:val="24"/>
          <w:szCs w:val="24"/>
        </w:rPr>
      </w:pPr>
    </w:p>
    <w:p w14:paraId="0982CCC9" w14:textId="77777777" w:rsidR="00294A93" w:rsidRPr="008F1D51" w:rsidRDefault="00294A93" w:rsidP="008F1D51">
      <w:pPr>
        <w:spacing w:after="0" w:line="480" w:lineRule="auto"/>
        <w:rPr>
          <w:rFonts w:ascii="Times New Roman" w:eastAsia="Arial" w:hAnsi="Times New Roman" w:cs="Times New Roman"/>
          <w:b/>
          <w:sz w:val="24"/>
          <w:szCs w:val="24"/>
        </w:rPr>
      </w:pPr>
    </w:p>
    <w:p w14:paraId="79F6FBE7" w14:textId="77777777" w:rsidR="00294A93" w:rsidRPr="008F1D51" w:rsidRDefault="00294A93" w:rsidP="008F1D51">
      <w:pPr>
        <w:spacing w:after="0" w:line="480" w:lineRule="auto"/>
        <w:rPr>
          <w:rFonts w:ascii="Times New Roman" w:eastAsia="Arial" w:hAnsi="Times New Roman" w:cs="Times New Roman"/>
          <w:b/>
          <w:sz w:val="24"/>
          <w:szCs w:val="24"/>
        </w:rPr>
      </w:pPr>
    </w:p>
    <w:p w14:paraId="132AD8AA" w14:textId="77777777" w:rsidR="00294A93" w:rsidRPr="008F1D51" w:rsidRDefault="00294A93" w:rsidP="008F1D51">
      <w:pPr>
        <w:spacing w:after="0" w:line="480" w:lineRule="auto"/>
        <w:rPr>
          <w:rFonts w:ascii="Times New Roman" w:eastAsia="Arial" w:hAnsi="Times New Roman" w:cs="Times New Roman"/>
          <w:b/>
          <w:sz w:val="24"/>
          <w:szCs w:val="24"/>
        </w:rPr>
      </w:pPr>
    </w:p>
    <w:p w14:paraId="6DC69C17" w14:textId="77777777" w:rsidR="00294A93" w:rsidRPr="008F1D51" w:rsidRDefault="00294A93" w:rsidP="008F1D51">
      <w:pPr>
        <w:spacing w:after="0" w:line="480" w:lineRule="auto"/>
        <w:rPr>
          <w:rFonts w:ascii="Times New Roman" w:eastAsia="Arial" w:hAnsi="Times New Roman" w:cs="Times New Roman"/>
          <w:b/>
          <w:sz w:val="24"/>
          <w:szCs w:val="24"/>
        </w:rPr>
      </w:pPr>
    </w:p>
    <w:p w14:paraId="775F103E" w14:textId="77777777" w:rsidR="00294A93" w:rsidRPr="008F1D51" w:rsidRDefault="00294A93" w:rsidP="008F1D51">
      <w:pPr>
        <w:spacing w:after="0" w:line="480" w:lineRule="auto"/>
        <w:rPr>
          <w:rFonts w:ascii="Times New Roman" w:eastAsia="Arial" w:hAnsi="Times New Roman" w:cs="Times New Roman"/>
          <w:b/>
          <w:sz w:val="24"/>
          <w:szCs w:val="24"/>
        </w:rPr>
      </w:pPr>
    </w:p>
    <w:p w14:paraId="14FF1E53" w14:textId="77777777" w:rsidR="00294A93" w:rsidRPr="008F1D51" w:rsidRDefault="00294A93" w:rsidP="008F1D51">
      <w:pPr>
        <w:spacing w:after="0" w:line="480" w:lineRule="auto"/>
        <w:rPr>
          <w:rFonts w:ascii="Times New Roman" w:eastAsia="Arial" w:hAnsi="Times New Roman" w:cs="Times New Roman"/>
          <w:b/>
          <w:sz w:val="24"/>
          <w:szCs w:val="24"/>
        </w:rPr>
      </w:pPr>
    </w:p>
    <w:p w14:paraId="1A3B1D1D" w14:textId="77777777" w:rsidR="00294A93" w:rsidRPr="008F1D51" w:rsidRDefault="00294A93" w:rsidP="008F1D51">
      <w:pPr>
        <w:spacing w:after="0" w:line="480" w:lineRule="auto"/>
        <w:rPr>
          <w:rFonts w:ascii="Times New Roman" w:eastAsia="Arial" w:hAnsi="Times New Roman" w:cs="Times New Roman"/>
          <w:b/>
          <w:sz w:val="24"/>
          <w:szCs w:val="24"/>
        </w:rPr>
      </w:pPr>
    </w:p>
    <w:p w14:paraId="68D89589" w14:textId="77777777" w:rsidR="00294A93" w:rsidRPr="008F1D51" w:rsidRDefault="00294A93" w:rsidP="008F1D51">
      <w:pPr>
        <w:spacing w:after="0" w:line="480" w:lineRule="auto"/>
        <w:rPr>
          <w:rFonts w:ascii="Times New Roman" w:eastAsia="Arial" w:hAnsi="Times New Roman" w:cs="Times New Roman"/>
          <w:b/>
          <w:sz w:val="24"/>
          <w:szCs w:val="24"/>
        </w:rPr>
      </w:pPr>
    </w:p>
    <w:p w14:paraId="57ED84DB" w14:textId="77777777" w:rsidR="00294A93" w:rsidRPr="008F1D51" w:rsidRDefault="00294A93" w:rsidP="008F1D51">
      <w:pPr>
        <w:spacing w:after="0" w:line="480" w:lineRule="auto"/>
        <w:rPr>
          <w:rFonts w:ascii="Times New Roman" w:eastAsia="Arial" w:hAnsi="Times New Roman" w:cs="Times New Roman"/>
          <w:b/>
          <w:sz w:val="24"/>
          <w:szCs w:val="24"/>
        </w:rPr>
      </w:pPr>
    </w:p>
    <w:p w14:paraId="4E0EA877" w14:textId="77777777" w:rsidR="00294A93" w:rsidRPr="008F1D51" w:rsidRDefault="00294A93" w:rsidP="008F1D51">
      <w:pPr>
        <w:spacing w:after="0" w:line="480" w:lineRule="auto"/>
        <w:rPr>
          <w:rFonts w:ascii="Times New Roman" w:eastAsia="Arial" w:hAnsi="Times New Roman" w:cs="Times New Roman"/>
          <w:b/>
          <w:sz w:val="24"/>
          <w:szCs w:val="24"/>
        </w:rPr>
      </w:pPr>
    </w:p>
    <w:p w14:paraId="2361AE15" w14:textId="77777777" w:rsidR="00294A93" w:rsidRPr="008F1D51" w:rsidRDefault="00294A93" w:rsidP="008F1D51">
      <w:pPr>
        <w:spacing w:after="0" w:line="480" w:lineRule="auto"/>
        <w:rPr>
          <w:rFonts w:ascii="Times New Roman" w:eastAsia="Arial" w:hAnsi="Times New Roman" w:cs="Times New Roman"/>
          <w:b/>
          <w:sz w:val="24"/>
          <w:szCs w:val="24"/>
        </w:rPr>
      </w:pPr>
    </w:p>
    <w:p w14:paraId="75600EBA" w14:textId="77777777" w:rsidR="00294A93" w:rsidRPr="008F1D51" w:rsidRDefault="00294A93" w:rsidP="008F1D51">
      <w:pPr>
        <w:spacing w:after="0" w:line="480" w:lineRule="auto"/>
        <w:rPr>
          <w:rFonts w:ascii="Times New Roman" w:eastAsia="Arial" w:hAnsi="Times New Roman" w:cs="Times New Roman"/>
          <w:sz w:val="24"/>
          <w:szCs w:val="24"/>
        </w:rPr>
      </w:pPr>
    </w:p>
    <w:p w14:paraId="0121F122" w14:textId="77777777" w:rsidR="00294A93" w:rsidRPr="008F1D51" w:rsidRDefault="00294A93" w:rsidP="008F1D51">
      <w:pPr>
        <w:spacing w:after="0" w:line="480" w:lineRule="auto"/>
        <w:rPr>
          <w:rFonts w:ascii="Times New Roman" w:eastAsia="Arial" w:hAnsi="Times New Roman" w:cs="Times New Roman"/>
          <w:sz w:val="24"/>
          <w:szCs w:val="24"/>
        </w:rPr>
      </w:pPr>
    </w:p>
    <w:p w14:paraId="3C85FA9A" w14:textId="77777777" w:rsidR="00E14035" w:rsidRDefault="00E14035" w:rsidP="008F1D51">
      <w:pPr>
        <w:spacing w:after="0" w:line="480" w:lineRule="auto"/>
        <w:rPr>
          <w:rFonts w:ascii="Times New Roman" w:eastAsia="Arial" w:hAnsi="Times New Roman" w:cs="Times New Roman"/>
          <w:b/>
          <w:sz w:val="24"/>
          <w:szCs w:val="24"/>
        </w:rPr>
      </w:pPr>
    </w:p>
    <w:p w14:paraId="3BD8A040" w14:textId="77777777" w:rsidR="00E14035" w:rsidRDefault="00E14035" w:rsidP="008F1D51">
      <w:pPr>
        <w:spacing w:after="0" w:line="480" w:lineRule="auto"/>
        <w:rPr>
          <w:rFonts w:ascii="Times New Roman" w:eastAsia="Arial" w:hAnsi="Times New Roman" w:cs="Times New Roman"/>
          <w:b/>
          <w:sz w:val="24"/>
          <w:szCs w:val="24"/>
        </w:rPr>
      </w:pPr>
    </w:p>
    <w:p w14:paraId="0B6469DA" w14:textId="77777777" w:rsidR="00E14035" w:rsidRDefault="00E14035" w:rsidP="008F1D51">
      <w:pPr>
        <w:spacing w:after="0" w:line="480" w:lineRule="auto"/>
        <w:rPr>
          <w:rFonts w:ascii="Times New Roman" w:eastAsia="Arial" w:hAnsi="Times New Roman" w:cs="Times New Roman"/>
          <w:b/>
          <w:sz w:val="24"/>
          <w:szCs w:val="24"/>
        </w:rPr>
      </w:pPr>
    </w:p>
    <w:p w14:paraId="5FD6C149" w14:textId="3C7CBD7F" w:rsidR="00294A93" w:rsidRPr="008F1D51" w:rsidRDefault="00294A9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b/>
          <w:sz w:val="24"/>
          <w:szCs w:val="24"/>
        </w:rPr>
        <w:t>Fig</w:t>
      </w:r>
      <w:r w:rsidR="00E14035">
        <w:rPr>
          <w:rFonts w:ascii="Times New Roman" w:eastAsia="Arial" w:hAnsi="Times New Roman" w:cs="Times New Roman"/>
          <w:b/>
          <w:sz w:val="24"/>
          <w:szCs w:val="24"/>
        </w:rPr>
        <w:t>.</w:t>
      </w:r>
      <w:r w:rsidRPr="008F1D51">
        <w:rPr>
          <w:rFonts w:ascii="Times New Roman" w:eastAsia="Arial" w:hAnsi="Times New Roman" w:cs="Times New Roman"/>
          <w:b/>
          <w:sz w:val="24"/>
          <w:szCs w:val="24"/>
        </w:rPr>
        <w:t xml:space="preserve"> 3.</w:t>
      </w:r>
      <w:r w:rsidRPr="008F1D51">
        <w:rPr>
          <w:rFonts w:ascii="Times New Roman" w:eastAsia="Arial" w:hAnsi="Times New Roman" w:cs="Times New Roman"/>
          <w:sz w:val="24"/>
          <w:szCs w:val="24"/>
        </w:rPr>
        <w:t xml:space="preserve"> </w:t>
      </w:r>
      <w:r w:rsidR="005D612E" w:rsidRPr="008F1D51">
        <w:rPr>
          <w:rFonts w:ascii="Times New Roman" w:hAnsi="Times New Roman" w:cs="Times New Roman"/>
          <w:color w:val="000000" w:themeColor="text1"/>
          <w:sz w:val="24"/>
          <w:szCs w:val="24"/>
        </w:rPr>
        <w:t xml:space="preserve">The response of the </w:t>
      </w:r>
      <w:r w:rsidR="00E14035">
        <w:rPr>
          <w:rFonts w:ascii="Times New Roman" w:hAnsi="Times New Roman" w:cs="Times New Roman"/>
          <w:color w:val="000000" w:themeColor="text1"/>
          <w:sz w:val="24"/>
          <w:szCs w:val="24"/>
        </w:rPr>
        <w:t>c</w:t>
      </w:r>
      <w:r w:rsidR="005D612E" w:rsidRPr="008F1D51">
        <w:rPr>
          <w:rFonts w:ascii="Times New Roman" w:hAnsi="Times New Roman" w:cs="Times New Roman"/>
          <w:color w:val="000000" w:themeColor="text1"/>
          <w:sz w:val="24"/>
          <w:szCs w:val="24"/>
        </w:rPr>
        <w:t xml:space="preserve">ollared </w:t>
      </w:r>
      <w:r w:rsidR="00E14035">
        <w:rPr>
          <w:rFonts w:ascii="Times New Roman" w:hAnsi="Times New Roman" w:cs="Times New Roman"/>
          <w:color w:val="000000" w:themeColor="text1"/>
          <w:sz w:val="24"/>
          <w:szCs w:val="24"/>
        </w:rPr>
        <w:t>l</w:t>
      </w:r>
      <w:r w:rsidR="005D612E" w:rsidRPr="008F1D51">
        <w:rPr>
          <w:rFonts w:ascii="Times New Roman" w:hAnsi="Times New Roman" w:cs="Times New Roman"/>
          <w:color w:val="000000" w:themeColor="text1"/>
          <w:sz w:val="24"/>
          <w:szCs w:val="24"/>
        </w:rPr>
        <w:t xml:space="preserve">izard to fire management at two locations </w:t>
      </w:r>
      <w:r w:rsidR="0067785A" w:rsidRPr="008F1D51">
        <w:rPr>
          <w:rFonts w:ascii="Times New Roman" w:hAnsi="Times New Roman" w:cs="Times New Roman"/>
          <w:color w:val="000000" w:themeColor="text1"/>
          <w:sz w:val="24"/>
          <w:szCs w:val="24"/>
        </w:rPr>
        <w:t xml:space="preserve">(Stegall and Thorny) </w:t>
      </w:r>
      <w:r w:rsidR="005D612E" w:rsidRPr="008F1D51">
        <w:rPr>
          <w:rFonts w:ascii="Times New Roman" w:hAnsi="Times New Roman" w:cs="Times New Roman"/>
          <w:color w:val="000000" w:themeColor="text1"/>
          <w:sz w:val="24"/>
          <w:szCs w:val="24"/>
        </w:rPr>
        <w:t>within the Missouri Ozarks</w:t>
      </w:r>
      <w:r w:rsidR="00E14035">
        <w:rPr>
          <w:rFonts w:ascii="Times New Roman" w:hAnsi="Times New Roman" w:cs="Times New Roman"/>
          <w:color w:val="000000" w:themeColor="text1"/>
          <w:sz w:val="24"/>
          <w:szCs w:val="24"/>
        </w:rPr>
        <w:t>.</w:t>
      </w:r>
      <w:r w:rsidR="005D612E" w:rsidRPr="008F1D51">
        <w:rPr>
          <w:rFonts w:ascii="Times New Roman" w:hAnsi="Times New Roman" w:cs="Times New Roman"/>
          <w:color w:val="000000" w:themeColor="text1"/>
          <w:sz w:val="24"/>
          <w:szCs w:val="24"/>
        </w:rPr>
        <w:t xml:space="preserve"> </w:t>
      </w:r>
      <w:r w:rsidR="00E14035">
        <w:rPr>
          <w:rFonts w:ascii="Times New Roman" w:hAnsi="Times New Roman" w:cs="Times New Roman"/>
          <w:color w:val="000000" w:themeColor="text1"/>
          <w:sz w:val="24"/>
          <w:szCs w:val="24"/>
        </w:rPr>
        <w:t>(A</w:t>
      </w:r>
      <w:r w:rsidR="005D612E" w:rsidRPr="008F1D51">
        <w:rPr>
          <w:rFonts w:ascii="Times New Roman" w:hAnsi="Times New Roman" w:cs="Times New Roman"/>
          <w:color w:val="000000" w:themeColor="text1"/>
          <w:sz w:val="24"/>
          <w:szCs w:val="24"/>
        </w:rPr>
        <w:t xml:space="preserve">) </w:t>
      </w:r>
      <w:r w:rsidR="00E14035">
        <w:rPr>
          <w:rFonts w:ascii="Times New Roman" w:hAnsi="Times New Roman" w:cs="Times New Roman"/>
          <w:color w:val="000000" w:themeColor="text1"/>
          <w:sz w:val="24"/>
          <w:szCs w:val="24"/>
        </w:rPr>
        <w:t>T</w:t>
      </w:r>
      <w:r w:rsidR="005D612E" w:rsidRPr="008F1D51">
        <w:rPr>
          <w:rFonts w:ascii="Times New Roman" w:hAnsi="Times New Roman" w:cs="Times New Roman"/>
          <w:color w:val="000000" w:themeColor="text1"/>
          <w:sz w:val="24"/>
          <w:szCs w:val="24"/>
        </w:rPr>
        <w:t xml:space="preserve">otal population size; </w:t>
      </w:r>
      <w:r w:rsidR="00E14035">
        <w:rPr>
          <w:rFonts w:ascii="Times New Roman" w:hAnsi="Times New Roman" w:cs="Times New Roman"/>
          <w:color w:val="000000" w:themeColor="text1"/>
          <w:sz w:val="24"/>
          <w:szCs w:val="24"/>
        </w:rPr>
        <w:t>(B</w:t>
      </w:r>
      <w:r w:rsidR="005D612E" w:rsidRPr="008F1D51">
        <w:rPr>
          <w:rFonts w:ascii="Times New Roman" w:hAnsi="Times New Roman" w:cs="Times New Roman"/>
          <w:color w:val="000000" w:themeColor="text1"/>
          <w:sz w:val="24"/>
          <w:szCs w:val="24"/>
        </w:rPr>
        <w:t>) number of occupied glades.</w:t>
      </w:r>
      <w:r w:rsidR="008F1D51">
        <w:rPr>
          <w:rFonts w:ascii="Times New Roman" w:hAnsi="Times New Roman" w:cs="Times New Roman"/>
          <w:color w:val="000000" w:themeColor="text1"/>
          <w:sz w:val="24"/>
          <w:szCs w:val="24"/>
        </w:rPr>
        <w:t xml:space="preserve"> </w:t>
      </w:r>
      <w:r w:rsidR="00EB5AD5" w:rsidRPr="008F1D51">
        <w:rPr>
          <w:rFonts w:ascii="Times New Roman" w:hAnsi="Times New Roman" w:cs="Times New Roman"/>
          <w:color w:val="000000" w:themeColor="text1"/>
          <w:sz w:val="24"/>
          <w:szCs w:val="24"/>
        </w:rPr>
        <w:t>Reproduced with permission</w:t>
      </w:r>
      <w:r w:rsidR="0067785A" w:rsidRPr="008F1D51">
        <w:rPr>
          <w:rFonts w:ascii="Times New Roman" w:hAnsi="Times New Roman" w:cs="Times New Roman"/>
          <w:color w:val="000000" w:themeColor="text1"/>
          <w:sz w:val="24"/>
          <w:szCs w:val="24"/>
        </w:rPr>
        <w:t xml:space="preserve"> f</w:t>
      </w:r>
      <w:r w:rsidR="005D612E" w:rsidRPr="008F1D51">
        <w:rPr>
          <w:rFonts w:ascii="Times New Roman" w:hAnsi="Times New Roman" w:cs="Times New Roman"/>
          <w:color w:val="000000" w:themeColor="text1"/>
          <w:sz w:val="24"/>
          <w:szCs w:val="24"/>
        </w:rPr>
        <w:t xml:space="preserve">rom </w:t>
      </w:r>
      <w:r w:rsidR="005D612E" w:rsidRPr="008F1D51">
        <w:rPr>
          <w:rFonts w:ascii="Times New Roman" w:hAnsi="Times New Roman" w:cs="Times New Roman"/>
          <w:noProof/>
          <w:color w:val="000000" w:themeColor="text1"/>
          <w:sz w:val="24"/>
          <w:szCs w:val="24"/>
        </w:rPr>
        <w:t>Templeton</w:t>
      </w:r>
      <w:r w:rsidR="005D612E" w:rsidRPr="008F1D51">
        <w:rPr>
          <w:rFonts w:ascii="Times New Roman" w:hAnsi="Times New Roman" w:cs="Times New Roman"/>
          <w:i/>
          <w:noProof/>
          <w:color w:val="000000" w:themeColor="text1"/>
          <w:sz w:val="24"/>
          <w:szCs w:val="24"/>
        </w:rPr>
        <w:t xml:space="preserve"> et al.</w:t>
      </w:r>
      <w:r w:rsidR="005D612E" w:rsidRPr="008F1D51">
        <w:rPr>
          <w:rFonts w:ascii="Times New Roman" w:hAnsi="Times New Roman" w:cs="Times New Roman"/>
          <w:noProof/>
          <w:color w:val="000000" w:themeColor="text1"/>
          <w:sz w:val="24"/>
          <w:szCs w:val="24"/>
        </w:rPr>
        <w:t xml:space="preserve"> (2011)</w:t>
      </w:r>
      <w:r w:rsidR="00EB5AD5" w:rsidRPr="008F1D51">
        <w:rPr>
          <w:rFonts w:ascii="Times New Roman" w:hAnsi="Times New Roman" w:cs="Times New Roman"/>
          <w:color w:val="000000" w:themeColor="text1"/>
          <w:sz w:val="24"/>
          <w:szCs w:val="24"/>
        </w:rPr>
        <w:t xml:space="preserve"> </w:t>
      </w:r>
    </w:p>
    <w:p w14:paraId="3A799AB5" w14:textId="77777777" w:rsidR="00A55603" w:rsidRPr="008F1D51" w:rsidRDefault="00A55603" w:rsidP="008F1D51">
      <w:pPr>
        <w:spacing w:after="0" w:line="480" w:lineRule="auto"/>
        <w:ind w:right="57" w:firstLine="720"/>
        <w:rPr>
          <w:rFonts w:ascii="Times New Roman" w:eastAsia="Arial" w:hAnsi="Times New Roman" w:cs="Times New Roman"/>
          <w:sz w:val="24"/>
          <w:szCs w:val="24"/>
        </w:rPr>
      </w:pPr>
    </w:p>
    <w:p w14:paraId="6630D2F1" w14:textId="77777777" w:rsidR="00A55603" w:rsidRPr="008F1D51" w:rsidRDefault="00A55603" w:rsidP="008F1D51">
      <w:pPr>
        <w:spacing w:after="0" w:line="480" w:lineRule="auto"/>
        <w:ind w:right="57" w:firstLine="720"/>
        <w:rPr>
          <w:rFonts w:ascii="Times New Roman" w:eastAsia="Arial" w:hAnsi="Times New Roman" w:cs="Times New Roman"/>
          <w:sz w:val="24"/>
          <w:szCs w:val="24"/>
        </w:rPr>
      </w:pPr>
    </w:p>
    <w:p w14:paraId="7A194270" w14:textId="77777777" w:rsidR="00A55603" w:rsidRPr="008F1D51" w:rsidRDefault="00A55603" w:rsidP="008F1D51">
      <w:pPr>
        <w:spacing w:after="0" w:line="480" w:lineRule="auto"/>
        <w:ind w:right="57" w:firstLine="720"/>
        <w:rPr>
          <w:rFonts w:ascii="Times New Roman" w:eastAsia="Arial" w:hAnsi="Times New Roman" w:cs="Times New Roman"/>
          <w:sz w:val="24"/>
          <w:szCs w:val="24"/>
        </w:rPr>
      </w:pPr>
    </w:p>
    <w:p w14:paraId="1E6582DC" w14:textId="7C19001E" w:rsidR="00A55603" w:rsidRPr="008F1D51" w:rsidRDefault="00366473" w:rsidP="008F1D51">
      <w:pPr>
        <w:spacing w:after="0" w:line="480" w:lineRule="auto"/>
        <w:rPr>
          <w:rFonts w:ascii="Times New Roman" w:eastAsia="Arial" w:hAnsi="Times New Roman" w:cs="Times New Roman"/>
          <w:sz w:val="24"/>
          <w:szCs w:val="24"/>
        </w:rPr>
      </w:pPr>
      <w:r w:rsidRPr="00366473">
        <w:rPr>
          <w:noProof/>
        </w:rPr>
        <w:drawing>
          <wp:inline distT="0" distB="0" distL="0" distR="0" wp14:anchorId="6BBB4713" wp14:editId="2EB74A07">
            <wp:extent cx="5731510" cy="234679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346796"/>
                    </a:xfrm>
                    <a:prstGeom prst="rect">
                      <a:avLst/>
                    </a:prstGeom>
                    <a:noFill/>
                    <a:ln>
                      <a:noFill/>
                    </a:ln>
                  </pic:spPr>
                </pic:pic>
              </a:graphicData>
            </a:graphic>
          </wp:inline>
        </w:drawing>
      </w:r>
    </w:p>
    <w:p w14:paraId="375A0565" w14:textId="25234B29" w:rsidR="00A55603" w:rsidRPr="008F1D51" w:rsidRDefault="00294A93" w:rsidP="008F1D51">
      <w:pPr>
        <w:spacing w:after="0" w:line="480" w:lineRule="auto"/>
        <w:rPr>
          <w:rFonts w:ascii="Times New Roman" w:eastAsia="Arial" w:hAnsi="Times New Roman" w:cs="Times New Roman"/>
          <w:color w:val="000000"/>
          <w:sz w:val="24"/>
          <w:szCs w:val="24"/>
        </w:rPr>
      </w:pPr>
      <w:r w:rsidRPr="008F1D51">
        <w:rPr>
          <w:rFonts w:ascii="Times New Roman" w:eastAsia="Arial" w:hAnsi="Times New Roman" w:cs="Times New Roman"/>
          <w:b/>
          <w:color w:val="000000"/>
          <w:sz w:val="24"/>
          <w:szCs w:val="24"/>
        </w:rPr>
        <w:t>Fig</w:t>
      </w:r>
      <w:r w:rsidR="00E14035">
        <w:rPr>
          <w:rFonts w:ascii="Times New Roman" w:eastAsia="Arial" w:hAnsi="Times New Roman" w:cs="Times New Roman"/>
          <w:b/>
          <w:color w:val="000000"/>
          <w:sz w:val="24"/>
          <w:szCs w:val="24"/>
        </w:rPr>
        <w:t>.</w:t>
      </w:r>
      <w:r w:rsidRPr="008F1D51">
        <w:rPr>
          <w:rFonts w:ascii="Times New Roman" w:eastAsia="Arial" w:hAnsi="Times New Roman" w:cs="Times New Roman"/>
          <w:b/>
          <w:color w:val="000000"/>
          <w:sz w:val="24"/>
          <w:szCs w:val="24"/>
        </w:rPr>
        <w:t xml:space="preserve"> 4</w:t>
      </w:r>
      <w:r w:rsidR="00A55603" w:rsidRPr="008F1D51">
        <w:rPr>
          <w:rFonts w:ascii="Times New Roman" w:eastAsia="Arial" w:hAnsi="Times New Roman" w:cs="Times New Roman"/>
          <w:b/>
          <w:color w:val="000000"/>
          <w:sz w:val="24"/>
          <w:szCs w:val="24"/>
        </w:rPr>
        <w:t xml:space="preserve">. </w:t>
      </w:r>
      <w:r w:rsidR="00A55603" w:rsidRPr="008F1D51">
        <w:rPr>
          <w:rFonts w:ascii="Times New Roman" w:eastAsia="Arial" w:hAnsi="Times New Roman" w:cs="Times New Roman"/>
          <w:color w:val="000000"/>
          <w:sz w:val="24"/>
          <w:szCs w:val="24"/>
        </w:rPr>
        <w:t>Hypothesised</w:t>
      </w:r>
      <w:r w:rsidR="00A55603" w:rsidRPr="008F1D51">
        <w:rPr>
          <w:rFonts w:ascii="Times New Roman" w:eastAsia="Arial" w:hAnsi="Times New Roman" w:cs="Times New Roman"/>
          <w:b/>
          <w:color w:val="000000"/>
          <w:sz w:val="24"/>
          <w:szCs w:val="24"/>
        </w:rPr>
        <w:t xml:space="preserve"> </w:t>
      </w:r>
      <w:r w:rsidR="00A55603" w:rsidRPr="008F1D51">
        <w:rPr>
          <w:rFonts w:ascii="Times New Roman" w:eastAsia="Arial" w:hAnsi="Times New Roman" w:cs="Times New Roman"/>
          <w:color w:val="000000"/>
          <w:sz w:val="24"/>
          <w:szCs w:val="24"/>
        </w:rPr>
        <w:t>movement patterns of animals in different fire mosaics</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A</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A</w:t>
      </w:r>
      <w:r w:rsidR="00A55603" w:rsidRPr="008F1D51">
        <w:rPr>
          <w:rFonts w:ascii="Times New Roman" w:eastAsia="Arial" w:hAnsi="Times New Roman" w:cs="Times New Roman"/>
          <w:color w:val="000000"/>
          <w:sz w:val="24"/>
          <w:szCs w:val="24"/>
        </w:rPr>
        <w:t>n individual displaying landscape complementation, such that it requires resources from patches of different fire-ages (light and dark grey), and will move linearly and rapidly through a non-preferred fire-age (white)</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B</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A</w:t>
      </w:r>
      <w:r w:rsidR="00A55603" w:rsidRPr="008F1D51">
        <w:rPr>
          <w:rFonts w:ascii="Times New Roman" w:eastAsia="Arial" w:hAnsi="Times New Roman" w:cs="Times New Roman"/>
          <w:color w:val="000000"/>
          <w:sz w:val="24"/>
          <w:szCs w:val="24"/>
        </w:rPr>
        <w:t>n individual displaying landscape supplementation, such that it requires resources from multiple patches of a similar fire-age (light grey patches), and will move linearly and rapidly through other, non-preferred fire-ages (white and dark grey)</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C</w:t>
      </w:r>
      <w:r w:rsidR="00A55603" w:rsidRPr="008F1D51">
        <w:rPr>
          <w:rFonts w:ascii="Times New Roman" w:eastAsia="Arial" w:hAnsi="Times New Roman" w:cs="Times New Roman"/>
          <w:color w:val="000000"/>
          <w:sz w:val="24"/>
          <w:szCs w:val="24"/>
        </w:rPr>
        <w:t xml:space="preserve">) </w:t>
      </w:r>
      <w:r w:rsidR="00E14035">
        <w:rPr>
          <w:rFonts w:ascii="Times New Roman" w:eastAsia="Arial" w:hAnsi="Times New Roman" w:cs="Times New Roman"/>
          <w:color w:val="000000"/>
          <w:sz w:val="24"/>
          <w:szCs w:val="24"/>
        </w:rPr>
        <w:t>A</w:t>
      </w:r>
      <w:r w:rsidR="00A55603" w:rsidRPr="008F1D51">
        <w:rPr>
          <w:rFonts w:ascii="Times New Roman" w:eastAsia="Arial" w:hAnsi="Times New Roman" w:cs="Times New Roman"/>
          <w:color w:val="000000"/>
          <w:sz w:val="24"/>
          <w:szCs w:val="24"/>
        </w:rPr>
        <w:t xml:space="preserve">n individual unaffected by fire, such that </w:t>
      </w:r>
      <w:r w:rsidR="00A55603" w:rsidRPr="008F1D51">
        <w:rPr>
          <w:rFonts w:ascii="Times New Roman" w:eastAsia="Arial" w:hAnsi="Times New Roman" w:cs="Times New Roman"/>
          <w:sz w:val="24"/>
          <w:szCs w:val="24"/>
        </w:rPr>
        <w:t xml:space="preserve">it </w:t>
      </w:r>
      <w:r w:rsidR="00A55603" w:rsidRPr="008F1D51">
        <w:rPr>
          <w:rFonts w:ascii="Times New Roman" w:eastAsia="Arial" w:hAnsi="Times New Roman" w:cs="Times New Roman"/>
          <w:color w:val="000000"/>
          <w:sz w:val="24"/>
          <w:szCs w:val="24"/>
        </w:rPr>
        <w:t>uses a variety of fire-ages but movements are similar in each. Colours indicate different behavioural states inferred from accelerometer data (</w:t>
      </w:r>
      <w:r w:rsidR="00BE7232">
        <w:rPr>
          <w:rFonts w:ascii="Times New Roman" w:eastAsia="Arial" w:hAnsi="Times New Roman" w:cs="Times New Roman"/>
          <w:color w:val="000000"/>
          <w:sz w:val="24"/>
          <w:szCs w:val="24"/>
        </w:rPr>
        <w:t>black</w:t>
      </w:r>
      <w:r w:rsidR="00366473">
        <w:rPr>
          <w:rFonts w:ascii="Times New Roman" w:eastAsia="Arial" w:hAnsi="Times New Roman" w:cs="Times New Roman"/>
          <w:color w:val="000000"/>
          <w:sz w:val="24"/>
          <w:szCs w:val="24"/>
        </w:rPr>
        <w:t xml:space="preserve"> solid line</w:t>
      </w:r>
      <w:r w:rsidR="00A55603" w:rsidRPr="008F1D51">
        <w:rPr>
          <w:rFonts w:ascii="Times New Roman" w:eastAsia="Arial" w:hAnsi="Times New Roman" w:cs="Times New Roman"/>
          <w:color w:val="000000"/>
          <w:sz w:val="24"/>
          <w:szCs w:val="24"/>
        </w:rPr>
        <w:t xml:space="preserve"> = foraging, </w:t>
      </w:r>
      <w:r w:rsidR="00366473">
        <w:rPr>
          <w:rFonts w:ascii="Times New Roman" w:eastAsia="Arial" w:hAnsi="Times New Roman" w:cs="Times New Roman"/>
          <w:color w:val="000000"/>
          <w:sz w:val="24"/>
          <w:szCs w:val="24"/>
        </w:rPr>
        <w:t>dashed line</w:t>
      </w:r>
      <w:r w:rsidR="00A55603" w:rsidRPr="008F1D51">
        <w:rPr>
          <w:rFonts w:ascii="Times New Roman" w:eastAsia="Arial" w:hAnsi="Times New Roman" w:cs="Times New Roman"/>
          <w:color w:val="000000"/>
          <w:sz w:val="24"/>
          <w:szCs w:val="24"/>
        </w:rPr>
        <w:t xml:space="preserve"> = running, </w:t>
      </w:r>
      <w:r w:rsidR="00366473">
        <w:rPr>
          <w:rFonts w:ascii="Times New Roman" w:eastAsia="Arial" w:hAnsi="Times New Roman" w:cs="Times New Roman"/>
          <w:color w:val="000000"/>
          <w:sz w:val="24"/>
          <w:szCs w:val="24"/>
        </w:rPr>
        <w:t>dotted line</w:t>
      </w:r>
      <w:r w:rsidR="00A55603" w:rsidRPr="008F1D51">
        <w:rPr>
          <w:rFonts w:ascii="Times New Roman" w:eastAsia="Arial" w:hAnsi="Times New Roman" w:cs="Times New Roman"/>
          <w:color w:val="000000"/>
          <w:sz w:val="24"/>
          <w:szCs w:val="24"/>
        </w:rPr>
        <w:t xml:space="preserve"> = denning).</w:t>
      </w:r>
      <w:r w:rsidR="008F1D51">
        <w:rPr>
          <w:rFonts w:ascii="Times New Roman" w:eastAsia="Arial" w:hAnsi="Times New Roman" w:cs="Times New Roman"/>
          <w:color w:val="000000"/>
          <w:sz w:val="24"/>
          <w:szCs w:val="24"/>
        </w:rPr>
        <w:t xml:space="preserve"> </w:t>
      </w:r>
    </w:p>
    <w:p w14:paraId="43D85526" w14:textId="7DC4253E" w:rsidR="00A55603" w:rsidRPr="008F1D51" w:rsidRDefault="00B3259C" w:rsidP="008F1D51">
      <w:pPr>
        <w:spacing w:after="0" w:line="480" w:lineRule="auto"/>
        <w:rPr>
          <w:rFonts w:ascii="Times New Roman" w:eastAsia="Arial" w:hAnsi="Times New Roman" w:cs="Times New Roman"/>
          <w:b/>
          <w:sz w:val="24"/>
          <w:szCs w:val="24"/>
        </w:rPr>
      </w:pPr>
      <w:r w:rsidRPr="00B3259C">
        <w:rPr>
          <w:noProof/>
        </w:rPr>
        <w:drawing>
          <wp:inline distT="0" distB="0" distL="0" distR="0" wp14:anchorId="2AC9C3BF" wp14:editId="2DBA4705">
            <wp:extent cx="5731510" cy="405965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59653"/>
                    </a:xfrm>
                    <a:prstGeom prst="rect">
                      <a:avLst/>
                    </a:prstGeom>
                    <a:noFill/>
                    <a:ln>
                      <a:noFill/>
                    </a:ln>
                  </pic:spPr>
                </pic:pic>
              </a:graphicData>
            </a:graphic>
          </wp:inline>
        </w:drawing>
      </w:r>
    </w:p>
    <w:p w14:paraId="2B32318B" w14:textId="77777777" w:rsidR="00E14035" w:rsidRDefault="00E14035" w:rsidP="008F1D51">
      <w:pPr>
        <w:spacing w:after="0" w:line="480" w:lineRule="auto"/>
        <w:rPr>
          <w:rFonts w:ascii="Times New Roman" w:eastAsia="Arial" w:hAnsi="Times New Roman" w:cs="Times New Roman"/>
          <w:b/>
          <w:color w:val="000000"/>
          <w:sz w:val="24"/>
          <w:szCs w:val="24"/>
        </w:rPr>
      </w:pPr>
    </w:p>
    <w:p w14:paraId="5D475AA9" w14:textId="45472187" w:rsidR="00A55603" w:rsidRPr="008F1D51" w:rsidRDefault="00294A93" w:rsidP="008F1D51">
      <w:pPr>
        <w:spacing w:after="0" w:line="480" w:lineRule="auto"/>
        <w:rPr>
          <w:rFonts w:ascii="Times New Roman" w:eastAsia="Arial" w:hAnsi="Times New Roman" w:cs="Times New Roman"/>
          <w:sz w:val="24"/>
          <w:szCs w:val="24"/>
        </w:rPr>
      </w:pPr>
      <w:r w:rsidRPr="008F1D51">
        <w:rPr>
          <w:rFonts w:ascii="Times New Roman" w:eastAsia="Arial" w:hAnsi="Times New Roman" w:cs="Times New Roman"/>
          <w:b/>
          <w:color w:val="000000"/>
          <w:sz w:val="24"/>
          <w:szCs w:val="24"/>
        </w:rPr>
        <w:t>Fig</w:t>
      </w:r>
      <w:r w:rsidR="00E14035">
        <w:rPr>
          <w:rFonts w:ascii="Times New Roman" w:eastAsia="Arial" w:hAnsi="Times New Roman" w:cs="Times New Roman"/>
          <w:b/>
          <w:color w:val="000000"/>
          <w:sz w:val="24"/>
          <w:szCs w:val="24"/>
        </w:rPr>
        <w:t>.</w:t>
      </w:r>
      <w:r w:rsidRPr="008F1D51">
        <w:rPr>
          <w:rFonts w:ascii="Times New Roman" w:eastAsia="Arial" w:hAnsi="Times New Roman" w:cs="Times New Roman"/>
          <w:b/>
          <w:color w:val="000000"/>
          <w:sz w:val="24"/>
          <w:szCs w:val="24"/>
        </w:rPr>
        <w:t xml:space="preserve"> 5</w:t>
      </w:r>
      <w:r w:rsidR="00A55603" w:rsidRPr="008F1D51">
        <w:rPr>
          <w:rFonts w:ascii="Times New Roman" w:eastAsia="Arial" w:hAnsi="Times New Roman" w:cs="Times New Roman"/>
          <w:b/>
          <w:color w:val="000000"/>
          <w:sz w:val="24"/>
          <w:szCs w:val="24"/>
        </w:rPr>
        <w:t>.</w:t>
      </w:r>
      <w:r w:rsidR="008F1D51">
        <w:rPr>
          <w:rFonts w:ascii="Times New Roman" w:eastAsia="Arial" w:hAnsi="Times New Roman" w:cs="Times New Roman"/>
          <w:b/>
          <w:color w:val="000000"/>
          <w:sz w:val="24"/>
          <w:szCs w:val="24"/>
        </w:rPr>
        <w:t xml:space="preserve"> </w:t>
      </w:r>
      <w:r w:rsidR="00A55603" w:rsidRPr="008F1D51">
        <w:rPr>
          <w:rFonts w:ascii="Times New Roman" w:eastAsia="Arial" w:hAnsi="Times New Roman" w:cs="Times New Roman"/>
          <w:color w:val="000000"/>
          <w:sz w:val="24"/>
          <w:szCs w:val="24"/>
        </w:rPr>
        <w:t>Examples of how the configuration and composition of fire mosaics can influence the ability of species to employ landscape supplementation (</w:t>
      </w:r>
      <w:r w:rsidR="00E14035">
        <w:rPr>
          <w:rFonts w:ascii="Times New Roman" w:eastAsia="Arial" w:hAnsi="Times New Roman" w:cs="Times New Roman"/>
          <w:color w:val="000000"/>
          <w:sz w:val="24"/>
          <w:szCs w:val="24"/>
        </w:rPr>
        <w:t>A–C</w:t>
      </w:r>
      <w:r w:rsidR="00A55603" w:rsidRPr="008F1D51">
        <w:rPr>
          <w:rFonts w:ascii="Times New Roman" w:eastAsia="Arial" w:hAnsi="Times New Roman" w:cs="Times New Roman"/>
          <w:color w:val="000000"/>
          <w:sz w:val="24"/>
          <w:szCs w:val="24"/>
        </w:rPr>
        <w:t>) or complementation (</w:t>
      </w:r>
      <w:r w:rsidR="00E14035">
        <w:rPr>
          <w:rFonts w:ascii="Times New Roman" w:eastAsia="Arial" w:hAnsi="Times New Roman" w:cs="Times New Roman"/>
          <w:color w:val="000000"/>
          <w:sz w:val="24"/>
          <w:szCs w:val="24"/>
        </w:rPr>
        <w:t>D–F</w:t>
      </w:r>
      <w:r w:rsidR="00A55603" w:rsidRPr="008F1D51">
        <w:rPr>
          <w:rFonts w:ascii="Times New Roman" w:eastAsia="Arial" w:hAnsi="Times New Roman" w:cs="Times New Roman"/>
          <w:color w:val="000000"/>
          <w:sz w:val="24"/>
          <w:szCs w:val="24"/>
        </w:rPr>
        <w:t>).</w:t>
      </w:r>
      <w:r w:rsidR="008F1D51">
        <w:rPr>
          <w:rFonts w:ascii="Times New Roman" w:eastAsia="Arial" w:hAnsi="Times New Roman" w:cs="Times New Roman"/>
          <w:color w:val="000000"/>
          <w:sz w:val="24"/>
          <w:szCs w:val="24"/>
        </w:rPr>
        <w:t xml:space="preserve"> </w:t>
      </w:r>
      <w:r w:rsidR="00A55603" w:rsidRPr="008F1D51">
        <w:rPr>
          <w:rFonts w:ascii="Times New Roman" w:eastAsia="Arial" w:hAnsi="Times New Roman" w:cs="Times New Roman"/>
          <w:color w:val="000000"/>
          <w:sz w:val="24"/>
          <w:szCs w:val="24"/>
        </w:rPr>
        <w:t>Solid lines are movement pathways</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x = mortality event</w:t>
      </w:r>
      <w:r w:rsidR="00E14035">
        <w:rPr>
          <w:rFonts w:ascii="Times New Roman" w:eastAsia="Arial" w:hAnsi="Times New Roman" w:cs="Times New Roman"/>
          <w:color w:val="000000"/>
          <w:sz w:val="24"/>
          <w:szCs w:val="24"/>
        </w:rPr>
        <w:t>;</w:t>
      </w:r>
      <w:r w:rsidR="00A55603" w:rsidRPr="008F1D51">
        <w:rPr>
          <w:rFonts w:ascii="Times New Roman" w:eastAsia="Arial" w:hAnsi="Times New Roman" w:cs="Times New Roman"/>
          <w:color w:val="000000"/>
          <w:sz w:val="24"/>
          <w:szCs w:val="24"/>
        </w:rPr>
        <w:t xml:space="preserve"> dotted lines indicate the target habitat patch that the animal was required to travel to in order to supplement (</w:t>
      </w:r>
      <w:r w:rsidR="00E14035">
        <w:rPr>
          <w:rFonts w:ascii="Times New Roman" w:eastAsia="Arial" w:hAnsi="Times New Roman" w:cs="Times New Roman"/>
          <w:color w:val="000000"/>
          <w:sz w:val="24"/>
          <w:szCs w:val="24"/>
        </w:rPr>
        <w:t>B, C</w:t>
      </w:r>
      <w:r w:rsidR="00A55603" w:rsidRPr="008F1D51">
        <w:rPr>
          <w:rFonts w:ascii="Times New Roman" w:eastAsia="Arial" w:hAnsi="Times New Roman" w:cs="Times New Roman"/>
          <w:color w:val="000000"/>
          <w:sz w:val="24"/>
          <w:szCs w:val="24"/>
        </w:rPr>
        <w:t>) or complement (</w:t>
      </w:r>
      <w:r w:rsidR="00E14035">
        <w:rPr>
          <w:rFonts w:ascii="Times New Roman" w:eastAsia="Arial" w:hAnsi="Times New Roman" w:cs="Times New Roman"/>
          <w:color w:val="000000"/>
          <w:sz w:val="24"/>
          <w:szCs w:val="24"/>
        </w:rPr>
        <w:t>E, F</w:t>
      </w:r>
      <w:r w:rsidR="00A55603" w:rsidRPr="008F1D51">
        <w:rPr>
          <w:rFonts w:ascii="Times New Roman" w:eastAsia="Arial" w:hAnsi="Times New Roman" w:cs="Times New Roman"/>
          <w:color w:val="000000"/>
          <w:sz w:val="24"/>
          <w:szCs w:val="24"/>
        </w:rPr>
        <w:t>) their resources.</w:t>
      </w:r>
    </w:p>
    <w:p w14:paraId="4743FD4C" w14:textId="77777777" w:rsidR="00D40B0D" w:rsidRDefault="00D40B0D" w:rsidP="008F1D51">
      <w:pPr>
        <w:spacing w:after="0" w:line="480" w:lineRule="auto"/>
        <w:ind w:right="57" w:firstLine="720"/>
        <w:rPr>
          <w:rFonts w:ascii="Times New Roman" w:eastAsia="Arial" w:hAnsi="Times New Roman" w:cs="Times New Roman"/>
          <w:sz w:val="24"/>
          <w:szCs w:val="24"/>
        </w:rPr>
      </w:pPr>
    </w:p>
    <w:p w14:paraId="7510BC5A" w14:textId="77777777" w:rsidR="00D40B0D" w:rsidRDefault="00D40B0D" w:rsidP="008F1D51">
      <w:pPr>
        <w:spacing w:after="0" w:line="480" w:lineRule="auto"/>
        <w:ind w:right="57" w:firstLine="720"/>
        <w:rPr>
          <w:rFonts w:ascii="Times New Roman" w:eastAsia="Arial" w:hAnsi="Times New Roman" w:cs="Times New Roman"/>
          <w:sz w:val="24"/>
          <w:szCs w:val="24"/>
        </w:rPr>
      </w:pPr>
    </w:p>
    <w:p w14:paraId="684EE56D" w14:textId="77777777" w:rsidR="00C41961" w:rsidRDefault="00C41961" w:rsidP="008F1D51">
      <w:pPr>
        <w:spacing w:after="0" w:line="480" w:lineRule="auto"/>
        <w:ind w:right="57" w:firstLine="720"/>
        <w:rPr>
          <w:rFonts w:ascii="Times New Roman" w:eastAsia="Arial" w:hAnsi="Times New Roman" w:cs="Times New Roman"/>
          <w:sz w:val="24"/>
          <w:szCs w:val="24"/>
        </w:rPr>
      </w:pPr>
    </w:p>
    <w:p w14:paraId="4B548C91" w14:textId="77777777" w:rsidR="00C41961" w:rsidRDefault="00C41961" w:rsidP="008F1D51">
      <w:pPr>
        <w:spacing w:after="0" w:line="480" w:lineRule="auto"/>
        <w:ind w:right="57" w:firstLine="720"/>
        <w:rPr>
          <w:rFonts w:ascii="Times New Roman" w:eastAsia="Arial" w:hAnsi="Times New Roman" w:cs="Times New Roman"/>
          <w:sz w:val="24"/>
          <w:szCs w:val="24"/>
        </w:rPr>
      </w:pPr>
    </w:p>
    <w:p w14:paraId="1255532E" w14:textId="77777777" w:rsidR="00C41961" w:rsidRDefault="00C41961" w:rsidP="008F1D51">
      <w:pPr>
        <w:spacing w:after="0" w:line="480" w:lineRule="auto"/>
        <w:ind w:right="57" w:firstLine="720"/>
        <w:rPr>
          <w:rFonts w:ascii="Times New Roman" w:eastAsia="Arial" w:hAnsi="Times New Roman" w:cs="Times New Roman"/>
          <w:sz w:val="24"/>
          <w:szCs w:val="24"/>
        </w:rPr>
      </w:pPr>
    </w:p>
    <w:p w14:paraId="3AEEA700" w14:textId="77777777" w:rsidR="00C41961" w:rsidRDefault="00C41961" w:rsidP="008F1D51">
      <w:pPr>
        <w:spacing w:after="0" w:line="480" w:lineRule="auto"/>
        <w:ind w:right="57" w:firstLine="720"/>
        <w:rPr>
          <w:rFonts w:ascii="Times New Roman" w:eastAsia="Arial" w:hAnsi="Times New Roman" w:cs="Times New Roman"/>
          <w:sz w:val="24"/>
          <w:szCs w:val="24"/>
        </w:rPr>
      </w:pPr>
    </w:p>
    <w:p w14:paraId="25BEE542" w14:textId="77777777" w:rsidR="00C41961" w:rsidRDefault="00C41961" w:rsidP="008F1D51">
      <w:pPr>
        <w:spacing w:after="0" w:line="480" w:lineRule="auto"/>
        <w:ind w:right="57" w:firstLine="720"/>
        <w:rPr>
          <w:rFonts w:ascii="Times New Roman" w:eastAsia="Arial" w:hAnsi="Times New Roman" w:cs="Times New Roman"/>
          <w:sz w:val="24"/>
          <w:szCs w:val="24"/>
        </w:rPr>
      </w:pPr>
    </w:p>
    <w:sectPr w:rsidR="00C41961" w:rsidSect="00B751D0">
      <w:footerReference w:type="default" r:id="rId13"/>
      <w:footerReference w:type="first" r:id="rId14"/>
      <w:pgSz w:w="11906" w:h="16838"/>
      <w:pgMar w:top="1440" w:right="1440" w:bottom="1440" w:left="1440" w:header="708" w:footer="708" w:gutter="0"/>
      <w:lnNumType w:countBy="1" w:restart="continuou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C18A0" w14:textId="77777777" w:rsidR="00D37BA6" w:rsidRDefault="00D37BA6" w:rsidP="00A87BBF">
      <w:pPr>
        <w:spacing w:after="0" w:line="240" w:lineRule="auto"/>
      </w:pPr>
      <w:r>
        <w:separator/>
      </w:r>
    </w:p>
  </w:endnote>
  <w:endnote w:type="continuationSeparator" w:id="0">
    <w:p w14:paraId="4A70CF94" w14:textId="77777777" w:rsidR="00D37BA6" w:rsidRDefault="00D37BA6" w:rsidP="00A8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Open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80815"/>
      <w:docPartObj>
        <w:docPartGallery w:val="Page Numbers (Bottom of Page)"/>
        <w:docPartUnique/>
      </w:docPartObj>
    </w:sdtPr>
    <w:sdtEndPr>
      <w:rPr>
        <w:noProof/>
      </w:rPr>
    </w:sdtEndPr>
    <w:sdtContent>
      <w:p w14:paraId="27869D02" w14:textId="6FFF6128" w:rsidR="005B318B" w:rsidRDefault="005B318B">
        <w:pPr>
          <w:pStyle w:val="Footer"/>
          <w:jc w:val="right"/>
        </w:pPr>
        <w:r>
          <w:fldChar w:fldCharType="begin"/>
        </w:r>
        <w:r>
          <w:instrText xml:space="preserve"> PAGE   \* MERGEFORMAT </w:instrText>
        </w:r>
        <w:r>
          <w:fldChar w:fldCharType="separate"/>
        </w:r>
        <w:r w:rsidR="002A1D37">
          <w:rPr>
            <w:noProof/>
          </w:rPr>
          <w:t>31</w:t>
        </w:r>
        <w:r>
          <w:rPr>
            <w:noProof/>
          </w:rPr>
          <w:fldChar w:fldCharType="end"/>
        </w:r>
      </w:p>
    </w:sdtContent>
  </w:sdt>
  <w:p w14:paraId="487AD947" w14:textId="77777777" w:rsidR="005B318B" w:rsidRDefault="005B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63827"/>
      <w:docPartObj>
        <w:docPartGallery w:val="Page Numbers (Bottom of Page)"/>
        <w:docPartUnique/>
      </w:docPartObj>
    </w:sdtPr>
    <w:sdtEndPr>
      <w:rPr>
        <w:noProof/>
      </w:rPr>
    </w:sdtEndPr>
    <w:sdtContent>
      <w:p w14:paraId="64B1CE93" w14:textId="2CBE6157" w:rsidR="005B318B" w:rsidRDefault="005B318B">
        <w:pPr>
          <w:pStyle w:val="Footer"/>
          <w:jc w:val="right"/>
        </w:pPr>
        <w:r>
          <w:fldChar w:fldCharType="begin"/>
        </w:r>
        <w:r>
          <w:instrText xml:space="preserve"> PAGE   \* MERGEFORMAT </w:instrText>
        </w:r>
        <w:r>
          <w:fldChar w:fldCharType="separate"/>
        </w:r>
        <w:r w:rsidR="002A1D37">
          <w:rPr>
            <w:noProof/>
          </w:rPr>
          <w:t>1</w:t>
        </w:r>
        <w:r>
          <w:rPr>
            <w:noProof/>
          </w:rPr>
          <w:fldChar w:fldCharType="end"/>
        </w:r>
      </w:p>
    </w:sdtContent>
  </w:sdt>
  <w:p w14:paraId="7EBC36D9" w14:textId="77777777" w:rsidR="005B318B" w:rsidRDefault="005B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1233" w14:textId="77777777" w:rsidR="00D37BA6" w:rsidRDefault="00D37BA6" w:rsidP="00A87BBF">
      <w:pPr>
        <w:spacing w:after="0" w:line="240" w:lineRule="auto"/>
      </w:pPr>
      <w:r>
        <w:separator/>
      </w:r>
    </w:p>
  </w:footnote>
  <w:footnote w:type="continuationSeparator" w:id="0">
    <w:p w14:paraId="7EA03FDB" w14:textId="77777777" w:rsidR="00D37BA6" w:rsidRDefault="00D37BA6" w:rsidP="00A87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945"/>
    <w:multiLevelType w:val="hybridMultilevel"/>
    <w:tmpl w:val="9C420942"/>
    <w:lvl w:ilvl="0" w:tplc="0FEACB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A34F5"/>
    <w:multiLevelType w:val="hybridMultilevel"/>
    <w:tmpl w:val="EF8A289E"/>
    <w:lvl w:ilvl="0" w:tplc="790C355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D19A6"/>
    <w:multiLevelType w:val="hybridMultilevel"/>
    <w:tmpl w:val="1C7ACDDE"/>
    <w:lvl w:ilvl="0" w:tplc="941EAC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A0CE4"/>
    <w:multiLevelType w:val="hybridMultilevel"/>
    <w:tmpl w:val="02387820"/>
    <w:lvl w:ilvl="0" w:tplc="1F0E9F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AB30DA"/>
    <w:multiLevelType w:val="hybridMultilevel"/>
    <w:tmpl w:val="EF8A289E"/>
    <w:lvl w:ilvl="0" w:tplc="790C355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30131F"/>
    <w:multiLevelType w:val="hybridMultilevel"/>
    <w:tmpl w:val="16F40F5E"/>
    <w:lvl w:ilvl="0" w:tplc="5E568F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F6226F"/>
    <w:multiLevelType w:val="multilevel"/>
    <w:tmpl w:val="9CCCC834"/>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525503"/>
    <w:multiLevelType w:val="multilevel"/>
    <w:tmpl w:val="0238782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51C42"/>
    <w:multiLevelType w:val="multilevel"/>
    <w:tmpl w:val="9CCCC834"/>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B645E"/>
    <w:multiLevelType w:val="multilevel"/>
    <w:tmpl w:val="9C42094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B16A74"/>
    <w:multiLevelType w:val="multilevel"/>
    <w:tmpl w:val="9C42094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0A170B"/>
    <w:multiLevelType w:val="hybridMultilevel"/>
    <w:tmpl w:val="711256C6"/>
    <w:lvl w:ilvl="0" w:tplc="3B48C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B2377"/>
    <w:multiLevelType w:val="hybridMultilevel"/>
    <w:tmpl w:val="9CCCC834"/>
    <w:lvl w:ilvl="0" w:tplc="77021AAC">
      <w:start w:val="1"/>
      <w:numFmt w:val="decimal"/>
      <w:lvlText w:val="(%1)"/>
      <w:lvlJc w:val="left"/>
      <w:pPr>
        <w:ind w:left="0" w:firstLine="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AA5FE7"/>
    <w:multiLevelType w:val="multilevel"/>
    <w:tmpl w:val="EF8A28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91844"/>
    <w:multiLevelType w:val="multilevel"/>
    <w:tmpl w:val="9C42094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372514"/>
    <w:multiLevelType w:val="hybridMultilevel"/>
    <w:tmpl w:val="25686638"/>
    <w:lvl w:ilvl="0" w:tplc="F1E8EC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8F25B8"/>
    <w:multiLevelType w:val="multilevel"/>
    <w:tmpl w:val="9C42094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2F33F0"/>
    <w:multiLevelType w:val="hybridMultilevel"/>
    <w:tmpl w:val="1068E066"/>
    <w:lvl w:ilvl="0" w:tplc="790C355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C80935"/>
    <w:multiLevelType w:val="multilevel"/>
    <w:tmpl w:val="9C42094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2B0E13"/>
    <w:multiLevelType w:val="multilevel"/>
    <w:tmpl w:val="0238782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1F6EE1"/>
    <w:multiLevelType w:val="multilevel"/>
    <w:tmpl w:val="9C42094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A930CF"/>
    <w:multiLevelType w:val="multilevel"/>
    <w:tmpl w:val="44D0527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F9274A"/>
    <w:multiLevelType w:val="multilevel"/>
    <w:tmpl w:val="1C7ACDDE"/>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5D37C0"/>
    <w:multiLevelType w:val="multilevel"/>
    <w:tmpl w:val="EF8A28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FD281C"/>
    <w:multiLevelType w:val="multilevel"/>
    <w:tmpl w:val="EF8A28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CD0A22"/>
    <w:multiLevelType w:val="multilevel"/>
    <w:tmpl w:val="EF8A28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3B3D10"/>
    <w:multiLevelType w:val="multilevel"/>
    <w:tmpl w:val="EF8A28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401D2B"/>
    <w:multiLevelType w:val="hybridMultilevel"/>
    <w:tmpl w:val="44D05276"/>
    <w:lvl w:ilvl="0" w:tplc="626ADD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FB762B"/>
    <w:multiLevelType w:val="multilevel"/>
    <w:tmpl w:val="EF8A28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AA447E"/>
    <w:multiLevelType w:val="multilevel"/>
    <w:tmpl w:val="0238782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054F6D"/>
    <w:multiLevelType w:val="multilevel"/>
    <w:tmpl w:val="44D05276"/>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0579A5"/>
    <w:multiLevelType w:val="multilevel"/>
    <w:tmpl w:val="9C42094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5"/>
  </w:num>
  <w:num w:numId="4">
    <w:abstractNumId w:val="3"/>
  </w:num>
  <w:num w:numId="5">
    <w:abstractNumId w:val="0"/>
  </w:num>
  <w:num w:numId="6">
    <w:abstractNumId w:val="17"/>
  </w:num>
  <w:num w:numId="7">
    <w:abstractNumId w:val="4"/>
  </w:num>
  <w:num w:numId="8">
    <w:abstractNumId w:val="27"/>
  </w:num>
  <w:num w:numId="9">
    <w:abstractNumId w:val="5"/>
  </w:num>
  <w:num w:numId="10">
    <w:abstractNumId w:val="2"/>
  </w:num>
  <w:num w:numId="11">
    <w:abstractNumId w:val="13"/>
  </w:num>
  <w:num w:numId="12">
    <w:abstractNumId w:val="30"/>
  </w:num>
  <w:num w:numId="13">
    <w:abstractNumId w:val="21"/>
  </w:num>
  <w:num w:numId="14">
    <w:abstractNumId w:val="22"/>
  </w:num>
  <w:num w:numId="15">
    <w:abstractNumId w:val="25"/>
  </w:num>
  <w:num w:numId="16">
    <w:abstractNumId w:val="23"/>
  </w:num>
  <w:num w:numId="17">
    <w:abstractNumId w:val="7"/>
  </w:num>
  <w:num w:numId="18">
    <w:abstractNumId w:val="19"/>
  </w:num>
  <w:num w:numId="19">
    <w:abstractNumId w:val="29"/>
  </w:num>
  <w:num w:numId="20">
    <w:abstractNumId w:val="28"/>
  </w:num>
  <w:num w:numId="21">
    <w:abstractNumId w:val="31"/>
  </w:num>
  <w:num w:numId="22">
    <w:abstractNumId w:val="16"/>
  </w:num>
  <w:num w:numId="23">
    <w:abstractNumId w:val="18"/>
  </w:num>
  <w:num w:numId="24">
    <w:abstractNumId w:val="14"/>
  </w:num>
  <w:num w:numId="25">
    <w:abstractNumId w:val="9"/>
  </w:num>
  <w:num w:numId="26">
    <w:abstractNumId w:val="20"/>
  </w:num>
  <w:num w:numId="27">
    <w:abstractNumId w:val="10"/>
  </w:num>
  <w:num w:numId="28">
    <w:abstractNumId w:val="8"/>
  </w:num>
  <w:num w:numId="29">
    <w:abstractNumId w:val="24"/>
  </w:num>
  <w:num w:numId="30">
    <w:abstractNumId w:val="6"/>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Review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pzrxtdzvdvwjeftrjpwzfaxd5vaf2vterw&quot;&gt;Animal mobility Copy&lt;record-ids&gt;&lt;item&gt;269&lt;/item&gt;&lt;item&gt;284&lt;/item&gt;&lt;item&gt;285&lt;/item&gt;&lt;item&gt;293&lt;/item&gt;&lt;item&gt;294&lt;/item&gt;&lt;item&gt;297&lt;/item&gt;&lt;item&gt;298&lt;/item&gt;&lt;item&gt;300&lt;/item&gt;&lt;item&gt;304&lt;/item&gt;&lt;item&gt;305&lt;/item&gt;&lt;item&gt;309&lt;/item&gt;&lt;item&gt;314&lt;/item&gt;&lt;item&gt;323&lt;/item&gt;&lt;item&gt;324&lt;/item&gt;&lt;item&gt;325&lt;/item&gt;&lt;item&gt;326&lt;/item&gt;&lt;item&gt;327&lt;/item&gt;&lt;item&gt;328&lt;/item&gt;&lt;item&gt;329&lt;/item&gt;&lt;item&gt;330&lt;/item&gt;&lt;item&gt;331&lt;/item&gt;&lt;item&gt;332&lt;/item&gt;&lt;item&gt;333&lt;/item&gt;&lt;item&gt;335&lt;/item&gt;&lt;item&gt;339&lt;/item&gt;&lt;item&gt;341&lt;/item&gt;&lt;item&gt;350&lt;/item&gt;&lt;item&gt;353&lt;/item&gt;&lt;item&gt;360&lt;/item&gt;&lt;item&gt;361&lt;/item&gt;&lt;item&gt;362&lt;/item&gt;&lt;item&gt;364&lt;/item&gt;&lt;item&gt;366&lt;/item&gt;&lt;item&gt;367&lt;/item&gt;&lt;item&gt;369&lt;/item&gt;&lt;item&gt;370&lt;/item&gt;&lt;item&gt;371&lt;/item&gt;&lt;item&gt;372&lt;/item&gt;&lt;item&gt;373&lt;/item&gt;&lt;item&gt;374&lt;/item&gt;&lt;item&gt;375&lt;/item&gt;&lt;item&gt;376&lt;/item&gt;&lt;item&gt;377&lt;/item&gt;&lt;item&gt;378&lt;/item&gt;&lt;item&gt;379&lt;/item&gt;&lt;item&gt;382&lt;/item&gt;&lt;item&gt;386&lt;/item&gt;&lt;item&gt;389&lt;/item&gt;&lt;item&gt;390&lt;/item&gt;&lt;item&gt;391&lt;/item&gt;&lt;item&gt;398&lt;/item&gt;&lt;item&gt;400&lt;/item&gt;&lt;item&gt;402&lt;/item&gt;&lt;item&gt;403&lt;/item&gt;&lt;item&gt;404&lt;/item&gt;&lt;item&gt;405&lt;/item&gt;&lt;item&gt;406&lt;/item&gt;&lt;item&gt;407&lt;/item&gt;&lt;item&gt;410&lt;/item&gt;&lt;item&gt;411&lt;/item&gt;&lt;item&gt;412&lt;/item&gt;&lt;item&gt;413&lt;/item&gt;&lt;item&gt;415&lt;/item&gt;&lt;item&gt;417&lt;/item&gt;&lt;item&gt;418&lt;/item&gt;&lt;item&gt;419&lt;/item&gt;&lt;item&gt;420&lt;/item&gt;&lt;item&gt;421&lt;/item&gt;&lt;item&gt;422&lt;/item&gt;&lt;item&gt;423&lt;/item&gt;&lt;item&gt;424&lt;/item&gt;&lt;item&gt;425&lt;/item&gt;&lt;item&gt;426&lt;/item&gt;&lt;item&gt;428&lt;/item&gt;&lt;item&gt;429&lt;/item&gt;&lt;item&gt;431&lt;/item&gt;&lt;item&gt;432&lt;/item&gt;&lt;item&gt;433&lt;/item&gt;&lt;item&gt;434&lt;/item&gt;&lt;item&gt;435&lt;/item&gt;&lt;item&gt;437&lt;/item&gt;&lt;item&gt;446&lt;/item&gt;&lt;item&gt;447&lt;/item&gt;&lt;item&gt;449&lt;/item&gt;&lt;item&gt;453&lt;/item&gt;&lt;item&gt;454&lt;/item&gt;&lt;item&gt;455&lt;/item&gt;&lt;item&gt;456&lt;/item&gt;&lt;item&gt;457&lt;/item&gt;&lt;item&gt;458&lt;/item&gt;&lt;item&gt;459&lt;/item&gt;&lt;item&gt;461&lt;/item&gt;&lt;item&gt;462&lt;/item&gt;&lt;item&gt;463&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10&lt;/item&gt;&lt;item&gt;511&lt;/item&gt;&lt;item&gt;512&lt;/item&gt;&lt;item&gt;513&lt;/item&gt;&lt;item&gt;514&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1&lt;/item&gt;&lt;item&gt;532&lt;/item&gt;&lt;item&gt;533&lt;/item&gt;&lt;item&gt;534&lt;/item&gt;&lt;item&gt;535&lt;/item&gt;&lt;item&gt;536&lt;/item&gt;&lt;item&gt;537&lt;/item&gt;&lt;item&gt;538&lt;/item&gt;&lt;item&gt;541&lt;/item&gt;&lt;item&gt;542&lt;/item&gt;&lt;item&gt;543&lt;/item&gt;&lt;item&gt;545&lt;/item&gt;&lt;item&gt;546&lt;/item&gt;&lt;item&gt;547&lt;/item&gt;&lt;item&gt;548&lt;/item&gt;&lt;item&gt;549&lt;/item&gt;&lt;item&gt;552&lt;/item&gt;&lt;/record-ids&gt;&lt;/item&gt;&lt;/Libraries&gt;"/>
  </w:docVars>
  <w:rsids>
    <w:rsidRoot w:val="00036AB2"/>
    <w:rsid w:val="00006E89"/>
    <w:rsid w:val="00017A01"/>
    <w:rsid w:val="00020581"/>
    <w:rsid w:val="000349B6"/>
    <w:rsid w:val="00036AB2"/>
    <w:rsid w:val="00090ABC"/>
    <w:rsid w:val="000A4025"/>
    <w:rsid w:val="000A56F2"/>
    <w:rsid w:val="000A5CD2"/>
    <w:rsid w:val="000A712F"/>
    <w:rsid w:val="000D2B2E"/>
    <w:rsid w:val="000E6FDF"/>
    <w:rsid w:val="00110D75"/>
    <w:rsid w:val="00115C6B"/>
    <w:rsid w:val="001319DD"/>
    <w:rsid w:val="00132CF3"/>
    <w:rsid w:val="001475AC"/>
    <w:rsid w:val="00150887"/>
    <w:rsid w:val="00164897"/>
    <w:rsid w:val="001745EF"/>
    <w:rsid w:val="001777FC"/>
    <w:rsid w:val="001A3356"/>
    <w:rsid w:val="001A7621"/>
    <w:rsid w:val="001B310F"/>
    <w:rsid w:val="001C02D0"/>
    <w:rsid w:val="001C3E27"/>
    <w:rsid w:val="001F0FBF"/>
    <w:rsid w:val="001F1CE7"/>
    <w:rsid w:val="002004F1"/>
    <w:rsid w:val="00214387"/>
    <w:rsid w:val="00254C36"/>
    <w:rsid w:val="00257FA2"/>
    <w:rsid w:val="0027053E"/>
    <w:rsid w:val="00273610"/>
    <w:rsid w:val="00277BBA"/>
    <w:rsid w:val="00283F9B"/>
    <w:rsid w:val="002849C6"/>
    <w:rsid w:val="00290BF2"/>
    <w:rsid w:val="00292E9C"/>
    <w:rsid w:val="00294A93"/>
    <w:rsid w:val="0029649D"/>
    <w:rsid w:val="002A1D37"/>
    <w:rsid w:val="002B345A"/>
    <w:rsid w:val="002B39F7"/>
    <w:rsid w:val="002C4005"/>
    <w:rsid w:val="002C5F97"/>
    <w:rsid w:val="002C6ED5"/>
    <w:rsid w:val="002D60BF"/>
    <w:rsid w:val="002F6F39"/>
    <w:rsid w:val="00327901"/>
    <w:rsid w:val="003552FC"/>
    <w:rsid w:val="00366473"/>
    <w:rsid w:val="00371C33"/>
    <w:rsid w:val="0038319A"/>
    <w:rsid w:val="0038787D"/>
    <w:rsid w:val="003B4FAF"/>
    <w:rsid w:val="003D3F31"/>
    <w:rsid w:val="00411BB6"/>
    <w:rsid w:val="00433A4D"/>
    <w:rsid w:val="004626E3"/>
    <w:rsid w:val="00464AE9"/>
    <w:rsid w:val="00470EB4"/>
    <w:rsid w:val="004724FD"/>
    <w:rsid w:val="00473725"/>
    <w:rsid w:val="00474EA6"/>
    <w:rsid w:val="0047608F"/>
    <w:rsid w:val="0047774B"/>
    <w:rsid w:val="0048679C"/>
    <w:rsid w:val="00497601"/>
    <w:rsid w:val="00497852"/>
    <w:rsid w:val="004A2A81"/>
    <w:rsid w:val="004A5E28"/>
    <w:rsid w:val="004B0335"/>
    <w:rsid w:val="004C5542"/>
    <w:rsid w:val="004C77FE"/>
    <w:rsid w:val="004D24D3"/>
    <w:rsid w:val="004E7300"/>
    <w:rsid w:val="004F1ECB"/>
    <w:rsid w:val="00500CC7"/>
    <w:rsid w:val="00502DC8"/>
    <w:rsid w:val="005119FB"/>
    <w:rsid w:val="00512B61"/>
    <w:rsid w:val="00531FC5"/>
    <w:rsid w:val="00547F8F"/>
    <w:rsid w:val="0055088C"/>
    <w:rsid w:val="00555FB7"/>
    <w:rsid w:val="00574E1F"/>
    <w:rsid w:val="0058560E"/>
    <w:rsid w:val="005B318B"/>
    <w:rsid w:val="005D612E"/>
    <w:rsid w:val="005F16ED"/>
    <w:rsid w:val="005F35F9"/>
    <w:rsid w:val="00606496"/>
    <w:rsid w:val="00621EC6"/>
    <w:rsid w:val="006223E6"/>
    <w:rsid w:val="006300C9"/>
    <w:rsid w:val="00647BF6"/>
    <w:rsid w:val="006534AE"/>
    <w:rsid w:val="0067785A"/>
    <w:rsid w:val="00685B39"/>
    <w:rsid w:val="0069337A"/>
    <w:rsid w:val="00693A42"/>
    <w:rsid w:val="006A2C31"/>
    <w:rsid w:val="006A4AAD"/>
    <w:rsid w:val="006C26A9"/>
    <w:rsid w:val="006C608B"/>
    <w:rsid w:val="006C627A"/>
    <w:rsid w:val="006E5AA4"/>
    <w:rsid w:val="006F60CB"/>
    <w:rsid w:val="006F6282"/>
    <w:rsid w:val="0071451E"/>
    <w:rsid w:val="00721D6E"/>
    <w:rsid w:val="007426DC"/>
    <w:rsid w:val="00746DCB"/>
    <w:rsid w:val="0074726F"/>
    <w:rsid w:val="007526B1"/>
    <w:rsid w:val="00752C73"/>
    <w:rsid w:val="007553FC"/>
    <w:rsid w:val="00755751"/>
    <w:rsid w:val="007824C9"/>
    <w:rsid w:val="00790520"/>
    <w:rsid w:val="007A29D4"/>
    <w:rsid w:val="007B011F"/>
    <w:rsid w:val="007B4490"/>
    <w:rsid w:val="007B6049"/>
    <w:rsid w:val="007C1A37"/>
    <w:rsid w:val="007C79F2"/>
    <w:rsid w:val="007D313C"/>
    <w:rsid w:val="007E411F"/>
    <w:rsid w:val="008319EA"/>
    <w:rsid w:val="00831E3E"/>
    <w:rsid w:val="008510B7"/>
    <w:rsid w:val="00852D21"/>
    <w:rsid w:val="0086189F"/>
    <w:rsid w:val="008622AB"/>
    <w:rsid w:val="0086397B"/>
    <w:rsid w:val="00866EFB"/>
    <w:rsid w:val="00870711"/>
    <w:rsid w:val="00873404"/>
    <w:rsid w:val="0087400D"/>
    <w:rsid w:val="008769B9"/>
    <w:rsid w:val="008C7C7F"/>
    <w:rsid w:val="008E3378"/>
    <w:rsid w:val="008E449B"/>
    <w:rsid w:val="008F1D51"/>
    <w:rsid w:val="008F460F"/>
    <w:rsid w:val="00900885"/>
    <w:rsid w:val="009131C6"/>
    <w:rsid w:val="009316B8"/>
    <w:rsid w:val="009332F3"/>
    <w:rsid w:val="0094069B"/>
    <w:rsid w:val="009450BD"/>
    <w:rsid w:val="009D5588"/>
    <w:rsid w:val="009D64A0"/>
    <w:rsid w:val="009F6C44"/>
    <w:rsid w:val="00A014DE"/>
    <w:rsid w:val="00A07FB5"/>
    <w:rsid w:val="00A10A14"/>
    <w:rsid w:val="00A17514"/>
    <w:rsid w:val="00A252BA"/>
    <w:rsid w:val="00A4068F"/>
    <w:rsid w:val="00A43028"/>
    <w:rsid w:val="00A44B76"/>
    <w:rsid w:val="00A54B8C"/>
    <w:rsid w:val="00A55603"/>
    <w:rsid w:val="00A565DB"/>
    <w:rsid w:val="00A71A6D"/>
    <w:rsid w:val="00A87BBF"/>
    <w:rsid w:val="00AB3B56"/>
    <w:rsid w:val="00AD6C60"/>
    <w:rsid w:val="00AE2590"/>
    <w:rsid w:val="00AE4C24"/>
    <w:rsid w:val="00AF253E"/>
    <w:rsid w:val="00B05C23"/>
    <w:rsid w:val="00B06F3A"/>
    <w:rsid w:val="00B23878"/>
    <w:rsid w:val="00B23C8D"/>
    <w:rsid w:val="00B26000"/>
    <w:rsid w:val="00B27820"/>
    <w:rsid w:val="00B3259C"/>
    <w:rsid w:val="00B409FC"/>
    <w:rsid w:val="00B62ADD"/>
    <w:rsid w:val="00B751D0"/>
    <w:rsid w:val="00B856BD"/>
    <w:rsid w:val="00B86782"/>
    <w:rsid w:val="00B931AF"/>
    <w:rsid w:val="00B97581"/>
    <w:rsid w:val="00BA132B"/>
    <w:rsid w:val="00BC4A56"/>
    <w:rsid w:val="00BD64D4"/>
    <w:rsid w:val="00BD7802"/>
    <w:rsid w:val="00BE2A62"/>
    <w:rsid w:val="00BE5ADA"/>
    <w:rsid w:val="00BE700C"/>
    <w:rsid w:val="00BE7232"/>
    <w:rsid w:val="00C24EA8"/>
    <w:rsid w:val="00C30994"/>
    <w:rsid w:val="00C37113"/>
    <w:rsid w:val="00C41961"/>
    <w:rsid w:val="00C54801"/>
    <w:rsid w:val="00C62754"/>
    <w:rsid w:val="00C7089F"/>
    <w:rsid w:val="00C71EBE"/>
    <w:rsid w:val="00C87020"/>
    <w:rsid w:val="00C9220B"/>
    <w:rsid w:val="00CA48F2"/>
    <w:rsid w:val="00CB0298"/>
    <w:rsid w:val="00CB3CF8"/>
    <w:rsid w:val="00CB7BC9"/>
    <w:rsid w:val="00CE3567"/>
    <w:rsid w:val="00CE3BEC"/>
    <w:rsid w:val="00D02D5A"/>
    <w:rsid w:val="00D05565"/>
    <w:rsid w:val="00D136D1"/>
    <w:rsid w:val="00D33D0C"/>
    <w:rsid w:val="00D37BA6"/>
    <w:rsid w:val="00D40B0D"/>
    <w:rsid w:val="00D4123E"/>
    <w:rsid w:val="00D46F18"/>
    <w:rsid w:val="00D5761E"/>
    <w:rsid w:val="00D66D9C"/>
    <w:rsid w:val="00D81813"/>
    <w:rsid w:val="00D8547A"/>
    <w:rsid w:val="00DE5FAE"/>
    <w:rsid w:val="00E023A5"/>
    <w:rsid w:val="00E03A5C"/>
    <w:rsid w:val="00E14035"/>
    <w:rsid w:val="00E52EE7"/>
    <w:rsid w:val="00E63AF7"/>
    <w:rsid w:val="00E64D58"/>
    <w:rsid w:val="00E84A31"/>
    <w:rsid w:val="00E86ADF"/>
    <w:rsid w:val="00E933DD"/>
    <w:rsid w:val="00E94A07"/>
    <w:rsid w:val="00EA33BC"/>
    <w:rsid w:val="00EB151B"/>
    <w:rsid w:val="00EB5AD5"/>
    <w:rsid w:val="00ED5B79"/>
    <w:rsid w:val="00EE650D"/>
    <w:rsid w:val="00EF6A0D"/>
    <w:rsid w:val="00EF6E0F"/>
    <w:rsid w:val="00F364E1"/>
    <w:rsid w:val="00F47BF5"/>
    <w:rsid w:val="00F53EBD"/>
    <w:rsid w:val="00F55A5A"/>
    <w:rsid w:val="00F645F4"/>
    <w:rsid w:val="00F65A9F"/>
    <w:rsid w:val="00F707E1"/>
    <w:rsid w:val="00F84E1C"/>
    <w:rsid w:val="00FC1F6B"/>
    <w:rsid w:val="00FD30D8"/>
    <w:rsid w:val="00FD3F4D"/>
    <w:rsid w:val="00FE3689"/>
    <w:rsid w:val="00FE6C16"/>
    <w:rsid w:val="00FF71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2CFC1"/>
  <w15:docId w15:val="{D2A607EE-4605-4C6D-845A-929596A1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F84E1C"/>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rsid w:val="00F84E1C"/>
    <w:pPr>
      <w:keepNext/>
      <w:keepLines/>
      <w:spacing w:before="360" w:after="80"/>
      <w:outlineLvl w:val="1"/>
    </w:pPr>
    <w:rPr>
      <w:b/>
      <w:sz w:val="36"/>
      <w:szCs w:val="36"/>
    </w:rPr>
  </w:style>
  <w:style w:type="paragraph" w:styleId="Heading3">
    <w:name w:val="heading 3"/>
    <w:basedOn w:val="Normal"/>
    <w:next w:val="Normal"/>
    <w:rsid w:val="00F84E1C"/>
    <w:pPr>
      <w:keepNext/>
      <w:keepLines/>
      <w:spacing w:before="280" w:after="80"/>
      <w:outlineLvl w:val="2"/>
    </w:pPr>
    <w:rPr>
      <w:b/>
      <w:sz w:val="28"/>
      <w:szCs w:val="28"/>
    </w:rPr>
  </w:style>
  <w:style w:type="paragraph" w:styleId="Heading4">
    <w:name w:val="heading 4"/>
    <w:basedOn w:val="Normal"/>
    <w:next w:val="Normal"/>
    <w:rsid w:val="00F84E1C"/>
    <w:pPr>
      <w:keepNext/>
      <w:keepLines/>
      <w:spacing w:before="240" w:after="40"/>
      <w:outlineLvl w:val="3"/>
    </w:pPr>
    <w:rPr>
      <w:b/>
      <w:sz w:val="24"/>
      <w:szCs w:val="24"/>
    </w:rPr>
  </w:style>
  <w:style w:type="paragraph" w:styleId="Heading5">
    <w:name w:val="heading 5"/>
    <w:basedOn w:val="Normal"/>
    <w:next w:val="Normal"/>
    <w:rsid w:val="00F84E1C"/>
    <w:pPr>
      <w:keepNext/>
      <w:keepLines/>
      <w:spacing w:before="220" w:after="40"/>
      <w:outlineLvl w:val="4"/>
    </w:pPr>
    <w:rPr>
      <w:b/>
    </w:rPr>
  </w:style>
  <w:style w:type="paragraph" w:styleId="Heading6">
    <w:name w:val="heading 6"/>
    <w:basedOn w:val="Normal"/>
    <w:next w:val="Normal"/>
    <w:rsid w:val="00F84E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4E1C"/>
    <w:rPr>
      <w:b/>
      <w:bCs/>
      <w:lang w:eastAsia="en-US"/>
    </w:rPr>
  </w:style>
  <w:style w:type="character" w:customStyle="1" w:styleId="CommentSubjectChar">
    <w:name w:val="Comment Subject Char"/>
    <w:basedOn w:val="CommentTextChar"/>
    <w:link w:val="CommentSubject"/>
    <w:uiPriority w:val="99"/>
    <w:semiHidden/>
    <w:rsid w:val="00F84E1C"/>
    <w:rPr>
      <w:b/>
      <w:bCs/>
      <w:sz w:val="20"/>
      <w:szCs w:val="20"/>
      <w:lang w:eastAsia="en-US"/>
    </w:rPr>
  </w:style>
  <w:style w:type="paragraph" w:customStyle="1" w:styleId="EndNoteBibliographyTitle">
    <w:name w:val="EndNote Bibliography Title"/>
    <w:basedOn w:val="Normal"/>
    <w:link w:val="EndNoteBibliographyTitleChar"/>
    <w:rsid w:val="00CE3567"/>
    <w:pPr>
      <w:spacing w:after="0"/>
      <w:jc w:val="center"/>
    </w:pPr>
    <w:rPr>
      <w:noProof/>
    </w:rPr>
  </w:style>
  <w:style w:type="character" w:customStyle="1" w:styleId="EndNoteBibliographyTitleChar">
    <w:name w:val="EndNote Bibliography Title Char"/>
    <w:basedOn w:val="DefaultParagraphFont"/>
    <w:link w:val="EndNoteBibliographyTitle"/>
    <w:rsid w:val="00CE3567"/>
    <w:rPr>
      <w:noProof/>
    </w:rPr>
  </w:style>
  <w:style w:type="paragraph" w:customStyle="1" w:styleId="EndNoteBibliography">
    <w:name w:val="EndNote Bibliography"/>
    <w:basedOn w:val="Normal"/>
    <w:link w:val="EndNoteBibliographyChar"/>
    <w:rsid w:val="00CE3567"/>
    <w:pPr>
      <w:spacing w:line="240" w:lineRule="auto"/>
      <w:jc w:val="both"/>
    </w:pPr>
    <w:rPr>
      <w:noProof/>
    </w:rPr>
  </w:style>
  <w:style w:type="character" w:customStyle="1" w:styleId="EndNoteBibliographyChar">
    <w:name w:val="EndNote Bibliography Char"/>
    <w:basedOn w:val="DefaultParagraphFont"/>
    <w:link w:val="EndNoteBibliography"/>
    <w:rsid w:val="00CE3567"/>
    <w:rPr>
      <w:noProof/>
    </w:rPr>
  </w:style>
  <w:style w:type="character" w:styleId="Hyperlink">
    <w:name w:val="Hyperlink"/>
    <w:basedOn w:val="DefaultParagraphFont"/>
    <w:uiPriority w:val="99"/>
    <w:unhideWhenUsed/>
    <w:rsid w:val="00D8547A"/>
    <w:rPr>
      <w:color w:val="0000FF" w:themeColor="hyperlink"/>
      <w:u w:val="single"/>
    </w:rPr>
  </w:style>
  <w:style w:type="paragraph" w:styleId="NoSpacing">
    <w:name w:val="No Spacing"/>
    <w:link w:val="NoSpacingChar"/>
    <w:uiPriority w:val="1"/>
    <w:qFormat/>
    <w:rsid w:val="00BE700C"/>
    <w:pPr>
      <w:spacing w:after="0"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BE700C"/>
    <w:rPr>
      <w:rFonts w:asciiTheme="minorHAnsi" w:eastAsiaTheme="minorEastAsia" w:hAnsiTheme="minorHAnsi" w:cstheme="minorBidi"/>
      <w:lang w:val="en-US" w:eastAsia="en-US"/>
    </w:rPr>
  </w:style>
  <w:style w:type="paragraph" w:styleId="ListParagraph">
    <w:name w:val="List Paragraph"/>
    <w:basedOn w:val="Normal"/>
    <w:uiPriority w:val="34"/>
    <w:qFormat/>
    <w:rsid w:val="0067785A"/>
    <w:pPr>
      <w:ind w:left="720"/>
      <w:contextualSpacing/>
    </w:pPr>
  </w:style>
  <w:style w:type="paragraph" w:styleId="TOCHeading">
    <w:name w:val="TOC Heading"/>
    <w:basedOn w:val="Heading1"/>
    <w:next w:val="Normal"/>
    <w:uiPriority w:val="39"/>
    <w:unhideWhenUsed/>
    <w:qFormat/>
    <w:rsid w:val="00254C36"/>
    <w:pPr>
      <w:keepLines/>
      <w:spacing w:after="0" w:line="259" w:lineRule="auto"/>
      <w:outlineLvl w:val="9"/>
    </w:pPr>
    <w:rPr>
      <w:rFonts w:asciiTheme="majorHAnsi" w:eastAsiaTheme="majorEastAsia" w:hAnsiTheme="majorHAnsi" w:cstheme="majorBidi"/>
      <w:b w:val="0"/>
      <w:color w:val="365F91" w:themeColor="accent1" w:themeShade="BF"/>
      <w:lang w:val="en-US" w:eastAsia="en-US"/>
    </w:rPr>
  </w:style>
  <w:style w:type="paragraph" w:styleId="TOC1">
    <w:name w:val="toc 1"/>
    <w:basedOn w:val="Normal"/>
    <w:next w:val="Normal"/>
    <w:autoRedefine/>
    <w:uiPriority w:val="39"/>
    <w:unhideWhenUsed/>
    <w:rsid w:val="00254C36"/>
    <w:pPr>
      <w:spacing w:after="100"/>
    </w:pPr>
  </w:style>
  <w:style w:type="paragraph" w:styleId="TOC2">
    <w:name w:val="toc 2"/>
    <w:basedOn w:val="Normal"/>
    <w:next w:val="Normal"/>
    <w:autoRedefine/>
    <w:uiPriority w:val="39"/>
    <w:unhideWhenUsed/>
    <w:rsid w:val="00254C36"/>
    <w:pPr>
      <w:spacing w:after="100"/>
      <w:ind w:left="220"/>
    </w:pPr>
  </w:style>
  <w:style w:type="paragraph" w:styleId="TOC3">
    <w:name w:val="toc 3"/>
    <w:basedOn w:val="Normal"/>
    <w:next w:val="Normal"/>
    <w:autoRedefine/>
    <w:uiPriority w:val="39"/>
    <w:unhideWhenUsed/>
    <w:rsid w:val="00254C36"/>
    <w:pPr>
      <w:spacing w:after="100"/>
      <w:ind w:left="440"/>
    </w:pPr>
  </w:style>
  <w:style w:type="character" w:styleId="LineNumber">
    <w:name w:val="line number"/>
    <w:basedOn w:val="DefaultParagraphFont"/>
    <w:uiPriority w:val="99"/>
    <w:semiHidden/>
    <w:unhideWhenUsed/>
    <w:rsid w:val="00A87BBF"/>
  </w:style>
  <w:style w:type="paragraph" w:styleId="Header">
    <w:name w:val="header"/>
    <w:basedOn w:val="Normal"/>
    <w:link w:val="HeaderChar"/>
    <w:uiPriority w:val="99"/>
    <w:unhideWhenUsed/>
    <w:rsid w:val="00A87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BBF"/>
  </w:style>
  <w:style w:type="paragraph" w:styleId="Footer">
    <w:name w:val="footer"/>
    <w:basedOn w:val="Normal"/>
    <w:link w:val="FooterChar"/>
    <w:uiPriority w:val="99"/>
    <w:unhideWhenUsed/>
    <w:rsid w:val="00A87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BBF"/>
  </w:style>
  <w:style w:type="character" w:styleId="Emphasis">
    <w:name w:val="Emphasis"/>
    <w:basedOn w:val="DefaultParagraphFont"/>
    <w:uiPriority w:val="20"/>
    <w:qFormat/>
    <w:rsid w:val="00D4123E"/>
    <w:rPr>
      <w:i/>
      <w:iCs/>
      <w:sz w:val="24"/>
      <w:szCs w:val="24"/>
      <w:bdr w:val="none" w:sz="0" w:space="0" w:color="auto" w:frame="1"/>
      <w:vertAlign w:val="baseline"/>
    </w:rPr>
  </w:style>
  <w:style w:type="paragraph" w:styleId="Revision">
    <w:name w:val="Revision"/>
    <w:hidden/>
    <w:uiPriority w:val="99"/>
    <w:semiHidden/>
    <w:rsid w:val="008319EA"/>
    <w:pPr>
      <w:spacing w:after="0" w:line="240" w:lineRule="auto"/>
    </w:pPr>
  </w:style>
  <w:style w:type="character" w:styleId="HTMLCite">
    <w:name w:val="HTML Cite"/>
    <w:basedOn w:val="DefaultParagraphFont"/>
    <w:uiPriority w:val="99"/>
    <w:semiHidden/>
    <w:unhideWhenUsed/>
    <w:rsid w:val="00A17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6262">
      <w:bodyDiv w:val="1"/>
      <w:marLeft w:val="0"/>
      <w:marRight w:val="0"/>
      <w:marTop w:val="0"/>
      <w:marBottom w:val="0"/>
      <w:divBdr>
        <w:top w:val="none" w:sz="0" w:space="0" w:color="auto"/>
        <w:left w:val="none" w:sz="0" w:space="0" w:color="auto"/>
        <w:bottom w:val="none" w:sz="0" w:space="0" w:color="auto"/>
        <w:right w:val="none" w:sz="0" w:space="0" w:color="auto"/>
      </w:divBdr>
    </w:div>
    <w:div w:id="2055232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A915-2497-2843-A640-44E4F3D5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17056</Words>
  <Characters>87328</Characters>
  <Application>Microsoft Office Word</Application>
  <DocSecurity>0</DocSecurity>
  <Lines>1532</Lines>
  <Paragraphs>330</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104054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Nimmo, Dale</dc:creator>
  <cp:lastModifiedBy>Parr, Kate</cp:lastModifiedBy>
  <cp:revision>2</cp:revision>
  <cp:lastPrinted>2018-07-30T04:50:00Z</cp:lastPrinted>
  <dcterms:created xsi:type="dcterms:W3CDTF">2018-12-07T11:15:00Z</dcterms:created>
  <dcterms:modified xsi:type="dcterms:W3CDTF">2018-12-07T11:15:00Z</dcterms:modified>
</cp:coreProperties>
</file>