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A732A" w14:textId="2A041536" w:rsidR="00E03FF6" w:rsidRPr="00A37EAF" w:rsidRDefault="00F20E14" w:rsidP="00E03FF6">
      <w:pPr>
        <w:spacing w:after="240" w:line="300" w:lineRule="auto"/>
        <w:jc w:val="center"/>
        <w:rPr>
          <w:rFonts w:ascii="Times New Roman" w:hAnsi="Times New Roman" w:cs="Times New Roman"/>
          <w:b/>
          <w:sz w:val="36"/>
          <w:szCs w:val="36"/>
        </w:rPr>
      </w:pPr>
      <w:bookmarkStart w:id="0" w:name="_Toc485999380"/>
      <w:r>
        <w:rPr>
          <w:rFonts w:ascii="Times New Roman" w:hAnsi="Times New Roman" w:cs="Times New Roman"/>
          <w:b/>
          <w:sz w:val="36"/>
          <w:szCs w:val="36"/>
        </w:rPr>
        <w:t>Triboelectric Energy Harvesting from the Vibro-Impact of Three Cantilevered Beams</w:t>
      </w:r>
      <w:r w:rsidRPr="00A37EAF">
        <w:rPr>
          <w:rFonts w:ascii="Times New Roman" w:hAnsi="Times New Roman" w:cs="Times New Roman"/>
          <w:b/>
          <w:sz w:val="36"/>
          <w:szCs w:val="36"/>
        </w:rPr>
        <w:t xml:space="preserve"> </w:t>
      </w:r>
    </w:p>
    <w:p w14:paraId="5200DC10" w14:textId="77777777" w:rsidR="00E03FF6" w:rsidRPr="00A44F53" w:rsidRDefault="00E03FF6" w:rsidP="00E03FF6">
      <w:pPr>
        <w:spacing w:after="240" w:line="300" w:lineRule="auto"/>
        <w:jc w:val="center"/>
        <w:rPr>
          <w:rFonts w:ascii="Times New Roman" w:hAnsi="Times New Roman" w:cs="Times New Roman"/>
          <w:vertAlign w:val="superscript"/>
        </w:rPr>
      </w:pPr>
      <w:r>
        <w:rPr>
          <w:rFonts w:ascii="Times New Roman" w:hAnsi="Times New Roman" w:cs="Times New Roman"/>
        </w:rPr>
        <w:t>Yiqiang Fu</w:t>
      </w:r>
      <w:r>
        <w:rPr>
          <w:rFonts w:ascii="Times New Roman" w:hAnsi="Times New Roman" w:cs="Times New Roman"/>
          <w:vertAlign w:val="superscript"/>
        </w:rPr>
        <w:t>1</w:t>
      </w:r>
      <w:r>
        <w:rPr>
          <w:rFonts w:ascii="Times New Roman" w:hAnsi="Times New Roman" w:cs="Times New Roman"/>
        </w:rPr>
        <w:t>, Huajiang Ouyang</w:t>
      </w:r>
      <w:r>
        <w:rPr>
          <w:rFonts w:ascii="Times New Roman" w:hAnsi="Times New Roman" w:cs="Times New Roman"/>
          <w:vertAlign w:val="superscript"/>
        </w:rPr>
        <w:t>1</w:t>
      </w:r>
      <w:r>
        <w:rPr>
          <w:rFonts w:ascii="Times New Roman" w:hAnsi="Times New Roman" w:cs="Times New Roman"/>
        </w:rPr>
        <w:t>, R. Benjamin Davis</w:t>
      </w:r>
      <w:r>
        <w:rPr>
          <w:rFonts w:ascii="Times New Roman" w:hAnsi="Times New Roman" w:cs="Times New Roman"/>
          <w:vertAlign w:val="superscript"/>
        </w:rPr>
        <w:t>2</w:t>
      </w:r>
    </w:p>
    <w:p w14:paraId="0607286F" w14:textId="77777777" w:rsidR="00E03FF6" w:rsidRDefault="00E03FF6" w:rsidP="00E03FF6">
      <w:pPr>
        <w:spacing w:after="240" w:line="300" w:lineRule="auto"/>
        <w:jc w:val="both"/>
        <w:rPr>
          <w:rFonts w:ascii="Times New Roman" w:hAnsi="Times New Roman" w:cs="Times New Roman"/>
        </w:rPr>
      </w:pPr>
      <w:r>
        <w:rPr>
          <w:rFonts w:ascii="Times New Roman" w:hAnsi="Times New Roman" w:cs="Times New Roman"/>
        </w:rPr>
        <w:t xml:space="preserve">1. </w:t>
      </w:r>
      <w:r w:rsidRPr="001853B6">
        <w:rPr>
          <w:rFonts w:ascii="Times New Roman" w:hAnsi="Times New Roman" w:cs="Times New Roman"/>
        </w:rPr>
        <w:t>Centre for Engineering Dynamics, School of Engineering, Univers</w:t>
      </w:r>
      <w:r>
        <w:rPr>
          <w:rFonts w:ascii="Times New Roman" w:hAnsi="Times New Roman" w:cs="Times New Roman"/>
        </w:rPr>
        <w:t xml:space="preserve">ity of Liverpool, Liverpool, L69 </w:t>
      </w:r>
      <w:r w:rsidRPr="001853B6">
        <w:rPr>
          <w:rFonts w:ascii="Times New Roman" w:hAnsi="Times New Roman" w:cs="Times New Roman"/>
        </w:rPr>
        <w:t>3GH, UK</w:t>
      </w:r>
    </w:p>
    <w:p w14:paraId="5BA6DCE6" w14:textId="77777777" w:rsidR="00E03FF6" w:rsidRPr="003A5DF2" w:rsidRDefault="00E03FF6" w:rsidP="00E03FF6">
      <w:pPr>
        <w:spacing w:after="240" w:line="300" w:lineRule="auto"/>
        <w:rPr>
          <w:rFonts w:ascii="Times New Roman" w:hAnsi="Times New Roman" w:cs="Times New Roman"/>
        </w:rPr>
      </w:pPr>
      <w:r>
        <w:rPr>
          <w:rFonts w:ascii="Times New Roman" w:hAnsi="Times New Roman" w:cs="Times New Roman"/>
        </w:rPr>
        <w:t xml:space="preserve">2. </w:t>
      </w:r>
      <w:r w:rsidRPr="001853B6">
        <w:rPr>
          <w:rFonts w:ascii="Times New Roman" w:hAnsi="Times New Roman" w:cs="Times New Roman"/>
        </w:rPr>
        <w:t>College of Engineering, University of Georgia, Athens, GA 30602, USA</w:t>
      </w:r>
    </w:p>
    <w:p w14:paraId="45C67EB9" w14:textId="078B4752" w:rsidR="00F05477" w:rsidRDefault="00E03FF6" w:rsidP="00CB128A">
      <w:pPr>
        <w:jc w:val="both"/>
        <w:rPr>
          <w:rFonts w:ascii="Times New Roman" w:hAnsi="Times New Roman" w:cs="Times New Roman"/>
        </w:rPr>
      </w:pPr>
      <w:r w:rsidRPr="003853A4">
        <w:rPr>
          <w:rFonts w:ascii="Times New Roman" w:hAnsi="Times New Roman" w:cs="Times New Roman"/>
          <w:b/>
        </w:rPr>
        <w:t xml:space="preserve">Abstract: </w:t>
      </w:r>
      <w:r w:rsidR="00CB128A">
        <w:rPr>
          <w:rFonts w:ascii="Times New Roman" w:hAnsi="Times New Roman" w:cs="Times New Roman"/>
        </w:rPr>
        <w:t>A</w:t>
      </w:r>
      <w:r w:rsidR="00F20E14">
        <w:rPr>
          <w:rFonts w:ascii="Times New Roman" w:hAnsi="Times New Roman" w:cs="Times New Roman"/>
        </w:rPr>
        <w:t xml:space="preserve"> new system that harvests vibration energy through triboelectric and electrostatic effects from the vibro-impact of three parallel cantilevered beams is</w:t>
      </w:r>
      <w:r w:rsidR="00CB128A">
        <w:rPr>
          <w:rFonts w:ascii="Times New Roman" w:hAnsi="Times New Roman" w:cs="Times New Roman"/>
        </w:rPr>
        <w:t xml:space="preserve"> </w:t>
      </w:r>
      <w:r w:rsidR="00D064C4">
        <w:rPr>
          <w:rFonts w:ascii="Times New Roman" w:hAnsi="Times New Roman" w:cs="Times New Roman"/>
        </w:rPr>
        <w:t>theoretically studied and experimentally validated</w:t>
      </w:r>
      <w:r w:rsidR="00CB128A">
        <w:rPr>
          <w:rFonts w:ascii="Times New Roman" w:hAnsi="Times New Roman" w:cs="Times New Roman"/>
        </w:rPr>
        <w:t>. Two modelling methods of the mechanical vibration, which differ in the consideration of the eccentricity of the tip mass, are presented and compared with the experimental results</w:t>
      </w:r>
      <w:r w:rsidR="00B36924">
        <w:rPr>
          <w:rFonts w:ascii="Times New Roman" w:hAnsi="Times New Roman" w:cs="Times New Roman"/>
        </w:rPr>
        <w:t xml:space="preserve"> for validation</w:t>
      </w:r>
      <w:r w:rsidR="00CB128A">
        <w:rPr>
          <w:rFonts w:ascii="Times New Roman" w:hAnsi="Times New Roman" w:cs="Times New Roman"/>
        </w:rPr>
        <w:t xml:space="preserve">. An experimentally identified and numerically fitted relationship between the just-before-impact velocity and the coefficient of restitution is </w:t>
      </w:r>
      <w:r w:rsidR="00B36924">
        <w:rPr>
          <w:rFonts w:ascii="Times New Roman" w:hAnsi="Times New Roman" w:cs="Times New Roman"/>
        </w:rPr>
        <w:t xml:space="preserve">used </w:t>
      </w:r>
      <w:r w:rsidR="00CB128A">
        <w:rPr>
          <w:rFonts w:ascii="Times New Roman" w:hAnsi="Times New Roman" w:cs="Times New Roman"/>
        </w:rPr>
        <w:t xml:space="preserve">to model the impact. The electrical model </w:t>
      </w:r>
      <w:r w:rsidR="00B36924">
        <w:rPr>
          <w:rFonts w:ascii="Times New Roman" w:hAnsi="Times New Roman" w:cs="Times New Roman"/>
        </w:rPr>
        <w:t xml:space="preserve">of </w:t>
      </w:r>
      <w:r w:rsidR="00CB128A">
        <w:rPr>
          <w:rFonts w:ascii="Times New Roman" w:hAnsi="Times New Roman" w:cs="Times New Roman"/>
        </w:rPr>
        <w:t xml:space="preserve">the triboelectric energy harvester is then established. </w:t>
      </w:r>
      <w:r w:rsidR="00CD63ED">
        <w:rPr>
          <w:rFonts w:ascii="Times New Roman" w:hAnsi="Times New Roman" w:cs="Times New Roman"/>
        </w:rPr>
        <w:t xml:space="preserve">The ordinary differential equation (ODE) </w:t>
      </w:r>
      <w:r w:rsidR="003C0C1F">
        <w:rPr>
          <w:rFonts w:ascii="Times New Roman" w:hAnsi="Times New Roman" w:cs="Times New Roman"/>
        </w:rPr>
        <w:t>modelling</w:t>
      </w:r>
      <w:r w:rsidR="00CD63ED">
        <w:rPr>
          <w:rFonts w:ascii="Times New Roman" w:hAnsi="Times New Roman" w:cs="Times New Roman"/>
        </w:rPr>
        <w:t xml:space="preserve"> the electrical output of the triboelectric energy harvester is </w:t>
      </w:r>
      <w:r w:rsidR="00B223A5">
        <w:rPr>
          <w:rFonts w:ascii="Times New Roman" w:hAnsi="Times New Roman" w:cs="Times New Roman"/>
        </w:rPr>
        <w:t>found to be stiff.</w:t>
      </w:r>
      <w:r w:rsidR="00CD63ED">
        <w:rPr>
          <w:rFonts w:ascii="Times New Roman" w:hAnsi="Times New Roman" w:cs="Times New Roman"/>
        </w:rPr>
        <w:t xml:space="preserve"> </w:t>
      </w:r>
      <w:r w:rsidR="00CB128A">
        <w:rPr>
          <w:rFonts w:ascii="Times New Roman" w:hAnsi="Times New Roman" w:cs="Times New Roman"/>
        </w:rPr>
        <w:t>Two schemes, which are based on the TR</w:t>
      </w:r>
      <w:r w:rsidR="00F2496F">
        <w:rPr>
          <w:rFonts w:ascii="Times New Roman" w:hAnsi="Times New Roman" w:cs="Times New Roman"/>
        </w:rPr>
        <w:t xml:space="preserve"> (the trapezoidal rule)</w:t>
      </w:r>
      <w:r w:rsidR="00CB128A">
        <w:rPr>
          <w:rFonts w:ascii="Times New Roman" w:hAnsi="Times New Roman" w:cs="Times New Roman"/>
        </w:rPr>
        <w:t xml:space="preserve"> and TR-BDF2</w:t>
      </w:r>
      <w:r w:rsidR="00F2496F">
        <w:rPr>
          <w:rFonts w:ascii="Times New Roman" w:hAnsi="Times New Roman" w:cs="Times New Roman"/>
        </w:rPr>
        <w:t xml:space="preserve"> (the composite of the trapezoidal rule and the second order backward differentiation formula)</w:t>
      </w:r>
      <w:r w:rsidR="00CB128A">
        <w:rPr>
          <w:rFonts w:ascii="Times New Roman" w:hAnsi="Times New Roman" w:cs="Times New Roman"/>
        </w:rPr>
        <w:t xml:space="preserve"> methods, are </w:t>
      </w:r>
      <w:r w:rsidR="00F2496F">
        <w:rPr>
          <w:rFonts w:ascii="Times New Roman" w:hAnsi="Times New Roman" w:cs="Times New Roman"/>
        </w:rPr>
        <w:t>p</w:t>
      </w:r>
      <w:r w:rsidR="00B223A5">
        <w:rPr>
          <w:rFonts w:ascii="Times New Roman" w:hAnsi="Times New Roman" w:cs="Times New Roman"/>
        </w:rPr>
        <w:t xml:space="preserve">roposed to solve the non-smooth </w:t>
      </w:r>
      <w:r w:rsidR="00F2496F">
        <w:rPr>
          <w:rFonts w:ascii="Times New Roman" w:hAnsi="Times New Roman" w:cs="Times New Roman"/>
        </w:rPr>
        <w:t>mechanical</w:t>
      </w:r>
      <w:r w:rsidR="00B223A5">
        <w:rPr>
          <w:rFonts w:ascii="Times New Roman" w:hAnsi="Times New Roman" w:cs="Times New Roman"/>
        </w:rPr>
        <w:t xml:space="preserve"> </w:t>
      </w:r>
      <w:r w:rsidR="00F2496F">
        <w:rPr>
          <w:rFonts w:ascii="Times New Roman" w:hAnsi="Times New Roman" w:cs="Times New Roman"/>
        </w:rPr>
        <w:t>system and the stiff electrical system.</w:t>
      </w:r>
    </w:p>
    <w:p w14:paraId="4F3F1524" w14:textId="07B94FDC" w:rsidR="00CB128A" w:rsidRPr="00C56CAB" w:rsidRDefault="00CB128A" w:rsidP="00CB128A">
      <w:pPr>
        <w:jc w:val="both"/>
        <w:rPr>
          <w:rFonts w:ascii="Times New Roman" w:hAnsi="Times New Roman" w:cs="Times New Roman"/>
        </w:rPr>
      </w:pPr>
      <w:r>
        <w:rPr>
          <w:rFonts w:ascii="Times New Roman" w:hAnsi="Times New Roman" w:cs="Times New Roman"/>
        </w:rPr>
        <w:t xml:space="preserve">The experimental investigations of the effects of electrostatic force and air damping between cantilever tips suggest </w:t>
      </w:r>
      <w:r w:rsidR="00170761">
        <w:rPr>
          <w:rFonts w:ascii="Times New Roman" w:hAnsi="Times New Roman" w:cs="Times New Roman"/>
        </w:rPr>
        <w:t>that their effects are negligible.</w:t>
      </w:r>
      <w:r w:rsidR="00F20E14">
        <w:rPr>
          <w:rFonts w:ascii="Times New Roman" w:hAnsi="Times New Roman" w:cs="Times New Roman"/>
        </w:rPr>
        <w:t xml:space="preserve"> </w:t>
      </w:r>
      <w:r w:rsidR="00170761">
        <w:rPr>
          <w:rFonts w:ascii="Times New Roman" w:hAnsi="Times New Roman" w:cs="Times New Roman"/>
        </w:rPr>
        <w:t>This</w:t>
      </w:r>
      <w:r>
        <w:rPr>
          <w:rFonts w:ascii="Times New Roman" w:hAnsi="Times New Roman" w:cs="Times New Roman"/>
        </w:rPr>
        <w:t xml:space="preserve"> </w:t>
      </w:r>
      <w:r w:rsidR="00F20E14">
        <w:rPr>
          <w:rFonts w:ascii="Times New Roman" w:hAnsi="Times New Roman" w:cs="Times New Roman"/>
        </w:rPr>
        <w:t>enables the</w:t>
      </w:r>
      <w:r>
        <w:rPr>
          <w:rFonts w:ascii="Times New Roman" w:hAnsi="Times New Roman" w:cs="Times New Roman"/>
        </w:rPr>
        <w:t xml:space="preserve"> mechanical and electrical systems</w:t>
      </w:r>
      <w:r w:rsidR="00170761">
        <w:rPr>
          <w:rFonts w:ascii="Times New Roman" w:hAnsi="Times New Roman" w:cs="Times New Roman"/>
        </w:rPr>
        <w:t xml:space="preserve"> to be modelled as uncoupled</w:t>
      </w:r>
      <w:r w:rsidR="00824387">
        <w:rPr>
          <w:rFonts w:ascii="Times New Roman" w:hAnsi="Times New Roman" w:cs="Times New Roman"/>
        </w:rPr>
        <w:t xml:space="preserve">. </w:t>
      </w:r>
      <w:r>
        <w:rPr>
          <w:rFonts w:ascii="Times New Roman" w:hAnsi="Times New Roman" w:cs="Times New Roman"/>
        </w:rPr>
        <w:t xml:space="preserve">Good agreement between numerical and experimental results </w:t>
      </w:r>
      <w:r w:rsidR="00B36924">
        <w:rPr>
          <w:rFonts w:ascii="Times New Roman" w:hAnsi="Times New Roman" w:cs="Times New Roman"/>
        </w:rPr>
        <w:t xml:space="preserve">is </w:t>
      </w:r>
      <w:r>
        <w:rPr>
          <w:rFonts w:ascii="Times New Roman" w:hAnsi="Times New Roman" w:cs="Times New Roman"/>
        </w:rPr>
        <w:t>found, especially for vibration responses. The modelling method</w:t>
      </w:r>
      <w:r w:rsidR="000222E2">
        <w:rPr>
          <w:rFonts w:ascii="Times New Roman" w:hAnsi="Times New Roman" w:cs="Times New Roman"/>
        </w:rPr>
        <w:t>,</w:t>
      </w:r>
      <w:r>
        <w:rPr>
          <w:rFonts w:ascii="Times New Roman" w:hAnsi="Times New Roman" w:cs="Times New Roman"/>
        </w:rPr>
        <w:t xml:space="preserve"> not involv</w:t>
      </w:r>
      <w:r w:rsidR="005C20A3">
        <w:rPr>
          <w:rFonts w:ascii="Times New Roman" w:hAnsi="Times New Roman" w:cs="Times New Roman"/>
        </w:rPr>
        <w:t>ing</w:t>
      </w:r>
      <w:r>
        <w:rPr>
          <w:rFonts w:ascii="Times New Roman" w:hAnsi="Times New Roman" w:cs="Times New Roman"/>
        </w:rPr>
        <w:t xml:space="preserve"> the eccentricity of the tip mass</w:t>
      </w:r>
      <w:r w:rsidR="00F7634B">
        <w:rPr>
          <w:rFonts w:ascii="Times New Roman" w:hAnsi="Times New Roman" w:cs="Times New Roman"/>
        </w:rPr>
        <w:t>,</w:t>
      </w:r>
      <w:r>
        <w:rPr>
          <w:rFonts w:ascii="Times New Roman" w:hAnsi="Times New Roman" w:cs="Times New Roman"/>
        </w:rPr>
        <w:t xml:space="preserve"> offers better </w:t>
      </w:r>
      <w:r w:rsidR="007958D9">
        <w:rPr>
          <w:rFonts w:ascii="Times New Roman" w:hAnsi="Times New Roman" w:cs="Times New Roman"/>
        </w:rPr>
        <w:t>agreement</w:t>
      </w:r>
      <w:r w:rsidR="00D21FC3">
        <w:rPr>
          <w:rFonts w:ascii="Times New Roman" w:hAnsi="Times New Roman" w:cs="Times New Roman"/>
        </w:rPr>
        <w:t xml:space="preserve"> with experiments. </w:t>
      </w:r>
      <w:r w:rsidR="005C20A3">
        <w:rPr>
          <w:rFonts w:ascii="Times New Roman" w:hAnsi="Times New Roman" w:cs="Times New Roman"/>
        </w:rPr>
        <w:t xml:space="preserve">A </w:t>
      </w:r>
      <w:r w:rsidR="002911D7">
        <w:rPr>
          <w:rFonts w:ascii="Times New Roman" w:hAnsi="Times New Roman" w:cs="Times New Roman"/>
        </w:rPr>
        <w:t xml:space="preserve">new </w:t>
      </w:r>
      <w:r w:rsidR="00334B9B">
        <w:rPr>
          <w:rFonts w:ascii="Times New Roman" w:hAnsi="Times New Roman" w:cs="Times New Roman"/>
        </w:rPr>
        <w:t xml:space="preserve">numerical </w:t>
      </w:r>
      <w:r w:rsidR="000222E2">
        <w:rPr>
          <w:rFonts w:ascii="Times New Roman" w:hAnsi="Times New Roman" w:cs="Times New Roman"/>
        </w:rPr>
        <w:t>scheme combin</w:t>
      </w:r>
      <w:r w:rsidR="005C20A3">
        <w:rPr>
          <w:rFonts w:ascii="Times New Roman" w:hAnsi="Times New Roman" w:cs="Times New Roman"/>
        </w:rPr>
        <w:t>ing</w:t>
      </w:r>
      <w:r w:rsidR="000222E2">
        <w:rPr>
          <w:rFonts w:ascii="Times New Roman" w:hAnsi="Times New Roman" w:cs="Times New Roman"/>
        </w:rPr>
        <w:t xml:space="preserve"> the TR and </w:t>
      </w:r>
      <w:r>
        <w:rPr>
          <w:rFonts w:ascii="Times New Roman" w:hAnsi="Times New Roman" w:cs="Times New Roman"/>
        </w:rPr>
        <w:t>TR-BDF2 method</w:t>
      </w:r>
      <w:r w:rsidR="000222E2">
        <w:rPr>
          <w:rFonts w:ascii="Times New Roman" w:hAnsi="Times New Roman" w:cs="Times New Roman"/>
        </w:rPr>
        <w:t>s</w:t>
      </w:r>
      <w:r w:rsidR="00D21FC3">
        <w:rPr>
          <w:rFonts w:ascii="Times New Roman" w:hAnsi="Times New Roman" w:cs="Times New Roman"/>
        </w:rPr>
        <w:t xml:space="preserve"> </w:t>
      </w:r>
      <w:r w:rsidR="00464434" w:rsidRPr="00464434">
        <w:rPr>
          <w:rFonts w:ascii="Times New Roman" w:hAnsi="Times New Roman" w:cs="Times New Roman"/>
        </w:rPr>
        <w:t>is found to</w:t>
      </w:r>
      <w:r w:rsidR="00464434">
        <w:rPr>
          <w:rFonts w:ascii="Times New Roman" w:hAnsi="Times New Roman" w:cs="Times New Roman"/>
        </w:rPr>
        <w:t xml:space="preserve"> be</w:t>
      </w:r>
      <w:r w:rsidR="00464434" w:rsidRPr="00464434">
        <w:rPr>
          <w:rFonts w:ascii="Times New Roman" w:hAnsi="Times New Roman" w:cs="Times New Roman"/>
        </w:rPr>
        <w:t xml:space="preserve"> superior because it is the only method that can solve the electrical system and produce stable results around the impacts</w:t>
      </w:r>
      <w:r>
        <w:rPr>
          <w:rFonts w:ascii="Times New Roman" w:hAnsi="Times New Roman" w:cs="Times New Roman"/>
        </w:rPr>
        <w:t xml:space="preserve">. </w:t>
      </w:r>
      <w:r w:rsidR="005C20A3">
        <w:rPr>
          <w:rFonts w:ascii="Times New Roman" w:hAnsi="Times New Roman" w:cs="Times New Roman"/>
        </w:rPr>
        <w:t>Larger amplitude</w:t>
      </w:r>
      <w:r>
        <w:rPr>
          <w:rFonts w:ascii="Times New Roman" w:hAnsi="Times New Roman" w:cs="Times New Roman"/>
        </w:rPr>
        <w:t xml:space="preserve"> vibration </w:t>
      </w:r>
      <w:r w:rsidR="00D21FC3">
        <w:rPr>
          <w:rFonts w:ascii="Times New Roman" w:hAnsi="Times New Roman" w:cs="Times New Roman"/>
        </w:rPr>
        <w:t>associated with</w:t>
      </w:r>
      <w:r>
        <w:rPr>
          <w:rFonts w:ascii="Times New Roman" w:hAnsi="Times New Roman" w:cs="Times New Roman"/>
        </w:rPr>
        <w:t xml:space="preserve"> smaller tip mass ratios does not </w:t>
      </w:r>
      <w:r w:rsidR="00D21FC3">
        <w:rPr>
          <w:rFonts w:ascii="Times New Roman" w:hAnsi="Times New Roman" w:cs="Times New Roman"/>
        </w:rPr>
        <w:t xml:space="preserve">guarantee </w:t>
      </w:r>
      <w:r>
        <w:rPr>
          <w:rFonts w:ascii="Times New Roman" w:hAnsi="Times New Roman" w:cs="Times New Roman"/>
        </w:rPr>
        <w:t xml:space="preserve">higher electricity generation while </w:t>
      </w:r>
      <w:r w:rsidR="005C20A3">
        <w:rPr>
          <w:rFonts w:ascii="Times New Roman" w:hAnsi="Times New Roman" w:cs="Times New Roman"/>
        </w:rPr>
        <w:t>larger</w:t>
      </w:r>
      <w:r>
        <w:rPr>
          <w:rFonts w:ascii="Times New Roman" w:hAnsi="Times New Roman" w:cs="Times New Roman"/>
        </w:rPr>
        <w:t xml:space="preserve"> </w:t>
      </w:r>
      <w:r w:rsidR="00334B9B">
        <w:rPr>
          <w:rFonts w:ascii="Times New Roman" w:hAnsi="Times New Roman" w:cs="Times New Roman"/>
        </w:rPr>
        <w:t xml:space="preserve">mass </w:t>
      </w:r>
      <w:r>
        <w:rPr>
          <w:rFonts w:ascii="Times New Roman" w:hAnsi="Times New Roman" w:cs="Times New Roman"/>
        </w:rPr>
        <w:t xml:space="preserve">ratios perform better at higher frequencies and have a wider </w:t>
      </w:r>
      <w:r w:rsidR="00334B9B">
        <w:rPr>
          <w:rFonts w:ascii="Times New Roman" w:hAnsi="Times New Roman" w:cs="Times New Roman"/>
        </w:rPr>
        <w:t xml:space="preserve">effective </w:t>
      </w:r>
      <w:r>
        <w:rPr>
          <w:rFonts w:ascii="Times New Roman" w:hAnsi="Times New Roman" w:cs="Times New Roman"/>
        </w:rPr>
        <w:t>bandwidth over which their electricity generation performance is superior</w:t>
      </w:r>
      <w:r w:rsidR="005C20A3">
        <w:rPr>
          <w:rFonts w:ascii="Times New Roman" w:hAnsi="Times New Roman" w:cs="Times New Roman"/>
        </w:rPr>
        <w:t>.</w:t>
      </w:r>
      <w:r>
        <w:rPr>
          <w:rFonts w:ascii="Times New Roman" w:hAnsi="Times New Roman" w:cs="Times New Roman"/>
        </w:rPr>
        <w:t xml:space="preserve"> Both the responses of vibration and electrical output </w:t>
      </w:r>
      <w:r w:rsidR="001E63A9">
        <w:rPr>
          <w:rFonts w:ascii="Times New Roman" w:hAnsi="Times New Roman" w:cs="Times New Roman"/>
        </w:rPr>
        <w:t xml:space="preserve">increases linearly </w:t>
      </w:r>
      <w:r>
        <w:rPr>
          <w:rFonts w:ascii="Times New Roman" w:hAnsi="Times New Roman" w:cs="Times New Roman"/>
        </w:rPr>
        <w:t xml:space="preserve">with the excitation level </w:t>
      </w:r>
      <w:r w:rsidR="00D21FC3">
        <w:rPr>
          <w:rFonts w:ascii="Times New Roman" w:hAnsi="Times New Roman" w:cs="Times New Roman"/>
        </w:rPr>
        <w:t>while</w:t>
      </w:r>
      <w:r>
        <w:rPr>
          <w:rFonts w:ascii="Times New Roman" w:hAnsi="Times New Roman" w:cs="Times New Roman"/>
        </w:rPr>
        <w:t xml:space="preserve"> the relation</w:t>
      </w:r>
      <w:r w:rsidR="001E63A9">
        <w:rPr>
          <w:rFonts w:ascii="Times New Roman" w:hAnsi="Times New Roman" w:cs="Times New Roman"/>
        </w:rPr>
        <w:t>ship</w:t>
      </w:r>
      <w:r>
        <w:rPr>
          <w:rFonts w:ascii="Times New Roman" w:hAnsi="Times New Roman" w:cs="Times New Roman"/>
        </w:rPr>
        <w:t xml:space="preserve"> between the tribo-charge surface density </w:t>
      </w:r>
      <w:r w:rsidR="00D21FC3">
        <w:rPr>
          <w:rFonts w:ascii="Times New Roman" w:hAnsi="Times New Roman" w:cs="Times New Roman"/>
        </w:rPr>
        <w:t xml:space="preserve">and the excitation amplitude is </w:t>
      </w:r>
      <w:r w:rsidR="00334B9B">
        <w:rPr>
          <w:rFonts w:ascii="Times New Roman" w:hAnsi="Times New Roman" w:cs="Times New Roman"/>
        </w:rPr>
        <w:t xml:space="preserve">found </w:t>
      </w:r>
      <w:r>
        <w:rPr>
          <w:rFonts w:ascii="Times New Roman" w:hAnsi="Times New Roman" w:cs="Times New Roman"/>
        </w:rPr>
        <w:t>to be quadratic.</w:t>
      </w:r>
    </w:p>
    <w:p w14:paraId="421AF62C" w14:textId="77777777" w:rsidR="00E03FF6" w:rsidRDefault="00E03FF6" w:rsidP="00E03FF6">
      <w:pPr>
        <w:spacing w:before="120" w:after="120" w:line="300" w:lineRule="auto"/>
        <w:jc w:val="both"/>
        <w:rPr>
          <w:rFonts w:ascii="Times New Roman" w:hAnsi="Times New Roman" w:cs="Times New Roman"/>
        </w:rPr>
      </w:pPr>
    </w:p>
    <w:p w14:paraId="1F62C5A3" w14:textId="07F2AAC0" w:rsidR="00E03FF6" w:rsidRPr="003A64DC" w:rsidRDefault="00E03FF6" w:rsidP="00E03FF6">
      <w:pPr>
        <w:pStyle w:val="NoSpacing"/>
        <w:spacing w:before="120" w:after="120" w:line="300" w:lineRule="auto"/>
        <w:jc w:val="both"/>
        <w:rPr>
          <w:rFonts w:ascii="Times New Roman" w:hAnsi="Times New Roman" w:cs="Times New Roman"/>
        </w:rPr>
      </w:pPr>
      <w:r w:rsidRPr="003853A4">
        <w:rPr>
          <w:rFonts w:ascii="Times New Roman" w:hAnsi="Times New Roman" w:cs="Times New Roman"/>
          <w:b/>
        </w:rPr>
        <w:t xml:space="preserve">Keywords: </w:t>
      </w:r>
      <w:r>
        <w:rPr>
          <w:rFonts w:ascii="Times New Roman" w:hAnsi="Times New Roman" w:cs="Times New Roman"/>
        </w:rPr>
        <w:t xml:space="preserve">Vibro-impact; Triboelectric energy harvesting; </w:t>
      </w:r>
      <w:r w:rsidR="00577633">
        <w:rPr>
          <w:rFonts w:ascii="Times New Roman" w:hAnsi="Times New Roman" w:cs="Times New Roman"/>
        </w:rPr>
        <w:t>Coefficient of restitution</w:t>
      </w:r>
      <w:r>
        <w:rPr>
          <w:rFonts w:ascii="Times New Roman" w:hAnsi="Times New Roman" w:cs="Times New Roman"/>
        </w:rPr>
        <w:t xml:space="preserve">; </w:t>
      </w:r>
      <w:r w:rsidR="00577633">
        <w:rPr>
          <w:rFonts w:ascii="Times New Roman" w:hAnsi="Times New Roman" w:cs="Times New Roman"/>
        </w:rPr>
        <w:t>TR-BDF2 method; Electrostatic effect</w:t>
      </w:r>
      <w:r w:rsidR="004E1D49">
        <w:rPr>
          <w:rFonts w:ascii="Times New Roman" w:hAnsi="Times New Roman" w:cs="Times New Roman"/>
        </w:rPr>
        <w:t xml:space="preserve">; </w:t>
      </w:r>
      <w:r w:rsidR="004E1D49" w:rsidRPr="004E1D49">
        <w:rPr>
          <w:rFonts w:ascii="Times New Roman" w:hAnsi="Times New Roman" w:cs="Times New Roman"/>
        </w:rPr>
        <w:t>Non</w:t>
      </w:r>
      <w:r w:rsidR="002911D7">
        <w:rPr>
          <w:rFonts w:ascii="Times New Roman" w:hAnsi="Times New Roman" w:cs="Times New Roman"/>
        </w:rPr>
        <w:t>-</w:t>
      </w:r>
      <w:r w:rsidR="004E1D49" w:rsidRPr="004E1D49">
        <w:rPr>
          <w:rFonts w:ascii="Times New Roman" w:hAnsi="Times New Roman" w:cs="Times New Roman"/>
        </w:rPr>
        <w:t>smooth system; Stiff equation.</w:t>
      </w:r>
    </w:p>
    <w:p w14:paraId="2B44B4EA" w14:textId="77777777" w:rsidR="00C73AA8" w:rsidRDefault="00C73AA8" w:rsidP="00AD45DE">
      <w:pPr>
        <w:spacing w:after="120" w:line="300" w:lineRule="auto"/>
        <w:jc w:val="both"/>
        <w:rPr>
          <w:rFonts w:ascii="Times New Roman" w:hAnsi="Times New Roman" w:cs="Times New Roman"/>
        </w:rPr>
      </w:pPr>
    </w:p>
    <w:p w14:paraId="05DD3F6A" w14:textId="77777777" w:rsidR="00C73AA8" w:rsidRPr="00C73AA8" w:rsidRDefault="00C73AA8" w:rsidP="00C73AA8">
      <w:pPr>
        <w:pStyle w:val="Heading1"/>
        <w:spacing w:after="120" w:line="300" w:lineRule="auto"/>
        <w:rPr>
          <w:rFonts w:ascii="Times New Roman" w:hAnsi="Times New Roman" w:cs="Times New Roman"/>
          <w:sz w:val="26"/>
          <w:szCs w:val="26"/>
        </w:rPr>
      </w:pPr>
      <w:r w:rsidRPr="00C73AA8">
        <w:rPr>
          <w:rFonts w:ascii="Times New Roman" w:hAnsi="Times New Roman" w:cs="Times New Roman"/>
          <w:sz w:val="26"/>
          <w:szCs w:val="26"/>
        </w:rPr>
        <w:lastRenderedPageBreak/>
        <w:t>1. Introduction</w:t>
      </w:r>
    </w:p>
    <w:p w14:paraId="6C99343A" w14:textId="2CA56061" w:rsidR="004B7CBE" w:rsidRPr="007B4D03" w:rsidRDefault="009B011E" w:rsidP="004B7CBE">
      <w:pPr>
        <w:spacing w:after="120" w:line="300" w:lineRule="auto"/>
        <w:jc w:val="both"/>
        <w:rPr>
          <w:rFonts w:ascii="Times New Roman" w:hAnsi="Times New Roman" w:cs="Times New Roman"/>
          <w:color w:val="FF0000"/>
        </w:rPr>
      </w:pPr>
      <w:r>
        <w:rPr>
          <w:rFonts w:ascii="Times New Roman" w:hAnsi="Times New Roman" w:cs="Times New Roman"/>
        </w:rPr>
        <w:t xml:space="preserve">Vibration-based energy harvesters offer the promise of converting ambient mechanical energy to useful electric power, and for nearly two decades, </w:t>
      </w:r>
      <w:r w:rsidRPr="00C75F07">
        <w:rPr>
          <w:rFonts w:ascii="Times New Roman" w:hAnsi="Times New Roman" w:cs="Times New Roman"/>
        </w:rPr>
        <w:t>vibration-based energy ha</w:t>
      </w:r>
      <w:r w:rsidR="00FA2869" w:rsidRPr="00C75F07">
        <w:rPr>
          <w:rFonts w:ascii="Times New Roman" w:hAnsi="Times New Roman" w:cs="Times New Roman"/>
        </w:rPr>
        <w:t xml:space="preserve">rvesters of various types, such as </w:t>
      </w:r>
      <w:r w:rsidRPr="00C75F07">
        <w:rPr>
          <w:rFonts w:ascii="Times New Roman" w:hAnsi="Times New Roman" w:cs="Times New Roman"/>
        </w:rPr>
        <w:t>piezoelectric</w:t>
      </w:r>
      <w:r w:rsidR="00FA2869" w:rsidRPr="00C75F07">
        <w:rPr>
          <w:rFonts w:ascii="Times New Roman" w:hAnsi="Times New Roman" w:cs="Times New Roman"/>
        </w:rPr>
        <w:t xml:space="preserve"> [</w:t>
      </w:r>
      <w:r w:rsidR="00960802" w:rsidRPr="00C75F07">
        <w:rPr>
          <w:rFonts w:ascii="Times New Roman" w:hAnsi="Times New Roman" w:cs="Times New Roman"/>
        </w:rPr>
        <w:t>1-4</w:t>
      </w:r>
      <w:r w:rsidR="00FA2869" w:rsidRPr="00C75F07">
        <w:rPr>
          <w:rFonts w:ascii="Times New Roman" w:hAnsi="Times New Roman" w:cs="Times New Roman"/>
        </w:rPr>
        <w:t>]</w:t>
      </w:r>
      <w:r w:rsidRPr="00C75F07">
        <w:rPr>
          <w:rFonts w:ascii="Times New Roman" w:hAnsi="Times New Roman" w:cs="Times New Roman"/>
        </w:rPr>
        <w:t>, electromagnetic</w:t>
      </w:r>
      <w:r w:rsidR="00FA2869" w:rsidRPr="00C75F07">
        <w:rPr>
          <w:rFonts w:ascii="Times New Roman" w:hAnsi="Times New Roman" w:cs="Times New Roman"/>
        </w:rPr>
        <w:t xml:space="preserve"> [</w:t>
      </w:r>
      <w:r w:rsidR="00960802" w:rsidRPr="00C75F07">
        <w:rPr>
          <w:rFonts w:ascii="Times New Roman" w:hAnsi="Times New Roman" w:cs="Times New Roman"/>
        </w:rPr>
        <w:t>5-7</w:t>
      </w:r>
      <w:r w:rsidR="00FA2869" w:rsidRPr="00C75F07">
        <w:rPr>
          <w:rFonts w:ascii="Times New Roman" w:hAnsi="Times New Roman" w:cs="Times New Roman"/>
        </w:rPr>
        <w:t>]</w:t>
      </w:r>
      <w:r w:rsidRPr="00C75F07">
        <w:rPr>
          <w:rFonts w:ascii="Times New Roman" w:hAnsi="Times New Roman" w:cs="Times New Roman"/>
        </w:rPr>
        <w:t xml:space="preserve">, </w:t>
      </w:r>
      <w:r w:rsidR="00D17A6C" w:rsidRPr="00C75F07">
        <w:rPr>
          <w:rFonts w:ascii="Times New Roman" w:hAnsi="Times New Roman" w:cs="Times New Roman"/>
        </w:rPr>
        <w:t xml:space="preserve">electrostatic and/or </w:t>
      </w:r>
      <w:r w:rsidRPr="00C75F07">
        <w:rPr>
          <w:rFonts w:ascii="Times New Roman" w:hAnsi="Times New Roman" w:cs="Times New Roman"/>
        </w:rPr>
        <w:t>triboelectric</w:t>
      </w:r>
      <w:r w:rsidR="00FA2869" w:rsidRPr="00C75F07">
        <w:rPr>
          <w:rFonts w:ascii="Times New Roman" w:hAnsi="Times New Roman" w:cs="Times New Roman"/>
        </w:rPr>
        <w:t xml:space="preserve"> [</w:t>
      </w:r>
      <w:r w:rsidR="00960802" w:rsidRPr="00C75F07">
        <w:rPr>
          <w:rFonts w:ascii="Times New Roman" w:hAnsi="Times New Roman" w:cs="Times New Roman"/>
        </w:rPr>
        <w:t>8-12</w:t>
      </w:r>
      <w:r w:rsidR="00FA2869" w:rsidRPr="00C75F07">
        <w:rPr>
          <w:rFonts w:ascii="Times New Roman" w:hAnsi="Times New Roman" w:cs="Times New Roman"/>
        </w:rPr>
        <w:t>]</w:t>
      </w:r>
      <w:r w:rsidRPr="00C75F07">
        <w:rPr>
          <w:rFonts w:ascii="Times New Roman" w:hAnsi="Times New Roman" w:cs="Times New Roman"/>
        </w:rPr>
        <w:t xml:space="preserve">) </w:t>
      </w:r>
      <w:r w:rsidR="00646B8E" w:rsidRPr="00C75F07">
        <w:rPr>
          <w:rFonts w:ascii="Times New Roman" w:hAnsi="Times New Roman" w:cs="Times New Roman"/>
        </w:rPr>
        <w:t>have been studied extensively.</w:t>
      </w:r>
      <w:r w:rsidR="00646B8E">
        <w:rPr>
          <w:rFonts w:ascii="Times New Roman" w:hAnsi="Times New Roman" w:cs="Times New Roman"/>
        </w:rPr>
        <w:t xml:space="preserve"> </w:t>
      </w:r>
      <w:r w:rsidR="00646B8E" w:rsidRPr="00E02515">
        <w:rPr>
          <w:rFonts w:ascii="Times New Roman" w:hAnsi="Times New Roman" w:cs="Times New Roman"/>
          <w:color w:val="000000" w:themeColor="text1"/>
        </w:rPr>
        <w:t>T</w:t>
      </w:r>
      <w:r w:rsidR="00AD45DE" w:rsidRPr="00E02515">
        <w:rPr>
          <w:rFonts w:ascii="Times New Roman" w:hAnsi="Times New Roman" w:cs="Times New Roman"/>
          <w:color w:val="000000" w:themeColor="text1"/>
        </w:rPr>
        <w:t>riboelectric nanogenerators (TENG</w:t>
      </w:r>
      <w:r w:rsidR="00B04F0E" w:rsidRPr="00E02515">
        <w:rPr>
          <w:rFonts w:ascii="Times New Roman" w:hAnsi="Times New Roman" w:cs="Times New Roman"/>
          <w:color w:val="000000" w:themeColor="text1"/>
        </w:rPr>
        <w:t>s</w:t>
      </w:r>
      <w:r w:rsidR="00AD45DE" w:rsidRPr="00E02515">
        <w:rPr>
          <w:rFonts w:ascii="Times New Roman" w:hAnsi="Times New Roman" w:cs="Times New Roman"/>
          <w:color w:val="000000" w:themeColor="text1"/>
        </w:rPr>
        <w:t xml:space="preserve">), which have been studied by Wang </w:t>
      </w:r>
      <w:r w:rsidR="00B04F0E" w:rsidRPr="00E02515">
        <w:rPr>
          <w:rFonts w:ascii="Times New Roman" w:hAnsi="Times New Roman" w:cs="Times New Roman"/>
          <w:color w:val="000000" w:themeColor="text1"/>
        </w:rPr>
        <w:t>and his colleagues</w:t>
      </w:r>
      <w:r w:rsidR="00AD45DE" w:rsidRPr="00E02515">
        <w:rPr>
          <w:rFonts w:ascii="Times New Roman" w:hAnsi="Times New Roman" w:cs="Times New Roman"/>
          <w:color w:val="000000" w:themeColor="text1"/>
        </w:rPr>
        <w:t xml:space="preserve"> [</w:t>
      </w:r>
      <w:r w:rsidR="00AF34C5" w:rsidRPr="00E02515">
        <w:rPr>
          <w:rFonts w:ascii="Times New Roman" w:hAnsi="Times New Roman" w:cs="Times New Roman"/>
          <w:color w:val="000000" w:themeColor="text1"/>
        </w:rPr>
        <w:t>12</w:t>
      </w:r>
      <w:r w:rsidR="00AD45DE" w:rsidRPr="00E02515">
        <w:rPr>
          <w:rFonts w:ascii="Times New Roman" w:hAnsi="Times New Roman" w:cs="Times New Roman"/>
          <w:color w:val="000000" w:themeColor="text1"/>
        </w:rPr>
        <w:t xml:space="preserve">], stand out </w:t>
      </w:r>
      <w:r w:rsidR="00B04F0E" w:rsidRPr="00E02515">
        <w:rPr>
          <w:rFonts w:ascii="Times New Roman" w:hAnsi="Times New Roman" w:cs="Times New Roman"/>
          <w:color w:val="000000" w:themeColor="text1"/>
        </w:rPr>
        <w:t xml:space="preserve">among </w:t>
      </w:r>
      <w:r w:rsidR="00AD45DE" w:rsidRPr="00E02515">
        <w:rPr>
          <w:rFonts w:ascii="Times New Roman" w:hAnsi="Times New Roman" w:cs="Times New Roman"/>
          <w:color w:val="000000" w:themeColor="text1"/>
        </w:rPr>
        <w:t xml:space="preserve">the diverse energy </w:t>
      </w:r>
      <w:r w:rsidR="00B04F0E" w:rsidRPr="00E02515">
        <w:rPr>
          <w:rFonts w:ascii="Times New Roman" w:hAnsi="Times New Roman" w:cs="Times New Roman"/>
          <w:color w:val="000000" w:themeColor="text1"/>
        </w:rPr>
        <w:t>harvesters</w:t>
      </w:r>
      <w:r w:rsidR="00AD45DE" w:rsidRPr="00E02515">
        <w:rPr>
          <w:rFonts w:ascii="Times New Roman" w:hAnsi="Times New Roman" w:cs="Times New Roman"/>
          <w:color w:val="000000" w:themeColor="text1"/>
        </w:rPr>
        <w:t xml:space="preserve"> due to their </w:t>
      </w:r>
      <w:r w:rsidR="00D17C04" w:rsidRPr="00E02515">
        <w:rPr>
          <w:rFonts w:ascii="Times New Roman" w:hAnsi="Times New Roman" w:cs="Times New Roman"/>
          <w:color w:val="000000" w:themeColor="text1"/>
        </w:rPr>
        <w:t xml:space="preserve">cost-effectiveness, </w:t>
      </w:r>
      <w:r w:rsidR="00AD45DE" w:rsidRPr="00E02515">
        <w:rPr>
          <w:rFonts w:ascii="Times New Roman" w:hAnsi="Times New Roman" w:cs="Times New Roman"/>
          <w:color w:val="000000" w:themeColor="text1"/>
        </w:rPr>
        <w:t>h</w:t>
      </w:r>
      <w:r w:rsidR="007B4D03" w:rsidRPr="00E02515">
        <w:rPr>
          <w:rFonts w:ascii="Times New Roman" w:hAnsi="Times New Roman" w:cs="Times New Roman"/>
          <w:color w:val="000000" w:themeColor="text1"/>
        </w:rPr>
        <w:t xml:space="preserve">igh conversion efficiency, </w:t>
      </w:r>
      <w:r w:rsidR="00C53793" w:rsidRPr="00E02515">
        <w:rPr>
          <w:rFonts w:ascii="Times New Roman" w:hAnsi="Times New Roman" w:cs="Times New Roman"/>
          <w:color w:val="000000" w:themeColor="text1"/>
        </w:rPr>
        <w:t xml:space="preserve">use of a wide </w:t>
      </w:r>
      <w:r w:rsidR="00B66E50" w:rsidRPr="00E02515">
        <w:rPr>
          <w:rFonts w:ascii="Times New Roman" w:hAnsi="Times New Roman" w:cs="Times New Roman"/>
          <w:color w:val="000000" w:themeColor="text1"/>
        </w:rPr>
        <w:t>variety of materials</w:t>
      </w:r>
      <w:r w:rsidR="00AD45DE" w:rsidRPr="00E02515">
        <w:rPr>
          <w:rFonts w:ascii="Times New Roman" w:hAnsi="Times New Roman" w:cs="Times New Roman"/>
          <w:color w:val="000000" w:themeColor="text1"/>
        </w:rPr>
        <w:t>, simple fabrication, and wide applications [</w:t>
      </w:r>
      <w:r w:rsidR="00AF34C5" w:rsidRPr="00E02515">
        <w:rPr>
          <w:rFonts w:ascii="Times New Roman" w:hAnsi="Times New Roman" w:cs="Times New Roman"/>
          <w:color w:val="000000" w:themeColor="text1"/>
        </w:rPr>
        <w:t>13</w:t>
      </w:r>
      <w:r w:rsidR="00AD45DE" w:rsidRPr="00E02515">
        <w:rPr>
          <w:rFonts w:ascii="Times New Roman" w:hAnsi="Times New Roman" w:cs="Times New Roman"/>
          <w:color w:val="000000" w:themeColor="text1"/>
        </w:rPr>
        <w:t xml:space="preserve">]. </w:t>
      </w:r>
      <w:r w:rsidR="004B7CBE" w:rsidRPr="00E02515">
        <w:rPr>
          <w:rFonts w:ascii="Times New Roman" w:hAnsi="Times New Roman" w:cs="Times New Roman"/>
          <w:color w:val="000000" w:themeColor="text1"/>
        </w:rPr>
        <w:t>The main materials used for tribo-electrification</w:t>
      </w:r>
      <w:r w:rsidR="00D17C04" w:rsidRPr="00E02515">
        <w:rPr>
          <w:rFonts w:ascii="Times New Roman" w:hAnsi="Times New Roman" w:cs="Times New Roman"/>
          <w:color w:val="000000" w:themeColor="text1"/>
        </w:rPr>
        <w:t xml:space="preserve"> [12]</w:t>
      </w:r>
      <w:r w:rsidR="004B7CBE" w:rsidRPr="00E02515">
        <w:rPr>
          <w:rFonts w:ascii="Times New Roman" w:hAnsi="Times New Roman" w:cs="Times New Roman"/>
          <w:color w:val="000000" w:themeColor="text1"/>
        </w:rPr>
        <w:t xml:space="preserve"> are usually polymers (such as PTFE), which gain electro</w:t>
      </w:r>
      <w:r w:rsidR="00E02515" w:rsidRPr="00E02515">
        <w:rPr>
          <w:rFonts w:ascii="Times New Roman" w:hAnsi="Times New Roman" w:cs="Times New Roman"/>
          <w:color w:val="000000" w:themeColor="text1"/>
        </w:rPr>
        <w:t xml:space="preserve">ns and have </w:t>
      </w:r>
      <w:r w:rsidR="004B7CBE" w:rsidRPr="00E02515">
        <w:rPr>
          <w:rFonts w:ascii="Times New Roman" w:hAnsi="Times New Roman" w:cs="Times New Roman"/>
          <w:color w:val="000000" w:themeColor="text1"/>
        </w:rPr>
        <w:t xml:space="preserve">negative tribo-polarity, and metals (such as aluminium), which lose electrons and have positive tribo-polarity. </w:t>
      </w:r>
      <w:r w:rsidR="00C53793" w:rsidRPr="00E02515">
        <w:rPr>
          <w:rFonts w:ascii="Times New Roman" w:hAnsi="Times New Roman" w:cs="Times New Roman"/>
          <w:color w:val="000000" w:themeColor="text1"/>
        </w:rPr>
        <w:t>In contrast</w:t>
      </w:r>
      <w:r w:rsidR="004B7CBE" w:rsidRPr="00E02515">
        <w:rPr>
          <w:rFonts w:ascii="Times New Roman" w:hAnsi="Times New Roman" w:cs="Times New Roman"/>
          <w:color w:val="000000" w:themeColor="text1"/>
        </w:rPr>
        <w:t xml:space="preserve">, the materials used for piezo-electrification and magneto-electrification are quite expensive, such as piezoelectric crystals and ceramics and </w:t>
      </w:r>
      <w:bookmarkStart w:id="1" w:name="OLE_LINK1"/>
      <w:bookmarkStart w:id="2" w:name="OLE_LINK2"/>
      <w:r w:rsidR="004B7CBE" w:rsidRPr="00E02515">
        <w:rPr>
          <w:rFonts w:ascii="Times New Roman" w:hAnsi="Times New Roman" w:cs="Times New Roman"/>
          <w:color w:val="000000" w:themeColor="text1"/>
        </w:rPr>
        <w:t>neodymium</w:t>
      </w:r>
      <w:bookmarkEnd w:id="1"/>
      <w:bookmarkEnd w:id="2"/>
      <w:r w:rsidR="004B7CBE" w:rsidRPr="00E02515">
        <w:rPr>
          <w:rFonts w:ascii="Times New Roman" w:hAnsi="Times New Roman" w:cs="Times New Roman"/>
          <w:color w:val="000000" w:themeColor="text1"/>
        </w:rPr>
        <w:t xml:space="preserve"> magnets.</w:t>
      </w:r>
    </w:p>
    <w:p w14:paraId="280B74C7" w14:textId="3BA655A8" w:rsidR="00AD45DE" w:rsidRDefault="00502CA6" w:rsidP="00AD45DE">
      <w:pPr>
        <w:spacing w:after="120" w:line="300" w:lineRule="auto"/>
        <w:jc w:val="both"/>
        <w:rPr>
          <w:rFonts w:ascii="Times New Roman" w:hAnsi="Times New Roman" w:cs="Times New Roman"/>
        </w:rPr>
      </w:pPr>
      <w:r>
        <w:rPr>
          <w:rFonts w:ascii="Times New Roman" w:hAnsi="Times New Roman" w:cs="Times New Roman"/>
        </w:rPr>
        <w:t>TENGs</w:t>
      </w:r>
      <w:r w:rsidR="00AD45DE">
        <w:rPr>
          <w:rFonts w:ascii="Times New Roman" w:hAnsi="Times New Roman" w:cs="Times New Roman"/>
        </w:rPr>
        <w:t xml:space="preserve"> usually </w:t>
      </w:r>
      <w:r w:rsidR="00B04F0E">
        <w:rPr>
          <w:rFonts w:ascii="Times New Roman" w:hAnsi="Times New Roman" w:cs="Times New Roman"/>
        </w:rPr>
        <w:t xml:space="preserve">operate </w:t>
      </w:r>
      <w:r w:rsidR="009B011E">
        <w:rPr>
          <w:rFonts w:ascii="Times New Roman" w:hAnsi="Times New Roman" w:cs="Times New Roman"/>
        </w:rPr>
        <w:t>using the induction of</w:t>
      </w:r>
      <w:r w:rsidR="00AD45DE">
        <w:rPr>
          <w:rFonts w:ascii="Times New Roman" w:hAnsi="Times New Roman" w:cs="Times New Roman"/>
        </w:rPr>
        <w:t xml:space="preserve"> triboelectric and electrostatic effects </w:t>
      </w:r>
      <w:r w:rsidR="006164BB">
        <w:rPr>
          <w:rFonts w:ascii="Times New Roman" w:hAnsi="Times New Roman" w:cs="Times New Roman"/>
        </w:rPr>
        <w:t>caused</w:t>
      </w:r>
      <w:r w:rsidR="00AD45DE">
        <w:rPr>
          <w:rFonts w:ascii="Times New Roman" w:hAnsi="Times New Roman" w:cs="Times New Roman"/>
        </w:rPr>
        <w:t xml:space="preserve"> by relative motions, such as </w:t>
      </w:r>
      <w:r w:rsidR="006164BB">
        <w:rPr>
          <w:rFonts w:ascii="Times New Roman" w:hAnsi="Times New Roman" w:cs="Times New Roman"/>
        </w:rPr>
        <w:t xml:space="preserve">in-plane </w:t>
      </w:r>
      <w:r w:rsidR="00AD45DE">
        <w:rPr>
          <w:rFonts w:ascii="Times New Roman" w:hAnsi="Times New Roman" w:cs="Times New Roman"/>
        </w:rPr>
        <w:t xml:space="preserve">sliding </w:t>
      </w:r>
      <w:r w:rsidR="006164BB">
        <w:rPr>
          <w:rFonts w:ascii="Times New Roman" w:hAnsi="Times New Roman" w:cs="Times New Roman"/>
        </w:rPr>
        <w:t>or</w:t>
      </w:r>
      <w:r w:rsidR="00AD45DE">
        <w:rPr>
          <w:rFonts w:ascii="Times New Roman" w:hAnsi="Times New Roman" w:cs="Times New Roman"/>
        </w:rPr>
        <w:t xml:space="preserve"> </w:t>
      </w:r>
      <w:r w:rsidR="006164BB">
        <w:rPr>
          <w:rFonts w:ascii="Times New Roman" w:hAnsi="Times New Roman" w:cs="Times New Roman"/>
        </w:rPr>
        <w:t xml:space="preserve">vertical </w:t>
      </w:r>
      <w:r w:rsidR="00AD45DE">
        <w:rPr>
          <w:rFonts w:ascii="Times New Roman" w:hAnsi="Times New Roman" w:cs="Times New Roman"/>
        </w:rPr>
        <w:t>contact</w:t>
      </w:r>
      <w:r w:rsidR="006164BB">
        <w:rPr>
          <w:rFonts w:ascii="Times New Roman" w:hAnsi="Times New Roman" w:cs="Times New Roman"/>
        </w:rPr>
        <w:t>-separation</w:t>
      </w:r>
      <w:r w:rsidR="00AD45DE">
        <w:rPr>
          <w:rFonts w:ascii="Times New Roman" w:hAnsi="Times New Roman" w:cs="Times New Roman"/>
        </w:rPr>
        <w:t xml:space="preserve"> between materials</w:t>
      </w:r>
      <w:r w:rsidR="009B011E">
        <w:rPr>
          <w:rFonts w:ascii="Times New Roman" w:hAnsi="Times New Roman" w:cs="Times New Roman"/>
        </w:rPr>
        <w:t xml:space="preserve"> that have opposite tribopolarities</w:t>
      </w:r>
      <w:r w:rsidR="00AD45DE">
        <w:rPr>
          <w:rFonts w:ascii="Times New Roman" w:hAnsi="Times New Roman" w:cs="Times New Roman"/>
        </w:rPr>
        <w:t xml:space="preserve"> [</w:t>
      </w:r>
      <w:r w:rsidR="00AF34C5">
        <w:rPr>
          <w:rFonts w:ascii="Times New Roman" w:hAnsi="Times New Roman" w:cs="Times New Roman"/>
        </w:rPr>
        <w:t>12</w:t>
      </w:r>
      <w:r w:rsidR="00AD45DE">
        <w:rPr>
          <w:rFonts w:ascii="Times New Roman" w:hAnsi="Times New Roman" w:cs="Times New Roman"/>
        </w:rPr>
        <w:t xml:space="preserve">, </w:t>
      </w:r>
      <w:r w:rsidR="0062161E">
        <w:rPr>
          <w:rFonts w:ascii="Times New Roman" w:hAnsi="Times New Roman" w:cs="Times New Roman"/>
        </w:rPr>
        <w:t>14</w:t>
      </w:r>
      <w:r w:rsidR="00AD45DE">
        <w:rPr>
          <w:rFonts w:ascii="Times New Roman" w:hAnsi="Times New Roman" w:cs="Times New Roman"/>
        </w:rPr>
        <w:t>]. Four working modes of the TENG</w:t>
      </w:r>
      <w:r w:rsidR="003673CB">
        <w:rPr>
          <w:rFonts w:ascii="Times New Roman" w:hAnsi="Times New Roman" w:cs="Times New Roman"/>
        </w:rPr>
        <w:t>s</w:t>
      </w:r>
      <w:r w:rsidR="00AD45DE">
        <w:rPr>
          <w:rFonts w:ascii="Times New Roman" w:hAnsi="Times New Roman" w:cs="Times New Roman"/>
        </w:rPr>
        <w:t xml:space="preserve"> have been </w:t>
      </w:r>
      <w:r w:rsidR="00846A4B">
        <w:rPr>
          <w:rFonts w:ascii="Times New Roman" w:hAnsi="Times New Roman" w:cs="Times New Roman"/>
        </w:rPr>
        <w:t>identified</w:t>
      </w:r>
      <w:r w:rsidR="00E02515">
        <w:rPr>
          <w:rFonts w:ascii="Times New Roman" w:hAnsi="Times New Roman" w:cs="Times New Roman"/>
        </w:rPr>
        <w:t>;</w:t>
      </w:r>
      <w:r w:rsidR="00AD45DE">
        <w:rPr>
          <w:rFonts w:ascii="Times New Roman" w:hAnsi="Times New Roman" w:cs="Times New Roman"/>
        </w:rPr>
        <w:t xml:space="preserve"> namely, the vertical contact-separation mode [</w:t>
      </w:r>
      <w:r w:rsidR="0062161E">
        <w:rPr>
          <w:rFonts w:ascii="Times New Roman" w:hAnsi="Times New Roman" w:cs="Times New Roman"/>
        </w:rPr>
        <w:t>15</w:t>
      </w:r>
      <w:r w:rsidR="00AD45DE">
        <w:rPr>
          <w:rFonts w:ascii="Times New Roman" w:hAnsi="Times New Roman" w:cs="Times New Roman"/>
        </w:rPr>
        <w:t>], the in-plane sliding mode [</w:t>
      </w:r>
      <w:r w:rsidR="0062161E">
        <w:rPr>
          <w:rFonts w:ascii="Times New Roman" w:hAnsi="Times New Roman" w:cs="Times New Roman"/>
        </w:rPr>
        <w:t>16</w:t>
      </w:r>
      <w:r w:rsidR="00AD45DE">
        <w:rPr>
          <w:rFonts w:ascii="Times New Roman" w:hAnsi="Times New Roman" w:cs="Times New Roman"/>
        </w:rPr>
        <w:t>], the single-electrode mode [</w:t>
      </w:r>
      <w:r w:rsidR="0062161E">
        <w:rPr>
          <w:rFonts w:ascii="Times New Roman" w:hAnsi="Times New Roman" w:cs="Times New Roman"/>
        </w:rPr>
        <w:t>17</w:t>
      </w:r>
      <w:r w:rsidR="00AD45DE">
        <w:rPr>
          <w:rFonts w:ascii="Times New Roman" w:hAnsi="Times New Roman" w:cs="Times New Roman"/>
        </w:rPr>
        <w:t>], and the contact freestanding mode [</w:t>
      </w:r>
      <w:r w:rsidR="0062161E">
        <w:rPr>
          <w:rFonts w:ascii="Times New Roman" w:hAnsi="Times New Roman" w:cs="Times New Roman"/>
        </w:rPr>
        <w:t>18</w:t>
      </w:r>
      <w:r w:rsidR="00AD45DE">
        <w:rPr>
          <w:rFonts w:ascii="Times New Roman" w:hAnsi="Times New Roman" w:cs="Times New Roman"/>
        </w:rPr>
        <w:t xml:space="preserve">]. The equation for the electrical output of a TENG based on any one of the four modes can be derived using electrodynamics, and the equation usually </w:t>
      </w:r>
      <w:r w:rsidR="00B04F0E">
        <w:rPr>
          <w:rFonts w:ascii="Times New Roman" w:hAnsi="Times New Roman" w:cs="Times New Roman"/>
        </w:rPr>
        <w:t xml:space="preserve">contains </w:t>
      </w:r>
      <w:r w:rsidR="00AD45DE">
        <w:rPr>
          <w:rFonts w:ascii="Times New Roman" w:hAnsi="Times New Roman" w:cs="Times New Roman"/>
        </w:rPr>
        <w:t xml:space="preserve">three main parameters: the voltage </w:t>
      </w:r>
      <m:oMath>
        <m:r>
          <w:rPr>
            <w:rFonts w:ascii="Cambria Math" w:hAnsi="Cambria Math" w:cs="Times New Roman"/>
          </w:rPr>
          <m:t>V</m:t>
        </m:r>
      </m:oMath>
      <w:r w:rsidR="00E02515">
        <w:rPr>
          <w:rFonts w:ascii="Times New Roman" w:hAnsi="Times New Roman" w:cs="Times New Roman"/>
        </w:rPr>
        <w:t>, the transferred charge</w:t>
      </w:r>
      <w:r w:rsidR="00AD45DE">
        <w:rPr>
          <w:rFonts w:ascii="Times New Roman" w:hAnsi="Times New Roman" w:cs="Times New Roman"/>
        </w:rPr>
        <w:t xml:space="preserve"> </w:t>
      </w:r>
      <m:oMath>
        <m:r>
          <w:rPr>
            <w:rFonts w:ascii="Cambria Math" w:hAnsi="Cambria Math" w:cs="Times New Roman"/>
          </w:rPr>
          <m:t>Q</m:t>
        </m:r>
      </m:oMath>
      <w:r w:rsidR="00AD45DE">
        <w:rPr>
          <w:rFonts w:ascii="Times New Roman" w:hAnsi="Times New Roman" w:cs="Times New Roman"/>
        </w:rPr>
        <w:t xml:space="preserve">, and the separation distance </w:t>
      </w:r>
      <m:oMath>
        <m:r>
          <w:rPr>
            <w:rFonts w:ascii="Cambria Math" w:hAnsi="Cambria Math" w:cs="Times New Roman"/>
          </w:rPr>
          <m:t>x</m:t>
        </m:r>
      </m:oMath>
      <w:r w:rsidR="00AD45DE">
        <w:rPr>
          <w:rFonts w:ascii="Times New Roman" w:hAnsi="Times New Roman" w:cs="Times New Roman"/>
        </w:rPr>
        <w:t xml:space="preserve"> between the two electrodes, which </w:t>
      </w:r>
      <w:r w:rsidR="00B04F0E">
        <w:rPr>
          <w:rFonts w:ascii="Times New Roman" w:hAnsi="Times New Roman" w:cs="Times New Roman"/>
        </w:rPr>
        <w:t xml:space="preserve">together </w:t>
      </w:r>
      <w:r w:rsidR="00AD45DE">
        <w:rPr>
          <w:rFonts w:ascii="Times New Roman" w:hAnsi="Times New Roman" w:cs="Times New Roman"/>
        </w:rPr>
        <w:t xml:space="preserve">is called the </w:t>
      </w:r>
      <m:oMath>
        <m:r>
          <w:rPr>
            <w:rFonts w:ascii="Cambria Math" w:hAnsi="Cambria Math" w:cs="Times New Roman"/>
          </w:rPr>
          <m:t>V</m:t>
        </m:r>
      </m:oMath>
      <w:r w:rsidR="00AD45DE">
        <w:rPr>
          <w:rFonts w:ascii="Times New Roman" w:hAnsi="Times New Roman" w:cs="Times New Roman"/>
        </w:rPr>
        <w:t>-</w:t>
      </w:r>
      <m:oMath>
        <m:r>
          <w:rPr>
            <w:rFonts w:ascii="Cambria Math" w:hAnsi="Cambria Math" w:cs="Times New Roman"/>
          </w:rPr>
          <m:t>Q</m:t>
        </m:r>
      </m:oMath>
      <w:r w:rsidR="00AD45DE">
        <w:rPr>
          <w:rFonts w:ascii="Times New Roman" w:hAnsi="Times New Roman" w:cs="Times New Roman"/>
        </w:rPr>
        <w:t>-</w:t>
      </w:r>
      <m:oMath>
        <m:r>
          <w:rPr>
            <w:rFonts w:ascii="Cambria Math" w:hAnsi="Cambria Math" w:cs="Times New Roman"/>
          </w:rPr>
          <m:t>x</m:t>
        </m:r>
      </m:oMath>
      <w:r w:rsidR="00AD45DE">
        <w:rPr>
          <w:rFonts w:ascii="Times New Roman" w:hAnsi="Times New Roman" w:cs="Times New Roman"/>
        </w:rPr>
        <w:t xml:space="preserve"> relationship [</w:t>
      </w:r>
      <w:r w:rsidR="0062161E">
        <w:rPr>
          <w:rFonts w:ascii="Times New Roman" w:hAnsi="Times New Roman" w:cs="Times New Roman"/>
        </w:rPr>
        <w:t>12</w:t>
      </w:r>
      <w:r w:rsidR="00AD45DE">
        <w:rPr>
          <w:rFonts w:ascii="Times New Roman" w:hAnsi="Times New Roman" w:cs="Times New Roman"/>
        </w:rPr>
        <w:t>].</w:t>
      </w:r>
    </w:p>
    <w:p w14:paraId="5A8BC411" w14:textId="0CB8455A"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Relatively speaking, a large number of studies </w:t>
      </w:r>
      <w:r w:rsidR="003673CB">
        <w:rPr>
          <w:rFonts w:ascii="Times New Roman" w:hAnsi="Times New Roman" w:cs="Times New Roman"/>
        </w:rPr>
        <w:t>concerning</w:t>
      </w:r>
      <w:r>
        <w:rPr>
          <w:rFonts w:ascii="Times New Roman" w:hAnsi="Times New Roman" w:cs="Times New Roman"/>
        </w:rPr>
        <w:t xml:space="preserve"> TENG</w:t>
      </w:r>
      <w:r w:rsidR="003673CB">
        <w:rPr>
          <w:rFonts w:ascii="Times New Roman" w:hAnsi="Times New Roman" w:cs="Times New Roman"/>
        </w:rPr>
        <w:t>s</w:t>
      </w:r>
      <w:r>
        <w:rPr>
          <w:rFonts w:ascii="Times New Roman" w:hAnsi="Times New Roman" w:cs="Times New Roman"/>
        </w:rPr>
        <w:t xml:space="preserve"> </w:t>
      </w:r>
      <w:r w:rsidR="003673CB">
        <w:rPr>
          <w:rFonts w:ascii="Times New Roman" w:hAnsi="Times New Roman" w:cs="Times New Roman"/>
        </w:rPr>
        <w:t>are experimental and/or involve issues related to</w:t>
      </w:r>
      <w:r w:rsidR="001468FC">
        <w:rPr>
          <w:rFonts w:ascii="Times New Roman" w:hAnsi="Times New Roman" w:cs="Times New Roman"/>
        </w:rPr>
        <w:t xml:space="preserve"> fabrication</w:t>
      </w:r>
      <w:r w:rsidR="003673CB">
        <w:rPr>
          <w:rFonts w:ascii="Times New Roman" w:hAnsi="Times New Roman" w:cs="Times New Roman"/>
        </w:rPr>
        <w:t>.</w:t>
      </w:r>
      <w:r w:rsidR="006164BB">
        <w:rPr>
          <w:rFonts w:ascii="Times New Roman" w:hAnsi="Times New Roman" w:cs="Times New Roman"/>
        </w:rPr>
        <w:t xml:space="preserve"> </w:t>
      </w:r>
      <w:r w:rsidR="003673CB">
        <w:rPr>
          <w:rFonts w:ascii="Times New Roman" w:hAnsi="Times New Roman" w:cs="Times New Roman"/>
        </w:rPr>
        <w:t xml:space="preserve">These studies </w:t>
      </w:r>
      <w:r w:rsidR="001468FC">
        <w:rPr>
          <w:rFonts w:ascii="Times New Roman" w:hAnsi="Times New Roman" w:cs="Times New Roman"/>
        </w:rPr>
        <w:t>are aimed towards</w:t>
      </w:r>
      <w:r>
        <w:rPr>
          <w:rFonts w:ascii="Times New Roman" w:hAnsi="Times New Roman" w:cs="Times New Roman"/>
        </w:rPr>
        <w:t xml:space="preserve"> </w:t>
      </w:r>
      <w:r w:rsidR="006164BB">
        <w:rPr>
          <w:rFonts w:ascii="Times New Roman" w:hAnsi="Times New Roman" w:cs="Times New Roman"/>
        </w:rPr>
        <w:t xml:space="preserve">advancing </w:t>
      </w:r>
      <w:r>
        <w:rPr>
          <w:rFonts w:ascii="Times New Roman" w:hAnsi="Times New Roman" w:cs="Times New Roman"/>
        </w:rPr>
        <w:t>promising</w:t>
      </w:r>
      <w:r w:rsidR="006164BB">
        <w:rPr>
          <w:rFonts w:ascii="Times New Roman" w:hAnsi="Times New Roman" w:cs="Times New Roman"/>
        </w:rPr>
        <w:t xml:space="preserve"> self-powered sensors, such as</w:t>
      </w:r>
      <w:r>
        <w:rPr>
          <w:rFonts w:ascii="Times New Roman" w:hAnsi="Times New Roman" w:cs="Times New Roman"/>
        </w:rPr>
        <w:t xml:space="preserve"> mercury ion detector</w:t>
      </w:r>
      <w:r w:rsidR="003673CB">
        <w:rPr>
          <w:rFonts w:ascii="Times New Roman" w:hAnsi="Times New Roman" w:cs="Times New Roman"/>
        </w:rPr>
        <w:t>s</w:t>
      </w:r>
      <w:r>
        <w:rPr>
          <w:rFonts w:ascii="Times New Roman" w:hAnsi="Times New Roman" w:cs="Times New Roman"/>
        </w:rPr>
        <w:t xml:space="preserve"> [</w:t>
      </w:r>
      <w:r w:rsidR="0062161E">
        <w:rPr>
          <w:rFonts w:ascii="Times New Roman" w:hAnsi="Times New Roman" w:cs="Times New Roman"/>
        </w:rPr>
        <w:t>15</w:t>
      </w:r>
      <w:r>
        <w:rPr>
          <w:rFonts w:ascii="Times New Roman" w:hAnsi="Times New Roman" w:cs="Times New Roman"/>
        </w:rPr>
        <w:t>],</w:t>
      </w:r>
      <w:r w:rsidR="006164BB">
        <w:rPr>
          <w:rFonts w:ascii="Times New Roman" w:hAnsi="Times New Roman" w:cs="Times New Roman"/>
        </w:rPr>
        <w:t xml:space="preserve"> </w:t>
      </w:r>
      <w:r>
        <w:rPr>
          <w:rFonts w:ascii="Times New Roman" w:hAnsi="Times New Roman" w:cs="Times New Roman"/>
        </w:rPr>
        <w:t>displacement vector sensing system</w:t>
      </w:r>
      <w:r w:rsidR="006164BB">
        <w:rPr>
          <w:rFonts w:ascii="Times New Roman" w:hAnsi="Times New Roman" w:cs="Times New Roman"/>
        </w:rPr>
        <w:t>s</w:t>
      </w:r>
      <w:r>
        <w:rPr>
          <w:rFonts w:ascii="Times New Roman" w:hAnsi="Times New Roman" w:cs="Times New Roman"/>
        </w:rPr>
        <w:t xml:space="preserve"> [</w:t>
      </w:r>
      <w:r w:rsidR="0062161E">
        <w:rPr>
          <w:rFonts w:ascii="Times New Roman" w:hAnsi="Times New Roman" w:cs="Times New Roman"/>
        </w:rPr>
        <w:t>17</w:t>
      </w:r>
      <w:r>
        <w:rPr>
          <w:rFonts w:ascii="Times New Roman" w:hAnsi="Times New Roman" w:cs="Times New Roman"/>
        </w:rPr>
        <w:t>], acetylene gas sensor</w:t>
      </w:r>
      <w:r w:rsidR="006164BB">
        <w:rPr>
          <w:rFonts w:ascii="Times New Roman" w:hAnsi="Times New Roman" w:cs="Times New Roman"/>
        </w:rPr>
        <w:t>s</w:t>
      </w:r>
      <w:r>
        <w:rPr>
          <w:rFonts w:ascii="Times New Roman" w:hAnsi="Times New Roman" w:cs="Times New Roman"/>
        </w:rPr>
        <w:t xml:space="preserve"> [</w:t>
      </w:r>
      <w:r w:rsidR="0062161E">
        <w:rPr>
          <w:rFonts w:ascii="Times New Roman" w:hAnsi="Times New Roman" w:cs="Times New Roman"/>
        </w:rPr>
        <w:t>19</w:t>
      </w:r>
      <w:r>
        <w:rPr>
          <w:rFonts w:ascii="Times New Roman" w:hAnsi="Times New Roman" w:cs="Times New Roman"/>
        </w:rPr>
        <w:t xml:space="preserve">], </w:t>
      </w:r>
      <w:r w:rsidR="003673CB">
        <w:rPr>
          <w:rFonts w:ascii="Times New Roman" w:hAnsi="Times New Roman" w:cs="Times New Roman"/>
        </w:rPr>
        <w:t xml:space="preserve">and </w:t>
      </w:r>
      <w:r>
        <w:rPr>
          <w:rFonts w:ascii="Times New Roman" w:hAnsi="Times New Roman" w:cs="Times New Roman"/>
        </w:rPr>
        <w:t>wireless temperature sensor</w:t>
      </w:r>
      <w:r w:rsidR="006164BB">
        <w:rPr>
          <w:rFonts w:ascii="Times New Roman" w:hAnsi="Times New Roman" w:cs="Times New Roman"/>
        </w:rPr>
        <w:t>s</w:t>
      </w:r>
      <w:r>
        <w:rPr>
          <w:rFonts w:ascii="Times New Roman" w:hAnsi="Times New Roman" w:cs="Times New Roman"/>
        </w:rPr>
        <w:t xml:space="preserve"> [</w:t>
      </w:r>
      <w:r w:rsidR="0062161E">
        <w:rPr>
          <w:rFonts w:ascii="Times New Roman" w:hAnsi="Times New Roman" w:cs="Times New Roman"/>
        </w:rPr>
        <w:t>20</w:t>
      </w:r>
      <w:r>
        <w:rPr>
          <w:rFonts w:ascii="Times New Roman" w:hAnsi="Times New Roman" w:cs="Times New Roman"/>
        </w:rPr>
        <w:t>]</w:t>
      </w:r>
      <w:r w:rsidR="003673CB">
        <w:rPr>
          <w:rFonts w:ascii="Times New Roman" w:hAnsi="Times New Roman" w:cs="Times New Roman"/>
        </w:rPr>
        <w:t>.</w:t>
      </w:r>
      <w:r>
        <w:rPr>
          <w:rFonts w:ascii="Times New Roman" w:hAnsi="Times New Roman" w:cs="Times New Roman"/>
        </w:rPr>
        <w:t xml:space="preserve"> A </w:t>
      </w:r>
      <w:r w:rsidR="00E672D4">
        <w:rPr>
          <w:rFonts w:ascii="Times New Roman" w:hAnsi="Times New Roman" w:cs="Times New Roman"/>
        </w:rPr>
        <w:t xml:space="preserve">significant advantage of </w:t>
      </w:r>
      <w:r>
        <w:rPr>
          <w:rFonts w:ascii="Times New Roman" w:hAnsi="Times New Roman" w:cs="Times New Roman"/>
        </w:rPr>
        <w:t>TENG</w:t>
      </w:r>
      <w:r w:rsidR="00E672D4">
        <w:rPr>
          <w:rFonts w:ascii="Times New Roman" w:hAnsi="Times New Roman" w:cs="Times New Roman"/>
        </w:rPr>
        <w:t>s</w:t>
      </w:r>
      <w:r>
        <w:rPr>
          <w:rFonts w:ascii="Times New Roman" w:hAnsi="Times New Roman" w:cs="Times New Roman"/>
        </w:rPr>
        <w:t xml:space="preserve"> is </w:t>
      </w:r>
      <w:r w:rsidR="003673CB">
        <w:rPr>
          <w:rFonts w:ascii="Times New Roman" w:hAnsi="Times New Roman" w:cs="Times New Roman"/>
        </w:rPr>
        <w:t xml:space="preserve">that </w:t>
      </w:r>
      <w:r>
        <w:rPr>
          <w:rFonts w:ascii="Times New Roman" w:hAnsi="Times New Roman" w:cs="Times New Roman"/>
        </w:rPr>
        <w:t xml:space="preserve">the surface topography of triboelectric layers, which </w:t>
      </w:r>
      <w:r w:rsidR="001468FC">
        <w:rPr>
          <w:rFonts w:ascii="Times New Roman" w:hAnsi="Times New Roman" w:cs="Times New Roman"/>
        </w:rPr>
        <w:t xml:space="preserve">determines </w:t>
      </w:r>
      <w:r>
        <w:rPr>
          <w:rFonts w:ascii="Times New Roman" w:hAnsi="Times New Roman" w:cs="Times New Roman"/>
        </w:rPr>
        <w:t>the effective contact area and thus the performance of triboelectric mechanism</w:t>
      </w:r>
      <w:r w:rsidR="003673CB">
        <w:rPr>
          <w:rFonts w:ascii="Times New Roman" w:hAnsi="Times New Roman" w:cs="Times New Roman"/>
        </w:rPr>
        <w:t>, is highly customizable</w:t>
      </w:r>
      <w:r>
        <w:rPr>
          <w:rFonts w:ascii="Times New Roman" w:hAnsi="Times New Roman" w:cs="Times New Roman"/>
        </w:rPr>
        <w:t xml:space="preserve"> [</w:t>
      </w:r>
      <w:r w:rsidR="0062161E">
        <w:rPr>
          <w:rFonts w:ascii="Times New Roman" w:hAnsi="Times New Roman" w:cs="Times New Roman"/>
        </w:rPr>
        <w:t>21</w:t>
      </w:r>
      <w:r>
        <w:rPr>
          <w:rFonts w:ascii="Times New Roman" w:hAnsi="Times New Roman" w:cs="Times New Roman"/>
        </w:rPr>
        <w:t xml:space="preserve">]. Various </w:t>
      </w:r>
      <w:r w:rsidR="001468FC">
        <w:rPr>
          <w:rFonts w:ascii="Times New Roman" w:hAnsi="Times New Roman" w:cs="Times New Roman"/>
        </w:rPr>
        <w:t xml:space="preserve">surface </w:t>
      </w:r>
      <w:r>
        <w:rPr>
          <w:rFonts w:ascii="Times New Roman" w:hAnsi="Times New Roman" w:cs="Times New Roman"/>
        </w:rPr>
        <w:t>patterns have been fabricated, such as pyramid and cubic patterns [</w:t>
      </w:r>
      <w:r w:rsidR="0062161E">
        <w:rPr>
          <w:rFonts w:ascii="Times New Roman" w:hAnsi="Times New Roman" w:cs="Times New Roman"/>
        </w:rPr>
        <w:t>22</w:t>
      </w:r>
      <w:r>
        <w:rPr>
          <w:rFonts w:ascii="Times New Roman" w:hAnsi="Times New Roman" w:cs="Times New Roman"/>
        </w:rPr>
        <w:t>], nanowire array [</w:t>
      </w:r>
      <w:r w:rsidR="00CD5D07">
        <w:rPr>
          <w:rFonts w:ascii="Times New Roman" w:hAnsi="Times New Roman" w:cs="Times New Roman"/>
        </w:rPr>
        <w:t>16</w:t>
      </w:r>
      <w:r>
        <w:rPr>
          <w:rFonts w:ascii="Times New Roman" w:hAnsi="Times New Roman" w:cs="Times New Roman"/>
        </w:rPr>
        <w:t>], and nanopores [</w:t>
      </w:r>
      <w:r w:rsidR="0062161E">
        <w:rPr>
          <w:rFonts w:ascii="Times New Roman" w:hAnsi="Times New Roman" w:cs="Times New Roman"/>
        </w:rPr>
        <w:t>2</w:t>
      </w:r>
      <w:r w:rsidR="00CD5D07">
        <w:rPr>
          <w:rFonts w:ascii="Times New Roman" w:hAnsi="Times New Roman" w:cs="Times New Roman"/>
        </w:rPr>
        <w:t>3</w:t>
      </w:r>
      <w:r>
        <w:rPr>
          <w:rFonts w:ascii="Times New Roman" w:hAnsi="Times New Roman" w:cs="Times New Roman"/>
        </w:rPr>
        <w:t>]</w:t>
      </w:r>
      <w:r w:rsidR="00E672D4">
        <w:rPr>
          <w:rFonts w:ascii="Times New Roman" w:hAnsi="Times New Roman" w:cs="Times New Roman"/>
        </w:rPr>
        <w:t>.</w:t>
      </w:r>
      <w:r>
        <w:rPr>
          <w:rFonts w:ascii="Times New Roman" w:hAnsi="Times New Roman" w:cs="Times New Roman"/>
        </w:rPr>
        <w:t xml:space="preserve"> </w:t>
      </w:r>
      <w:r w:rsidR="00E672D4">
        <w:rPr>
          <w:rFonts w:ascii="Times New Roman" w:hAnsi="Times New Roman" w:cs="Times New Roman"/>
        </w:rPr>
        <w:t>It has been shown that</w:t>
      </w:r>
      <w:r>
        <w:rPr>
          <w:rFonts w:ascii="Times New Roman" w:hAnsi="Times New Roman" w:cs="Times New Roman"/>
        </w:rPr>
        <w:t xml:space="preserve"> patterned triboelectric layers are more efficient than unpatterned ones</w:t>
      </w:r>
      <w:r w:rsidR="00740B11">
        <w:rPr>
          <w:rFonts w:ascii="Times New Roman" w:hAnsi="Times New Roman" w:cs="Times New Roman"/>
        </w:rPr>
        <w:t xml:space="preserve"> [</w:t>
      </w:r>
      <w:r w:rsidR="0062161E">
        <w:rPr>
          <w:rFonts w:ascii="Times New Roman" w:hAnsi="Times New Roman" w:cs="Times New Roman"/>
        </w:rPr>
        <w:t>13</w:t>
      </w:r>
      <w:r w:rsidR="00740B11">
        <w:rPr>
          <w:rFonts w:ascii="Times New Roman" w:hAnsi="Times New Roman" w:cs="Times New Roman"/>
        </w:rPr>
        <w:t>]</w:t>
      </w:r>
      <w:r>
        <w:rPr>
          <w:rFonts w:ascii="Times New Roman" w:hAnsi="Times New Roman" w:cs="Times New Roman"/>
        </w:rPr>
        <w:t xml:space="preserve">. Moreover, it has been revealed that the deformation of the interfacial nanostructures directly affects the pressure-voltage relationship of the TENG, and the surface topography </w:t>
      </w:r>
      <w:r w:rsidR="00EC1253">
        <w:rPr>
          <w:rFonts w:ascii="Times New Roman" w:hAnsi="Times New Roman" w:cs="Times New Roman"/>
        </w:rPr>
        <w:t>can be customized to provide a desired pressure sensitivity and sensing range</w:t>
      </w:r>
      <w:r w:rsidR="00F2052D">
        <w:rPr>
          <w:rFonts w:ascii="Times New Roman" w:hAnsi="Times New Roman" w:cs="Times New Roman"/>
        </w:rPr>
        <w:t xml:space="preserve"> </w:t>
      </w:r>
      <w:r>
        <w:rPr>
          <w:rFonts w:ascii="Times New Roman" w:hAnsi="Times New Roman" w:cs="Times New Roman"/>
        </w:rPr>
        <w:t>[</w:t>
      </w:r>
      <w:r w:rsidR="0062161E">
        <w:rPr>
          <w:rFonts w:ascii="Times New Roman" w:hAnsi="Times New Roman" w:cs="Times New Roman"/>
        </w:rPr>
        <w:t>13</w:t>
      </w:r>
      <w:r>
        <w:rPr>
          <w:rFonts w:ascii="Times New Roman" w:hAnsi="Times New Roman" w:cs="Times New Roman"/>
        </w:rPr>
        <w:t xml:space="preserve">, </w:t>
      </w:r>
      <w:r w:rsidR="0062161E">
        <w:rPr>
          <w:rFonts w:ascii="Times New Roman" w:hAnsi="Times New Roman" w:cs="Times New Roman"/>
        </w:rPr>
        <w:t>2</w:t>
      </w:r>
      <w:r w:rsidR="00CD5D07">
        <w:rPr>
          <w:rFonts w:ascii="Times New Roman" w:hAnsi="Times New Roman" w:cs="Times New Roman"/>
        </w:rPr>
        <w:t>4</w:t>
      </w:r>
      <w:r>
        <w:rPr>
          <w:rFonts w:ascii="Times New Roman" w:hAnsi="Times New Roman" w:cs="Times New Roman"/>
        </w:rPr>
        <w:t xml:space="preserve">]. </w:t>
      </w:r>
    </w:p>
    <w:p w14:paraId="3EEDAED8" w14:textId="14D054FF" w:rsidR="00AD45DE" w:rsidRDefault="001468FC" w:rsidP="00AD45DE">
      <w:pPr>
        <w:spacing w:after="120" w:line="300" w:lineRule="auto"/>
        <w:jc w:val="both"/>
        <w:rPr>
          <w:rFonts w:ascii="Times New Roman" w:hAnsi="Times New Roman" w:cs="Times New Roman"/>
        </w:rPr>
      </w:pPr>
      <w:r>
        <w:rPr>
          <w:rFonts w:ascii="Times New Roman" w:hAnsi="Times New Roman" w:cs="Times New Roman"/>
        </w:rPr>
        <w:t xml:space="preserve">A literature survey </w:t>
      </w:r>
      <w:r w:rsidR="00E672D4">
        <w:rPr>
          <w:rFonts w:ascii="Times New Roman" w:hAnsi="Times New Roman" w:cs="Times New Roman"/>
        </w:rPr>
        <w:t>reveals</w:t>
      </w:r>
      <w:r>
        <w:rPr>
          <w:rFonts w:ascii="Times New Roman" w:hAnsi="Times New Roman" w:cs="Times New Roman"/>
        </w:rPr>
        <w:t xml:space="preserve"> that</w:t>
      </w:r>
      <w:r w:rsidR="000604DC">
        <w:rPr>
          <w:rFonts w:ascii="Times New Roman" w:hAnsi="Times New Roman" w:cs="Times New Roman"/>
        </w:rPr>
        <w:t xml:space="preserve"> structural</w:t>
      </w:r>
      <w:r>
        <w:rPr>
          <w:rFonts w:ascii="Times New Roman" w:hAnsi="Times New Roman" w:cs="Times New Roman"/>
        </w:rPr>
        <w:t xml:space="preserve"> </w:t>
      </w:r>
      <w:r w:rsidR="00C46D34">
        <w:rPr>
          <w:rFonts w:ascii="Times New Roman" w:hAnsi="Times New Roman" w:cs="Times New Roman"/>
        </w:rPr>
        <w:t>vibration has rarely been studied in</w:t>
      </w:r>
      <w:r w:rsidR="00E672D4">
        <w:rPr>
          <w:rFonts w:ascii="Times New Roman" w:hAnsi="Times New Roman" w:cs="Times New Roman"/>
        </w:rPr>
        <w:t xml:space="preserve"> the context of</w:t>
      </w:r>
      <w:r w:rsidR="00AD45DE">
        <w:rPr>
          <w:rFonts w:ascii="Times New Roman" w:hAnsi="Times New Roman" w:cs="Times New Roman"/>
        </w:rPr>
        <w:t xml:space="preserve"> triboelectric and electrostatic energy harvest</w:t>
      </w:r>
      <w:r w:rsidR="00E672D4">
        <w:rPr>
          <w:rFonts w:ascii="Times New Roman" w:hAnsi="Times New Roman" w:cs="Times New Roman"/>
        </w:rPr>
        <w:t>ers</w:t>
      </w:r>
      <w:r w:rsidR="00AD45DE">
        <w:rPr>
          <w:rFonts w:ascii="Times New Roman" w:hAnsi="Times New Roman" w:cs="Times New Roman"/>
        </w:rPr>
        <w:t xml:space="preserve">. </w:t>
      </w:r>
      <w:r w:rsidR="00C46D34">
        <w:rPr>
          <w:rFonts w:ascii="Times New Roman" w:hAnsi="Times New Roman" w:cs="Times New Roman"/>
        </w:rPr>
        <w:t xml:space="preserve">A few such studies are briefly reviewed here. </w:t>
      </w:r>
      <w:r w:rsidR="00AD45DE">
        <w:rPr>
          <w:rFonts w:ascii="Times New Roman" w:hAnsi="Times New Roman" w:cs="Times New Roman"/>
        </w:rPr>
        <w:t>Peano et al. designed and optimized a micro-electromechanical system (MEMS) electret-based capacitive energy scavenger, and the analysis showed the importance of properly accounting for the nonlinearity in the optimization process [</w:t>
      </w:r>
      <w:r w:rsidR="0062161E">
        <w:rPr>
          <w:rFonts w:ascii="Times New Roman" w:hAnsi="Times New Roman" w:cs="Times New Roman"/>
        </w:rPr>
        <w:t>8</w:t>
      </w:r>
      <w:r w:rsidR="00AD45DE">
        <w:rPr>
          <w:rFonts w:ascii="Times New Roman" w:hAnsi="Times New Roman" w:cs="Times New Roman"/>
        </w:rPr>
        <w:t xml:space="preserve">]. Mahmoud et al. modelled and </w:t>
      </w:r>
      <w:r w:rsidR="00AD45DE">
        <w:rPr>
          <w:rFonts w:ascii="Times New Roman" w:hAnsi="Times New Roman" w:cs="Times New Roman"/>
        </w:rPr>
        <w:lastRenderedPageBreak/>
        <w:t>analysed an electrostatic micro-power generator (MPG) with particular emphasis on the electromechanical coupling and its effect on system dynamics, and two qualitatively different regimes were identified in the MPG response [</w:t>
      </w:r>
      <w:r w:rsidR="0062161E">
        <w:rPr>
          <w:rFonts w:ascii="Times New Roman" w:hAnsi="Times New Roman" w:cs="Times New Roman"/>
        </w:rPr>
        <w:t>9</w:t>
      </w:r>
      <w:r w:rsidR="00AD45DE">
        <w:rPr>
          <w:rFonts w:ascii="Times New Roman" w:hAnsi="Times New Roman" w:cs="Times New Roman"/>
        </w:rPr>
        <w:t>]. In a study of an out-of-plane electrostatic MPG [</w:t>
      </w:r>
      <w:r w:rsidR="0062161E">
        <w:rPr>
          <w:rFonts w:ascii="Times New Roman" w:hAnsi="Times New Roman" w:cs="Times New Roman"/>
        </w:rPr>
        <w:t>10</w:t>
      </w:r>
      <w:r w:rsidR="00AD45DE">
        <w:rPr>
          <w:rFonts w:ascii="Times New Roman" w:hAnsi="Times New Roman" w:cs="Times New Roman"/>
        </w:rPr>
        <w:t>], Mahmoud et al. also derived and experimentally validated a free-flight and an impact mode model of electrostatic MPGs. Ibrahim et al. [1</w:t>
      </w:r>
      <w:r w:rsidR="0062161E">
        <w:rPr>
          <w:rFonts w:ascii="Times New Roman" w:hAnsi="Times New Roman" w:cs="Times New Roman"/>
        </w:rPr>
        <w:t>1</w:t>
      </w:r>
      <w:r w:rsidR="00AD45DE">
        <w:rPr>
          <w:rFonts w:ascii="Times New Roman" w:hAnsi="Times New Roman" w:cs="Times New Roman"/>
        </w:rPr>
        <w:t xml:space="preserve">] investigated an impact vibration harvester with triboelectric transduction both experimentally and theoretically, </w:t>
      </w:r>
      <w:r w:rsidR="00DD7432">
        <w:rPr>
          <w:rFonts w:ascii="Times New Roman" w:hAnsi="Times New Roman" w:cs="Times New Roman"/>
        </w:rPr>
        <w:t xml:space="preserve">a </w:t>
      </w:r>
      <w:r w:rsidR="00AD45DE">
        <w:rPr>
          <w:rFonts w:ascii="Times New Roman" w:hAnsi="Times New Roman" w:cs="Times New Roman"/>
        </w:rPr>
        <w:t>piece-wise stiffness was introduced to the system to enlarge frequency bandwidth, and the relationship between the surface charge density and the vibration amplitu</w:t>
      </w:r>
      <w:r w:rsidR="00934292">
        <w:rPr>
          <w:rFonts w:ascii="Times New Roman" w:hAnsi="Times New Roman" w:cs="Times New Roman"/>
        </w:rPr>
        <w:t xml:space="preserve">de was revealed by experiments. The </w:t>
      </w:r>
      <w:r w:rsidR="00AD45DE">
        <w:rPr>
          <w:rFonts w:ascii="Times New Roman" w:hAnsi="Times New Roman" w:cs="Times New Roman"/>
        </w:rPr>
        <w:t>above</w:t>
      </w:r>
      <w:r w:rsidR="00CC37C2">
        <w:rPr>
          <w:rFonts w:ascii="Times New Roman" w:hAnsi="Times New Roman" w:cs="Times New Roman"/>
        </w:rPr>
        <w:t>-</w:t>
      </w:r>
      <w:r w:rsidR="00AD45DE">
        <w:rPr>
          <w:rFonts w:ascii="Times New Roman" w:hAnsi="Times New Roman" w:cs="Times New Roman"/>
        </w:rPr>
        <w:t>mentioned harvesters are all based on the vertical contact-separation mode and the corresponding dynamical models are represented by a one-degree-of-freedom mass-spring system. Fu et al. [</w:t>
      </w:r>
      <w:r w:rsidR="0062161E">
        <w:rPr>
          <w:rFonts w:ascii="Times New Roman" w:hAnsi="Times New Roman" w:cs="Times New Roman"/>
        </w:rPr>
        <w:t>2</w:t>
      </w:r>
      <w:r w:rsidR="00CD5D07">
        <w:rPr>
          <w:rFonts w:ascii="Times New Roman" w:hAnsi="Times New Roman" w:cs="Times New Roman"/>
        </w:rPr>
        <w:t>5</w:t>
      </w:r>
      <w:r w:rsidR="00AD45DE">
        <w:rPr>
          <w:rFonts w:ascii="Times New Roman" w:hAnsi="Times New Roman" w:cs="Times New Roman"/>
        </w:rPr>
        <w:t xml:space="preserve">] studied a contact freestanding mode triboelectric energy harvester which was based on a three-degree-of-freedom vibro-impact oscillator; the effects of the distribution, ratio, and initial spacing of/between the masses both on the nonlinear dynamical response and the electrical output were investigated; </w:t>
      </w:r>
      <w:r w:rsidR="00DD7432">
        <w:rPr>
          <w:rFonts w:ascii="Times New Roman" w:hAnsi="Times New Roman" w:cs="Times New Roman"/>
        </w:rPr>
        <w:t xml:space="preserve">chatter </w:t>
      </w:r>
      <w:r w:rsidR="00AD45DE">
        <w:rPr>
          <w:rFonts w:ascii="Times New Roman" w:hAnsi="Times New Roman" w:cs="Times New Roman"/>
        </w:rPr>
        <w:t xml:space="preserve">and sticking motion was found to be able to boost the output performance. </w:t>
      </w:r>
      <w:r w:rsidR="00C90251">
        <w:rPr>
          <w:rFonts w:ascii="Times New Roman" w:hAnsi="Times New Roman" w:cs="Times New Roman"/>
        </w:rPr>
        <w:t xml:space="preserve">However, an experimental validation of the contact freestanding mode triboelectric energy harvester has </w:t>
      </w:r>
      <w:r w:rsidR="00516F4B">
        <w:rPr>
          <w:rFonts w:ascii="Times New Roman" w:hAnsi="Times New Roman" w:cs="Times New Roman"/>
        </w:rPr>
        <w:t>not been performed.</w:t>
      </w:r>
    </w:p>
    <w:p w14:paraId="41798711" w14:textId="0A098304" w:rsidR="005B4557" w:rsidRPr="00E02515" w:rsidRDefault="00EC210B" w:rsidP="00AD45DE">
      <w:pPr>
        <w:spacing w:after="120" w:line="300" w:lineRule="auto"/>
        <w:jc w:val="both"/>
        <w:rPr>
          <w:rFonts w:ascii="Times New Roman" w:hAnsi="Times New Roman" w:cs="Times New Roman"/>
          <w:color w:val="000000" w:themeColor="text1"/>
        </w:rPr>
      </w:pPr>
      <w:r w:rsidRPr="00E02515">
        <w:rPr>
          <w:rFonts w:ascii="Times New Roman" w:hAnsi="Times New Roman" w:cs="Times New Roman"/>
          <w:color w:val="000000" w:themeColor="text1"/>
        </w:rPr>
        <w:t xml:space="preserve">The present work addresses </w:t>
      </w:r>
      <w:r w:rsidR="00E02515">
        <w:rPr>
          <w:rFonts w:ascii="Times New Roman" w:hAnsi="Times New Roman" w:cs="Times New Roman"/>
          <w:color w:val="000000" w:themeColor="text1"/>
        </w:rPr>
        <w:t>the following</w:t>
      </w:r>
      <w:r w:rsidRPr="00E02515">
        <w:rPr>
          <w:rFonts w:ascii="Times New Roman" w:hAnsi="Times New Roman" w:cs="Times New Roman"/>
          <w:color w:val="000000" w:themeColor="text1"/>
        </w:rPr>
        <w:t xml:space="preserve"> research gaps related to </w:t>
      </w:r>
      <w:r w:rsidR="004E1D49" w:rsidRPr="00E02515">
        <w:rPr>
          <w:rFonts w:ascii="Times New Roman" w:hAnsi="Times New Roman" w:cs="Times New Roman"/>
          <w:color w:val="000000" w:themeColor="text1"/>
        </w:rPr>
        <w:t>triboelectric energy harvesters (</w:t>
      </w:r>
      <w:r w:rsidRPr="00E02515">
        <w:rPr>
          <w:rFonts w:ascii="Times New Roman" w:hAnsi="Times New Roman" w:cs="Times New Roman"/>
          <w:color w:val="000000" w:themeColor="text1"/>
        </w:rPr>
        <w:t>TEHs</w:t>
      </w:r>
      <w:r w:rsidR="004E1D49" w:rsidRPr="00E02515">
        <w:rPr>
          <w:rFonts w:ascii="Times New Roman" w:hAnsi="Times New Roman" w:cs="Times New Roman"/>
          <w:color w:val="000000" w:themeColor="text1"/>
        </w:rPr>
        <w:t>)</w:t>
      </w:r>
      <w:r w:rsidR="00E02515">
        <w:rPr>
          <w:rFonts w:ascii="Times New Roman" w:hAnsi="Times New Roman" w:cs="Times New Roman"/>
          <w:color w:val="000000" w:themeColor="text1"/>
        </w:rPr>
        <w:t>.</w:t>
      </w:r>
    </w:p>
    <w:p w14:paraId="0238C273" w14:textId="7AA07F23" w:rsidR="005B4557" w:rsidRPr="00E02515" w:rsidRDefault="005B4557" w:rsidP="00AD45DE">
      <w:pPr>
        <w:spacing w:after="120" w:line="300" w:lineRule="auto"/>
        <w:jc w:val="both"/>
        <w:rPr>
          <w:rFonts w:ascii="Times New Roman" w:hAnsi="Times New Roman" w:cs="Times New Roman"/>
          <w:color w:val="000000" w:themeColor="text1"/>
        </w:rPr>
      </w:pPr>
      <w:r w:rsidRPr="00E02515">
        <w:rPr>
          <w:rFonts w:ascii="Times New Roman" w:hAnsi="Times New Roman" w:cs="Times New Roman"/>
          <w:color w:val="000000" w:themeColor="text1"/>
        </w:rPr>
        <w:t xml:space="preserve">(1) </w:t>
      </w:r>
      <w:r w:rsidR="00C53793" w:rsidRPr="00E02515">
        <w:rPr>
          <w:rFonts w:ascii="Times New Roman" w:hAnsi="Times New Roman" w:cs="Times New Roman"/>
          <w:color w:val="000000" w:themeColor="text1"/>
        </w:rPr>
        <w:t xml:space="preserve">This paper </w:t>
      </w:r>
      <w:r w:rsidR="00EC210B" w:rsidRPr="00E02515">
        <w:rPr>
          <w:rFonts w:ascii="Times New Roman" w:hAnsi="Times New Roman" w:cs="Times New Roman"/>
          <w:color w:val="000000" w:themeColor="text1"/>
        </w:rPr>
        <w:t>establishes an advanced model of the structural and electrical aspects of the contact freestanding mode. The model includes a velocity-dependent coefficient of restitution, which is required because the impact model can greatly affect the system dynamics (and thus the electrical output), especially when it comes t</w:t>
      </w:r>
      <w:r w:rsidR="00F138B7" w:rsidRPr="00E02515">
        <w:rPr>
          <w:rFonts w:ascii="Times New Roman" w:hAnsi="Times New Roman" w:cs="Times New Roman"/>
          <w:color w:val="000000" w:themeColor="text1"/>
        </w:rPr>
        <w:t>o nonlinear dynamical behaviour</w:t>
      </w:r>
      <w:r w:rsidR="00EC210B" w:rsidRPr="00E02515">
        <w:rPr>
          <w:rFonts w:ascii="Times New Roman" w:hAnsi="Times New Roman" w:cs="Times New Roman"/>
          <w:color w:val="000000" w:themeColor="text1"/>
        </w:rPr>
        <w:t xml:space="preserve">. </w:t>
      </w:r>
    </w:p>
    <w:p w14:paraId="224CEFA0" w14:textId="77777777" w:rsidR="005B4557" w:rsidRPr="00E02515" w:rsidRDefault="005B4557" w:rsidP="00AD45DE">
      <w:pPr>
        <w:spacing w:after="120" w:line="300" w:lineRule="auto"/>
        <w:jc w:val="both"/>
        <w:rPr>
          <w:rFonts w:ascii="Times New Roman" w:hAnsi="Times New Roman" w:cs="Times New Roman"/>
          <w:color w:val="000000" w:themeColor="text1"/>
        </w:rPr>
      </w:pPr>
      <w:r w:rsidRPr="00E02515">
        <w:rPr>
          <w:rFonts w:ascii="Times New Roman" w:hAnsi="Times New Roman" w:cs="Times New Roman"/>
          <w:color w:val="000000" w:themeColor="text1"/>
        </w:rPr>
        <w:t xml:space="preserve">(2) </w:t>
      </w:r>
      <w:r w:rsidR="00EC210B" w:rsidRPr="00E02515">
        <w:rPr>
          <w:rFonts w:ascii="Times New Roman" w:hAnsi="Times New Roman" w:cs="Times New Roman"/>
          <w:color w:val="000000" w:themeColor="text1"/>
        </w:rPr>
        <w:t>This work considers whether it is necessary to model the effects of the electrostatic force in the freestanding TEH. Ibrahim et al. [1</w:t>
      </w:r>
      <w:r w:rsidR="0062161E" w:rsidRPr="00E02515">
        <w:rPr>
          <w:rFonts w:ascii="Times New Roman" w:hAnsi="Times New Roman" w:cs="Times New Roman"/>
          <w:color w:val="000000" w:themeColor="text1"/>
        </w:rPr>
        <w:t>1</w:t>
      </w:r>
      <w:r w:rsidR="00EC210B" w:rsidRPr="00E02515">
        <w:rPr>
          <w:rFonts w:ascii="Times New Roman" w:hAnsi="Times New Roman" w:cs="Times New Roman"/>
          <w:color w:val="000000" w:themeColor="text1"/>
        </w:rPr>
        <w:t xml:space="preserve">] considered the electrostatic force in their modelling work of a vertical contact-separation mode harvester without investigating its effect or demonstrating its necessity. </w:t>
      </w:r>
    </w:p>
    <w:p w14:paraId="56909D28" w14:textId="1A4CDA33" w:rsidR="005B4557" w:rsidRPr="00E02515" w:rsidRDefault="005B4557" w:rsidP="00AD45DE">
      <w:pPr>
        <w:spacing w:after="120" w:line="300" w:lineRule="auto"/>
        <w:jc w:val="both"/>
        <w:rPr>
          <w:rFonts w:ascii="Times New Roman" w:hAnsi="Times New Roman" w:cs="Times New Roman"/>
          <w:color w:val="000000" w:themeColor="text1"/>
        </w:rPr>
      </w:pPr>
      <w:r w:rsidRPr="00E02515">
        <w:rPr>
          <w:rFonts w:ascii="Times New Roman" w:hAnsi="Times New Roman" w:cs="Times New Roman"/>
          <w:color w:val="000000" w:themeColor="text1"/>
        </w:rPr>
        <w:t xml:space="preserve">(3) </w:t>
      </w:r>
      <w:r w:rsidR="00EC210B" w:rsidRPr="00E02515">
        <w:rPr>
          <w:rFonts w:ascii="Times New Roman" w:hAnsi="Times New Roman" w:cs="Times New Roman"/>
          <w:color w:val="000000" w:themeColor="text1"/>
        </w:rPr>
        <w:t xml:space="preserve">This </w:t>
      </w:r>
      <w:r w:rsidR="006F2452" w:rsidRPr="00E02515">
        <w:rPr>
          <w:rFonts w:ascii="Times New Roman" w:hAnsi="Times New Roman" w:cs="Times New Roman"/>
          <w:color w:val="000000" w:themeColor="text1"/>
        </w:rPr>
        <w:t xml:space="preserve">present </w:t>
      </w:r>
      <w:r w:rsidR="00EC210B" w:rsidRPr="00E02515">
        <w:rPr>
          <w:rFonts w:ascii="Times New Roman" w:hAnsi="Times New Roman" w:cs="Times New Roman"/>
          <w:color w:val="000000" w:themeColor="text1"/>
        </w:rPr>
        <w:t>work is the first to investigate the potential for a frequency-shifting phenomenon (which appears in piezoelectric energy harvesters due to the resistive shunt damping effect [2</w:t>
      </w:r>
      <w:r w:rsidR="00CD5D07">
        <w:rPr>
          <w:rFonts w:ascii="Times New Roman" w:hAnsi="Times New Roman" w:cs="Times New Roman"/>
          <w:color w:val="000000" w:themeColor="text1"/>
        </w:rPr>
        <w:t>6</w:t>
      </w:r>
      <w:r w:rsidR="00EC210B" w:rsidRPr="00E02515">
        <w:rPr>
          <w:rFonts w:ascii="Times New Roman" w:hAnsi="Times New Roman" w:cs="Times New Roman"/>
          <w:color w:val="000000" w:themeColor="text1"/>
        </w:rPr>
        <w:t xml:space="preserve">]) in TEHs. </w:t>
      </w:r>
    </w:p>
    <w:p w14:paraId="777BACEB" w14:textId="12DABFFA" w:rsidR="00EC210B" w:rsidRPr="00E02515" w:rsidRDefault="005B4557" w:rsidP="00AD45DE">
      <w:pPr>
        <w:spacing w:after="120" w:line="300" w:lineRule="auto"/>
        <w:jc w:val="both"/>
        <w:rPr>
          <w:rFonts w:ascii="Times New Roman" w:hAnsi="Times New Roman" w:cs="Times New Roman"/>
          <w:color w:val="000000" w:themeColor="text1"/>
        </w:rPr>
      </w:pPr>
      <w:r w:rsidRPr="00E02515">
        <w:rPr>
          <w:rFonts w:ascii="Times New Roman" w:hAnsi="Times New Roman" w:cs="Times New Roman"/>
          <w:color w:val="000000" w:themeColor="text1"/>
        </w:rPr>
        <w:t>(4) T</w:t>
      </w:r>
      <w:r w:rsidR="00EC210B" w:rsidRPr="00E02515">
        <w:rPr>
          <w:rFonts w:ascii="Times New Roman" w:hAnsi="Times New Roman" w:cs="Times New Roman"/>
          <w:color w:val="000000" w:themeColor="text1"/>
        </w:rPr>
        <w:t xml:space="preserve">he TR-BDF2 (the composite of the </w:t>
      </w:r>
      <w:r w:rsidR="002E5526">
        <w:rPr>
          <w:rFonts w:ascii="Times New Roman" w:hAnsi="Times New Roman" w:cs="Times New Roman"/>
          <w:color w:val="000000" w:themeColor="text1"/>
        </w:rPr>
        <w:t>trapezoidal rule and the second-</w:t>
      </w:r>
      <w:r w:rsidR="00EC210B" w:rsidRPr="00E02515">
        <w:rPr>
          <w:rFonts w:ascii="Times New Roman" w:hAnsi="Times New Roman" w:cs="Times New Roman"/>
          <w:color w:val="000000" w:themeColor="text1"/>
        </w:rPr>
        <w:t xml:space="preserve">order backward differentiation formula) numerical integration algorithm is applied to TEHs for </w:t>
      </w:r>
      <w:r w:rsidR="00F138B7" w:rsidRPr="00E02515">
        <w:rPr>
          <w:rFonts w:ascii="Times New Roman" w:hAnsi="Times New Roman" w:cs="Times New Roman"/>
          <w:color w:val="000000" w:themeColor="text1"/>
        </w:rPr>
        <w:t xml:space="preserve">the </w:t>
      </w:r>
      <w:r w:rsidR="00EC210B" w:rsidRPr="00E02515">
        <w:rPr>
          <w:rFonts w:ascii="Times New Roman" w:hAnsi="Times New Roman" w:cs="Times New Roman"/>
          <w:color w:val="000000" w:themeColor="text1"/>
        </w:rPr>
        <w:t>first time and it is shown that it successfully solves both the non-smooth dynamical system and the stiff ODE modelling the electrical output.</w:t>
      </w:r>
    </w:p>
    <w:p w14:paraId="3E41A452" w14:textId="6BE3AEE4" w:rsidR="00F71421" w:rsidRPr="00E02515" w:rsidRDefault="00F71421" w:rsidP="00AD45DE">
      <w:pPr>
        <w:spacing w:after="120" w:line="300" w:lineRule="auto"/>
        <w:jc w:val="both"/>
        <w:rPr>
          <w:rFonts w:ascii="Times New Roman" w:hAnsi="Times New Roman" w:cs="Times New Roman"/>
          <w:color w:val="000000" w:themeColor="text1"/>
        </w:rPr>
      </w:pPr>
      <w:r w:rsidRPr="00E02515">
        <w:rPr>
          <w:rFonts w:ascii="Times New Roman" w:hAnsi="Times New Roman" w:cs="Times New Roman"/>
          <w:color w:val="000000" w:themeColor="text1"/>
        </w:rPr>
        <w:t>The proposed triboelectric energy harvester in this paper has a number of practical applications, such as powering wireless sensors installed on bridges, gas/oil pipelines, and wind turbines for structural health monitoring. It can scavenge structural vibrational energy to power sensors to avoid using conventional batteries which have a limited life expectancy</w:t>
      </w:r>
      <w:r w:rsidR="00C53793" w:rsidRPr="00E02515">
        <w:rPr>
          <w:rFonts w:ascii="Times New Roman" w:hAnsi="Times New Roman" w:cs="Times New Roman"/>
          <w:color w:val="000000" w:themeColor="text1"/>
        </w:rPr>
        <w:t>,</w:t>
      </w:r>
      <w:r w:rsidRPr="00E02515">
        <w:rPr>
          <w:rFonts w:ascii="Times New Roman" w:hAnsi="Times New Roman" w:cs="Times New Roman"/>
          <w:color w:val="000000" w:themeColor="text1"/>
        </w:rPr>
        <w:t xml:space="preserve"> are often not environmentally friendly</w:t>
      </w:r>
      <w:r w:rsidR="00C53793" w:rsidRPr="00E02515">
        <w:rPr>
          <w:rFonts w:ascii="Times New Roman" w:hAnsi="Times New Roman" w:cs="Times New Roman"/>
          <w:color w:val="000000" w:themeColor="text1"/>
        </w:rPr>
        <w:t>,</w:t>
      </w:r>
      <w:r w:rsidRPr="00E02515">
        <w:rPr>
          <w:rFonts w:ascii="Times New Roman" w:hAnsi="Times New Roman" w:cs="Times New Roman"/>
          <w:color w:val="000000" w:themeColor="text1"/>
        </w:rPr>
        <w:t xml:space="preserve"> and have to be monitored for replacement. Since it would be expensive and even infeasible to power the sensors on bridges, pipelines, and other remote </w:t>
      </w:r>
      <w:r w:rsidRPr="00E02515">
        <w:rPr>
          <w:rFonts w:ascii="Times New Roman" w:hAnsi="Times New Roman" w:cs="Times New Roman"/>
          <w:color w:val="000000" w:themeColor="text1"/>
        </w:rPr>
        <w:lastRenderedPageBreak/>
        <w:t>and/or hazardous structures by conventional batteries, the proposed harvester thus has a big advantage.</w:t>
      </w:r>
    </w:p>
    <w:p w14:paraId="674F760C" w14:textId="18854045" w:rsidR="00AD45DE" w:rsidRPr="00FE08C7" w:rsidRDefault="00AD45DE" w:rsidP="00AD45DE">
      <w:pPr>
        <w:spacing w:after="120" w:line="300" w:lineRule="auto"/>
        <w:jc w:val="both"/>
        <w:rPr>
          <w:rFonts w:ascii="Times New Roman" w:hAnsi="Times New Roman" w:cs="Times New Roman"/>
        </w:rPr>
      </w:pPr>
      <w:r>
        <w:rPr>
          <w:rFonts w:ascii="Times New Roman" w:hAnsi="Times New Roman" w:cs="Times New Roman"/>
        </w:rPr>
        <w:t>The outline of the res</w:t>
      </w:r>
      <w:r w:rsidR="00E36955">
        <w:rPr>
          <w:rFonts w:ascii="Times New Roman" w:hAnsi="Times New Roman" w:cs="Times New Roman"/>
        </w:rPr>
        <w:t xml:space="preserve">t of this paper is as follows: </w:t>
      </w:r>
      <w:r>
        <w:rPr>
          <w:rFonts w:ascii="Times New Roman" w:hAnsi="Times New Roman" w:cs="Times New Roman"/>
        </w:rPr>
        <w:t>Sect. 2 presents the mechanical modelling of the vibro-impact system</w:t>
      </w:r>
      <w:r w:rsidR="00E36955">
        <w:rPr>
          <w:rFonts w:ascii="Times New Roman" w:hAnsi="Times New Roman" w:cs="Times New Roman"/>
        </w:rPr>
        <w:t>.</w:t>
      </w:r>
      <w:r w:rsidR="00381C1E">
        <w:rPr>
          <w:rFonts w:ascii="Times New Roman" w:hAnsi="Times New Roman" w:cs="Times New Roman"/>
        </w:rPr>
        <w:t xml:space="preserve"> </w:t>
      </w:r>
      <w:r w:rsidR="00E36955">
        <w:rPr>
          <w:rFonts w:ascii="Times New Roman" w:hAnsi="Times New Roman" w:cs="Times New Roman"/>
        </w:rPr>
        <w:t>T</w:t>
      </w:r>
      <w:r>
        <w:rPr>
          <w:rFonts w:ascii="Times New Roman" w:hAnsi="Times New Roman" w:cs="Times New Roman"/>
        </w:rPr>
        <w:t xml:space="preserve">wo different modelling methods are presented first and then the modelling of the impact between </w:t>
      </w:r>
      <w:r w:rsidR="00956FC1">
        <w:rPr>
          <w:rFonts w:ascii="Times New Roman" w:hAnsi="Times New Roman" w:cs="Times New Roman"/>
        </w:rPr>
        <w:t xml:space="preserve">the beam </w:t>
      </w:r>
      <w:r>
        <w:rPr>
          <w:rFonts w:ascii="Times New Roman" w:hAnsi="Times New Roman" w:cs="Times New Roman"/>
        </w:rPr>
        <w:t xml:space="preserve">tips is shown. The electrical modelling of a contact freestanding metal-layer triboelectric energy harvester based on the vibro-impact system is then </w:t>
      </w:r>
      <w:r w:rsidR="00E73F56">
        <w:rPr>
          <w:rFonts w:ascii="Times New Roman" w:hAnsi="Times New Roman" w:cs="Times New Roman"/>
        </w:rPr>
        <w:t xml:space="preserve">presented </w:t>
      </w:r>
      <w:r w:rsidR="00E36955">
        <w:rPr>
          <w:rFonts w:ascii="Times New Roman" w:hAnsi="Times New Roman" w:cs="Times New Roman"/>
        </w:rPr>
        <w:t xml:space="preserve">in Sect. 3. </w:t>
      </w:r>
      <w:r>
        <w:rPr>
          <w:rFonts w:ascii="Times New Roman" w:hAnsi="Times New Roman" w:cs="Times New Roman"/>
        </w:rPr>
        <w:t>In Sect. 4, the methods to solve the non-smooth dynamical system and</w:t>
      </w:r>
      <w:r w:rsidR="00E36955">
        <w:rPr>
          <w:rFonts w:ascii="Times New Roman" w:hAnsi="Times New Roman" w:cs="Times New Roman"/>
        </w:rPr>
        <w:t xml:space="preserve"> </w:t>
      </w:r>
      <w:r w:rsidR="00D3470F">
        <w:rPr>
          <w:rFonts w:ascii="Times New Roman" w:hAnsi="Times New Roman" w:cs="Times New Roman"/>
        </w:rPr>
        <w:t>the</w:t>
      </w:r>
      <w:r>
        <w:rPr>
          <w:rFonts w:ascii="Times New Roman" w:hAnsi="Times New Roman" w:cs="Times New Roman"/>
        </w:rPr>
        <w:t xml:space="preserve"> stiff ODE </w:t>
      </w:r>
      <w:r w:rsidR="00496C8A">
        <w:rPr>
          <w:rFonts w:ascii="Times New Roman" w:hAnsi="Times New Roman" w:cs="Times New Roman"/>
        </w:rPr>
        <w:t>mode</w:t>
      </w:r>
      <w:r w:rsidR="00E36955">
        <w:rPr>
          <w:rFonts w:ascii="Times New Roman" w:hAnsi="Times New Roman" w:cs="Times New Roman"/>
        </w:rPr>
        <w:t>l</w:t>
      </w:r>
      <w:r w:rsidR="00496C8A">
        <w:rPr>
          <w:rFonts w:ascii="Times New Roman" w:hAnsi="Times New Roman" w:cs="Times New Roman"/>
        </w:rPr>
        <w:t>l</w:t>
      </w:r>
      <w:r w:rsidR="00D3470F">
        <w:rPr>
          <w:rFonts w:ascii="Times New Roman" w:hAnsi="Times New Roman" w:cs="Times New Roman"/>
        </w:rPr>
        <w:t xml:space="preserve">ing </w:t>
      </w:r>
      <w:r>
        <w:rPr>
          <w:rFonts w:ascii="Times New Roman" w:hAnsi="Times New Roman" w:cs="Times New Roman"/>
        </w:rPr>
        <w:t xml:space="preserve">electrical output </w:t>
      </w:r>
      <w:r w:rsidR="00D3470F">
        <w:rPr>
          <w:rFonts w:ascii="Times New Roman" w:hAnsi="Times New Roman" w:cs="Times New Roman"/>
        </w:rPr>
        <w:t>are</w:t>
      </w:r>
      <w:r>
        <w:rPr>
          <w:rFonts w:ascii="Times New Roman" w:hAnsi="Times New Roman" w:cs="Times New Roman"/>
        </w:rPr>
        <w:t xml:space="preserve"> </w:t>
      </w:r>
      <w:r w:rsidR="00FB430C">
        <w:rPr>
          <w:rFonts w:ascii="Times New Roman" w:hAnsi="Times New Roman" w:cs="Times New Roman"/>
        </w:rPr>
        <w:t>described</w:t>
      </w:r>
      <w:r>
        <w:rPr>
          <w:rFonts w:ascii="Times New Roman" w:hAnsi="Times New Roman" w:cs="Times New Roman"/>
        </w:rPr>
        <w:t xml:space="preserve">, and two </w:t>
      </w:r>
      <w:r w:rsidR="00D3470F">
        <w:rPr>
          <w:rFonts w:ascii="Times New Roman" w:hAnsi="Times New Roman" w:cs="Times New Roman"/>
        </w:rPr>
        <w:t xml:space="preserve">candidate </w:t>
      </w:r>
      <w:r>
        <w:rPr>
          <w:rFonts w:ascii="Times New Roman" w:hAnsi="Times New Roman" w:cs="Times New Roman"/>
        </w:rPr>
        <w:t>numerical</w:t>
      </w:r>
      <w:r w:rsidR="00D3470F">
        <w:rPr>
          <w:rFonts w:ascii="Times New Roman" w:hAnsi="Times New Roman" w:cs="Times New Roman"/>
        </w:rPr>
        <w:t xml:space="preserve"> solution</w:t>
      </w:r>
      <w:r>
        <w:rPr>
          <w:rFonts w:ascii="Times New Roman" w:hAnsi="Times New Roman" w:cs="Times New Roman"/>
        </w:rPr>
        <w:t xml:space="preserve"> schemes are proposed. Sect. 5 shows the measurement of the coefficient of restitution, and the relationship between the just-before-impact velocity and the coefficient of restitution is revealed experimentally. Sect. 6 experimentally investigates the effect of the electrostatic force and the air damping between </w:t>
      </w:r>
      <w:r w:rsidR="00FB430C">
        <w:rPr>
          <w:rFonts w:ascii="Times New Roman" w:hAnsi="Times New Roman" w:cs="Times New Roman"/>
        </w:rPr>
        <w:t xml:space="preserve">cantilever </w:t>
      </w:r>
      <w:r>
        <w:rPr>
          <w:rFonts w:ascii="Times New Roman" w:hAnsi="Times New Roman" w:cs="Times New Roman"/>
        </w:rPr>
        <w:t xml:space="preserve">tips to determine whether they are </w:t>
      </w:r>
      <w:r w:rsidR="00E73F56">
        <w:rPr>
          <w:rFonts w:ascii="Times New Roman" w:hAnsi="Times New Roman" w:cs="Times New Roman"/>
        </w:rPr>
        <w:t>important to</w:t>
      </w:r>
      <w:r>
        <w:rPr>
          <w:rFonts w:ascii="Times New Roman" w:hAnsi="Times New Roman" w:cs="Times New Roman"/>
        </w:rPr>
        <w:t xml:space="preserve"> </w:t>
      </w:r>
      <w:r w:rsidR="00FB430C">
        <w:rPr>
          <w:rFonts w:ascii="Times New Roman" w:hAnsi="Times New Roman" w:cs="Times New Roman"/>
        </w:rPr>
        <w:t xml:space="preserve">the theoretical </w:t>
      </w:r>
      <w:r>
        <w:rPr>
          <w:rFonts w:ascii="Times New Roman" w:hAnsi="Times New Roman" w:cs="Times New Roman"/>
        </w:rPr>
        <w:t xml:space="preserve">model. Sect. 7 </w:t>
      </w:r>
      <w:r w:rsidR="00FB430C">
        <w:rPr>
          <w:rFonts w:ascii="Times New Roman" w:hAnsi="Times New Roman" w:cs="Times New Roman"/>
        </w:rPr>
        <w:t xml:space="preserve">provides </w:t>
      </w:r>
      <w:r>
        <w:rPr>
          <w:rFonts w:ascii="Times New Roman" w:hAnsi="Times New Roman" w:cs="Times New Roman"/>
        </w:rPr>
        <w:t xml:space="preserve">the experimental </w:t>
      </w:r>
      <w:r w:rsidR="00E73F56">
        <w:rPr>
          <w:rFonts w:ascii="Times New Roman" w:hAnsi="Times New Roman" w:cs="Times New Roman"/>
        </w:rPr>
        <w:t xml:space="preserve">study </w:t>
      </w:r>
      <w:r>
        <w:rPr>
          <w:rFonts w:ascii="Times New Roman" w:hAnsi="Times New Roman" w:cs="Times New Roman"/>
        </w:rPr>
        <w:t>of the potential</w:t>
      </w:r>
      <w:r w:rsidR="00E73F56">
        <w:rPr>
          <w:rFonts w:ascii="Times New Roman" w:hAnsi="Times New Roman" w:cs="Times New Roman"/>
        </w:rPr>
        <w:t xml:space="preserve"> for a</w:t>
      </w:r>
      <w:r>
        <w:rPr>
          <w:rFonts w:ascii="Times New Roman" w:hAnsi="Times New Roman" w:cs="Times New Roman"/>
        </w:rPr>
        <w:t xml:space="preserve"> frequency shifting phenomenon in the TEH. The numerical </w:t>
      </w:r>
      <w:r w:rsidR="00F138B7">
        <w:rPr>
          <w:rFonts w:ascii="Times New Roman" w:hAnsi="Times New Roman" w:cs="Times New Roman"/>
        </w:rPr>
        <w:t xml:space="preserve">analysis </w:t>
      </w:r>
      <w:r>
        <w:rPr>
          <w:rFonts w:ascii="Times New Roman" w:hAnsi="Times New Roman" w:cs="Times New Roman"/>
        </w:rPr>
        <w:t xml:space="preserve">and experimental validation of the system responses are given in Sect. 8. </w:t>
      </w:r>
      <w:r w:rsidR="001C62C2">
        <w:rPr>
          <w:rFonts w:ascii="Times New Roman" w:hAnsi="Times New Roman" w:cs="Times New Roman"/>
        </w:rPr>
        <w:t>Sect. 9 present</w:t>
      </w:r>
      <w:r>
        <w:rPr>
          <w:rFonts w:ascii="Times New Roman" w:hAnsi="Times New Roman" w:cs="Times New Roman"/>
        </w:rPr>
        <w:t>s the conclusions of this study.</w:t>
      </w:r>
      <w:r w:rsidR="00F71421">
        <w:rPr>
          <w:rFonts w:ascii="Times New Roman" w:hAnsi="Times New Roman" w:cs="Times New Roman"/>
        </w:rPr>
        <w:t xml:space="preserve"> </w:t>
      </w:r>
    </w:p>
    <w:p w14:paraId="6E70888B" w14:textId="25F09ABD" w:rsidR="00AD45DE" w:rsidRPr="006B46B4" w:rsidRDefault="00AD45DE" w:rsidP="00B14184">
      <w:pPr>
        <w:pStyle w:val="Heading1"/>
        <w:spacing w:after="120" w:line="300" w:lineRule="auto"/>
        <w:jc w:val="both"/>
        <w:rPr>
          <w:rFonts w:ascii="Times New Roman" w:hAnsi="Times New Roman" w:cs="Times New Roman"/>
          <w:sz w:val="26"/>
          <w:szCs w:val="26"/>
        </w:rPr>
      </w:pPr>
      <w:bookmarkStart w:id="3" w:name="_Toc515528082"/>
      <w:r w:rsidRPr="006B46B4">
        <w:rPr>
          <w:rFonts w:ascii="Times New Roman" w:hAnsi="Times New Roman" w:cs="Times New Roman"/>
          <w:sz w:val="26"/>
          <w:szCs w:val="26"/>
        </w:rPr>
        <w:t>2. Mechanical modelling of the three</w:t>
      </w:r>
      <w:r w:rsidR="00472B38">
        <w:rPr>
          <w:rFonts w:ascii="Times New Roman" w:hAnsi="Times New Roman" w:cs="Times New Roman"/>
          <w:sz w:val="26"/>
          <w:szCs w:val="26"/>
        </w:rPr>
        <w:t xml:space="preserve"> </w:t>
      </w:r>
      <w:r w:rsidRPr="006B46B4">
        <w:rPr>
          <w:rFonts w:ascii="Times New Roman" w:hAnsi="Times New Roman" w:cs="Times New Roman"/>
          <w:sz w:val="26"/>
          <w:szCs w:val="26"/>
        </w:rPr>
        <w:t>cantilever</w:t>
      </w:r>
      <w:r w:rsidR="00472B38">
        <w:rPr>
          <w:rFonts w:ascii="Times New Roman" w:hAnsi="Times New Roman" w:cs="Times New Roman"/>
          <w:sz w:val="26"/>
          <w:szCs w:val="26"/>
        </w:rPr>
        <w:t xml:space="preserve"> </w:t>
      </w:r>
      <w:r w:rsidRPr="006B46B4">
        <w:rPr>
          <w:rFonts w:ascii="Times New Roman" w:hAnsi="Times New Roman" w:cs="Times New Roman"/>
          <w:sz w:val="26"/>
          <w:szCs w:val="26"/>
        </w:rPr>
        <w:t>beam vibro-impact system</w:t>
      </w:r>
      <w:bookmarkEnd w:id="3"/>
    </w:p>
    <w:p w14:paraId="6E3322B2" w14:textId="3A49C96F" w:rsidR="00AD45DE" w:rsidRPr="006B46B4" w:rsidRDefault="00AD45DE" w:rsidP="006B46B4">
      <w:pPr>
        <w:pStyle w:val="Heading2"/>
        <w:spacing w:before="0" w:after="120" w:line="300" w:lineRule="auto"/>
        <w:rPr>
          <w:rFonts w:ascii="Times New Roman" w:hAnsi="Times New Roman" w:cs="Times New Roman"/>
          <w:sz w:val="24"/>
          <w:szCs w:val="24"/>
        </w:rPr>
      </w:pPr>
      <w:bookmarkStart w:id="4" w:name="_Toc515528083"/>
      <w:r w:rsidRPr="006B46B4">
        <w:rPr>
          <w:rFonts w:ascii="Times New Roman" w:hAnsi="Times New Roman" w:cs="Times New Roman"/>
          <w:sz w:val="24"/>
          <w:szCs w:val="24"/>
        </w:rPr>
        <w:t xml:space="preserve">2.1 </w:t>
      </w:r>
      <w:r w:rsidR="00A42259">
        <w:rPr>
          <w:rFonts w:ascii="Times New Roman" w:hAnsi="Times New Roman" w:cs="Times New Roman"/>
          <w:sz w:val="24"/>
          <w:szCs w:val="24"/>
        </w:rPr>
        <w:t>V</w:t>
      </w:r>
      <w:r w:rsidRPr="006B46B4">
        <w:rPr>
          <w:rFonts w:ascii="Times New Roman" w:hAnsi="Times New Roman" w:cs="Times New Roman"/>
          <w:sz w:val="24"/>
          <w:szCs w:val="24"/>
        </w:rPr>
        <w:t>ibration of a cantilever beam with a tip mass at its free end</w:t>
      </w:r>
      <w:bookmarkEnd w:id="4"/>
    </w:p>
    <w:p w14:paraId="3AC6FD93" w14:textId="1DB1645E"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A clamped-free Euler-Bernoulli beam with a tip mass, </w:t>
      </w:r>
      <m:oMath>
        <m:r>
          <w:rPr>
            <w:rFonts w:ascii="Cambria Math" w:hAnsi="Cambria Math" w:cs="Times New Roman"/>
          </w:rPr>
          <m:t>m</m:t>
        </m:r>
      </m:oMath>
      <w:r>
        <w:rPr>
          <w:rFonts w:ascii="Times New Roman" w:hAnsi="Times New Roman" w:cs="Times New Roman"/>
        </w:rPr>
        <w:t>, at its free end</w:t>
      </w:r>
      <w:r w:rsidR="002D4365">
        <w:rPr>
          <w:rFonts w:ascii="Times New Roman" w:hAnsi="Times New Roman" w:cs="Times New Roman"/>
        </w:rPr>
        <w:t xml:space="preserve"> is</w:t>
      </w:r>
      <w:r>
        <w:rPr>
          <w:rFonts w:ascii="Times New Roman" w:hAnsi="Times New Roman" w:cs="Times New Roman"/>
        </w:rPr>
        <w:t xml:space="preserve"> shown </w:t>
      </w:r>
      <w:r w:rsidR="00A42259">
        <w:rPr>
          <w:rFonts w:ascii="Times New Roman" w:hAnsi="Times New Roman" w:cs="Times New Roman"/>
        </w:rPr>
        <w:t xml:space="preserve">on </w:t>
      </w:r>
      <w:r>
        <w:rPr>
          <w:rFonts w:ascii="Times New Roman" w:hAnsi="Times New Roman" w:cs="Times New Roman"/>
        </w:rPr>
        <w:t xml:space="preserve">the left hand side of Fig. 1. The transverse displacement of the beam at any point </w:t>
      </w:r>
      <m:oMath>
        <m:r>
          <w:rPr>
            <w:rFonts w:ascii="Cambria Math" w:hAnsi="Cambria Math" w:cs="Times New Roman"/>
          </w:rPr>
          <m:t>y</m:t>
        </m:r>
      </m:oMath>
      <w:r>
        <w:rPr>
          <w:rFonts w:ascii="Times New Roman" w:hAnsi="Times New Roman" w:cs="Times New Roman"/>
        </w:rPr>
        <w:t xml:space="preserve"> and time </w:t>
      </w:r>
      <m:oMath>
        <m:r>
          <w:rPr>
            <w:rFonts w:ascii="Cambria Math" w:hAnsi="Cambria Math" w:cs="Times New Roman"/>
          </w:rPr>
          <m:t>t</m:t>
        </m:r>
      </m:oMath>
      <w:r>
        <w:rPr>
          <w:rFonts w:ascii="Times New Roman" w:hAnsi="Times New Roman" w:cs="Times New Roman"/>
        </w:rPr>
        <w:t xml:space="preserve"> can be represented by </w:t>
      </w:r>
      <m:oMath>
        <m:r>
          <w:rPr>
            <w:rFonts w:ascii="Cambria Math" w:hAnsi="Cambria Math" w:cs="Times New Roman"/>
          </w:rPr>
          <m:t>w(y,t)</m:t>
        </m:r>
      </m:oMath>
      <w:r>
        <w:rPr>
          <w:rFonts w:ascii="Times New Roman" w:hAnsi="Times New Roman" w:cs="Times New Roman"/>
        </w:rPr>
        <w:t>. In the absence of base excitation, the equation of motion of the undamped free vibration of the Euler-Bernoulli beam may be written as [2</w:t>
      </w:r>
      <w:r w:rsidR="00CD5D07">
        <w:rPr>
          <w:rFonts w:ascii="Times New Roman" w:hAnsi="Times New Roman" w:cs="Times New Roman"/>
        </w:rPr>
        <w:t>7</w:t>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AD45DE" w14:paraId="5FB75ED5" w14:textId="77777777" w:rsidTr="00690F7A">
        <w:tc>
          <w:tcPr>
            <w:tcW w:w="8500" w:type="dxa"/>
            <w:vAlign w:val="center"/>
          </w:tcPr>
          <w:p w14:paraId="7EFAD46E" w14:textId="5B205A8B" w:rsidR="00AD45DE" w:rsidRDefault="00AD45DE" w:rsidP="00B14184">
            <w:pPr>
              <w:spacing w:after="120" w:line="300" w:lineRule="auto"/>
              <w:jc w:val="both"/>
              <w:rPr>
                <w:rFonts w:ascii="Times New Roman" w:hAnsi="Times New Roman" w:cs="Times New Roman"/>
              </w:rPr>
            </w:pPr>
            <m:oMathPara>
              <m:oMath>
                <m:r>
                  <w:rPr>
                    <w:rFonts w:ascii="Cambria Math" w:hAnsi="Cambria Math" w:cs="Times New Roman"/>
                  </w:rPr>
                  <m:t>EI</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4</m:t>
                        </m:r>
                      </m:sup>
                    </m:sSup>
                    <m:r>
                      <w:rPr>
                        <w:rFonts w:ascii="Cambria Math" w:hAnsi="Cambria Math" w:cs="Times New Roman"/>
                      </w:rPr>
                      <m:t>w(y,t)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4</m:t>
                        </m:r>
                      </m:sup>
                    </m:sSup>
                  </m:den>
                </m:f>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w(y,t)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r>
                  <w:rPr>
                    <w:rFonts w:ascii="Cambria Math" w:hAnsi="Cambria Math" w:cs="Times New Roman"/>
                  </w:rPr>
                  <m:t>=0</m:t>
                </m:r>
              </m:oMath>
            </m:oMathPara>
          </w:p>
        </w:tc>
        <w:tc>
          <w:tcPr>
            <w:tcW w:w="516" w:type="dxa"/>
            <w:vAlign w:val="center"/>
          </w:tcPr>
          <w:p w14:paraId="77B46C9B" w14:textId="77777777" w:rsidR="00AD45DE" w:rsidRDefault="00AD45DE" w:rsidP="003E70B7">
            <w:pPr>
              <w:spacing w:after="120" w:line="300" w:lineRule="auto"/>
              <w:jc w:val="right"/>
              <w:rPr>
                <w:rFonts w:ascii="Times New Roman" w:hAnsi="Times New Roman" w:cs="Times New Roman"/>
              </w:rPr>
            </w:pPr>
            <w:r>
              <w:rPr>
                <w:rFonts w:ascii="Times New Roman" w:hAnsi="Times New Roman" w:cs="Times New Roman"/>
              </w:rPr>
              <w:t>(1)</w:t>
            </w:r>
          </w:p>
        </w:tc>
      </w:tr>
    </w:tbl>
    <w:p w14:paraId="18BDFA35" w14:textId="0B8F6E95"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E</m:t>
        </m:r>
      </m:oMath>
      <w:r>
        <w:rPr>
          <w:rFonts w:ascii="Times New Roman" w:hAnsi="Times New Roman" w:cs="Times New Roman"/>
        </w:rPr>
        <w:t xml:space="preserve"> is the Young’s modulus and </w:t>
      </w:r>
      <m:oMath>
        <m:r>
          <w:rPr>
            <w:rFonts w:ascii="Cambria Math" w:hAnsi="Cambria Math" w:cs="Times New Roman"/>
          </w:rPr>
          <m:t>I</m:t>
        </m:r>
      </m:oMath>
      <w:r>
        <w:rPr>
          <w:rFonts w:ascii="Times New Roman" w:hAnsi="Times New Roman" w:cs="Times New Roman"/>
        </w:rPr>
        <w:t xml:space="preserve"> the moment of inertia of the beam’s cross section; </w:t>
      </w:r>
      <m:oMath>
        <m:r>
          <w:rPr>
            <w:rFonts w:ascii="Cambria Math" w:hAnsi="Cambria Math" w:cs="Times New Roman"/>
          </w:rPr>
          <m:t>ρ</m:t>
        </m:r>
      </m:oMath>
      <w:r>
        <w:rPr>
          <w:rFonts w:ascii="Times New Roman" w:hAnsi="Times New Roman" w:cs="Times New Roman"/>
        </w:rPr>
        <w:t xml:space="preserve"> is the beam’s mass density and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oMath>
      <w:r>
        <w:rPr>
          <w:rFonts w:ascii="Times New Roman" w:hAnsi="Times New Roman" w:cs="Times New Roman"/>
        </w:rPr>
        <w:t xml:space="preserve"> the area of cross section.</w:t>
      </w:r>
    </w:p>
    <w:p w14:paraId="4B347B26" w14:textId="77777777" w:rsidR="00AD45DE" w:rsidRDefault="00AD45DE" w:rsidP="00AD45DE">
      <w:pPr>
        <w:spacing w:after="120" w:line="300" w:lineRule="auto"/>
        <w:jc w:val="center"/>
        <w:rPr>
          <w:rFonts w:ascii="Times New Roman" w:hAnsi="Times New Roman" w:cs="Times New Roman"/>
        </w:rPr>
      </w:pPr>
      <w:r>
        <w:rPr>
          <w:rFonts w:ascii="Times New Roman" w:hAnsi="Times New Roman" w:cs="Times New Roman"/>
          <w:noProof/>
        </w:rPr>
        <mc:AlternateContent>
          <mc:Choice Requires="wpc">
            <w:drawing>
              <wp:inline distT="0" distB="0" distL="0" distR="0" wp14:anchorId="32D8807A" wp14:editId="36C5A130">
                <wp:extent cx="2690345" cy="2420620"/>
                <wp:effectExtent l="0" t="0" r="0" b="0"/>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Flowchart: Document 50"/>
                        <wps:cNvSpPr/>
                        <wps:spPr>
                          <a:xfrm>
                            <a:off x="276331" y="2046191"/>
                            <a:ext cx="422031" cy="251473"/>
                          </a:xfrm>
                          <a:prstGeom prst="flowChartDocument">
                            <a:avLst/>
                          </a:prstGeom>
                          <a:solidFill>
                            <a:schemeClr val="bg2">
                              <a:lumMod val="2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Connector 51"/>
                        <wps:cNvCnPr/>
                        <wps:spPr>
                          <a:xfrm>
                            <a:off x="487346" y="283226"/>
                            <a:ext cx="0" cy="176323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429834" y="281942"/>
                            <a:ext cx="112778" cy="286559"/>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owchart: Document 54"/>
                        <wps:cNvSpPr/>
                        <wps:spPr>
                          <a:xfrm>
                            <a:off x="1476900" y="2046325"/>
                            <a:ext cx="864361" cy="291533"/>
                          </a:xfrm>
                          <a:prstGeom prst="flowChartDocument">
                            <a:avLst/>
                          </a:prstGeom>
                          <a:solidFill>
                            <a:schemeClr val="bg2">
                              <a:lumMod val="2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Connector 55"/>
                        <wps:cNvCnPr/>
                        <wps:spPr>
                          <a:xfrm>
                            <a:off x="1690854" y="277656"/>
                            <a:ext cx="0" cy="176276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1898357" y="277655"/>
                            <a:ext cx="0" cy="176276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2164798" y="277656"/>
                            <a:ext cx="0" cy="176276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480508" y="2041432"/>
                            <a:ext cx="347595" cy="0"/>
                          </a:xfrm>
                          <a:prstGeom prst="straightConnector1">
                            <a:avLst/>
                          </a:prstGeom>
                          <a:ln>
                            <a:solidFill>
                              <a:schemeClr val="tx1"/>
                            </a:solidFill>
                            <a:headEnd type="none"/>
                            <a:tailEnd type="triangle" w="sm" len="sm"/>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H="1" flipV="1">
                            <a:off x="487291" y="1704812"/>
                            <a:ext cx="1" cy="341379"/>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6" name="Text Box 66"/>
                        <wps:cNvSpPr txBox="1"/>
                        <wps:spPr>
                          <a:xfrm>
                            <a:off x="742281" y="1980644"/>
                            <a:ext cx="181172" cy="276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8405B" w14:textId="77777777" w:rsidR="00116327" w:rsidRPr="00134B93" w:rsidRDefault="00116327" w:rsidP="00AD45DE">
                              <w:pPr>
                                <w:rPr>
                                  <w:rFonts w:ascii="Times New Roman" w:hAnsi="Times New Roman" w:cs="Times New Roman"/>
                                  <w:sz w:val="16"/>
                                  <w:szCs w:val="16"/>
                                </w:rPr>
                              </w:pPr>
                              <m:oMathPara>
                                <m:oMath>
                                  <m:r>
                                    <w:rPr>
                                      <w:rFonts w:ascii="Cambria Math" w:hAnsi="Cambria Math" w:cs="Times New Roman"/>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23"/>
                        <wps:cNvSpPr txBox="1"/>
                        <wps:spPr>
                          <a:xfrm>
                            <a:off x="265185" y="1626489"/>
                            <a:ext cx="18097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20A5D" w14:textId="77777777" w:rsidR="00116327" w:rsidRDefault="00116327" w:rsidP="00AD45DE">
                              <w:pPr>
                                <w:pStyle w:val="NormalWeb"/>
                                <w:spacing w:before="0" w:beforeAutospacing="0" w:after="160" w:afterAutospacing="0" w:line="256" w:lineRule="auto"/>
                              </w:pPr>
                              <m:oMathPara>
                                <m:oMath>
                                  <m:r>
                                    <w:rPr>
                                      <w:rFonts w:ascii="Cambria Math" w:hAnsi="Cambria Math"/>
                                      <w:sz w:val="16"/>
                                      <w:szCs w:val="16"/>
                                    </w:rPr>
                                    <m:t>y</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Text Box 23"/>
                        <wps:cNvSpPr txBox="1"/>
                        <wps:spPr>
                          <a:xfrm>
                            <a:off x="523913" y="327317"/>
                            <a:ext cx="494602" cy="399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DED20" w14:textId="3DE4A67E" w:rsidR="00116327" w:rsidRDefault="00116327" w:rsidP="00AD45DE">
                              <w:pPr>
                                <w:pStyle w:val="NormalWeb"/>
                                <w:spacing w:before="0" w:beforeAutospacing="0" w:after="160" w:afterAutospacing="0" w:line="254" w:lineRule="auto"/>
                              </w:pPr>
                              <m:oMath>
                                <m:r>
                                  <w:rPr>
                                    <w:rFonts w:ascii="Cambria Math" w:hAnsi="Cambria Math"/>
                                    <w:sz w:val="16"/>
                                    <w:szCs w:val="16"/>
                                  </w:rPr>
                                  <m:t>m</m:t>
                                </m:r>
                              </m:oMath>
                              <w:r>
                                <w:rPr>
                                  <w:sz w:val="16"/>
                                  <w:szCs w:val="16"/>
                                </w:rPr>
                                <w:t xml:space="preserve">, </w:t>
                              </w:r>
                              <m:oMath>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m</m:t>
                                    </m:r>
                                  </m:sub>
                                </m:sSub>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Straight Connector 69"/>
                        <wps:cNvCnPr/>
                        <wps:spPr>
                          <a:xfrm flipH="1">
                            <a:off x="133272" y="2041664"/>
                            <a:ext cx="90535" cy="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a:off x="133293" y="424412"/>
                            <a:ext cx="90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wps:spPr>
                          <a:xfrm>
                            <a:off x="179874" y="431110"/>
                            <a:ext cx="1529" cy="1603619"/>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72" name="Text Box 23"/>
                        <wps:cNvSpPr txBox="1"/>
                        <wps:spPr>
                          <a:xfrm>
                            <a:off x="144372" y="1101388"/>
                            <a:ext cx="18034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AB213" w14:textId="77777777" w:rsidR="00116327" w:rsidRDefault="00116327" w:rsidP="00AD45DE">
                              <w:pPr>
                                <w:pStyle w:val="NormalWeb"/>
                                <w:spacing w:before="0" w:beforeAutospacing="0" w:after="160" w:afterAutospacing="0" w:line="254" w:lineRule="auto"/>
                              </w:pPr>
                              <m:oMathPara>
                                <m:oMath>
                                  <m:r>
                                    <w:rPr>
                                      <w:rFonts w:ascii="Cambria Math" w:hAnsi="Cambria Math"/>
                                      <w:sz w:val="16"/>
                                      <w:szCs w:val="16"/>
                                    </w:rPr>
                                    <m:t>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Straight Connector 73"/>
                        <wps:cNvCnPr/>
                        <wps:spPr>
                          <a:xfrm>
                            <a:off x="1748354" y="183012"/>
                            <a:ext cx="0" cy="739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1836416" y="183022"/>
                            <a:ext cx="0" cy="73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1660093" y="219121"/>
                            <a:ext cx="84140"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wps:cNvCnPr/>
                        <wps:spPr>
                          <a:xfrm flipH="1" flipV="1">
                            <a:off x="1837195" y="218158"/>
                            <a:ext cx="86748" cy="952"/>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77" name="Text Box 23"/>
                        <wps:cNvSpPr txBox="1"/>
                        <wps:spPr>
                          <a:xfrm>
                            <a:off x="1648873" y="9"/>
                            <a:ext cx="237866" cy="2861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C63E3" w14:textId="7D2E1C26" w:rsidR="00116327" w:rsidRDefault="00096155" w:rsidP="00AD45DE">
                              <w:pPr>
                                <w:pStyle w:val="NormalWeb"/>
                                <w:spacing w:before="0" w:beforeAutospacing="0" w:after="160" w:afterAutospacing="0" w:line="256" w:lineRule="auto"/>
                              </w:pPr>
                              <m:oMathPara>
                                <m:oMathParaPr>
                                  <m:jc m:val="centerGroup"/>
                                </m:oMathParaPr>
                                <m:oMath>
                                  <m:sSub>
                                    <m:sSubPr>
                                      <m:ctrlPr>
                                        <w:rPr>
                                          <w:rFonts w:ascii="Cambria Math" w:hAnsi="Cambria Math" w:cstheme="minorBidi"/>
                                          <w:i/>
                                          <w:iCs/>
                                          <w:sz w:val="16"/>
                                          <w:szCs w:val="16"/>
                                        </w:rPr>
                                      </m:ctrlPr>
                                    </m:sSubPr>
                                    <m:e>
                                      <m:r>
                                        <w:rPr>
                                          <w:rFonts w:ascii="Cambria Math" w:hAnsi="Cambria Math" w:cstheme="minorBidi"/>
                                          <w:sz w:val="16"/>
                                          <w:szCs w:val="16"/>
                                        </w:rPr>
                                        <m:t>s</m:t>
                                      </m:r>
                                    </m:e>
                                    <m:sub>
                                      <m:r>
                                        <m:rPr>
                                          <m:sty m:val="p"/>
                                        </m:rPr>
                                        <w:rPr>
                                          <w:rFonts w:ascii="Cambria Math" w:hAnsi="Cambria Math" w:cstheme="minorBidi"/>
                                          <w:sz w:val="16"/>
                                          <w:szCs w:val="16"/>
                                        </w:rPr>
                                        <m:t>12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Straight Arrow Connector 78"/>
                        <wps:cNvCnPr/>
                        <wps:spPr>
                          <a:xfrm>
                            <a:off x="1966219" y="301258"/>
                            <a:ext cx="133657" cy="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79" name="Text Box 23"/>
                        <wps:cNvSpPr txBox="1"/>
                        <wps:spPr>
                          <a:xfrm>
                            <a:off x="1887137" y="91442"/>
                            <a:ext cx="23749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FA2CE" w14:textId="24AE5B90" w:rsidR="00116327" w:rsidRDefault="00096155" w:rsidP="00AD45DE">
                              <w:pPr>
                                <w:pStyle w:val="NormalWeb"/>
                                <w:spacing w:before="0" w:beforeAutospacing="0" w:after="160" w:afterAutospacing="0" w:line="252"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s</m:t>
                                      </m:r>
                                    </m:e>
                                    <m:sub>
                                      <m:r>
                                        <m:rPr>
                                          <m:sty m:val="p"/>
                                        </m:rPr>
                                        <w:rPr>
                                          <w:rFonts w:ascii="Cambria Math" w:hAnsi="Cambria Math"/>
                                          <w:sz w:val="16"/>
                                          <w:szCs w:val="16"/>
                                        </w:rPr>
                                        <m:t>23</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Text Box 23"/>
                        <wps:cNvSpPr txBox="1"/>
                        <wps:spPr>
                          <a:xfrm>
                            <a:off x="1178677" y="293471"/>
                            <a:ext cx="406919"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D387B" w14:textId="68B95305" w:rsidR="00116327" w:rsidRDefault="00096155" w:rsidP="00AD45DE">
                              <w:pPr>
                                <w:pStyle w:val="NormalWeb"/>
                                <w:spacing w:before="0" w:beforeAutospacing="0" w:after="160" w:afterAutospacing="0" w:line="254"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1</m:t>
                                      </m:r>
                                    </m:sub>
                                  </m:sSub>
                                  <m:r>
                                    <w:rPr>
                                      <w:rFonts w:ascii="Cambria Math" w:hAnsi="Cambria Math"/>
                                      <w:sz w:val="16"/>
                                      <w:szCs w:val="16"/>
                                    </w:rPr>
                                    <m:t xml:space="preserve">, </m:t>
                                  </m:r>
                                  <m:sSub>
                                    <m:sSubPr>
                                      <m:ctrlPr>
                                        <w:rPr>
                                          <w:rFonts w:ascii="Cambria Math" w:hAnsi="Cambria Math" w:cs="Times New Roman"/>
                                          <w:i/>
                                          <w:iCs/>
                                          <w:sz w:val="16"/>
                                          <w:szCs w:val="16"/>
                                          <w:lang w:val="en-GB"/>
                                        </w:rPr>
                                      </m:ctrlPr>
                                    </m:sSubPr>
                                    <m:e>
                                      <m:r>
                                        <w:rPr>
                                          <w:rFonts w:ascii="Cambria Math" w:hAnsi="Cambria Math"/>
                                          <w:sz w:val="16"/>
                                          <w:szCs w:val="16"/>
                                        </w:rPr>
                                        <m:t>J</m:t>
                                      </m:r>
                                    </m:e>
                                    <m:sub>
                                      <m:r>
                                        <w:rPr>
                                          <w:rFonts w:ascii="Cambria Math" w:hAnsi="Cambria Math"/>
                                          <w:sz w:val="16"/>
                                          <w:szCs w:val="16"/>
                                        </w:rPr>
                                        <m:t>m</m:t>
                                      </m:r>
                                      <m:r>
                                        <m:rPr>
                                          <m:sty m:val="p"/>
                                        </m:rPr>
                                        <w:rPr>
                                          <w:rFonts w:ascii="Cambria Math" w:hAnsi="Cambria Math"/>
                                          <w:sz w:val="16"/>
                                          <w:szCs w:val="16"/>
                                        </w:rPr>
                                        <m:t>1</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23"/>
                        <wps:cNvSpPr txBox="1"/>
                        <wps:spPr>
                          <a:xfrm>
                            <a:off x="1648873" y="533602"/>
                            <a:ext cx="544411" cy="2458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E1A20" w14:textId="38116D62" w:rsidR="00116327" w:rsidRPr="00A4026A" w:rsidRDefault="00096155" w:rsidP="00AD45DE">
                              <w:pPr>
                                <w:pStyle w:val="NormalWeb"/>
                                <w:spacing w:before="0" w:beforeAutospacing="0" w:after="160" w:afterAutospacing="0" w:line="252" w:lineRule="auto"/>
                                <w:rPr>
                                  <w:rFonts w:asciiTheme="minorHAnsi" w:eastAsiaTheme="minorEastAsia" w:hAnsiTheme="minorHAnsi" w:cstheme="minorBidi"/>
                                  <w:iCs/>
                                  <w:sz w:val="16"/>
                                  <w:szCs w:val="16"/>
                                </w:rPr>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2</m:t>
                                      </m:r>
                                    </m:sub>
                                  </m:sSub>
                                  <m:r>
                                    <w:rPr>
                                      <w:rFonts w:ascii="Cambria Math" w:hAnsi="Cambria Math"/>
                                      <w:sz w:val="16"/>
                                      <w:szCs w:val="16"/>
                                    </w:rPr>
                                    <m:t xml:space="preserve">    </m:t>
                                  </m:r>
                                  <m:sSub>
                                    <m:sSubPr>
                                      <m:ctrlPr>
                                        <w:rPr>
                                          <w:rFonts w:ascii="Cambria Math" w:eastAsiaTheme="minorEastAsia" w:hAnsi="Cambria Math" w:cstheme="minorBidi"/>
                                          <w:i/>
                                          <w:sz w:val="16"/>
                                          <w:szCs w:val="16"/>
                                          <w:lang w:val="en-GB"/>
                                        </w:rPr>
                                      </m:ctrlPr>
                                    </m:sSubPr>
                                    <m:e>
                                      <m:r>
                                        <w:rPr>
                                          <w:rFonts w:ascii="Cambria Math" w:hAnsi="Cambria Math" w:cstheme="minorBidi"/>
                                          <w:sz w:val="16"/>
                                          <w:szCs w:val="16"/>
                                        </w:rPr>
                                        <m:t>J</m:t>
                                      </m:r>
                                    </m:e>
                                    <m:sub>
                                      <m:r>
                                        <w:rPr>
                                          <w:rFonts w:ascii="Cambria Math" w:hAnsi="Cambria Math" w:cstheme="minorBidi"/>
                                          <w:sz w:val="16"/>
                                          <w:szCs w:val="16"/>
                                        </w:rPr>
                                        <m:t>m</m:t>
                                      </m:r>
                                      <m:r>
                                        <m:rPr>
                                          <m:sty m:val="p"/>
                                        </m:rPr>
                                        <w:rPr>
                                          <w:rFonts w:ascii="Cambria Math" w:hAnsi="Cambria Math" w:cstheme="minorBidi"/>
                                          <w:sz w:val="16"/>
                                          <w:szCs w:val="16"/>
                                        </w:rPr>
                                        <m:t>2</m:t>
                                      </m:r>
                                    </m:sub>
                                  </m:sSub>
                                </m:oMath>
                              </m:oMathPara>
                            </w:p>
                            <w:p w14:paraId="03ACFAB2" w14:textId="77777777" w:rsidR="00116327" w:rsidRPr="00A4026A" w:rsidRDefault="00116327" w:rsidP="00AD45DE">
                              <w:pPr>
                                <w:pStyle w:val="NormalWeb"/>
                                <w:spacing w:before="0" w:beforeAutospacing="0" w:after="160" w:afterAutospacing="0" w:line="252" w:lineRule="auto"/>
                                <w:rPr>
                                  <w:rFonts w:asciiTheme="minorHAnsi" w:eastAsiaTheme="minorEastAsia" w:hAnsiTheme="minorHAnsi" w:cstheme="minorBidi"/>
                                  <w:sz w:val="16"/>
                                  <w:szCs w:val="16"/>
                                </w:rPr>
                              </w:pPr>
                              <w:r>
                                <w:rPr>
                                  <w:rFonts w:asciiTheme="minorHAnsi" w:hAnsiTheme="minorHAnsi" w:cstheme="minorBidi"/>
                                  <w:sz w:val="16"/>
                                  <w:szCs w:val="16"/>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Text Box 23"/>
                        <wps:cNvSpPr txBox="1"/>
                        <wps:spPr>
                          <a:xfrm>
                            <a:off x="2225307" y="524003"/>
                            <a:ext cx="438609"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90CAA" w14:textId="71EE0C9B" w:rsidR="00116327" w:rsidRDefault="00096155" w:rsidP="00AD45DE">
                              <w:pPr>
                                <w:pStyle w:val="NormalWeb"/>
                                <w:spacing w:before="0" w:beforeAutospacing="0" w:after="160" w:afterAutospacing="0" w:line="252"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3</m:t>
                                      </m:r>
                                    </m:sub>
                                  </m:sSub>
                                  <m:r>
                                    <w:rPr>
                                      <w:rFonts w:ascii="Cambria Math" w:hAnsi="Cambria Math"/>
                                      <w:sz w:val="16"/>
                                      <w:szCs w:val="16"/>
                                    </w:rPr>
                                    <m:t xml:space="preserve">, </m:t>
                                  </m:r>
                                  <m:sSub>
                                    <m:sSubPr>
                                      <m:ctrlPr>
                                        <w:rPr>
                                          <w:rFonts w:ascii="Cambria Math" w:hAnsi="Cambria Math" w:cs="Times New Roman"/>
                                          <w:i/>
                                          <w:iCs/>
                                          <w:sz w:val="16"/>
                                          <w:szCs w:val="16"/>
                                          <w:lang w:val="en-GB"/>
                                        </w:rPr>
                                      </m:ctrlPr>
                                    </m:sSubPr>
                                    <m:e>
                                      <m:r>
                                        <w:rPr>
                                          <w:rFonts w:ascii="Cambria Math" w:hAnsi="Cambria Math"/>
                                          <w:sz w:val="16"/>
                                          <w:szCs w:val="16"/>
                                        </w:rPr>
                                        <m:t>J</m:t>
                                      </m:r>
                                    </m:e>
                                    <m:sub>
                                      <m:r>
                                        <w:rPr>
                                          <w:rFonts w:ascii="Cambria Math" w:hAnsi="Cambria Math"/>
                                          <w:sz w:val="16"/>
                                          <w:szCs w:val="16"/>
                                        </w:rPr>
                                        <m:t>m</m:t>
                                      </m:r>
                                      <m:r>
                                        <m:rPr>
                                          <m:sty m:val="p"/>
                                        </m:rPr>
                                        <w:rPr>
                                          <w:rFonts w:ascii="Cambria Math" w:hAnsi="Cambria Math"/>
                                          <w:sz w:val="16"/>
                                          <w:szCs w:val="16"/>
                                        </w:rPr>
                                        <m:t>3</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Straight Connector 83"/>
                        <wps:cNvCnPr/>
                        <wps:spPr>
                          <a:xfrm>
                            <a:off x="747568" y="2145418"/>
                            <a:ext cx="0" cy="1321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wps:spPr>
                          <a:xfrm>
                            <a:off x="747568" y="2213610"/>
                            <a:ext cx="258992"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5" name="Text Box 23"/>
                        <wps:cNvSpPr txBox="1"/>
                        <wps:spPr>
                          <a:xfrm>
                            <a:off x="923453" y="2160334"/>
                            <a:ext cx="180975" cy="22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4536E" w14:textId="38B595B3" w:rsidR="00116327" w:rsidRDefault="00116327" w:rsidP="00AD45DE">
                              <w:pPr>
                                <w:pStyle w:val="NormalWeb"/>
                                <w:spacing w:before="0" w:beforeAutospacing="0" w:after="160" w:afterAutospacing="0" w:line="256" w:lineRule="auto"/>
                              </w:pPr>
                              <m:oMathPara>
                                <m:oMathParaPr>
                                  <m:jc m:val="centerGroup"/>
                                </m:oMathParaPr>
                                <m:oMath>
                                  <m:r>
                                    <w:rPr>
                                      <w:rFonts w:ascii="Cambria Math" w:hAnsi="Cambria Math"/>
                                      <w:sz w:val="16"/>
                                      <w:szCs w:val="16"/>
                                    </w:rPr>
                                    <m:t>g</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Rectangle 46"/>
                        <wps:cNvSpPr/>
                        <wps:spPr>
                          <a:xfrm>
                            <a:off x="1843000" y="280329"/>
                            <a:ext cx="112395" cy="28638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109520" y="282657"/>
                            <a:ext cx="112395" cy="28638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633613" y="280322"/>
                            <a:ext cx="112395" cy="28638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Straight Connector 162"/>
                        <wps:cNvCnPr/>
                        <wps:spPr>
                          <a:xfrm flipH="1">
                            <a:off x="300996" y="420115"/>
                            <a:ext cx="90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wps:spPr>
                          <a:xfrm flipH="1">
                            <a:off x="302859" y="570044"/>
                            <a:ext cx="90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flipV="1">
                            <a:off x="347526" y="430069"/>
                            <a:ext cx="0" cy="136667"/>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80" name="Text Box 23"/>
                        <wps:cNvSpPr txBox="1"/>
                        <wps:spPr>
                          <a:xfrm>
                            <a:off x="141800" y="376579"/>
                            <a:ext cx="23749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5FFD8" w14:textId="7EF6A31B" w:rsidR="00116327" w:rsidRDefault="00096155" w:rsidP="00AD45DE">
                              <w:pPr>
                                <w:pStyle w:val="NormalWeb"/>
                                <w:spacing w:before="0" w:beforeAutospacing="0" w:after="160" w:afterAutospacing="0" w:line="254"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e</m:t>
                                      </m:r>
                                    </m:e>
                                    <m:sub>
                                      <m:r>
                                        <m:rPr>
                                          <m:sty m:val="p"/>
                                        </m:rPr>
                                        <w:rPr>
                                          <w:rFonts w:ascii="Cambria Math" w:hAnsi="Cambria Math"/>
                                          <w:sz w:val="16"/>
                                          <w:szCs w:val="16"/>
                                        </w:rPr>
                                        <m:t>c</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3" name="Straight Connector 283"/>
                        <wps:cNvCnPr/>
                        <wps:spPr>
                          <a:xfrm flipH="1">
                            <a:off x="585850" y="568550"/>
                            <a:ext cx="90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Arrow Connector 284"/>
                        <wps:cNvCnPr/>
                        <wps:spPr>
                          <a:xfrm>
                            <a:off x="626595" y="584533"/>
                            <a:ext cx="0" cy="1451456"/>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85" name="Text Box 23"/>
                        <wps:cNvSpPr txBox="1"/>
                        <wps:spPr>
                          <a:xfrm>
                            <a:off x="607511" y="1207135"/>
                            <a:ext cx="253449" cy="265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05465" w14:textId="77777777" w:rsidR="00116327" w:rsidRDefault="00096155" w:rsidP="00AD45DE">
                              <w:pPr>
                                <w:pStyle w:val="NormalWeb"/>
                                <w:spacing w:before="0" w:beforeAutospacing="0" w:after="160" w:afterAutospacing="0" w:line="252" w:lineRule="auto"/>
                              </w:pPr>
                              <m:oMathPara>
                                <m:oMathParaPr>
                                  <m:jc m:val="centerGroup"/>
                                </m:oMathParaPr>
                                <m:oMath>
                                  <m:sSup>
                                    <m:sSupPr>
                                      <m:ctrlPr>
                                        <w:rPr>
                                          <w:rFonts w:ascii="Cambria Math" w:hAnsi="Cambria Math"/>
                                          <w:i/>
                                          <w:iCs/>
                                          <w:sz w:val="16"/>
                                          <w:szCs w:val="16"/>
                                        </w:rPr>
                                      </m:ctrlPr>
                                    </m:sSupPr>
                                    <m:e>
                                      <m:r>
                                        <w:rPr>
                                          <w:rFonts w:ascii="Cambria Math" w:hAnsi="Cambria Math"/>
                                          <w:sz w:val="16"/>
                                          <w:szCs w:val="16"/>
                                        </w:rPr>
                                        <m:t>L</m:t>
                                      </m:r>
                                    </m:e>
                                    <m:sup>
                                      <m:r>
                                        <w:rPr>
                                          <w:rFonts w:ascii="Cambria Math" w:hAnsi="Cambria Math"/>
                                          <w:sz w:val="16"/>
                                          <w:szCs w:val="16"/>
                                        </w:rPr>
                                        <m:t>'</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2D8807A" id="Canvas 86" o:spid="_x0000_s1026" editas="canvas" style="width:211.85pt;height:190.6pt;mso-position-horizontal-relative:char;mso-position-vertical-relative:line" coordsize="26898,2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898;height:24206;visibility:visible;mso-wrap-style:square">
                  <v:fill o:detectmouseclick="t"/>
                  <v:path o:connecttype="none"/>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0" o:spid="_x0000_s1028" type="#_x0000_t114" style="position:absolute;left:2763;top:20461;width:42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" fillcolor="#393737 [814]" strokecolor="#393737 [814]" strokeweight="1pt"/>
                <v:line id="Straight Connector 51" o:spid="_x0000_s1029" style="position:absolute;visibility:visible;mso-wrap-style:square" from="4873,2832" to="4873,2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" strokecolor="gray [1629]" strokeweight="1.5pt">
                  <v:stroke joinstyle="miter"/>
                </v:line>
                <v:rect id="Rectangle 52" o:spid="_x0000_s1030" style="position:absolute;left:4298;top:2819;width:1128;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" fillcolor="#5b9bd5 [3204]" strokecolor="#5b9bd5 [3204]" strokeweight="1pt"/>
                <v:shape id="Flowchart: Document 54" o:spid="_x0000_s1031" type="#_x0000_t114" style="position:absolute;left:14769;top:20463;width:8643;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" fillcolor="#393737 [814]" strokecolor="#393737 [814]" strokeweight="1pt"/>
                <v:line id="Straight Connector 55" o:spid="_x0000_s1032" style="position:absolute;visibility:visible;mso-wrap-style:square" from="16908,2776" to="16908,2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" strokecolor="gray [1629]" strokeweight="1.5pt">
                  <v:stroke joinstyle="miter"/>
                </v:line>
                <v:line id="Straight Connector 58" o:spid="_x0000_s1033" style="position:absolute;visibility:visible;mso-wrap-style:square" from="18983,2776" to="18983,2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" strokecolor="gray [1629]" strokeweight="1.5pt">
                  <v:stroke joinstyle="miter"/>
                </v:line>
                <v:line id="Straight Connector 61" o:spid="_x0000_s1034" style="position:absolute;visibility:visible;mso-wrap-style:square" from="21647,2776" to="21647,2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" strokecolor="gray [1629]" strokeweight="1.5pt">
                  <v:stroke joinstyle="miter"/>
                </v:line>
                <v:shapetype id="_x0000_t32" coordsize="21600,21600" o:spt="32" o:oned="t" path="m,l21600,21600e" filled="f">
                  <v:path arrowok="t" fillok="f" o:connecttype="none"/>
                  <o:lock v:ext="edit" shapetype="t"/>
                </v:shapetype>
                <v:shape id="Straight Arrow Connector 64" o:spid="_x0000_s1035" type="#_x0000_t32" style="position:absolute;left:4805;top:20414;width:3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" strokecolor="black [3213]" strokeweight=".5pt">
                  <v:stroke endarrow="block" endarrowwidth="narrow" endarrowlength="short" joinstyle="miter"/>
                </v:shape>
                <v:shape id="Straight Arrow Connector 65" o:spid="_x0000_s1036" type="#_x0000_t32" style="position:absolute;left:4872;top:17048;width:0;height:34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" strokecolor="black [3213]" strokeweight=".5pt">
                  <v:stroke endarrow="block" endarrowwidth="narrow" endarrowlength="short" joinstyle="miter"/>
                </v:shape>
                <v:shapetype id="_x0000_t202" coordsize="21600,21600" o:spt="202" path="m,l,21600r21600,l21600,xe">
                  <v:stroke joinstyle="miter"/>
                  <v:path gradientshapeok="t" o:connecttype="rect"/>
                </v:shapetype>
                <v:shape id="Text Box 66" o:spid="_x0000_s1037" type="#_x0000_t202" style="position:absolute;left:7422;top:19806;width:181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3DD8405B" w14:textId="77777777" w:rsidR="00116327" w:rsidRPr="00134B93" w:rsidRDefault="00116327" w:rsidP="00AD45DE">
                        <w:pPr>
                          <w:rPr>
                            <w:rFonts w:ascii="Times New Roman" w:hAnsi="Times New Roman" w:cs="Times New Roman"/>
                            <w:sz w:val="16"/>
                            <w:szCs w:val="16"/>
                          </w:rPr>
                        </w:pPr>
                        <m:oMathPara>
                          <m:oMath>
                            <m:r>
                              <w:rPr>
                                <w:rFonts w:ascii="Cambria Math" w:hAnsi="Cambria Math" w:cs="Times New Roman"/>
                                <w:sz w:val="16"/>
                                <w:szCs w:val="16"/>
                              </w:rPr>
                              <m:t>x</m:t>
                            </m:r>
                          </m:oMath>
                        </m:oMathPara>
                      </w:p>
                    </w:txbxContent>
                  </v:textbox>
                </v:shape>
                <v:shape id="Text Box 23" o:spid="_x0000_s1038" type="#_x0000_t202" style="position:absolute;left:2651;top:16264;width:181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59320A5D" w14:textId="77777777" w:rsidR="00116327" w:rsidRDefault="00116327" w:rsidP="00AD45DE">
                        <w:pPr>
                          <w:pStyle w:val="NormalWeb"/>
                          <w:spacing w:before="0" w:beforeAutospacing="0" w:after="160" w:afterAutospacing="0" w:line="256" w:lineRule="auto"/>
                        </w:pPr>
                        <m:oMathPara>
                          <m:oMath>
                            <m:r>
                              <w:rPr>
                                <w:rFonts w:ascii="Cambria Math" w:hAnsi="Cambria Math"/>
                                <w:sz w:val="16"/>
                                <w:szCs w:val="16"/>
                              </w:rPr>
                              <m:t>y</m:t>
                            </m:r>
                          </m:oMath>
                        </m:oMathPara>
                      </w:p>
                    </w:txbxContent>
                  </v:textbox>
                </v:shape>
                <v:shape id="Text Box 23" o:spid="_x0000_s1039" type="#_x0000_t202" style="position:absolute;left:5239;top:3273;width:494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5D2DED20" w14:textId="3DE4A67E" w:rsidR="00116327" w:rsidRDefault="00116327" w:rsidP="00AD45DE">
                        <w:pPr>
                          <w:pStyle w:val="NormalWeb"/>
                          <w:spacing w:before="0" w:beforeAutospacing="0" w:after="160" w:afterAutospacing="0" w:line="254" w:lineRule="auto"/>
                        </w:pPr>
                        <m:oMath>
                          <m:r>
                            <w:rPr>
                              <w:rFonts w:ascii="Cambria Math" w:hAnsi="Cambria Math"/>
                              <w:sz w:val="16"/>
                              <w:szCs w:val="16"/>
                            </w:rPr>
                            <m:t>m</m:t>
                          </m:r>
                        </m:oMath>
                        <w:r>
                          <w:rPr>
                            <w:sz w:val="16"/>
                            <w:szCs w:val="16"/>
                          </w:rPr>
                          <w:t xml:space="preserve">, </w:t>
                        </w:r>
                        <m:oMath>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m</m:t>
                              </m:r>
                            </m:sub>
                          </m:sSub>
                        </m:oMath>
                      </w:p>
                    </w:txbxContent>
                  </v:textbox>
                </v:shape>
                <v:line id="Straight Connector 69" o:spid="_x0000_s1040" style="position:absolute;flip:x;visibility:visible;mso-wrap-style:square" from="1332,20416" to="2238,2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" strokecolor="black [3213]" strokeweight=".5pt">
                  <v:stroke joinstyle="miter"/>
                </v:line>
                <v:line id="Straight Connector 70" o:spid="_x0000_s1041" style="position:absolute;flip:x;visibility:visible;mso-wrap-style:square" from="1332,4244" to="2234,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" strokecolor="black [3213]" strokeweight=".5pt">
                  <v:stroke joinstyle="miter"/>
                </v:line>
                <v:shape id="Straight Arrow Connector 71" o:spid="_x0000_s1042" type="#_x0000_t32" style="position:absolute;left:1798;top:4311;width:16;height:16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" strokecolor="black [3213]" strokeweight=".5pt">
                  <v:stroke startarrow="block" startarrowwidth="narrow" startarrowlength="short" endarrow="block" endarrowwidth="narrow" endarrowlength="short" joinstyle="miter"/>
                </v:shape>
                <v:shape id="Text Box 23" o:spid="_x0000_s1043" type="#_x0000_t202" style="position:absolute;left:1443;top:11013;width:180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29AB213" w14:textId="77777777" w:rsidR="00116327" w:rsidRDefault="00116327" w:rsidP="00AD45DE">
                        <w:pPr>
                          <w:pStyle w:val="NormalWeb"/>
                          <w:spacing w:before="0" w:beforeAutospacing="0" w:after="160" w:afterAutospacing="0" w:line="254" w:lineRule="auto"/>
                        </w:pPr>
                        <m:oMathPara>
                          <m:oMath>
                            <m:r>
                              <w:rPr>
                                <w:rFonts w:ascii="Cambria Math" w:hAnsi="Cambria Math"/>
                                <w:sz w:val="16"/>
                                <w:szCs w:val="16"/>
                              </w:rPr>
                              <m:t>L</m:t>
                            </m:r>
                          </m:oMath>
                        </m:oMathPara>
                      </w:p>
                    </w:txbxContent>
                  </v:textbox>
                </v:shape>
                <v:line id="Straight Connector 73" o:spid="_x0000_s1044" style="position:absolute;visibility:visible;mso-wrap-style:square" from="17483,1830" to="17483,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CSxQAAANsAAAAPAAAAZHJzL2Rvd25yZXYueG1sRI9BawIx&#10;FITvBf9DeEJvmlWx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A9AmCSxQAAANsAAAAP&#10;AAAAAAAAAAAAAAAAAAcCAABkcnMvZG93bnJldi54bWxQSwUGAAAAAAMAAwC3AAAA+QIAAAAA&#10;" strokecolor="black [3213]" strokeweight=".5pt">
                  <v:stroke joinstyle="miter"/>
                </v:line>
                <v:line id="Straight Connector 74" o:spid="_x0000_s1045" style="position:absolute;visibility:visible;mso-wrap-style:square" from="18364,1830" to="18364,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mxQAAANsAAAAPAAAAZHJzL2Rvd25yZXYueG1sRI9BawIx&#10;FITvBf9DeEJvmlW0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Cy6/jmxQAAANsAAAAP&#10;AAAAAAAAAAAAAAAAAAcCAABkcnMvZG93bnJldi54bWxQSwUGAAAAAAMAAwC3AAAA+QIAAAAA&#10;" strokecolor="black [3213]" strokeweight=".5pt">
                  <v:stroke joinstyle="miter"/>
                </v:line>
                <v:shape id="Straight Arrow Connector 75" o:spid="_x0000_s1046" type="#_x0000_t32" style="position:absolute;left:16600;top:2191;width: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" strokecolor="black [3213]" strokeweight=".5pt">
                  <v:stroke endarrow="block" endarrowwidth="narrow" endarrowlength="short" joinstyle="miter"/>
                </v:shape>
                <v:shape id="Straight Arrow Connector 76" o:spid="_x0000_s1047" type="#_x0000_t32" style="position:absolute;left:18371;top:2181;width:868;height: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" strokecolor="black [3213]" strokeweight=".5pt">
                  <v:stroke startarrowwidth="narrow" startarrowlength="short" endarrow="block" endarrowwidth="narrow" endarrowlength="short" joinstyle="miter"/>
                </v:shape>
                <v:shape id="Text Box 23" o:spid="_x0000_s1048" type="#_x0000_t202" style="position:absolute;left:16488;width:237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44CC63E3" w14:textId="7D2E1C26" w:rsidR="00116327" w:rsidRDefault="00116327" w:rsidP="00AD45DE">
                        <w:pPr>
                          <w:pStyle w:val="NormalWeb"/>
                          <w:spacing w:before="0" w:beforeAutospacing="0" w:after="160" w:afterAutospacing="0" w:line="256" w:lineRule="auto"/>
                        </w:pPr>
                        <m:oMathPara>
                          <m:oMathParaPr>
                            <m:jc m:val="centerGroup"/>
                          </m:oMathParaPr>
                          <m:oMath>
                            <m:sSub>
                              <m:sSubPr>
                                <m:ctrlPr>
                                  <w:rPr>
                                    <w:rFonts w:ascii="Cambria Math" w:hAnsi="Cambria Math" w:cstheme="minorBidi"/>
                                    <w:i/>
                                    <w:iCs/>
                                    <w:sz w:val="16"/>
                                    <w:szCs w:val="16"/>
                                  </w:rPr>
                                </m:ctrlPr>
                              </m:sSubPr>
                              <m:e>
                                <m:r>
                                  <w:rPr>
                                    <w:rFonts w:ascii="Cambria Math" w:hAnsi="Cambria Math" w:cstheme="minorBidi"/>
                                    <w:sz w:val="16"/>
                                    <w:szCs w:val="16"/>
                                  </w:rPr>
                                  <m:t>s</m:t>
                                </m:r>
                              </m:e>
                              <m:sub>
                                <m:r>
                                  <m:rPr>
                                    <m:sty m:val="p"/>
                                  </m:rPr>
                                  <w:rPr>
                                    <w:rFonts w:ascii="Cambria Math" w:hAnsi="Cambria Math" w:cstheme="minorBidi"/>
                                    <w:sz w:val="16"/>
                                    <w:szCs w:val="16"/>
                                  </w:rPr>
                                  <m:t>12</m:t>
                                </m:r>
                              </m:sub>
                            </m:sSub>
                          </m:oMath>
                        </m:oMathPara>
                      </w:p>
                    </w:txbxContent>
                  </v:textbox>
                </v:shape>
                <v:shape id="Straight Arrow Connector 78" o:spid="_x0000_s1049" type="#_x0000_t32" style="position:absolute;left:19662;top:3012;width:1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" strokecolor="black [3213]" strokeweight=".5pt">
                  <v:stroke startarrow="block" startarrowwidth="narrow" startarrowlength="short" endarrow="block" endarrowwidth="narrow" endarrowlength="short" joinstyle="miter"/>
                </v:shape>
                <v:shape id="Text Box 23" o:spid="_x0000_s1050" type="#_x0000_t202" style="position:absolute;left:18871;top:914;width:237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396FA2CE" w14:textId="24AE5B90" w:rsidR="00116327" w:rsidRDefault="00116327" w:rsidP="00AD45DE">
                        <w:pPr>
                          <w:pStyle w:val="NormalWeb"/>
                          <w:spacing w:before="0" w:beforeAutospacing="0" w:after="160" w:afterAutospacing="0" w:line="252"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s</m:t>
                                </m:r>
                              </m:e>
                              <m:sub>
                                <m:r>
                                  <m:rPr>
                                    <m:sty m:val="p"/>
                                  </m:rPr>
                                  <w:rPr>
                                    <w:rFonts w:ascii="Cambria Math" w:hAnsi="Cambria Math"/>
                                    <w:sz w:val="16"/>
                                    <w:szCs w:val="16"/>
                                  </w:rPr>
                                  <m:t>23</m:t>
                                </m:r>
                              </m:sub>
                            </m:sSub>
                          </m:oMath>
                        </m:oMathPara>
                      </w:p>
                    </w:txbxContent>
                  </v:textbox>
                </v:shape>
                <v:shape id="Text Box 23" o:spid="_x0000_s1051" type="#_x0000_t202" style="position:absolute;left:11786;top:2934;width:406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59FD387B" w14:textId="68B95305" w:rsidR="00116327" w:rsidRDefault="00116327" w:rsidP="00AD45DE">
                        <w:pPr>
                          <w:pStyle w:val="NormalWeb"/>
                          <w:spacing w:before="0" w:beforeAutospacing="0" w:after="160" w:afterAutospacing="0" w:line="254"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1</m:t>
                                </m:r>
                              </m:sub>
                            </m:sSub>
                            <m:r>
                              <w:rPr>
                                <w:rFonts w:ascii="Cambria Math" w:hAnsi="Cambria Math"/>
                                <w:sz w:val="16"/>
                                <w:szCs w:val="16"/>
                              </w:rPr>
                              <m:t xml:space="preserve">, </m:t>
                            </m:r>
                            <m:sSub>
                              <m:sSubPr>
                                <m:ctrlPr>
                                  <w:rPr>
                                    <w:rFonts w:ascii="Cambria Math" w:hAnsi="Cambria Math" w:cs="Times New Roman"/>
                                    <w:i/>
                                    <w:iCs/>
                                    <w:sz w:val="16"/>
                                    <w:szCs w:val="16"/>
                                    <w:lang w:val="en-GB"/>
                                  </w:rPr>
                                </m:ctrlPr>
                              </m:sSubPr>
                              <m:e>
                                <m:r>
                                  <w:rPr>
                                    <w:rFonts w:ascii="Cambria Math" w:hAnsi="Cambria Math"/>
                                    <w:sz w:val="16"/>
                                    <w:szCs w:val="16"/>
                                  </w:rPr>
                                  <m:t>J</m:t>
                                </m:r>
                              </m:e>
                              <m:sub>
                                <m:r>
                                  <w:rPr>
                                    <w:rFonts w:ascii="Cambria Math" w:hAnsi="Cambria Math"/>
                                    <w:sz w:val="16"/>
                                    <w:szCs w:val="16"/>
                                  </w:rPr>
                                  <m:t>m</m:t>
                                </m:r>
                                <m:r>
                                  <m:rPr>
                                    <m:sty m:val="p"/>
                                  </m:rPr>
                                  <w:rPr>
                                    <w:rFonts w:ascii="Cambria Math" w:hAnsi="Cambria Math"/>
                                    <w:sz w:val="16"/>
                                    <w:szCs w:val="16"/>
                                  </w:rPr>
                                  <m:t>1</m:t>
                                </m:r>
                              </m:sub>
                            </m:sSub>
                          </m:oMath>
                        </m:oMathPara>
                      </w:p>
                    </w:txbxContent>
                  </v:textbox>
                </v:shape>
                <v:shape id="Text Box 23" o:spid="_x0000_s1052" type="#_x0000_t202" style="position:absolute;left:16488;top:5336;width:5444;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002E1A20" w14:textId="38116D62" w:rsidR="00116327" w:rsidRPr="00A4026A" w:rsidRDefault="00116327" w:rsidP="00AD45DE">
                        <w:pPr>
                          <w:pStyle w:val="NormalWeb"/>
                          <w:spacing w:before="0" w:beforeAutospacing="0" w:after="160" w:afterAutospacing="0" w:line="252" w:lineRule="auto"/>
                          <w:rPr>
                            <w:rFonts w:asciiTheme="minorHAnsi" w:eastAsiaTheme="minorEastAsia" w:hAnsiTheme="minorHAnsi" w:cstheme="minorBidi"/>
                            <w:iCs/>
                            <w:sz w:val="16"/>
                            <w:szCs w:val="16"/>
                          </w:rPr>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2</m:t>
                                </m:r>
                              </m:sub>
                            </m:sSub>
                            <m:r>
                              <w:rPr>
                                <w:rFonts w:ascii="Cambria Math" w:hAnsi="Cambria Math"/>
                                <w:sz w:val="16"/>
                                <w:szCs w:val="16"/>
                              </w:rPr>
                              <m:t xml:space="preserve">    </m:t>
                            </m:r>
                            <m:sSub>
                              <m:sSubPr>
                                <m:ctrlPr>
                                  <w:rPr>
                                    <w:rFonts w:ascii="Cambria Math" w:eastAsiaTheme="minorEastAsia" w:hAnsi="Cambria Math" w:cstheme="minorBidi"/>
                                    <w:i/>
                                    <w:sz w:val="16"/>
                                    <w:szCs w:val="16"/>
                                    <w:lang w:val="en-GB"/>
                                  </w:rPr>
                                </m:ctrlPr>
                              </m:sSubPr>
                              <m:e>
                                <m:r>
                                  <w:rPr>
                                    <w:rFonts w:ascii="Cambria Math" w:hAnsi="Cambria Math" w:cstheme="minorBidi"/>
                                    <w:sz w:val="16"/>
                                    <w:szCs w:val="16"/>
                                  </w:rPr>
                                  <m:t>J</m:t>
                                </m:r>
                              </m:e>
                              <m:sub>
                                <m:r>
                                  <w:rPr>
                                    <w:rFonts w:ascii="Cambria Math" w:hAnsi="Cambria Math" w:cstheme="minorBidi"/>
                                    <w:sz w:val="16"/>
                                    <w:szCs w:val="16"/>
                                  </w:rPr>
                                  <m:t>m</m:t>
                                </m:r>
                                <m:r>
                                  <m:rPr>
                                    <m:sty m:val="p"/>
                                  </m:rPr>
                                  <w:rPr>
                                    <w:rFonts w:ascii="Cambria Math" w:hAnsi="Cambria Math" w:cstheme="minorBidi"/>
                                    <w:sz w:val="16"/>
                                    <w:szCs w:val="16"/>
                                  </w:rPr>
                                  <m:t>2</m:t>
                                </m:r>
                              </m:sub>
                            </m:sSub>
                          </m:oMath>
                        </m:oMathPara>
                      </w:p>
                      <w:p w14:paraId="03ACFAB2" w14:textId="77777777" w:rsidR="00116327" w:rsidRPr="00A4026A" w:rsidRDefault="00116327" w:rsidP="00AD45DE">
                        <w:pPr>
                          <w:pStyle w:val="NormalWeb"/>
                          <w:spacing w:before="0" w:beforeAutospacing="0" w:after="160" w:afterAutospacing="0" w:line="252" w:lineRule="auto"/>
                          <w:rPr>
                            <w:rFonts w:asciiTheme="minorHAnsi" w:eastAsiaTheme="minorEastAsia" w:hAnsiTheme="minorHAnsi" w:cstheme="minorBidi"/>
                            <w:sz w:val="16"/>
                            <w:szCs w:val="16"/>
                          </w:rPr>
                        </w:pPr>
                        <w:r>
                          <w:rPr>
                            <w:rFonts w:asciiTheme="minorHAnsi" w:hAnsiTheme="minorHAnsi" w:cstheme="minorBidi"/>
                            <w:sz w:val="16"/>
                            <w:szCs w:val="16"/>
                          </w:rPr>
                          <w:t xml:space="preserve"> </w:t>
                        </w:r>
                      </w:p>
                    </w:txbxContent>
                  </v:textbox>
                </v:shape>
                <v:shape id="Text Box 23" o:spid="_x0000_s1053" type="#_x0000_t202" style="position:absolute;left:22253;top:5240;width:438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6E390CAA" w14:textId="71EE0C9B" w:rsidR="00116327" w:rsidRDefault="00116327" w:rsidP="00AD45DE">
                        <w:pPr>
                          <w:pStyle w:val="NormalWeb"/>
                          <w:spacing w:before="0" w:beforeAutospacing="0" w:after="160" w:afterAutospacing="0" w:line="252"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3</m:t>
                                </m:r>
                              </m:sub>
                            </m:sSub>
                            <m:r>
                              <w:rPr>
                                <w:rFonts w:ascii="Cambria Math" w:hAnsi="Cambria Math"/>
                                <w:sz w:val="16"/>
                                <w:szCs w:val="16"/>
                              </w:rPr>
                              <m:t xml:space="preserve">, </m:t>
                            </m:r>
                            <m:sSub>
                              <m:sSubPr>
                                <m:ctrlPr>
                                  <w:rPr>
                                    <w:rFonts w:ascii="Cambria Math" w:hAnsi="Cambria Math" w:cs="Times New Roman"/>
                                    <w:i/>
                                    <w:iCs/>
                                    <w:sz w:val="16"/>
                                    <w:szCs w:val="16"/>
                                    <w:lang w:val="en-GB"/>
                                  </w:rPr>
                                </m:ctrlPr>
                              </m:sSubPr>
                              <m:e>
                                <m:r>
                                  <w:rPr>
                                    <w:rFonts w:ascii="Cambria Math" w:hAnsi="Cambria Math"/>
                                    <w:sz w:val="16"/>
                                    <w:szCs w:val="16"/>
                                  </w:rPr>
                                  <m:t>J</m:t>
                                </m:r>
                              </m:e>
                              <m:sub>
                                <m:r>
                                  <w:rPr>
                                    <w:rFonts w:ascii="Cambria Math" w:hAnsi="Cambria Math"/>
                                    <w:sz w:val="16"/>
                                    <w:szCs w:val="16"/>
                                  </w:rPr>
                                  <m:t>m</m:t>
                                </m:r>
                                <m:r>
                                  <m:rPr>
                                    <m:sty m:val="p"/>
                                  </m:rPr>
                                  <w:rPr>
                                    <w:rFonts w:ascii="Cambria Math" w:hAnsi="Cambria Math"/>
                                    <w:sz w:val="16"/>
                                    <w:szCs w:val="16"/>
                                  </w:rPr>
                                  <m:t>3</m:t>
                                </m:r>
                              </m:sub>
                            </m:sSub>
                          </m:oMath>
                        </m:oMathPara>
                      </w:p>
                    </w:txbxContent>
                  </v:textbox>
                </v:shape>
                <v:line id="Straight Connector 83" o:spid="_x0000_s1054" style="position:absolute;visibility:visible;mso-wrap-style:square" from="7475,21454" to="7475,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" strokecolor="black [3213]" strokeweight=".5pt">
                  <v:stroke joinstyle="miter"/>
                </v:line>
                <v:shape id="Straight Arrow Connector 84" o:spid="_x0000_s1055" type="#_x0000_t32" style="position:absolute;left:7475;top:22136;width:25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" strokecolor="black [3213]" strokeweight=".5pt">
                  <v:stroke endarrow="block" endarrowwidth="narrow" endarrowlength="short" joinstyle="miter"/>
                </v:shape>
                <v:shape id="Text Box 23" o:spid="_x0000_s1056" type="#_x0000_t202" style="position:absolute;left:9234;top:21603;width:181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4654536E" w14:textId="38B595B3" w:rsidR="00116327" w:rsidRDefault="00116327" w:rsidP="00AD45DE">
                        <w:pPr>
                          <w:pStyle w:val="NormalWeb"/>
                          <w:spacing w:before="0" w:beforeAutospacing="0" w:after="160" w:afterAutospacing="0" w:line="256" w:lineRule="auto"/>
                        </w:pPr>
                        <m:oMathPara>
                          <m:oMathParaPr>
                            <m:jc m:val="centerGroup"/>
                          </m:oMathParaPr>
                          <m:oMath>
                            <m:r>
                              <w:rPr>
                                <w:rFonts w:ascii="Cambria Math" w:hAnsi="Cambria Math"/>
                                <w:sz w:val="16"/>
                                <w:szCs w:val="16"/>
                              </w:rPr>
                              <m:t>g</m:t>
                            </m:r>
                          </m:oMath>
                        </m:oMathPara>
                      </w:p>
                    </w:txbxContent>
                  </v:textbox>
                </v:shape>
                <v:rect id="Rectangle 46" o:spid="_x0000_s1057" style="position:absolute;left:18430;top:2803;width:1123;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" fillcolor="#5b9bd5 [3204]" strokecolor="#5b9bd5 [3204]" strokeweight="1pt"/>
                <v:rect id="Rectangle 47" o:spid="_x0000_s1058" style="position:absolute;left:21095;top:2826;width:1124;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" fillcolor="#5b9bd5 [3204]" strokecolor="#5b9bd5 [3204]" strokeweight="1pt"/>
                <v:rect id="Rectangle 48" o:spid="_x0000_s1059" style="position:absolute;left:16336;top:2803;width:1124;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" fillcolor="#5b9bd5 [3204]" strokecolor="#5b9bd5 [3204]" strokeweight="1pt"/>
                <v:line id="Straight Connector 162" o:spid="_x0000_s1060" style="position:absolute;flip:x;visibility:visible;mso-wrap-style:square" from="3009,4201" to="3911,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" strokecolor="black [3213]" strokeweight=".5pt">
                  <v:stroke joinstyle="miter"/>
                </v:line>
                <v:line id="Straight Connector 163" o:spid="_x0000_s1061" style="position:absolute;flip:x;visibility:visible;mso-wrap-style:square" from="3028,5700" to="3930,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" strokecolor="black [3213]" strokeweight=".5pt">
                  <v:stroke joinstyle="miter"/>
                </v:line>
                <v:shape id="Straight Arrow Connector 164" o:spid="_x0000_s1062" type="#_x0000_t32" style="position:absolute;left:3475;top:4300;width:0;height:13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" strokecolor="black [3213]" strokeweight=".5pt">
                  <v:stroke startarrow="block" startarrowwidth="narrow" startarrowlength="short" endarrow="block" endarrowwidth="narrow" endarrowlength="short" joinstyle="miter"/>
                </v:shape>
                <v:shape id="Text Box 23" o:spid="_x0000_s1063" type="#_x0000_t202" style="position:absolute;left:1418;top:3765;width:237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3515FFD8" w14:textId="7EF6A31B" w:rsidR="00116327" w:rsidRDefault="00116327" w:rsidP="00AD45DE">
                        <w:pPr>
                          <w:pStyle w:val="NormalWeb"/>
                          <w:spacing w:before="0" w:beforeAutospacing="0" w:after="160" w:afterAutospacing="0" w:line="254"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e</m:t>
                                </m:r>
                              </m:e>
                              <m:sub>
                                <m:r>
                                  <m:rPr>
                                    <m:sty m:val="p"/>
                                  </m:rPr>
                                  <w:rPr>
                                    <w:rFonts w:ascii="Cambria Math" w:hAnsi="Cambria Math"/>
                                    <w:sz w:val="16"/>
                                    <w:szCs w:val="16"/>
                                  </w:rPr>
                                  <m:t>c</m:t>
                                </m:r>
                              </m:sub>
                            </m:sSub>
                          </m:oMath>
                        </m:oMathPara>
                      </w:p>
                    </w:txbxContent>
                  </v:textbox>
                </v:shape>
                <v:line id="Straight Connector 283" o:spid="_x0000_s1064" style="position:absolute;flip:x;visibility:visible;mso-wrap-style:square" from="5858,5685" to="6760,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" strokecolor="black [3213]" strokeweight=".5pt">
                  <v:stroke joinstyle="miter"/>
                </v:line>
                <v:shape id="Straight Arrow Connector 284" o:spid="_x0000_s1065" type="#_x0000_t32" style="position:absolute;left:6265;top:5845;width:0;height:1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" strokecolor="black [3213]" strokeweight=".5pt">
                  <v:stroke startarrow="block" startarrowwidth="narrow" startarrowlength="short" endarrow="block" endarrowwidth="narrow" endarrowlength="short" joinstyle="miter"/>
                </v:shape>
                <v:shape id="Text Box 23" o:spid="_x0000_s1066" type="#_x0000_t202" style="position:absolute;left:6075;top:12071;width:253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5DA05465" w14:textId="77777777" w:rsidR="00116327" w:rsidRDefault="00116327" w:rsidP="00AD45DE">
                        <w:pPr>
                          <w:pStyle w:val="NormalWeb"/>
                          <w:spacing w:before="0" w:beforeAutospacing="0" w:after="160" w:afterAutospacing="0" w:line="252" w:lineRule="auto"/>
                        </w:pPr>
                        <m:oMathPara>
                          <m:oMathParaPr>
                            <m:jc m:val="centerGroup"/>
                          </m:oMathParaPr>
                          <m:oMath>
                            <m:sSup>
                              <m:sSupPr>
                                <m:ctrlPr>
                                  <w:rPr>
                                    <w:rFonts w:ascii="Cambria Math" w:hAnsi="Cambria Math"/>
                                    <w:i/>
                                    <w:iCs/>
                                    <w:sz w:val="16"/>
                                    <w:szCs w:val="16"/>
                                  </w:rPr>
                                </m:ctrlPr>
                              </m:sSupPr>
                              <m:e>
                                <m:r>
                                  <w:rPr>
                                    <w:rFonts w:ascii="Cambria Math" w:hAnsi="Cambria Math"/>
                                    <w:sz w:val="16"/>
                                    <w:szCs w:val="16"/>
                                  </w:rPr>
                                  <m:t>L</m:t>
                                </m:r>
                              </m:e>
                              <m:sup>
                                <m:r>
                                  <w:rPr>
                                    <w:rFonts w:ascii="Cambria Math" w:hAnsi="Cambria Math"/>
                                    <w:sz w:val="16"/>
                                    <w:szCs w:val="16"/>
                                  </w:rPr>
                                  <m:t>'</m:t>
                                </m:r>
                              </m:sup>
                            </m:sSup>
                          </m:oMath>
                        </m:oMathPara>
                      </w:p>
                    </w:txbxContent>
                  </v:textbox>
                </v:shape>
                <w10:anchorlock/>
              </v:group>
            </w:pict>
          </mc:Fallback>
        </mc:AlternateContent>
      </w:r>
    </w:p>
    <w:p w14:paraId="37654DFA" w14:textId="77777777" w:rsidR="00AD45DE" w:rsidRDefault="00AD45DE" w:rsidP="00AD45DE">
      <w:pPr>
        <w:spacing w:after="0" w:line="300" w:lineRule="auto"/>
        <w:jc w:val="center"/>
        <w:rPr>
          <w:rFonts w:ascii="Times New Roman" w:hAnsi="Times New Roman" w:cs="Times New Roman"/>
          <w:sz w:val="18"/>
          <w:szCs w:val="18"/>
        </w:rPr>
      </w:pPr>
      <w:r w:rsidRPr="001673E1">
        <w:rPr>
          <w:rFonts w:ascii="Times New Roman" w:hAnsi="Times New Roman" w:cs="Times New Roman"/>
          <w:sz w:val="18"/>
          <w:szCs w:val="18"/>
        </w:rPr>
        <w:lastRenderedPageBreak/>
        <w:t xml:space="preserve">Fig. 1 A clamped-free Euler-Bernoulli beam with a </w:t>
      </w:r>
      <w:r>
        <w:rPr>
          <w:rFonts w:ascii="Times New Roman" w:hAnsi="Times New Roman" w:cs="Times New Roman"/>
          <w:sz w:val="18"/>
          <w:szCs w:val="18"/>
        </w:rPr>
        <w:t xml:space="preserve">tip mass (left) and </w:t>
      </w:r>
      <w:r w:rsidRPr="001673E1">
        <w:rPr>
          <w:rFonts w:ascii="Times New Roman" w:hAnsi="Times New Roman" w:cs="Times New Roman"/>
          <w:sz w:val="18"/>
          <w:szCs w:val="18"/>
        </w:rPr>
        <w:t>the three-cantilev</w:t>
      </w:r>
      <w:r>
        <w:rPr>
          <w:rFonts w:ascii="Times New Roman" w:hAnsi="Times New Roman" w:cs="Times New Roman"/>
          <w:sz w:val="18"/>
          <w:szCs w:val="18"/>
        </w:rPr>
        <w:t xml:space="preserve">er-beam </w:t>
      </w:r>
    </w:p>
    <w:p w14:paraId="446D3C3F" w14:textId="77777777" w:rsidR="00AD45DE" w:rsidRPr="001673E1" w:rsidRDefault="00AD45DE" w:rsidP="00AD45DE">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vibro-impact system (</w:t>
      </w:r>
      <w:r w:rsidRPr="001673E1">
        <w:rPr>
          <w:rFonts w:ascii="Times New Roman" w:hAnsi="Times New Roman" w:cs="Times New Roman"/>
          <w:sz w:val="18"/>
          <w:szCs w:val="18"/>
        </w:rPr>
        <w:t>right)</w:t>
      </w:r>
    </w:p>
    <w:p w14:paraId="0541245B" w14:textId="03D923C9" w:rsidR="003208B5" w:rsidRPr="00E62ED6" w:rsidRDefault="00AD45DE" w:rsidP="00AD45DE">
      <w:pPr>
        <w:spacing w:after="120" w:line="300" w:lineRule="auto"/>
        <w:jc w:val="both"/>
        <w:rPr>
          <w:rFonts w:ascii="Times New Roman" w:hAnsi="Times New Roman" w:cs="Times New Roman"/>
        </w:rPr>
      </w:pPr>
      <w:r>
        <w:rPr>
          <w:rFonts w:ascii="Times New Roman" w:hAnsi="Times New Roman" w:cs="Times New Roman"/>
        </w:rPr>
        <w:t>When the structure is subject</w:t>
      </w:r>
      <w:r w:rsidR="00496C8A">
        <w:rPr>
          <w:rFonts w:ascii="Times New Roman" w:hAnsi="Times New Roman" w:cs="Times New Roman"/>
        </w:rPr>
        <w:t xml:space="preserve"> </w:t>
      </w:r>
      <w:r>
        <w:rPr>
          <w:rFonts w:ascii="Times New Roman" w:hAnsi="Times New Roman" w:cs="Times New Roman"/>
        </w:rPr>
        <w:t xml:space="preserve">to base excitation, the absolute transverse motion of the cantilever beam at any point </w:t>
      </w:r>
      <m:oMath>
        <m:r>
          <w:rPr>
            <w:rFonts w:ascii="Cambria Math" w:hAnsi="Cambria Math" w:cs="Times New Roman"/>
          </w:rPr>
          <m:t>y</m:t>
        </m:r>
      </m:oMath>
      <w:r>
        <w:rPr>
          <w:rFonts w:ascii="Times New Roman" w:hAnsi="Times New Roman" w:cs="Times New Roman"/>
        </w:rPr>
        <w:t xml:space="preserve"> and time </w:t>
      </w:r>
      <m:oMath>
        <m:r>
          <w:rPr>
            <w:rFonts w:ascii="Cambria Math" w:hAnsi="Cambria Math" w:cs="Times New Roman"/>
          </w:rPr>
          <m:t>t</m:t>
        </m:r>
      </m:oMath>
      <w:r>
        <w:rPr>
          <w:rFonts w:ascii="Times New Roman" w:hAnsi="Times New Roman" w:cs="Times New Roman"/>
        </w:rPr>
        <w:t xml:space="preserve"> can be written as the following form according to Timoshenko et al. [2</w:t>
      </w:r>
      <w:r w:rsidR="00CD5D07">
        <w:rPr>
          <w:rFonts w:ascii="Times New Roman" w:hAnsi="Times New Roman" w:cs="Times New Roman"/>
        </w:rPr>
        <w:t>8</w:t>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AD45DE" w14:paraId="3559D99F" w14:textId="77777777" w:rsidTr="00690F7A">
        <w:tc>
          <w:tcPr>
            <w:tcW w:w="8500" w:type="dxa"/>
            <w:vAlign w:val="center"/>
          </w:tcPr>
          <w:p w14:paraId="65E01D22" w14:textId="2A88359C" w:rsidR="00AD45DE" w:rsidRDefault="00AD45DE" w:rsidP="00B14184">
            <w:pPr>
              <w:spacing w:after="120" w:line="300" w:lineRule="auto"/>
              <w:jc w:val="both"/>
              <w:rPr>
                <w:rFonts w:ascii="Times New Roman" w:hAnsi="Times New Roman" w:cs="Times New Roman"/>
              </w:rPr>
            </w:pPr>
            <m:oMathPara>
              <m:oMath>
                <m:r>
                  <w:rPr>
                    <w:rFonts w:ascii="Cambria Math" w:hAnsi="Cambria Math" w:cs="Times New Roman"/>
                  </w:rPr>
                  <m:t>w</m:t>
                </m:r>
                <m:d>
                  <m:dPr>
                    <m:ctrlPr>
                      <w:rPr>
                        <w:rFonts w:ascii="Cambria Math" w:hAnsi="Cambria Math" w:cs="Times New Roman"/>
                        <w:i/>
                      </w:rPr>
                    </m:ctrlPr>
                  </m:dPr>
                  <m:e>
                    <m:r>
                      <w:rPr>
                        <w:rFonts w:ascii="Cambria Math" w:hAnsi="Cambria Math" w:cs="Times New Roman"/>
                      </w:rPr>
                      <m:t>y,t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y,t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oMath>
            </m:oMathPara>
          </w:p>
        </w:tc>
        <w:tc>
          <w:tcPr>
            <w:tcW w:w="516" w:type="dxa"/>
            <w:vAlign w:val="center"/>
          </w:tcPr>
          <w:p w14:paraId="61CA9F9B" w14:textId="77777777" w:rsidR="00AD45DE" w:rsidRDefault="00AD45DE" w:rsidP="003E70B7">
            <w:pPr>
              <w:spacing w:after="120" w:line="300" w:lineRule="auto"/>
              <w:jc w:val="right"/>
              <w:rPr>
                <w:rFonts w:ascii="Times New Roman" w:hAnsi="Times New Roman" w:cs="Times New Roman"/>
              </w:rPr>
            </w:pPr>
            <w:r>
              <w:rPr>
                <w:rFonts w:ascii="Times New Roman" w:hAnsi="Times New Roman" w:cs="Times New Roman"/>
              </w:rPr>
              <w:t>(2)</w:t>
            </w:r>
          </w:p>
        </w:tc>
      </w:tr>
    </w:tbl>
    <w:p w14:paraId="52FE7A35" w14:textId="59176812"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oMath>
      <w:r>
        <w:rPr>
          <w:rFonts w:ascii="Times New Roman" w:hAnsi="Times New Roman" w:cs="Times New Roman"/>
        </w:rPr>
        <w:t xml:space="preserve"> is the beam’s transverse displacement relative to its clamped end</w:t>
      </w:r>
      <w:r w:rsidR="00C73D81">
        <w:rPr>
          <w:rFonts w:ascii="Times New Roman" w:hAnsi="Times New Roman" w:cs="Times New Roman"/>
        </w:rPr>
        <w:t>,</w:t>
      </w:r>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y,t</m:t>
            </m:r>
          </m:e>
        </m:d>
      </m:oMath>
      <w:r>
        <w:rPr>
          <w:rFonts w:ascii="Times New Roman" w:hAnsi="Times New Roman" w:cs="Times New Roman"/>
        </w:rPr>
        <w:t xml:space="preserve"> </w:t>
      </w:r>
      <w:r w:rsidR="00C73D81">
        <w:rPr>
          <w:rFonts w:ascii="Times New Roman" w:hAnsi="Times New Roman" w:cs="Times New Roman"/>
        </w:rPr>
        <w:t xml:space="preserve">is </w:t>
      </w:r>
      <w:r>
        <w:rPr>
          <w:rFonts w:ascii="Times New Roman" w:hAnsi="Times New Roman" w:cs="Times New Roman"/>
        </w:rPr>
        <w:t xml:space="preserve">the base </w:t>
      </w:r>
      <w:r w:rsidR="00C73D81">
        <w:rPr>
          <w:rFonts w:ascii="Times New Roman" w:hAnsi="Times New Roman" w:cs="Times New Roman"/>
        </w:rPr>
        <w:t>excitation</w:t>
      </w:r>
      <w:r>
        <w:rPr>
          <w:rFonts w:ascii="Times New Roman" w:hAnsi="Times New Roman" w:cs="Times New Roman"/>
        </w:rPr>
        <w:t xml:space="preserve"> </w:t>
      </w:r>
      <w:r w:rsidR="00C73D81">
        <w:rPr>
          <w:rFonts w:ascii="Times New Roman" w:hAnsi="Times New Roman" w:cs="Times New Roman"/>
        </w:rPr>
        <w:t xml:space="preserve">and is </w:t>
      </w:r>
      <w:r>
        <w:rPr>
          <w:rFonts w:ascii="Times New Roman" w:hAnsi="Times New Roman" w:cs="Times New Roman"/>
        </w:rPr>
        <w:t>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AD45DE" w14:paraId="36B901E6" w14:textId="77777777" w:rsidTr="00690F7A">
        <w:tc>
          <w:tcPr>
            <w:tcW w:w="8500" w:type="dxa"/>
            <w:vAlign w:val="center"/>
          </w:tcPr>
          <w:p w14:paraId="07A32E1B" w14:textId="55CD2FB6" w:rsidR="00AD45DE" w:rsidRDefault="00096155" w:rsidP="001F47A8">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y,t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y</m:t>
                    </m:r>
                  </m:e>
                </m:d>
                <m:r>
                  <w:rPr>
                    <w:rFonts w:ascii="Cambria Math" w:hAnsi="Cambria Math" w:cs="Times New Roman"/>
                  </w:rPr>
                  <m:t>g</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y</m:t>
                    </m:r>
                  </m:e>
                </m:d>
                <m:r>
                  <w:rPr>
                    <w:rFonts w:ascii="Cambria Math" w:hAnsi="Cambria Math" w:cs="Times New Roman"/>
                  </w:rPr>
                  <m:t>h</m:t>
                </m:r>
                <m:d>
                  <m:dPr>
                    <m:ctrlPr>
                      <w:rPr>
                        <w:rFonts w:ascii="Cambria Math" w:hAnsi="Cambria Math" w:cs="Times New Roman"/>
                        <w:i/>
                      </w:rPr>
                    </m:ctrlPr>
                  </m:dPr>
                  <m:e>
                    <m:r>
                      <w:rPr>
                        <w:rFonts w:ascii="Cambria Math" w:hAnsi="Cambria Math" w:cs="Times New Roman"/>
                      </w:rPr>
                      <m:t>t</m:t>
                    </m:r>
                  </m:e>
                </m:d>
              </m:oMath>
            </m:oMathPara>
          </w:p>
        </w:tc>
        <w:tc>
          <w:tcPr>
            <w:tcW w:w="516" w:type="dxa"/>
            <w:vAlign w:val="center"/>
          </w:tcPr>
          <w:p w14:paraId="1A2C7609" w14:textId="77777777" w:rsidR="00AD45DE" w:rsidRDefault="00AD45DE" w:rsidP="003E70B7">
            <w:pPr>
              <w:spacing w:after="120" w:line="300" w:lineRule="auto"/>
              <w:jc w:val="right"/>
              <w:rPr>
                <w:rFonts w:ascii="Times New Roman" w:hAnsi="Times New Roman" w:cs="Times New Roman"/>
              </w:rPr>
            </w:pPr>
            <w:r>
              <w:rPr>
                <w:rFonts w:ascii="Times New Roman" w:hAnsi="Times New Roman" w:cs="Times New Roman"/>
              </w:rPr>
              <w:t>(3)</w:t>
            </w:r>
          </w:p>
        </w:tc>
      </w:tr>
    </w:tbl>
    <w:p w14:paraId="728AAB18" w14:textId="20CB31D2" w:rsidR="00AD45DE" w:rsidRDefault="00AD45DE" w:rsidP="003E70B7">
      <w:pPr>
        <w:spacing w:before="120" w:after="120" w:line="300" w:lineRule="auto"/>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y</m:t>
            </m:r>
          </m:e>
        </m:d>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y</m:t>
            </m:r>
          </m:e>
        </m:d>
      </m:oMath>
      <w:r>
        <w:rPr>
          <w:rFonts w:ascii="Times New Roman" w:hAnsi="Times New Roman" w:cs="Times New Roman"/>
        </w:rPr>
        <w:t xml:space="preserve"> are the displacement influence functions for the transverse</w:t>
      </w:r>
      <w:r w:rsidR="002B7AB3">
        <w:rPr>
          <w:rFonts w:ascii="Times New Roman" w:hAnsi="Times New Roman" w:cs="Times New Roman"/>
        </w:rPr>
        <w:t xml:space="preserve"> </w:t>
      </w:r>
      <w:r>
        <w:rPr>
          <w:rFonts w:ascii="Times New Roman" w:hAnsi="Times New Roman" w:cs="Times New Roman"/>
        </w:rPr>
        <w:t>and rotational</w:t>
      </w:r>
      <w:r w:rsidR="002B7AB3">
        <w:rPr>
          <w:rFonts w:ascii="Times New Roman" w:hAnsi="Times New Roman" w:cs="Times New Roman"/>
        </w:rPr>
        <w:t xml:space="preserve"> </w:t>
      </w:r>
      <w:r>
        <w:rPr>
          <w:rFonts w:ascii="Times New Roman" w:hAnsi="Times New Roman" w:cs="Times New Roman"/>
        </w:rPr>
        <w:t>base motions,</w:t>
      </w:r>
      <w:r w:rsidR="002B7AB3">
        <w:rPr>
          <w:rFonts w:ascii="Times New Roman" w:hAnsi="Times New Roman" w:cs="Times New Roman"/>
        </w:rPr>
        <w:t xml:space="preserve"> i.e., </w:t>
      </w:r>
      <m:oMath>
        <m:r>
          <w:rPr>
            <w:rFonts w:ascii="Cambria Math" w:hAnsi="Cambria Math" w:cs="Times New Roman"/>
          </w:rPr>
          <m:t>g(t)</m:t>
        </m:r>
      </m:oMath>
      <w:r w:rsidR="002B7AB3">
        <w:rPr>
          <w:rFonts w:ascii="Times New Roman" w:hAnsi="Times New Roman" w:cs="Times New Roman"/>
        </w:rPr>
        <w:t xml:space="preserve"> and </w:t>
      </w:r>
      <m:oMath>
        <m:r>
          <w:rPr>
            <w:rFonts w:ascii="Cambria Math" w:hAnsi="Cambria Math" w:cs="Times New Roman"/>
          </w:rPr>
          <m:t>h</m:t>
        </m:r>
        <m:d>
          <m:dPr>
            <m:ctrlPr>
              <w:rPr>
                <w:rFonts w:ascii="Cambria Math" w:hAnsi="Cambria Math" w:cs="Times New Roman"/>
                <w:i/>
              </w:rPr>
            </m:ctrlPr>
          </m:dPr>
          <m:e>
            <m:r>
              <w:rPr>
                <w:rFonts w:ascii="Cambria Math" w:hAnsi="Cambria Math" w:cs="Times New Roman"/>
              </w:rPr>
              <m:t>t</m:t>
            </m:r>
          </m:e>
        </m:d>
      </m:oMath>
      <w:r w:rsidR="002B7AB3">
        <w:rPr>
          <w:rFonts w:ascii="Times New Roman" w:hAnsi="Times New Roman" w:cs="Times New Roman"/>
        </w:rPr>
        <w:t>,</w:t>
      </w:r>
      <w:r>
        <w:rPr>
          <w:rFonts w:ascii="Times New Roman" w:hAnsi="Times New Roman" w:cs="Times New Roman"/>
        </w:rPr>
        <w:t xml:space="preserve"> respectively, and for the cantilevered beam case, </w:t>
      </w:r>
      <m:oMath>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y</m:t>
            </m:r>
          </m:e>
        </m:d>
        <m:r>
          <w:rPr>
            <w:rFonts w:ascii="Cambria Math" w:hAnsi="Cambria Math" w:cs="Times New Roman"/>
          </w:rPr>
          <m:t>=1</m:t>
        </m:r>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y</m:t>
            </m:r>
          </m:e>
        </m:d>
        <m:r>
          <w:rPr>
            <w:rFonts w:ascii="Cambria Math" w:hAnsi="Cambria Math" w:cs="Times New Roman"/>
          </w:rPr>
          <m:t>=y</m:t>
        </m:r>
      </m:oMath>
      <w:r>
        <w:rPr>
          <w:rFonts w:ascii="Times New Roman" w:hAnsi="Times New Roman" w:cs="Times New Roman"/>
        </w:rPr>
        <w:t xml:space="preserve"> [2</w:t>
      </w:r>
      <w:r w:rsidR="00CD5D07">
        <w:rPr>
          <w:rFonts w:ascii="Times New Roman" w:hAnsi="Times New Roman" w:cs="Times New Roman"/>
        </w:rPr>
        <w:t>8</w:t>
      </w:r>
      <w:r>
        <w:rPr>
          <w:rFonts w:ascii="Times New Roman" w:hAnsi="Times New Roman" w:cs="Times New Roman"/>
        </w:rPr>
        <w:t xml:space="preserve">, </w:t>
      </w:r>
      <w:r w:rsidR="00CD5D07">
        <w:rPr>
          <w:rFonts w:ascii="Times New Roman" w:hAnsi="Times New Roman" w:cs="Times New Roman"/>
        </w:rPr>
        <w:t>29</w:t>
      </w:r>
      <w:r>
        <w:rPr>
          <w:rFonts w:ascii="Times New Roman" w:hAnsi="Times New Roman" w:cs="Times New Roman"/>
        </w:rPr>
        <w:t xml:space="preserve">]. Substituting Eqs. (2) and (3) into Eq. (1) and considering the inertial force and moment applied to the cantilever tip by the tip mass </w:t>
      </w:r>
      <m:oMath>
        <m:r>
          <w:rPr>
            <w:rFonts w:ascii="Cambria Math" w:hAnsi="Cambria Math" w:cs="Times New Roman"/>
          </w:rPr>
          <m:t>m</m:t>
        </m:r>
      </m:oMath>
      <w:r>
        <w:rPr>
          <w:rFonts w:ascii="Times New Roman" w:hAnsi="Times New Roman" w:cs="Times New Roman"/>
        </w:rPr>
        <w:t xml:space="preserve"> and tip moment of inertia </w:t>
      </w:r>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m</m:t>
            </m:r>
          </m:sub>
        </m:sSub>
      </m:oMath>
      <w:r>
        <w:rPr>
          <w:rFonts w:ascii="Times New Roman" w:hAnsi="Times New Roman" w:cs="Times New Roman"/>
        </w:rPr>
        <w:t xml:space="preserve"> yield [</w:t>
      </w:r>
      <w:r w:rsidR="0062161E">
        <w:rPr>
          <w:rFonts w:ascii="Times New Roman" w:hAnsi="Times New Roman" w:cs="Times New Roman"/>
        </w:rPr>
        <w:t>3</w:t>
      </w:r>
      <w:r w:rsidR="00CD5D07">
        <w:rPr>
          <w:rFonts w:ascii="Times New Roman" w:hAnsi="Times New Roman" w:cs="Times New Roman"/>
        </w:rPr>
        <w:t>0</w:t>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AD45DE" w14:paraId="027CB509" w14:textId="77777777" w:rsidTr="00690F7A">
        <w:tc>
          <w:tcPr>
            <w:tcW w:w="8500" w:type="dxa"/>
            <w:vAlign w:val="center"/>
          </w:tcPr>
          <w:p w14:paraId="4CD2B00E" w14:textId="5262F1F1" w:rsidR="00AD45DE" w:rsidRPr="00860A78" w:rsidRDefault="00AD45DE" w:rsidP="00B14184">
            <w:pPr>
              <w:spacing w:after="120" w:line="300" w:lineRule="auto"/>
              <w:jc w:val="both"/>
              <w:rPr>
                <w:rFonts w:ascii="Times New Roman" w:hAnsi="Times New Roman" w:cs="Times New Roman"/>
              </w:rPr>
            </w:pPr>
            <m:oMathPara>
              <m:oMath>
                <m:r>
                  <w:rPr>
                    <w:rFonts w:ascii="Cambria Math" w:hAnsi="Cambria Math" w:cs="Times New Roman"/>
                  </w:rPr>
                  <m:t>EI</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4</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d>
                      <m:dPr>
                        <m:ctrlPr>
                          <w:rPr>
                            <w:rFonts w:ascii="Cambria Math" w:hAnsi="Cambria Math" w:cs="Times New Roman"/>
                            <w:i/>
                          </w:rPr>
                        </m:ctrlPr>
                      </m:dPr>
                      <m:e>
                        <m:r>
                          <w:rPr>
                            <w:rFonts w:ascii="Cambria Math" w:hAnsi="Cambria Math" w:cs="Times New Roman"/>
                          </w:rPr>
                          <m:t>y,t</m:t>
                        </m:r>
                      </m:e>
                    </m:d>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4</m:t>
                        </m:r>
                      </m:sup>
                    </m:sSup>
                  </m:den>
                </m:f>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d>
                      <m:dPr>
                        <m:ctrlPr>
                          <w:rPr>
                            <w:rFonts w:ascii="Cambria Math" w:hAnsi="Cambria Math" w:cs="Times New Roman"/>
                            <w:i/>
                          </w:rPr>
                        </m:ctrlPr>
                      </m:dPr>
                      <m:e>
                        <m:r>
                          <w:rPr>
                            <w:rFonts w:ascii="Cambria Math" w:hAnsi="Cambria Math" w:cs="Times New Roman"/>
                          </w:rPr>
                          <m:t>y,t</m:t>
                        </m:r>
                      </m:e>
                    </m:d>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r>
                      <w:rPr>
                        <w:rFonts w:ascii="Cambria Math" w:hAnsi="Cambria Math" w:cs="Times New Roman"/>
                      </w:rPr>
                      <m:t>+mδ</m:t>
                    </m:r>
                    <m:d>
                      <m:dPr>
                        <m:ctrlPr>
                          <w:rPr>
                            <w:rFonts w:ascii="Cambria Math" w:hAnsi="Cambria Math" w:cs="Times New Roman"/>
                            <w:i/>
                          </w:rPr>
                        </m:ctrlPr>
                      </m:dPr>
                      <m:e>
                        <m:r>
                          <w:rPr>
                            <w:rFonts w:ascii="Cambria Math" w:hAnsi="Cambria Math" w:cs="Times New Roman"/>
                          </w:rPr>
                          <m:t>y-L</m:t>
                        </m:r>
                      </m:e>
                    </m:d>
                  </m:e>
                </m:d>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y,t</m:t>
                        </m:r>
                      </m:e>
                    </m:d>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oMath>
            </m:oMathPara>
          </w:p>
          <w:p w14:paraId="49B8D823" w14:textId="4B653F6A" w:rsidR="00AD45DE" w:rsidRDefault="00AD45DE" w:rsidP="00B14184">
            <w:pPr>
              <w:spacing w:after="120" w:line="300" w:lineRule="auto"/>
              <w:jc w:val="both"/>
              <w:rPr>
                <w:rFonts w:ascii="Times New Roman" w:hAnsi="Times New Roman" w:cs="Times New Roman"/>
              </w:rPr>
            </w:pPr>
            <m:oMathPara>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m</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y,t</m:t>
                        </m:r>
                      </m:e>
                    </m:d>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∂y</m:t>
                    </m:r>
                  </m:den>
                </m:f>
                <m:f>
                  <m:fPr>
                    <m:ctrlPr>
                      <w:rPr>
                        <w:rFonts w:ascii="Cambria Math" w:hAnsi="Cambria Math" w:cs="Times New Roman"/>
                        <w:i/>
                      </w:rPr>
                    </m:ctrlPr>
                  </m:fPr>
                  <m:num>
                    <m:r>
                      <m:rPr>
                        <m:sty m:val="p"/>
                      </m:rPr>
                      <w:rPr>
                        <w:rFonts w:ascii="Cambria Math" w:hAnsi="Cambria Math" w:cs="Times New Roman"/>
                      </w:rPr>
                      <m:t>d</m:t>
                    </m:r>
                    <m:r>
                      <w:rPr>
                        <w:rFonts w:ascii="Cambria Math" w:hAnsi="Cambria Math" w:cs="Times New Roman"/>
                      </w:rPr>
                      <m:t>δ(y-L)</m:t>
                    </m:r>
                  </m:num>
                  <m:den>
                    <m:r>
                      <m:rPr>
                        <m:sty m:val="p"/>
                      </m:rPr>
                      <w:rPr>
                        <w:rFonts w:ascii="Cambria Math" w:hAnsi="Cambria Math" w:cs="Times New Roman"/>
                      </w:rPr>
                      <m:t>d</m:t>
                    </m:r>
                    <m:r>
                      <w:rPr>
                        <w:rFonts w:ascii="Cambria Math" w:hAnsi="Cambria Math" w:cs="Times New Roman"/>
                      </w:rPr>
                      <m:t>y</m:t>
                    </m:r>
                  </m:den>
                </m:f>
              </m:oMath>
            </m:oMathPara>
          </w:p>
        </w:tc>
        <w:tc>
          <w:tcPr>
            <w:tcW w:w="516" w:type="dxa"/>
            <w:vAlign w:val="center"/>
          </w:tcPr>
          <w:p w14:paraId="1FBF21B4" w14:textId="77777777" w:rsidR="00AD45DE" w:rsidRDefault="00AD45DE" w:rsidP="003E70B7">
            <w:pPr>
              <w:spacing w:line="300" w:lineRule="auto"/>
              <w:jc w:val="right"/>
              <w:rPr>
                <w:rFonts w:ascii="Times New Roman" w:hAnsi="Times New Roman" w:cs="Times New Roman"/>
              </w:rPr>
            </w:pPr>
            <w:r>
              <w:rPr>
                <w:rFonts w:ascii="Times New Roman" w:hAnsi="Times New Roman" w:cs="Times New Roman"/>
              </w:rPr>
              <w:t>(4)</w:t>
            </w:r>
          </w:p>
        </w:tc>
      </w:tr>
    </w:tbl>
    <w:p w14:paraId="0539C80E" w14:textId="5B36F01A" w:rsidR="00AD45DE" w:rsidRDefault="002128D3" w:rsidP="00AD45DE">
      <w:pPr>
        <w:spacing w:after="120" w:line="300" w:lineRule="auto"/>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δ( )</m:t>
        </m:r>
      </m:oMath>
      <w:r>
        <w:rPr>
          <w:rFonts w:ascii="Times New Roman" w:hAnsi="Times New Roman" w:cs="Times New Roman"/>
        </w:rPr>
        <w:t xml:space="preserve"> is the Dirac delta function. </w:t>
      </w:r>
      <w:r w:rsidR="00841671">
        <w:rPr>
          <w:rFonts w:ascii="Times New Roman" w:hAnsi="Times New Roman" w:cs="Times New Roman"/>
        </w:rPr>
        <w:t>E</w:t>
      </w:r>
      <w:r w:rsidR="00AD45DE">
        <w:rPr>
          <w:rFonts w:ascii="Times New Roman" w:hAnsi="Times New Roman" w:cs="Times New Roman"/>
        </w:rPr>
        <w:t>q. (4) represents the forced vibration equation for the relative vibratory motion of the structure, which has the following boundary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690F7A" w14:paraId="782B0F5F" w14:textId="77777777" w:rsidTr="00690F7A">
        <w:tc>
          <w:tcPr>
            <w:tcW w:w="8500" w:type="dxa"/>
            <w:vAlign w:val="center"/>
          </w:tcPr>
          <w:p w14:paraId="1C6B0EC2" w14:textId="1DF9B239" w:rsidR="00690F7A" w:rsidRDefault="00096155" w:rsidP="00AD45DE">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(0,t)=0</m:t>
                </m:r>
              </m:oMath>
            </m:oMathPara>
          </w:p>
        </w:tc>
        <w:tc>
          <w:tcPr>
            <w:tcW w:w="516" w:type="dxa"/>
            <w:vAlign w:val="center"/>
          </w:tcPr>
          <w:p w14:paraId="5221DD13" w14:textId="49AD5973" w:rsidR="00690F7A" w:rsidRDefault="00690F7A" w:rsidP="00690F7A">
            <w:pPr>
              <w:spacing w:after="120" w:line="300" w:lineRule="auto"/>
              <w:jc w:val="right"/>
              <w:rPr>
                <w:rFonts w:ascii="Times New Roman" w:hAnsi="Times New Roman" w:cs="Times New Roman"/>
              </w:rPr>
            </w:pPr>
            <w:r>
              <w:rPr>
                <w:rFonts w:ascii="Times New Roman" w:hAnsi="Times New Roman" w:cs="Times New Roman"/>
              </w:rPr>
              <w:t>(5)</w:t>
            </w:r>
          </w:p>
        </w:tc>
      </w:tr>
      <w:tr w:rsidR="00690F7A" w14:paraId="5F4760AD" w14:textId="77777777" w:rsidTr="00690F7A">
        <w:tc>
          <w:tcPr>
            <w:tcW w:w="8500" w:type="dxa"/>
            <w:vAlign w:val="center"/>
          </w:tcPr>
          <w:p w14:paraId="09C95524" w14:textId="74EEEE44" w:rsidR="00690F7A" w:rsidRDefault="00096155" w:rsidP="00AD45DE">
            <w:pPr>
              <w:spacing w:after="120" w:line="300" w:lineRule="auto"/>
              <w:jc w:val="both"/>
              <w:rPr>
                <w:rFonts w:ascii="Times New Roman" w:eastAsia="SimSun" w:hAnsi="Times New Roman" w:cs="Times New Roman"/>
              </w:rPr>
            </w:pPr>
            <m:oMathPara>
              <m:oMath>
                <m:sSub>
                  <m:sSubPr>
                    <m:ctrlPr>
                      <w:rPr>
                        <w:rFonts w:ascii="Cambria Math" w:hAnsi="Cambria Math" w:cs="Times New Roman"/>
                        <w:i/>
                      </w:rPr>
                    </m:ctrlPr>
                  </m:sSubPr>
                  <m:e>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num>
                          <m:den>
                            <m:r>
                              <w:rPr>
                                <w:rFonts w:ascii="Cambria Math" w:hAnsi="Cambria Math" w:cs="Times New Roman"/>
                              </w:rPr>
                              <m:t>∂y</m:t>
                            </m:r>
                          </m:den>
                        </m:f>
                      </m:e>
                    </m:d>
                  </m:e>
                  <m:sub>
                    <m:r>
                      <w:rPr>
                        <w:rFonts w:ascii="Cambria Math" w:hAnsi="Cambria Math" w:cs="Times New Roman"/>
                      </w:rPr>
                      <m:t>y=0</m:t>
                    </m:r>
                  </m:sub>
                </m:sSub>
              </m:oMath>
            </m:oMathPara>
          </w:p>
        </w:tc>
        <w:tc>
          <w:tcPr>
            <w:tcW w:w="516" w:type="dxa"/>
            <w:vAlign w:val="center"/>
          </w:tcPr>
          <w:p w14:paraId="0BD4016D" w14:textId="711A4D7A" w:rsidR="00690F7A" w:rsidRDefault="00690F7A" w:rsidP="00690F7A">
            <w:pPr>
              <w:spacing w:after="120" w:line="300" w:lineRule="auto"/>
              <w:jc w:val="right"/>
              <w:rPr>
                <w:rFonts w:ascii="Times New Roman" w:hAnsi="Times New Roman" w:cs="Times New Roman"/>
              </w:rPr>
            </w:pPr>
            <w:r>
              <w:rPr>
                <w:rFonts w:ascii="Times New Roman" w:hAnsi="Times New Roman" w:cs="Times New Roman"/>
              </w:rPr>
              <w:t>(6)</w:t>
            </w:r>
          </w:p>
        </w:tc>
      </w:tr>
      <w:tr w:rsidR="00690F7A" w14:paraId="63CA5899" w14:textId="77777777" w:rsidTr="00690F7A">
        <w:tc>
          <w:tcPr>
            <w:tcW w:w="8500" w:type="dxa"/>
            <w:vAlign w:val="center"/>
          </w:tcPr>
          <w:p w14:paraId="0253314F" w14:textId="52646CE1" w:rsidR="00690F7A" w:rsidRDefault="00096155" w:rsidP="00AD45DE">
            <w:pPr>
              <w:spacing w:after="120" w:line="300" w:lineRule="auto"/>
              <w:jc w:val="both"/>
              <w:rPr>
                <w:rFonts w:ascii="Times New Roman" w:eastAsia="SimSun" w:hAnsi="Times New Roman" w:cs="Times New Roman"/>
              </w:rPr>
            </w:pPr>
            <m:oMathPara>
              <m:oMath>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rPr>
                          <m:t>EI</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m</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∂y</m:t>
                            </m:r>
                          </m:den>
                        </m:f>
                      </m:e>
                    </m:d>
                  </m:e>
                  <m:sub>
                    <m:r>
                      <w:rPr>
                        <w:rFonts w:ascii="Cambria Math" w:hAnsi="Cambria Math" w:cs="Times New Roman"/>
                      </w:rPr>
                      <m:t>y=L</m:t>
                    </m:r>
                  </m:sub>
                </m:sSub>
                <m:r>
                  <w:rPr>
                    <w:rFonts w:ascii="Cambria Math" w:hAnsi="Cambria Math" w:cs="Times New Roman"/>
                  </w:rPr>
                  <m:t>=0</m:t>
                </m:r>
              </m:oMath>
            </m:oMathPara>
          </w:p>
        </w:tc>
        <w:tc>
          <w:tcPr>
            <w:tcW w:w="516" w:type="dxa"/>
            <w:vAlign w:val="center"/>
          </w:tcPr>
          <w:p w14:paraId="4C974F4F" w14:textId="2997B300" w:rsidR="00690F7A" w:rsidRDefault="00690F7A" w:rsidP="00690F7A">
            <w:pPr>
              <w:spacing w:after="120" w:line="300" w:lineRule="auto"/>
              <w:jc w:val="right"/>
              <w:rPr>
                <w:rFonts w:ascii="Times New Roman" w:hAnsi="Times New Roman" w:cs="Times New Roman"/>
              </w:rPr>
            </w:pPr>
            <w:r>
              <w:rPr>
                <w:rFonts w:ascii="Times New Roman" w:hAnsi="Times New Roman" w:cs="Times New Roman"/>
              </w:rPr>
              <w:t>(7)</w:t>
            </w:r>
          </w:p>
        </w:tc>
      </w:tr>
      <w:tr w:rsidR="00690F7A" w14:paraId="0D74893C" w14:textId="77777777" w:rsidTr="00690F7A">
        <w:tc>
          <w:tcPr>
            <w:tcW w:w="8500" w:type="dxa"/>
            <w:vAlign w:val="center"/>
          </w:tcPr>
          <w:p w14:paraId="1D0CFD03" w14:textId="60E66652" w:rsidR="00690F7A" w:rsidRDefault="00096155" w:rsidP="00AD45DE">
            <w:pPr>
              <w:spacing w:after="120" w:line="300" w:lineRule="auto"/>
              <w:jc w:val="both"/>
              <w:rPr>
                <w:rFonts w:ascii="Times New Roman" w:eastAsia="SimSun" w:hAnsi="Times New Roman" w:cs="Times New Roman"/>
              </w:rPr>
            </w:pPr>
            <m:oMathPara>
              <m:oMath>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rPr>
                          <m:t>EI</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3</m:t>
                                </m:r>
                              </m:sup>
                            </m:sSup>
                          </m:den>
                        </m:f>
                        <m:r>
                          <w:rPr>
                            <w:rFonts w:ascii="Cambria Math" w:hAnsi="Cambria Math" w:cs="Times New Roman"/>
                          </w:rPr>
                          <m:t>-m</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e>
                    </m:d>
                  </m:e>
                  <m:sub>
                    <m:r>
                      <w:rPr>
                        <w:rFonts w:ascii="Cambria Math" w:hAnsi="Cambria Math" w:cs="Times New Roman"/>
                      </w:rPr>
                      <m:t>y=L</m:t>
                    </m:r>
                  </m:sub>
                </m:sSub>
                <m:r>
                  <w:rPr>
                    <w:rFonts w:ascii="Cambria Math" w:hAnsi="Cambria Math" w:cs="Times New Roman"/>
                  </w:rPr>
                  <m:t>=0</m:t>
                </m:r>
              </m:oMath>
            </m:oMathPara>
          </w:p>
        </w:tc>
        <w:tc>
          <w:tcPr>
            <w:tcW w:w="516" w:type="dxa"/>
            <w:vAlign w:val="center"/>
          </w:tcPr>
          <w:p w14:paraId="16531C62" w14:textId="535E1361" w:rsidR="00690F7A" w:rsidRDefault="00690F7A" w:rsidP="00690F7A">
            <w:pPr>
              <w:spacing w:after="120" w:line="300" w:lineRule="auto"/>
              <w:jc w:val="right"/>
              <w:rPr>
                <w:rFonts w:ascii="Times New Roman" w:hAnsi="Times New Roman" w:cs="Times New Roman"/>
              </w:rPr>
            </w:pPr>
            <w:r>
              <w:rPr>
                <w:rFonts w:ascii="Times New Roman" w:hAnsi="Times New Roman" w:cs="Times New Roman"/>
              </w:rPr>
              <w:t>(8)</w:t>
            </w:r>
          </w:p>
        </w:tc>
      </w:tr>
    </w:tbl>
    <w:p w14:paraId="3EC04033" w14:textId="145D7284" w:rsidR="004306B0" w:rsidRDefault="00AD45DE" w:rsidP="00690F7A">
      <w:pPr>
        <w:spacing w:before="120" w:after="120" w:line="300" w:lineRule="auto"/>
        <w:jc w:val="both"/>
        <w:rPr>
          <w:rFonts w:ascii="Times New Roman" w:hAnsi="Times New Roman" w:cs="Times New Roman"/>
        </w:rPr>
      </w:pPr>
      <w:r>
        <w:rPr>
          <w:rFonts w:ascii="Times New Roman" w:hAnsi="Times New Roman" w:cs="Times New Roman"/>
        </w:rPr>
        <w:t xml:space="preserve">The solution of Eq. (4), i.e., the relative transverse displacement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oMath>
      <w:r>
        <w:rPr>
          <w:rFonts w:ascii="Times New Roman" w:hAnsi="Times New Roman" w:cs="Times New Roman"/>
        </w:rPr>
        <w:t>, may be written in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AD45DE" w14:paraId="0A469363" w14:textId="77777777" w:rsidTr="00690F7A">
        <w:tc>
          <w:tcPr>
            <w:tcW w:w="8500" w:type="dxa"/>
            <w:vAlign w:val="center"/>
          </w:tcPr>
          <w:p w14:paraId="1B09EF25" w14:textId="7DBD4A2E" w:rsidR="00AD45DE" w:rsidRDefault="00096155" w:rsidP="00B14184">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d>
                  <m:dPr>
                    <m:ctrlPr>
                      <w:rPr>
                        <w:rFonts w:ascii="Cambria Math" w:hAnsi="Cambria Math" w:cs="Times New Roman"/>
                        <w:i/>
                      </w:rPr>
                    </m:ctrlPr>
                  </m:dPr>
                  <m:e>
                    <m:r>
                      <w:rPr>
                        <w:rFonts w:ascii="Cambria Math" w:hAnsi="Cambria Math" w:cs="Times New Roman"/>
                      </w:rPr>
                      <m:t>y,t</m:t>
                    </m: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r=1</m:t>
                    </m:r>
                  </m:sub>
                  <m:sup>
                    <m:r>
                      <w:rPr>
                        <w:rFonts w:ascii="Cambria Math" w:hAnsi="Cambria Math" w:cs="Times New Roman"/>
                      </w:rPr>
                      <m:t>∞</m:t>
                    </m:r>
                  </m:sup>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r</m:t>
                        </m:r>
                      </m:sub>
                    </m:sSub>
                    <m:r>
                      <w:rPr>
                        <w:rFonts w:ascii="Cambria Math" w:hAnsi="Cambria Math" w:cs="Times New Roman"/>
                      </w:rPr>
                      <m:t>(y)</m:t>
                    </m:r>
                  </m:e>
                </m:nary>
              </m:oMath>
            </m:oMathPara>
          </w:p>
        </w:tc>
        <w:tc>
          <w:tcPr>
            <w:tcW w:w="516" w:type="dxa"/>
            <w:vAlign w:val="center"/>
          </w:tcPr>
          <w:p w14:paraId="672825FF" w14:textId="77777777" w:rsidR="00AD45DE" w:rsidRDefault="00AD45DE" w:rsidP="00690F7A">
            <w:pPr>
              <w:spacing w:after="120" w:line="300" w:lineRule="auto"/>
              <w:jc w:val="right"/>
              <w:rPr>
                <w:rFonts w:ascii="Times New Roman" w:hAnsi="Times New Roman" w:cs="Times New Roman"/>
              </w:rPr>
            </w:pPr>
            <w:r>
              <w:rPr>
                <w:rFonts w:ascii="Times New Roman" w:hAnsi="Times New Roman" w:cs="Times New Roman"/>
              </w:rPr>
              <w:t>(9)</w:t>
            </w:r>
          </w:p>
        </w:tc>
      </w:tr>
    </w:tbl>
    <w:p w14:paraId="5090F815" w14:textId="719B3C97"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r>
          <w:rPr>
            <w:rFonts w:ascii="Cambria Math" w:hAnsi="Cambria Math" w:cs="Times New Roman"/>
          </w:rPr>
          <m:t>(t)</m:t>
        </m:r>
      </m:oMath>
      <w:r>
        <w:rPr>
          <w:rFonts w:ascii="Times New Roman" w:hAnsi="Times New Roman" w:cs="Times New Roman"/>
        </w:rPr>
        <w:t xml:space="preserve"> are the temporal </w:t>
      </w:r>
      <w:r w:rsidR="000B63DA">
        <w:rPr>
          <w:rFonts w:ascii="Times New Roman" w:hAnsi="Times New Roman" w:cs="Times New Roman"/>
        </w:rPr>
        <w:t xml:space="preserve">modal </w:t>
      </w:r>
      <w:r>
        <w:rPr>
          <w:rFonts w:ascii="Times New Roman" w:hAnsi="Times New Roman" w:cs="Times New Roman"/>
        </w:rPr>
        <w:t xml:space="preserve">coordinates, </w:t>
      </w:r>
      <m:oMath>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r</m:t>
            </m:r>
          </m:sub>
        </m:sSub>
        <m:r>
          <w:rPr>
            <w:rFonts w:ascii="Cambria Math" w:hAnsi="Cambria Math" w:cs="Times New Roman"/>
          </w:rPr>
          <m:t>(y)</m:t>
        </m:r>
      </m:oMath>
      <w:r>
        <w:rPr>
          <w:rFonts w:ascii="Times New Roman" w:hAnsi="Times New Roman" w:cs="Times New Roman"/>
        </w:rPr>
        <w:t xml:space="preserve"> are the </w:t>
      </w:r>
      <w:r w:rsidR="000B63DA">
        <w:rPr>
          <w:rFonts w:ascii="Times New Roman" w:hAnsi="Times New Roman" w:cs="Times New Roman"/>
        </w:rPr>
        <w:t xml:space="preserve">associated </w:t>
      </w:r>
      <w:r>
        <w:rPr>
          <w:rFonts w:ascii="Times New Roman" w:hAnsi="Times New Roman" w:cs="Times New Roman"/>
        </w:rPr>
        <w:t xml:space="preserve">spatial functions or the mode-shape functions </w:t>
      </w:r>
      <w:r w:rsidR="00841671">
        <w:rPr>
          <w:rFonts w:ascii="Times New Roman" w:hAnsi="Times New Roman" w:cs="Times New Roman"/>
        </w:rPr>
        <w:t>with the</w:t>
      </w:r>
      <w:r>
        <w:rPr>
          <w:rFonts w:ascii="Times New Roman" w:hAnsi="Times New Roman" w:cs="Times New Roman"/>
        </w:rPr>
        <w:t xml:space="preserve"> following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6E652A7D" w14:textId="77777777" w:rsidTr="00690F7A">
        <w:tc>
          <w:tcPr>
            <w:tcW w:w="8500" w:type="dxa"/>
            <w:vAlign w:val="center"/>
          </w:tcPr>
          <w:p w14:paraId="648A2388" w14:textId="24FD9D84" w:rsidR="00AD45DE" w:rsidRDefault="00096155" w:rsidP="002128D3">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r</m:t>
                    </m:r>
                  </m:sub>
                </m:sSub>
                <m:d>
                  <m:dPr>
                    <m:ctrlPr>
                      <w:rPr>
                        <w:rFonts w:ascii="Cambria Math" w:hAnsi="Cambria Math" w:cs="Times New Roman"/>
                        <w:i/>
                      </w:rPr>
                    </m:ctrlPr>
                  </m:dPr>
                  <m:e>
                    <m:r>
                      <w:rPr>
                        <w:rFonts w:ascii="Cambria Math" w:hAnsi="Cambria Math" w:cs="Times New Roman"/>
                      </w:rPr>
                      <m:t>y</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d>
                  <m:dPr>
                    <m:begChr m:val="{"/>
                    <m:endChr m:val="}"/>
                    <m:ctrlPr>
                      <w:rPr>
                        <w:rFonts w:ascii="Cambria Math" w:hAnsi="Cambria Math" w:cs="Times New Roman"/>
                        <w:i/>
                      </w:rPr>
                    </m:ctrlPr>
                  </m:dPr>
                  <m:e>
                    <m:d>
                      <m:dPr>
                        <m:begChr m:val="["/>
                        <m:endChr m:val="]"/>
                        <m:ctrlPr>
                          <w:rPr>
                            <w:rFonts w:ascii="Cambria Math" w:hAnsi="Cambria Math" w:cs="Times New Roman"/>
                            <w:i/>
                          </w:rPr>
                        </m:ctrlPr>
                      </m:dPr>
                      <m:e>
                        <m:func>
                          <m:funcPr>
                            <m:ctrlPr>
                              <w:rPr>
                                <w:rFonts w:ascii="Cambria Math" w:hAnsi="Cambria Math" w:cs="Times New Roman"/>
                              </w:rPr>
                            </m:ctrlPr>
                          </m:funcPr>
                          <m:fName>
                            <m:r>
                              <m:rPr>
                                <m:sty m:val="p"/>
                              </m:rPr>
                              <w:rPr>
                                <w:rFonts w:ascii="Cambria Math" w:hAnsi="Cambria Math" w:cs="Times New Roman"/>
                              </w:rPr>
                              <m:t>cos</m:t>
                            </m:r>
                            <m:ctrlPr>
                              <w:rPr>
                                <w:rFonts w:ascii="Cambria Math" w:hAnsi="Cambria Math" w:cs="Times New Roman"/>
                                <w:i/>
                              </w:rPr>
                            </m:ctrlPr>
                          </m:fName>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num>
                                  <m:den>
                                    <m:r>
                                      <w:rPr>
                                        <w:rFonts w:ascii="Cambria Math" w:hAnsi="Cambria Math" w:cs="Times New Roman"/>
                                      </w:rPr>
                                      <m:t>L</m:t>
                                    </m:r>
                                  </m:den>
                                </m:f>
                                <m:r>
                                  <w:rPr>
                                    <w:rFonts w:ascii="Cambria Math" w:hAnsi="Cambria Math" w:cs="Times New Roman"/>
                                  </w:rPr>
                                  <m:t>y</m:t>
                                </m:r>
                              </m:e>
                            </m:d>
                          </m:e>
                        </m:func>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cosh</m:t>
                            </m:r>
                            <m:ctrlPr>
                              <w:rPr>
                                <w:rFonts w:ascii="Cambria Math" w:hAnsi="Cambria Math" w:cs="Times New Roman"/>
                                <w:i/>
                              </w:rPr>
                            </m:ctrlPr>
                          </m:fName>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num>
                                  <m:den>
                                    <m:r>
                                      <w:rPr>
                                        <w:rFonts w:ascii="Cambria Math" w:hAnsi="Cambria Math" w:cs="Times New Roman"/>
                                      </w:rPr>
                                      <m:t>L</m:t>
                                    </m:r>
                                  </m:den>
                                </m:f>
                                <m:r>
                                  <w:rPr>
                                    <w:rFonts w:ascii="Cambria Math" w:hAnsi="Cambria Math" w:cs="Times New Roman"/>
                                  </w:rPr>
                                  <m:t>y</m:t>
                                </m:r>
                              </m:e>
                            </m:d>
                          </m:e>
                        </m:func>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r</m:t>
                        </m:r>
                      </m:sub>
                    </m:sSub>
                    <m:d>
                      <m:dPr>
                        <m:begChr m:val="["/>
                        <m:endChr m:val="]"/>
                        <m:ctrlPr>
                          <w:rPr>
                            <w:rFonts w:ascii="Cambria Math" w:hAnsi="Cambria Math" w:cs="Times New Roman"/>
                            <w:i/>
                          </w:rPr>
                        </m:ctrlPr>
                      </m:dPr>
                      <m:e>
                        <m:func>
                          <m:funcPr>
                            <m:ctrlPr>
                              <w:rPr>
                                <w:rFonts w:ascii="Cambria Math" w:hAnsi="Cambria Math" w:cs="Times New Roman"/>
                              </w:rPr>
                            </m:ctrlPr>
                          </m:funcPr>
                          <m:fName>
                            <m:r>
                              <m:rPr>
                                <m:sty m:val="p"/>
                              </m:rPr>
                              <w:rPr>
                                <w:rFonts w:ascii="Cambria Math" w:hAnsi="Cambria Math" w:cs="Times New Roman"/>
                              </w:rPr>
                              <m:t>sin</m:t>
                            </m:r>
                            <m:ctrlPr>
                              <w:rPr>
                                <w:rFonts w:ascii="Cambria Math" w:hAnsi="Cambria Math" w:cs="Times New Roman"/>
                                <w:i/>
                              </w:rPr>
                            </m:ctrlPr>
                          </m:fName>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num>
                                  <m:den>
                                    <m:r>
                                      <w:rPr>
                                        <w:rFonts w:ascii="Cambria Math" w:hAnsi="Cambria Math" w:cs="Times New Roman"/>
                                      </w:rPr>
                                      <m:t>L</m:t>
                                    </m:r>
                                  </m:den>
                                </m:f>
                                <m:r>
                                  <w:rPr>
                                    <w:rFonts w:ascii="Cambria Math" w:hAnsi="Cambria Math" w:cs="Times New Roman"/>
                                  </w:rPr>
                                  <m:t>y</m:t>
                                </m:r>
                              </m:e>
                            </m:d>
                          </m:e>
                        </m:func>
                        <m:r>
                          <w:rPr>
                            <w:rFonts w:ascii="Cambria Math" w:hAnsi="Cambria Math" w:cs="Times New Roman"/>
                          </w:rPr>
                          <m:t>-</m:t>
                        </m:r>
                        <m:r>
                          <m:rPr>
                            <m:sty m:val="p"/>
                          </m:rPr>
                          <w:rPr>
                            <w:rFonts w:ascii="Cambria Math" w:hAnsi="Cambria Math" w:cs="Times New Roman"/>
                          </w:rPr>
                          <m:t>sinh⁡</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num>
                              <m:den>
                                <m:r>
                                  <w:rPr>
                                    <w:rFonts w:ascii="Cambria Math" w:hAnsi="Cambria Math" w:cs="Times New Roman"/>
                                  </w:rPr>
                                  <m:t>L</m:t>
                                </m:r>
                              </m:den>
                            </m:f>
                            <m:r>
                              <w:rPr>
                                <w:rFonts w:ascii="Cambria Math" w:hAnsi="Cambria Math" w:cs="Times New Roman"/>
                              </w:rPr>
                              <m:t>y</m:t>
                            </m:r>
                          </m:e>
                        </m:d>
                      </m:e>
                    </m:d>
                  </m:e>
                </m:d>
              </m:oMath>
            </m:oMathPara>
          </w:p>
        </w:tc>
        <w:tc>
          <w:tcPr>
            <w:tcW w:w="516" w:type="dxa"/>
            <w:vAlign w:val="center"/>
          </w:tcPr>
          <w:p w14:paraId="2281F372" w14:textId="77777777" w:rsidR="00AD45DE" w:rsidRDefault="00AD45DE" w:rsidP="00690F7A">
            <w:pPr>
              <w:spacing w:after="120" w:line="300" w:lineRule="auto"/>
              <w:jc w:val="right"/>
              <w:rPr>
                <w:rFonts w:ascii="Times New Roman" w:hAnsi="Times New Roman" w:cs="Times New Roman"/>
              </w:rPr>
            </w:pPr>
            <w:r>
              <w:rPr>
                <w:rFonts w:ascii="Times New Roman" w:hAnsi="Times New Roman" w:cs="Times New Roman"/>
              </w:rPr>
              <w:t>(10)</w:t>
            </w:r>
          </w:p>
        </w:tc>
      </w:tr>
    </w:tbl>
    <w:p w14:paraId="3A1BE197" w14:textId="4B567100" w:rsidR="00AD45DE" w:rsidRDefault="000B63DA" w:rsidP="00AD45DE">
      <w:pPr>
        <w:spacing w:after="120" w:line="300" w:lineRule="auto"/>
        <w:jc w:val="both"/>
        <w:rPr>
          <w:rFonts w:ascii="Times New Roman" w:hAnsi="Times New Roman" w:cs="Times New Roman"/>
        </w:rPr>
      </w:pPr>
      <w:r>
        <w:rPr>
          <w:rFonts w:ascii="Times New Roman" w:hAnsi="Times New Roman" w:cs="Times New Roman"/>
        </w:rPr>
        <w:lastRenderedPageBreak/>
        <w:t xml:space="preserve">where </w:t>
      </w:r>
      <w:r w:rsidR="00AD45DE">
        <w:rPr>
          <w:rFonts w:ascii="Times New Roman" w:hAnsi="Times New Roman" w:cs="Times New Roman"/>
        </w:rPr>
        <w:t xml:space="preserve">coefficients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r</m:t>
            </m:r>
          </m:sub>
        </m:sSub>
      </m:oMath>
      <w:r w:rsidR="00AD45DE">
        <w:rPr>
          <w:rFonts w:ascii="Times New Roman" w:hAnsi="Times New Roman" w:cs="Times New Roman"/>
        </w:rPr>
        <w:t xml:space="preserve"> and eigenvalues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oMath>
      <w:r w:rsidR="00AD45DE">
        <w:rPr>
          <w:rFonts w:ascii="Times New Roman" w:hAnsi="Times New Roman" w:cs="Times New Roman"/>
        </w:rPr>
        <w:t xml:space="preserve"> can be determined from the associated eigensystem, modal amplitude constants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oMath>
      <w:r w:rsidR="00AD45DE">
        <w:rPr>
          <w:rFonts w:ascii="Times New Roman" w:hAnsi="Times New Roman" w:cs="Times New Roman"/>
        </w:rPr>
        <w:t xml:space="preserve"> can be obtained from the </w:t>
      </w:r>
      <w:r w:rsidR="00360D08">
        <w:rPr>
          <w:rFonts w:ascii="Times New Roman" w:hAnsi="Times New Roman" w:cs="Times New Roman"/>
        </w:rPr>
        <w:t xml:space="preserve">orthonormality </w:t>
      </w:r>
      <w:r w:rsidR="00AD45DE">
        <w:rPr>
          <w:rFonts w:ascii="Times New Roman" w:hAnsi="Times New Roman" w:cs="Times New Roman"/>
        </w:rPr>
        <w:t>conditions</w:t>
      </w:r>
      <w:r w:rsidR="00841671">
        <w:rPr>
          <w:rFonts w:ascii="Times New Roman" w:hAnsi="Times New Roman" w:cs="Times New Roman"/>
        </w:rPr>
        <w:t>.</w:t>
      </w:r>
      <w:r w:rsidR="00AD45DE">
        <w:rPr>
          <w:rFonts w:ascii="Times New Roman" w:hAnsi="Times New Roman" w:cs="Times New Roman"/>
        </w:rPr>
        <w:t xml:space="preserve"> </w:t>
      </w:r>
      <w:r w:rsidR="00841671">
        <w:rPr>
          <w:rFonts w:ascii="Times New Roman" w:hAnsi="Times New Roman" w:cs="Times New Roman"/>
        </w:rPr>
        <w:t>(T</w:t>
      </w:r>
      <w:r w:rsidR="00AD45DE">
        <w:rPr>
          <w:rFonts w:ascii="Times New Roman" w:hAnsi="Times New Roman" w:cs="Times New Roman"/>
        </w:rPr>
        <w:t xml:space="preserve">he corresponding formulas </w:t>
      </w:r>
      <w:r w:rsidR="00496C8A">
        <w:rPr>
          <w:rFonts w:ascii="Times New Roman" w:hAnsi="Times New Roman" w:cs="Times New Roman"/>
        </w:rPr>
        <w:t>are not</w:t>
      </w:r>
      <w:r w:rsidR="00AD45DE">
        <w:rPr>
          <w:rFonts w:ascii="Times New Roman" w:hAnsi="Times New Roman" w:cs="Times New Roman"/>
        </w:rPr>
        <w:t xml:space="preserve"> </w:t>
      </w:r>
      <w:r>
        <w:rPr>
          <w:rFonts w:ascii="Times New Roman" w:hAnsi="Times New Roman" w:cs="Times New Roman"/>
        </w:rPr>
        <w:t xml:space="preserve">given </w:t>
      </w:r>
      <w:r w:rsidR="00AD45DE">
        <w:rPr>
          <w:rFonts w:ascii="Times New Roman" w:hAnsi="Times New Roman" w:cs="Times New Roman"/>
        </w:rPr>
        <w:t>here since they are similar to Eqs. (13), (14), and (16) in Ref. [</w:t>
      </w:r>
      <w:r w:rsidR="0062161E">
        <w:rPr>
          <w:rFonts w:ascii="Times New Roman" w:hAnsi="Times New Roman" w:cs="Times New Roman"/>
        </w:rPr>
        <w:t>3</w:t>
      </w:r>
      <w:r w:rsidR="00CD5D07">
        <w:rPr>
          <w:rFonts w:ascii="Times New Roman" w:hAnsi="Times New Roman" w:cs="Times New Roman"/>
        </w:rPr>
        <w:t>0</w:t>
      </w:r>
      <w:r w:rsidR="00AD45DE">
        <w:rPr>
          <w:rFonts w:ascii="Times New Roman" w:hAnsi="Times New Roman" w:cs="Times New Roman"/>
        </w:rPr>
        <w:t>].</w:t>
      </w:r>
      <w:r w:rsidR="00841671">
        <w:rPr>
          <w:rFonts w:ascii="Times New Roman" w:hAnsi="Times New Roman" w:cs="Times New Roman"/>
        </w:rPr>
        <w:t>)</w:t>
      </w:r>
    </w:p>
    <w:p w14:paraId="5AAA3226" w14:textId="6D10A354"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The undamped natural </w:t>
      </w:r>
      <w:r w:rsidR="000B63DA">
        <w:rPr>
          <w:rFonts w:ascii="Times New Roman" w:hAnsi="Times New Roman" w:cs="Times New Roman"/>
        </w:rPr>
        <w:t xml:space="preserve">frequency </w:t>
      </w:r>
      <w:r>
        <w:rPr>
          <w:rFonts w:ascii="Times New Roman" w:hAnsi="Times New Roman" w:cs="Times New Roman"/>
        </w:rPr>
        <w:t xml:space="preserve">of the </w:t>
      </w:r>
      <m:oMath>
        <m:r>
          <w:rPr>
            <w:rFonts w:ascii="Cambria Math" w:hAnsi="Cambria Math" w:cs="Times New Roman"/>
          </w:rPr>
          <m:t>r</m:t>
        </m:r>
      </m:oMath>
      <w:r>
        <w:rPr>
          <w:rFonts w:ascii="Times New Roman" w:hAnsi="Times New Roman" w:cs="Times New Roman"/>
        </w:rPr>
        <w:t xml:space="preserve">-th mode </w:t>
      </w:r>
      <w:r w:rsidR="000B63DA">
        <w:rPr>
          <w:rFonts w:ascii="Times New Roman" w:hAnsi="Times New Roman" w:cs="Times New Roman"/>
        </w:rPr>
        <w:t xml:space="preserve">is </w:t>
      </w:r>
      <w:r>
        <w:rPr>
          <w:rFonts w:ascii="Times New Roman" w:hAnsi="Times New Roman" w:cs="Times New Roman"/>
        </w:rPr>
        <w:t>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62AA3312" w14:textId="77777777" w:rsidTr="00690F7A">
        <w:tc>
          <w:tcPr>
            <w:tcW w:w="8500" w:type="dxa"/>
            <w:vAlign w:val="center"/>
          </w:tcPr>
          <w:p w14:paraId="4E52C2E8" w14:textId="3225BE36" w:rsidR="00AD45DE" w:rsidRDefault="00096155" w:rsidP="00B14184">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r</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r</m:t>
                    </m:r>
                  </m:sub>
                  <m:sup>
                    <m:r>
                      <w:rPr>
                        <w:rFonts w:ascii="Cambria Math" w:hAnsi="Cambria Math" w:cs="Times New Roman"/>
                      </w:rPr>
                      <m:t>2</m:t>
                    </m:r>
                  </m:sup>
                </m:sSubSup>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EI</m:t>
                        </m:r>
                      </m:num>
                      <m:den>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4</m:t>
                            </m:r>
                          </m:sup>
                        </m:sSup>
                      </m:den>
                    </m:f>
                  </m:e>
                </m:rad>
              </m:oMath>
            </m:oMathPara>
          </w:p>
        </w:tc>
        <w:tc>
          <w:tcPr>
            <w:tcW w:w="516" w:type="dxa"/>
            <w:vAlign w:val="center"/>
          </w:tcPr>
          <w:p w14:paraId="580C15B9" w14:textId="77777777" w:rsidR="00AD45DE" w:rsidRDefault="00AD45DE" w:rsidP="00690F7A">
            <w:pPr>
              <w:spacing w:after="120" w:line="300" w:lineRule="auto"/>
              <w:jc w:val="right"/>
              <w:rPr>
                <w:rFonts w:ascii="Times New Roman" w:hAnsi="Times New Roman" w:cs="Times New Roman"/>
              </w:rPr>
            </w:pPr>
            <w:r>
              <w:rPr>
                <w:rFonts w:ascii="Times New Roman" w:hAnsi="Times New Roman" w:cs="Times New Roman"/>
              </w:rPr>
              <w:t>(11)</w:t>
            </w:r>
          </w:p>
        </w:tc>
      </w:tr>
    </w:tbl>
    <w:p w14:paraId="367623B7" w14:textId="60438FD9"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Considering the first mode only, applying Galerkin projection</w:t>
      </w:r>
      <w:r w:rsidR="00841671">
        <w:rPr>
          <w:rFonts w:ascii="Times New Roman" w:hAnsi="Times New Roman" w:cs="Times New Roman"/>
        </w:rPr>
        <w:t>,</w:t>
      </w:r>
      <w:r>
        <w:rPr>
          <w:rFonts w:ascii="Times New Roman" w:hAnsi="Times New Roman" w:cs="Times New Roman"/>
        </w:rPr>
        <w:t xml:space="preserve"> including dissipation, involving the transverse and harmonic base excitation only</w:t>
      </w:r>
      <w:r w:rsidR="002C4C6C">
        <w:rPr>
          <w:rFonts w:ascii="Times New Roman" w:hAnsi="Times New Roman" w:cs="Times New Roman"/>
        </w:rPr>
        <w:t>, and applying the orthonormality</w:t>
      </w:r>
      <w:r>
        <w:rPr>
          <w:rFonts w:ascii="Times New Roman" w:hAnsi="Times New Roman" w:cs="Times New Roman"/>
        </w:rPr>
        <w:t xml:space="preserve"> conditions, Eq. (4) is</w:t>
      </w:r>
      <w:r w:rsidR="002128D3">
        <w:rPr>
          <w:rFonts w:ascii="Times New Roman" w:hAnsi="Times New Roman" w:cs="Times New Roman"/>
        </w:rPr>
        <w:t xml:space="preserve"> transformed</w:t>
      </w:r>
      <w:r>
        <w:rPr>
          <w:rFonts w:ascii="Times New Roman" w:hAnsi="Times New Roman" w:cs="Times New Roman"/>
        </w:rPr>
        <w:t xml:space="preserve"> into the second order ODE of a single-degree-of-freedom system </w:t>
      </w:r>
      <w:r w:rsidR="00A85AB4">
        <w:rPr>
          <w:rFonts w:ascii="Times New Roman" w:hAnsi="Times New Roman" w:cs="Times New Roman"/>
        </w:rPr>
        <w: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798EB0C5" w14:textId="77777777" w:rsidTr="00690F7A">
        <w:tc>
          <w:tcPr>
            <w:tcW w:w="8500" w:type="dxa"/>
            <w:vAlign w:val="center"/>
          </w:tcPr>
          <w:p w14:paraId="6D44E5B7" w14:textId="1E57FEB7" w:rsidR="00AD45DE" w:rsidRDefault="00096155" w:rsidP="001F47A8">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m:rPr>
                        <m:sty m:val="p"/>
                      </m:rPr>
                      <w:rPr>
                        <w:rFonts w:ascii="Cambria Math" w:hAnsi="Cambria Math" w:cs="Times New Roman"/>
                      </w:rPr>
                      <m:t>1</m:t>
                    </m:r>
                  </m:sub>
                </m:sSub>
                <m:r>
                  <w:rPr>
                    <w:rFonts w:ascii="Cambria Math" w:hAnsi="Cambria Math" w:cs="Times New Roman"/>
                  </w:rPr>
                  <m:t>+2ζ</m:t>
                </m:r>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1</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m:rPr>
                        <m:sty m:val="p"/>
                      </m:rPr>
                      <w:rPr>
                        <w:rFonts w:ascii="Cambria Math" w:hAnsi="Cambria Math" w:cs="Times New Roman"/>
                      </w:rPr>
                      <m:t>1</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1</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sub>
                </m:sSub>
                <m:acc>
                  <m:accPr>
                    <m:chr m:val="̈"/>
                    <m:ctrlPr>
                      <w:rPr>
                        <w:rFonts w:ascii="Cambria Math" w:hAnsi="Cambria Math" w:cs="Times New Roman"/>
                        <w:i/>
                      </w:rPr>
                    </m:ctrlPr>
                  </m:accPr>
                  <m:e>
                    <m:r>
                      <w:rPr>
                        <w:rFonts w:ascii="Cambria Math" w:hAnsi="Cambria Math" w:cs="Times New Roman"/>
                      </w:rPr>
                      <m:t>g</m:t>
                    </m:r>
                  </m:e>
                </m:acc>
              </m:oMath>
            </m:oMathPara>
          </w:p>
        </w:tc>
        <w:tc>
          <w:tcPr>
            <w:tcW w:w="516" w:type="dxa"/>
            <w:vAlign w:val="center"/>
          </w:tcPr>
          <w:p w14:paraId="072D8D34" w14:textId="77777777" w:rsidR="00AD45DE" w:rsidRDefault="00AD45DE" w:rsidP="00690F7A">
            <w:pPr>
              <w:spacing w:after="120" w:line="300" w:lineRule="auto"/>
              <w:jc w:val="right"/>
              <w:rPr>
                <w:rFonts w:ascii="Times New Roman" w:hAnsi="Times New Roman" w:cs="Times New Roman"/>
              </w:rPr>
            </w:pPr>
            <w:r>
              <w:rPr>
                <w:rFonts w:ascii="Times New Roman" w:hAnsi="Times New Roman" w:cs="Times New Roman"/>
              </w:rPr>
              <w:t>(12)</w:t>
            </w:r>
          </w:p>
        </w:tc>
      </w:tr>
    </w:tbl>
    <w:p w14:paraId="72206E33" w14:textId="50FC4BF2"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ζ</m:t>
        </m:r>
      </m:oMath>
      <w:r>
        <w:rPr>
          <w:rFonts w:ascii="Times New Roman" w:hAnsi="Times New Roman" w:cs="Times New Roman"/>
        </w:rPr>
        <w:t xml:space="preserve"> is the damping ratio which is determined by experiments and the over-dot denotes a derivative with respect to time </w:t>
      </w:r>
      <m:oMath>
        <m:r>
          <w:rPr>
            <w:rFonts w:ascii="Cambria Math" w:hAnsi="Cambria Math" w:cs="Times New Roman"/>
          </w:rPr>
          <m:t>t</m:t>
        </m:r>
      </m:oMath>
      <w:r>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g</m:t>
            </m:r>
          </m:e>
        </m:acc>
      </m:oMath>
      <w:r w:rsidR="003D2DAF">
        <w:rPr>
          <w:rFonts w:ascii="Times New Roman" w:hAnsi="Times New Roman" w:cs="Times New Roman"/>
        </w:rPr>
        <w:t xml:space="preserve"> is the second derivative of the transverse base excitation, </w:t>
      </w:r>
      <w:r>
        <w:rPr>
          <w:rFonts w:ascii="Times New Roman" w:hAnsi="Times New Roman" w:cs="Times New Roman"/>
        </w:rPr>
        <w:t xml:space="preserve">and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6D0141C5" w14:textId="77777777" w:rsidTr="00690F7A">
        <w:tc>
          <w:tcPr>
            <w:tcW w:w="8500" w:type="dxa"/>
            <w:vAlign w:val="center"/>
          </w:tcPr>
          <w:p w14:paraId="1D7C6E69" w14:textId="515D323D" w:rsidR="00AD45DE" w:rsidRPr="003D2DAF" w:rsidRDefault="00096155" w:rsidP="00B14184">
            <w:pPr>
              <w:spacing w:after="120" w:line="300" w:lineRule="auto"/>
              <w:jc w:val="both"/>
              <w:rPr>
                <w:rFonts w:ascii="Times New Roman"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sub>
                </m:sSub>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L</m:t>
                    </m:r>
                  </m:sup>
                  <m:e>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r>
                      <m:rPr>
                        <m:sty m:val="p"/>
                      </m:rPr>
                      <w:rPr>
                        <w:rFonts w:ascii="Cambria Math" w:hAnsi="Cambria Math" w:cs="Times New Roman"/>
                      </w:rPr>
                      <m:t>d</m:t>
                    </m:r>
                    <m:r>
                      <w:rPr>
                        <w:rFonts w:ascii="Cambria Math" w:hAnsi="Cambria Math" w:cs="Times New Roman"/>
                      </w:rPr>
                      <m:t>y</m:t>
                    </m:r>
                  </m:e>
                </m:nary>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r>
                  <w:rPr>
                    <w:rFonts w:ascii="Cambria Math" w:hAnsi="Cambria Math" w:cs="Times New Roman"/>
                  </w:rPr>
                  <m:t>(L)</m:t>
                </m:r>
              </m:oMath>
            </m:oMathPara>
          </w:p>
        </w:tc>
        <w:tc>
          <w:tcPr>
            <w:tcW w:w="516" w:type="dxa"/>
            <w:vAlign w:val="center"/>
          </w:tcPr>
          <w:p w14:paraId="46C0C98F" w14:textId="77777777" w:rsidR="00AD45DE" w:rsidRDefault="00AD45DE" w:rsidP="00690F7A">
            <w:pPr>
              <w:spacing w:after="120" w:line="300" w:lineRule="auto"/>
              <w:jc w:val="right"/>
              <w:rPr>
                <w:rFonts w:ascii="Times New Roman" w:hAnsi="Times New Roman" w:cs="Times New Roman"/>
              </w:rPr>
            </w:pPr>
            <w:r>
              <w:rPr>
                <w:rFonts w:ascii="Times New Roman" w:hAnsi="Times New Roman" w:cs="Times New Roman"/>
              </w:rPr>
              <w:t>(13)</w:t>
            </w:r>
          </w:p>
        </w:tc>
      </w:tr>
    </w:tbl>
    <w:p w14:paraId="4BD22B9F" w14:textId="6C89B587"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The above </w:t>
      </w:r>
      <w:r w:rsidR="000954B0">
        <w:rPr>
          <w:rFonts w:ascii="Times New Roman" w:hAnsi="Times New Roman" w:cs="Times New Roman"/>
        </w:rPr>
        <w:t xml:space="preserve">formulation </w:t>
      </w:r>
      <w:r>
        <w:rPr>
          <w:rFonts w:ascii="Times New Roman" w:hAnsi="Times New Roman" w:cs="Times New Roman"/>
        </w:rPr>
        <w:t xml:space="preserve">is based on the assumption that the centre of tip mass </w:t>
      </w:r>
      <w:r w:rsidR="000954B0">
        <w:rPr>
          <w:rFonts w:ascii="Times New Roman" w:hAnsi="Times New Roman" w:cs="Times New Roman"/>
        </w:rPr>
        <w:t xml:space="preserve">coincides </w:t>
      </w:r>
      <w:r>
        <w:rPr>
          <w:rFonts w:ascii="Times New Roman" w:hAnsi="Times New Roman" w:cs="Times New Roman"/>
        </w:rPr>
        <w:t xml:space="preserve">with </w:t>
      </w:r>
      <w:r w:rsidR="000954B0">
        <w:rPr>
          <w:rFonts w:ascii="Times New Roman" w:hAnsi="Times New Roman" w:cs="Times New Roman"/>
        </w:rPr>
        <w:t xml:space="preserve">its </w:t>
      </w:r>
      <w:r>
        <w:rPr>
          <w:rFonts w:ascii="Times New Roman" w:hAnsi="Times New Roman" w:cs="Times New Roman"/>
        </w:rPr>
        <w:t xml:space="preserve">attachment point, i.e., a lumped mass is attached at the free end of a cantilever beam of length </w:t>
      </w:r>
      <m:oMath>
        <m:r>
          <w:rPr>
            <w:rFonts w:ascii="Cambria Math" w:hAnsi="Cambria Math" w:cs="Times New Roman"/>
          </w:rPr>
          <m:t>L</m:t>
        </m:r>
      </m:oMath>
      <w:r>
        <w:rPr>
          <w:rFonts w:ascii="Times New Roman" w:hAnsi="Times New Roman" w:cs="Times New Roman"/>
        </w:rPr>
        <w:t xml:space="preserve">. Another method is modelling the attachment of the tip mass with an eccentricity </w:t>
      </w:r>
      <m:oMath>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oMath>
      <w:r>
        <w:rPr>
          <w:rFonts w:ascii="Times New Roman" w:hAnsi="Times New Roman" w:cs="Times New Roman"/>
        </w:rPr>
        <w:t>, as shown in Fig. 1, which is theoretically closer to reality when the tip mass is relatively big. In this study, the length ratio of tip mass to cantilever beam (</w:t>
      </w:r>
      <m:oMath>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oMath>
      <w:r>
        <w:rPr>
          <w:rFonts w:ascii="Times New Roman" w:hAnsi="Times New Roman" w:cs="Times New Roman"/>
        </w:rPr>
        <w:t xml:space="preserve">) is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num>
          <m:den>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7</m:t>
            </m:r>
          </m:den>
        </m:f>
      </m:oMath>
      <w:r>
        <w:rPr>
          <w:rFonts w:ascii="Times New Roman" w:hAnsi="Times New Roman" w:cs="Times New Roman"/>
        </w:rPr>
        <w:t xml:space="preserve"> and the thickness ratio of tip mass to cantilever beam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m</m:t>
                </m:r>
              </m:sub>
            </m:sSub>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m:t>
                </m:r>
              </m:sub>
            </m:sSub>
          </m:den>
        </m:f>
      </m:oMath>
      <w:r>
        <w:rPr>
          <w:rFonts w:ascii="Times New Roman" w:hAnsi="Times New Roman" w:cs="Times New Roman"/>
        </w:rPr>
        <w:t xml:space="preserve"> is even bigger because the thickness of the beam (spring steel)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m:t>
            </m:r>
          </m:sub>
        </m:sSub>
      </m:oMath>
      <w:r>
        <w:rPr>
          <w:rFonts w:ascii="Times New Roman" w:hAnsi="Times New Roman" w:cs="Times New Roman"/>
        </w:rPr>
        <w:t xml:space="preserve"> equals 0.3 mm and the thickness of tip mass (aluminium and/or copper) is not less than 2 mm. Therefore, the second method is also worth exploring.</w:t>
      </w:r>
    </w:p>
    <w:p w14:paraId="58E05D9C" w14:textId="581BAC34"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Under the consideration of eccentricity and using Eqs. (1) to (3) and only involving the transverse base motion, one can get the equation of motion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160028A4" w14:textId="77777777" w:rsidTr="00690F7A">
        <w:tc>
          <w:tcPr>
            <w:tcW w:w="8500" w:type="dxa"/>
            <w:vAlign w:val="center"/>
          </w:tcPr>
          <w:p w14:paraId="32740443" w14:textId="71A6363D" w:rsidR="00AD45DE" w:rsidRDefault="00AD45DE" w:rsidP="002128D3">
            <w:pPr>
              <w:spacing w:after="120" w:line="300" w:lineRule="auto"/>
              <w:jc w:val="both"/>
              <w:rPr>
                <w:rFonts w:ascii="Times New Roman" w:hAnsi="Times New Roman" w:cs="Times New Roman"/>
              </w:rPr>
            </w:pPr>
            <m:oMathPara>
              <m:oMath>
                <m:r>
                  <w:rPr>
                    <w:rFonts w:ascii="Cambria Math" w:hAnsi="Cambria Math" w:cs="Times New Roman"/>
                  </w:rPr>
                  <m:t>EI</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4</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d>
                      <m:dPr>
                        <m:ctrlPr>
                          <w:rPr>
                            <w:rFonts w:ascii="Cambria Math" w:hAnsi="Cambria Math" w:cs="Times New Roman"/>
                            <w:i/>
                          </w:rPr>
                        </m:ctrlPr>
                      </m:dPr>
                      <m:e>
                        <m:r>
                          <w:rPr>
                            <w:rFonts w:ascii="Cambria Math" w:hAnsi="Cambria Math" w:cs="Times New Roman"/>
                          </w:rPr>
                          <m:t>y,t</m:t>
                        </m:r>
                      </m:e>
                    </m:d>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4</m:t>
                        </m:r>
                      </m:sup>
                    </m:sSup>
                  </m:den>
                </m:f>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d>
                      <m:dPr>
                        <m:ctrlPr>
                          <w:rPr>
                            <w:rFonts w:ascii="Cambria Math" w:hAnsi="Cambria Math" w:cs="Times New Roman"/>
                            <w:i/>
                          </w:rPr>
                        </m:ctrlPr>
                      </m:dPr>
                      <m:e>
                        <m:r>
                          <w:rPr>
                            <w:rFonts w:ascii="Cambria Math" w:hAnsi="Cambria Math" w:cs="Times New Roman"/>
                          </w:rPr>
                          <m:t>y,t</m:t>
                        </m:r>
                      </m:e>
                    </m:d>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r>
                      <w:rPr>
                        <w:rFonts w:ascii="Cambria Math" w:hAnsi="Cambria Math" w:cs="Times New Roman"/>
                      </w:rPr>
                      <m:t>+mδ</m:t>
                    </m:r>
                    <m:d>
                      <m:dPr>
                        <m:ctrlPr>
                          <w:rPr>
                            <w:rFonts w:ascii="Cambria Math" w:hAnsi="Cambria Math" w:cs="Times New Roman"/>
                            <w:i/>
                          </w:rPr>
                        </m:ctrlPr>
                      </m:dPr>
                      <m:e>
                        <m:r>
                          <w:rPr>
                            <w:rFonts w:ascii="Cambria Math" w:hAnsi="Cambria Math" w:cs="Times New Roman"/>
                          </w:rPr>
                          <m:t>y-</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f>
                      <m:fPr>
                        <m:ctrlPr>
                          <w:rPr>
                            <w:rFonts w:ascii="Cambria Math" w:hAnsi="Cambria Math" w:cs="Times New Roman"/>
                            <w:i/>
                          </w:rPr>
                        </m:ctrlPr>
                      </m:fPr>
                      <m:num>
                        <m:r>
                          <m:rPr>
                            <m:sty m:val="p"/>
                          </m:rPr>
                          <w:rPr>
                            <w:rFonts w:ascii="Cambria Math" w:hAnsi="Cambria Math" w:cs="Times New Roman"/>
                          </w:rPr>
                          <m:t>d</m:t>
                        </m:r>
                        <m:r>
                          <w:rPr>
                            <w:rFonts w:ascii="Cambria Math" w:hAnsi="Cambria Math" w:cs="Times New Roman"/>
                          </w:rPr>
                          <m:t>δ(y-</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num>
                      <m:den>
                        <m:r>
                          <m:rPr>
                            <m:sty m:val="p"/>
                          </m:rPr>
                          <w:rPr>
                            <w:rFonts w:ascii="Cambria Math" w:hAnsi="Cambria Math" w:cs="Times New Roman"/>
                          </w:rPr>
                          <m:t>d</m:t>
                        </m:r>
                        <m:r>
                          <w:rPr>
                            <w:rFonts w:ascii="Cambria Math" w:hAnsi="Cambria Math" w:cs="Times New Roman"/>
                          </w:rPr>
                          <m:t>y</m:t>
                        </m:r>
                      </m:den>
                    </m:f>
                  </m:e>
                </m:d>
                <m:f>
                  <m:fPr>
                    <m:ctrlPr>
                      <w:rPr>
                        <w:rFonts w:ascii="Cambria Math" w:hAnsi="Cambria Math" w:cs="Times New Roman"/>
                        <w:i/>
                      </w:rPr>
                    </m:ctrlPr>
                  </m:fPr>
                  <m:num>
                    <m:sSup>
                      <m:sSupPr>
                        <m:ctrlPr>
                          <w:rPr>
                            <w:rFonts w:ascii="Cambria Math" w:hAnsi="Cambria Math" w:cs="Times New Roman"/>
                            <w:i/>
                          </w:rPr>
                        </m:ctrlPr>
                      </m:sSupPr>
                      <m:e>
                        <m:r>
                          <m:rPr>
                            <m:sty m:val="p"/>
                          </m:rPr>
                          <w:rPr>
                            <w:rFonts w:ascii="Cambria Math" w:hAnsi="Cambria Math" w:cs="Times New Roman"/>
                          </w:rPr>
                          <m:t>d</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t</m:t>
                        </m:r>
                      </m:e>
                    </m:d>
                  </m:num>
                  <m:den>
                    <m:r>
                      <m:rPr>
                        <m:sty m:val="p"/>
                      </m:rPr>
                      <w:rPr>
                        <w:rFonts w:ascii="Cambria Math" w:hAnsi="Cambria Math" w:cs="Times New Roman"/>
                      </w:rPr>
                      <m:t>d</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oMath>
            </m:oMathPara>
          </w:p>
        </w:tc>
        <w:tc>
          <w:tcPr>
            <w:tcW w:w="516" w:type="dxa"/>
            <w:vAlign w:val="center"/>
          </w:tcPr>
          <w:p w14:paraId="27D448F8" w14:textId="77777777" w:rsidR="00AD45DE" w:rsidRDefault="00AD45DE" w:rsidP="00690F7A">
            <w:pPr>
              <w:spacing w:line="300" w:lineRule="auto"/>
              <w:jc w:val="right"/>
              <w:rPr>
                <w:rFonts w:ascii="Times New Roman" w:hAnsi="Times New Roman" w:cs="Times New Roman"/>
              </w:rPr>
            </w:pPr>
            <w:r>
              <w:rPr>
                <w:rFonts w:ascii="Times New Roman" w:hAnsi="Times New Roman" w:cs="Times New Roman"/>
              </w:rPr>
              <w:t>(14)</w:t>
            </w:r>
          </w:p>
        </w:tc>
      </w:tr>
    </w:tbl>
    <w:p w14:paraId="1F23C730" w14:textId="5ADEC124"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which has the same boundary conditions at the clamped end</w:t>
      </w:r>
      <w:r w:rsidR="00D23E90">
        <w:rPr>
          <w:rFonts w:ascii="Times New Roman" w:hAnsi="Times New Roman" w:cs="Times New Roman"/>
        </w:rPr>
        <w:t xml:space="preserve"> described by Eqs. (5) and (6)</w:t>
      </w:r>
      <w:r w:rsidR="00841671">
        <w:rPr>
          <w:rFonts w:ascii="Times New Roman" w:hAnsi="Times New Roman" w:cs="Times New Roman"/>
        </w:rPr>
        <w:t xml:space="preserve"> as well as the following boundary conditions at the free 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690F7A" w14:paraId="09A3AB42" w14:textId="77777777" w:rsidTr="00690F7A">
        <w:tc>
          <w:tcPr>
            <w:tcW w:w="8359" w:type="dxa"/>
            <w:vAlign w:val="center"/>
          </w:tcPr>
          <w:p w14:paraId="7E413405" w14:textId="1C25EBC5" w:rsidR="00690F7A" w:rsidRDefault="00096155" w:rsidP="00AD45DE">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rPr>
                          <m:t>EI</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den>
                        </m:f>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m</m:t>
                            </m:r>
                          </m:sub>
                        </m:sSub>
                        <m:r>
                          <w:rPr>
                            <w:rFonts w:ascii="Cambria Math" w:hAnsi="Cambria Math" w:cs="Times New Roman"/>
                          </w:rPr>
                          <m:t>+m</m:t>
                        </m:r>
                        <m:sSubSup>
                          <m:sSubSupPr>
                            <m:ctrlPr>
                              <w:rPr>
                                <w:rFonts w:ascii="Cambria Math" w:hAnsi="Cambria Math" w:cs="Times New Roman"/>
                                <w:i/>
                              </w:rPr>
                            </m:ctrlPr>
                          </m:sSubSupPr>
                          <m:e>
                            <m:r>
                              <w:rPr>
                                <w:rFonts w:ascii="Cambria Math" w:hAnsi="Cambria Math" w:cs="Times New Roman"/>
                              </w:rPr>
                              <m:t>e</m:t>
                            </m:r>
                          </m:e>
                          <m:sub>
                            <m:r>
                              <m:rPr>
                                <m:sty m:val="p"/>
                              </m:rPr>
                              <w:rPr>
                                <w:rFonts w:ascii="Cambria Math" w:hAnsi="Cambria Math" w:cs="Times New Roman"/>
                              </w:rPr>
                              <m:t>c</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∂y</m:t>
                            </m:r>
                          </m:den>
                        </m:f>
                      </m:e>
                    </m:d>
                  </m:e>
                  <m:sub>
                    <m:r>
                      <w:rPr>
                        <w:rFonts w:ascii="Cambria Math" w:hAnsi="Cambria Math" w:cs="Times New Roman"/>
                      </w:rPr>
                      <m:t>y=</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r>
                  <w:rPr>
                    <w:rFonts w:ascii="Cambria Math" w:hAnsi="Cambria Math" w:cs="Times New Roman"/>
                  </w:rPr>
                  <m:t>=0</m:t>
                </m:r>
              </m:oMath>
            </m:oMathPara>
          </w:p>
        </w:tc>
        <w:tc>
          <w:tcPr>
            <w:tcW w:w="657" w:type="dxa"/>
            <w:vAlign w:val="center"/>
          </w:tcPr>
          <w:p w14:paraId="2675A0B9" w14:textId="7F9E1015" w:rsidR="00690F7A" w:rsidRDefault="00690F7A" w:rsidP="00690F7A">
            <w:pPr>
              <w:spacing w:after="120" w:line="300" w:lineRule="auto"/>
              <w:jc w:val="right"/>
              <w:rPr>
                <w:rFonts w:ascii="Times New Roman" w:hAnsi="Times New Roman" w:cs="Times New Roman"/>
              </w:rPr>
            </w:pPr>
            <w:r>
              <w:rPr>
                <w:rFonts w:ascii="Times New Roman" w:hAnsi="Times New Roman" w:cs="Times New Roman"/>
              </w:rPr>
              <w:t>(15)</w:t>
            </w:r>
          </w:p>
        </w:tc>
      </w:tr>
      <w:tr w:rsidR="00690F7A" w14:paraId="4CF942D9" w14:textId="77777777" w:rsidTr="00690F7A">
        <w:tc>
          <w:tcPr>
            <w:tcW w:w="8359" w:type="dxa"/>
            <w:vAlign w:val="center"/>
          </w:tcPr>
          <w:p w14:paraId="2D01BCCC" w14:textId="666004CF" w:rsidR="00690F7A" w:rsidRDefault="00096155" w:rsidP="00AD45DE">
            <w:pPr>
              <w:spacing w:after="120" w:line="300" w:lineRule="auto"/>
              <w:jc w:val="both"/>
              <w:rPr>
                <w:rFonts w:ascii="Times New Roman" w:eastAsia="SimSun" w:hAnsi="Times New Roman" w:cs="Times New Roman"/>
              </w:rPr>
            </w:pPr>
            <m:oMathPara>
              <m:oMath>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rPr>
                          <m:t>EI</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3</m:t>
                                </m:r>
                              </m:sup>
                            </m:sSup>
                          </m:den>
                        </m:f>
                        <m:r>
                          <w:rPr>
                            <w:rFonts w:ascii="Cambria Math" w:hAnsi="Cambria Math" w:cs="Times New Roman"/>
                          </w:rPr>
                          <m:t>-m</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d>
                              <m:dPr>
                                <m:ctrlPr>
                                  <w:rPr>
                                    <w:rFonts w:ascii="Cambria Math" w:hAnsi="Cambria Math" w:cs="Times New Roman"/>
                                    <w:i/>
                                  </w:rPr>
                                </m:ctrlPr>
                              </m:dPr>
                              <m:e>
                                <m:r>
                                  <w:rPr>
                                    <w:rFonts w:ascii="Cambria Math" w:hAnsi="Cambria Math" w:cs="Times New Roman"/>
                                  </w:rPr>
                                  <m:t>y,t</m:t>
                                </m:r>
                              </m:e>
                            </m:d>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(y,t)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∂y</m:t>
                            </m:r>
                          </m:den>
                        </m:f>
                      </m:e>
                    </m:d>
                  </m:e>
                  <m:sub>
                    <m:r>
                      <w:rPr>
                        <w:rFonts w:ascii="Cambria Math" w:hAnsi="Cambria Math" w:cs="Times New Roman"/>
                      </w:rPr>
                      <m:t>y=</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r>
                  <w:rPr>
                    <w:rFonts w:ascii="Cambria Math" w:hAnsi="Cambria Math" w:cs="Times New Roman"/>
                  </w:rPr>
                  <m:t>=0</m:t>
                </m:r>
              </m:oMath>
            </m:oMathPara>
          </w:p>
        </w:tc>
        <w:tc>
          <w:tcPr>
            <w:tcW w:w="657" w:type="dxa"/>
            <w:vAlign w:val="center"/>
          </w:tcPr>
          <w:p w14:paraId="36B4B10E" w14:textId="500D23F9" w:rsidR="00690F7A" w:rsidRDefault="00690F7A" w:rsidP="00690F7A">
            <w:pPr>
              <w:spacing w:after="120" w:line="300" w:lineRule="auto"/>
              <w:jc w:val="right"/>
              <w:rPr>
                <w:rFonts w:ascii="Times New Roman" w:hAnsi="Times New Roman" w:cs="Times New Roman"/>
              </w:rPr>
            </w:pPr>
            <w:r>
              <w:rPr>
                <w:rFonts w:ascii="Times New Roman" w:hAnsi="Times New Roman" w:cs="Times New Roman"/>
              </w:rPr>
              <w:t>(16)</w:t>
            </w:r>
          </w:p>
        </w:tc>
      </w:tr>
    </w:tbl>
    <w:p w14:paraId="169CFCDC" w14:textId="358D5D56" w:rsidR="00AD45DE" w:rsidRDefault="00AD45DE" w:rsidP="00690F7A">
      <w:pPr>
        <w:spacing w:before="120" w:after="120" w:line="300" w:lineRule="auto"/>
        <w:jc w:val="both"/>
        <w:rPr>
          <w:rFonts w:ascii="Times New Roman" w:hAnsi="Times New Roman" w:cs="Times New Roman"/>
        </w:rPr>
      </w:pPr>
      <w:r>
        <w:rPr>
          <w:rFonts w:ascii="Times New Roman" w:hAnsi="Times New Roman" w:cs="Times New Roman"/>
        </w:rPr>
        <w:lastRenderedPageBreak/>
        <w:t xml:space="preserve">By applying the method of separation of variables, one can </w:t>
      </w:r>
      <w:r w:rsidR="00D23E90">
        <w:rPr>
          <w:rFonts w:ascii="Times New Roman" w:hAnsi="Times New Roman" w:cs="Times New Roman"/>
        </w:rPr>
        <w:t xml:space="preserve">express </w:t>
      </w:r>
      <w:r>
        <w:rPr>
          <w:rFonts w:ascii="Times New Roman" w:hAnsi="Times New Roman" w:cs="Times New Roman"/>
        </w:rPr>
        <w:t xml:space="preserve">the solutions of Eq. (14) </w:t>
      </w:r>
      <w:r w:rsidR="00D23E90">
        <w:rPr>
          <w:rFonts w:ascii="Times New Roman" w:hAnsi="Times New Roman" w:cs="Times New Roman"/>
        </w:rPr>
        <w:t>in the same forms as Eq</w:t>
      </w:r>
      <w:r w:rsidR="0064141B">
        <w:rPr>
          <w:rFonts w:ascii="Times New Roman" w:hAnsi="Times New Roman" w:cs="Times New Roman"/>
        </w:rPr>
        <w:t>s</w:t>
      </w:r>
      <w:r w:rsidR="00D23E90">
        <w:rPr>
          <w:rFonts w:ascii="Times New Roman" w:hAnsi="Times New Roman" w:cs="Times New Roman"/>
        </w:rPr>
        <w:t>. (9</w:t>
      </w:r>
      <w:r w:rsidR="0064141B">
        <w:rPr>
          <w:rFonts w:ascii="Times New Roman" w:hAnsi="Times New Roman" w:cs="Times New Roman"/>
        </w:rPr>
        <w:t>)</w:t>
      </w:r>
      <w:r w:rsidR="00D23E90">
        <w:rPr>
          <w:rFonts w:ascii="Times New Roman" w:hAnsi="Times New Roman" w:cs="Times New Roman"/>
        </w:rPr>
        <w:t xml:space="preserve"> and (10) with </w:t>
      </w:r>
      <w:r w:rsidR="00D23E90" w:rsidRPr="00360D08">
        <w:rPr>
          <w:rFonts w:ascii="Times New Roman" w:hAnsi="Times New Roman" w:cs="Times New Roman"/>
          <w:i/>
        </w:rPr>
        <w:t>L</w:t>
      </w:r>
      <w:r w:rsidR="00D23E90">
        <w:rPr>
          <w:rFonts w:ascii="Times New Roman" w:hAnsi="Times New Roman" w:cs="Times New Roman"/>
        </w:rPr>
        <w:t xml:space="preserve"> being replaced by </w:t>
      </w:r>
      <w:r w:rsidR="00D23E90" w:rsidRPr="00360D08">
        <w:rPr>
          <w:rFonts w:ascii="Times New Roman" w:hAnsi="Times New Roman" w:cs="Times New Roman"/>
          <w:i/>
        </w:rPr>
        <w:t>L</w:t>
      </w:r>
      <w:r w:rsidR="00D23E90" w:rsidRPr="00360D08">
        <w:rPr>
          <w:rFonts w:cstheme="minorHAnsi"/>
        </w:rPr>
        <w:t>’</w:t>
      </w:r>
      <w:r w:rsidR="00C37597">
        <w:rPr>
          <w:rFonts w:ascii="Times New Roman" w:hAnsi="Times New Roman" w:cs="Times New Roman"/>
        </w:rPr>
        <w:t xml:space="preserve">. The eigenvalue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oMath>
      <w:r w:rsidR="00C37597">
        <w:rPr>
          <w:rFonts w:ascii="Times New Roman" w:hAnsi="Times New Roman" w:cs="Times New Roman"/>
        </w:rPr>
        <w:t xml:space="preserve"> is similar to Eq. (18) in Ref. [</w:t>
      </w:r>
      <w:r w:rsidR="0062161E">
        <w:rPr>
          <w:rFonts w:ascii="Times New Roman" w:hAnsi="Times New Roman" w:cs="Times New Roman"/>
        </w:rPr>
        <w:t>3</w:t>
      </w:r>
      <w:r w:rsidR="00CD5D07">
        <w:rPr>
          <w:rFonts w:ascii="Times New Roman" w:hAnsi="Times New Roman" w:cs="Times New Roman"/>
        </w:rPr>
        <w:t>1</w:t>
      </w:r>
      <w:r w:rsidR="00C37597">
        <w:rPr>
          <w:rFonts w:ascii="Times New Roman" w:hAnsi="Times New Roman" w:cs="Times New Roman"/>
        </w:rPr>
        <w:t xml:space="preserve">] and thus will not be given here.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r</m:t>
            </m:r>
          </m:sub>
        </m:sSub>
      </m:oMath>
      <w:r>
        <w:rPr>
          <w:rFonts w:ascii="Times New Roman" w:hAnsi="Times New Roman" w:cs="Times New Roman"/>
        </w:rPr>
        <w:t xml:space="preserve"> </w:t>
      </w:r>
      <w:r w:rsidR="00C37597">
        <w:rPr>
          <w:rFonts w:ascii="Times New Roman" w:hAnsi="Times New Roman" w:cs="Times New Roman"/>
        </w:rPr>
        <w:t xml:space="preserve">is determined </w:t>
      </w:r>
      <w:r w:rsidR="00360D08">
        <w:rPr>
          <w:rFonts w:ascii="Times New Roman" w:hAnsi="Times New Roman" w:cs="Times New Roman"/>
        </w:rPr>
        <w:t>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37F6BF1D" w14:textId="77777777" w:rsidTr="00690F7A">
        <w:tc>
          <w:tcPr>
            <w:tcW w:w="8500" w:type="dxa"/>
            <w:vAlign w:val="center"/>
          </w:tcPr>
          <w:p w14:paraId="1F9D50A7" w14:textId="5A2EF6BD" w:rsidR="00AD45DE" w:rsidRDefault="00096155" w:rsidP="00B14184">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r</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1</m:t>
                        </m:r>
                      </m:sub>
                    </m:sSub>
                  </m:den>
                </m:f>
              </m:oMath>
            </m:oMathPara>
          </w:p>
        </w:tc>
        <w:tc>
          <w:tcPr>
            <w:tcW w:w="516" w:type="dxa"/>
            <w:vAlign w:val="center"/>
          </w:tcPr>
          <w:p w14:paraId="712BCA24" w14:textId="7FBF1D03" w:rsidR="00AD45DE" w:rsidRDefault="00AD45DE" w:rsidP="00317944">
            <w:pPr>
              <w:spacing w:after="120" w:line="300" w:lineRule="auto"/>
              <w:jc w:val="right"/>
              <w:rPr>
                <w:rFonts w:ascii="Times New Roman" w:hAnsi="Times New Roman" w:cs="Times New Roman"/>
              </w:rPr>
            </w:pPr>
            <w:r>
              <w:rPr>
                <w:rFonts w:ascii="Times New Roman" w:hAnsi="Times New Roman" w:cs="Times New Roman"/>
              </w:rPr>
              <w:t>(1</w:t>
            </w:r>
            <w:r w:rsidR="00317944">
              <w:rPr>
                <w:rFonts w:ascii="Times New Roman" w:hAnsi="Times New Roman" w:cs="Times New Roman"/>
              </w:rPr>
              <w:t>7</w:t>
            </w:r>
            <w:r>
              <w:rPr>
                <w:rFonts w:ascii="Times New Roman" w:hAnsi="Times New Roman" w:cs="Times New Roman"/>
              </w:rPr>
              <w:t>)</w:t>
            </w:r>
          </w:p>
        </w:tc>
      </w:tr>
    </w:tbl>
    <w:p w14:paraId="100E9514" w14:textId="28490155"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1</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2</m:t>
            </m:r>
          </m:sub>
        </m:sSub>
      </m:oMath>
      <w:r>
        <w:rPr>
          <w:rFonts w:ascii="Times New Roman" w:hAnsi="Times New Roman" w:cs="Times New Roman"/>
        </w:rPr>
        <w:t xml:space="preserve"> are defined as</w:t>
      </w:r>
    </w:p>
    <w:p w14:paraId="1A79D611" w14:textId="056EB55E" w:rsidR="00AD45DE" w:rsidRPr="007A3CED" w:rsidRDefault="00096155" w:rsidP="00AD45DE">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1</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m:t>
                  </m:r>
                </m:sub>
              </m:sSub>
            </m:e>
          </m:d>
          <m:func>
            <m:funcPr>
              <m:ctrlPr>
                <w:rPr>
                  <w:rFonts w:ascii="Cambria Math" w:hAnsi="Cambria Math" w:cs="Times New Roman"/>
                </w:rPr>
              </m:ctrlPr>
            </m:funcPr>
            <m:fName>
              <m:r>
                <m:rPr>
                  <m:sty m:val="p"/>
                </m:rPr>
                <w:rPr>
                  <w:rFonts w:ascii="Cambria Math" w:hAnsi="Cambria Math" w:cs="Times New Roman"/>
                </w:rPr>
                <m:t>cos</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e>
              </m:d>
            </m:e>
          </m:func>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m:t>
                  </m:r>
                </m:sub>
              </m:sSub>
              <m:r>
                <w:rPr>
                  <w:rFonts w:ascii="Cambria Math" w:hAnsi="Cambria Math" w:cs="Times New Roman"/>
                </w:rPr>
                <m:t>-1</m:t>
              </m:r>
            </m:e>
          </m:d>
          <m:func>
            <m:funcPr>
              <m:ctrlPr>
                <w:rPr>
                  <w:rFonts w:ascii="Cambria Math" w:hAnsi="Cambria Math" w:cs="Times New Roman"/>
                </w:rPr>
              </m:ctrlPr>
            </m:funcPr>
            <m:fName>
              <m:r>
                <m:rPr>
                  <m:sty m:val="p"/>
                </m:rPr>
                <w:rPr>
                  <w:rFonts w:ascii="Cambria Math" w:hAnsi="Cambria Math" w:cs="Times New Roman"/>
                </w:rPr>
                <m:t>cosh</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e>
              </m:d>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1</m:t>
              </m:r>
            </m:sub>
          </m:sSub>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sin</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e>
              </m:d>
            </m:e>
          </m:func>
          <m:r>
            <w:rPr>
              <w:rFonts w:ascii="Cambria Math" w:hAnsi="Cambria Math" w:cs="Times New Roman"/>
            </w:rPr>
            <m:t>+</m:t>
          </m:r>
          <m:r>
            <m:rPr>
              <m:sty m:val="p"/>
            </m:rPr>
            <w:rPr>
              <w:rFonts w:ascii="Cambria Math" w:hAnsi="Cambria Math" w:cs="Times New Roman"/>
            </w:rPr>
            <m:t>sinh⁡</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r>
            <w:rPr>
              <w:rFonts w:ascii="Cambria Math" w:hAnsi="Cambria Math" w:cs="Times New Roman"/>
            </w:rPr>
            <m:t>))</m:t>
          </m:r>
        </m:oMath>
      </m:oMathPara>
    </w:p>
    <w:p w14:paraId="4F160DB0" w14:textId="4985D196" w:rsidR="00AD45DE" w:rsidRPr="00E728A6" w:rsidRDefault="00096155" w:rsidP="00AD45DE">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1</m:t>
              </m:r>
            </m:sub>
          </m:sSub>
          <m:d>
            <m:dPr>
              <m:ctrlPr>
                <w:rPr>
                  <w:rFonts w:ascii="Cambria Math" w:hAnsi="Cambria Math" w:cs="Times New Roman"/>
                  <w:i/>
                </w:rPr>
              </m:ctrlPr>
            </m:dPr>
            <m:e>
              <m:func>
                <m:funcPr>
                  <m:ctrlPr>
                    <w:rPr>
                      <w:rFonts w:ascii="Cambria Math" w:hAnsi="Cambria Math" w:cs="Times New Roman"/>
                    </w:rPr>
                  </m:ctrlPr>
                </m:funcPr>
                <m:fName>
                  <m:r>
                    <m:rPr>
                      <m:sty m:val="p"/>
                    </m:rPr>
                    <w:rPr>
                      <w:rFonts w:ascii="Cambria Math" w:hAnsi="Cambria Math" w:cs="Times New Roman"/>
                    </w:rPr>
                    <m:t>cosh</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e>
                  </m:d>
                </m:e>
              </m:func>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cos</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e>
                  </m:d>
                </m:e>
              </m:func>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m:t>
                  </m:r>
                </m:sub>
              </m:sSub>
            </m:e>
          </m:d>
          <m:func>
            <m:funcPr>
              <m:ctrlPr>
                <w:rPr>
                  <w:rFonts w:ascii="Cambria Math" w:hAnsi="Cambria Math" w:cs="Times New Roman"/>
                </w:rPr>
              </m:ctrlPr>
            </m:funcPr>
            <m:fName>
              <m:r>
                <m:rPr>
                  <m:sty m:val="p"/>
                </m:rPr>
                <w:rPr>
                  <w:rFonts w:ascii="Cambria Math" w:hAnsi="Cambria Math" w:cs="Times New Roman"/>
                </w:rPr>
                <m:t>sin</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e>
              </m:d>
            </m:e>
          </m:func>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m:t>
                  </m:r>
                </m:sub>
              </m:sSub>
              <m:r>
                <w:rPr>
                  <w:rFonts w:ascii="Cambria Math" w:hAnsi="Cambria Math" w:cs="Times New Roman"/>
                </w:rPr>
                <m:t>-1</m:t>
              </m:r>
            </m:e>
          </m:d>
          <m:func>
            <m:funcPr>
              <m:ctrlPr>
                <w:rPr>
                  <w:rFonts w:ascii="Cambria Math" w:hAnsi="Cambria Math" w:cs="Times New Roman"/>
                </w:rPr>
              </m:ctrlPr>
            </m:funcPr>
            <m:fName>
              <m:r>
                <m:rPr>
                  <m:sty m:val="p"/>
                </m:rPr>
                <w:rPr>
                  <w:rFonts w:ascii="Cambria Math" w:hAnsi="Cambria Math" w:cs="Times New Roman"/>
                </w:rPr>
                <m:t>sinh</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m:t>
                      </m:r>
                    </m:sub>
                  </m:sSub>
                </m:e>
              </m:d>
            </m:e>
          </m:func>
        </m:oMath>
      </m:oMathPara>
    </w:p>
    <w:p w14:paraId="1C17E5AB" w14:textId="582330BB" w:rsidR="00AD45DE" w:rsidRPr="00E728A6" w:rsidRDefault="00096155" w:rsidP="00AD45DE">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r</m:t>
                  </m:r>
                </m:sub>
                <m:sup>
                  <m:r>
                    <w:rPr>
                      <w:rFonts w:ascii="Cambria Math" w:hAnsi="Cambria Math" w:cs="Times New Roman"/>
                    </w:rPr>
                    <m:t>3</m:t>
                  </m:r>
                </m:sup>
              </m:sSubSup>
            </m:num>
            <m:den>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'3</m:t>
                  </m:r>
                </m:sup>
              </m:sSup>
            </m:den>
          </m:f>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m</m:t>
                      </m:r>
                    </m:sub>
                  </m:sSub>
                </m:num>
                <m:den>
                  <m:r>
                    <w:rPr>
                      <w:rFonts w:ascii="Cambria Math" w:hAnsi="Cambria Math" w:cs="Times New Roman"/>
                    </w:rPr>
                    <m:t>m</m:t>
                  </m:r>
                </m:den>
              </m:f>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e</m:t>
                  </m:r>
                </m:e>
                <m:sub>
                  <m:r>
                    <m:rPr>
                      <m:sty m:val="p"/>
                    </m:rPr>
                    <w:rPr>
                      <w:rFonts w:ascii="Cambria Math" w:hAnsi="Cambria Math" w:cs="Times New Roman"/>
                    </w:rPr>
                    <m:t>c</m:t>
                  </m:r>
                </m:sub>
                <m:sup>
                  <m:r>
                    <w:rPr>
                      <w:rFonts w:ascii="Cambria Math" w:hAnsi="Cambria Math" w:cs="Times New Roman"/>
                    </w:rPr>
                    <m:t>2</m:t>
                  </m:r>
                </m:sup>
              </m:sSubSup>
            </m:e>
          </m:d>
        </m:oMath>
      </m:oMathPara>
    </w:p>
    <w:p w14:paraId="5BD28498" w14:textId="07E09419" w:rsidR="00AD45DE" w:rsidRDefault="00096155" w:rsidP="00AD45DE">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e</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num>
            <m:den>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den>
          </m:f>
        </m:oMath>
      </m:oMathPara>
    </w:p>
    <w:p w14:paraId="3635B341" w14:textId="48FC04FE"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The modal amplitude constants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oMath>
      <w:r>
        <w:rPr>
          <w:rFonts w:ascii="Times New Roman" w:hAnsi="Times New Roman" w:cs="Times New Roman"/>
        </w:rPr>
        <w:t xml:space="preserve"> can be evaluated from the </w:t>
      </w:r>
      <w:r w:rsidR="00360D08">
        <w:rPr>
          <w:rFonts w:ascii="Times New Roman" w:hAnsi="Times New Roman" w:cs="Times New Roman"/>
        </w:rPr>
        <w:t xml:space="preserve">orthonormality </w:t>
      </w:r>
      <w:r>
        <w:rPr>
          <w:rFonts w:ascii="Times New Roman" w:hAnsi="Times New Roman" w:cs="Times New Roman"/>
        </w:rPr>
        <w:t>condition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7E9B4B30" w14:textId="77777777" w:rsidTr="00690F7A">
        <w:tc>
          <w:tcPr>
            <w:tcW w:w="8443" w:type="dxa"/>
            <w:vAlign w:val="center"/>
          </w:tcPr>
          <w:p w14:paraId="452A9E01" w14:textId="0B5D4285" w:rsidR="00AD45DE" w:rsidRPr="00512B67" w:rsidRDefault="00096155" w:rsidP="00B14184">
            <w:pPr>
              <w:spacing w:after="120" w:line="300" w:lineRule="auto"/>
              <w:jc w:val="both"/>
              <w:rPr>
                <w:rFonts w:ascii="Times New Roman" w:hAnsi="Times New Roman" w:cs="Times New Roman"/>
              </w:rPr>
            </w:pPr>
            <m:oMathPara>
              <m:oMath>
                <m:nary>
                  <m:naryPr>
                    <m:limLoc m:val="subSup"/>
                    <m:ctrlPr>
                      <w:rPr>
                        <w:rFonts w:ascii="Cambria Math" w:hAnsi="Cambria Math" w:cs="Times New Roman"/>
                        <w:i/>
                      </w:rPr>
                    </m:ctrlPr>
                  </m:naryPr>
                  <m:sub>
                    <m:r>
                      <w:rPr>
                        <w:rFonts w:ascii="Cambria Math" w:hAnsi="Cambria Math" w:cs="Times New Roman"/>
                      </w:rPr>
                      <m:t>0</m:t>
                    </m:r>
                  </m:sub>
                  <m:sup>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p>
                  <m:e>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r</m:t>
                        </m:r>
                      </m:sub>
                    </m:sSub>
                    <m:d>
                      <m:dPr>
                        <m:ctrlPr>
                          <w:rPr>
                            <w:rFonts w:ascii="Cambria Math" w:hAnsi="Cambria Math" w:cs="Times New Roman"/>
                            <w:i/>
                          </w:rPr>
                        </m:ctrlPr>
                      </m:dPr>
                      <m:e>
                        <m:r>
                          <w:rPr>
                            <w:rFonts w:ascii="Cambria Math" w:hAnsi="Cambria Math" w:cs="Times New Roman"/>
                          </w:rPr>
                          <m:t>y</m:t>
                        </m:r>
                      </m:e>
                    </m:d>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y</m:t>
                        </m:r>
                      </m:e>
                    </m:d>
                    <m:r>
                      <m:rPr>
                        <m:sty m:val="p"/>
                      </m:rPr>
                      <w:rPr>
                        <w:rFonts w:ascii="Cambria Math" w:hAnsi="Cambria Math" w:cs="Times New Roman"/>
                      </w:rPr>
                      <m:t>d</m:t>
                    </m:r>
                    <m:r>
                      <w:rPr>
                        <w:rFonts w:ascii="Cambria Math" w:hAnsi="Cambria Math" w:cs="Times New Roman"/>
                      </w:rPr>
                      <m:t>y+</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r</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e>
                </m:nary>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r</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num>
                  <m:den>
                    <m:r>
                      <m:rPr>
                        <m:sty m:val="p"/>
                      </m:rPr>
                      <w:rPr>
                        <w:rFonts w:ascii="Cambria Math" w:hAnsi="Cambria Math" w:cs="Times New Roman"/>
                      </w:rPr>
                      <m:t>d</m:t>
                    </m:r>
                    <m:r>
                      <w:rPr>
                        <w:rFonts w:ascii="Cambria Math" w:hAnsi="Cambria Math" w:cs="Times New Roman"/>
                      </w:rPr>
                      <m:t>y</m:t>
                    </m:r>
                  </m:den>
                </m:f>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r</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num>
                  <m:den>
                    <m:r>
                      <m:rPr>
                        <m:sty m:val="p"/>
                      </m:rPr>
                      <w:rPr>
                        <w:rFonts w:ascii="Cambria Math" w:hAnsi="Cambria Math" w:cs="Times New Roman"/>
                      </w:rPr>
                      <m:t>d</m:t>
                    </m:r>
                    <m:r>
                      <w:rPr>
                        <w:rFonts w:ascii="Cambria Math" w:hAnsi="Cambria Math" w:cs="Times New Roman"/>
                      </w:rPr>
                      <m:t>y</m:t>
                    </m:r>
                  </m:den>
                </m:f>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oMath>
            </m:oMathPara>
          </w:p>
          <w:p w14:paraId="0EFC5A97" w14:textId="62A79F42" w:rsidR="00AD45DE" w:rsidRPr="00512B67" w:rsidRDefault="00AD45DE" w:rsidP="00B14184">
            <w:pPr>
              <w:spacing w:after="120" w:line="300" w:lineRule="auto"/>
              <w:jc w:val="both"/>
              <w:rPr>
                <w:rFonts w:ascii="Times New Roman" w:hAnsi="Times New Roman" w:cs="Times New Roman"/>
              </w:rPr>
            </w:pPr>
            <m:oMathPara>
              <m:oMath>
                <m: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r</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num>
                  <m:den>
                    <m:r>
                      <m:rPr>
                        <m:sty m:val="p"/>
                      </m:rPr>
                      <w:rPr>
                        <w:rFonts w:ascii="Cambria Math" w:hAnsi="Cambria Math" w:cs="Times New Roman"/>
                      </w:rPr>
                      <m:t>d</m:t>
                    </m:r>
                    <m:r>
                      <w:rPr>
                        <w:rFonts w:ascii="Cambria Math" w:hAnsi="Cambria Math" w:cs="Times New Roman"/>
                      </w:rPr>
                      <m:t>y</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m</m:t>
                        </m:r>
                      </m:sub>
                    </m:sSub>
                    <m:r>
                      <w:rPr>
                        <w:rFonts w:ascii="Cambria Math" w:hAnsi="Cambria Math" w:cs="Times New Roman"/>
                      </w:rPr>
                      <m:t>+m</m:t>
                    </m:r>
                    <m:sSubSup>
                      <m:sSubSupPr>
                        <m:ctrlPr>
                          <w:rPr>
                            <w:rFonts w:ascii="Cambria Math" w:hAnsi="Cambria Math" w:cs="Times New Roman"/>
                            <w:i/>
                          </w:rPr>
                        </m:ctrlPr>
                      </m:sSubSupPr>
                      <m:e>
                        <m:r>
                          <w:rPr>
                            <w:rFonts w:ascii="Cambria Math" w:hAnsi="Cambria Math" w:cs="Times New Roman"/>
                          </w:rPr>
                          <m:t>e</m:t>
                        </m:r>
                      </m:e>
                      <m:sub>
                        <m:r>
                          <m:rPr>
                            <m:sty m:val="p"/>
                          </m:rPr>
                          <w:rPr>
                            <w:rFonts w:ascii="Cambria Math" w:hAnsi="Cambria Math" w:cs="Times New Roman"/>
                          </w:rPr>
                          <m:t>c</m:t>
                        </m:r>
                      </m:sub>
                      <m:sup>
                        <m:r>
                          <w:rPr>
                            <w:rFonts w:ascii="Cambria Math" w:hAnsi="Cambria Math" w:cs="Times New Roman"/>
                          </w:rPr>
                          <m:t>2</m:t>
                        </m:r>
                      </m:sup>
                    </m:sSubSup>
                  </m:e>
                </m:d>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num>
                  <m:den>
                    <m:r>
                      <m:rPr>
                        <m:sty m:val="p"/>
                      </m:rPr>
                      <w:rPr>
                        <w:rFonts w:ascii="Cambria Math" w:hAnsi="Cambria Math" w:cs="Times New Roman"/>
                      </w:rPr>
                      <m:t>d</m:t>
                    </m:r>
                    <m:r>
                      <w:rPr>
                        <w:rFonts w:ascii="Cambria Math" w:hAnsi="Cambria Math" w:cs="Times New Roman"/>
                      </w:rPr>
                      <m:t>y</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rs</m:t>
                    </m:r>
                  </m:sub>
                </m:sSub>
              </m:oMath>
            </m:oMathPara>
          </w:p>
        </w:tc>
        <w:tc>
          <w:tcPr>
            <w:tcW w:w="583" w:type="dxa"/>
            <w:vAlign w:val="center"/>
          </w:tcPr>
          <w:p w14:paraId="719F12A5" w14:textId="6D32157F" w:rsidR="00AD45DE" w:rsidRDefault="00AD45DE" w:rsidP="00317944">
            <w:pPr>
              <w:spacing w:after="120" w:line="300" w:lineRule="auto"/>
              <w:jc w:val="right"/>
              <w:rPr>
                <w:rFonts w:ascii="Times New Roman" w:hAnsi="Times New Roman" w:cs="Times New Roman"/>
              </w:rPr>
            </w:pPr>
            <w:r>
              <w:rPr>
                <w:rFonts w:ascii="Times New Roman" w:hAnsi="Times New Roman" w:cs="Times New Roman"/>
              </w:rPr>
              <w:t>(1</w:t>
            </w:r>
            <w:r w:rsidR="00317944">
              <w:rPr>
                <w:rFonts w:ascii="Times New Roman" w:hAnsi="Times New Roman" w:cs="Times New Roman"/>
              </w:rPr>
              <w:t>8</w:t>
            </w:r>
            <w:r>
              <w:rPr>
                <w:rFonts w:ascii="Times New Roman" w:hAnsi="Times New Roman" w:cs="Times New Roman"/>
              </w:rPr>
              <w:t>)</w:t>
            </w:r>
          </w:p>
        </w:tc>
      </w:tr>
    </w:tbl>
    <w:p w14:paraId="26A05BF6" w14:textId="505D0E1D"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r>
          <w:rPr>
            <w:rFonts w:ascii="Cambria Math" w:hAnsi="Cambria Math" w:cs="Times New Roman"/>
          </w:rPr>
          <m:t>(y)</m:t>
        </m:r>
      </m:oMath>
      <w:r>
        <w:rPr>
          <w:rFonts w:ascii="Times New Roman" w:hAnsi="Times New Roman" w:cs="Times New Roman"/>
        </w:rPr>
        <w:t xml:space="preserve"> represent</w:t>
      </w:r>
      <w:r w:rsidR="00360D08">
        <w:rPr>
          <w:rFonts w:ascii="Times New Roman" w:hAnsi="Times New Roman" w:cs="Times New Roman"/>
        </w:rPr>
        <w:t>s</w:t>
      </w:r>
      <w:r>
        <w:rPr>
          <w:rFonts w:ascii="Times New Roman" w:hAnsi="Times New Roman" w:cs="Times New Roman"/>
        </w:rPr>
        <w:t xml:space="preserve"> </w:t>
      </w:r>
      <w:r w:rsidR="00360D08">
        <w:rPr>
          <w:rFonts w:ascii="Times New Roman" w:hAnsi="Times New Roman" w:cs="Times New Roman"/>
        </w:rPr>
        <w:t xml:space="preserve">an arbitrary </w:t>
      </w:r>
      <w:r>
        <w:rPr>
          <w:rFonts w:ascii="Times New Roman" w:hAnsi="Times New Roman" w:cs="Times New Roman"/>
        </w:rPr>
        <w:t xml:space="preserve">mode-shape function,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rs</m:t>
            </m:r>
          </m:sub>
        </m:sSub>
      </m:oMath>
      <w:r>
        <w:rPr>
          <w:rFonts w:ascii="Times New Roman" w:hAnsi="Times New Roman" w:cs="Times New Roman"/>
        </w:rPr>
        <w:t xml:space="preserve"> is the Kronecker delta </w:t>
      </w:r>
      <w:r w:rsidR="00360D08">
        <w:rPr>
          <w:rFonts w:ascii="Times New Roman" w:hAnsi="Times New Roman" w:cs="Times New Roman"/>
        </w:rPr>
        <w:t>(</w:t>
      </w:r>
      <w:r>
        <w:rPr>
          <w:rFonts w:ascii="Times New Roman" w:hAnsi="Times New Roman" w:cs="Times New Roman"/>
        </w:rPr>
        <w:t xml:space="preserve">equals 1 for </w:t>
      </w:r>
      <m:oMath>
        <m:r>
          <w:rPr>
            <w:rFonts w:ascii="Cambria Math" w:hAnsi="Cambria Math" w:cs="Times New Roman"/>
          </w:rPr>
          <m:t>r=s</m:t>
        </m:r>
      </m:oMath>
      <w:r>
        <w:rPr>
          <w:rFonts w:ascii="Times New Roman" w:hAnsi="Times New Roman" w:cs="Times New Roman"/>
        </w:rPr>
        <w:t xml:space="preserve"> and 0 for </w:t>
      </w:r>
      <m:oMath>
        <m:r>
          <w:rPr>
            <w:rFonts w:ascii="Cambria Math" w:hAnsi="Cambria Math" w:cs="Times New Roman"/>
          </w:rPr>
          <m:t>r≠s</m:t>
        </m:r>
      </m:oMath>
      <w:r w:rsidR="007D4905">
        <w:rPr>
          <w:rFonts w:ascii="Times New Roman" w:hAnsi="Times New Roman" w:cs="Times New Roman"/>
        </w:rPr>
        <w:t>)</w:t>
      </w:r>
      <w:r>
        <w:rPr>
          <w:rFonts w:ascii="Times New Roman" w:hAnsi="Times New Roman" w:cs="Times New Roman"/>
        </w:rPr>
        <w:t xml:space="preserve">. After the application of the same process as the first method, one can get the same equation as Eqs. (12) and (13) except that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sub>
        </m:sSub>
      </m:oMath>
      <w:r>
        <w:rPr>
          <w:rFonts w:ascii="Times New Roman" w:hAnsi="Times New Roman" w:cs="Times New Roman"/>
        </w:rPr>
        <w:t xml:space="preserve"> has been changed into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8E0F63" w14:paraId="1963F218" w14:textId="77777777" w:rsidTr="00690F7A">
        <w:tc>
          <w:tcPr>
            <w:tcW w:w="8500" w:type="dxa"/>
            <w:vAlign w:val="center"/>
          </w:tcPr>
          <w:p w14:paraId="3B80ABDD" w14:textId="3E7FD352" w:rsidR="008E0F63" w:rsidRDefault="00096155" w:rsidP="00AD45DE">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sub>
                </m:sSub>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nary>
                  <m:naryPr>
                    <m:limLoc m:val="subSup"/>
                    <m:ctrlPr>
                      <w:rPr>
                        <w:rFonts w:ascii="Cambria Math" w:hAnsi="Cambria Math" w:cs="Times New Roman"/>
                        <w:i/>
                      </w:rPr>
                    </m:ctrlPr>
                  </m:naryPr>
                  <m:sub>
                    <m:r>
                      <w:rPr>
                        <w:rFonts w:ascii="Cambria Math" w:hAnsi="Cambria Math" w:cs="Times New Roman"/>
                      </w:rPr>
                      <m:t>0</m:t>
                    </m:r>
                  </m:sub>
                  <m:sup>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p>
                  <m:e>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r>
                      <m:rPr>
                        <m:sty m:val="p"/>
                      </m:rPr>
                      <w:rPr>
                        <w:rFonts w:ascii="Cambria Math" w:hAnsi="Cambria Math" w:cs="Times New Roman"/>
                      </w:rPr>
                      <m:t>d</m:t>
                    </m:r>
                    <m:r>
                      <w:rPr>
                        <w:rFonts w:ascii="Cambria Math" w:hAnsi="Cambria Math" w:cs="Times New Roman"/>
                      </w:rPr>
                      <m:t>y</m:t>
                    </m:r>
                  </m:e>
                </m:nary>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me</m:t>
                    </m:r>
                  </m:e>
                  <m:sub>
                    <m:r>
                      <m:rPr>
                        <m:sty m:val="p"/>
                      </m:rPr>
                      <w:rPr>
                        <w:rFonts w:ascii="Cambria Math" w:hAnsi="Cambria Math" w:cs="Times New Roman"/>
                      </w:rPr>
                      <m:t>c</m:t>
                    </m:r>
                  </m:sub>
                </m:sSub>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num>
                  <m:den>
                    <m:r>
                      <m:rPr>
                        <m:sty m:val="p"/>
                      </m:rPr>
                      <w:rPr>
                        <w:rFonts w:ascii="Cambria Math" w:hAnsi="Cambria Math" w:cs="Times New Roman"/>
                      </w:rPr>
                      <m:t>d</m:t>
                    </m:r>
                    <m:r>
                      <w:rPr>
                        <w:rFonts w:ascii="Cambria Math" w:hAnsi="Cambria Math" w:cs="Times New Roman"/>
                      </w:rPr>
                      <m:t>y</m:t>
                    </m:r>
                  </m:den>
                </m:f>
              </m:oMath>
            </m:oMathPara>
          </w:p>
        </w:tc>
        <w:tc>
          <w:tcPr>
            <w:tcW w:w="516" w:type="dxa"/>
            <w:vAlign w:val="center"/>
          </w:tcPr>
          <w:p w14:paraId="524E1AB8" w14:textId="6472EDB5" w:rsidR="008E0F63" w:rsidRDefault="008E0F63" w:rsidP="00317944">
            <w:pPr>
              <w:spacing w:after="120" w:line="300" w:lineRule="auto"/>
              <w:jc w:val="right"/>
              <w:rPr>
                <w:rFonts w:ascii="Times New Roman" w:hAnsi="Times New Roman" w:cs="Times New Roman"/>
              </w:rPr>
            </w:pPr>
            <w:r>
              <w:rPr>
                <w:rFonts w:ascii="Times New Roman" w:hAnsi="Times New Roman" w:cs="Times New Roman"/>
              </w:rPr>
              <w:t>(</w:t>
            </w:r>
            <w:r w:rsidR="00317944">
              <w:rPr>
                <w:rFonts w:ascii="Times New Roman" w:hAnsi="Times New Roman" w:cs="Times New Roman"/>
              </w:rPr>
              <w:t>19</w:t>
            </w:r>
            <w:r>
              <w:rPr>
                <w:rFonts w:ascii="Times New Roman" w:hAnsi="Times New Roman" w:cs="Times New Roman"/>
              </w:rPr>
              <w:t>)</w:t>
            </w:r>
          </w:p>
        </w:tc>
      </w:tr>
    </w:tbl>
    <w:p w14:paraId="5B0C1EC3" w14:textId="0E19550D"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The results of the two methods will be compared in the following study and the superior one </w:t>
      </w:r>
      <w:r w:rsidR="007D4905">
        <w:rPr>
          <w:rFonts w:ascii="Times New Roman" w:hAnsi="Times New Roman" w:cs="Times New Roman"/>
        </w:rPr>
        <w:t>will</w:t>
      </w:r>
      <w:r>
        <w:rPr>
          <w:rFonts w:ascii="Times New Roman" w:hAnsi="Times New Roman" w:cs="Times New Roman"/>
        </w:rPr>
        <w:t xml:space="preserve"> be employed.</w:t>
      </w:r>
    </w:p>
    <w:p w14:paraId="7B0515AC" w14:textId="77777777" w:rsidR="00AD45DE" w:rsidRPr="006B46B4" w:rsidRDefault="00AD45DE" w:rsidP="006B46B4">
      <w:pPr>
        <w:pStyle w:val="Heading2"/>
        <w:spacing w:before="120" w:after="120" w:line="300" w:lineRule="auto"/>
        <w:rPr>
          <w:rFonts w:ascii="Times New Roman" w:hAnsi="Times New Roman" w:cs="Times New Roman"/>
          <w:sz w:val="24"/>
          <w:szCs w:val="24"/>
        </w:rPr>
      </w:pPr>
      <w:bookmarkStart w:id="5" w:name="_Toc515528084"/>
      <w:r w:rsidRPr="006B46B4">
        <w:rPr>
          <w:rFonts w:ascii="Times New Roman" w:hAnsi="Times New Roman" w:cs="Times New Roman"/>
          <w:sz w:val="24"/>
          <w:szCs w:val="24"/>
        </w:rPr>
        <w:t>2.2 Modelling of the impact between tip masses</w:t>
      </w:r>
      <w:bookmarkEnd w:id="5"/>
    </w:p>
    <w:p w14:paraId="0D1D6AD6" w14:textId="500A286B" w:rsidR="00AD45DE" w:rsidRDefault="00471E34" w:rsidP="00AD45DE">
      <w:pPr>
        <w:spacing w:after="120" w:line="300" w:lineRule="auto"/>
        <w:jc w:val="both"/>
        <w:rPr>
          <w:rFonts w:ascii="Times New Roman" w:hAnsi="Times New Roman" w:cs="Times New Roman"/>
        </w:rPr>
      </w:pPr>
      <w:r>
        <w:rPr>
          <w:rFonts w:ascii="Times New Roman" w:hAnsi="Times New Roman" w:cs="Times New Roman"/>
        </w:rPr>
        <w:t xml:space="preserve">For the </w:t>
      </w:r>
      <w:r w:rsidR="00AD45DE">
        <w:rPr>
          <w:rFonts w:ascii="Times New Roman" w:hAnsi="Times New Roman" w:cs="Times New Roman"/>
        </w:rPr>
        <w:t>three</w:t>
      </w:r>
      <w:r>
        <w:rPr>
          <w:rFonts w:ascii="Times New Roman" w:hAnsi="Times New Roman" w:cs="Times New Roman"/>
        </w:rPr>
        <w:t xml:space="preserve"> cantilever </w:t>
      </w:r>
      <w:r w:rsidR="00AD45DE">
        <w:rPr>
          <w:rFonts w:ascii="Times New Roman" w:hAnsi="Times New Roman" w:cs="Times New Roman"/>
        </w:rPr>
        <w:t xml:space="preserve">beam vibro-impact system, any two adjacent tip masses can impact. The separation distances between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1</m:t>
            </m:r>
          </m:sub>
        </m:sSub>
      </m:oMath>
      <w:r w:rsidR="00AD45DE">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oMath>
      <w:r w:rsidR="00AD45DE">
        <w:rPr>
          <w:rFonts w:ascii="Times New Roman" w:hAnsi="Times New Roman" w:cs="Times New Roman"/>
        </w:rPr>
        <w:t xml:space="preserve"> and between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oMath>
      <w:r w:rsidR="00AD45DE">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3</m:t>
            </m:r>
          </m:sub>
        </m:sSub>
      </m:oMath>
      <w:r w:rsidR="00AD45DE">
        <w:rPr>
          <w:rFonts w:ascii="Times New Roman" w:hAnsi="Times New Roman" w:cs="Times New Roman"/>
        </w:rPr>
        <w:t xml:space="preserve"> are represented by </w:t>
      </w:r>
      <m:oMath>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12</m:t>
            </m:r>
          </m:sub>
        </m:sSub>
      </m:oMath>
      <w:r w:rsidR="00AD45DE">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23</m:t>
            </m:r>
          </m:sub>
        </m:sSub>
      </m:oMath>
      <w:r w:rsidR="00AD45DE">
        <w:rPr>
          <w:rFonts w:ascii="Times New Roman" w:hAnsi="Times New Roman" w:cs="Times New Roman"/>
        </w:rPr>
        <w:t>, respectively, and are given, in the first method,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2AC20462" w14:textId="77777777" w:rsidTr="00690F7A">
        <w:tc>
          <w:tcPr>
            <w:tcW w:w="8500" w:type="dxa"/>
            <w:vAlign w:val="center"/>
          </w:tcPr>
          <w:p w14:paraId="3C985741" w14:textId="5D81A865" w:rsidR="00AD45DE" w:rsidRPr="00BD5EA7" w:rsidRDefault="00096155" w:rsidP="00B14184">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12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12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r>
                  <w:rPr>
                    <w:rFonts w:ascii="Cambria Math" w:hAnsi="Cambria Math" w:cs="Times New Roman"/>
                  </w:rPr>
                  <m:t>(L))</m:t>
                </m:r>
              </m:oMath>
            </m:oMathPara>
          </w:p>
          <w:p w14:paraId="3B582557" w14:textId="7D5039D8" w:rsidR="00AD45DE" w:rsidRDefault="00096155" w:rsidP="00B14184">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r>
                  <w:rPr>
                    <w:rFonts w:ascii="Cambria Math" w:hAnsi="Cambria Math" w:cs="Times New Roman"/>
                  </w:rPr>
                  <m:t>(L))</m:t>
                </m:r>
              </m:oMath>
            </m:oMathPara>
          </w:p>
        </w:tc>
        <w:tc>
          <w:tcPr>
            <w:tcW w:w="516" w:type="dxa"/>
            <w:vAlign w:val="center"/>
          </w:tcPr>
          <w:p w14:paraId="3F9D5472" w14:textId="0CDB5E8F" w:rsidR="00AD45DE" w:rsidRDefault="00AD45DE" w:rsidP="00690F7A">
            <w:pPr>
              <w:spacing w:after="120" w:line="300" w:lineRule="auto"/>
              <w:jc w:val="right"/>
              <w:rPr>
                <w:rFonts w:ascii="Times New Roman" w:hAnsi="Times New Roman" w:cs="Times New Roman"/>
              </w:rPr>
            </w:pPr>
            <w:r>
              <w:rPr>
                <w:rFonts w:ascii="Times New Roman" w:hAnsi="Times New Roman" w:cs="Times New Roman"/>
              </w:rPr>
              <w:t>(2</w:t>
            </w:r>
            <w:r w:rsidR="00317944">
              <w:rPr>
                <w:rFonts w:ascii="Times New Roman" w:hAnsi="Times New Roman" w:cs="Times New Roman"/>
              </w:rPr>
              <w:t>0</w:t>
            </w:r>
            <w:r>
              <w:rPr>
                <w:rFonts w:ascii="Times New Roman" w:hAnsi="Times New Roman" w:cs="Times New Roman"/>
              </w:rPr>
              <w:t>)</w:t>
            </w:r>
          </w:p>
          <w:p w14:paraId="11BD6B17" w14:textId="4DAB4491" w:rsidR="00AD45DE" w:rsidRDefault="00AD45DE" w:rsidP="00317944">
            <w:pPr>
              <w:spacing w:after="120" w:line="300" w:lineRule="auto"/>
              <w:jc w:val="right"/>
              <w:rPr>
                <w:rFonts w:ascii="Times New Roman" w:hAnsi="Times New Roman" w:cs="Times New Roman"/>
              </w:rPr>
            </w:pPr>
            <w:r>
              <w:rPr>
                <w:rFonts w:ascii="Times New Roman" w:hAnsi="Times New Roman" w:cs="Times New Roman"/>
              </w:rPr>
              <w:t>(2</w:t>
            </w:r>
            <w:r w:rsidR="00317944">
              <w:rPr>
                <w:rFonts w:ascii="Times New Roman" w:hAnsi="Times New Roman" w:cs="Times New Roman"/>
              </w:rPr>
              <w:t>1</w:t>
            </w:r>
            <w:r>
              <w:rPr>
                <w:rFonts w:ascii="Times New Roman" w:hAnsi="Times New Roman" w:cs="Times New Roman"/>
              </w:rPr>
              <w:t>)</w:t>
            </w:r>
          </w:p>
        </w:tc>
      </w:tr>
    </w:tbl>
    <w:p w14:paraId="1140E0B7" w14:textId="54AD9406" w:rsidR="005F1007" w:rsidRDefault="005F1007" w:rsidP="00AD45DE">
      <w:pPr>
        <w:spacing w:after="120" w:line="300" w:lineRule="auto"/>
        <w:jc w:val="both"/>
        <w:rPr>
          <w:rFonts w:ascii="Times New Roman" w:hAnsi="Times New Roman" w:cs="Times New Roman"/>
        </w:rPr>
      </w:pPr>
      <w:r>
        <w:rPr>
          <w:rFonts w:ascii="Times New Roman" w:hAnsi="Times New Roman" w:cs="Times New Roman"/>
        </w:rPr>
        <w:t xml:space="preserve">It is noted that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i</m:t>
            </m:r>
          </m:sub>
        </m:sSub>
      </m:oMath>
      <w:r w:rsidRPr="005F1007">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i</m:t>
            </m:r>
          </m:sub>
        </m:sSub>
        <m:r>
          <w:rPr>
            <w:rFonts w:ascii="Cambria Math" w:hAnsi="Cambria Math" w:cs="Times New Roman"/>
          </w:rPr>
          <m:t xml:space="preserve"> (i=1, 2, 3)</m:t>
        </m:r>
      </m:oMath>
      <w:r w:rsidRPr="005F1007">
        <w:rPr>
          <w:rFonts w:ascii="Times New Roman" w:hAnsi="Times New Roman" w:cs="Times New Roman"/>
        </w:rPr>
        <w:t xml:space="preserve"> are, respectively, the temporal coordinates and spatial functions of the first modes of cantilever beams 1 to 3</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12</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23</m:t>
            </m:r>
          </m:sub>
        </m:sSub>
      </m:oMath>
      <w:r>
        <w:rPr>
          <w:rFonts w:ascii="Times New Roman" w:hAnsi="Times New Roman" w:cs="Times New Roman"/>
        </w:rPr>
        <w:t xml:space="preserve"> are the initial separation distances between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1</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oMath>
      <w:r>
        <w:rPr>
          <w:rFonts w:ascii="Times New Roman" w:hAnsi="Times New Roman" w:cs="Times New Roman"/>
        </w:rPr>
        <w:t xml:space="preserve"> and between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3</m:t>
            </m:r>
          </m:sub>
        </m:sSub>
      </m:oMath>
      <w:r>
        <w:rPr>
          <w:rFonts w:ascii="Times New Roman" w:hAnsi="Times New Roman" w:cs="Times New Roman"/>
        </w:rPr>
        <w:t>, respectively.</w:t>
      </w:r>
    </w:p>
    <w:p w14:paraId="702EF1D3" w14:textId="726E6055" w:rsidR="00AD45DE" w:rsidRDefault="00447A9D" w:rsidP="00AD45DE">
      <w:pPr>
        <w:spacing w:after="120" w:line="300" w:lineRule="auto"/>
        <w:jc w:val="both"/>
        <w:rPr>
          <w:rFonts w:ascii="Times New Roman" w:hAnsi="Times New Roman" w:cs="Times New Roman"/>
        </w:rPr>
      </w:pPr>
      <w:r>
        <w:rPr>
          <w:rFonts w:ascii="Times New Roman" w:hAnsi="Times New Roman" w:cs="Times New Roman"/>
        </w:rPr>
        <w:lastRenderedPageBreak/>
        <w:t>In</w:t>
      </w:r>
      <w:r w:rsidR="00AD45DE">
        <w:rPr>
          <w:rFonts w:ascii="Times New Roman" w:hAnsi="Times New Roman" w:cs="Times New Roman"/>
        </w:rPr>
        <w:t xml:space="preserve"> the second method, considering the rigid body displacement owing to the slope at the free end and using the small-angle approximation, i.e., </w:t>
      </w:r>
      <m:oMath>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,t)</m:t>
            </m:r>
          </m:num>
          <m:den>
            <m:r>
              <m:rPr>
                <m:sty m:val="p"/>
              </m:rPr>
              <w:rPr>
                <w:rFonts w:ascii="Cambria Math" w:hAnsi="Cambria Math" w:cs="Times New Roman"/>
              </w:rPr>
              <m:t>d</m:t>
            </m:r>
            <m:r>
              <w:rPr>
                <w:rFonts w:ascii="Cambria Math" w:hAnsi="Cambria Math" w:cs="Times New Roman"/>
              </w:rPr>
              <m:t>y</m:t>
            </m:r>
          </m:den>
        </m:f>
        <m:r>
          <m:rPr>
            <m:sty m:val="p"/>
          </m:rPr>
          <w:rPr>
            <w:rFonts w:ascii="Cambria Math" w:hAnsi="Cambria Math" w:cs="Times New Roman"/>
          </w:rPr>
          <m:t>=sin⁡</m:t>
        </m:r>
        <m:r>
          <w:rPr>
            <w:rFonts w:ascii="Cambria Math" w:hAnsi="Cambria Math" w:cs="Times New Roman"/>
          </w:rPr>
          <m:t>(θ)≈θ≈</m:t>
        </m:r>
        <m:r>
          <m:rPr>
            <m:sty m:val="p"/>
          </m:rPr>
          <w:rPr>
            <w:rFonts w:ascii="Cambria Math" w:hAnsi="Cambria Math" w:cs="Times New Roman"/>
          </w:rPr>
          <m:t>tan⁡</m:t>
        </m:r>
        <m:r>
          <w:rPr>
            <w:rFonts w:ascii="Cambria Math" w:hAnsi="Cambria Math" w:cs="Times New Roman"/>
          </w:rPr>
          <m:t>(θ)</m:t>
        </m:r>
      </m:oMath>
      <w:r w:rsidR="00AD45DE">
        <w:rPr>
          <w:rFonts w:ascii="Times New Roman" w:hAnsi="Times New Roman" w:cs="Times New Roman"/>
        </w:rPr>
        <w:t>, the separation distances can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071DF795" w14:textId="77777777" w:rsidTr="00690F7A">
        <w:tc>
          <w:tcPr>
            <w:tcW w:w="8500" w:type="dxa"/>
            <w:vAlign w:val="center"/>
          </w:tcPr>
          <w:p w14:paraId="54001DC4" w14:textId="5B6E1E10" w:rsidR="00AD45DE" w:rsidRPr="00BD5EA7" w:rsidRDefault="00096155" w:rsidP="00B14184">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12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12</m:t>
                    </m:r>
                  </m:sub>
                </m:sSub>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2</m:t>
                            </m:r>
                          </m:sub>
                        </m:sSub>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num>
                          <m:den>
                            <m:r>
                              <m:rPr>
                                <m:sty m:val="p"/>
                              </m:rPr>
                              <w:rPr>
                                <w:rFonts w:ascii="Cambria Math" w:hAnsi="Cambria Math" w:cs="Times New Roman"/>
                              </w:rPr>
                              <m:t>d</m:t>
                            </m:r>
                            <m:r>
                              <w:rPr>
                                <w:rFonts w:ascii="Cambria Math" w:hAnsi="Cambria Math" w:cs="Times New Roman"/>
                              </w:rPr>
                              <m:t>y</m:t>
                            </m:r>
                          </m:den>
                        </m:f>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1</m:t>
                            </m:r>
                          </m:sub>
                        </m:sSub>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num>
                          <m:den>
                            <m:r>
                              <m:rPr>
                                <m:sty m:val="p"/>
                              </m:rPr>
                              <w:rPr>
                                <w:rFonts w:ascii="Cambria Math" w:hAnsi="Cambria Math" w:cs="Times New Roman"/>
                              </w:rPr>
                              <m:t>d</m:t>
                            </m:r>
                            <m:r>
                              <w:rPr>
                                <w:rFonts w:ascii="Cambria Math" w:hAnsi="Cambria Math" w:cs="Times New Roman"/>
                              </w:rPr>
                              <m:t>y</m:t>
                            </m:r>
                          </m:den>
                        </m:f>
                      </m:e>
                    </m:d>
                  </m:e>
                </m:d>
              </m:oMath>
            </m:oMathPara>
          </w:p>
          <w:p w14:paraId="2382DA9F" w14:textId="0C3E9145" w:rsidR="00AD45DE" w:rsidRDefault="00096155" w:rsidP="00B14184">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23</m:t>
                    </m:r>
                  </m:sub>
                </m:sSub>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3</m:t>
                            </m:r>
                          </m:sub>
                        </m:sSub>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num>
                          <m:den>
                            <m:r>
                              <m:rPr>
                                <m:sty m:val="p"/>
                              </m:rPr>
                              <w:rPr>
                                <w:rFonts w:ascii="Cambria Math" w:hAnsi="Cambria Math" w:cs="Times New Roman"/>
                              </w:rPr>
                              <m:t>d</m:t>
                            </m:r>
                            <m:r>
                              <w:rPr>
                                <w:rFonts w:ascii="Cambria Math" w:hAnsi="Cambria Math" w:cs="Times New Roman"/>
                              </w:rPr>
                              <m:t>y</m:t>
                            </m:r>
                          </m:den>
                        </m:f>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c</m:t>
                            </m:r>
                          </m:sub>
                        </m:sSub>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2</m:t>
                            </m:r>
                          </m:sub>
                        </m:sSub>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e>
                            </m:d>
                          </m:num>
                          <m:den>
                            <m:r>
                              <m:rPr>
                                <m:sty m:val="p"/>
                              </m:rPr>
                              <w:rPr>
                                <w:rFonts w:ascii="Cambria Math" w:hAnsi="Cambria Math" w:cs="Times New Roman"/>
                              </w:rPr>
                              <m:t>d</m:t>
                            </m:r>
                            <m:r>
                              <w:rPr>
                                <w:rFonts w:ascii="Cambria Math" w:hAnsi="Cambria Math" w:cs="Times New Roman"/>
                              </w:rPr>
                              <m:t>y</m:t>
                            </m:r>
                          </m:den>
                        </m:f>
                      </m:e>
                    </m:d>
                  </m:e>
                </m:d>
              </m:oMath>
            </m:oMathPara>
          </w:p>
        </w:tc>
        <w:tc>
          <w:tcPr>
            <w:tcW w:w="516" w:type="dxa"/>
            <w:vAlign w:val="center"/>
          </w:tcPr>
          <w:p w14:paraId="6E09C73F" w14:textId="0F603D3B" w:rsidR="00AD45DE" w:rsidRDefault="00AD45DE" w:rsidP="00690F7A">
            <w:pPr>
              <w:spacing w:after="120" w:line="300" w:lineRule="auto"/>
              <w:jc w:val="right"/>
              <w:rPr>
                <w:rFonts w:ascii="Times New Roman" w:hAnsi="Times New Roman" w:cs="Times New Roman"/>
              </w:rPr>
            </w:pPr>
            <w:r>
              <w:rPr>
                <w:rFonts w:ascii="Times New Roman" w:hAnsi="Times New Roman" w:cs="Times New Roman"/>
              </w:rPr>
              <w:t>(2</w:t>
            </w:r>
            <w:r w:rsidR="00317944">
              <w:rPr>
                <w:rFonts w:ascii="Times New Roman" w:hAnsi="Times New Roman" w:cs="Times New Roman"/>
              </w:rPr>
              <w:t>2</w:t>
            </w:r>
            <w:r>
              <w:rPr>
                <w:rFonts w:ascii="Times New Roman" w:hAnsi="Times New Roman" w:cs="Times New Roman"/>
              </w:rPr>
              <w:t>)</w:t>
            </w:r>
          </w:p>
          <w:p w14:paraId="082DB2A7" w14:textId="77777777" w:rsidR="00AD45DE" w:rsidRDefault="00AD45DE" w:rsidP="00B14184">
            <w:pPr>
              <w:spacing w:after="120" w:line="300" w:lineRule="auto"/>
              <w:jc w:val="both"/>
              <w:rPr>
                <w:rFonts w:ascii="Times New Roman" w:hAnsi="Times New Roman" w:cs="Times New Roman"/>
              </w:rPr>
            </w:pPr>
          </w:p>
          <w:p w14:paraId="5C2B6065" w14:textId="1635407E" w:rsidR="00AD45DE" w:rsidRDefault="00AD45DE" w:rsidP="00317944">
            <w:pPr>
              <w:spacing w:after="120" w:line="300" w:lineRule="auto"/>
              <w:jc w:val="right"/>
              <w:rPr>
                <w:rFonts w:ascii="Times New Roman" w:hAnsi="Times New Roman" w:cs="Times New Roman"/>
              </w:rPr>
            </w:pPr>
            <w:r>
              <w:rPr>
                <w:rFonts w:ascii="Times New Roman" w:hAnsi="Times New Roman" w:cs="Times New Roman"/>
              </w:rPr>
              <w:t>(2</w:t>
            </w:r>
            <w:r w:rsidR="00317944">
              <w:rPr>
                <w:rFonts w:ascii="Times New Roman" w:hAnsi="Times New Roman" w:cs="Times New Roman"/>
              </w:rPr>
              <w:t>3</w:t>
            </w:r>
            <w:r>
              <w:rPr>
                <w:rFonts w:ascii="Times New Roman" w:hAnsi="Times New Roman" w:cs="Times New Roman"/>
              </w:rPr>
              <w:t>)</w:t>
            </w:r>
          </w:p>
        </w:tc>
      </w:tr>
    </w:tbl>
    <w:p w14:paraId="2ADA6E30" w14:textId="04DE8210"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When the system is away from any impact, i.e.,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12</m:t>
            </m:r>
          </m:sub>
        </m:sSub>
        <m:r>
          <w:rPr>
            <w:rFonts w:ascii="Cambria Math" w:hAnsi="Cambria Math" w:cs="Times New Roman"/>
          </w:rPr>
          <m:t>&gt;0</m:t>
        </m:r>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23</m:t>
            </m:r>
          </m:sub>
        </m:sSub>
        <m:r>
          <w:rPr>
            <w:rFonts w:ascii="Cambria Math" w:hAnsi="Cambria Math" w:cs="Times New Roman"/>
          </w:rPr>
          <m:t>&gt;0</m:t>
        </m:r>
      </m:oMath>
      <w:r>
        <w:rPr>
          <w:rFonts w:ascii="Times New Roman" w:hAnsi="Times New Roman" w:cs="Times New Roman"/>
        </w:rPr>
        <w:t xml:space="preserve">, </w:t>
      </w:r>
      <w:r w:rsidR="007D4905">
        <w:rPr>
          <w:rFonts w:ascii="Times New Roman" w:hAnsi="Times New Roman" w:cs="Times New Roman"/>
        </w:rPr>
        <w:t xml:space="preserve">its </w:t>
      </w:r>
      <w:r>
        <w:rPr>
          <w:rFonts w:ascii="Times New Roman" w:hAnsi="Times New Roman" w:cs="Times New Roman"/>
        </w:rPr>
        <w:t>equations of motion are of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66995822" w14:textId="77777777" w:rsidTr="00690F7A">
        <w:tc>
          <w:tcPr>
            <w:tcW w:w="8500" w:type="dxa"/>
            <w:vAlign w:val="center"/>
          </w:tcPr>
          <w:p w14:paraId="18C1E375" w14:textId="50389A83" w:rsidR="00AD45DE" w:rsidRDefault="00096155" w:rsidP="001F47A8">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i</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i</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i</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w:rPr>
                        <w:rFonts w:ascii="Cambria Math" w:hAnsi="Cambria Math" w:cs="Times New Roman"/>
                      </w:rPr>
                      <m:t>i</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ri</m:t>
                    </m:r>
                  </m:sub>
                </m:sSub>
                <m:acc>
                  <m:accPr>
                    <m:chr m:val="̈"/>
                    <m:ctrlPr>
                      <w:rPr>
                        <w:rFonts w:ascii="Cambria Math" w:hAnsi="Cambria Math" w:cs="Times New Roman"/>
                        <w:i/>
                      </w:rPr>
                    </m:ctrlPr>
                  </m:accPr>
                  <m:e>
                    <m:r>
                      <w:rPr>
                        <w:rFonts w:ascii="Cambria Math" w:hAnsi="Cambria Math" w:cs="Times New Roman"/>
                      </w:rPr>
                      <m:t>g</m:t>
                    </m:r>
                  </m:e>
                </m:acc>
                <m:r>
                  <w:rPr>
                    <w:rFonts w:ascii="Cambria Math" w:hAnsi="Cambria Math" w:cs="Times New Roman"/>
                  </w:rPr>
                  <m:t>, (i=1, 2, 3)</m:t>
                </m:r>
              </m:oMath>
            </m:oMathPara>
          </w:p>
        </w:tc>
        <w:tc>
          <w:tcPr>
            <w:tcW w:w="516" w:type="dxa"/>
            <w:vAlign w:val="center"/>
          </w:tcPr>
          <w:p w14:paraId="613FC5EF" w14:textId="3335D0DB" w:rsidR="00AD45DE" w:rsidRDefault="00AD45DE" w:rsidP="00317944">
            <w:pPr>
              <w:spacing w:after="120" w:line="300" w:lineRule="auto"/>
              <w:jc w:val="right"/>
              <w:rPr>
                <w:rFonts w:ascii="Times New Roman" w:hAnsi="Times New Roman" w:cs="Times New Roman"/>
              </w:rPr>
            </w:pPr>
            <w:r>
              <w:rPr>
                <w:rFonts w:ascii="Times New Roman" w:hAnsi="Times New Roman" w:cs="Times New Roman"/>
              </w:rPr>
              <w:t>(2</w:t>
            </w:r>
            <w:r w:rsidR="00317944">
              <w:rPr>
                <w:rFonts w:ascii="Times New Roman" w:hAnsi="Times New Roman" w:cs="Times New Roman"/>
              </w:rPr>
              <w:t>4</w:t>
            </w:r>
            <w:r>
              <w:rPr>
                <w:rFonts w:ascii="Times New Roman" w:hAnsi="Times New Roman" w:cs="Times New Roman"/>
              </w:rPr>
              <w:t>)</w:t>
            </w:r>
          </w:p>
        </w:tc>
      </w:tr>
    </w:tbl>
    <w:p w14:paraId="23D7094A" w14:textId="6CDDFB28"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ζ</m:t>
            </m:r>
          </m:e>
          <m:sub>
            <m:r>
              <w:rPr>
                <w:rFonts w:ascii="Cambria Math" w:hAnsi="Cambria Math" w:cs="Times New Roman"/>
              </w:rPr>
              <m:t>i</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i</m:t>
            </m:r>
          </m:sub>
        </m:sSub>
      </m:oMath>
      <w:r>
        <w:rPr>
          <w:rFonts w:ascii="Times New Roman" w:hAnsi="Times New Roman" w:cs="Times New Roman"/>
        </w:rPr>
        <w:t xml:space="preserve"> are the damping ratio and first undamped natural frequencies of each single beam-mass system. If </w:t>
      </w:r>
      <m:oMath>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12</m:t>
            </m:r>
          </m:sub>
        </m:sSub>
        <m:r>
          <w:rPr>
            <w:rFonts w:ascii="Cambria Math" w:hAnsi="Cambria Math" w:cs="Times New Roman"/>
          </w:rPr>
          <m:t>=0</m:t>
        </m:r>
      </m:oMath>
      <w:r>
        <w:rPr>
          <w:rFonts w:ascii="Times New Roman" w:hAnsi="Times New Roman" w:cs="Times New Roman"/>
        </w:rPr>
        <w:t xml:space="preserve"> and/or </w:t>
      </w:r>
      <m:oMath>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23</m:t>
            </m:r>
          </m:sub>
        </m:sSub>
        <m:r>
          <w:rPr>
            <w:rFonts w:ascii="Cambria Math" w:hAnsi="Cambria Math" w:cs="Times New Roman"/>
          </w:rPr>
          <m:t>=0</m:t>
        </m:r>
      </m:oMath>
      <w:r>
        <w:rPr>
          <w:rFonts w:ascii="Times New Roman" w:hAnsi="Times New Roman" w:cs="Times New Roman"/>
        </w:rPr>
        <w:t xml:space="preserve">, there may exist impact(s). Furthermore, if the contact between any two masses occurs </w:t>
      </w:r>
      <w:r w:rsidR="001349B0">
        <w:rPr>
          <w:rFonts w:ascii="Times New Roman" w:hAnsi="Times New Roman" w:cs="Times New Roman" w:hint="eastAsia"/>
        </w:rPr>
        <w:t>at</w:t>
      </w:r>
      <w:r>
        <w:rPr>
          <w:rFonts w:ascii="Times New Roman" w:hAnsi="Times New Roman" w:cs="Times New Roman"/>
        </w:rPr>
        <w:t xml:space="preserve"> non-zero relative velocity, i.e.</w:t>
      </w:r>
      <w:r w:rsidR="001C62C2">
        <w:rPr>
          <w:rFonts w:ascii="Times New Roman" w:hAnsi="Times New Roman" w:cs="Times New Roman"/>
        </w:rPr>
        <w:t>,</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12</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≠0</m:t>
        </m:r>
      </m:oMath>
      <w:r>
        <w:rPr>
          <w:rFonts w:ascii="Times New Roman" w:hAnsi="Times New Roman" w:cs="Times New Roman"/>
        </w:rPr>
        <w:t xml:space="preserve"> and/or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≠0</m:t>
        </m:r>
      </m:oMath>
      <w:r>
        <w:rPr>
          <w:rFonts w:ascii="Times New Roman" w:hAnsi="Times New Roman" w:cs="Times New Roman"/>
        </w:rPr>
        <w:t>, one can get the just-after-impact velocities by using the conservation of momentum a</w:t>
      </w:r>
      <w:r w:rsidR="001C62C2">
        <w:rPr>
          <w:rFonts w:ascii="Times New Roman" w:hAnsi="Times New Roman" w:cs="Times New Roman"/>
        </w:rPr>
        <w:t>nd Newton’s law of restitution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690F7A" w14:paraId="3D087F9F" w14:textId="77777777" w:rsidTr="00690F7A">
        <w:tc>
          <w:tcPr>
            <w:tcW w:w="8500" w:type="dxa"/>
            <w:vAlign w:val="center"/>
          </w:tcPr>
          <w:p w14:paraId="79F5DFD2" w14:textId="38BD3F8B" w:rsidR="00690F7A" w:rsidRDefault="00096155" w:rsidP="00AD45DE">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p</m:t>
                    </m:r>
                    <m:r>
                      <m:rPr>
                        <m:sty m:val="p"/>
                      </m:rPr>
                      <w:rPr>
                        <w:rFonts w:ascii="Cambria Math" w:hAnsi="Cambria Math" w:cs="Times New Roman"/>
                      </w:rPr>
                      <m:t>+</m:t>
                    </m:r>
                  </m:sub>
                </m:sSub>
                <m:r>
                  <w:rPr>
                    <w:rFonts w:ascii="Cambria Math" w:hAnsi="Cambria Math" w:cs="Times New Roman"/>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-μ</m:t>
                    </m:r>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q</m:t>
                        </m:r>
                      </m:sub>
                    </m:sSub>
                  </m:num>
                  <m:den>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q</m:t>
                        </m:r>
                      </m:sub>
                    </m:sSub>
                  </m:den>
                </m:f>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p</m:t>
                    </m:r>
                    <m:r>
                      <m:rPr>
                        <m:sty m:val="p"/>
                      </m:rPr>
                      <w:rPr>
                        <w:rFonts w:ascii="Cambria Math" w:hAnsi="Cambria Math" w:cs="Times New Roman"/>
                      </w:rPr>
                      <m:t>-</m:t>
                    </m:r>
                  </m:sub>
                </m:sSub>
                <m:r>
                  <w:rPr>
                    <w:rFonts w:ascii="Cambria Math" w:hAnsi="Cambria Math" w:cs="Times New Roman"/>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q</m:t>
                        </m:r>
                      </m:sub>
                    </m:sSub>
                    <m:d>
                      <m:dPr>
                        <m:ctrlPr>
                          <w:rPr>
                            <w:rFonts w:ascii="Cambria Math" w:hAnsi="Cambria Math" w:cs="Times New Roman"/>
                            <w:i/>
                            <w:sz w:val="24"/>
                            <w:szCs w:val="24"/>
                          </w:rPr>
                        </m:ctrlPr>
                      </m:dPr>
                      <m:e>
                        <m:r>
                          <w:rPr>
                            <w:rFonts w:ascii="Cambria Math" w:hAnsi="Cambria Math" w:cs="Times New Roman"/>
                          </w:rPr>
                          <m:t>1+μ</m:t>
                        </m:r>
                      </m:e>
                    </m:d>
                  </m:num>
                  <m:den>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q</m:t>
                        </m:r>
                      </m:sub>
                    </m:sSub>
                  </m:den>
                </m:f>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q</m:t>
                    </m:r>
                    <m:r>
                      <m:rPr>
                        <m:sty m:val="p"/>
                      </m:rPr>
                      <w:rPr>
                        <w:rFonts w:ascii="Cambria Math" w:hAnsi="Cambria Math" w:cs="Times New Roman"/>
                      </w:rPr>
                      <m:t>-</m:t>
                    </m:r>
                  </m:sub>
                </m:sSub>
              </m:oMath>
            </m:oMathPara>
          </w:p>
        </w:tc>
        <w:tc>
          <w:tcPr>
            <w:tcW w:w="516" w:type="dxa"/>
            <w:vAlign w:val="center"/>
          </w:tcPr>
          <w:p w14:paraId="68987D36" w14:textId="0DAC7C70" w:rsidR="00690F7A" w:rsidRDefault="00690F7A" w:rsidP="00317944">
            <w:pPr>
              <w:spacing w:after="120" w:line="300" w:lineRule="auto"/>
              <w:jc w:val="right"/>
              <w:rPr>
                <w:rFonts w:ascii="Times New Roman" w:hAnsi="Times New Roman" w:cs="Times New Roman"/>
              </w:rPr>
            </w:pPr>
            <w:r>
              <w:rPr>
                <w:rFonts w:ascii="Times New Roman" w:hAnsi="Times New Roman" w:cs="Times New Roman"/>
              </w:rPr>
              <w:t>(2</w:t>
            </w:r>
            <w:r w:rsidR="00317944">
              <w:rPr>
                <w:rFonts w:ascii="Times New Roman" w:hAnsi="Times New Roman" w:cs="Times New Roman"/>
              </w:rPr>
              <w:t>5</w:t>
            </w:r>
            <w:r>
              <w:rPr>
                <w:rFonts w:ascii="Times New Roman" w:hAnsi="Times New Roman" w:cs="Times New Roman"/>
              </w:rPr>
              <w:t>)</w:t>
            </w:r>
          </w:p>
        </w:tc>
      </w:tr>
      <w:tr w:rsidR="00690F7A" w14:paraId="7029926A" w14:textId="77777777" w:rsidTr="00690F7A">
        <w:tc>
          <w:tcPr>
            <w:tcW w:w="8500" w:type="dxa"/>
            <w:vAlign w:val="center"/>
          </w:tcPr>
          <w:p w14:paraId="50788841" w14:textId="4CFC2747" w:rsidR="00690F7A" w:rsidRDefault="00096155" w:rsidP="00AD45DE">
            <w:pPr>
              <w:spacing w:after="120" w:line="300" w:lineRule="auto"/>
              <w:jc w:val="both"/>
              <w:rPr>
                <w:rFonts w:ascii="Times New Roman" w:eastAsia="SimSu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q</m:t>
                    </m:r>
                    <m:r>
                      <m:rPr>
                        <m:sty m:val="p"/>
                      </m:rPr>
                      <w:rPr>
                        <w:rFonts w:ascii="Cambria Math" w:hAnsi="Cambria Math" w:cs="Times New Roman"/>
                      </w:rPr>
                      <m:t>+</m:t>
                    </m:r>
                  </m:sub>
                </m:sSub>
                <m:r>
                  <w:rPr>
                    <w:rFonts w:ascii="Cambria Math" w:hAnsi="Cambria Math" w:cs="Times New Roman"/>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p</m:t>
                        </m:r>
                      </m:sub>
                    </m:sSub>
                    <m:d>
                      <m:dPr>
                        <m:ctrlPr>
                          <w:rPr>
                            <w:rFonts w:ascii="Cambria Math" w:hAnsi="Cambria Math" w:cs="Times New Roman"/>
                            <w:i/>
                          </w:rPr>
                        </m:ctrlPr>
                      </m:dPr>
                      <m:e>
                        <m:r>
                          <w:rPr>
                            <w:rFonts w:ascii="Cambria Math" w:hAnsi="Cambria Math" w:cs="Times New Roman"/>
                          </w:rPr>
                          <m:t>1+μ</m:t>
                        </m:r>
                      </m:e>
                    </m:d>
                  </m:num>
                  <m:den>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q</m:t>
                        </m:r>
                      </m:sub>
                    </m:sSub>
                  </m:den>
                </m:f>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p</m:t>
                    </m:r>
                    <m:r>
                      <m:rPr>
                        <m:sty m:val="p"/>
                      </m:rPr>
                      <w:rPr>
                        <w:rFonts w:ascii="Cambria Math" w:hAnsi="Cambria Math" w:cs="Times New Roman"/>
                      </w:rPr>
                      <m:t>-</m:t>
                    </m:r>
                  </m:sub>
                </m:sSub>
                <m:r>
                  <w:rPr>
                    <w:rFonts w:ascii="Cambria Math" w:hAnsi="Cambria Math" w:cs="Times New Roman"/>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q</m:t>
                        </m:r>
                      </m:sub>
                    </m:sSub>
                    <m:r>
                      <w:rPr>
                        <w:rFonts w:ascii="Cambria Math" w:hAnsi="Cambria Math" w:cs="Times New Roman"/>
                      </w:rPr>
                      <m:t>-μ</m:t>
                    </m:r>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p</m:t>
                        </m:r>
                      </m:sub>
                    </m:sSub>
                  </m:num>
                  <m:den>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sz w:val="24"/>
                            <w:szCs w:val="24"/>
                          </w:rPr>
                        </m:ctrlPr>
                      </m:sSubPr>
                      <m:e>
                        <m:r>
                          <w:rPr>
                            <w:rFonts w:ascii="Cambria Math" w:hAnsi="Cambria Math" w:cs="Times New Roman"/>
                          </w:rPr>
                          <m:t>m</m:t>
                        </m:r>
                      </m:e>
                      <m:sub>
                        <m:r>
                          <w:rPr>
                            <w:rFonts w:ascii="Cambria Math" w:hAnsi="Cambria Math" w:cs="Times New Roman"/>
                          </w:rPr>
                          <m:t>q</m:t>
                        </m:r>
                      </m:sub>
                    </m:sSub>
                  </m:den>
                </m:f>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q</m:t>
                    </m:r>
                    <m:r>
                      <m:rPr>
                        <m:sty m:val="p"/>
                      </m:rPr>
                      <w:rPr>
                        <w:rFonts w:ascii="Cambria Math" w:hAnsi="Cambria Math" w:cs="Times New Roman"/>
                      </w:rPr>
                      <m:t>-</m:t>
                    </m:r>
                  </m:sub>
                </m:sSub>
              </m:oMath>
            </m:oMathPara>
          </w:p>
        </w:tc>
        <w:tc>
          <w:tcPr>
            <w:tcW w:w="516" w:type="dxa"/>
            <w:vAlign w:val="center"/>
          </w:tcPr>
          <w:p w14:paraId="3B100200" w14:textId="6710B301" w:rsidR="00690F7A" w:rsidRDefault="00690F7A" w:rsidP="00317944">
            <w:pPr>
              <w:spacing w:after="120" w:line="300" w:lineRule="auto"/>
              <w:jc w:val="right"/>
              <w:rPr>
                <w:rFonts w:ascii="Times New Roman" w:hAnsi="Times New Roman" w:cs="Times New Roman"/>
              </w:rPr>
            </w:pPr>
            <w:r>
              <w:rPr>
                <w:rFonts w:ascii="Times New Roman" w:hAnsi="Times New Roman" w:cs="Times New Roman"/>
              </w:rPr>
              <w:t>(2</w:t>
            </w:r>
            <w:r w:rsidR="00317944">
              <w:rPr>
                <w:rFonts w:ascii="Times New Roman" w:hAnsi="Times New Roman" w:cs="Times New Roman"/>
              </w:rPr>
              <w:t>6</w:t>
            </w:r>
            <w:r>
              <w:rPr>
                <w:rFonts w:ascii="Times New Roman" w:hAnsi="Times New Roman" w:cs="Times New Roman"/>
              </w:rPr>
              <w:t>)</w:t>
            </w:r>
          </w:p>
        </w:tc>
      </w:tr>
    </w:tbl>
    <w:p w14:paraId="3CBFD584" w14:textId="6ED2DD5C" w:rsidR="00AD45DE" w:rsidRDefault="00AD45DE" w:rsidP="00690F7A">
      <w:pPr>
        <w:spacing w:before="120" w:after="120" w:line="300" w:lineRule="auto"/>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μ</m:t>
        </m:r>
      </m:oMath>
      <w:r>
        <w:rPr>
          <w:rFonts w:ascii="Times New Roman" w:hAnsi="Times New Roman" w:cs="Times New Roman"/>
        </w:rPr>
        <w:t xml:space="preserve"> is the coefficient of restitution;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p</m:t>
            </m:r>
          </m:sub>
        </m:sSub>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p</m:t>
            </m:r>
          </m:sub>
        </m:sSub>
        <m:d>
          <m:dPr>
            <m:ctrlPr>
              <w:rPr>
                <w:rFonts w:ascii="Cambria Math" w:hAnsi="Cambria Math" w:cs="Times New Roman"/>
                <w:i/>
              </w:rPr>
            </m:ctrlPr>
          </m:dPr>
          <m:e>
            <m:r>
              <w:rPr>
                <w:rFonts w:ascii="Cambria Math" w:hAnsi="Cambria Math" w:cs="Times New Roman"/>
              </w:rPr>
              <m:t>L</m:t>
            </m:r>
          </m:e>
        </m:d>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q</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q</m:t>
            </m:r>
          </m:sub>
        </m:sSub>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q</m:t>
            </m:r>
          </m:sub>
        </m:sSub>
        <m:d>
          <m:dPr>
            <m:ctrlPr>
              <w:rPr>
                <w:rFonts w:ascii="Cambria Math" w:hAnsi="Cambria Math" w:cs="Times New Roman"/>
                <w:i/>
              </w:rPr>
            </m:ctrlPr>
          </m:dPr>
          <m:e>
            <m:r>
              <w:rPr>
                <w:rFonts w:ascii="Cambria Math" w:hAnsi="Cambria Math" w:cs="Times New Roman"/>
              </w:rPr>
              <m:t>L</m:t>
            </m:r>
          </m:e>
        </m:d>
      </m:oMath>
      <w:r>
        <w:rPr>
          <w:rFonts w:ascii="Times New Roman" w:hAnsi="Times New Roman" w:cs="Times New Roman"/>
        </w:rPr>
        <w:t xml:space="preserve"> (</w:t>
      </w:r>
      <m:oMath>
        <m:r>
          <w:rPr>
            <w:rFonts w:ascii="Cambria Math" w:hAnsi="Cambria Math" w:cs="Times New Roman"/>
          </w:rPr>
          <m:t>p=1, q=2</m:t>
        </m:r>
      </m:oMath>
      <w:r>
        <w:rPr>
          <w:rFonts w:ascii="Times New Roman" w:hAnsi="Times New Roman" w:cs="Times New Roman"/>
        </w:rPr>
        <w:t xml:space="preserve"> or </w:t>
      </w:r>
      <m:oMath>
        <m:r>
          <w:rPr>
            <w:rFonts w:ascii="Cambria Math" w:hAnsi="Cambria Math" w:cs="Times New Roman"/>
          </w:rPr>
          <m:t>p=2, q=3</m:t>
        </m:r>
      </m:oMath>
      <w:r>
        <w:rPr>
          <w:rFonts w:ascii="Times New Roman" w:hAnsi="Times New Roman" w:cs="Times New Roman"/>
        </w:rPr>
        <w:t xml:space="preserve">) are the velocities of two impacting masses, and the subscript ‘-’ represents the state just before impact while ‘+’ represents the state just after impact. </w:t>
      </w:r>
      <w:r w:rsidR="00447A9D">
        <w:rPr>
          <w:rFonts w:ascii="Times New Roman" w:hAnsi="Times New Roman" w:cs="Times New Roman"/>
        </w:rPr>
        <w:t xml:space="preserve">Note that the second method will have the same expressions for velocities by replacing </w:t>
      </w:r>
      <m:oMath>
        <m:r>
          <w:rPr>
            <w:rFonts w:ascii="Cambria Math" w:hAnsi="Cambria Math" w:cs="Times New Roman"/>
          </w:rPr>
          <m:t>L</m:t>
        </m:r>
      </m:oMath>
      <w:r w:rsidR="00447A9D">
        <w:rPr>
          <w:rFonts w:ascii="Times New Roman" w:hAnsi="Times New Roman" w:cs="Times New Roman"/>
        </w:rPr>
        <w:t xml:space="preserve"> with </w:t>
      </w:r>
      <m:oMath>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oMath>
      <w:r w:rsidR="00447A9D">
        <w:rPr>
          <w:rFonts w:ascii="Times New Roman" w:hAnsi="Times New Roman" w:cs="Times New Roman"/>
        </w:rPr>
        <w:t xml:space="preserve"> and assuming that the mass centre of the tip mass has the same linear velocity as its attachment point.</w:t>
      </w:r>
      <w:r w:rsidR="00DE5320">
        <w:rPr>
          <w:rFonts w:ascii="Times New Roman" w:hAnsi="Times New Roman" w:cs="Times New Roman"/>
        </w:rPr>
        <w:t xml:space="preserve"> </w:t>
      </w:r>
      <w:r>
        <w:rPr>
          <w:rFonts w:ascii="Times New Roman" w:hAnsi="Times New Roman" w:cs="Times New Roman"/>
        </w:rPr>
        <w:t xml:space="preserve">If impact takes place between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oMath>
      <w:r>
        <w:rPr>
          <w:rFonts w:ascii="Times New Roman" w:hAnsi="Times New Roman" w:cs="Times New Roman"/>
        </w:rPr>
        <w:t xml:space="preserve">, then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r>
              <m:rPr>
                <m:sty m:val="p"/>
              </m:rPr>
              <w:rPr>
                <w:rFonts w:ascii="Cambria Math" w:hAnsi="Cambria Math" w:cs="Times New Roman"/>
              </w:rPr>
              <m:t>1</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q</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r>
              <m:rPr>
                <m:sty m:val="p"/>
              </m:rPr>
              <w:rPr>
                <w:rFonts w:ascii="Cambria Math" w:hAnsi="Cambria Math" w:cs="Times New Roman"/>
              </w:rPr>
              <m:t>2</m:t>
            </m:r>
          </m:sub>
        </m:sSub>
      </m:oMath>
      <w:r>
        <w:rPr>
          <w:rFonts w:ascii="Times New Roman" w:hAnsi="Times New Roman" w:cs="Times New Roman"/>
        </w:rPr>
        <w:t xml:space="preserve">. If it occurs between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3</m:t>
            </m:r>
          </m:sub>
        </m:sSub>
      </m:oMath>
      <w:r>
        <w:rPr>
          <w:rFonts w:ascii="Times New Roman" w:hAnsi="Times New Roman" w:cs="Times New Roman"/>
        </w:rPr>
        <w:t xml:space="preserve">, then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r>
              <m:rPr>
                <m:sty m:val="p"/>
              </m:rPr>
              <w:rPr>
                <w:rFonts w:ascii="Cambria Math" w:hAnsi="Cambria Math" w:cs="Times New Roman"/>
              </w:rPr>
              <m:t>2</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q</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r>
              <m:rPr>
                <m:sty m:val="p"/>
              </m:rPr>
              <w:rPr>
                <w:rFonts w:ascii="Cambria Math" w:hAnsi="Cambria Math" w:cs="Times New Roman"/>
              </w:rPr>
              <m:t>3</m:t>
            </m:r>
          </m:sub>
        </m:sSub>
      </m:oMath>
      <w:r>
        <w:rPr>
          <w:rFonts w:ascii="Times New Roman" w:hAnsi="Times New Roman" w:cs="Times New Roman"/>
        </w:rPr>
        <w:t xml:space="preserve">. If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1</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oMath>
      <w:r>
        <w:rPr>
          <w:rFonts w:ascii="Times New Roman" w:hAnsi="Times New Roman" w:cs="Times New Roman"/>
        </w:rPr>
        <w:t xml:space="preserve"> are stuck together and go into impact with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3</m:t>
            </m:r>
          </m:sub>
        </m:sSub>
      </m:oMath>
      <w:r>
        <w:rPr>
          <w:rFonts w:ascii="Times New Roman" w:hAnsi="Times New Roman" w:cs="Times New Roman"/>
        </w:rPr>
        <w:t xml:space="preserve">, then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r>
              <m:rPr>
                <m:sty m:val="p"/>
              </m:rP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r>
              <m:rPr>
                <m:sty m:val="p"/>
              </m:rPr>
              <w:rPr>
                <w:rFonts w:ascii="Cambria Math" w:hAnsi="Cambria Math" w:cs="Times New Roman"/>
              </w:rPr>
              <m:t>2</m:t>
            </m:r>
          </m:sub>
        </m:sSub>
      </m:oMath>
      <w:r>
        <w:rPr>
          <w:rFonts w:ascii="Times New Roman" w:hAnsi="Times New Roman" w:cs="Times New Roman"/>
        </w:rPr>
        <w:t>,</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q</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r>
              <m:rPr>
                <m:sty m:val="p"/>
              </m:rPr>
              <w:rPr>
                <w:rFonts w:ascii="Cambria Math" w:hAnsi="Cambria Math" w:cs="Times New Roman"/>
              </w:rPr>
              <m:t>3</m:t>
            </m:r>
          </m:sub>
        </m:sSub>
      </m:oMath>
      <w:r>
        <w:rPr>
          <w:rFonts w:ascii="Times New Roman" w:hAnsi="Times New Roman" w:cs="Times New Roman"/>
        </w:rPr>
        <w:t xml:space="preserve">. Finally, if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1</m:t>
            </m:r>
          </m:sub>
        </m:sSub>
      </m:oMath>
      <w:r>
        <w:rPr>
          <w:rFonts w:ascii="Times New Roman" w:hAnsi="Times New Roman" w:cs="Times New Roman"/>
        </w:rPr>
        <w:t xml:space="preserve"> impacts with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3</m:t>
            </m:r>
          </m:sub>
        </m:sSub>
      </m:oMath>
      <w:r>
        <w:rPr>
          <w:rFonts w:ascii="Times New Roman" w:hAnsi="Times New Roman" w:cs="Times New Roman"/>
        </w:rPr>
        <w:t xml:space="preserve"> joined together, then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r>
              <m:rPr>
                <m:sty m:val="p"/>
              </m:rPr>
              <w:rPr>
                <w:rFonts w:ascii="Cambria Math" w:hAnsi="Cambria Math" w:cs="Times New Roman"/>
              </w:rPr>
              <m:t>1</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q</m:t>
            </m:r>
          </m:sub>
        </m:sSub>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r>
                  <m:rPr>
                    <m:sty m:val="p"/>
                  </m:rPr>
                  <w:rPr>
                    <w:rFonts w:ascii="Cambria Math" w:hAnsi="Cambria Math" w:cs="Times New Roman"/>
                  </w:rPr>
                  <m:t>2</m:t>
                </m:r>
              </m:sub>
            </m:sSub>
            <m:r>
              <w:rPr>
                <w:rFonts w:ascii="Cambria Math" w:hAnsi="Cambria Math" w:cs="Times New Roman"/>
              </w:rPr>
              <m:t>+m</m:t>
            </m:r>
          </m:e>
          <m:sub>
            <m:r>
              <w:rPr>
                <w:rFonts w:ascii="Cambria Math" w:hAnsi="Cambria Math" w:cs="Times New Roman"/>
              </w:rPr>
              <m:t>e</m:t>
            </m:r>
            <m:r>
              <m:rPr>
                <m:sty m:val="p"/>
              </m:rPr>
              <w:rPr>
                <w:rFonts w:ascii="Cambria Math" w:hAnsi="Cambria Math" w:cs="Times New Roman"/>
              </w:rPr>
              <m:t>3</m:t>
            </m:r>
          </m:sub>
        </m:sSub>
      </m:oMath>
      <w:r>
        <w:rPr>
          <w:rFonts w:ascii="Times New Roman" w:hAnsi="Times New Roman" w:cs="Times New Roman"/>
        </w:rPr>
        <w:t xml:space="preserve">, where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ei</m:t>
            </m:r>
          </m:sub>
        </m:sSub>
        <m:r>
          <w:rPr>
            <w:rFonts w:ascii="Cambria Math" w:hAnsi="Cambria Math" w:cs="Times New Roman"/>
          </w:rPr>
          <m:t xml:space="preserve"> (i=1, 2, 3)</m:t>
        </m:r>
      </m:oMath>
      <w:r>
        <w:rPr>
          <w:rFonts w:ascii="Times New Roman" w:hAnsi="Times New Roman" w:cs="Times New Roman"/>
        </w:rPr>
        <w:t xml:space="preserve"> represent the equivalent mass of each single beam-mass system and have the form of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33</m:t>
            </m:r>
          </m:num>
          <m:den>
            <m:r>
              <w:rPr>
                <w:rFonts w:ascii="Cambria Math" w:hAnsi="Cambria Math" w:cs="Times New Roman"/>
              </w:rPr>
              <m:t>140</m:t>
            </m:r>
          </m:den>
        </m:f>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c</m:t>
            </m:r>
          </m:sub>
        </m:sSub>
        <m:r>
          <w:rPr>
            <w:rFonts w:ascii="Cambria Math" w:hAnsi="Cambria Math" w:cs="Times New Roman"/>
          </w:rPr>
          <m:t>L</m:t>
        </m:r>
      </m:oMath>
      <w:r>
        <w:rPr>
          <w:rFonts w:ascii="Times New Roman" w:hAnsi="Times New Roman" w:cs="Times New Roman"/>
        </w:rPr>
        <w:t xml:space="preserve"> (all three cantilever beams are of the same material and dimensions).</w:t>
      </w:r>
    </w:p>
    <w:p w14:paraId="266EEB57" w14:textId="0282C3FD"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Sticking motion can happen between any two adjacent tip masses, during which contact force is necessary to maintain the dynamic equilibrium and prevent interpenetration. Let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pq</m:t>
            </m:r>
          </m:sub>
        </m:sSub>
      </m:oMath>
      <w:r>
        <w:rPr>
          <w:rFonts w:ascii="Times New Roman" w:hAnsi="Times New Roman" w:cs="Times New Roman"/>
        </w:rPr>
        <w:t xml:space="preserve"> be the contact force, which can be derived from the equilibrium of forces (the specific expressions will not be </w:t>
      </w:r>
      <w:r w:rsidR="001349B0">
        <w:rPr>
          <w:rFonts w:ascii="Times New Roman" w:hAnsi="Times New Roman" w:cs="Times New Roman"/>
        </w:rPr>
        <w:t xml:space="preserve">given </w:t>
      </w:r>
      <w:r>
        <w:rPr>
          <w:rFonts w:ascii="Times New Roman" w:hAnsi="Times New Roman" w:cs="Times New Roman"/>
        </w:rPr>
        <w:t>here, please refer to the method used in Ref. [</w:t>
      </w:r>
      <w:r w:rsidR="0062161E">
        <w:rPr>
          <w:rFonts w:ascii="Times New Roman" w:hAnsi="Times New Roman" w:cs="Times New Roman"/>
        </w:rPr>
        <w:t>2</w:t>
      </w:r>
      <w:r w:rsidR="00CD5D07">
        <w:rPr>
          <w:rFonts w:ascii="Times New Roman" w:hAnsi="Times New Roman" w:cs="Times New Roman"/>
        </w:rPr>
        <w:t>5</w:t>
      </w:r>
      <w:r>
        <w:rPr>
          <w:rFonts w:ascii="Times New Roman" w:hAnsi="Times New Roman" w:cs="Times New Roman"/>
        </w:rPr>
        <w:t xml:space="preserve">] if necessary), then the sticking conditions between any two adjacent masses are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pq</m:t>
            </m:r>
          </m:sub>
        </m:sSub>
        <m:r>
          <w:rPr>
            <w:rFonts w:ascii="Cambria Math" w:hAnsi="Cambria Math" w:cs="Times New Roman"/>
          </w:rPr>
          <m:t>=0</m:t>
        </m:r>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q</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pq</m:t>
            </m:r>
          </m:sub>
        </m:sSub>
        <m:r>
          <w:rPr>
            <w:rFonts w:ascii="Cambria Math" w:hAnsi="Cambria Math" w:cs="Times New Roman"/>
          </w:rPr>
          <m:t>&gt;0</m:t>
        </m:r>
      </m:oMath>
      <w:r>
        <w:rPr>
          <w:rFonts w:ascii="Times New Roman" w:hAnsi="Times New Roman" w:cs="Times New Roman"/>
        </w:rPr>
        <w:t>.</w:t>
      </w:r>
    </w:p>
    <w:p w14:paraId="08473FE7" w14:textId="77777777" w:rsidR="00AD45DE" w:rsidRPr="006B46B4" w:rsidRDefault="00AD45DE" w:rsidP="00B14184">
      <w:pPr>
        <w:pStyle w:val="Heading1"/>
        <w:spacing w:after="120" w:line="300" w:lineRule="auto"/>
        <w:jc w:val="both"/>
        <w:rPr>
          <w:rFonts w:ascii="Times New Roman" w:hAnsi="Times New Roman" w:cs="Times New Roman"/>
          <w:sz w:val="26"/>
          <w:szCs w:val="26"/>
        </w:rPr>
      </w:pPr>
      <w:bookmarkStart w:id="6" w:name="_Toc515528085"/>
      <w:r w:rsidRPr="006B46B4">
        <w:rPr>
          <w:rFonts w:ascii="Times New Roman" w:hAnsi="Times New Roman" w:cs="Times New Roman"/>
          <w:sz w:val="26"/>
          <w:szCs w:val="26"/>
        </w:rPr>
        <w:lastRenderedPageBreak/>
        <w:t>3. Electrical modelling of the triboelectric energy harvester based on the above system</w:t>
      </w:r>
      <w:bookmarkEnd w:id="6"/>
    </w:p>
    <w:p w14:paraId="306B257C" w14:textId="00D22566" w:rsidR="00AD45DE" w:rsidRDefault="00AD45DE" w:rsidP="00AD45DE">
      <w:pPr>
        <w:spacing w:after="120" w:line="300" w:lineRule="auto"/>
        <w:jc w:val="both"/>
        <w:rPr>
          <w:rFonts w:ascii="Times New Roman" w:eastAsia="SimSun" w:hAnsi="Times New Roman" w:cs="Times New Roman"/>
        </w:rPr>
      </w:pPr>
      <w:r>
        <w:rPr>
          <w:rFonts w:ascii="Times New Roman" w:eastAsia="SimSun" w:hAnsi="Times New Roman" w:cs="Times New Roman"/>
        </w:rPr>
        <w:t xml:space="preserve">The </w:t>
      </w:r>
      <w:r w:rsidR="00447A9D">
        <w:rPr>
          <w:rFonts w:ascii="Times New Roman" w:eastAsia="SimSun" w:hAnsi="Times New Roman" w:cs="Times New Roman"/>
        </w:rPr>
        <w:t xml:space="preserve">electrical </w:t>
      </w:r>
      <w:r>
        <w:rPr>
          <w:rFonts w:ascii="Times New Roman" w:eastAsia="SimSun" w:hAnsi="Times New Roman" w:cs="Times New Roman"/>
        </w:rPr>
        <w:t>model of the</w:t>
      </w:r>
      <w:r w:rsidR="00447A9D">
        <w:rPr>
          <w:rFonts w:ascii="Times New Roman" w:eastAsia="SimSun" w:hAnsi="Times New Roman" w:cs="Times New Roman"/>
        </w:rPr>
        <w:t xml:space="preserve"> present TEH</w:t>
      </w:r>
      <w:r>
        <w:rPr>
          <w:rFonts w:ascii="Times New Roman" w:eastAsia="SimSun" w:hAnsi="Times New Roman" w:cs="Times New Roman"/>
        </w:rPr>
        <w:t xml:space="preserve"> is established to simulate and assess its output. The </w:t>
      </w:r>
      <w:r w:rsidR="00000D0C">
        <w:rPr>
          <w:rFonts w:ascii="Times New Roman" w:eastAsia="SimSun" w:hAnsi="Times New Roman" w:cs="Times New Roman"/>
        </w:rPr>
        <w:t xml:space="preserve">model is based on a </w:t>
      </w:r>
      <w:r>
        <w:rPr>
          <w:rFonts w:ascii="Times New Roman" w:eastAsia="SimSun" w:hAnsi="Times New Roman" w:cs="Times New Roman"/>
        </w:rPr>
        <w:t>freestanding mode triboelectric generator [</w:t>
      </w:r>
      <w:r w:rsidR="0062161E">
        <w:rPr>
          <w:rFonts w:ascii="Times New Roman" w:eastAsia="SimSun" w:hAnsi="Times New Roman" w:cs="Times New Roman"/>
        </w:rPr>
        <w:t>12</w:t>
      </w:r>
      <w:r>
        <w:rPr>
          <w:rFonts w:ascii="Times New Roman" w:eastAsia="SimSun" w:hAnsi="Times New Roman" w:cs="Times New Roman"/>
        </w:rPr>
        <w:t xml:space="preserve">, </w:t>
      </w:r>
      <w:r w:rsidR="0062161E">
        <w:rPr>
          <w:rFonts w:ascii="Times New Roman" w:eastAsia="SimSun" w:hAnsi="Times New Roman" w:cs="Times New Roman"/>
        </w:rPr>
        <w:t>3</w:t>
      </w:r>
      <w:r w:rsidR="00CD5D07">
        <w:rPr>
          <w:rFonts w:ascii="Times New Roman" w:eastAsia="SimSun" w:hAnsi="Times New Roman" w:cs="Times New Roman"/>
        </w:rPr>
        <w:t>2</w:t>
      </w:r>
      <w:r>
        <w:rPr>
          <w:rFonts w:ascii="Times New Roman" w:eastAsia="SimSun" w:hAnsi="Times New Roman" w:cs="Times New Roman"/>
        </w:rPr>
        <w:t xml:space="preserve">]. The middle tip mass, </w:t>
      </w:r>
      <m:oMath>
        <m:sSub>
          <m:sSubPr>
            <m:ctrlPr>
              <w:rPr>
                <w:rFonts w:ascii="Cambria Math" w:eastAsia="SimSun" w:hAnsi="Cambria Math" w:cs="Times New Roman"/>
                <w:i/>
              </w:rPr>
            </m:ctrlPr>
          </m:sSubPr>
          <m:e>
            <m:r>
              <w:rPr>
                <w:rFonts w:ascii="Cambria Math" w:eastAsia="SimSun" w:hAnsi="Cambria Math" w:cs="Times New Roman"/>
              </w:rPr>
              <m:t>m</m:t>
            </m:r>
          </m:e>
          <m:sub>
            <m:r>
              <w:rPr>
                <w:rFonts w:ascii="Cambria Math" w:eastAsia="SimSun" w:hAnsi="Cambria Math" w:cs="Times New Roman"/>
              </w:rPr>
              <m:t>2</m:t>
            </m:r>
          </m:sub>
        </m:sSub>
      </m:oMath>
      <w:r>
        <w:rPr>
          <w:rFonts w:ascii="Times New Roman" w:eastAsia="SimSun" w:hAnsi="Times New Roman" w:cs="Times New Roman"/>
        </w:rPr>
        <w:t xml:space="preserve">, can be regarded as a freestanding metal layer, which works only as a charge inductor, and the left and the right tip masses, </w:t>
      </w:r>
      <m:oMath>
        <m:sSub>
          <m:sSubPr>
            <m:ctrlPr>
              <w:rPr>
                <w:rFonts w:ascii="Cambria Math" w:eastAsia="SimSun" w:hAnsi="Cambria Math" w:cs="Times New Roman"/>
                <w:i/>
              </w:rPr>
            </m:ctrlPr>
          </m:sSubPr>
          <m:e>
            <m:r>
              <w:rPr>
                <w:rFonts w:ascii="Cambria Math" w:eastAsia="SimSun" w:hAnsi="Cambria Math" w:cs="Times New Roman"/>
              </w:rPr>
              <m:t>m</m:t>
            </m:r>
          </m:e>
          <m:sub>
            <m:r>
              <w:rPr>
                <w:rFonts w:ascii="Cambria Math" w:eastAsia="SimSun" w:hAnsi="Cambria Math" w:cs="Times New Roman"/>
              </w:rPr>
              <m:t>1</m:t>
            </m:r>
          </m:sub>
        </m:sSub>
      </m:oMath>
      <w:r>
        <w:rPr>
          <w:rFonts w:ascii="Times New Roman" w:eastAsia="SimSun" w:hAnsi="Times New Roman" w:cs="Times New Roman"/>
        </w:rPr>
        <w:t xml:space="preserve"> and </w:t>
      </w:r>
      <m:oMath>
        <m:sSub>
          <m:sSubPr>
            <m:ctrlPr>
              <w:rPr>
                <w:rFonts w:ascii="Cambria Math" w:eastAsia="SimSun" w:hAnsi="Cambria Math" w:cs="Times New Roman"/>
                <w:i/>
              </w:rPr>
            </m:ctrlPr>
          </m:sSubPr>
          <m:e>
            <m:r>
              <w:rPr>
                <w:rFonts w:ascii="Cambria Math" w:eastAsia="SimSun" w:hAnsi="Cambria Math" w:cs="Times New Roman"/>
              </w:rPr>
              <m:t>m</m:t>
            </m:r>
          </m:e>
          <m:sub>
            <m:r>
              <w:rPr>
                <w:rFonts w:ascii="Cambria Math" w:eastAsia="SimSun" w:hAnsi="Cambria Math" w:cs="Times New Roman"/>
              </w:rPr>
              <m:t>3</m:t>
            </m:r>
          </m:sub>
        </m:sSub>
      </m:oMath>
      <w:r>
        <w:rPr>
          <w:rFonts w:ascii="Times New Roman" w:eastAsia="SimSun" w:hAnsi="Times New Roman" w:cs="Times New Roman"/>
        </w:rPr>
        <w:t>, work as the two electrodes. Two</w:t>
      </w:r>
      <w:r w:rsidR="0012208F">
        <w:rPr>
          <w:rFonts w:ascii="Times New Roman" w:eastAsia="SimSun" w:hAnsi="Times New Roman" w:cs="Times New Roman"/>
        </w:rPr>
        <w:t xml:space="preserve"> PTFE films (assumed massless) </w:t>
      </w:r>
      <w:r w:rsidR="00000D0C">
        <w:rPr>
          <w:rFonts w:ascii="Times New Roman" w:eastAsia="SimSun" w:hAnsi="Times New Roman" w:cs="Times New Roman"/>
        </w:rPr>
        <w:t xml:space="preserve">attached to </w:t>
      </w:r>
      <w:r>
        <w:rPr>
          <w:rFonts w:ascii="Times New Roman" w:eastAsia="SimSun" w:hAnsi="Times New Roman" w:cs="Times New Roman"/>
        </w:rPr>
        <w:t>the two side tip masses, respectively,</w:t>
      </w:r>
      <w:r w:rsidR="00000D0C">
        <w:rPr>
          <w:rFonts w:ascii="Times New Roman" w:eastAsia="SimSun" w:hAnsi="Times New Roman" w:cs="Times New Roman"/>
        </w:rPr>
        <w:t xml:space="preserve"> act</w:t>
      </w:r>
      <w:r>
        <w:rPr>
          <w:rFonts w:ascii="Times New Roman" w:eastAsia="SimSun" w:hAnsi="Times New Roman" w:cs="Times New Roman"/>
        </w:rPr>
        <w:t xml:space="preserve"> as the dielectrics. It is noted that all tip masses could</w:t>
      </w:r>
      <w:r w:rsidR="0065578C">
        <w:rPr>
          <w:rFonts w:ascii="Times New Roman" w:eastAsia="SimSun" w:hAnsi="Times New Roman" w:cs="Times New Roman"/>
        </w:rPr>
        <w:t xml:space="preserve"> be made of aluminium and copper </w:t>
      </w:r>
      <w:r>
        <w:rPr>
          <w:rFonts w:ascii="Times New Roman" w:eastAsia="SimSun" w:hAnsi="Times New Roman" w:cs="Times New Roman"/>
        </w:rPr>
        <w:t>blocks, but the contact is always between the aluminium block (which also works as electrodes) and the PTFE film.</w:t>
      </w:r>
    </w:p>
    <w:p w14:paraId="1989D21A" w14:textId="050E5FC9" w:rsidR="00AD45DE" w:rsidRDefault="00AD45DE" w:rsidP="00AD45DE">
      <w:pPr>
        <w:spacing w:after="120" w:line="300" w:lineRule="auto"/>
        <w:jc w:val="both"/>
        <w:rPr>
          <w:rFonts w:ascii="Times New Roman" w:eastAsia="SimSun" w:hAnsi="Times New Roman" w:cs="Times New Roman"/>
        </w:rPr>
      </w:pPr>
      <w:r>
        <w:rPr>
          <w:rFonts w:ascii="Times New Roman" w:eastAsia="SimSun" w:hAnsi="Times New Roman" w:cs="Times New Roman"/>
        </w:rPr>
        <w:t>The contact-separation mode triboelectric harvester works through a combination of contact electrification and electrostatic induction [</w:t>
      </w:r>
      <w:r w:rsidR="0062161E">
        <w:rPr>
          <w:rFonts w:ascii="Times New Roman" w:eastAsia="SimSun" w:hAnsi="Times New Roman" w:cs="Times New Roman"/>
        </w:rPr>
        <w:t>12</w:t>
      </w:r>
      <w:r>
        <w:rPr>
          <w:rFonts w:ascii="Times New Roman" w:eastAsia="SimSun" w:hAnsi="Times New Roman" w:cs="Times New Roman"/>
        </w:rPr>
        <w:t>]. The charge transfer process of the presented triboelectric energy harvester is depicted in Fig. 2. Initially</w:t>
      </w:r>
      <w:r w:rsidR="00D84393">
        <w:rPr>
          <w:rFonts w:ascii="Times New Roman" w:eastAsia="SimSun" w:hAnsi="Times New Roman" w:cs="Times New Roman"/>
        </w:rPr>
        <w:t>, when the three oscillators are at rest</w:t>
      </w:r>
      <w:r>
        <w:rPr>
          <w:rFonts w:ascii="Times New Roman" w:eastAsia="SimSun" w:hAnsi="Times New Roman" w:cs="Times New Roman"/>
        </w:rPr>
        <w:t>, no charge is induced and thus no electric potential difference exists between the two electrodes</w:t>
      </w:r>
      <w:r w:rsidR="00E36203">
        <w:rPr>
          <w:rFonts w:ascii="Times New Roman" w:eastAsia="SimSun" w:hAnsi="Times New Roman" w:cs="Times New Roman"/>
        </w:rPr>
        <w:t>.</w:t>
      </w:r>
      <w:r>
        <w:rPr>
          <w:rFonts w:ascii="Times New Roman" w:eastAsia="SimSun" w:hAnsi="Times New Roman" w:cs="Times New Roman"/>
        </w:rPr>
        <w:t xml:space="preserve"> As the freestanding metal layer (i.e.</w:t>
      </w:r>
      <w:r w:rsidR="00D84393">
        <w:rPr>
          <w:rFonts w:ascii="Times New Roman" w:eastAsia="SimSun" w:hAnsi="Times New Roman" w:cs="Times New Roman"/>
        </w:rPr>
        <w:t>,</w:t>
      </w:r>
      <w:r>
        <w:rPr>
          <w:rFonts w:ascii="Times New Roman" w:eastAsia="SimSun" w:hAnsi="Times New Roman" w:cs="Times New Roman"/>
        </w:rPr>
        <w:t xml:space="preserve"> the middle tip mass </w:t>
      </w:r>
      <m:oMath>
        <m:sSub>
          <m:sSubPr>
            <m:ctrlPr>
              <w:rPr>
                <w:rFonts w:ascii="Cambria Math" w:eastAsia="SimSun" w:hAnsi="Cambria Math" w:cs="Times New Roman"/>
                <w:i/>
              </w:rPr>
            </m:ctrlPr>
          </m:sSubPr>
          <m:e>
            <m:r>
              <w:rPr>
                <w:rFonts w:ascii="Cambria Math" w:eastAsia="SimSun" w:hAnsi="Cambria Math" w:cs="Times New Roman"/>
              </w:rPr>
              <m:t>m</m:t>
            </m:r>
          </m:e>
          <m:sub>
            <m:r>
              <m:rPr>
                <m:sty m:val="p"/>
              </m:rPr>
              <w:rPr>
                <w:rFonts w:ascii="Cambria Math" w:eastAsia="SimSun" w:hAnsi="Cambria Math" w:cs="Times New Roman"/>
              </w:rPr>
              <m:t>2</m:t>
            </m:r>
          </m:sub>
        </m:sSub>
      </m:oMath>
      <w:r>
        <w:rPr>
          <w:rFonts w:ascii="Times New Roman" w:eastAsia="SimSun" w:hAnsi="Times New Roman" w:cs="Times New Roman"/>
        </w:rPr>
        <w:t>) moves left</w:t>
      </w:r>
      <w:r w:rsidR="00E36203">
        <w:rPr>
          <w:rFonts w:ascii="Times New Roman" w:eastAsia="SimSun" w:hAnsi="Times New Roman" w:cs="Times New Roman"/>
        </w:rPr>
        <w:t>wards</w:t>
      </w:r>
      <w:r>
        <w:rPr>
          <w:rFonts w:ascii="Times New Roman" w:eastAsia="SimSun" w:hAnsi="Times New Roman" w:cs="Times New Roman"/>
        </w:rPr>
        <w:t xml:space="preserve">, it </w:t>
      </w:r>
      <w:r w:rsidR="00D84393">
        <w:rPr>
          <w:rFonts w:ascii="Times New Roman" w:eastAsia="SimSun" w:hAnsi="Times New Roman" w:cs="Times New Roman"/>
        </w:rPr>
        <w:t xml:space="preserve">may </w:t>
      </w:r>
      <w:r>
        <w:rPr>
          <w:rFonts w:ascii="Times New Roman" w:eastAsia="SimSun" w:hAnsi="Times New Roman" w:cs="Times New Roman"/>
        </w:rPr>
        <w:t xml:space="preserve">contact with the left dielectric which is attached to the left electrode (the electrode and the dielectric work together as tip mass </w:t>
      </w:r>
      <m:oMath>
        <m:sSub>
          <m:sSubPr>
            <m:ctrlPr>
              <w:rPr>
                <w:rFonts w:ascii="Cambria Math" w:eastAsia="SimSun" w:hAnsi="Cambria Math" w:cs="Times New Roman"/>
                <w:i/>
              </w:rPr>
            </m:ctrlPr>
          </m:sSubPr>
          <m:e>
            <m:r>
              <w:rPr>
                <w:rFonts w:ascii="Cambria Math" w:eastAsia="SimSun" w:hAnsi="Cambria Math" w:cs="Times New Roman"/>
              </w:rPr>
              <m:t>m</m:t>
            </m:r>
          </m:e>
          <m:sub>
            <m:r>
              <m:rPr>
                <m:sty m:val="p"/>
              </m:rPr>
              <w:rPr>
                <w:rFonts w:ascii="Cambria Math" w:eastAsia="SimSun" w:hAnsi="Cambria Math" w:cs="Times New Roman"/>
              </w:rPr>
              <m:t>1</m:t>
            </m:r>
          </m:sub>
        </m:sSub>
      </m:oMath>
      <w:r>
        <w:rPr>
          <w:rFonts w:ascii="Times New Roman" w:eastAsia="SimSun" w:hAnsi="Times New Roman" w:cs="Times New Roman"/>
        </w:rPr>
        <w:t xml:space="preserve">, </w:t>
      </w:r>
      <w:r w:rsidR="00E36203">
        <w:rPr>
          <w:rFonts w:ascii="Times New Roman" w:eastAsia="SimSun" w:hAnsi="Times New Roman" w:cs="Times New Roman"/>
        </w:rPr>
        <w:t xml:space="preserve">and </w:t>
      </w:r>
      <w:r>
        <w:rPr>
          <w:rFonts w:ascii="Times New Roman" w:eastAsia="SimSun" w:hAnsi="Times New Roman" w:cs="Times New Roman"/>
        </w:rPr>
        <w:t>the right side is similar). In the meantime, charge transfer takes place at the contact area as a result of the triboelectric effect [</w:t>
      </w:r>
      <w:r w:rsidR="0062161E">
        <w:rPr>
          <w:rFonts w:ascii="Times New Roman" w:eastAsia="SimSun" w:hAnsi="Times New Roman" w:cs="Times New Roman"/>
        </w:rPr>
        <w:t>12</w:t>
      </w:r>
      <w:r>
        <w:rPr>
          <w:rFonts w:ascii="Times New Roman" w:eastAsia="SimSun" w:hAnsi="Times New Roman" w:cs="Times New Roman"/>
        </w:rPr>
        <w:t>]. According to the triboelectric series [1</w:t>
      </w:r>
      <w:r w:rsidR="0062161E">
        <w:rPr>
          <w:rFonts w:ascii="Times New Roman" w:eastAsia="SimSun" w:hAnsi="Times New Roman" w:cs="Times New Roman"/>
        </w:rPr>
        <w:t>2</w:t>
      </w:r>
      <w:r>
        <w:rPr>
          <w:rFonts w:ascii="Times New Roman" w:eastAsia="SimSun" w:hAnsi="Times New Roman" w:cs="Times New Roman"/>
        </w:rPr>
        <w:t>], aluminium tends to lose electrons while PTFE gains electrons. Hence, the charge transfer process results in net positive charges on the aluminium layer and equivalent net negative charges on the left dielectric (Fig. 2 (a)). When the middle metal layer separates from the left dielectric and moves right</w:t>
      </w:r>
      <w:r w:rsidR="00E36203">
        <w:rPr>
          <w:rFonts w:ascii="Times New Roman" w:eastAsia="SimSun" w:hAnsi="Times New Roman" w:cs="Times New Roman"/>
        </w:rPr>
        <w:t>wards</w:t>
      </w:r>
      <w:r>
        <w:rPr>
          <w:rFonts w:ascii="Times New Roman" w:eastAsia="SimSun" w:hAnsi="Times New Roman" w:cs="Times New Roman"/>
        </w:rPr>
        <w:t>, an electric potential difference is simultaneously formed between the two electrodes. The electrons in the right electrode are then driven to flow to the left electrode, which results in an instantaneous current that flows in the opposite direction of the electron flow (Fig. 2 (b)). When the middle metal layer contacts with the right dielectric, all previously induced charges are neutralized and rebalanced between the two contact surfaces (Fig. 2 (c)). Afterwards, they separate and form the new electric potential difference, and the electrons are driven to flow from the left electrode to the right electrode this time, which then results in a reversed current flow (Fig. 2 (d)). Finally, the middle metal layer comes into contact with the left dielectric again and the cycle begins anew.</w:t>
      </w:r>
    </w:p>
    <w:p w14:paraId="574DF0EE" w14:textId="77777777" w:rsidR="00AD45DE" w:rsidRDefault="00AD45DE" w:rsidP="00AD45DE">
      <w:pPr>
        <w:spacing w:after="0" w:line="300" w:lineRule="auto"/>
        <w:jc w:val="center"/>
        <w:rPr>
          <w:rFonts w:ascii="Calibri" w:eastAsia="SimSun" w:hAnsi="Calibri" w:cs="Times New Roman"/>
        </w:rPr>
      </w:pPr>
      <w:r w:rsidRPr="00FB715F">
        <w:rPr>
          <w:rFonts w:ascii="Calibri" w:eastAsia="SimSun" w:hAnsi="Calibri" w:cs="Times New Roman"/>
          <w:noProof/>
        </w:rPr>
        <w:lastRenderedPageBreak/>
        <mc:AlternateContent>
          <mc:Choice Requires="wpc">
            <w:drawing>
              <wp:inline distT="0" distB="0" distL="0" distR="0" wp14:anchorId="56C5723F" wp14:editId="6FBCC37C">
                <wp:extent cx="2526665" cy="2804908"/>
                <wp:effectExtent l="0" t="0" r="0" b="0"/>
                <wp:docPr id="279" name="Canvas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8" name="Rectangle 371"/>
                        <wps:cNvSpPr>
                          <a:spLocks noChangeArrowheads="1"/>
                        </wps:cNvSpPr>
                        <wps:spPr bwMode="auto">
                          <a:xfrm rot="16200000">
                            <a:off x="13583" y="324786"/>
                            <a:ext cx="600300" cy="103027"/>
                          </a:xfrm>
                          <a:prstGeom prst="rect">
                            <a:avLst/>
                          </a:prstGeom>
                          <a:solidFill>
                            <a:srgbClr val="5B9BD5">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9" name="Text Box 399"/>
                        <wps:cNvSpPr txBox="1">
                          <a:spLocks noChangeArrowheads="1"/>
                        </wps:cNvSpPr>
                        <wps:spPr bwMode="auto">
                          <a:xfrm>
                            <a:off x="0" y="13900"/>
                            <a:ext cx="332588"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9370CF" w14:textId="77777777" w:rsidR="00116327" w:rsidRDefault="00116327" w:rsidP="00AD45DE">
                              <w:pPr>
                                <w:rPr>
                                  <w:rFonts w:ascii="Times New Roman" w:hAnsi="Times New Roman"/>
                                  <w:sz w:val="16"/>
                                  <w:szCs w:val="16"/>
                                </w:rPr>
                              </w:pPr>
                              <w:r>
                                <w:rPr>
                                  <w:rFonts w:ascii="Times New Roman" w:hAnsi="Times New Roman"/>
                                  <w:sz w:val="16"/>
                                  <w:szCs w:val="16"/>
                                </w:rPr>
                                <w:t>(a)</w:t>
                              </w:r>
                            </w:p>
                          </w:txbxContent>
                        </wps:txbx>
                        <wps:bodyPr rot="0" vert="horz" wrap="square" lIns="91440" tIns="45720" rIns="91440" bIns="45720" anchor="t" anchorCtr="0" upright="1">
                          <a:noAutofit/>
                        </wps:bodyPr>
                      </wps:wsp>
                      <wps:wsp>
                        <wps:cNvPr id="200" name="Text Box 403"/>
                        <wps:cNvSpPr txBox="1">
                          <a:spLocks noChangeArrowheads="1"/>
                        </wps:cNvSpPr>
                        <wps:spPr bwMode="auto">
                          <a:xfrm>
                            <a:off x="608729" y="2203400"/>
                            <a:ext cx="1522901" cy="22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CDE3DD" w14:textId="77777777" w:rsidR="00116327" w:rsidRDefault="00116327" w:rsidP="00AD45DE">
                              <w:pPr>
                                <w:spacing w:after="0"/>
                                <w:rPr>
                                  <w:rFonts w:ascii="Times New Roman" w:hAnsi="Times New Roman"/>
                                  <w:sz w:val="16"/>
                                  <w:szCs w:val="16"/>
                                </w:rPr>
                              </w:pPr>
                              <w:r>
                                <w:rPr>
                                  <w:rFonts w:ascii="Times New Roman" w:hAnsi="Times New Roman"/>
                                  <w:sz w:val="16"/>
                                  <w:szCs w:val="16"/>
                                </w:rPr>
                                <w:t>Left and right electrodes (Al)</w:t>
                              </w:r>
                            </w:p>
                          </w:txbxContent>
                        </wps:txbx>
                        <wps:bodyPr rot="0" vert="horz" wrap="square" lIns="91440" tIns="45720" rIns="91440" bIns="45720" anchor="t" anchorCtr="0" upright="1">
                          <a:noAutofit/>
                        </wps:bodyPr>
                      </wps:wsp>
                      <wps:wsp>
                        <wps:cNvPr id="201" name="Rectangle 404"/>
                        <wps:cNvSpPr>
                          <a:spLocks noChangeArrowheads="1"/>
                        </wps:cNvSpPr>
                        <wps:spPr bwMode="auto">
                          <a:xfrm>
                            <a:off x="419510" y="2291500"/>
                            <a:ext cx="212456" cy="45700"/>
                          </a:xfrm>
                          <a:prstGeom prst="rect">
                            <a:avLst/>
                          </a:prstGeom>
                          <a:solidFill>
                            <a:srgbClr val="5B9BD5">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2" name="Text Box 202"/>
                        <wps:cNvSpPr txBox="1">
                          <a:spLocks noChangeArrowheads="1"/>
                        </wps:cNvSpPr>
                        <wps:spPr bwMode="auto">
                          <a:xfrm>
                            <a:off x="608559" y="2516690"/>
                            <a:ext cx="1600801" cy="22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386552" w14:textId="77777777" w:rsidR="00116327" w:rsidRPr="006B46B4" w:rsidRDefault="00116327" w:rsidP="00AD45DE">
                              <w:pPr>
                                <w:pStyle w:val="NormalWeb"/>
                                <w:spacing w:line="252" w:lineRule="auto"/>
                                <w:rPr>
                                  <w:rFonts w:ascii="Times New Roman" w:eastAsiaTheme="minorEastAsia" w:hAnsi="Times New Roman" w:cstheme="minorBidi"/>
                                  <w:sz w:val="16"/>
                                  <w:szCs w:val="16"/>
                                  <w:lang w:val="en-GB"/>
                                </w:rPr>
                              </w:pPr>
                              <w:r w:rsidRPr="006B46B4">
                                <w:rPr>
                                  <w:rFonts w:ascii="Times New Roman" w:eastAsiaTheme="minorEastAsia" w:hAnsi="Times New Roman" w:cstheme="minorBidi"/>
                                  <w:sz w:val="16"/>
                                  <w:szCs w:val="16"/>
                                  <w:lang w:val="en-GB"/>
                                </w:rPr>
                                <w:t>Left and right dielectrics (PTFE)</w:t>
                              </w:r>
                            </w:p>
                          </w:txbxContent>
                        </wps:txbx>
                        <wps:bodyPr rot="0" vert="horz" wrap="square" lIns="91440" tIns="45720" rIns="91440" bIns="45720" anchor="t" anchorCtr="0" upright="1">
                          <a:noAutofit/>
                        </wps:bodyPr>
                      </wps:wsp>
                      <wps:wsp>
                        <wps:cNvPr id="203" name="Text Box 86"/>
                        <wps:cNvSpPr txBox="1">
                          <a:spLocks noChangeArrowheads="1"/>
                        </wps:cNvSpPr>
                        <wps:spPr bwMode="auto">
                          <a:xfrm>
                            <a:off x="608560" y="2351315"/>
                            <a:ext cx="1454984" cy="21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7EF418" w14:textId="77777777" w:rsidR="00116327" w:rsidRPr="00696B84" w:rsidRDefault="00116327" w:rsidP="00AD45DE">
                              <w:pPr>
                                <w:pStyle w:val="NormalWeb"/>
                                <w:spacing w:line="252" w:lineRule="auto"/>
                                <w:rPr>
                                  <w:rFonts w:ascii="Times New Roman" w:eastAsiaTheme="minorEastAsia" w:hAnsi="Times New Roman" w:cstheme="minorBidi"/>
                                  <w:sz w:val="16"/>
                                  <w:szCs w:val="16"/>
                                  <w:lang w:val="en-GB"/>
                                </w:rPr>
                              </w:pPr>
                              <w:r w:rsidRPr="006B46B4">
                                <w:rPr>
                                  <w:rFonts w:ascii="Times New Roman" w:eastAsiaTheme="minorEastAsia" w:hAnsi="Times New Roman" w:cstheme="minorBidi"/>
                                  <w:sz w:val="16"/>
                                  <w:szCs w:val="16"/>
                                  <w:lang w:val="en-GB"/>
                                </w:rPr>
                                <w:t>Freestanding metal layer</w:t>
                              </w:r>
                              <w:r w:rsidRPr="00696B84">
                                <w:rPr>
                                  <w:rFonts w:ascii="Times New Roman" w:eastAsiaTheme="minorEastAsia" w:hAnsi="Times New Roman" w:cstheme="minorBidi"/>
                                  <w:sz w:val="16"/>
                                  <w:szCs w:val="16"/>
                                  <w:lang w:val="en-GB"/>
                                </w:rPr>
                                <w:t xml:space="preserve"> (Al) </w:t>
                              </w:r>
                            </w:p>
                          </w:txbxContent>
                        </wps:txbx>
                        <wps:bodyPr rot="0" vert="horz" wrap="square" lIns="91440" tIns="45720" rIns="91440" bIns="45720" anchor="t" anchorCtr="0" upright="1">
                          <a:noAutofit/>
                        </wps:bodyPr>
                      </wps:wsp>
                      <wps:wsp>
                        <wps:cNvPr id="204" name="Text Box 39"/>
                        <wps:cNvSpPr txBox="1">
                          <a:spLocks noChangeArrowheads="1"/>
                        </wps:cNvSpPr>
                        <wps:spPr bwMode="auto">
                          <a:xfrm>
                            <a:off x="476525" y="651900"/>
                            <a:ext cx="250866" cy="2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A62DFC" w14:textId="77777777" w:rsidR="00116327" w:rsidRDefault="00116327" w:rsidP="00AD45DE">
                              <w:pPr>
                                <w:pStyle w:val="NormalWeb"/>
                                <w:spacing w:line="252" w:lineRule="auto"/>
                                <w:rPr>
                                  <w:sz w:val="16"/>
                                  <w:szCs w:val="16"/>
                                </w:rPr>
                              </w:pPr>
                              <m:oMathPara>
                                <m:oMath>
                                  <m:r>
                                    <w:rPr>
                                      <w:rFonts w:ascii="Cambria Math" w:hAnsi="Cambria Math"/>
                                      <w:sz w:val="16"/>
                                      <w:szCs w:val="16"/>
                                    </w:rPr>
                                    <m:t>R</m:t>
                                  </m:r>
                                </m:oMath>
                              </m:oMathPara>
                            </w:p>
                          </w:txbxContent>
                        </wps:txbx>
                        <wps:bodyPr rot="0" vert="horz" wrap="none" lIns="91440" tIns="45720" rIns="91440" bIns="45720" anchor="t" anchorCtr="0" upright="1">
                          <a:noAutofit/>
                        </wps:bodyPr>
                      </wps:wsp>
                      <wps:wsp>
                        <wps:cNvPr id="205" name="Rectangle 285"/>
                        <wps:cNvSpPr>
                          <a:spLocks noChangeArrowheads="1"/>
                        </wps:cNvSpPr>
                        <wps:spPr bwMode="auto">
                          <a:xfrm rot="16200000">
                            <a:off x="93103" y="345492"/>
                            <a:ext cx="600100" cy="61216"/>
                          </a:xfrm>
                          <a:prstGeom prst="rect">
                            <a:avLst/>
                          </a:prstGeom>
                          <a:solidFill>
                            <a:srgbClr val="70AD47">
                              <a:lumMod val="60000"/>
                              <a:lumOff val="4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6" name="Rectangle 286"/>
                        <wps:cNvSpPr>
                          <a:spLocks noChangeArrowheads="1"/>
                        </wps:cNvSpPr>
                        <wps:spPr bwMode="auto">
                          <a:xfrm rot="16200000">
                            <a:off x="154220" y="345892"/>
                            <a:ext cx="600100" cy="61016"/>
                          </a:xfrm>
                          <a:prstGeom prst="rect">
                            <a:avLst/>
                          </a:prstGeom>
                          <a:solidFill>
                            <a:srgbClr val="FFC000">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7" name="Rectangle 287"/>
                        <wps:cNvSpPr>
                          <a:spLocks noChangeArrowheads="1"/>
                        </wps:cNvSpPr>
                        <wps:spPr bwMode="auto">
                          <a:xfrm rot="16200000">
                            <a:off x="507212" y="345592"/>
                            <a:ext cx="600100" cy="60916"/>
                          </a:xfrm>
                          <a:prstGeom prst="rect">
                            <a:avLst/>
                          </a:prstGeom>
                          <a:solidFill>
                            <a:srgbClr val="70AD47">
                              <a:lumMod val="60000"/>
                              <a:lumOff val="4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8" name="Rectangle 288"/>
                        <wps:cNvSpPr>
                          <a:spLocks noChangeArrowheads="1"/>
                        </wps:cNvSpPr>
                        <wps:spPr bwMode="auto">
                          <a:xfrm rot="16200000">
                            <a:off x="586833" y="324686"/>
                            <a:ext cx="600100" cy="102827"/>
                          </a:xfrm>
                          <a:prstGeom prst="rect">
                            <a:avLst/>
                          </a:prstGeom>
                          <a:solidFill>
                            <a:srgbClr val="5B9BD5">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 name="Text Box 12"/>
                        <wps:cNvSpPr txBox="1">
                          <a:spLocks noChangeArrowheads="1"/>
                        </wps:cNvSpPr>
                        <wps:spPr bwMode="auto">
                          <a:xfrm rot="16200000">
                            <a:off x="106494" y="285976"/>
                            <a:ext cx="726559" cy="168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3038A2"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43F97E4F"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556F864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327F02A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4D955E4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764E26E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2F3646DA" w14:textId="77777777" w:rsidR="00116327" w:rsidRDefault="00116327" w:rsidP="00AD45DE">
                              <w:pPr>
                                <w:pStyle w:val="NormalWeb"/>
                                <w:spacing w:after="40" w:line="300" w:lineRule="auto"/>
                              </w:pPr>
                            </w:p>
                          </w:txbxContent>
                        </wps:txbx>
                        <wps:bodyPr rot="0" vert="horz" wrap="square" lIns="91440" tIns="45720" rIns="91440" bIns="45720" anchor="t" anchorCtr="0" upright="1">
                          <a:noAutofit/>
                        </wps:bodyPr>
                      </wps:wsp>
                      <wps:wsp>
                        <wps:cNvPr id="210" name="Rectangle 284"/>
                        <wps:cNvSpPr>
                          <a:spLocks noChangeArrowheads="1"/>
                        </wps:cNvSpPr>
                        <wps:spPr bwMode="auto">
                          <a:xfrm>
                            <a:off x="531040" y="833600"/>
                            <a:ext cx="157241" cy="45700"/>
                          </a:xfrm>
                          <a:prstGeom prst="rect">
                            <a:avLst/>
                          </a:prstGeom>
                          <a:solidFill>
                            <a:sysClr val="windowText" lastClr="000000">
                              <a:lumMod val="65000"/>
                              <a:lumOff val="35000"/>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s:wsp>
                        <wps:cNvPr id="211" name="Straight Connector 293"/>
                        <wps:cNvCnPr>
                          <a:cxnSpLocks noChangeShapeType="1"/>
                        </wps:cNvCnPr>
                        <wps:spPr bwMode="auto">
                          <a:xfrm flipH="1" flipV="1">
                            <a:off x="311982" y="858100"/>
                            <a:ext cx="214356" cy="9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12" name="Straight Connector 294"/>
                        <wps:cNvCnPr>
                          <a:cxnSpLocks noChangeShapeType="1"/>
                        </wps:cNvCnPr>
                        <wps:spPr bwMode="auto">
                          <a:xfrm flipV="1">
                            <a:off x="311982" y="676100"/>
                            <a:ext cx="0" cy="1812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13" name="Straight Connector 295"/>
                        <wps:cNvCnPr>
                          <a:cxnSpLocks noChangeShapeType="1"/>
                        </wps:cNvCnPr>
                        <wps:spPr bwMode="auto">
                          <a:xfrm>
                            <a:off x="696783" y="857300"/>
                            <a:ext cx="190850"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14" name="Straight Connector 296"/>
                        <wps:cNvCnPr>
                          <a:cxnSpLocks noChangeShapeType="1"/>
                          <a:stCxn id="208" idx="1"/>
                        </wps:cNvCnPr>
                        <wps:spPr bwMode="auto">
                          <a:xfrm>
                            <a:off x="886933" y="676100"/>
                            <a:ext cx="700" cy="1820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15" name="Right Arrow 298"/>
                        <wps:cNvSpPr>
                          <a:spLocks noChangeArrowheads="1"/>
                        </wps:cNvSpPr>
                        <wps:spPr bwMode="auto">
                          <a:xfrm>
                            <a:off x="1127797" y="367500"/>
                            <a:ext cx="121232" cy="116200"/>
                          </a:xfrm>
                          <a:prstGeom prst="rightArrow">
                            <a:avLst>
                              <a:gd name="adj1" fmla="val 50000"/>
                              <a:gd name="adj2" fmla="val 49974"/>
                            </a:avLst>
                          </a:prstGeom>
                          <a:noFill/>
                          <a:ln w="12700">
                            <a:solidFill>
                              <a:srgbClr val="5B9BD5">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Rectangle 299"/>
                        <wps:cNvSpPr>
                          <a:spLocks noChangeArrowheads="1"/>
                        </wps:cNvSpPr>
                        <wps:spPr bwMode="auto">
                          <a:xfrm rot="16200000">
                            <a:off x="1189992" y="325486"/>
                            <a:ext cx="600100" cy="102927"/>
                          </a:xfrm>
                          <a:prstGeom prst="rect">
                            <a:avLst/>
                          </a:prstGeom>
                          <a:solidFill>
                            <a:srgbClr val="5B9BD5">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7" name="Text Box 399"/>
                        <wps:cNvSpPr txBox="1">
                          <a:spLocks noChangeArrowheads="1"/>
                        </wps:cNvSpPr>
                        <wps:spPr bwMode="auto">
                          <a:xfrm>
                            <a:off x="1176210" y="14700"/>
                            <a:ext cx="332287" cy="24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C03C08" w14:textId="77777777" w:rsidR="00116327" w:rsidRDefault="00116327" w:rsidP="00AD45DE">
                              <w:pPr>
                                <w:pStyle w:val="NormalWeb"/>
                                <w:spacing w:line="254" w:lineRule="auto"/>
                              </w:pPr>
                              <w:r w:rsidRPr="006B46B4">
                                <w:rPr>
                                  <w:rFonts w:ascii="Times New Roman" w:eastAsiaTheme="minorEastAsia" w:hAnsi="Times New Roman" w:cstheme="minorBidi"/>
                                  <w:sz w:val="16"/>
                                  <w:szCs w:val="16"/>
                                  <w:lang w:val="en-GB"/>
                                </w:rPr>
                                <w:t>(b</w:t>
                              </w:r>
                              <w:r w:rsidRPr="006B46B4">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218" name="Rectangle 301"/>
                        <wps:cNvSpPr>
                          <a:spLocks noChangeArrowheads="1"/>
                        </wps:cNvSpPr>
                        <wps:spPr bwMode="auto">
                          <a:xfrm rot="16200000">
                            <a:off x="1269313" y="346492"/>
                            <a:ext cx="600100" cy="61016"/>
                          </a:xfrm>
                          <a:prstGeom prst="rect">
                            <a:avLst/>
                          </a:prstGeom>
                          <a:solidFill>
                            <a:srgbClr val="70AD47">
                              <a:lumMod val="60000"/>
                              <a:lumOff val="4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9" name="Rectangle 303"/>
                        <wps:cNvSpPr>
                          <a:spLocks noChangeArrowheads="1"/>
                        </wps:cNvSpPr>
                        <wps:spPr bwMode="auto">
                          <a:xfrm rot="16200000">
                            <a:off x="1554488" y="346492"/>
                            <a:ext cx="600100" cy="60916"/>
                          </a:xfrm>
                          <a:prstGeom prst="rect">
                            <a:avLst/>
                          </a:prstGeom>
                          <a:solidFill>
                            <a:srgbClr val="FFC000">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0" name="Rectangle 304"/>
                        <wps:cNvSpPr>
                          <a:spLocks noChangeArrowheads="1"/>
                        </wps:cNvSpPr>
                        <wps:spPr bwMode="auto">
                          <a:xfrm rot="16200000">
                            <a:off x="1683522" y="346492"/>
                            <a:ext cx="600100" cy="60916"/>
                          </a:xfrm>
                          <a:prstGeom prst="rect">
                            <a:avLst/>
                          </a:prstGeom>
                          <a:solidFill>
                            <a:srgbClr val="70AD47">
                              <a:lumMod val="60000"/>
                              <a:lumOff val="4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1" name="Rectangle 305"/>
                        <wps:cNvSpPr>
                          <a:spLocks noChangeArrowheads="1"/>
                        </wps:cNvSpPr>
                        <wps:spPr bwMode="auto">
                          <a:xfrm rot="16200000">
                            <a:off x="1763143" y="325887"/>
                            <a:ext cx="600100" cy="102227"/>
                          </a:xfrm>
                          <a:prstGeom prst="rect">
                            <a:avLst/>
                          </a:prstGeom>
                          <a:solidFill>
                            <a:srgbClr val="5B9BD5">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2" name="Text Box 12"/>
                        <wps:cNvSpPr txBox="1">
                          <a:spLocks noChangeArrowheads="1"/>
                        </wps:cNvSpPr>
                        <wps:spPr bwMode="auto">
                          <a:xfrm rot="16200000">
                            <a:off x="1235348" y="316184"/>
                            <a:ext cx="699915" cy="15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A392F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3E49B94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p>
                            <w:p w14:paraId="2D552DA3"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37C4881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p>
                            <w:p w14:paraId="09A53425"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txbxContent>
                        </wps:txbx>
                        <wps:bodyPr rot="0" vert="horz" wrap="square" lIns="91440" tIns="45720" rIns="91440" bIns="45720" anchor="t" anchorCtr="0" upright="1">
                          <a:noAutofit/>
                        </wps:bodyPr>
                      </wps:wsp>
                      <wps:wsp>
                        <wps:cNvPr id="223" name="Text Box 12"/>
                        <wps:cNvSpPr txBox="1">
                          <a:spLocks noChangeArrowheads="1"/>
                        </wps:cNvSpPr>
                        <wps:spPr bwMode="auto">
                          <a:xfrm rot="16200000">
                            <a:off x="1541592" y="301422"/>
                            <a:ext cx="647004" cy="15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350AF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53F3660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3B9EC7F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556AB80E"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7A23E30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DCA4E20" w14:textId="77777777" w:rsidR="00116327" w:rsidRDefault="00116327" w:rsidP="00AD45DE">
                              <w:pPr>
                                <w:pStyle w:val="NormalWeb"/>
                                <w:spacing w:after="0" w:line="264" w:lineRule="auto"/>
                              </w:pPr>
                              <w:r>
                                <w:rPr>
                                  <w:b/>
                                  <w:bCs/>
                                  <w:sz w:val="12"/>
                                  <w:szCs w:val="12"/>
                                </w:rPr>
                                <w:t>+</w:t>
                              </w:r>
                            </w:p>
                            <w:p w14:paraId="65240ABF" w14:textId="77777777" w:rsidR="00116327" w:rsidRDefault="00116327" w:rsidP="00AD45DE">
                              <w:pPr>
                                <w:pStyle w:val="NormalWeb"/>
                                <w:spacing w:after="40" w:line="300" w:lineRule="auto"/>
                              </w:pPr>
                              <w:r>
                                <w:t> </w:t>
                              </w:r>
                            </w:p>
                          </w:txbxContent>
                        </wps:txbx>
                        <wps:bodyPr rot="0" vert="horz" wrap="square" lIns="91440" tIns="45720" rIns="91440" bIns="45720" anchor="t" anchorCtr="0" upright="1">
                          <a:noAutofit/>
                        </wps:bodyPr>
                      </wps:wsp>
                      <wps:wsp>
                        <wps:cNvPr id="224" name="Rectangle 308"/>
                        <wps:cNvSpPr>
                          <a:spLocks noChangeArrowheads="1"/>
                        </wps:cNvSpPr>
                        <wps:spPr bwMode="auto">
                          <a:xfrm>
                            <a:off x="1707849" y="834500"/>
                            <a:ext cx="156941" cy="45100"/>
                          </a:xfrm>
                          <a:prstGeom prst="rect">
                            <a:avLst/>
                          </a:prstGeom>
                          <a:solidFill>
                            <a:sysClr val="windowText" lastClr="000000">
                              <a:lumMod val="65000"/>
                              <a:lumOff val="35000"/>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s:wsp>
                        <wps:cNvPr id="225" name="Straight Connector 309"/>
                        <wps:cNvCnPr>
                          <a:cxnSpLocks noChangeShapeType="1"/>
                        </wps:cNvCnPr>
                        <wps:spPr bwMode="auto">
                          <a:xfrm flipH="1" flipV="1">
                            <a:off x="1488792" y="859300"/>
                            <a:ext cx="214056" cy="6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26" name="Straight Connector 310"/>
                        <wps:cNvCnPr>
                          <a:cxnSpLocks noChangeShapeType="1"/>
                        </wps:cNvCnPr>
                        <wps:spPr bwMode="auto">
                          <a:xfrm flipV="1">
                            <a:off x="1488792" y="677000"/>
                            <a:ext cx="0" cy="1810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27" name="Straight Connector 311"/>
                        <wps:cNvCnPr>
                          <a:cxnSpLocks noChangeShapeType="1"/>
                        </wps:cNvCnPr>
                        <wps:spPr bwMode="auto">
                          <a:xfrm>
                            <a:off x="1872993" y="858000"/>
                            <a:ext cx="190550"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28" name="Straight Connector 312"/>
                        <wps:cNvCnPr>
                          <a:cxnSpLocks noChangeShapeType="1"/>
                        </wps:cNvCnPr>
                        <wps:spPr bwMode="auto">
                          <a:xfrm>
                            <a:off x="2063543" y="677000"/>
                            <a:ext cx="700" cy="1816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29" name="Text Box 12"/>
                        <wps:cNvSpPr txBox="1">
                          <a:spLocks noChangeArrowheads="1"/>
                        </wps:cNvSpPr>
                        <wps:spPr bwMode="auto">
                          <a:xfrm rot="16200000">
                            <a:off x="1587420" y="351488"/>
                            <a:ext cx="776000" cy="8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A13A01" w14:textId="77777777" w:rsidR="00116327" w:rsidRDefault="00116327" w:rsidP="00AD45DE">
                              <w:pPr>
                                <w:pStyle w:val="NormalWeb"/>
                                <w:spacing w:after="40" w:line="300" w:lineRule="auto"/>
                                <w:rPr>
                                  <w:b/>
                                  <w:bCs/>
                                  <w:sz w:val="8"/>
                                  <w:szCs w:val="8"/>
                                </w:rPr>
                              </w:pPr>
                            </w:p>
                          </w:txbxContent>
                        </wps:txbx>
                        <wps:bodyPr rot="0" vert="horz" wrap="square" lIns="91440" tIns="45720" rIns="91440" bIns="45720" anchor="t" anchorCtr="0" upright="1">
                          <a:noAutofit/>
                        </wps:bodyPr>
                      </wps:wsp>
                      <wps:wsp>
                        <wps:cNvPr id="230" name="Text Box 12"/>
                        <wps:cNvSpPr txBox="1">
                          <a:spLocks noChangeArrowheads="1"/>
                        </wps:cNvSpPr>
                        <wps:spPr bwMode="auto">
                          <a:xfrm rot="16200000">
                            <a:off x="13935" y="320223"/>
                            <a:ext cx="720561" cy="8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D1B2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3FB6771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5603666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5B7B537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253E710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6782B6C3"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txbxContent>
                        </wps:txbx>
                        <wps:bodyPr rot="0" vert="horz" wrap="square" lIns="91440" tIns="45720" rIns="91440" bIns="45720" anchor="t" anchorCtr="0" upright="1">
                          <a:noAutofit/>
                        </wps:bodyPr>
                      </wps:wsp>
                      <wps:wsp>
                        <wps:cNvPr id="231" name="Text Box 12"/>
                        <wps:cNvSpPr txBox="1">
                          <a:spLocks noChangeArrowheads="1"/>
                        </wps:cNvSpPr>
                        <wps:spPr bwMode="auto">
                          <a:xfrm rot="16200000">
                            <a:off x="1655013" y="319625"/>
                            <a:ext cx="636979" cy="10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EE5D4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6F7D187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2D20D631"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5FC5CF92"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42B8EF9A"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4BCCBF6F" w14:textId="77777777" w:rsidR="00116327" w:rsidRDefault="00116327" w:rsidP="00AD45DE">
                              <w:pPr>
                                <w:pStyle w:val="NormalWeb"/>
                                <w:spacing w:after="20" w:line="264" w:lineRule="auto"/>
                                <w:rPr>
                                  <w:sz w:val="12"/>
                                  <w:szCs w:val="12"/>
                                </w:rPr>
                              </w:pPr>
                            </w:p>
                          </w:txbxContent>
                        </wps:txbx>
                        <wps:bodyPr rot="0" vert="horz" wrap="square" lIns="91440" tIns="45720" rIns="91440" bIns="45720" anchor="t" anchorCtr="0" upright="1">
                          <a:noAutofit/>
                        </wps:bodyPr>
                      </wps:wsp>
                      <wps:wsp>
                        <wps:cNvPr id="232" name="Text Box 39"/>
                        <wps:cNvSpPr txBox="1">
                          <a:spLocks noChangeArrowheads="1"/>
                        </wps:cNvSpPr>
                        <wps:spPr bwMode="auto">
                          <a:xfrm>
                            <a:off x="1545707" y="661300"/>
                            <a:ext cx="224859" cy="25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EFDDAA" w14:textId="77777777" w:rsidR="00116327" w:rsidRDefault="00116327" w:rsidP="00AD45DE">
                              <w:pPr>
                                <w:pStyle w:val="NormalWeb"/>
                                <w:spacing w:line="252" w:lineRule="auto"/>
                                <w:rPr>
                                  <w:sz w:val="16"/>
                                  <w:szCs w:val="16"/>
                                </w:rPr>
                              </w:pPr>
                              <m:oMathPara>
                                <m:oMathParaPr>
                                  <m:jc m:val="centerGroup"/>
                                </m:oMathParaPr>
                                <m:oMath>
                                  <m:r>
                                    <w:rPr>
                                      <w:rFonts w:ascii="Cambria Math" w:hAnsi="Cambria Math"/>
                                      <w:sz w:val="16"/>
                                      <w:szCs w:val="16"/>
                                    </w:rPr>
                                    <m:t>I</m:t>
                                  </m:r>
                                </m:oMath>
                              </m:oMathPara>
                            </w:p>
                          </w:txbxContent>
                        </wps:txbx>
                        <wps:bodyPr rot="0" vert="horz" wrap="none" lIns="91440" tIns="45720" rIns="91440" bIns="45720" anchor="t" anchorCtr="0" upright="1">
                          <a:noAutofit/>
                        </wps:bodyPr>
                      </wps:wsp>
                      <wps:wsp>
                        <wps:cNvPr id="233" name="Straight Arrow Connector 318"/>
                        <wps:cNvCnPr>
                          <a:cxnSpLocks noChangeShapeType="1"/>
                        </wps:cNvCnPr>
                        <wps:spPr bwMode="auto">
                          <a:xfrm>
                            <a:off x="1713351" y="770900"/>
                            <a:ext cx="164543" cy="0"/>
                          </a:xfrm>
                          <a:prstGeom prst="straightConnector1">
                            <a:avLst/>
                          </a:prstGeom>
                          <a:noFill/>
                          <a:ln w="6350">
                            <a:solidFill>
                              <a:srgbClr val="70AD47">
                                <a:lumMod val="100000"/>
                                <a:lumOff val="0"/>
                              </a:srgbClr>
                            </a:solidFill>
                            <a:miter lim="800000"/>
                            <a:headEnd/>
                            <a:tailEnd type="triangle" w="sm" len="sm"/>
                          </a:ln>
                          <a:extLst>
                            <a:ext uri="{909E8E84-426E-40DD-AFC4-6F175D3DCCD1}">
                              <a14:hiddenFill xmlns:a14="http://schemas.microsoft.com/office/drawing/2010/main">
                                <a:noFill/>
                              </a14:hiddenFill>
                            </a:ext>
                          </a:extLst>
                        </wps:spPr>
                        <wps:bodyPr/>
                      </wps:wsp>
                      <wps:wsp>
                        <wps:cNvPr id="234" name="Text Box 12"/>
                        <wps:cNvSpPr txBox="1">
                          <a:spLocks noChangeArrowheads="1"/>
                        </wps:cNvSpPr>
                        <wps:spPr bwMode="auto">
                          <a:xfrm rot="16200000">
                            <a:off x="1135103" y="342273"/>
                            <a:ext cx="708522" cy="129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5F6D27"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1EB56C5"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1C6CA91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F9FDC48"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02D2727A"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txbxContent>
                        </wps:txbx>
                        <wps:bodyPr rot="0" vert="horz" wrap="square" lIns="91440" tIns="45720" rIns="91440" bIns="45720" anchor="t" anchorCtr="0" upright="1">
                          <a:noAutofit/>
                        </wps:bodyPr>
                      </wps:wsp>
                      <wps:wsp>
                        <wps:cNvPr id="235" name="Text Box 12"/>
                        <wps:cNvSpPr txBox="1">
                          <a:spLocks noChangeArrowheads="1"/>
                        </wps:cNvSpPr>
                        <wps:spPr bwMode="auto">
                          <a:xfrm rot="16200000">
                            <a:off x="1707221" y="348750"/>
                            <a:ext cx="697241" cy="116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58E62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7482EAB1"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5D7277C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B6A8B61"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1171B98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txbxContent>
                        </wps:txbx>
                        <wps:bodyPr rot="0" vert="horz" wrap="square" lIns="91440" tIns="45720" rIns="91440" bIns="45720" anchor="t" anchorCtr="0" upright="1">
                          <a:noAutofit/>
                        </wps:bodyPr>
                      </wps:wsp>
                      <wps:wsp>
                        <wps:cNvPr id="236" name="Rectangle 323"/>
                        <wps:cNvSpPr>
                          <a:spLocks noChangeArrowheads="1"/>
                        </wps:cNvSpPr>
                        <wps:spPr bwMode="auto">
                          <a:xfrm rot="16200000">
                            <a:off x="1190792" y="1522787"/>
                            <a:ext cx="600100" cy="102227"/>
                          </a:xfrm>
                          <a:prstGeom prst="rect">
                            <a:avLst/>
                          </a:prstGeom>
                          <a:solidFill>
                            <a:srgbClr val="5B9BD5">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7" name="Text Box 399"/>
                        <wps:cNvSpPr txBox="1">
                          <a:spLocks noChangeArrowheads="1"/>
                        </wps:cNvSpPr>
                        <wps:spPr bwMode="auto">
                          <a:xfrm>
                            <a:off x="1177510" y="1211600"/>
                            <a:ext cx="332187"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460BBB" w14:textId="77777777" w:rsidR="00116327" w:rsidRDefault="00116327" w:rsidP="00AD45DE">
                              <w:pPr>
                                <w:pStyle w:val="NormalWeb"/>
                                <w:spacing w:line="252" w:lineRule="auto"/>
                              </w:pPr>
                              <w:r w:rsidRPr="006B46B4">
                                <w:rPr>
                                  <w:rFonts w:ascii="Times New Roman" w:hAnsi="Times New Roman" w:cs="Times New Roman"/>
                                  <w:sz w:val="16"/>
                                  <w:szCs w:val="16"/>
                                </w:rPr>
                                <w:t>(c)</w:t>
                              </w:r>
                            </w:p>
                          </w:txbxContent>
                        </wps:txbx>
                        <wps:bodyPr rot="0" vert="horz" wrap="square" lIns="91440" tIns="45720" rIns="91440" bIns="45720" anchor="t" anchorCtr="0" upright="1">
                          <a:noAutofit/>
                        </wps:bodyPr>
                      </wps:wsp>
                      <wps:wsp>
                        <wps:cNvPr id="238" name="Rectangle 325"/>
                        <wps:cNvSpPr>
                          <a:spLocks noChangeArrowheads="1"/>
                        </wps:cNvSpPr>
                        <wps:spPr bwMode="auto">
                          <a:xfrm rot="16200000">
                            <a:off x="1270213" y="1543692"/>
                            <a:ext cx="600100" cy="60416"/>
                          </a:xfrm>
                          <a:prstGeom prst="rect">
                            <a:avLst/>
                          </a:prstGeom>
                          <a:solidFill>
                            <a:srgbClr val="70AD47">
                              <a:lumMod val="60000"/>
                              <a:lumOff val="4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9" name="Rectangle 326"/>
                        <wps:cNvSpPr>
                          <a:spLocks noChangeArrowheads="1"/>
                        </wps:cNvSpPr>
                        <wps:spPr bwMode="auto">
                          <a:xfrm rot="16200000">
                            <a:off x="1624407" y="1543692"/>
                            <a:ext cx="600100" cy="60316"/>
                          </a:xfrm>
                          <a:prstGeom prst="rect">
                            <a:avLst/>
                          </a:prstGeom>
                          <a:solidFill>
                            <a:srgbClr val="FFC000">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0" name="Rectangle 327"/>
                        <wps:cNvSpPr>
                          <a:spLocks noChangeArrowheads="1"/>
                        </wps:cNvSpPr>
                        <wps:spPr bwMode="auto">
                          <a:xfrm rot="16200000">
                            <a:off x="1684422" y="1543692"/>
                            <a:ext cx="600100" cy="60316"/>
                          </a:xfrm>
                          <a:prstGeom prst="rect">
                            <a:avLst/>
                          </a:prstGeom>
                          <a:solidFill>
                            <a:srgbClr val="70AD47">
                              <a:lumMod val="60000"/>
                              <a:lumOff val="4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1" name="Rectangle 328"/>
                        <wps:cNvSpPr>
                          <a:spLocks noChangeArrowheads="1"/>
                        </wps:cNvSpPr>
                        <wps:spPr bwMode="auto">
                          <a:xfrm rot="16200000">
                            <a:off x="1764043" y="1523087"/>
                            <a:ext cx="600100" cy="101627"/>
                          </a:xfrm>
                          <a:prstGeom prst="rect">
                            <a:avLst/>
                          </a:prstGeom>
                          <a:solidFill>
                            <a:srgbClr val="5B9BD5">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2" name="Text Box 12"/>
                        <wps:cNvSpPr txBox="1">
                          <a:spLocks noChangeArrowheads="1"/>
                        </wps:cNvSpPr>
                        <wps:spPr bwMode="auto">
                          <a:xfrm rot="16200000">
                            <a:off x="1565412" y="1497139"/>
                            <a:ext cx="750823" cy="1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DCCA6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34D8D4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31320861"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778496D"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CA5D2C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509429F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5F1B6E87" w14:textId="77777777" w:rsidR="00116327" w:rsidRDefault="00116327" w:rsidP="00AD45DE">
                              <w:pPr>
                                <w:pStyle w:val="NormalWeb"/>
                                <w:spacing w:after="40" w:line="300" w:lineRule="auto"/>
                              </w:pPr>
                              <w:r>
                                <w:t> </w:t>
                              </w:r>
                            </w:p>
                          </w:txbxContent>
                        </wps:txbx>
                        <wps:bodyPr rot="0" vert="horz" wrap="square" lIns="91440" tIns="45720" rIns="91440" bIns="45720" anchor="t" anchorCtr="0" upright="1">
                          <a:noAutofit/>
                        </wps:bodyPr>
                      </wps:wsp>
                      <wps:wsp>
                        <wps:cNvPr id="243" name="Rectangle 331"/>
                        <wps:cNvSpPr>
                          <a:spLocks noChangeArrowheads="1"/>
                        </wps:cNvSpPr>
                        <wps:spPr bwMode="auto">
                          <a:xfrm>
                            <a:off x="1709150" y="2031400"/>
                            <a:ext cx="156841" cy="44400"/>
                          </a:xfrm>
                          <a:prstGeom prst="rect">
                            <a:avLst/>
                          </a:prstGeom>
                          <a:solidFill>
                            <a:sysClr val="windowText" lastClr="000000">
                              <a:lumMod val="65000"/>
                              <a:lumOff val="35000"/>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s:wsp>
                        <wps:cNvPr id="244" name="Straight Connector 332"/>
                        <wps:cNvCnPr>
                          <a:cxnSpLocks noChangeShapeType="1"/>
                        </wps:cNvCnPr>
                        <wps:spPr bwMode="auto">
                          <a:xfrm flipH="1" flipV="1">
                            <a:off x="1489992" y="2056200"/>
                            <a:ext cx="214056" cy="6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45" name="Straight Connector 333"/>
                        <wps:cNvCnPr>
                          <a:cxnSpLocks noChangeShapeType="1"/>
                        </wps:cNvCnPr>
                        <wps:spPr bwMode="auto">
                          <a:xfrm flipV="1">
                            <a:off x="1489992" y="1873900"/>
                            <a:ext cx="0" cy="1803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46" name="Straight Connector 334"/>
                        <wps:cNvCnPr>
                          <a:cxnSpLocks noChangeShapeType="1"/>
                        </wps:cNvCnPr>
                        <wps:spPr bwMode="auto">
                          <a:xfrm>
                            <a:off x="1874293" y="2054900"/>
                            <a:ext cx="190550"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47" name="Straight Connector 335"/>
                        <wps:cNvCnPr>
                          <a:cxnSpLocks noChangeShapeType="1"/>
                        </wps:cNvCnPr>
                        <wps:spPr bwMode="auto">
                          <a:xfrm>
                            <a:off x="2064843" y="1873900"/>
                            <a:ext cx="600" cy="1810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48" name="Left Arrow 342"/>
                        <wps:cNvSpPr>
                          <a:spLocks noChangeArrowheads="1"/>
                        </wps:cNvSpPr>
                        <wps:spPr bwMode="auto">
                          <a:xfrm>
                            <a:off x="1107091" y="1574100"/>
                            <a:ext cx="121332" cy="105400"/>
                          </a:xfrm>
                          <a:prstGeom prst="leftArrow">
                            <a:avLst>
                              <a:gd name="adj1" fmla="val 50000"/>
                              <a:gd name="adj2" fmla="val 50057"/>
                            </a:avLst>
                          </a:prstGeom>
                          <a:noFill/>
                          <a:ln w="12700">
                            <a:solidFill>
                              <a:srgbClr val="5B9BD5">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 name="Rectangle 343"/>
                        <wps:cNvSpPr>
                          <a:spLocks noChangeArrowheads="1"/>
                        </wps:cNvSpPr>
                        <wps:spPr bwMode="auto">
                          <a:xfrm rot="16200000">
                            <a:off x="16483" y="1523687"/>
                            <a:ext cx="600100" cy="101627"/>
                          </a:xfrm>
                          <a:prstGeom prst="rect">
                            <a:avLst/>
                          </a:prstGeom>
                          <a:solidFill>
                            <a:srgbClr val="5B9BD5">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0" name="Text Box 399"/>
                        <wps:cNvSpPr txBox="1">
                          <a:spLocks noChangeArrowheads="1"/>
                        </wps:cNvSpPr>
                        <wps:spPr bwMode="auto">
                          <a:xfrm>
                            <a:off x="3501" y="1212200"/>
                            <a:ext cx="332187" cy="23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AA6694" w14:textId="77777777" w:rsidR="00116327" w:rsidRDefault="00116327" w:rsidP="00AD45DE">
                              <w:pPr>
                                <w:pStyle w:val="NormalWeb"/>
                                <w:spacing w:line="252" w:lineRule="auto"/>
                              </w:pPr>
                              <w:r w:rsidRPr="006B46B4">
                                <w:rPr>
                                  <w:rFonts w:ascii="Times New Roman" w:hAnsi="Times New Roman" w:cs="Times New Roman"/>
                                  <w:sz w:val="16"/>
                                  <w:szCs w:val="16"/>
                                </w:rPr>
                                <w:t>(d)</w:t>
                              </w:r>
                            </w:p>
                          </w:txbxContent>
                        </wps:txbx>
                        <wps:bodyPr rot="0" vert="horz" wrap="square" lIns="91440" tIns="45720" rIns="91440" bIns="45720" anchor="t" anchorCtr="0" upright="1">
                          <a:noAutofit/>
                        </wps:bodyPr>
                      </wps:wsp>
                      <wps:wsp>
                        <wps:cNvPr id="251" name="Rectangle 345"/>
                        <wps:cNvSpPr>
                          <a:spLocks noChangeArrowheads="1"/>
                        </wps:cNvSpPr>
                        <wps:spPr bwMode="auto">
                          <a:xfrm rot="16200000">
                            <a:off x="96004" y="1544592"/>
                            <a:ext cx="600100" cy="59716"/>
                          </a:xfrm>
                          <a:prstGeom prst="rect">
                            <a:avLst/>
                          </a:prstGeom>
                          <a:solidFill>
                            <a:srgbClr val="70AD47">
                              <a:lumMod val="60000"/>
                              <a:lumOff val="4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2" name="Rectangle 346"/>
                        <wps:cNvSpPr>
                          <a:spLocks noChangeArrowheads="1"/>
                        </wps:cNvSpPr>
                        <wps:spPr bwMode="auto">
                          <a:xfrm rot="16200000">
                            <a:off x="232140" y="1544592"/>
                            <a:ext cx="600100" cy="59716"/>
                          </a:xfrm>
                          <a:prstGeom prst="rect">
                            <a:avLst/>
                          </a:prstGeom>
                          <a:solidFill>
                            <a:srgbClr val="FFC000">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3" name="Rectangle 347"/>
                        <wps:cNvSpPr>
                          <a:spLocks noChangeArrowheads="1"/>
                        </wps:cNvSpPr>
                        <wps:spPr bwMode="auto">
                          <a:xfrm rot="16200000">
                            <a:off x="510113" y="1544592"/>
                            <a:ext cx="600100" cy="59716"/>
                          </a:xfrm>
                          <a:prstGeom prst="rect">
                            <a:avLst/>
                          </a:prstGeom>
                          <a:solidFill>
                            <a:srgbClr val="70AD47">
                              <a:lumMod val="60000"/>
                              <a:lumOff val="4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4" name="Rectangle 348"/>
                        <wps:cNvSpPr>
                          <a:spLocks noChangeArrowheads="1"/>
                        </wps:cNvSpPr>
                        <wps:spPr bwMode="auto">
                          <a:xfrm rot="16200000">
                            <a:off x="589734" y="1523987"/>
                            <a:ext cx="600100" cy="101027"/>
                          </a:xfrm>
                          <a:prstGeom prst="rect">
                            <a:avLst/>
                          </a:prstGeom>
                          <a:solidFill>
                            <a:srgbClr val="5B9BD5">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5" name="Text Box 12"/>
                        <wps:cNvSpPr txBox="1">
                          <a:spLocks noChangeArrowheads="1"/>
                        </wps:cNvSpPr>
                        <wps:spPr bwMode="auto">
                          <a:xfrm rot="16200000">
                            <a:off x="195166" y="1522406"/>
                            <a:ext cx="656600" cy="115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A0A5BD"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E031C73"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8674AF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7DB46BE7"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D9C6C4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4F21D2F" w14:textId="77777777" w:rsidR="00116327" w:rsidRDefault="00116327" w:rsidP="00AD45DE">
                              <w:pPr>
                                <w:pStyle w:val="NormalWeb"/>
                                <w:spacing w:after="0" w:line="264" w:lineRule="auto"/>
                              </w:pPr>
                              <w:r>
                                <w:rPr>
                                  <w:b/>
                                  <w:bCs/>
                                  <w:sz w:val="12"/>
                                  <w:szCs w:val="12"/>
                                </w:rPr>
                                <w:t>+</w:t>
                              </w:r>
                            </w:p>
                            <w:p w14:paraId="17565B8F" w14:textId="77777777" w:rsidR="00116327" w:rsidRDefault="00116327" w:rsidP="00AD45DE">
                              <w:pPr>
                                <w:pStyle w:val="NormalWeb"/>
                                <w:spacing w:after="40" w:line="300" w:lineRule="auto"/>
                              </w:pPr>
                              <w:r>
                                <w:t> </w:t>
                              </w:r>
                            </w:p>
                          </w:txbxContent>
                        </wps:txbx>
                        <wps:bodyPr rot="0" vert="horz" wrap="square" lIns="91440" tIns="45720" rIns="91440" bIns="45720" anchor="t" anchorCtr="0" upright="1">
                          <a:noAutofit/>
                        </wps:bodyPr>
                      </wps:wsp>
                      <wps:wsp>
                        <wps:cNvPr id="256" name="Rectangle 351"/>
                        <wps:cNvSpPr>
                          <a:spLocks noChangeArrowheads="1"/>
                        </wps:cNvSpPr>
                        <wps:spPr bwMode="auto">
                          <a:xfrm>
                            <a:off x="535141" y="2031900"/>
                            <a:ext cx="156841" cy="43900"/>
                          </a:xfrm>
                          <a:prstGeom prst="rect">
                            <a:avLst/>
                          </a:prstGeom>
                          <a:solidFill>
                            <a:sysClr val="windowText" lastClr="000000">
                              <a:lumMod val="65000"/>
                              <a:lumOff val="35000"/>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s:wsp>
                        <wps:cNvPr id="257" name="Straight Connector 352"/>
                        <wps:cNvCnPr>
                          <a:cxnSpLocks noChangeShapeType="1"/>
                        </wps:cNvCnPr>
                        <wps:spPr bwMode="auto">
                          <a:xfrm flipH="1" flipV="1">
                            <a:off x="315983" y="2056700"/>
                            <a:ext cx="214056" cy="6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58" name="Straight Connector 353"/>
                        <wps:cNvCnPr>
                          <a:cxnSpLocks noChangeShapeType="1"/>
                        </wps:cNvCnPr>
                        <wps:spPr bwMode="auto">
                          <a:xfrm flipV="1">
                            <a:off x="315983" y="1874500"/>
                            <a:ext cx="0" cy="1797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59" name="Straight Connector 354"/>
                        <wps:cNvCnPr>
                          <a:cxnSpLocks noChangeShapeType="1"/>
                        </wps:cNvCnPr>
                        <wps:spPr bwMode="auto">
                          <a:xfrm>
                            <a:off x="700284" y="2055400"/>
                            <a:ext cx="190550"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60" name="Straight Connector 355"/>
                        <wps:cNvCnPr>
                          <a:cxnSpLocks noChangeShapeType="1"/>
                        </wps:cNvCnPr>
                        <wps:spPr bwMode="auto">
                          <a:xfrm>
                            <a:off x="890834" y="1874500"/>
                            <a:ext cx="600" cy="1803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61" name="Text Box 12"/>
                        <wps:cNvSpPr txBox="1">
                          <a:spLocks noChangeArrowheads="1"/>
                        </wps:cNvSpPr>
                        <wps:spPr bwMode="auto">
                          <a:xfrm rot="16200000">
                            <a:off x="414211" y="1549689"/>
                            <a:ext cx="775900" cy="87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094464" w14:textId="77777777" w:rsidR="00116327" w:rsidRDefault="00116327" w:rsidP="00AD45DE">
                              <w:pPr>
                                <w:pStyle w:val="NormalWeb"/>
                                <w:spacing w:after="40" w:line="300" w:lineRule="auto"/>
                              </w:pPr>
                              <w:r>
                                <w:rPr>
                                  <w:b/>
                                  <w:bCs/>
                                  <w:sz w:val="8"/>
                                  <w:szCs w:val="8"/>
                                </w:rPr>
                                <w:t> </w:t>
                              </w:r>
                            </w:p>
                          </w:txbxContent>
                        </wps:txbx>
                        <wps:bodyPr rot="0" vert="horz" wrap="square" lIns="91440" tIns="45720" rIns="91440" bIns="45720" anchor="t" anchorCtr="0" upright="1">
                          <a:noAutofit/>
                        </wps:bodyPr>
                      </wps:wsp>
                      <wps:wsp>
                        <wps:cNvPr id="262" name="Text Box 12"/>
                        <wps:cNvSpPr txBox="1">
                          <a:spLocks noChangeArrowheads="1"/>
                        </wps:cNvSpPr>
                        <wps:spPr bwMode="auto">
                          <a:xfrm rot="16200000">
                            <a:off x="50629" y="1522767"/>
                            <a:ext cx="676698" cy="11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6F135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6459D9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77BA768D"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762E5E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38199685"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txbxContent>
                        </wps:txbx>
                        <wps:bodyPr rot="0" vert="horz" wrap="square" lIns="91440" tIns="45720" rIns="91440" bIns="45720" anchor="t" anchorCtr="0" upright="1">
                          <a:noAutofit/>
                        </wps:bodyPr>
                      </wps:wsp>
                      <wps:wsp>
                        <wps:cNvPr id="263" name="Text Box 39"/>
                        <wps:cNvSpPr txBox="1">
                          <a:spLocks noChangeArrowheads="1"/>
                        </wps:cNvSpPr>
                        <wps:spPr bwMode="auto">
                          <a:xfrm>
                            <a:off x="373098" y="1858600"/>
                            <a:ext cx="224859" cy="24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665F5E" w14:textId="77777777" w:rsidR="00116327" w:rsidRDefault="00116327" w:rsidP="00AD45DE">
                              <w:pPr>
                                <w:pStyle w:val="NormalWeb"/>
                                <w:spacing w:line="252" w:lineRule="auto"/>
                              </w:pPr>
                              <m:oMathPara>
                                <m:oMathParaPr>
                                  <m:jc m:val="centerGroup"/>
                                </m:oMathParaPr>
                                <m:oMath>
                                  <m:r>
                                    <w:rPr>
                                      <w:rFonts w:ascii="Cambria Math" w:hAnsi="Cambria Math"/>
                                      <w:sz w:val="16"/>
                                      <w:szCs w:val="16"/>
                                    </w:rPr>
                                    <m:t>I</m:t>
                                  </m:r>
                                </m:oMath>
                              </m:oMathPara>
                            </w:p>
                          </w:txbxContent>
                        </wps:txbx>
                        <wps:bodyPr rot="0" vert="horz" wrap="none" lIns="91440" tIns="45720" rIns="91440" bIns="45720" anchor="t" anchorCtr="0" upright="1">
                          <a:noAutofit/>
                        </wps:bodyPr>
                      </wps:wsp>
                      <wps:wsp>
                        <wps:cNvPr id="264" name="Straight Arrow Connector 359"/>
                        <wps:cNvCnPr>
                          <a:cxnSpLocks noChangeShapeType="1"/>
                        </wps:cNvCnPr>
                        <wps:spPr bwMode="auto">
                          <a:xfrm flipH="1">
                            <a:off x="531240" y="1963900"/>
                            <a:ext cx="160742" cy="0"/>
                          </a:xfrm>
                          <a:prstGeom prst="straightConnector1">
                            <a:avLst/>
                          </a:prstGeom>
                          <a:noFill/>
                          <a:ln w="6350">
                            <a:solidFill>
                              <a:srgbClr val="70AD47">
                                <a:lumMod val="100000"/>
                                <a:lumOff val="0"/>
                              </a:srgbClr>
                            </a:solidFill>
                            <a:miter lim="800000"/>
                            <a:headEnd/>
                            <a:tailEnd type="triangle" w="sm" len="sm"/>
                          </a:ln>
                          <a:extLst>
                            <a:ext uri="{909E8E84-426E-40DD-AFC4-6F175D3DCCD1}">
                              <a14:hiddenFill xmlns:a14="http://schemas.microsoft.com/office/drawing/2010/main">
                                <a:noFill/>
                              </a14:hiddenFill>
                            </a:ext>
                          </a:extLst>
                        </wps:spPr>
                        <wps:bodyPr/>
                      </wps:wsp>
                      <wps:wsp>
                        <wps:cNvPr id="265" name="Text Box 12"/>
                        <wps:cNvSpPr txBox="1">
                          <a:spLocks noChangeArrowheads="1"/>
                        </wps:cNvSpPr>
                        <wps:spPr bwMode="auto">
                          <a:xfrm rot="16200000">
                            <a:off x="-44253" y="1541869"/>
                            <a:ext cx="703599" cy="120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B7088F"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1D01B0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7A9EDE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7D17A0C2"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E7F3262"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txbxContent>
                        </wps:txbx>
                        <wps:bodyPr rot="0" vert="horz" wrap="square" lIns="91440" tIns="45720" rIns="91440" bIns="45720" anchor="t" anchorCtr="0" upright="1">
                          <a:noAutofit/>
                        </wps:bodyPr>
                      </wps:wsp>
                      <wps:wsp>
                        <wps:cNvPr id="266" name="Text Box 12"/>
                        <wps:cNvSpPr txBox="1">
                          <a:spLocks noChangeArrowheads="1"/>
                        </wps:cNvSpPr>
                        <wps:spPr bwMode="auto">
                          <a:xfrm rot="16200000">
                            <a:off x="1615688" y="1504702"/>
                            <a:ext cx="758272" cy="14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D905CD"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CC0521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919A37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37A173D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7E59D87"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ED9142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txbxContent>
                        </wps:txbx>
                        <wps:bodyPr rot="0" vert="horz" wrap="square" lIns="91440" tIns="45720" rIns="91440" bIns="45720" anchor="t" anchorCtr="0" upright="1">
                          <a:noAutofit/>
                        </wps:bodyPr>
                      </wps:wsp>
                      <wps:wsp>
                        <wps:cNvPr id="267" name="Text Box 12"/>
                        <wps:cNvSpPr txBox="1">
                          <a:spLocks noChangeArrowheads="1"/>
                        </wps:cNvSpPr>
                        <wps:spPr bwMode="auto">
                          <a:xfrm rot="16200000">
                            <a:off x="546490" y="1524315"/>
                            <a:ext cx="679946" cy="130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39178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C48A6B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5A31241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2A43074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687B4F7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txbxContent>
                        </wps:txbx>
                        <wps:bodyPr rot="0" vert="horz" wrap="square" lIns="91440" tIns="45720" rIns="91440" bIns="45720" anchor="t" anchorCtr="0" upright="1">
                          <a:noAutofit/>
                        </wps:bodyPr>
                      </wps:wsp>
                      <wps:wsp>
                        <wps:cNvPr id="268" name="Text Box 12"/>
                        <wps:cNvSpPr txBox="1">
                          <a:spLocks noChangeArrowheads="1"/>
                        </wps:cNvSpPr>
                        <wps:spPr bwMode="auto">
                          <a:xfrm rot="16200000">
                            <a:off x="493646" y="1507276"/>
                            <a:ext cx="629608" cy="106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98D0BF"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18D066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7A3A8CA7"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3332E592"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429DD21A" w14:textId="77777777" w:rsidR="00116327" w:rsidRDefault="00116327" w:rsidP="00AD45DE">
                              <w:pPr>
                                <w:pStyle w:val="NormalWeb"/>
                                <w:spacing w:before="0" w:beforeAutospacing="0" w:after="0" w:afterAutospacing="0" w:line="264" w:lineRule="auto"/>
                              </w:pPr>
                              <w:r w:rsidRPr="008A5E9D">
                                <w:rPr>
                                  <w:rFonts w:ascii="Times New Roman" w:hAnsi="Times New Roman" w:cs="Times New Roman"/>
                                  <w:b/>
                                  <w:bCs/>
                                  <w:sz w:val="12"/>
                                  <w:szCs w:val="12"/>
                                </w:rPr>
                                <w:t>-</w:t>
                              </w:r>
                            </w:p>
                          </w:txbxContent>
                        </wps:txbx>
                        <wps:bodyPr rot="0" vert="horz" wrap="square" lIns="91440" tIns="45720" rIns="91440" bIns="45720" anchor="t" anchorCtr="0" upright="1">
                          <a:noAutofit/>
                        </wps:bodyPr>
                      </wps:wsp>
                      <wps:wsp>
                        <wps:cNvPr id="269" name="Down Arrow 371"/>
                        <wps:cNvSpPr>
                          <a:spLocks noChangeArrowheads="1"/>
                        </wps:cNvSpPr>
                        <wps:spPr bwMode="auto">
                          <a:xfrm>
                            <a:off x="1730255" y="999200"/>
                            <a:ext cx="116231" cy="126400"/>
                          </a:xfrm>
                          <a:prstGeom prst="downArrow">
                            <a:avLst>
                              <a:gd name="adj1" fmla="val 50000"/>
                              <a:gd name="adj2" fmla="val 50028"/>
                            </a:avLst>
                          </a:prstGeom>
                          <a:noFill/>
                          <a:ln w="12700">
                            <a:solidFill>
                              <a:srgbClr val="5B9BD5">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0" name="Up Arrow 372"/>
                        <wps:cNvSpPr>
                          <a:spLocks noChangeArrowheads="1"/>
                        </wps:cNvSpPr>
                        <wps:spPr bwMode="auto">
                          <a:xfrm>
                            <a:off x="545043" y="990900"/>
                            <a:ext cx="116231" cy="126400"/>
                          </a:xfrm>
                          <a:prstGeom prst="upArrow">
                            <a:avLst>
                              <a:gd name="adj1" fmla="val 50000"/>
                              <a:gd name="adj2" fmla="val 50003"/>
                            </a:avLst>
                          </a:prstGeom>
                          <a:noFill/>
                          <a:ln w="12700">
                            <a:solidFill>
                              <a:srgbClr val="5B9BD5">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1" name="Rectangle 373"/>
                        <wps:cNvSpPr>
                          <a:spLocks noChangeArrowheads="1"/>
                        </wps:cNvSpPr>
                        <wps:spPr bwMode="auto">
                          <a:xfrm>
                            <a:off x="419510" y="2443300"/>
                            <a:ext cx="212156" cy="45100"/>
                          </a:xfrm>
                          <a:prstGeom prst="rect">
                            <a:avLst/>
                          </a:prstGeom>
                          <a:solidFill>
                            <a:srgbClr val="FFC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2" name="Rectangle 375"/>
                        <wps:cNvSpPr>
                          <a:spLocks noChangeArrowheads="1"/>
                        </wps:cNvSpPr>
                        <wps:spPr bwMode="auto">
                          <a:xfrm>
                            <a:off x="419810" y="2596500"/>
                            <a:ext cx="212056" cy="45100"/>
                          </a:xfrm>
                          <a:prstGeom prst="rect">
                            <a:avLst/>
                          </a:prstGeom>
                          <a:solidFill>
                            <a:srgbClr val="70AD47">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3" name="Rectangle 2"/>
                        <wps:cNvSpPr>
                          <a:spLocks noChangeArrowheads="1"/>
                        </wps:cNvSpPr>
                        <wps:spPr bwMode="auto">
                          <a:xfrm>
                            <a:off x="1406570" y="55100"/>
                            <a:ext cx="232361" cy="665400"/>
                          </a:xfrm>
                          <a:prstGeom prst="rect">
                            <a:avLst/>
                          </a:prstGeom>
                          <a:noFill/>
                          <a:ln w="6350">
                            <a:solidFill>
                              <a:sysClr val="window" lastClr="FFFFFF">
                                <a:lumMod val="65000"/>
                                <a:lumOff val="0"/>
                              </a:sys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4" name="Text Box 39"/>
                        <wps:cNvSpPr txBox="1">
                          <a:spLocks noChangeArrowheads="1"/>
                        </wps:cNvSpPr>
                        <wps:spPr bwMode="auto">
                          <a:xfrm>
                            <a:off x="1160105" y="467200"/>
                            <a:ext cx="310582" cy="25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389325" w14:textId="06A51BFF" w:rsidR="00116327" w:rsidRDefault="00096155" w:rsidP="00AD45DE">
                              <w:pPr>
                                <w:pStyle w:val="NormalWeb"/>
                                <w:spacing w:line="252"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1</m:t>
                                      </m:r>
                                    </m:sub>
                                  </m:sSub>
                                </m:oMath>
                              </m:oMathPara>
                            </w:p>
                          </w:txbxContent>
                        </wps:txbx>
                        <wps:bodyPr rot="0" vert="horz" wrap="none" lIns="91440" tIns="45720" rIns="91440" bIns="45720" anchor="t" anchorCtr="0" upright="1">
                          <a:noAutofit/>
                        </wps:bodyPr>
                      </wps:wsp>
                      <wps:wsp>
                        <wps:cNvPr id="275" name="Rectangle 80"/>
                        <wps:cNvSpPr>
                          <a:spLocks noChangeArrowheads="1"/>
                        </wps:cNvSpPr>
                        <wps:spPr bwMode="auto">
                          <a:xfrm>
                            <a:off x="1937010" y="52500"/>
                            <a:ext cx="204154" cy="664900"/>
                          </a:xfrm>
                          <a:prstGeom prst="rect">
                            <a:avLst/>
                          </a:prstGeom>
                          <a:noFill/>
                          <a:ln w="6350">
                            <a:solidFill>
                              <a:sysClr val="window" lastClr="FFFFFF">
                                <a:lumMod val="65000"/>
                                <a:lumOff val="0"/>
                              </a:sys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6" name="Text Box 39"/>
                        <wps:cNvSpPr txBox="1">
                          <a:spLocks noChangeArrowheads="1"/>
                        </wps:cNvSpPr>
                        <wps:spPr bwMode="auto">
                          <a:xfrm>
                            <a:off x="2089750" y="471100"/>
                            <a:ext cx="31305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A80175" w14:textId="16738EFA" w:rsidR="00116327" w:rsidRDefault="00096155" w:rsidP="00AD45DE">
                              <w:pPr>
                                <w:pStyle w:val="NormalWeb"/>
                                <w:spacing w:line="252"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3</m:t>
                                      </m:r>
                                    </m:sub>
                                  </m:sSub>
                                </m:oMath>
                              </m:oMathPara>
                            </w:p>
                          </w:txbxContent>
                        </wps:txbx>
                        <wps:bodyPr rot="0" vert="horz" wrap="none" lIns="91440" tIns="45720" rIns="91440" bIns="45720" anchor="t" anchorCtr="0" upright="1">
                          <a:noAutofit/>
                        </wps:bodyPr>
                      </wps:wsp>
                      <wps:wsp>
                        <wps:cNvPr id="277" name="Rectangle 82"/>
                        <wps:cNvSpPr>
                          <a:spLocks noChangeArrowheads="1"/>
                        </wps:cNvSpPr>
                        <wps:spPr bwMode="auto">
                          <a:xfrm>
                            <a:off x="1795373" y="52500"/>
                            <a:ext cx="107828" cy="664900"/>
                          </a:xfrm>
                          <a:prstGeom prst="rect">
                            <a:avLst/>
                          </a:prstGeom>
                          <a:noFill/>
                          <a:ln w="6350">
                            <a:solidFill>
                              <a:sysClr val="window" lastClr="FFFFFF">
                                <a:lumMod val="65000"/>
                                <a:lumOff val="0"/>
                              </a:sys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8" name="Text Box 39"/>
                        <wps:cNvSpPr txBox="1">
                          <a:spLocks noChangeArrowheads="1"/>
                        </wps:cNvSpPr>
                        <wps:spPr bwMode="auto">
                          <a:xfrm>
                            <a:off x="1565212" y="464100"/>
                            <a:ext cx="31305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E8AC15" w14:textId="4E83EC32" w:rsidR="00116327" w:rsidRDefault="00096155" w:rsidP="00AD45DE">
                              <w:pPr>
                                <w:pStyle w:val="NormalWeb"/>
                                <w:spacing w:line="252"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2</m:t>
                                      </m:r>
                                    </m:sub>
                                  </m:sSub>
                                </m:oMath>
                              </m:oMathPara>
                            </w:p>
                          </w:txbxContent>
                        </wps:txbx>
                        <wps:bodyPr rot="0" vert="horz" wrap="none" lIns="91440" tIns="45720" rIns="91440" bIns="45720" anchor="t" anchorCtr="0" upright="1">
                          <a:noAutofit/>
                        </wps:bodyPr>
                      </wps:wsp>
                    </wpc:wpc>
                  </a:graphicData>
                </a:graphic>
              </wp:inline>
            </w:drawing>
          </mc:Choice>
          <mc:Fallback>
            <w:pict>
              <v:group w14:anchorId="56C5723F" id="Canvas 409" o:spid="_x0000_s1067" editas="canvas" style="width:198.95pt;height:220.85pt;mso-position-horizontal-relative:char;mso-position-vertical-relative:line" coordsize="25266,2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">
                <v:shape id="_x0000_s1068" type="#_x0000_t75" style="position:absolute;width:25266;height:28047;visibility:visible;mso-wrap-style:square">
                  <v:fill o:detectmouseclick="t"/>
                  <v:path o:connecttype="none"/>
                </v:shape>
                <v:rect id="Rectangle 371" o:spid="_x0000_s1069" style="position:absolute;left:135;top:3248;width:6003;height:10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" fillcolor="#5b9bd5" stroked="f" strokeweight="1pt"/>
                <v:shape id="Text Box 399" o:spid="_x0000_s1070" type="#_x0000_t202" style="position:absolute;top:139;width:332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2B9370CF" w14:textId="77777777" w:rsidR="00116327" w:rsidRDefault="00116327" w:rsidP="00AD45DE">
                        <w:pPr>
                          <w:rPr>
                            <w:rFonts w:ascii="Times New Roman" w:hAnsi="Times New Roman"/>
                            <w:sz w:val="16"/>
                            <w:szCs w:val="16"/>
                          </w:rPr>
                        </w:pPr>
                        <w:r>
                          <w:rPr>
                            <w:rFonts w:ascii="Times New Roman" w:hAnsi="Times New Roman"/>
                            <w:sz w:val="16"/>
                            <w:szCs w:val="16"/>
                          </w:rPr>
                          <w:t>(a)</w:t>
                        </w:r>
                      </w:p>
                    </w:txbxContent>
                  </v:textbox>
                </v:shape>
                <v:shape id="Text Box 403" o:spid="_x0000_s1071" type="#_x0000_t202" style="position:absolute;left:6087;top:22034;width:15229;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1ACDE3DD" w14:textId="77777777" w:rsidR="00116327" w:rsidRDefault="00116327" w:rsidP="00AD45DE">
                        <w:pPr>
                          <w:spacing w:after="0"/>
                          <w:rPr>
                            <w:rFonts w:ascii="Times New Roman" w:hAnsi="Times New Roman"/>
                            <w:sz w:val="16"/>
                            <w:szCs w:val="16"/>
                          </w:rPr>
                        </w:pPr>
                        <w:r>
                          <w:rPr>
                            <w:rFonts w:ascii="Times New Roman" w:hAnsi="Times New Roman"/>
                            <w:sz w:val="16"/>
                            <w:szCs w:val="16"/>
                          </w:rPr>
                          <w:t>Left and right electrodes (Al)</w:t>
                        </w:r>
                      </w:p>
                    </w:txbxContent>
                  </v:textbox>
                </v:shape>
                <v:rect id="Rectangle 404" o:spid="_x0000_s1072" style="position:absolute;left:4195;top:22915;width:212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" fillcolor="#5b9bd5" stroked="f"/>
                <v:shape id="Text Box 202" o:spid="_x0000_s1073" type="#_x0000_t202" style="position:absolute;left:6085;top:25166;width:16008;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32386552" w14:textId="77777777" w:rsidR="00116327" w:rsidRPr="006B46B4" w:rsidRDefault="00116327" w:rsidP="00AD45DE">
                        <w:pPr>
                          <w:pStyle w:val="NormalWeb"/>
                          <w:spacing w:line="252" w:lineRule="auto"/>
                          <w:rPr>
                            <w:rFonts w:ascii="Times New Roman" w:eastAsiaTheme="minorEastAsia" w:hAnsi="Times New Roman" w:cstheme="minorBidi"/>
                            <w:sz w:val="16"/>
                            <w:szCs w:val="16"/>
                            <w:lang w:val="en-GB"/>
                          </w:rPr>
                        </w:pPr>
                        <w:r w:rsidRPr="006B46B4">
                          <w:rPr>
                            <w:rFonts w:ascii="Times New Roman" w:eastAsiaTheme="minorEastAsia" w:hAnsi="Times New Roman" w:cstheme="minorBidi"/>
                            <w:sz w:val="16"/>
                            <w:szCs w:val="16"/>
                            <w:lang w:val="en-GB"/>
                          </w:rPr>
                          <w:t>Left and right dielectrics (PTFE)</w:t>
                        </w:r>
                      </w:p>
                    </w:txbxContent>
                  </v:textbox>
                </v:shape>
                <v:shape id="Text Box 86" o:spid="_x0000_s1074" type="#_x0000_t202" style="position:absolute;left:6085;top:23513;width:1455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1A7EF418" w14:textId="77777777" w:rsidR="00116327" w:rsidRPr="00696B84" w:rsidRDefault="00116327" w:rsidP="00AD45DE">
                        <w:pPr>
                          <w:pStyle w:val="NormalWeb"/>
                          <w:spacing w:line="252" w:lineRule="auto"/>
                          <w:rPr>
                            <w:rFonts w:ascii="Times New Roman" w:eastAsiaTheme="minorEastAsia" w:hAnsi="Times New Roman" w:cstheme="minorBidi"/>
                            <w:sz w:val="16"/>
                            <w:szCs w:val="16"/>
                            <w:lang w:val="en-GB"/>
                          </w:rPr>
                        </w:pPr>
                        <w:r w:rsidRPr="006B46B4">
                          <w:rPr>
                            <w:rFonts w:ascii="Times New Roman" w:eastAsiaTheme="minorEastAsia" w:hAnsi="Times New Roman" w:cstheme="minorBidi"/>
                            <w:sz w:val="16"/>
                            <w:szCs w:val="16"/>
                            <w:lang w:val="en-GB"/>
                          </w:rPr>
                          <w:t>Freestanding metal layer</w:t>
                        </w:r>
                        <w:r w:rsidRPr="00696B84">
                          <w:rPr>
                            <w:rFonts w:ascii="Times New Roman" w:eastAsiaTheme="minorEastAsia" w:hAnsi="Times New Roman" w:cstheme="minorBidi"/>
                            <w:sz w:val="16"/>
                            <w:szCs w:val="16"/>
                            <w:lang w:val="en-GB"/>
                          </w:rPr>
                          <w:t xml:space="preserve"> (Al) </w:t>
                        </w:r>
                      </w:p>
                    </w:txbxContent>
                  </v:textbox>
                </v:shape>
                <v:shape id="Text Box 39" o:spid="_x0000_s1075" type="#_x0000_t202" style="position:absolute;left:4765;top:6519;width:2508;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" filled="f" stroked="f" strokeweight=".5pt">
                  <v:textbox>
                    <w:txbxContent>
                      <w:p w14:paraId="70A62DFC" w14:textId="77777777" w:rsidR="00116327" w:rsidRDefault="00116327" w:rsidP="00AD45DE">
                        <w:pPr>
                          <w:pStyle w:val="NormalWeb"/>
                          <w:spacing w:line="252" w:lineRule="auto"/>
                          <w:rPr>
                            <w:sz w:val="16"/>
                            <w:szCs w:val="16"/>
                          </w:rPr>
                        </w:pPr>
                        <m:oMathPara>
                          <m:oMath>
                            <m:r>
                              <w:rPr>
                                <w:rFonts w:ascii="Cambria Math" w:hAnsi="Cambria Math"/>
                                <w:sz w:val="16"/>
                                <w:szCs w:val="16"/>
                              </w:rPr>
                              <m:t>R</m:t>
                            </m:r>
                          </m:oMath>
                        </m:oMathPara>
                      </w:p>
                    </w:txbxContent>
                  </v:textbox>
                </v:shape>
                <v:rect id="Rectangle 285" o:spid="_x0000_s1076" style="position:absolute;left:930;top:3455;width:6001;height:6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" fillcolor="#a9d18e" stroked="f" strokeweight="1pt"/>
                <v:rect id="Rectangle 286" o:spid="_x0000_s1077" style="position:absolute;left:1541;top:3459;width:6001;height:6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" fillcolor="#ffc000" stroked="f" strokeweight="1pt"/>
                <v:rect id="Rectangle 287" o:spid="_x0000_s1078" style="position:absolute;left:5072;top:3456;width:6001;height: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" fillcolor="#a9d18e" stroked="f" strokeweight="1pt"/>
                <v:rect id="Rectangle 288" o:spid="_x0000_s1079" style="position:absolute;left:5867;top:3247;width:6001;height:10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" fillcolor="#5b9bd5" stroked="f" strokeweight="1pt"/>
                <v:shape id="Text Box 12" o:spid="_x0000_s1080" type="#_x0000_t202" style="position:absolute;left:1065;top:2859;width:7266;height:16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" filled="f" stroked="f" strokeweight=".5pt">
                  <v:textbox>
                    <w:txbxContent>
                      <w:p w14:paraId="3B3038A2"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43F97E4F"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556F864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327F02A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4D955E4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764E26E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2F3646DA" w14:textId="77777777" w:rsidR="00116327" w:rsidRDefault="00116327" w:rsidP="00AD45DE">
                        <w:pPr>
                          <w:pStyle w:val="NormalWeb"/>
                          <w:spacing w:after="40" w:line="300" w:lineRule="auto"/>
                        </w:pPr>
                      </w:p>
                    </w:txbxContent>
                  </v:textbox>
                </v:shape>
                <v:rect id="Rectangle 284" o:spid="_x0000_s1081" style="position:absolute;left:5310;top:8336;width:157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" fillcolor="#595959" strokecolor="#595959" strokeweight="1pt"/>
                <v:line id="Straight Connector 293" o:spid="_x0000_s1082" style="position:absolute;flip:x y;visibility:visible;mso-wrap-style:square" from="3119,8581" to="5263,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" strokeweight=".5pt">
                  <v:stroke joinstyle="miter"/>
                </v:line>
                <v:line id="Straight Connector 294" o:spid="_x0000_s1083" style="position:absolute;flip:y;visibility:visible;mso-wrap-style:square" from="3119,6761" to="3119,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" strokeweight=".5pt">
                  <v:stroke joinstyle="miter"/>
                </v:line>
                <v:line id="Straight Connector 295" o:spid="_x0000_s1084" style="position:absolute;visibility:visible;mso-wrap-style:square" from="6967,8573" to="8876,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" strokeweight=".5pt">
                  <v:stroke joinstyle="miter"/>
                </v:line>
                <v:line id="Straight Connector 296" o:spid="_x0000_s1085" style="position:absolute;visibility:visible;mso-wrap-style:square" from="8869,6761" to="8876,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" strokeweight=".5pt">
                  <v:stroke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8" o:spid="_x0000_s1086" type="#_x0000_t13" style="position:absolute;left:11277;top:3675;width:1213;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" adj="11254" filled="f" strokecolor="#1f4e79" strokeweight="1pt"/>
                <v:rect id="Rectangle 299" o:spid="_x0000_s1087" style="position:absolute;left:11899;top:3255;width:6001;height:10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" fillcolor="#5b9bd5" stroked="f" strokeweight="1pt"/>
                <v:shape id="Text Box 399" o:spid="_x0000_s1088" type="#_x0000_t202" style="position:absolute;left:11762;top:147;width:332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18C03C08" w14:textId="77777777" w:rsidR="00116327" w:rsidRDefault="00116327" w:rsidP="00AD45DE">
                        <w:pPr>
                          <w:pStyle w:val="NormalWeb"/>
                          <w:spacing w:line="254" w:lineRule="auto"/>
                        </w:pPr>
                        <w:r w:rsidRPr="006B46B4">
                          <w:rPr>
                            <w:rFonts w:ascii="Times New Roman" w:eastAsiaTheme="minorEastAsia" w:hAnsi="Times New Roman" w:cstheme="minorBidi"/>
                            <w:sz w:val="16"/>
                            <w:szCs w:val="16"/>
                            <w:lang w:val="en-GB"/>
                          </w:rPr>
                          <w:t>(b</w:t>
                        </w:r>
                        <w:r w:rsidRPr="006B46B4">
                          <w:rPr>
                            <w:rFonts w:ascii="Times New Roman" w:hAnsi="Times New Roman" w:cs="Times New Roman"/>
                            <w:sz w:val="16"/>
                            <w:szCs w:val="16"/>
                          </w:rPr>
                          <w:t>)</w:t>
                        </w:r>
                      </w:p>
                    </w:txbxContent>
                  </v:textbox>
                </v:shape>
                <v:rect id="Rectangle 301" o:spid="_x0000_s1089" style="position:absolute;left:12692;top:3465;width:6001;height:6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" fillcolor="#a9d18e" stroked="f" strokeweight="1pt"/>
                <v:rect id="Rectangle 303" o:spid="_x0000_s1090" style="position:absolute;left:15544;top:3465;width:6001;height: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" fillcolor="#ffc000" stroked="f" strokeweight="1pt"/>
                <v:rect id="Rectangle 304" o:spid="_x0000_s1091" style="position:absolute;left:16835;top:3465;width:6001;height: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" fillcolor="#a9d18e" stroked="f" strokeweight="1pt"/>
                <v:rect id="Rectangle 305" o:spid="_x0000_s1092" style="position:absolute;left:17631;top:3258;width:6001;height:1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" fillcolor="#5b9bd5" stroked="f" strokeweight="1pt"/>
                <v:shape id="Text Box 12" o:spid="_x0000_s1093" type="#_x0000_t202" style="position:absolute;left:12353;top:3161;width:6999;height:15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" filled="f" stroked="f" strokeweight=".5pt">
                  <v:textbox>
                    <w:txbxContent>
                      <w:p w14:paraId="20A392F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3E49B94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p>
                      <w:p w14:paraId="2D552DA3"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37C4881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p>
                      <w:p w14:paraId="09A53425"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txbxContent>
                  </v:textbox>
                </v:shape>
                <v:shape id="Text Box 12" o:spid="_x0000_s1094" type="#_x0000_t202" style="position:absolute;left:15416;top:3013;width:6470;height:15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" filled="f" stroked="f" strokeweight=".5pt">
                  <v:textbox>
                    <w:txbxContent>
                      <w:p w14:paraId="7E350AF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53F3660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3B9EC7F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556AB80E"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7A23E30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DCA4E20" w14:textId="77777777" w:rsidR="00116327" w:rsidRDefault="00116327" w:rsidP="00AD45DE">
                        <w:pPr>
                          <w:pStyle w:val="NormalWeb"/>
                          <w:spacing w:after="0" w:line="264" w:lineRule="auto"/>
                        </w:pPr>
                        <w:r>
                          <w:rPr>
                            <w:b/>
                            <w:bCs/>
                            <w:sz w:val="12"/>
                            <w:szCs w:val="12"/>
                          </w:rPr>
                          <w:t>+</w:t>
                        </w:r>
                      </w:p>
                      <w:p w14:paraId="65240ABF" w14:textId="77777777" w:rsidR="00116327" w:rsidRDefault="00116327" w:rsidP="00AD45DE">
                        <w:pPr>
                          <w:pStyle w:val="NormalWeb"/>
                          <w:spacing w:after="40" w:line="300" w:lineRule="auto"/>
                        </w:pPr>
                        <w:r>
                          <w:t> </w:t>
                        </w:r>
                      </w:p>
                    </w:txbxContent>
                  </v:textbox>
                </v:shape>
                <v:rect id="Rectangle 308" o:spid="_x0000_s1095" style="position:absolute;left:17078;top:8345;width:156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" fillcolor="#595959" strokecolor="#595959" strokeweight="1pt"/>
                <v:line id="Straight Connector 309" o:spid="_x0000_s1096" style="position:absolute;flip:x y;visibility:visible;mso-wrap-style:square" from="14887,8593" to="17028,8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" strokeweight=".5pt">
                  <v:stroke joinstyle="miter"/>
                </v:line>
                <v:line id="Straight Connector 310" o:spid="_x0000_s1097" style="position:absolute;flip:y;visibility:visible;mso-wrap-style:square" from="14887,6770" to="14887,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" strokeweight=".5pt">
                  <v:stroke joinstyle="miter"/>
                </v:line>
                <v:line id="Straight Connector 311" o:spid="_x0000_s1098" style="position:absolute;visibility:visible;mso-wrap-style:square" from="18729,8580" to="20635,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" strokeweight=".5pt">
                  <v:stroke joinstyle="miter"/>
                </v:line>
                <v:line id="Straight Connector 312" o:spid="_x0000_s1099" style="position:absolute;visibility:visible;mso-wrap-style:square" from="20635,6770" to="20642,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" strokeweight=".5pt">
                  <v:stroke joinstyle="miter"/>
                </v:line>
                <v:shape id="Text Box 12" o:spid="_x0000_s1100" type="#_x0000_t202" style="position:absolute;left:15874;top:3514;width:7760;height: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" filled="f" stroked="f" strokeweight=".5pt">
                  <v:textbox>
                    <w:txbxContent>
                      <w:p w14:paraId="20A13A01" w14:textId="77777777" w:rsidR="00116327" w:rsidRDefault="00116327" w:rsidP="00AD45DE">
                        <w:pPr>
                          <w:pStyle w:val="NormalWeb"/>
                          <w:spacing w:after="40" w:line="300" w:lineRule="auto"/>
                          <w:rPr>
                            <w:b/>
                            <w:bCs/>
                            <w:sz w:val="8"/>
                            <w:szCs w:val="8"/>
                          </w:rPr>
                        </w:pPr>
                      </w:p>
                    </w:txbxContent>
                  </v:textbox>
                </v:shape>
                <v:shape id="Text Box 12" o:spid="_x0000_s1101" type="#_x0000_t202" style="position:absolute;left:139;top:3201;width:7206;height:8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" filled="f" stroked="f" strokeweight=".5pt">
                  <v:textbox>
                    <w:txbxContent>
                      <w:p w14:paraId="476D1B2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3FB6771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5603666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5B7B537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253E710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6782B6C3"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txbxContent>
                  </v:textbox>
                </v:shape>
                <v:shape id="Text Box 12" o:spid="_x0000_s1102" type="#_x0000_t202" style="position:absolute;left:16550;top:3196;width:6369;height:10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" filled="f" stroked="f" strokeweight=".5pt">
                  <v:textbox>
                    <w:txbxContent>
                      <w:p w14:paraId="4CEE5D4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sz w:val="12"/>
                            <w:szCs w:val="12"/>
                          </w:rPr>
                        </w:pPr>
                        <w:r w:rsidRPr="008A5E9D">
                          <w:rPr>
                            <w:rFonts w:ascii="Times New Roman" w:hAnsi="Times New Roman" w:cs="Times New Roman"/>
                            <w:b/>
                            <w:bCs/>
                            <w:sz w:val="12"/>
                            <w:szCs w:val="12"/>
                          </w:rPr>
                          <w:t>-</w:t>
                        </w:r>
                      </w:p>
                      <w:p w14:paraId="6F7D187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2D20D631"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5FC5CF92"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42B8EF9A"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p w14:paraId="4BCCBF6F" w14:textId="77777777" w:rsidR="00116327" w:rsidRDefault="00116327" w:rsidP="00AD45DE">
                        <w:pPr>
                          <w:pStyle w:val="NormalWeb"/>
                          <w:spacing w:after="20" w:line="264" w:lineRule="auto"/>
                          <w:rPr>
                            <w:sz w:val="12"/>
                            <w:szCs w:val="12"/>
                          </w:rPr>
                        </w:pPr>
                      </w:p>
                    </w:txbxContent>
                  </v:textbox>
                </v:shape>
                <v:shape id="Text Box 39" o:spid="_x0000_s1103" type="#_x0000_t202" style="position:absolute;left:15457;top:6613;width:2248;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" filled="f" stroked="f" strokeweight=".5pt">
                  <v:textbox>
                    <w:txbxContent>
                      <w:p w14:paraId="05EFDDAA" w14:textId="77777777" w:rsidR="00116327" w:rsidRDefault="00116327" w:rsidP="00AD45DE">
                        <w:pPr>
                          <w:pStyle w:val="NormalWeb"/>
                          <w:spacing w:line="252" w:lineRule="auto"/>
                          <w:rPr>
                            <w:sz w:val="16"/>
                            <w:szCs w:val="16"/>
                          </w:rPr>
                        </w:pPr>
                        <m:oMathPara>
                          <m:oMathParaPr>
                            <m:jc m:val="centerGroup"/>
                          </m:oMathParaPr>
                          <m:oMath>
                            <m:r>
                              <w:rPr>
                                <w:rFonts w:ascii="Cambria Math" w:hAnsi="Cambria Math"/>
                                <w:sz w:val="16"/>
                                <w:szCs w:val="16"/>
                              </w:rPr>
                              <m:t>I</m:t>
                            </m:r>
                          </m:oMath>
                        </m:oMathPara>
                      </w:p>
                    </w:txbxContent>
                  </v:textbox>
                </v:shape>
                <v:shape id="Straight Arrow Connector 318" o:spid="_x0000_s1104" type="#_x0000_t32" style="position:absolute;left:17133;top:7709;width:1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" strokecolor="#70ad47" strokeweight=".5pt">
                  <v:stroke endarrow="block" endarrowwidth="narrow" endarrowlength="short" joinstyle="miter"/>
                </v:shape>
                <v:shape id="Text Box 12" o:spid="_x0000_s1105" type="#_x0000_t202" style="position:absolute;left:11350;top:3423;width:7085;height:12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" filled="f" stroked="f" strokeweight=".5pt">
                  <v:textbox>
                    <w:txbxContent>
                      <w:p w14:paraId="425F6D27"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1EB56C5"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1C6CA91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F9FDC48"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02D2727A"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b/>
                            <w:bCs/>
                            <w:sz w:val="12"/>
                            <w:szCs w:val="12"/>
                          </w:rPr>
                        </w:pPr>
                        <w:r w:rsidRPr="008A5E9D">
                          <w:rPr>
                            <w:rFonts w:ascii="Times New Roman" w:hAnsi="Times New Roman" w:cs="Times New Roman"/>
                            <w:b/>
                            <w:bCs/>
                            <w:sz w:val="12"/>
                            <w:szCs w:val="12"/>
                          </w:rPr>
                          <w:t>+</w:t>
                        </w:r>
                      </w:p>
                    </w:txbxContent>
                  </v:textbox>
                </v:shape>
                <v:shape id="Text Box 12" o:spid="_x0000_s1106" type="#_x0000_t202" style="position:absolute;left:17071;top:3487;width:6973;height:11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" filled="f" stroked="f" strokeweight=".5pt">
                  <v:textbox>
                    <w:txbxContent>
                      <w:p w14:paraId="3358E62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7482EAB1"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5D7277C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B6A8B61"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1171B98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txbxContent>
                  </v:textbox>
                </v:shape>
                <v:rect id="Rectangle 323" o:spid="_x0000_s1107" style="position:absolute;left:11907;top:15228;width:6001;height:10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" fillcolor="#5b9bd5" stroked="f" strokeweight="1pt"/>
                <v:shape id="Text Box 399" o:spid="_x0000_s1108" type="#_x0000_t202" style="position:absolute;left:11775;top:12116;width:33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22460BBB" w14:textId="77777777" w:rsidR="00116327" w:rsidRDefault="00116327" w:rsidP="00AD45DE">
                        <w:pPr>
                          <w:pStyle w:val="NormalWeb"/>
                          <w:spacing w:line="252" w:lineRule="auto"/>
                        </w:pPr>
                        <w:r w:rsidRPr="006B46B4">
                          <w:rPr>
                            <w:rFonts w:ascii="Times New Roman" w:hAnsi="Times New Roman" w:cs="Times New Roman"/>
                            <w:sz w:val="16"/>
                            <w:szCs w:val="16"/>
                          </w:rPr>
                          <w:t>(c)</w:t>
                        </w:r>
                      </w:p>
                    </w:txbxContent>
                  </v:textbox>
                </v:shape>
                <v:rect id="Rectangle 325" o:spid="_x0000_s1109" style="position:absolute;left:12701;top:15437;width:6001;height: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" fillcolor="#a9d18e" stroked="f" strokeweight="1pt"/>
                <v:rect id="Rectangle 326" o:spid="_x0000_s1110" style="position:absolute;left:16243;top:15437;width:6001;height: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" fillcolor="#ffc000" stroked="f" strokeweight="1pt"/>
                <v:rect id="Rectangle 327" o:spid="_x0000_s1111" style="position:absolute;left:16844;top:15437;width:6001;height:6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" fillcolor="#a9d18e" stroked="f" strokeweight="1pt"/>
                <v:rect id="Rectangle 328" o:spid="_x0000_s1112" style="position:absolute;left:17640;top:15230;width:6001;height:10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" fillcolor="#5b9bd5" stroked="f" strokeweight="1pt"/>
                <v:shape id="Text Box 12" o:spid="_x0000_s1113" type="#_x0000_t202" style="position:absolute;left:15654;top:14971;width:7508;height:1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" filled="f" stroked="f" strokeweight=".5pt">
                  <v:textbox>
                    <w:txbxContent>
                      <w:p w14:paraId="5ADCCA6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34D8D4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31320861"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778496D"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CA5D2C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509429F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5F1B6E87" w14:textId="77777777" w:rsidR="00116327" w:rsidRDefault="00116327" w:rsidP="00AD45DE">
                        <w:pPr>
                          <w:pStyle w:val="NormalWeb"/>
                          <w:spacing w:after="40" w:line="300" w:lineRule="auto"/>
                        </w:pPr>
                        <w:r>
                          <w:t> </w:t>
                        </w:r>
                      </w:p>
                    </w:txbxContent>
                  </v:textbox>
                </v:shape>
                <v:rect id="Rectangle 331" o:spid="_x0000_s1114" style="position:absolute;left:17091;top:20314;width:1568;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" fillcolor="#595959" strokecolor="#595959" strokeweight="1pt"/>
                <v:line id="Straight Connector 332" o:spid="_x0000_s1115" style="position:absolute;flip:x y;visibility:visible;mso-wrap-style:square" from="14899,20562" to="17040,2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" strokeweight=".5pt">
                  <v:stroke joinstyle="miter"/>
                </v:line>
                <v:line id="Straight Connector 333" o:spid="_x0000_s1116" style="position:absolute;flip:y;visibility:visible;mso-wrap-style:square" from="14899,18739" to="14899,2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" strokeweight=".5pt">
                  <v:stroke joinstyle="miter"/>
                </v:line>
                <v:line id="Straight Connector 334" o:spid="_x0000_s1117" style="position:absolute;visibility:visible;mso-wrap-style:square" from="18742,20549" to="20648,2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" strokeweight=".5pt">
                  <v:stroke joinstyle="miter"/>
                </v:line>
                <v:line id="Straight Connector 335" o:spid="_x0000_s1118" style="position:absolute;visibility:visible;mso-wrap-style:square" from="20648,18739" to="20654,2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" strokeweight=".5pt">
                  <v:stroke joinstyle="miter"/>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42" o:spid="_x0000_s1119" type="#_x0000_t66" style="position:absolute;left:11070;top:15741;width:1214;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" adj="9393" filled="f" strokecolor="#1f4e79" strokeweight="1pt"/>
                <v:rect id="Rectangle 343" o:spid="_x0000_s1120" style="position:absolute;left:164;top:15237;width:6001;height:1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" fillcolor="#5b9bd5" stroked="f" strokeweight="1pt"/>
                <v:shape id="Text Box 399" o:spid="_x0000_s1121" type="#_x0000_t202" style="position:absolute;left:35;top:12122;width:3321;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61AA6694" w14:textId="77777777" w:rsidR="00116327" w:rsidRDefault="00116327" w:rsidP="00AD45DE">
                        <w:pPr>
                          <w:pStyle w:val="NormalWeb"/>
                          <w:spacing w:line="252" w:lineRule="auto"/>
                        </w:pPr>
                        <w:r w:rsidRPr="006B46B4">
                          <w:rPr>
                            <w:rFonts w:ascii="Times New Roman" w:hAnsi="Times New Roman" w:cs="Times New Roman"/>
                            <w:sz w:val="16"/>
                            <w:szCs w:val="16"/>
                          </w:rPr>
                          <w:t>(d)</w:t>
                        </w:r>
                      </w:p>
                    </w:txbxContent>
                  </v:textbox>
                </v:shape>
                <v:rect id="Rectangle 345" o:spid="_x0000_s1122" style="position:absolute;left:959;top:15446;width:6001;height:5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" fillcolor="#a9d18e" stroked="f" strokeweight="1pt"/>
                <v:rect id="Rectangle 346" o:spid="_x0000_s1123" style="position:absolute;left:2321;top:15446;width:6001;height:5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" fillcolor="#ffc000" stroked="f" strokeweight="1pt"/>
                <v:rect id="Rectangle 347" o:spid="_x0000_s1124" style="position:absolute;left:5101;top:15446;width:6001;height:5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" fillcolor="#a9d18e" stroked="f" strokeweight="1pt"/>
                <v:rect id="Rectangle 348" o:spid="_x0000_s1125" style="position:absolute;left:5896;top:15240;width:6001;height:10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" fillcolor="#5b9bd5" stroked="f" strokeweight="1pt"/>
                <v:shape id="Text Box 12" o:spid="_x0000_s1126" type="#_x0000_t202" style="position:absolute;left:1952;top:15223;width:6566;height:11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" filled="f" stroked="f" strokeweight=".5pt">
                  <v:textbox>
                    <w:txbxContent>
                      <w:p w14:paraId="40A0A5BD"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E031C73"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8674AF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7DB46BE7"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D9C6C4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4F21D2F" w14:textId="77777777" w:rsidR="00116327" w:rsidRDefault="00116327" w:rsidP="00AD45DE">
                        <w:pPr>
                          <w:pStyle w:val="NormalWeb"/>
                          <w:spacing w:after="0" w:line="264" w:lineRule="auto"/>
                        </w:pPr>
                        <w:r>
                          <w:rPr>
                            <w:b/>
                            <w:bCs/>
                            <w:sz w:val="12"/>
                            <w:szCs w:val="12"/>
                          </w:rPr>
                          <w:t>+</w:t>
                        </w:r>
                      </w:p>
                      <w:p w14:paraId="17565B8F" w14:textId="77777777" w:rsidR="00116327" w:rsidRDefault="00116327" w:rsidP="00AD45DE">
                        <w:pPr>
                          <w:pStyle w:val="NormalWeb"/>
                          <w:spacing w:after="40" w:line="300" w:lineRule="auto"/>
                        </w:pPr>
                        <w:r>
                          <w:t> </w:t>
                        </w:r>
                      </w:p>
                    </w:txbxContent>
                  </v:textbox>
                </v:shape>
                <v:rect id="Rectangle 351" o:spid="_x0000_s1127" style="position:absolute;left:5351;top:20319;width:1568;height: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" fillcolor="#595959" strokecolor="#595959" strokeweight="1pt"/>
                <v:line id="Straight Connector 352" o:spid="_x0000_s1128" style="position:absolute;flip:x y;visibility:visible;mso-wrap-style:square" from="3159,20567" to="5300,2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" strokeweight=".5pt">
                  <v:stroke joinstyle="miter"/>
                </v:line>
                <v:line id="Straight Connector 353" o:spid="_x0000_s1129" style="position:absolute;flip:y;visibility:visible;mso-wrap-style:square" from="3159,18745" to="3159,2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" strokeweight=".5pt">
                  <v:stroke joinstyle="miter"/>
                </v:line>
                <v:line id="Straight Connector 354" o:spid="_x0000_s1130" style="position:absolute;visibility:visible;mso-wrap-style:square" from="7002,20554" to="8908,2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" strokeweight=".5pt">
                  <v:stroke joinstyle="miter"/>
                </v:line>
                <v:line id="Straight Connector 355" o:spid="_x0000_s1131" style="position:absolute;visibility:visible;mso-wrap-style:square" from="8908,18745" to="8914,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" strokeweight=".5pt">
                  <v:stroke joinstyle="miter"/>
                </v:line>
                <v:shape id="Text Box 12" o:spid="_x0000_s1132" type="#_x0000_t202" style="position:absolute;left:4141;top:15497;width:7759;height:8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" filled="f" stroked="f" strokeweight=".5pt">
                  <v:textbox>
                    <w:txbxContent>
                      <w:p w14:paraId="02094464" w14:textId="77777777" w:rsidR="00116327" w:rsidRDefault="00116327" w:rsidP="00AD45DE">
                        <w:pPr>
                          <w:pStyle w:val="NormalWeb"/>
                          <w:spacing w:after="40" w:line="300" w:lineRule="auto"/>
                        </w:pPr>
                        <w:r>
                          <w:rPr>
                            <w:b/>
                            <w:bCs/>
                            <w:sz w:val="8"/>
                            <w:szCs w:val="8"/>
                          </w:rPr>
                          <w:t> </w:t>
                        </w:r>
                      </w:p>
                    </w:txbxContent>
                  </v:textbox>
                </v:shape>
                <v:shape id="Text Box 12" o:spid="_x0000_s1133" type="#_x0000_t202" style="position:absolute;left:505;top:15228;width:6767;height:11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" filled="f" stroked="f" strokeweight=".5pt">
                  <v:textbox>
                    <w:txbxContent>
                      <w:p w14:paraId="3E6F135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6459D9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77BA768D"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762E5E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38199685"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txbxContent>
                  </v:textbox>
                </v:shape>
                <v:shape id="Text Box 39" o:spid="_x0000_s1134" type="#_x0000_t202" style="position:absolute;left:3730;top:18586;width:2249;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" filled="f" stroked="f" strokeweight=".5pt">
                  <v:textbox>
                    <w:txbxContent>
                      <w:p w14:paraId="2D665F5E" w14:textId="77777777" w:rsidR="00116327" w:rsidRDefault="00116327" w:rsidP="00AD45DE">
                        <w:pPr>
                          <w:pStyle w:val="NormalWeb"/>
                          <w:spacing w:line="252" w:lineRule="auto"/>
                        </w:pPr>
                        <m:oMathPara>
                          <m:oMathParaPr>
                            <m:jc m:val="centerGroup"/>
                          </m:oMathParaPr>
                          <m:oMath>
                            <m:r>
                              <w:rPr>
                                <w:rFonts w:ascii="Cambria Math" w:hAnsi="Cambria Math"/>
                                <w:sz w:val="16"/>
                                <w:szCs w:val="16"/>
                              </w:rPr>
                              <m:t>I</m:t>
                            </m:r>
                          </m:oMath>
                        </m:oMathPara>
                      </w:p>
                    </w:txbxContent>
                  </v:textbox>
                </v:shape>
                <v:shape id="Straight Arrow Connector 359" o:spid="_x0000_s1135" type="#_x0000_t32" style="position:absolute;left:5312;top:19639;width:16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" strokecolor="#70ad47" strokeweight=".5pt">
                  <v:stroke endarrow="block" endarrowwidth="narrow" endarrowlength="short" joinstyle="miter"/>
                </v:shape>
                <v:shape id="Text Box 12" o:spid="_x0000_s1136" type="#_x0000_t202" style="position:absolute;left:-443;top:15418;width:7036;height:12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" filled="f" stroked="f" strokeweight=".5pt">
                  <v:textbox>
                    <w:txbxContent>
                      <w:p w14:paraId="0DB7088F"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1D01B0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7A9EDE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7D17A0C2"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E7F3262"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txbxContent>
                  </v:textbox>
                </v:shape>
                <v:shape id="Text Box 12" o:spid="_x0000_s1137" type="#_x0000_t202" style="position:absolute;left:16156;top:15047;width:7583;height:14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" filled="f" stroked="f" strokeweight=".5pt">
                  <v:textbox>
                    <w:txbxContent>
                      <w:p w14:paraId="1CD905CD"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CC0521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919A37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37A173D6"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7E59D87"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4ED91424"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txbxContent>
                  </v:textbox>
                </v:shape>
                <v:shape id="Text Box 12" o:spid="_x0000_s1138" type="#_x0000_t202" style="position:absolute;left:5465;top:15243;width:6799;height:13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" filled="f" stroked="f" strokeweight=".5pt">
                  <v:textbox>
                    <w:txbxContent>
                      <w:p w14:paraId="3F39178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0C48A6BC"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5A31241B"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2A430749"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687B4F7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txbxContent>
                  </v:textbox>
                </v:shape>
                <v:shape id="Text Box 12" o:spid="_x0000_s1139" type="#_x0000_t202" style="position:absolute;left:4936;top:15072;width:6296;height:10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" filled="f" stroked="f" strokeweight=".5pt">
                  <v:textbox>
                    <w:txbxContent>
                      <w:p w14:paraId="6098D0BF"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618D0660"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7A3A8CA7"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w:t>
                        </w:r>
                      </w:p>
                      <w:p w14:paraId="3332E592" w14:textId="77777777" w:rsidR="00116327" w:rsidRPr="008A5E9D" w:rsidRDefault="00116327" w:rsidP="00AD45DE">
                        <w:pPr>
                          <w:pStyle w:val="NormalWeb"/>
                          <w:spacing w:before="0" w:beforeAutospacing="0" w:after="0" w:afterAutospacing="0" w:line="264" w:lineRule="auto"/>
                          <w:rPr>
                            <w:rFonts w:ascii="Times New Roman" w:hAnsi="Times New Roman" w:cs="Times New Roman"/>
                          </w:rPr>
                        </w:pPr>
                        <w:r w:rsidRPr="008A5E9D">
                          <w:rPr>
                            <w:rFonts w:ascii="Times New Roman" w:hAnsi="Times New Roman" w:cs="Times New Roman"/>
                            <w:b/>
                            <w:bCs/>
                            <w:sz w:val="12"/>
                            <w:szCs w:val="12"/>
                          </w:rPr>
                          <w:t> </w:t>
                        </w:r>
                      </w:p>
                      <w:p w14:paraId="429DD21A" w14:textId="77777777" w:rsidR="00116327" w:rsidRDefault="00116327" w:rsidP="00AD45DE">
                        <w:pPr>
                          <w:pStyle w:val="NormalWeb"/>
                          <w:spacing w:before="0" w:beforeAutospacing="0" w:after="0" w:afterAutospacing="0" w:line="264" w:lineRule="auto"/>
                        </w:pPr>
                        <w:r w:rsidRPr="008A5E9D">
                          <w:rPr>
                            <w:rFonts w:ascii="Times New Roman" w:hAnsi="Times New Roman" w:cs="Times New Roman"/>
                            <w:b/>
                            <w:bCs/>
                            <w:sz w:val="12"/>
                            <w:szCs w:val="12"/>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1" o:spid="_x0000_s1140" type="#_x0000_t67" style="position:absolute;left:17302;top:9992;width:1162;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" adj="11663" filled="f" strokecolor="#1f4e79"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72" o:spid="_x0000_s1141" type="#_x0000_t68" style="position:absolute;left:5450;top:9909;width:1162;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" adj="9932" filled="f" strokecolor="#1f4e79" strokeweight="1pt"/>
                <v:rect id="Rectangle 373" o:spid="_x0000_s1142" style="position:absolute;left:4195;top:24433;width:212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" fillcolor="#ffc000" stroked="f"/>
                <v:rect id="Rectangle 375" o:spid="_x0000_s1143" style="position:absolute;left:4198;top:25965;width:212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" fillcolor="#a9d18e" stroked="f"/>
                <v:rect id="Rectangle 2" o:spid="_x0000_s1144" style="position:absolute;left:14065;top:551;width:2324;height:6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" filled="f" strokecolor="#a6a6a6" strokeweight=".5pt">
                  <v:stroke dashstyle="dash"/>
                </v:rect>
                <v:shape id="Text Box 39" o:spid="_x0000_s1145" type="#_x0000_t202" style="position:absolute;left:11601;top:4672;width:3105;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" filled="f" stroked="f" strokeweight=".5pt">
                  <v:textbox>
                    <w:txbxContent>
                      <w:p w14:paraId="6E389325" w14:textId="06A51BFF" w:rsidR="00116327" w:rsidRDefault="00116327" w:rsidP="00AD45DE">
                        <w:pPr>
                          <w:pStyle w:val="NormalWeb"/>
                          <w:spacing w:line="252"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1</m:t>
                                </m:r>
                              </m:sub>
                            </m:sSub>
                          </m:oMath>
                        </m:oMathPara>
                      </w:p>
                    </w:txbxContent>
                  </v:textbox>
                </v:shape>
                <v:rect id="Rectangle 80" o:spid="_x0000_s1146" style="position:absolute;left:19370;top:525;width:2041;height: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" filled="f" strokecolor="#a6a6a6" strokeweight=".5pt">
                  <v:stroke dashstyle="dash"/>
                </v:rect>
                <v:shape id="Text Box 39" o:spid="_x0000_s1147" type="#_x0000_t202" style="position:absolute;left:20897;top:4711;width:3131;height:2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" filled="f" stroked="f" strokeweight=".5pt">
                  <v:textbox>
                    <w:txbxContent>
                      <w:p w14:paraId="29A80175" w14:textId="16738EFA" w:rsidR="00116327" w:rsidRDefault="00116327" w:rsidP="00AD45DE">
                        <w:pPr>
                          <w:pStyle w:val="NormalWeb"/>
                          <w:spacing w:line="252"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3</m:t>
                                </m:r>
                              </m:sub>
                            </m:sSub>
                          </m:oMath>
                        </m:oMathPara>
                      </w:p>
                    </w:txbxContent>
                  </v:textbox>
                </v:shape>
                <v:rect id="Rectangle 82" o:spid="_x0000_s1148" style="position:absolute;left:17953;top:525;width:1079;height: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" filled="f" strokecolor="#a6a6a6" strokeweight=".5pt">
                  <v:stroke dashstyle="dash"/>
                </v:rect>
                <v:shape id="Text Box 39" o:spid="_x0000_s1149" type="#_x0000_t202" style="position:absolute;left:15652;top:4641;width:3130;height:2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" filled="f" stroked="f" strokeweight=".5pt">
                  <v:textbox>
                    <w:txbxContent>
                      <w:p w14:paraId="70E8AC15" w14:textId="4E83EC32" w:rsidR="00116327" w:rsidRDefault="00116327" w:rsidP="00AD45DE">
                        <w:pPr>
                          <w:pStyle w:val="NormalWeb"/>
                          <w:spacing w:line="252"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m</m:t>
                                </m:r>
                              </m:e>
                              <m:sub>
                                <m:r>
                                  <m:rPr>
                                    <m:sty m:val="p"/>
                                  </m:rPr>
                                  <w:rPr>
                                    <w:rFonts w:ascii="Cambria Math" w:hAnsi="Cambria Math"/>
                                    <w:sz w:val="16"/>
                                    <w:szCs w:val="16"/>
                                  </w:rPr>
                                  <m:t>2</m:t>
                                </m:r>
                              </m:sub>
                            </m:sSub>
                          </m:oMath>
                        </m:oMathPara>
                      </w:p>
                    </w:txbxContent>
                  </v:textbox>
                </v:shape>
                <w10:anchorlock/>
              </v:group>
            </w:pict>
          </mc:Fallback>
        </mc:AlternateContent>
      </w:r>
    </w:p>
    <w:p w14:paraId="6420D138" w14:textId="137D5892" w:rsidR="00AD45DE" w:rsidRDefault="00AD45DE" w:rsidP="00AD45DE">
      <w:pPr>
        <w:spacing w:after="0" w:line="300" w:lineRule="auto"/>
        <w:jc w:val="center"/>
        <w:rPr>
          <w:rFonts w:ascii="Times New Roman" w:eastAsia="SimSun" w:hAnsi="Times New Roman" w:cs="Times New Roman"/>
          <w:sz w:val="18"/>
          <w:szCs w:val="18"/>
        </w:rPr>
      </w:pPr>
      <w:r w:rsidRPr="00641A06">
        <w:rPr>
          <w:rFonts w:ascii="Times New Roman" w:eastAsia="SimSun" w:hAnsi="Times New Roman" w:cs="Times New Roman"/>
          <w:sz w:val="18"/>
          <w:szCs w:val="18"/>
        </w:rPr>
        <w:t>Fig. 2 The charge transfer process [</w:t>
      </w:r>
      <w:r>
        <w:rPr>
          <w:rFonts w:ascii="Times New Roman" w:eastAsia="SimSun" w:hAnsi="Times New Roman" w:cs="Times New Roman"/>
          <w:sz w:val="18"/>
          <w:szCs w:val="18"/>
        </w:rPr>
        <w:t>1</w:t>
      </w:r>
      <w:r w:rsidR="0062161E">
        <w:rPr>
          <w:rFonts w:ascii="Times New Roman" w:eastAsia="SimSun" w:hAnsi="Times New Roman" w:cs="Times New Roman"/>
          <w:sz w:val="18"/>
          <w:szCs w:val="18"/>
        </w:rPr>
        <w:t>2</w:t>
      </w:r>
      <w:r w:rsidRPr="00641A06">
        <w:rPr>
          <w:rFonts w:ascii="Times New Roman" w:eastAsia="SimSun" w:hAnsi="Times New Roman" w:cs="Times New Roman"/>
          <w:sz w:val="18"/>
          <w:szCs w:val="18"/>
        </w:rPr>
        <w:t xml:space="preserve">] of </w:t>
      </w:r>
      <w:r>
        <w:rPr>
          <w:rFonts w:ascii="Times New Roman" w:eastAsia="SimSun" w:hAnsi="Times New Roman" w:cs="Times New Roman"/>
          <w:sz w:val="18"/>
          <w:szCs w:val="18"/>
        </w:rPr>
        <w:t xml:space="preserve">the contact freestanding metal-layer triboelectric energy harvester </w:t>
      </w:r>
    </w:p>
    <w:p w14:paraId="5A074DB9" w14:textId="77777777" w:rsidR="00AD45DE" w:rsidRPr="00641A06" w:rsidRDefault="00AD45DE" w:rsidP="00AD45DE">
      <w:pPr>
        <w:spacing w:after="0" w:line="30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based on the three-cantilever-beam vibro-impact system</w:t>
      </w:r>
    </w:p>
    <w:p w14:paraId="653DA020" w14:textId="0F13BC28" w:rsidR="00AD45DE" w:rsidRDefault="00AD45DE" w:rsidP="00AD45DE">
      <w:pPr>
        <w:spacing w:before="120" w:after="120" w:line="300" w:lineRule="auto"/>
        <w:jc w:val="both"/>
        <w:rPr>
          <w:rFonts w:ascii="Times New Roman" w:eastAsia="SimSun" w:hAnsi="Times New Roman" w:cs="Times New Roman"/>
        </w:rPr>
      </w:pPr>
      <w:r>
        <w:rPr>
          <w:rFonts w:ascii="Times New Roman" w:eastAsia="SimSun" w:hAnsi="Times New Roman" w:cs="Times New Roman"/>
        </w:rPr>
        <w:t>The equivalent capacitance and the open-circuit voltage of the presented triboelectric harvester are given as [</w:t>
      </w:r>
      <w:r w:rsidR="0062161E">
        <w:rPr>
          <w:rFonts w:ascii="Times New Roman" w:eastAsia="SimSun" w:hAnsi="Times New Roman" w:cs="Times New Roman"/>
        </w:rPr>
        <w:t>3</w:t>
      </w:r>
      <w:r w:rsidR="00CD5D07">
        <w:rPr>
          <w:rFonts w:ascii="Times New Roman" w:eastAsia="SimSun" w:hAnsi="Times New Roman" w:cs="Times New Roman"/>
        </w:rPr>
        <w:t>2</w:t>
      </w:r>
      <w:r>
        <w:rPr>
          <w:rFonts w:ascii="Times New Roman" w:eastAsia="SimSun" w:hAnsi="Times New Roman" w:cs="Times New Roma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57924E2D" w14:textId="77777777" w:rsidTr="00690F7A">
        <w:trPr>
          <w:jc w:val="center"/>
        </w:trPr>
        <w:tc>
          <w:tcPr>
            <w:tcW w:w="8500" w:type="dxa"/>
            <w:vAlign w:val="center"/>
            <w:hideMark/>
          </w:tcPr>
          <w:p w14:paraId="0834D760" w14:textId="4A02582C" w:rsidR="00AD45DE" w:rsidRDefault="00096155" w:rsidP="00B14184">
            <w:pPr>
              <w:spacing w:before="120" w:after="120" w:line="300" w:lineRule="auto"/>
              <w:rPr>
                <w:rFonts w:ascii="Times New Roman" w:eastAsia="SimSun" w:hAnsi="Times New Roman" w:cs="Times New Roman"/>
              </w:rPr>
            </w:pPr>
            <m:oMathPara>
              <m:oMath>
                <m:sSub>
                  <m:sSubPr>
                    <m:ctrlPr>
                      <w:rPr>
                        <w:rFonts w:ascii="Cambria Math" w:eastAsia="SimSun" w:hAnsi="Cambria Math" w:cs="Times New Roman"/>
                        <w:i/>
                      </w:rPr>
                    </m:ctrlPr>
                  </m:sSubPr>
                  <m:e>
                    <m:r>
                      <w:rPr>
                        <w:rFonts w:ascii="Cambria Math" w:eastAsia="SimSun" w:hAnsi="Cambria Math" w:cs="Times New Roman"/>
                      </w:rPr>
                      <m:t>C</m:t>
                    </m:r>
                  </m:e>
                  <m:sub>
                    <m:r>
                      <m:rPr>
                        <m:sty m:val="p"/>
                      </m:rPr>
                      <w:rPr>
                        <w:rFonts w:ascii="Cambria Math" w:eastAsia="SimSun" w:hAnsi="Cambria Math" w:cs="Times New Roman"/>
                      </w:rPr>
                      <m:t>e</m:t>
                    </m:r>
                  </m:sub>
                </m:sSub>
                <m:r>
                  <w:rPr>
                    <w:rFonts w:ascii="Cambria Math" w:eastAsia="SimSun" w:hAnsi="Cambria Math" w:cs="Times New Roman"/>
                  </w:rPr>
                  <m:t>=</m:t>
                </m:r>
                <m:f>
                  <m:fPr>
                    <m:ctrlPr>
                      <w:rPr>
                        <w:rFonts w:ascii="Cambria Math" w:eastAsia="SimSun" w:hAnsi="Cambria Math" w:cs="Times New Roman"/>
                        <w:i/>
                      </w:rPr>
                    </m:ctrlPr>
                  </m:fPr>
                  <m:num>
                    <m:sSub>
                      <m:sSubPr>
                        <m:ctrlPr>
                          <w:rPr>
                            <w:rFonts w:ascii="Cambria Math" w:eastAsia="SimSun" w:hAnsi="Cambria Math" w:cs="Times New Roman"/>
                            <w:i/>
                          </w:rPr>
                        </m:ctrlPr>
                      </m:sSubPr>
                      <m:e>
                        <m:r>
                          <w:rPr>
                            <w:rFonts w:ascii="Cambria Math" w:eastAsia="SimSun" w:hAnsi="Cambria Math" w:cs="Times New Roman"/>
                          </w:rPr>
                          <m:t>ε</m:t>
                        </m:r>
                      </m:e>
                      <m:sub>
                        <m:r>
                          <m:rPr>
                            <m:sty m:val="p"/>
                          </m:rPr>
                          <w:rPr>
                            <w:rFonts w:ascii="Cambria Math" w:eastAsia="SimSun" w:hAnsi="Cambria Math" w:cs="Times New Roman"/>
                          </w:rPr>
                          <m:t>0</m:t>
                        </m:r>
                      </m:sub>
                    </m:sSub>
                    <m:r>
                      <w:rPr>
                        <w:rFonts w:ascii="Cambria Math" w:eastAsia="SimSun" w:hAnsi="Cambria Math" w:cs="Times New Roman"/>
                      </w:rPr>
                      <m:t>S</m:t>
                    </m:r>
                  </m:num>
                  <m:den>
                    <m:sSub>
                      <m:sSubPr>
                        <m:ctrlPr>
                          <w:rPr>
                            <w:rFonts w:ascii="Cambria Math" w:eastAsia="SimSun" w:hAnsi="Cambria Math" w:cs="Times New Roman"/>
                            <w:i/>
                          </w:rPr>
                        </m:ctrlPr>
                      </m:sSubPr>
                      <m:e>
                        <m:r>
                          <w:rPr>
                            <w:rFonts w:ascii="Cambria Math" w:eastAsia="SimSun" w:hAnsi="Cambria Math" w:cs="Times New Roman"/>
                          </w:rPr>
                          <m:t>d</m:t>
                        </m:r>
                      </m:e>
                      <m:sub>
                        <m:r>
                          <m:rPr>
                            <m:sty m:val="p"/>
                          </m:rPr>
                          <w:rPr>
                            <w:rFonts w:ascii="Cambria Math" w:eastAsia="SimSun" w:hAnsi="Cambria Math" w:cs="Times New Roman"/>
                          </w:rPr>
                          <m:t>0</m:t>
                        </m:r>
                      </m:sub>
                    </m:sSub>
                    <m:r>
                      <w:rPr>
                        <w:rFonts w:ascii="Cambria Math" w:eastAsia="SimSun" w:hAnsi="Cambria Math" w:cs="Times New Roman"/>
                      </w:rPr>
                      <m:t>+D</m:t>
                    </m:r>
                  </m:den>
                </m:f>
              </m:oMath>
            </m:oMathPara>
          </w:p>
        </w:tc>
        <w:tc>
          <w:tcPr>
            <w:tcW w:w="516" w:type="dxa"/>
            <w:vAlign w:val="center"/>
            <w:hideMark/>
          </w:tcPr>
          <w:p w14:paraId="6E3738FE" w14:textId="4F6C8854" w:rsidR="00AD45DE" w:rsidRDefault="00AD45DE" w:rsidP="00317944">
            <w:pPr>
              <w:spacing w:before="120" w:after="120" w:line="300" w:lineRule="auto"/>
              <w:jc w:val="right"/>
              <w:rPr>
                <w:rFonts w:ascii="Times New Roman" w:eastAsia="SimSun" w:hAnsi="Times New Roman" w:cs="Times New Roman"/>
              </w:rPr>
            </w:pPr>
            <w:r>
              <w:rPr>
                <w:rFonts w:ascii="Times New Roman" w:eastAsia="SimSun" w:hAnsi="Times New Roman" w:cs="Times New Roman"/>
              </w:rPr>
              <w:t>(2</w:t>
            </w:r>
            <w:r w:rsidR="00317944">
              <w:rPr>
                <w:rFonts w:ascii="Times New Roman" w:eastAsia="SimSun" w:hAnsi="Times New Roman" w:cs="Times New Roman"/>
              </w:rPr>
              <w:t>7</w:t>
            </w:r>
            <w:r>
              <w:rPr>
                <w:rFonts w:ascii="Times New Roman" w:eastAsia="SimSun" w:hAnsi="Times New Roman" w:cs="Times New Roman"/>
              </w:rPr>
              <w:t>)</w:t>
            </w:r>
          </w:p>
        </w:tc>
      </w:tr>
      <w:tr w:rsidR="00AD45DE" w14:paraId="3C949ED0" w14:textId="77777777" w:rsidTr="00690F7A">
        <w:trPr>
          <w:jc w:val="center"/>
        </w:trPr>
        <w:tc>
          <w:tcPr>
            <w:tcW w:w="8500" w:type="dxa"/>
            <w:vAlign w:val="center"/>
            <w:hideMark/>
          </w:tcPr>
          <w:p w14:paraId="22CDEF63" w14:textId="7482670F" w:rsidR="00AD45DE" w:rsidRDefault="00096155" w:rsidP="00B14184">
            <w:pPr>
              <w:spacing w:before="120" w:after="120" w:line="300" w:lineRule="auto"/>
              <w:rPr>
                <w:rFonts w:ascii="Times New Roman" w:eastAsia="SimSun" w:hAnsi="Times New Roman" w:cs="Times New Roman"/>
              </w:rPr>
            </w:pPr>
            <m:oMathPara>
              <m:oMath>
                <m:sSub>
                  <m:sSubPr>
                    <m:ctrlPr>
                      <w:rPr>
                        <w:rFonts w:ascii="Cambria Math" w:eastAsia="SimSun" w:hAnsi="Cambria Math" w:cs="Times New Roman"/>
                        <w:i/>
                      </w:rPr>
                    </m:ctrlPr>
                  </m:sSubPr>
                  <m:e>
                    <m:r>
                      <w:rPr>
                        <w:rFonts w:ascii="Cambria Math" w:eastAsia="SimSun" w:hAnsi="Cambria Math" w:cs="Times New Roman"/>
                      </w:rPr>
                      <m:t>V</m:t>
                    </m:r>
                  </m:e>
                  <m:sub>
                    <m:r>
                      <m:rPr>
                        <m:sty m:val="p"/>
                      </m:rPr>
                      <w:rPr>
                        <w:rFonts w:ascii="Cambria Math" w:eastAsia="SimSun" w:hAnsi="Cambria Math" w:cs="Times New Roman"/>
                      </w:rPr>
                      <m:t>oc</m:t>
                    </m:r>
                  </m:sub>
                </m:sSub>
                <m:r>
                  <w:rPr>
                    <w:rFonts w:ascii="Cambria Math" w:eastAsia="SimSun" w:hAnsi="Cambria Math" w:cs="Times New Roman"/>
                  </w:rPr>
                  <m:t>=</m:t>
                </m:r>
                <m:f>
                  <m:fPr>
                    <m:ctrlPr>
                      <w:rPr>
                        <w:rFonts w:ascii="Cambria Math" w:eastAsia="SimSun" w:hAnsi="Cambria Math" w:cs="Times New Roman"/>
                        <w:i/>
                      </w:rPr>
                    </m:ctrlPr>
                  </m:fPr>
                  <m:num>
                    <m:r>
                      <w:rPr>
                        <w:rFonts w:ascii="Cambria Math" w:eastAsia="SimSun" w:hAnsi="Cambria Math" w:cs="Times New Roman"/>
                      </w:rPr>
                      <m:t>2σ</m:t>
                    </m:r>
                    <m:sSub>
                      <m:sSubPr>
                        <m:ctrlPr>
                          <w:rPr>
                            <w:rFonts w:ascii="Cambria Math" w:eastAsia="SimSun" w:hAnsi="Cambria Math" w:cs="Times New Roman"/>
                            <w:i/>
                          </w:rPr>
                        </m:ctrlPr>
                      </m:sSubPr>
                      <m:e>
                        <m:r>
                          <w:rPr>
                            <w:rFonts w:ascii="Cambria Math" w:eastAsia="SimSun" w:hAnsi="Cambria Math" w:cs="Times New Roman"/>
                          </w:rPr>
                          <m:t>d</m:t>
                        </m:r>
                      </m:e>
                      <m:sub>
                        <m:r>
                          <m:rPr>
                            <m:sty m:val="p"/>
                          </m:rPr>
                          <w:rPr>
                            <w:rFonts w:ascii="Cambria Math" w:eastAsia="SimSun" w:hAnsi="Cambria Math" w:cs="Times New Roman"/>
                          </w:rPr>
                          <m:t>23</m:t>
                        </m:r>
                      </m:sub>
                    </m:sSub>
                  </m:num>
                  <m:den>
                    <m:sSub>
                      <m:sSubPr>
                        <m:ctrlPr>
                          <w:rPr>
                            <w:rFonts w:ascii="Cambria Math" w:eastAsia="SimSun" w:hAnsi="Cambria Math" w:cs="Times New Roman"/>
                            <w:i/>
                          </w:rPr>
                        </m:ctrlPr>
                      </m:sSubPr>
                      <m:e>
                        <m:r>
                          <w:rPr>
                            <w:rFonts w:ascii="Cambria Math" w:eastAsia="SimSun" w:hAnsi="Cambria Math" w:cs="Times New Roman"/>
                          </w:rPr>
                          <m:t>ε</m:t>
                        </m:r>
                      </m:e>
                      <m:sub>
                        <m:r>
                          <m:rPr>
                            <m:sty m:val="p"/>
                          </m:rPr>
                          <w:rPr>
                            <w:rFonts w:ascii="Cambria Math" w:eastAsia="SimSun" w:hAnsi="Cambria Math" w:cs="Times New Roman"/>
                          </w:rPr>
                          <m:t>0</m:t>
                        </m:r>
                      </m:sub>
                    </m:sSub>
                  </m:den>
                </m:f>
              </m:oMath>
            </m:oMathPara>
          </w:p>
        </w:tc>
        <w:tc>
          <w:tcPr>
            <w:tcW w:w="516" w:type="dxa"/>
            <w:vAlign w:val="center"/>
            <w:hideMark/>
          </w:tcPr>
          <w:p w14:paraId="5165770A" w14:textId="5B3C26BA" w:rsidR="00AD45DE" w:rsidRDefault="00AD45DE" w:rsidP="00317944">
            <w:pPr>
              <w:spacing w:before="120" w:after="120" w:line="300" w:lineRule="auto"/>
              <w:jc w:val="right"/>
              <w:rPr>
                <w:rFonts w:ascii="Times New Roman" w:eastAsia="SimSun" w:hAnsi="Times New Roman" w:cs="Times New Roman"/>
              </w:rPr>
            </w:pPr>
            <w:r>
              <w:rPr>
                <w:rFonts w:ascii="Times New Roman" w:eastAsia="SimSun" w:hAnsi="Times New Roman" w:cs="Times New Roman"/>
              </w:rPr>
              <w:t>(2</w:t>
            </w:r>
            <w:r w:rsidR="00317944">
              <w:rPr>
                <w:rFonts w:ascii="Times New Roman" w:eastAsia="SimSun" w:hAnsi="Times New Roman" w:cs="Times New Roman"/>
              </w:rPr>
              <w:t>8</w:t>
            </w:r>
            <w:r>
              <w:rPr>
                <w:rFonts w:ascii="Times New Roman" w:eastAsia="SimSun" w:hAnsi="Times New Roman" w:cs="Times New Roman"/>
              </w:rPr>
              <w:t>)</w:t>
            </w:r>
          </w:p>
        </w:tc>
      </w:tr>
    </w:tbl>
    <w:p w14:paraId="2C9D65C9" w14:textId="71A7F335" w:rsidR="00AD45DE" w:rsidRDefault="00AD45DE" w:rsidP="00AD45DE">
      <w:pPr>
        <w:spacing w:before="120" w:after="120" w:line="300" w:lineRule="auto"/>
        <w:jc w:val="both"/>
        <w:rPr>
          <w:rFonts w:ascii="Times New Roman" w:eastAsia="SimSun" w:hAnsi="Times New Roman" w:cs="Times New Roman"/>
        </w:rPr>
      </w:pPr>
      <w:r>
        <w:rPr>
          <w:rFonts w:ascii="Times New Roman" w:eastAsia="SimSun" w:hAnsi="Times New Roman" w:cs="Times New Roman"/>
        </w:rPr>
        <w:t xml:space="preserve">where </w:t>
      </w:r>
      <m:oMath>
        <m:sSub>
          <m:sSubPr>
            <m:ctrlPr>
              <w:rPr>
                <w:rFonts w:ascii="Cambria Math" w:eastAsia="SimSun" w:hAnsi="Cambria Math" w:cs="Times New Roman"/>
                <w:i/>
              </w:rPr>
            </m:ctrlPr>
          </m:sSubPr>
          <m:e>
            <m:r>
              <w:rPr>
                <w:rFonts w:ascii="Cambria Math" w:eastAsia="SimSun" w:hAnsi="Cambria Math" w:cs="Times New Roman"/>
              </w:rPr>
              <m:t>ε</m:t>
            </m:r>
          </m:e>
          <m:sub>
            <m:r>
              <m:rPr>
                <m:sty m:val="p"/>
              </m:rPr>
              <w:rPr>
                <w:rFonts w:ascii="Cambria Math" w:eastAsia="SimSun" w:hAnsi="Cambria Math" w:cs="Times New Roman"/>
              </w:rPr>
              <m:t>0</m:t>
            </m:r>
          </m:sub>
        </m:sSub>
      </m:oMath>
      <w:r>
        <w:rPr>
          <w:rFonts w:ascii="Times New Roman" w:eastAsia="SimSun" w:hAnsi="Times New Roman" w:cs="Times New Roman"/>
        </w:rPr>
        <w:t xml:space="preserve"> is the vacuum permittivity, </w:t>
      </w:r>
      <m:oMath>
        <m:r>
          <w:rPr>
            <w:rFonts w:ascii="Cambria Math" w:eastAsia="SimSun" w:hAnsi="Cambria Math" w:cs="Times New Roman"/>
          </w:rPr>
          <m:t>S</m:t>
        </m:r>
      </m:oMath>
      <w:r>
        <w:rPr>
          <w:rFonts w:ascii="Times New Roman" w:eastAsia="SimSun" w:hAnsi="Times New Roman" w:cs="Times New Roman"/>
        </w:rPr>
        <w:t xml:space="preserve"> is the area of contact, </w:t>
      </w:r>
      <m:oMath>
        <m:r>
          <w:rPr>
            <w:rFonts w:ascii="Cambria Math" w:eastAsia="SimSun" w:hAnsi="Cambria Math" w:cs="Times New Roman"/>
          </w:rPr>
          <m:t>D</m:t>
        </m:r>
      </m:oMath>
      <w:r>
        <w:rPr>
          <w:rFonts w:ascii="Times New Roman" w:eastAsia="SimSun" w:hAnsi="Times New Roman" w:cs="Times New Roman"/>
        </w:rPr>
        <w:t xml:space="preserve"> is the separation distance between the left and the right electrodes and is assumed as </w:t>
      </w:r>
      <m:oMath>
        <m:r>
          <w:rPr>
            <w:rFonts w:ascii="Cambria Math" w:eastAsia="SimSun" w:hAnsi="Cambria Math" w:cs="Times New Roman"/>
          </w:rPr>
          <m:t>D=</m:t>
        </m:r>
        <m:sSub>
          <m:sSubPr>
            <m:ctrlPr>
              <w:rPr>
                <w:rFonts w:ascii="Cambria Math" w:eastAsia="SimSun" w:hAnsi="Cambria Math" w:cs="Times New Roman"/>
                <w:i/>
              </w:rPr>
            </m:ctrlPr>
          </m:sSubPr>
          <m:e>
            <m:r>
              <w:rPr>
                <w:rFonts w:ascii="Cambria Math" w:eastAsia="SimSun" w:hAnsi="Cambria Math" w:cs="Times New Roman"/>
              </w:rPr>
              <m:t>d</m:t>
            </m:r>
          </m:e>
          <m:sub>
            <m:r>
              <m:rPr>
                <m:sty m:val="p"/>
              </m:rPr>
              <w:rPr>
                <w:rFonts w:ascii="Cambria Math" w:eastAsia="SimSun" w:hAnsi="Cambria Math" w:cs="Times New Roman"/>
              </w:rPr>
              <m:t>12</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d</m:t>
            </m:r>
          </m:e>
          <m:sub>
            <m:r>
              <m:rPr>
                <m:sty m:val="p"/>
              </m:rPr>
              <w:rPr>
                <w:rFonts w:ascii="Cambria Math" w:eastAsia="SimSun" w:hAnsi="Cambria Math" w:cs="Times New Roman"/>
              </w:rPr>
              <m:t>23</m:t>
            </m:r>
          </m:sub>
        </m:sSub>
      </m:oMath>
      <w:r>
        <w:rPr>
          <w:rFonts w:ascii="Times New Roman" w:eastAsia="SimSun" w:hAnsi="Times New Roman" w:cs="Times New Roman"/>
        </w:rPr>
        <w:t xml:space="preserve">, </w:t>
      </w:r>
      <m:oMath>
        <m:sSub>
          <m:sSubPr>
            <m:ctrlPr>
              <w:rPr>
                <w:rFonts w:ascii="Cambria Math" w:eastAsia="SimSun" w:hAnsi="Cambria Math" w:cs="Times New Roman"/>
                <w:i/>
              </w:rPr>
            </m:ctrlPr>
          </m:sSubPr>
          <m:e>
            <m:r>
              <w:rPr>
                <w:rFonts w:ascii="Cambria Math" w:eastAsia="SimSun" w:hAnsi="Cambria Math" w:cs="Times New Roman"/>
              </w:rPr>
              <m:t>d</m:t>
            </m:r>
          </m:e>
          <m:sub>
            <m:r>
              <m:rPr>
                <m:sty m:val="p"/>
              </m:rPr>
              <w:rPr>
                <w:rFonts w:ascii="Cambria Math" w:eastAsia="SimSun" w:hAnsi="Cambria Math" w:cs="Times New Roman"/>
              </w:rPr>
              <m:t>0</m:t>
            </m:r>
          </m:sub>
        </m:sSub>
      </m:oMath>
      <w:r>
        <w:rPr>
          <w:rFonts w:ascii="Times New Roman" w:eastAsia="SimSun" w:hAnsi="Times New Roman" w:cs="Times New Roman"/>
        </w:rPr>
        <w:t xml:space="preserve"> is the effective dielectric thickness and </w:t>
      </w:r>
      <m:oMath>
        <m:sSub>
          <m:sSubPr>
            <m:ctrlPr>
              <w:rPr>
                <w:rFonts w:ascii="Cambria Math" w:eastAsia="SimSun" w:hAnsi="Cambria Math" w:cs="Times New Roman"/>
                <w:i/>
              </w:rPr>
            </m:ctrlPr>
          </m:sSubPr>
          <m:e>
            <m:r>
              <w:rPr>
                <w:rFonts w:ascii="Cambria Math" w:eastAsia="SimSun" w:hAnsi="Cambria Math" w:cs="Times New Roman"/>
              </w:rPr>
              <m:t>d</m:t>
            </m:r>
          </m:e>
          <m:sub>
            <m:r>
              <m:rPr>
                <m:sty m:val="p"/>
              </m:rPr>
              <w:rPr>
                <w:rFonts w:ascii="Cambria Math" w:eastAsia="SimSun" w:hAnsi="Cambria Math" w:cs="Times New Roman"/>
              </w:rPr>
              <m:t>0</m:t>
            </m:r>
          </m:sub>
        </m:sSub>
        <m:r>
          <w:rPr>
            <w:rFonts w:ascii="Cambria Math" w:eastAsia="SimSun" w:hAnsi="Cambria Math" w:cs="Times New Roman"/>
          </w:rPr>
          <m:t>=</m:t>
        </m:r>
        <m:f>
          <m:fPr>
            <m:ctrlPr>
              <w:rPr>
                <w:rFonts w:ascii="Cambria Math" w:eastAsia="SimSun" w:hAnsi="Cambria Math" w:cs="Times New Roman"/>
                <w:i/>
              </w:rPr>
            </m:ctrlPr>
          </m:fPr>
          <m:num>
            <m:sSub>
              <m:sSubPr>
                <m:ctrlPr>
                  <w:rPr>
                    <w:rFonts w:ascii="Cambria Math" w:eastAsia="SimSun" w:hAnsi="Cambria Math" w:cs="Times New Roman"/>
                    <w:i/>
                  </w:rPr>
                </m:ctrlPr>
              </m:sSubPr>
              <m:e>
                <m:r>
                  <w:rPr>
                    <w:rFonts w:ascii="Cambria Math" w:eastAsia="SimSun" w:hAnsi="Cambria Math" w:cs="Times New Roman"/>
                  </w:rPr>
                  <m:t>d</m:t>
                </m:r>
              </m:e>
              <m:sub>
                <m:r>
                  <m:rPr>
                    <m:sty m:val="p"/>
                  </m:rPr>
                  <w:rPr>
                    <w:rFonts w:ascii="Cambria Math" w:eastAsia="SimSun" w:hAnsi="Cambria Math" w:cs="Times New Roman"/>
                  </w:rPr>
                  <m:t>1</m:t>
                </m:r>
              </m:sub>
            </m:sSub>
          </m:num>
          <m:den>
            <m:sSub>
              <m:sSubPr>
                <m:ctrlPr>
                  <w:rPr>
                    <w:rFonts w:ascii="Cambria Math" w:eastAsia="SimSun" w:hAnsi="Cambria Math" w:cs="Times New Roman"/>
                    <w:i/>
                  </w:rPr>
                </m:ctrlPr>
              </m:sSubPr>
              <m:e>
                <m:r>
                  <w:rPr>
                    <w:rFonts w:ascii="Cambria Math" w:eastAsia="SimSun" w:hAnsi="Cambria Math" w:cs="Times New Roman"/>
                  </w:rPr>
                  <m:t>ε</m:t>
                </m:r>
              </m:e>
              <m:sub>
                <m:r>
                  <w:rPr>
                    <w:rFonts w:ascii="Cambria Math" w:eastAsia="SimSun" w:hAnsi="Cambria Math" w:cs="Times New Roman"/>
                  </w:rPr>
                  <m:t>r1</m:t>
                </m:r>
              </m:sub>
            </m:sSub>
          </m:den>
        </m:f>
        <m:r>
          <w:rPr>
            <w:rFonts w:ascii="Cambria Math" w:eastAsia="SimSun" w:hAnsi="Cambria Math" w:cs="Times New Roman"/>
          </w:rPr>
          <m:t>+</m:t>
        </m:r>
        <m:f>
          <m:fPr>
            <m:ctrlPr>
              <w:rPr>
                <w:rFonts w:ascii="Cambria Math" w:eastAsia="SimSun" w:hAnsi="Cambria Math" w:cs="Times New Roman"/>
                <w:i/>
              </w:rPr>
            </m:ctrlPr>
          </m:fPr>
          <m:num>
            <m:sSub>
              <m:sSubPr>
                <m:ctrlPr>
                  <w:rPr>
                    <w:rFonts w:ascii="Cambria Math" w:eastAsia="SimSun" w:hAnsi="Cambria Math" w:cs="Times New Roman"/>
                    <w:i/>
                  </w:rPr>
                </m:ctrlPr>
              </m:sSubPr>
              <m:e>
                <m:r>
                  <w:rPr>
                    <w:rFonts w:ascii="Cambria Math" w:eastAsia="SimSun" w:hAnsi="Cambria Math" w:cs="Times New Roman"/>
                  </w:rPr>
                  <m:t>d</m:t>
                </m:r>
              </m:e>
              <m:sub>
                <m:r>
                  <m:rPr>
                    <m:sty m:val="p"/>
                  </m:rPr>
                  <w:rPr>
                    <w:rFonts w:ascii="Cambria Math" w:eastAsia="SimSun" w:hAnsi="Cambria Math" w:cs="Times New Roman"/>
                  </w:rPr>
                  <m:t>2</m:t>
                </m:r>
              </m:sub>
            </m:sSub>
          </m:num>
          <m:den>
            <m:sSub>
              <m:sSubPr>
                <m:ctrlPr>
                  <w:rPr>
                    <w:rFonts w:ascii="Cambria Math" w:eastAsia="SimSun" w:hAnsi="Cambria Math" w:cs="Times New Roman"/>
                    <w:i/>
                  </w:rPr>
                </m:ctrlPr>
              </m:sSubPr>
              <m:e>
                <m:r>
                  <w:rPr>
                    <w:rFonts w:ascii="Cambria Math" w:eastAsia="SimSun" w:hAnsi="Cambria Math" w:cs="Times New Roman"/>
                  </w:rPr>
                  <m:t>ε</m:t>
                </m:r>
              </m:e>
              <m:sub>
                <m:r>
                  <w:rPr>
                    <w:rFonts w:ascii="Cambria Math" w:eastAsia="SimSun" w:hAnsi="Cambria Math" w:cs="Times New Roman"/>
                  </w:rPr>
                  <m:t>r2</m:t>
                </m:r>
              </m:sub>
            </m:sSub>
          </m:den>
        </m:f>
      </m:oMath>
      <w:r>
        <w:rPr>
          <w:rFonts w:ascii="Times New Roman" w:eastAsia="SimSun" w:hAnsi="Times New Roman" w:cs="Times New Roman"/>
        </w:rPr>
        <w:t xml:space="preserve">, where </w:t>
      </w:r>
      <m:oMath>
        <m:sSub>
          <m:sSubPr>
            <m:ctrlPr>
              <w:rPr>
                <w:rFonts w:ascii="Cambria Math" w:eastAsia="SimSun" w:hAnsi="Cambria Math" w:cs="Times New Roman"/>
                <w:i/>
              </w:rPr>
            </m:ctrlPr>
          </m:sSubPr>
          <m:e>
            <m:r>
              <w:rPr>
                <w:rFonts w:ascii="Cambria Math" w:eastAsia="SimSun" w:hAnsi="Cambria Math" w:cs="Times New Roman"/>
              </w:rPr>
              <m:t>d</m:t>
            </m:r>
          </m:e>
          <m:sub>
            <m:r>
              <m:rPr>
                <m:sty m:val="p"/>
              </m:rPr>
              <w:rPr>
                <w:rFonts w:ascii="Cambria Math" w:eastAsia="SimSun" w:hAnsi="Cambria Math" w:cs="Times New Roman"/>
              </w:rPr>
              <m:t>1</m:t>
            </m:r>
          </m:sub>
        </m:sSub>
      </m:oMath>
      <w:r>
        <w:rPr>
          <w:rFonts w:ascii="Times New Roman" w:eastAsia="SimSun" w:hAnsi="Times New Roman" w:cs="Times New Roman"/>
        </w:rPr>
        <w:t xml:space="preserve"> and </w:t>
      </w:r>
      <m:oMath>
        <m:sSub>
          <m:sSubPr>
            <m:ctrlPr>
              <w:rPr>
                <w:rFonts w:ascii="Cambria Math" w:eastAsia="SimSun" w:hAnsi="Cambria Math" w:cs="Times New Roman"/>
                <w:i/>
              </w:rPr>
            </m:ctrlPr>
          </m:sSubPr>
          <m:e>
            <m:r>
              <w:rPr>
                <w:rFonts w:ascii="Cambria Math" w:eastAsia="SimSun" w:hAnsi="Cambria Math" w:cs="Times New Roman"/>
              </w:rPr>
              <m:t>d</m:t>
            </m:r>
          </m:e>
          <m:sub>
            <m:r>
              <m:rPr>
                <m:sty m:val="p"/>
              </m:rPr>
              <w:rPr>
                <w:rFonts w:ascii="Cambria Math" w:eastAsia="SimSun" w:hAnsi="Cambria Math" w:cs="Times New Roman"/>
              </w:rPr>
              <m:t>2</m:t>
            </m:r>
          </m:sub>
        </m:sSub>
      </m:oMath>
      <w:r>
        <w:rPr>
          <w:rFonts w:ascii="Times New Roman" w:eastAsia="SimSun" w:hAnsi="Times New Roman" w:cs="Times New Roman"/>
        </w:rPr>
        <w:t xml:space="preserve"> are the thickness of the left and the right dielectrics, respectively, and </w:t>
      </w:r>
      <m:oMath>
        <m:sSub>
          <m:sSubPr>
            <m:ctrlPr>
              <w:rPr>
                <w:rFonts w:ascii="Cambria Math" w:eastAsia="SimSun" w:hAnsi="Cambria Math" w:cs="Times New Roman"/>
                <w:i/>
              </w:rPr>
            </m:ctrlPr>
          </m:sSubPr>
          <m:e>
            <m:r>
              <w:rPr>
                <w:rFonts w:ascii="Cambria Math" w:eastAsia="SimSun" w:hAnsi="Cambria Math" w:cs="Times New Roman"/>
              </w:rPr>
              <m:t>ε</m:t>
            </m:r>
          </m:e>
          <m:sub>
            <m:r>
              <w:rPr>
                <w:rFonts w:ascii="Cambria Math" w:eastAsia="SimSun" w:hAnsi="Cambria Math" w:cs="Times New Roman"/>
              </w:rPr>
              <m:t>ri</m:t>
            </m:r>
          </m:sub>
        </m:sSub>
        <m:r>
          <w:rPr>
            <w:rFonts w:ascii="Cambria Math" w:eastAsia="SimSun" w:hAnsi="Cambria Math" w:cs="Times New Roman"/>
          </w:rPr>
          <m:t xml:space="preserve"> (i=1, 2)</m:t>
        </m:r>
      </m:oMath>
      <w:r>
        <w:rPr>
          <w:rFonts w:ascii="Times New Roman" w:eastAsia="SimSun" w:hAnsi="Times New Roman" w:cs="Times New Roman"/>
        </w:rPr>
        <w:t xml:space="preserve"> are the relative permittivity of the corresponding materials, and </w:t>
      </w:r>
      <m:oMath>
        <m:r>
          <w:rPr>
            <w:rFonts w:ascii="Cambria Math" w:eastAsia="SimSun" w:hAnsi="Cambria Math" w:cs="Times New Roman"/>
          </w:rPr>
          <m:t>σ</m:t>
        </m:r>
      </m:oMath>
      <w:r>
        <w:rPr>
          <w:rFonts w:ascii="Times New Roman" w:eastAsia="SimSun" w:hAnsi="Times New Roman" w:cs="Times New Roman"/>
        </w:rPr>
        <w:t xml:space="preserve"> is the tribo-charge surface density.</w:t>
      </w:r>
    </w:p>
    <w:p w14:paraId="2D5689CA" w14:textId="0EB77C97" w:rsidR="00AD45DE" w:rsidRDefault="00AD45DE" w:rsidP="00AD45DE">
      <w:pPr>
        <w:spacing w:before="120" w:after="120" w:line="300" w:lineRule="auto"/>
        <w:jc w:val="both"/>
        <w:rPr>
          <w:rFonts w:ascii="Times New Roman" w:eastAsia="SimSun" w:hAnsi="Times New Roman" w:cs="Times New Roman"/>
        </w:rPr>
      </w:pPr>
      <w:r>
        <w:rPr>
          <w:rFonts w:ascii="Times New Roman" w:eastAsia="SimSun" w:hAnsi="Times New Roman" w:cs="Times New Roman"/>
        </w:rPr>
        <w:t>The electricity generation equation of the harvester can be of the form [1</w:t>
      </w:r>
      <w:r w:rsidR="0062161E">
        <w:rPr>
          <w:rFonts w:ascii="Times New Roman" w:eastAsia="SimSun" w:hAnsi="Times New Roman" w:cs="Times New Roman"/>
        </w:rPr>
        <w:t>2</w:t>
      </w:r>
      <w:r>
        <w:rPr>
          <w:rFonts w:ascii="Times New Roman" w:eastAsia="SimSun" w:hAnsi="Times New Roman" w:cs="Times New Roman"/>
        </w:rPr>
        <w:t xml:space="preserve">, </w:t>
      </w:r>
      <w:r w:rsidR="0062161E">
        <w:rPr>
          <w:rFonts w:ascii="Times New Roman" w:eastAsia="SimSun" w:hAnsi="Times New Roman" w:cs="Times New Roman"/>
        </w:rPr>
        <w:t>3</w:t>
      </w:r>
      <w:r w:rsidR="00CD5D07">
        <w:rPr>
          <w:rFonts w:ascii="Times New Roman" w:eastAsia="SimSun" w:hAnsi="Times New Roman" w:cs="Times New Roman"/>
        </w:rPr>
        <w:t>2</w:t>
      </w:r>
      <w:r>
        <w:rPr>
          <w:rFonts w:ascii="Times New Roman" w:eastAsia="SimSu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3A505630" w14:textId="77777777" w:rsidTr="00690F7A">
        <w:tc>
          <w:tcPr>
            <w:tcW w:w="8500" w:type="dxa"/>
            <w:vAlign w:val="center"/>
            <w:hideMark/>
          </w:tcPr>
          <w:p w14:paraId="6BF0E5F1" w14:textId="64797F8D" w:rsidR="00AD45DE" w:rsidRDefault="00AD45DE" w:rsidP="00B14184">
            <w:pPr>
              <w:spacing w:after="120" w:line="300" w:lineRule="auto"/>
              <w:jc w:val="both"/>
              <w:rPr>
                <w:rFonts w:ascii="Times New Roman" w:hAnsi="Times New Roman" w:cs="Times New Roman"/>
              </w:rPr>
            </w:pPr>
            <m:oMathPara>
              <m:oMath>
                <m:r>
                  <w:rPr>
                    <w:rFonts w:ascii="Cambria Math" w:hAnsi="Cambria Math" w:cs="Times New Roman"/>
                  </w:rPr>
                  <m:t>V=-</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e</m:t>
                        </m:r>
                      </m:sub>
                    </m:sSub>
                  </m:den>
                </m:f>
                <m:r>
                  <w:rPr>
                    <w:rFonts w:ascii="Cambria Math" w:hAnsi="Cambria Math" w:cs="Times New Roman"/>
                  </w:rPr>
                  <m:t>Q+</m:t>
                </m:r>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oc</m:t>
                    </m:r>
                  </m:sub>
                </m:sSub>
              </m:oMath>
            </m:oMathPara>
          </w:p>
        </w:tc>
        <w:tc>
          <w:tcPr>
            <w:tcW w:w="516" w:type="dxa"/>
            <w:vAlign w:val="center"/>
            <w:hideMark/>
          </w:tcPr>
          <w:p w14:paraId="13B24D68" w14:textId="3B17ECE3" w:rsidR="00AD45DE" w:rsidRDefault="00AD45DE" w:rsidP="00A22515">
            <w:pPr>
              <w:spacing w:after="120" w:line="300" w:lineRule="auto"/>
              <w:jc w:val="right"/>
              <w:rPr>
                <w:rFonts w:ascii="Times New Roman" w:hAnsi="Times New Roman" w:cs="Times New Roman"/>
              </w:rPr>
            </w:pPr>
            <w:r>
              <w:rPr>
                <w:rFonts w:ascii="Times New Roman" w:hAnsi="Times New Roman" w:cs="Times New Roman"/>
              </w:rPr>
              <w:t>(</w:t>
            </w:r>
            <w:r w:rsidR="00A22515">
              <w:rPr>
                <w:rFonts w:ascii="Times New Roman" w:hAnsi="Times New Roman" w:cs="Times New Roman"/>
              </w:rPr>
              <w:t>2</w:t>
            </w:r>
            <w:r w:rsidR="00317944">
              <w:rPr>
                <w:rFonts w:ascii="Times New Roman" w:hAnsi="Times New Roman" w:cs="Times New Roman"/>
              </w:rPr>
              <w:t>9</w:t>
            </w:r>
            <w:r>
              <w:rPr>
                <w:rFonts w:ascii="Times New Roman" w:hAnsi="Times New Roman" w:cs="Times New Roman"/>
              </w:rPr>
              <w:t>)</w:t>
            </w:r>
          </w:p>
        </w:tc>
      </w:tr>
    </w:tbl>
    <w:p w14:paraId="37074D40" w14:textId="34908959" w:rsidR="00AD45DE" w:rsidRDefault="00AD45DE" w:rsidP="00AD45DE">
      <w:pPr>
        <w:spacing w:before="120" w:after="120" w:line="300" w:lineRule="auto"/>
        <w:jc w:val="both"/>
        <w:rPr>
          <w:rFonts w:ascii="Times New Roman" w:eastAsia="SimSun" w:hAnsi="Times New Roman" w:cs="Times New Roman"/>
        </w:rPr>
      </w:pPr>
      <w:r>
        <w:rPr>
          <w:rFonts w:ascii="Times New Roman" w:eastAsia="SimSun" w:hAnsi="Times New Roman" w:cs="Times New Roman"/>
        </w:rPr>
        <w:t xml:space="preserve">where </w:t>
      </w:r>
      <m:oMath>
        <m:r>
          <w:rPr>
            <w:rFonts w:ascii="Cambria Math" w:eastAsia="SimSun" w:hAnsi="Cambria Math" w:cs="Times New Roman"/>
          </w:rPr>
          <m:t>Q</m:t>
        </m:r>
      </m:oMath>
      <w:r w:rsidR="001C62C2">
        <w:rPr>
          <w:rFonts w:ascii="Times New Roman" w:eastAsia="SimSun" w:hAnsi="Times New Roman" w:cs="Times New Roman"/>
        </w:rPr>
        <w:t xml:space="preserve"> is the amount of charge</w:t>
      </w:r>
      <w:r>
        <w:rPr>
          <w:rFonts w:ascii="Times New Roman" w:eastAsia="SimSun" w:hAnsi="Times New Roman" w:cs="Times New Roman"/>
        </w:rPr>
        <w:t xml:space="preserve"> transferred between electrodes, </w:t>
      </w:r>
      <m:oMath>
        <m:r>
          <w:rPr>
            <w:rFonts w:ascii="Cambria Math" w:eastAsia="SimSun" w:hAnsi="Cambria Math" w:cs="Times New Roman"/>
          </w:rPr>
          <m:t>V</m:t>
        </m:r>
      </m:oMath>
      <w:r>
        <w:rPr>
          <w:rFonts w:ascii="Times New Roman" w:eastAsia="SimSun" w:hAnsi="Times New Roman" w:cs="Times New Roman"/>
        </w:rPr>
        <w:t xml:space="preserve"> is the voltage across the resistor</w:t>
      </w:r>
      <w:r w:rsidR="000B1C11">
        <w:rPr>
          <w:rFonts w:ascii="Times New Roman" w:eastAsia="SimSun" w:hAnsi="Times New Roman" w:cs="Times New Roman"/>
        </w:rPr>
        <w:t xml:space="preserve"> </w:t>
      </w:r>
      <m:oMath>
        <m:r>
          <w:rPr>
            <w:rFonts w:ascii="Cambria Math" w:eastAsia="SimSun" w:hAnsi="Cambria Math" w:cs="Times New Roman"/>
          </w:rPr>
          <m:t>R</m:t>
        </m:r>
      </m:oMath>
      <w:r w:rsidR="000B1C11">
        <w:rPr>
          <w:rFonts w:ascii="Times New Roman" w:eastAsia="SimSun" w:hAnsi="Times New Roman" w:cs="Times New Roman"/>
        </w:rPr>
        <w:t xml:space="preserve"> (as shown in Fig. 2) </w:t>
      </w:r>
      <w:r>
        <w:rPr>
          <w:rFonts w:ascii="Times New Roman" w:eastAsia="SimSun" w:hAnsi="Times New Roman" w:cs="Times New Roman"/>
        </w:rPr>
        <w:t xml:space="preserve">and can be calculated by Ohm’s law as </w:t>
      </w:r>
      <m:oMath>
        <m:r>
          <w:rPr>
            <w:rFonts w:ascii="Cambria Math" w:eastAsia="SimSun" w:hAnsi="Cambria Math" w:cs="Times New Roman"/>
          </w:rPr>
          <m:t>V=RI=R</m:t>
        </m:r>
        <m:f>
          <m:fPr>
            <m:ctrlPr>
              <w:rPr>
                <w:rFonts w:ascii="Cambria Math" w:eastAsia="SimSun" w:hAnsi="Cambria Math" w:cs="Times New Roman"/>
                <w:i/>
              </w:rPr>
            </m:ctrlPr>
          </m:fPr>
          <m:num>
            <m:r>
              <w:rPr>
                <w:rFonts w:ascii="Cambria Math" w:eastAsia="SimSun" w:hAnsi="Cambria Math" w:cs="Times New Roman"/>
              </w:rPr>
              <m:t>dQ</m:t>
            </m:r>
          </m:num>
          <m:den>
            <m:r>
              <w:rPr>
                <w:rFonts w:ascii="Cambria Math" w:eastAsia="SimSun" w:hAnsi="Cambria Math" w:cs="Times New Roman"/>
              </w:rPr>
              <m:t>dt</m:t>
            </m:r>
          </m:den>
        </m:f>
      </m:oMath>
      <w:r>
        <w:rPr>
          <w:rFonts w:ascii="Times New Roman" w:eastAsia="SimSun" w:hAnsi="Times New Roman" w:cs="Times New Roman"/>
        </w:rPr>
        <w:t>. By substituting Eqs. (2</w:t>
      </w:r>
      <w:r w:rsidR="00317944">
        <w:rPr>
          <w:rFonts w:ascii="Times New Roman" w:eastAsia="SimSun" w:hAnsi="Times New Roman" w:cs="Times New Roman"/>
        </w:rPr>
        <w:t>7</w:t>
      </w:r>
      <w:r>
        <w:rPr>
          <w:rFonts w:ascii="Times New Roman" w:eastAsia="SimSun" w:hAnsi="Times New Roman" w:cs="Times New Roman"/>
        </w:rPr>
        <w:t>) and (2</w:t>
      </w:r>
      <w:r w:rsidR="00317944">
        <w:rPr>
          <w:rFonts w:ascii="Times New Roman" w:eastAsia="SimSun" w:hAnsi="Times New Roman" w:cs="Times New Roman"/>
        </w:rPr>
        <w:t>8</w:t>
      </w:r>
      <w:r>
        <w:rPr>
          <w:rFonts w:ascii="Times New Roman" w:eastAsia="SimSun" w:hAnsi="Times New Roman" w:cs="Times New Roman"/>
        </w:rPr>
        <w:t>) into Eq. (</w:t>
      </w:r>
      <w:r w:rsidR="00317944">
        <w:rPr>
          <w:rFonts w:ascii="Times New Roman" w:eastAsia="SimSun" w:hAnsi="Times New Roman" w:cs="Times New Roman"/>
        </w:rPr>
        <w:t>29</w:t>
      </w:r>
      <w:r>
        <w:rPr>
          <w:rFonts w:ascii="Times New Roman" w:eastAsia="SimSun" w:hAnsi="Times New Roman" w:cs="Times New Roman"/>
        </w:rPr>
        <w:t>), one can get the differential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02E2BCBD" w14:textId="77777777" w:rsidTr="00690F7A">
        <w:tc>
          <w:tcPr>
            <w:tcW w:w="8500" w:type="dxa"/>
            <w:vAlign w:val="center"/>
            <w:hideMark/>
          </w:tcPr>
          <w:p w14:paraId="2E2B539D" w14:textId="12508428" w:rsidR="00AD45DE" w:rsidRDefault="00AD45DE" w:rsidP="00B14184">
            <w:pPr>
              <w:spacing w:after="120" w:line="300" w:lineRule="auto"/>
              <w:jc w:val="both"/>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r>
                      <m:rPr>
                        <m:sty m:val="p"/>
                      </m:rPr>
                      <w:rPr>
                        <w:rFonts w:ascii="Cambria Math" w:hAnsi="Cambria Math" w:cs="Times New Roman"/>
                      </w:rPr>
                      <m:t>d</m:t>
                    </m:r>
                    <m:r>
                      <w:rPr>
                        <w:rFonts w:ascii="Cambria Math" w:hAnsi="Cambria Math" w:cs="Times New Roman"/>
                      </w:rPr>
                      <m:t>Q</m:t>
                    </m:r>
                  </m:num>
                  <m:den>
                    <m:r>
                      <m:rPr>
                        <m:sty m:val="p"/>
                      </m:rPr>
                      <w:rPr>
                        <w:rFonts w:ascii="Cambria Math" w:hAnsi="Cambria Math" w:cs="Times New Roman"/>
                      </w:rPr>
                      <m:t>d</m:t>
                    </m:r>
                    <m:r>
                      <w:rPr>
                        <w:rFonts w:ascii="Cambria Math" w:hAnsi="Cambria Math" w:cs="Times New Roman"/>
                      </w:rPr>
                      <m:t>t</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0</m:t>
                        </m:r>
                      </m:sub>
                    </m:sSub>
                    <m:r>
                      <w:rPr>
                        <w:rFonts w:ascii="Cambria Math" w:hAnsi="Cambria Math" w:cs="Times New Roman"/>
                      </w:rPr>
                      <m:t>+D</m:t>
                    </m:r>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S</m:t>
                    </m:r>
                  </m:den>
                </m:f>
                <m:r>
                  <w:rPr>
                    <w:rFonts w:ascii="Cambria Math" w:hAnsi="Cambria Math" w:cs="Times New Roman"/>
                  </w:rPr>
                  <m:t>Q-</m:t>
                </m:r>
                <m:f>
                  <m:fPr>
                    <m:ctrlPr>
                      <w:rPr>
                        <w:rFonts w:ascii="Cambria Math" w:hAnsi="Cambria Math" w:cs="Times New Roman"/>
                        <w:i/>
                      </w:rPr>
                    </m:ctrlPr>
                  </m:fPr>
                  <m:num>
                    <m:r>
                      <w:rPr>
                        <w:rFonts w:ascii="Cambria Math" w:hAnsi="Cambria Math" w:cs="Times New Roman"/>
                      </w:rPr>
                      <m:t>2σ</m:t>
                    </m:r>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23</m:t>
                        </m:r>
                      </m:sub>
                    </m:sSub>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den>
                </m:f>
                <m:r>
                  <w:rPr>
                    <w:rFonts w:ascii="Cambria Math" w:hAnsi="Cambria Math" w:cs="Times New Roman"/>
                  </w:rPr>
                  <m:t>=0</m:t>
                </m:r>
              </m:oMath>
            </m:oMathPara>
          </w:p>
        </w:tc>
        <w:tc>
          <w:tcPr>
            <w:tcW w:w="516" w:type="dxa"/>
            <w:vAlign w:val="center"/>
            <w:hideMark/>
          </w:tcPr>
          <w:p w14:paraId="4F336CD3" w14:textId="672B47E8" w:rsidR="00AD45DE" w:rsidRDefault="00AD45DE" w:rsidP="00317944">
            <w:pPr>
              <w:spacing w:after="120" w:line="300" w:lineRule="auto"/>
              <w:jc w:val="right"/>
              <w:rPr>
                <w:rFonts w:ascii="Times New Roman" w:hAnsi="Times New Roman" w:cs="Times New Roman"/>
              </w:rPr>
            </w:pPr>
            <w:r>
              <w:rPr>
                <w:rFonts w:ascii="Times New Roman" w:hAnsi="Times New Roman" w:cs="Times New Roman"/>
              </w:rPr>
              <w:t>(</w:t>
            </w:r>
            <w:r w:rsidR="00317944">
              <w:rPr>
                <w:rFonts w:ascii="Times New Roman" w:hAnsi="Times New Roman" w:cs="Times New Roman"/>
              </w:rPr>
              <w:t>30</w:t>
            </w:r>
            <w:r>
              <w:rPr>
                <w:rFonts w:ascii="Times New Roman" w:hAnsi="Times New Roman" w:cs="Times New Roman"/>
              </w:rPr>
              <w:t>)</w:t>
            </w:r>
          </w:p>
        </w:tc>
      </w:tr>
    </w:tbl>
    <w:p w14:paraId="4F6F4938" w14:textId="5BF9FAA5" w:rsidR="00AD45DE" w:rsidRDefault="00AD45DE" w:rsidP="00AD45DE">
      <w:pPr>
        <w:spacing w:before="120" w:after="120" w:line="300" w:lineRule="auto"/>
        <w:jc w:val="both"/>
        <w:rPr>
          <w:rFonts w:ascii="Times New Roman" w:eastAsia="SimSun" w:hAnsi="Times New Roman" w:cs="Times New Roman"/>
        </w:rPr>
      </w:pPr>
      <w:r>
        <w:rPr>
          <w:rFonts w:ascii="Times New Roman" w:eastAsia="SimSun" w:hAnsi="Times New Roman" w:cs="Times New Roman"/>
        </w:rPr>
        <w:lastRenderedPageBreak/>
        <w:t xml:space="preserve">With the assumption that there is no charge transfer at the beginning, i.e., </w:t>
      </w:r>
      <m:oMath>
        <m:r>
          <w:rPr>
            <w:rFonts w:ascii="Cambria Math" w:eastAsia="SimSun" w:hAnsi="Cambria Math" w:cs="Times New Roman"/>
          </w:rPr>
          <m:t>Q</m:t>
        </m:r>
        <m:d>
          <m:dPr>
            <m:ctrlPr>
              <w:rPr>
                <w:rFonts w:ascii="Cambria Math" w:eastAsia="SimSun" w:hAnsi="Cambria Math" w:cs="Times New Roman"/>
                <w:i/>
              </w:rPr>
            </m:ctrlPr>
          </m:dPr>
          <m:e>
            <m:r>
              <w:rPr>
                <w:rFonts w:ascii="Cambria Math" w:eastAsia="SimSun" w:hAnsi="Cambria Math" w:cs="Times New Roman"/>
              </w:rPr>
              <m:t>0</m:t>
            </m:r>
          </m:e>
        </m:d>
        <m:r>
          <w:rPr>
            <w:rFonts w:ascii="Cambria Math" w:eastAsia="SimSun" w:hAnsi="Cambria Math" w:cs="Times New Roman"/>
          </w:rPr>
          <m:t>=0</m:t>
        </m:r>
      </m:oMath>
      <w:r>
        <w:rPr>
          <w:rFonts w:ascii="Times New Roman" w:eastAsia="SimSun" w:hAnsi="Times New Roman" w:cs="Times New Roman"/>
        </w:rPr>
        <w:t xml:space="preserve">, one can solve the differential equation and </w:t>
      </w:r>
      <w:r w:rsidR="00000D0C">
        <w:rPr>
          <w:rFonts w:ascii="Times New Roman" w:eastAsia="SimSun" w:hAnsi="Times New Roman" w:cs="Times New Roman"/>
        </w:rPr>
        <w:t>calculate the transferred charge and</w:t>
      </w:r>
      <w:r>
        <w:rPr>
          <w:rFonts w:ascii="Times New Roman" w:eastAsia="SimSun" w:hAnsi="Times New Roman" w:cs="Times New Roman"/>
        </w:rPr>
        <w:t xml:space="preserve"> voltage across the load</w:t>
      </w:r>
      <w:r w:rsidR="00740BDA">
        <w:rPr>
          <w:rFonts w:ascii="Times New Roman" w:eastAsia="SimSun" w:hAnsi="Times New Roman" w:cs="Times New Roman"/>
        </w:rPr>
        <w:t xml:space="preserve">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2D575E87" w14:textId="77777777" w:rsidTr="00690F7A">
        <w:tc>
          <w:tcPr>
            <w:tcW w:w="8443" w:type="dxa"/>
            <w:vAlign w:val="center"/>
            <w:hideMark/>
          </w:tcPr>
          <w:p w14:paraId="7B58C9C7" w14:textId="7D87E041" w:rsidR="00AD45DE" w:rsidRDefault="00AD45DE" w:rsidP="00B14184">
            <w:pPr>
              <w:spacing w:after="120" w:line="300" w:lineRule="auto"/>
              <w:jc w:val="both"/>
              <w:rPr>
                <w:rFonts w:ascii="Times New Roman" w:hAnsi="Times New Roman" w:cs="Times New Roman"/>
              </w:rPr>
            </w:pPr>
            <m:oMathPara>
              <m:oMath>
                <m:r>
                  <w:rPr>
                    <w:rFonts w:ascii="Cambria Math" w:hAnsi="Cambria Math" w:cs="Times New Roman"/>
                  </w:rPr>
                  <m:t>Q(t)=[</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t</m:t>
                    </m:r>
                  </m:sup>
                  <m:e>
                    <m:f>
                      <m:fPr>
                        <m:ctrlPr>
                          <w:rPr>
                            <w:rFonts w:ascii="Cambria Math" w:hAnsi="Cambria Math" w:cs="Times New Roman"/>
                            <w:i/>
                          </w:rPr>
                        </m:ctrlPr>
                      </m:fPr>
                      <m:num>
                        <m:r>
                          <w:rPr>
                            <w:rFonts w:ascii="Cambria Math" w:hAnsi="Cambria Math" w:cs="Times New Roman"/>
                          </w:rPr>
                          <m:t>2σ</m:t>
                        </m:r>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2</m:t>
                            </m:r>
                          </m:sub>
                        </m:sSub>
                        <m:r>
                          <w:rPr>
                            <w:rFonts w:ascii="Cambria Math" w:hAnsi="Cambria Math" w:cs="Times New Roman"/>
                          </w:rPr>
                          <m:t>)</m:t>
                        </m:r>
                      </m:num>
                      <m:den>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den>
                    </m:f>
                    <m:sSup>
                      <m:sSupPr>
                        <m:ctrlPr>
                          <w:rPr>
                            <w:rFonts w:ascii="Cambria Math" w:hAnsi="Cambria Math" w:cs="Times New Roman"/>
                            <w:i/>
                          </w:rPr>
                        </m:ctrlPr>
                      </m:sSupPr>
                      <m:e>
                        <m:r>
                          <m:rPr>
                            <m:sty m:val="p"/>
                          </m:rPr>
                          <w:rPr>
                            <w:rFonts w:ascii="Cambria Math" w:hAnsi="Cambria Math" w:cs="Times New Roman"/>
                          </w:rPr>
                          <m:t>e</m:t>
                        </m:r>
                      </m:e>
                      <m:sup>
                        <m:nary>
                          <m:naryPr>
                            <m:limLoc m:val="subSup"/>
                            <m:ctrlPr>
                              <w:rPr>
                                <w:rFonts w:ascii="Cambria Math" w:hAnsi="Cambria Math" w:cs="Times New Roman"/>
                                <w:i/>
                              </w:rPr>
                            </m:ctrlPr>
                          </m:naryPr>
                          <m:sub>
                            <m:r>
                              <w:rPr>
                                <w:rFonts w:ascii="Cambria Math" w:hAnsi="Cambria Math" w:cs="Times New Roman"/>
                              </w:rPr>
                              <m:t>0</m:t>
                            </m:r>
                          </m:sub>
                          <m:sup>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2</m:t>
                                </m:r>
                              </m:sub>
                            </m:sSub>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0</m:t>
                                    </m:r>
                                  </m:sub>
                                </m:sSub>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1</m:t>
                                    </m:r>
                                  </m:sub>
                                </m:sSub>
                                <m:r>
                                  <w:rPr>
                                    <w:rFonts w:ascii="Cambria Math" w:hAnsi="Cambria Math" w:cs="Times New Roman"/>
                                  </w:rPr>
                                  <m:t>)</m:t>
                                </m:r>
                              </m:num>
                              <m:den>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S</m:t>
                                </m:r>
                              </m:den>
                            </m:f>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1</m:t>
                                </m:r>
                              </m:sub>
                            </m:sSub>
                          </m:e>
                        </m:nary>
                      </m:sup>
                    </m:sSup>
                  </m:e>
                </m:nary>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r>
                      <m:rPr>
                        <m:sty m:val="p"/>
                      </m:rPr>
                      <w:rPr>
                        <w:rFonts w:ascii="Cambria Math" w:hAnsi="Cambria Math" w:cs="Times New Roman"/>
                      </w:rPr>
                      <m:t>e</m:t>
                    </m:r>
                  </m:e>
                  <m:sup>
                    <m: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t</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0</m:t>
                                </m:r>
                              </m:sub>
                            </m:sSub>
                            <m:r>
                              <w:rPr>
                                <w:rFonts w:ascii="Cambria Math" w:hAnsi="Cambria Math" w:cs="Times New Roman"/>
                              </w:rPr>
                              <m:t>+D(τ)</m:t>
                            </m:r>
                          </m:num>
                          <m:den>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S</m:t>
                            </m:r>
                          </m:den>
                        </m:f>
                        <m:r>
                          <m:rPr>
                            <m:sty m:val="p"/>
                          </m:rPr>
                          <w:rPr>
                            <w:rFonts w:ascii="Cambria Math" w:hAnsi="Cambria Math" w:cs="Times New Roman"/>
                          </w:rPr>
                          <m:t>d</m:t>
                        </m:r>
                        <m:r>
                          <w:rPr>
                            <w:rFonts w:ascii="Cambria Math" w:hAnsi="Cambria Math" w:cs="Times New Roman"/>
                          </w:rPr>
                          <m:t>τ</m:t>
                        </m:r>
                      </m:e>
                    </m:nary>
                  </m:sup>
                </m:sSup>
              </m:oMath>
            </m:oMathPara>
          </w:p>
        </w:tc>
        <w:tc>
          <w:tcPr>
            <w:tcW w:w="583" w:type="dxa"/>
            <w:vAlign w:val="center"/>
            <w:hideMark/>
          </w:tcPr>
          <w:p w14:paraId="1841BF5F" w14:textId="190717CF" w:rsidR="00AD45DE" w:rsidRDefault="00AD45DE" w:rsidP="00317944">
            <w:pPr>
              <w:spacing w:after="120" w:line="300" w:lineRule="auto"/>
              <w:jc w:val="right"/>
              <w:rPr>
                <w:rFonts w:ascii="Times New Roman" w:hAnsi="Times New Roman" w:cs="Times New Roman"/>
              </w:rPr>
            </w:pPr>
            <w:r>
              <w:rPr>
                <w:rFonts w:ascii="Times New Roman" w:hAnsi="Times New Roman" w:cs="Times New Roman"/>
              </w:rPr>
              <w:t>(3</w:t>
            </w:r>
            <w:r w:rsidR="00317944">
              <w:rPr>
                <w:rFonts w:ascii="Times New Roman" w:hAnsi="Times New Roman" w:cs="Times New Roman"/>
              </w:rPr>
              <w:t>1</w:t>
            </w:r>
            <w:r>
              <w:rPr>
                <w:rFonts w:ascii="Times New Roman" w:hAnsi="Times New Roman" w:cs="Times New Roman"/>
              </w:rPr>
              <w:t>)</w:t>
            </w:r>
          </w:p>
        </w:tc>
      </w:tr>
      <w:tr w:rsidR="00AD45DE" w14:paraId="3026C1C5" w14:textId="77777777" w:rsidTr="00690F7A">
        <w:tc>
          <w:tcPr>
            <w:tcW w:w="8443" w:type="dxa"/>
            <w:vAlign w:val="center"/>
            <w:hideMark/>
          </w:tcPr>
          <w:p w14:paraId="0BD231AB" w14:textId="331F960A" w:rsidR="00AD45DE" w:rsidRDefault="00AD45DE" w:rsidP="00B14184">
            <w:pPr>
              <w:spacing w:after="120" w:line="300" w:lineRule="auto"/>
              <w:jc w:val="both"/>
              <w:rPr>
                <w:rFonts w:ascii="Times New Roman" w:hAnsi="Times New Roman" w:cs="Times New Roman"/>
              </w:rPr>
            </w:pPr>
            <m:oMathPara>
              <m:oMath>
                <m:r>
                  <w:rPr>
                    <w:rFonts w:ascii="Cambria Math" w:hAnsi="Cambria Math" w:cs="Times New Roman"/>
                  </w:rPr>
                  <m:t>V</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2σ</m:t>
                    </m:r>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23</m:t>
                        </m:r>
                      </m:sub>
                    </m:sSub>
                    <m:d>
                      <m:dPr>
                        <m:ctrlPr>
                          <w:rPr>
                            <w:rFonts w:ascii="Cambria Math" w:hAnsi="Cambria Math" w:cs="Times New Roman"/>
                            <w:i/>
                          </w:rPr>
                        </m:ctrlPr>
                      </m:dPr>
                      <m:e>
                        <m:r>
                          <w:rPr>
                            <w:rFonts w:ascii="Cambria Math" w:hAnsi="Cambria Math" w:cs="Times New Roman"/>
                          </w:rPr>
                          <m:t>t</m:t>
                        </m:r>
                      </m:e>
                    </m:d>
                  </m:num>
                  <m:den>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0</m:t>
                        </m:r>
                      </m:sub>
                    </m:sSub>
                    <m:r>
                      <w:rPr>
                        <w:rFonts w:ascii="Cambria Math" w:hAnsi="Cambria Math" w:cs="Times New Roman"/>
                      </w:rPr>
                      <m:t>+D(t)</m:t>
                    </m:r>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S</m:t>
                    </m:r>
                  </m:den>
                </m:f>
                <m:sSup>
                  <m:sSupPr>
                    <m:ctrlPr>
                      <w:rPr>
                        <w:rFonts w:ascii="Cambria Math" w:hAnsi="Cambria Math" w:cs="Times New Roman"/>
                        <w:i/>
                      </w:rPr>
                    </m:ctrlPr>
                  </m:sSupPr>
                  <m:e>
                    <m:r>
                      <m:rPr>
                        <m:sty m:val="p"/>
                      </m:rPr>
                      <w:rPr>
                        <w:rFonts w:ascii="Cambria Math" w:hAnsi="Cambria Math" w:cs="Times New Roman"/>
                      </w:rPr>
                      <m:t>e</m:t>
                    </m:r>
                  </m:e>
                  <m:sup>
                    <m: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t</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0</m:t>
                                </m:r>
                              </m:sub>
                            </m:sSub>
                            <m:r>
                              <w:rPr>
                                <w:rFonts w:ascii="Cambria Math" w:hAnsi="Cambria Math" w:cs="Times New Roman"/>
                              </w:rPr>
                              <m:t>+D(τ)</m:t>
                            </m:r>
                          </m:num>
                          <m:den>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S</m:t>
                            </m:r>
                          </m:den>
                        </m:f>
                        <m:r>
                          <m:rPr>
                            <m:sty m:val="p"/>
                          </m:rPr>
                          <w:rPr>
                            <w:rFonts w:ascii="Cambria Math" w:hAnsi="Cambria Math" w:cs="Times New Roman"/>
                          </w:rPr>
                          <m:t>d</m:t>
                        </m:r>
                        <m:r>
                          <w:rPr>
                            <w:rFonts w:ascii="Cambria Math" w:hAnsi="Cambria Math" w:cs="Times New Roman"/>
                          </w:rPr>
                          <m:t>τ</m:t>
                        </m:r>
                      </m:e>
                    </m:nary>
                  </m:sup>
                </m:sSup>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t</m:t>
                    </m:r>
                  </m:sup>
                  <m:e>
                    <m:f>
                      <m:fPr>
                        <m:ctrlPr>
                          <w:rPr>
                            <w:rFonts w:ascii="Cambria Math" w:hAnsi="Cambria Math" w:cs="Times New Roman"/>
                            <w:i/>
                          </w:rPr>
                        </m:ctrlPr>
                      </m:fPr>
                      <m:num>
                        <m:r>
                          <w:rPr>
                            <w:rFonts w:ascii="Cambria Math" w:hAnsi="Cambria Math" w:cs="Times New Roman"/>
                          </w:rPr>
                          <m:t>2σ</m:t>
                        </m:r>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2</m:t>
                            </m:r>
                          </m:sub>
                        </m:sSub>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Rε</m:t>
                            </m:r>
                          </m:e>
                          <m:sub>
                            <m:r>
                              <m:rPr>
                                <m:sty m:val="p"/>
                              </m:rPr>
                              <w:rPr>
                                <w:rFonts w:ascii="Cambria Math" w:hAnsi="Cambria Math" w:cs="Times New Roman"/>
                              </w:rPr>
                              <m:t>0</m:t>
                            </m:r>
                          </m:sub>
                        </m:sSub>
                      </m:den>
                    </m:f>
                    <m:sSup>
                      <m:sSupPr>
                        <m:ctrlPr>
                          <w:rPr>
                            <w:rFonts w:ascii="Cambria Math" w:hAnsi="Cambria Math" w:cs="Times New Roman"/>
                            <w:i/>
                          </w:rPr>
                        </m:ctrlPr>
                      </m:sSupPr>
                      <m:e>
                        <m:r>
                          <m:rPr>
                            <m:sty m:val="p"/>
                          </m:rPr>
                          <w:rPr>
                            <w:rFonts w:ascii="Cambria Math" w:hAnsi="Cambria Math" w:cs="Times New Roman"/>
                          </w:rPr>
                          <m:t>e</m:t>
                        </m:r>
                      </m:e>
                      <m:sup>
                        <m:nary>
                          <m:naryPr>
                            <m:limLoc m:val="subSup"/>
                            <m:ctrlPr>
                              <w:rPr>
                                <w:rFonts w:ascii="Cambria Math" w:hAnsi="Cambria Math" w:cs="Times New Roman"/>
                                <w:i/>
                              </w:rPr>
                            </m:ctrlPr>
                          </m:naryPr>
                          <m:sub>
                            <m:r>
                              <w:rPr>
                                <w:rFonts w:ascii="Cambria Math" w:hAnsi="Cambria Math" w:cs="Times New Roman"/>
                              </w:rPr>
                              <m:t>0</m:t>
                            </m:r>
                          </m:sub>
                          <m:sup>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2</m:t>
                                </m:r>
                              </m:sub>
                            </m:sSub>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0</m:t>
                                    </m:r>
                                  </m:sub>
                                </m:sSub>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1</m:t>
                                    </m:r>
                                  </m:sub>
                                </m:sSub>
                                <m:r>
                                  <w:rPr>
                                    <w:rFonts w:ascii="Cambria Math" w:hAnsi="Cambria Math" w:cs="Times New Roman"/>
                                  </w:rPr>
                                  <m:t>)</m:t>
                                </m:r>
                              </m:num>
                              <m:den>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S</m:t>
                                </m:r>
                              </m:den>
                            </m:f>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1</m:t>
                                </m:r>
                              </m:sub>
                            </m:sSub>
                          </m:e>
                        </m:nary>
                      </m:sup>
                    </m:sSup>
                  </m:e>
                </m:nary>
                <m:r>
                  <m:rPr>
                    <m:sty m:val="p"/>
                  </m:rP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2</m:t>
                    </m:r>
                  </m:sub>
                </m:sSub>
              </m:oMath>
            </m:oMathPara>
          </w:p>
        </w:tc>
        <w:tc>
          <w:tcPr>
            <w:tcW w:w="583" w:type="dxa"/>
            <w:vAlign w:val="center"/>
            <w:hideMark/>
          </w:tcPr>
          <w:p w14:paraId="19C831AF" w14:textId="33E4986F" w:rsidR="00AD45DE" w:rsidRDefault="00AD45DE" w:rsidP="00317944">
            <w:pPr>
              <w:spacing w:after="120" w:line="300" w:lineRule="auto"/>
              <w:jc w:val="right"/>
              <w:rPr>
                <w:rFonts w:ascii="Times New Roman" w:hAnsi="Times New Roman" w:cs="Times New Roman"/>
              </w:rPr>
            </w:pPr>
            <w:r>
              <w:rPr>
                <w:rFonts w:ascii="Times New Roman" w:hAnsi="Times New Roman" w:cs="Times New Roman"/>
              </w:rPr>
              <w:t>(3</w:t>
            </w:r>
            <w:r w:rsidR="00317944">
              <w:rPr>
                <w:rFonts w:ascii="Times New Roman" w:hAnsi="Times New Roman" w:cs="Times New Roman"/>
              </w:rPr>
              <w:t>2</w:t>
            </w:r>
            <w:r>
              <w:rPr>
                <w:rFonts w:ascii="Times New Roman" w:hAnsi="Times New Roman" w:cs="Times New Roman"/>
              </w:rPr>
              <w:t>)</w:t>
            </w:r>
          </w:p>
        </w:tc>
      </w:tr>
    </w:tbl>
    <w:p w14:paraId="1CAF34AC" w14:textId="5916D0EC" w:rsidR="00801D07" w:rsidRPr="00801D07" w:rsidRDefault="00801D07" w:rsidP="00B14184">
      <w:pPr>
        <w:pStyle w:val="Heading1"/>
        <w:spacing w:after="120" w:line="300" w:lineRule="auto"/>
        <w:jc w:val="both"/>
        <w:rPr>
          <w:rFonts w:ascii="Times New Roman" w:hAnsi="Times New Roman" w:cs="Times New Roman"/>
          <w:color w:val="auto"/>
          <w:sz w:val="22"/>
          <w:szCs w:val="22"/>
        </w:rPr>
      </w:pPr>
      <w:bookmarkStart w:id="7" w:name="_Toc515528086"/>
      <w:r w:rsidRPr="00801D07">
        <w:rPr>
          <w:rFonts w:ascii="Times New Roman" w:eastAsia="SimSun" w:hAnsi="Times New Roman" w:cs="Times New Roman"/>
          <w:color w:val="auto"/>
          <w:sz w:val="22"/>
          <w:szCs w:val="22"/>
        </w:rPr>
        <w:t xml:space="preserve">For the non-smooth system under this study, it is very difficult or impossible to </w:t>
      </w:r>
      <w:r w:rsidR="00AF1440">
        <w:rPr>
          <w:rFonts w:ascii="Times New Roman" w:eastAsia="SimSun" w:hAnsi="Times New Roman" w:cs="Times New Roman"/>
          <w:color w:val="auto"/>
          <w:sz w:val="22"/>
          <w:szCs w:val="22"/>
        </w:rPr>
        <w:t>obtain</w:t>
      </w:r>
      <w:r w:rsidRPr="00801D07">
        <w:rPr>
          <w:rFonts w:ascii="Times New Roman" w:eastAsia="SimSun" w:hAnsi="Times New Roman" w:cs="Times New Roman"/>
          <w:color w:val="auto"/>
          <w:sz w:val="22"/>
          <w:szCs w:val="22"/>
        </w:rPr>
        <w:t xml:space="preserve"> </w:t>
      </w:r>
      <w:r w:rsidR="00A32519">
        <w:rPr>
          <w:rFonts w:ascii="Times New Roman" w:eastAsia="SimSun" w:hAnsi="Times New Roman" w:cs="Times New Roman"/>
          <w:color w:val="auto"/>
          <w:sz w:val="22"/>
          <w:szCs w:val="22"/>
        </w:rPr>
        <w:t>analytical</w:t>
      </w:r>
      <w:r w:rsidR="00970029">
        <w:rPr>
          <w:rFonts w:ascii="Times New Roman" w:eastAsia="SimSun" w:hAnsi="Times New Roman" w:cs="Times New Roman"/>
          <w:color w:val="auto"/>
          <w:sz w:val="22"/>
          <w:szCs w:val="22"/>
        </w:rPr>
        <w:t xml:space="preserve"> solutions, </w:t>
      </w:r>
      <w:r w:rsidRPr="00801D07">
        <w:rPr>
          <w:rFonts w:ascii="Times New Roman" w:eastAsia="SimSun" w:hAnsi="Times New Roman" w:cs="Times New Roman"/>
          <w:color w:val="auto"/>
          <w:sz w:val="22"/>
          <w:szCs w:val="22"/>
        </w:rPr>
        <w:t>and thus Eq. (3</w:t>
      </w:r>
      <w:r w:rsidR="00377F8E">
        <w:rPr>
          <w:rFonts w:ascii="Times New Roman" w:eastAsia="SimSun" w:hAnsi="Times New Roman" w:cs="Times New Roman"/>
          <w:color w:val="auto"/>
          <w:sz w:val="22"/>
          <w:szCs w:val="22"/>
        </w:rPr>
        <w:t>0</w:t>
      </w:r>
      <w:r w:rsidRPr="00801D07">
        <w:rPr>
          <w:rFonts w:ascii="Times New Roman" w:eastAsia="SimSun" w:hAnsi="Times New Roman" w:cs="Times New Roman"/>
          <w:color w:val="auto"/>
          <w:sz w:val="22"/>
          <w:szCs w:val="22"/>
        </w:rPr>
        <w:t xml:space="preserve">) </w:t>
      </w:r>
      <w:r w:rsidR="00000D0C">
        <w:rPr>
          <w:rFonts w:ascii="Times New Roman" w:eastAsia="SimSun" w:hAnsi="Times New Roman" w:cs="Times New Roman"/>
          <w:color w:val="auto"/>
          <w:sz w:val="22"/>
          <w:szCs w:val="22"/>
        </w:rPr>
        <w:t xml:space="preserve">is </w:t>
      </w:r>
      <w:r w:rsidRPr="00801D07">
        <w:rPr>
          <w:rFonts w:ascii="Times New Roman" w:eastAsia="SimSun" w:hAnsi="Times New Roman" w:cs="Times New Roman"/>
          <w:color w:val="auto"/>
          <w:sz w:val="22"/>
          <w:szCs w:val="22"/>
        </w:rPr>
        <w:t>numerically solved together with the non-smooth dynamical system. Furthermore, to avoid the error that might be caused from differentiating the unevenly spaced data (which is common for the solution of a non-smooth system), Eq. (</w:t>
      </w:r>
      <w:r w:rsidR="00A22515">
        <w:rPr>
          <w:rFonts w:ascii="Times New Roman" w:eastAsia="SimSun" w:hAnsi="Times New Roman" w:cs="Times New Roman"/>
          <w:color w:val="auto"/>
          <w:sz w:val="22"/>
          <w:szCs w:val="22"/>
        </w:rPr>
        <w:t>29</w:t>
      </w:r>
      <w:r w:rsidRPr="00801D07">
        <w:rPr>
          <w:rFonts w:ascii="Times New Roman" w:eastAsia="SimSun" w:hAnsi="Times New Roman" w:cs="Times New Roman"/>
          <w:color w:val="auto"/>
          <w:sz w:val="22"/>
          <w:szCs w:val="22"/>
        </w:rPr>
        <w:t xml:space="preserve">) is used to </w:t>
      </w:r>
      <w:r w:rsidR="00000D0C">
        <w:rPr>
          <w:rFonts w:ascii="Times New Roman" w:eastAsia="SimSun" w:hAnsi="Times New Roman" w:cs="Times New Roman"/>
          <w:color w:val="auto"/>
          <w:sz w:val="22"/>
          <w:szCs w:val="22"/>
        </w:rPr>
        <w:t>obtain</w:t>
      </w:r>
      <w:r w:rsidR="00000D0C" w:rsidRPr="00801D07">
        <w:rPr>
          <w:rFonts w:ascii="Times New Roman" w:eastAsia="SimSun" w:hAnsi="Times New Roman" w:cs="Times New Roman"/>
          <w:color w:val="auto"/>
          <w:sz w:val="22"/>
          <w:szCs w:val="22"/>
        </w:rPr>
        <w:t xml:space="preserve"> </w:t>
      </w:r>
      <w:r w:rsidRPr="00801D07">
        <w:rPr>
          <w:rFonts w:ascii="Times New Roman" w:eastAsia="SimSun" w:hAnsi="Times New Roman" w:cs="Times New Roman"/>
          <w:color w:val="auto"/>
          <w:sz w:val="22"/>
          <w:szCs w:val="22"/>
        </w:rPr>
        <w:t>the voltage output.</w:t>
      </w:r>
    </w:p>
    <w:p w14:paraId="59E46913" w14:textId="08B52413" w:rsidR="00AD45DE" w:rsidRPr="006B46B4" w:rsidRDefault="00AD45DE" w:rsidP="00B14184">
      <w:pPr>
        <w:pStyle w:val="Heading1"/>
        <w:spacing w:after="120" w:line="300" w:lineRule="auto"/>
        <w:jc w:val="both"/>
        <w:rPr>
          <w:rFonts w:ascii="Times New Roman" w:hAnsi="Times New Roman" w:cs="Times New Roman"/>
          <w:sz w:val="26"/>
          <w:szCs w:val="26"/>
        </w:rPr>
      </w:pPr>
      <w:r w:rsidRPr="006B46B4">
        <w:rPr>
          <w:rFonts w:ascii="Times New Roman" w:hAnsi="Times New Roman" w:cs="Times New Roman"/>
          <w:sz w:val="26"/>
          <w:szCs w:val="26"/>
        </w:rPr>
        <w:t>4. Methods to solve the non-smooth dynamical system and its response dependent stiff ODE of electrical output</w:t>
      </w:r>
      <w:bookmarkEnd w:id="7"/>
    </w:p>
    <w:p w14:paraId="2A9FD4D2" w14:textId="2DE886F6" w:rsidR="00AD45DE" w:rsidRDefault="00AD45DE" w:rsidP="00AD45DE">
      <w:pPr>
        <w:spacing w:after="120" w:line="300" w:lineRule="auto"/>
        <w:jc w:val="both"/>
        <w:rPr>
          <w:rFonts w:ascii="Times New Roman" w:eastAsia="SimSun" w:hAnsi="Times New Roman" w:cs="Times New Roman"/>
        </w:rPr>
      </w:pPr>
      <w:r>
        <w:rPr>
          <w:rFonts w:ascii="Times New Roman" w:eastAsia="SimSun" w:hAnsi="Times New Roman" w:cs="Times New Roman"/>
        </w:rPr>
        <w:t xml:space="preserve">The non-smooth </w:t>
      </w:r>
      <w:r w:rsidR="002007FA">
        <w:rPr>
          <w:rFonts w:ascii="Times New Roman" w:eastAsia="SimSun" w:hAnsi="Times New Roman" w:cs="Times New Roman"/>
        </w:rPr>
        <w:t>mechanical</w:t>
      </w:r>
      <w:r>
        <w:rPr>
          <w:rFonts w:ascii="Times New Roman" w:eastAsia="SimSun" w:hAnsi="Times New Roman" w:cs="Times New Roman"/>
        </w:rPr>
        <w:t xml:space="preserve"> system presented above can be solved by </w:t>
      </w:r>
      <w:r w:rsidR="00701B30">
        <w:rPr>
          <w:rFonts w:ascii="Times New Roman" w:eastAsia="SimSun" w:hAnsi="Times New Roman" w:cs="Times New Roman"/>
        </w:rPr>
        <w:t>several</w:t>
      </w:r>
      <w:r>
        <w:rPr>
          <w:rFonts w:ascii="Times New Roman" w:eastAsia="SimSun" w:hAnsi="Times New Roman" w:cs="Times New Roman"/>
        </w:rPr>
        <w:t xml:space="preserve"> explicit methods, such as the fourth</w:t>
      </w:r>
      <w:r w:rsidR="00033DB1">
        <w:rPr>
          <w:rFonts w:ascii="Times New Roman" w:eastAsia="SimSun" w:hAnsi="Times New Roman" w:cs="Times New Roman"/>
        </w:rPr>
        <w:t>-</w:t>
      </w:r>
      <w:r>
        <w:rPr>
          <w:rFonts w:ascii="Times New Roman" w:eastAsia="SimSun" w:hAnsi="Times New Roman" w:cs="Times New Roman"/>
        </w:rPr>
        <w:t>order Runge-Kutta method (RK4). However, the ordinary differential equation of electrical output, i.e.</w:t>
      </w:r>
      <w:r w:rsidR="003E3577">
        <w:rPr>
          <w:rFonts w:ascii="Times New Roman" w:eastAsia="SimSun" w:hAnsi="Times New Roman" w:cs="Times New Roman"/>
        </w:rPr>
        <w:t>,</w:t>
      </w:r>
      <w:r>
        <w:rPr>
          <w:rFonts w:ascii="Times New Roman" w:eastAsia="SimSun" w:hAnsi="Times New Roman" w:cs="Times New Roman"/>
        </w:rPr>
        <w:t xml:space="preserve"> Eq. (3</w:t>
      </w:r>
      <w:r w:rsidR="0074096E">
        <w:rPr>
          <w:rFonts w:ascii="Times New Roman" w:eastAsia="SimSun" w:hAnsi="Times New Roman" w:cs="Times New Roman"/>
        </w:rPr>
        <w:t>0</w:t>
      </w:r>
      <w:r>
        <w:rPr>
          <w:rFonts w:ascii="Times New Roman" w:eastAsia="SimSun" w:hAnsi="Times New Roman" w:cs="Times New Roman"/>
        </w:rPr>
        <w:t xml:space="preserve">), </w:t>
      </w:r>
      <w:r w:rsidR="002007FA">
        <w:rPr>
          <w:rFonts w:ascii="Times New Roman" w:eastAsia="SimSun" w:hAnsi="Times New Roman" w:cs="Times New Roman"/>
        </w:rPr>
        <w:t>is</w:t>
      </w:r>
      <w:r w:rsidR="00701B30">
        <w:rPr>
          <w:rFonts w:ascii="Times New Roman" w:eastAsia="SimSun" w:hAnsi="Times New Roman" w:cs="Times New Roman"/>
        </w:rPr>
        <w:t xml:space="preserve"> </w:t>
      </w:r>
      <w:r>
        <w:rPr>
          <w:rFonts w:ascii="Times New Roman" w:eastAsia="SimSun" w:hAnsi="Times New Roman" w:cs="Times New Roman"/>
        </w:rPr>
        <w:t xml:space="preserve">likely </w:t>
      </w:r>
      <w:r w:rsidR="00701B30">
        <w:rPr>
          <w:rFonts w:ascii="Times New Roman" w:eastAsia="SimSun" w:hAnsi="Times New Roman" w:cs="Times New Roman"/>
        </w:rPr>
        <w:t xml:space="preserve">to </w:t>
      </w:r>
      <w:r>
        <w:rPr>
          <w:rFonts w:ascii="Times New Roman" w:eastAsia="SimSun" w:hAnsi="Times New Roman" w:cs="Times New Roman"/>
        </w:rPr>
        <w:t xml:space="preserve">be stiff because the order of magnitude of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oMath>
      <w:r>
        <w:rPr>
          <w:rFonts w:ascii="Times New Roman" w:eastAsia="SimSun" w:hAnsi="Times New Roman" w:cs="Times New Roman"/>
        </w:rPr>
        <w:t xml:space="preserve"> is of -12 </w:t>
      </w:r>
      <w:r w:rsidR="002007FA">
        <w:rPr>
          <w:rFonts w:ascii="Times New Roman" w:eastAsia="SimSun" w:hAnsi="Times New Roman" w:cs="Times New Roman"/>
        </w:rPr>
        <w:t xml:space="preserve">and </w:t>
      </w:r>
      <w:r>
        <w:rPr>
          <w:rFonts w:ascii="Times New Roman" w:eastAsia="SimSun" w:hAnsi="Times New Roman" w:cs="Times New Roman"/>
        </w:rPr>
        <w:t xml:space="preserve">load </w:t>
      </w:r>
      <m:oMath>
        <m:r>
          <w:rPr>
            <w:rFonts w:ascii="Cambria Math" w:eastAsia="SimSun" w:hAnsi="Cambria Math" w:cs="Times New Roman"/>
          </w:rPr>
          <m:t>R</m:t>
        </m:r>
      </m:oMath>
      <w:r>
        <w:rPr>
          <w:rFonts w:ascii="Times New Roman" w:eastAsia="SimSun" w:hAnsi="Times New Roman" w:cs="Times New Roman"/>
        </w:rPr>
        <w:t xml:space="preserve"> can vary in a wide range. Implicit methods, such as the Backward Euler, Trapezoidal (TR), second-order Backward Differentiation Formula (BDF2) and the </w:t>
      </w:r>
      <w:r w:rsidR="00701B30">
        <w:rPr>
          <w:rFonts w:ascii="Times New Roman" w:eastAsia="SimSun" w:hAnsi="Times New Roman" w:cs="Times New Roman"/>
        </w:rPr>
        <w:t xml:space="preserve">combination </w:t>
      </w:r>
      <w:r>
        <w:rPr>
          <w:rFonts w:ascii="Times New Roman" w:eastAsia="SimSun" w:hAnsi="Times New Roman" w:cs="Times New Roman"/>
        </w:rPr>
        <w:t xml:space="preserve">of the last two, i.e., the TR-BDF2 method, are often used to solve stiff ODEs. </w:t>
      </w:r>
      <w:r w:rsidR="00701B30">
        <w:rPr>
          <w:rFonts w:ascii="Times New Roman" w:eastAsia="SimSun" w:hAnsi="Times New Roman" w:cs="Times New Roman"/>
        </w:rPr>
        <w:t>I</w:t>
      </w:r>
      <w:r>
        <w:rPr>
          <w:rFonts w:ascii="Times New Roman" w:eastAsia="SimSun" w:hAnsi="Times New Roman" w:cs="Times New Roman"/>
        </w:rPr>
        <w:t xml:space="preserve">t is intended to use an implicit method to solve the non-smooth dynamical system as well as </w:t>
      </w:r>
      <w:r w:rsidR="00C4014B">
        <w:rPr>
          <w:rFonts w:ascii="Times New Roman" w:eastAsia="SimSun" w:hAnsi="Times New Roman" w:cs="Times New Roman"/>
        </w:rPr>
        <w:t xml:space="preserve">the </w:t>
      </w:r>
      <w:r>
        <w:rPr>
          <w:rFonts w:ascii="Times New Roman" w:eastAsia="SimSun" w:hAnsi="Times New Roman" w:cs="Times New Roman"/>
        </w:rPr>
        <w:t>response dependent stiff ODE of the electrical output.</w:t>
      </w:r>
    </w:p>
    <w:p w14:paraId="50B44ABD" w14:textId="77777777" w:rsidR="00AD45DE" w:rsidRPr="006B46B4" w:rsidRDefault="00AD45DE" w:rsidP="006B46B4">
      <w:pPr>
        <w:pStyle w:val="Heading2"/>
        <w:spacing w:before="120" w:after="120" w:line="300" w:lineRule="auto"/>
        <w:rPr>
          <w:rFonts w:ascii="Times New Roman" w:hAnsi="Times New Roman" w:cs="Times New Roman"/>
          <w:sz w:val="24"/>
          <w:szCs w:val="24"/>
        </w:rPr>
      </w:pPr>
      <w:bookmarkStart w:id="8" w:name="_Toc515528087"/>
      <w:r w:rsidRPr="006B46B4">
        <w:rPr>
          <w:rFonts w:ascii="Times New Roman" w:hAnsi="Times New Roman" w:cs="Times New Roman"/>
          <w:sz w:val="24"/>
          <w:szCs w:val="24"/>
        </w:rPr>
        <w:t>4.1 The TR-BDF2 method</w:t>
      </w:r>
      <w:bookmarkEnd w:id="8"/>
    </w:p>
    <w:p w14:paraId="2FA41552" w14:textId="2CEB9B65"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The TR-BDF2 method [</w:t>
      </w:r>
      <w:r w:rsidR="0062161E">
        <w:rPr>
          <w:rFonts w:ascii="Times New Roman" w:hAnsi="Times New Roman" w:cs="Times New Roman"/>
        </w:rPr>
        <w:t>3</w:t>
      </w:r>
      <w:r w:rsidR="00CD5D07">
        <w:rPr>
          <w:rFonts w:ascii="Times New Roman" w:hAnsi="Times New Roman" w:cs="Times New Roman"/>
        </w:rPr>
        <w:t>3</w:t>
      </w:r>
      <w:r>
        <w:rPr>
          <w:rFonts w:ascii="Times New Roman" w:hAnsi="Times New Roman" w:cs="Times New Roman"/>
        </w:rPr>
        <w:t xml:space="preserve">] is a single step method of second-order accuracy </w:t>
      </w:r>
      <w:r w:rsidR="00CE11CB">
        <w:rPr>
          <w:rFonts w:ascii="Times New Roman" w:hAnsi="Times New Roman" w:cs="Times New Roman"/>
        </w:rPr>
        <w:t xml:space="preserve">that </w:t>
      </w:r>
      <w:r>
        <w:rPr>
          <w:rFonts w:ascii="Times New Roman" w:hAnsi="Times New Roman" w:cs="Times New Roman"/>
        </w:rPr>
        <w:t>it is popular in circuit and semiconductor simulations. It has been shown to be optimal in a class of practical one-step methods [</w:t>
      </w:r>
      <w:r w:rsidR="0062161E">
        <w:rPr>
          <w:rFonts w:ascii="Times New Roman" w:hAnsi="Times New Roman" w:cs="Times New Roman"/>
        </w:rPr>
        <w:t>3</w:t>
      </w:r>
      <w:r w:rsidR="00CD5D07">
        <w:rPr>
          <w:rFonts w:ascii="Times New Roman" w:hAnsi="Times New Roman" w:cs="Times New Roman"/>
        </w:rPr>
        <w:t>4</w:t>
      </w:r>
      <w:r>
        <w:rPr>
          <w:rFonts w:ascii="Times New Roman" w:hAnsi="Times New Roman" w:cs="Times New Roman"/>
        </w:rPr>
        <w:t>], and some variants [</w:t>
      </w:r>
      <w:r w:rsidR="0062161E">
        <w:rPr>
          <w:rFonts w:ascii="Times New Roman" w:hAnsi="Times New Roman" w:cs="Times New Roman"/>
        </w:rPr>
        <w:t>3</w:t>
      </w:r>
      <w:r w:rsidR="00CD5D07">
        <w:rPr>
          <w:rFonts w:ascii="Times New Roman" w:hAnsi="Times New Roman" w:cs="Times New Roman"/>
        </w:rPr>
        <w:t>4</w:t>
      </w:r>
      <w:r>
        <w:rPr>
          <w:rFonts w:ascii="Times New Roman" w:hAnsi="Times New Roman" w:cs="Times New Roman"/>
        </w:rPr>
        <w:t xml:space="preserve">, </w:t>
      </w:r>
      <w:r w:rsidR="0062161E">
        <w:rPr>
          <w:rFonts w:ascii="Times New Roman" w:hAnsi="Times New Roman" w:cs="Times New Roman"/>
        </w:rPr>
        <w:t>3</w:t>
      </w:r>
      <w:r w:rsidR="00CD5D07">
        <w:rPr>
          <w:rFonts w:ascii="Times New Roman" w:hAnsi="Times New Roman" w:cs="Times New Roman"/>
        </w:rPr>
        <w:t>5</w:t>
      </w:r>
      <w:r>
        <w:rPr>
          <w:rFonts w:ascii="Times New Roman" w:hAnsi="Times New Roman" w:cs="Times New Roman"/>
        </w:rPr>
        <w:t xml:space="preserve">] based on it have been developed. However, the authors are not aware of any applications of the TR or TR-BDF2 method in solving a non-smooth dynamical system. Therefore, this study </w:t>
      </w:r>
      <w:r w:rsidR="00CE11CB">
        <w:rPr>
          <w:rFonts w:ascii="Times New Roman" w:hAnsi="Times New Roman" w:cs="Times New Roman"/>
        </w:rPr>
        <w:t>includes</w:t>
      </w:r>
      <w:r>
        <w:rPr>
          <w:rFonts w:ascii="Times New Roman" w:hAnsi="Times New Roman" w:cs="Times New Roman"/>
        </w:rPr>
        <w:t xml:space="preserve"> a brief </w:t>
      </w:r>
      <w:r w:rsidR="00CE11CB">
        <w:rPr>
          <w:rFonts w:ascii="Times New Roman" w:hAnsi="Times New Roman" w:cs="Times New Roman"/>
        </w:rPr>
        <w:t xml:space="preserve">description </w:t>
      </w:r>
      <w:r>
        <w:rPr>
          <w:rFonts w:ascii="Times New Roman" w:hAnsi="Times New Roman" w:cs="Times New Roman"/>
        </w:rPr>
        <w:t>of its application to a non-smooth system.</w:t>
      </w:r>
    </w:p>
    <w:p w14:paraId="44D2AA67" w14:textId="73D7B748"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The TR-BDF2 method consists of two sub steps, namely a trapezoidal step from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oMath>
      <w:r>
        <w:rPr>
          <w:rFonts w:ascii="Times New Roman" w:hAnsi="Times New Roman" w:cs="Times New Roman"/>
        </w:rPr>
        <w:t xml:space="preserve"> to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n+γ</m:t>
            </m:r>
          </m:sub>
        </m:sSub>
      </m:oMath>
      <w:r>
        <w:rPr>
          <w:rFonts w:ascii="Times New Roman" w:hAnsi="Times New Roman" w:cs="Times New Roman"/>
        </w:rPr>
        <w:t xml:space="preserve"> and</w:t>
      </w:r>
      <w:r w:rsidR="005860DB">
        <w:rPr>
          <w:rFonts w:ascii="Times New Roman" w:hAnsi="Times New Roman" w:cs="Times New Roman"/>
        </w:rPr>
        <w:t xml:space="preserve"> a second-</w:t>
      </w:r>
      <w:r>
        <w:rPr>
          <w:rFonts w:ascii="Times New Roman" w:hAnsi="Times New Roman" w:cs="Times New Roman"/>
        </w:rPr>
        <w:t xml:space="preserve">order backward </w:t>
      </w:r>
      <w:r w:rsidR="00E42380">
        <w:rPr>
          <w:rFonts w:ascii="Times New Roman" w:hAnsi="Times New Roman" w:cs="Times New Roman"/>
        </w:rPr>
        <w:t xml:space="preserve">difference </w:t>
      </w:r>
      <w:r>
        <w:rPr>
          <w:rFonts w:ascii="Times New Roman" w:hAnsi="Times New Roman" w:cs="Times New Roman"/>
        </w:rPr>
        <w:t xml:space="preserve">step from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n+γ</m:t>
            </m:r>
          </m:sub>
        </m:sSub>
      </m:oMath>
      <w:r>
        <w:rPr>
          <w:rFonts w:ascii="Times New Roman" w:hAnsi="Times New Roman" w:cs="Times New Roman"/>
        </w:rPr>
        <w:t xml:space="preserve"> to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r>
              <m:rPr>
                <m:sty m:val="p"/>
              </m:rPr>
              <w:rPr>
                <w:rFonts w:ascii="Cambria Math" w:hAnsi="Cambria Math" w:cs="Times New Roman"/>
              </w:rPr>
              <m:t>+1</m:t>
            </m:r>
          </m:sub>
        </m:sSub>
      </m:oMath>
      <w:r>
        <w:rPr>
          <w:rFonts w:ascii="Times New Roman" w:hAnsi="Times New Roman" w:cs="Times New Roman"/>
        </w:rPr>
        <w:t xml:space="preserve">, where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n+γ</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r>
          <w:rPr>
            <w:rFonts w:ascii="Cambria Math" w:hAnsi="Cambria Math" w:cs="Times New Roman"/>
          </w:rPr>
          <m:t>+γ∆</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oMath>
      <w:r>
        <w:rPr>
          <w:rFonts w:ascii="Times New Roman" w:hAnsi="Times New Roman" w:cs="Times New Roman"/>
        </w:rPr>
        <w:t xml:space="preserve">, </w:t>
      </w:r>
      <m:oMath>
        <m:r>
          <w:rPr>
            <w:rFonts w:ascii="Cambria Math" w:hAnsi="Cambria Math" w:cs="Times New Roman"/>
          </w:rPr>
          <m:t>γ∈(0, 1)</m:t>
        </m:r>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oMath>
      <w:r>
        <w:rPr>
          <w:rFonts w:ascii="Times New Roman" w:hAnsi="Times New Roman" w:cs="Times New Roman"/>
        </w:rPr>
        <w:t xml:space="preserve">, and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oMath>
      <w:r>
        <w:rPr>
          <w:rFonts w:ascii="Times New Roman" w:hAnsi="Times New Roman" w:cs="Times New Roman"/>
        </w:rPr>
        <w:t xml:space="preserve"> is the </w:t>
      </w:r>
      <w:r w:rsidR="00E42380">
        <w:rPr>
          <w:rFonts w:ascii="Times New Roman" w:hAnsi="Times New Roman" w:cs="Times New Roman"/>
        </w:rPr>
        <w:t xml:space="preserve">whole </w:t>
      </w:r>
      <w:r>
        <w:rPr>
          <w:rFonts w:ascii="Times New Roman" w:hAnsi="Times New Roman" w:cs="Times New Roman"/>
        </w:rPr>
        <w:t>time step. Therefore, in an</w:t>
      </w:r>
      <w:r w:rsidR="00740BDA">
        <w:rPr>
          <w:rFonts w:ascii="Times New Roman" w:hAnsi="Times New Roman" w:cs="Times New Roman"/>
        </w:rPr>
        <w:t xml:space="preserve">y one step of the integration of </w:t>
      </w:r>
      <m:oMath>
        <m:f>
          <m:fPr>
            <m:ctrlPr>
              <w:rPr>
                <w:rFonts w:ascii="Cambria Math" w:hAnsi="Cambria Math" w:cs="Times New Roman"/>
                <w:i/>
              </w:rPr>
            </m:ctrlPr>
          </m:fPr>
          <m:num>
            <m:r>
              <m:rPr>
                <m:sty m:val="p"/>
              </m:rPr>
              <w:rPr>
                <w:rFonts w:ascii="Cambria Math" w:hAnsi="Cambria Math" w:cs="Times New Roman"/>
              </w:rPr>
              <m:t>d</m:t>
            </m:r>
            <m:r>
              <w:rPr>
                <w:rFonts w:ascii="Cambria Math" w:hAnsi="Cambria Math" w:cs="Times New Roman"/>
              </w:rPr>
              <m:t>q</m:t>
            </m:r>
          </m:num>
          <m:den>
            <m:r>
              <m:rPr>
                <m:sty m:val="p"/>
              </m:rPr>
              <w:rPr>
                <w:rFonts w:ascii="Cambria Math" w:hAnsi="Cambria Math" w:cs="Times New Roman"/>
              </w:rPr>
              <m:t>d</m:t>
            </m:r>
            <m:r>
              <w:rPr>
                <w:rFonts w:ascii="Cambria Math" w:hAnsi="Cambria Math" w:cs="Times New Roman"/>
              </w:rPr>
              <m:t>t</m:t>
            </m:r>
          </m:den>
        </m:f>
        <m:r>
          <w:rPr>
            <w:rFonts w:ascii="Cambria Math" w:hAnsi="Cambria Math" w:cs="Times New Roman"/>
          </w:rPr>
          <m:t>=h(q)</m:t>
        </m:r>
      </m:oMath>
      <w:r>
        <w:rPr>
          <w:rFonts w:ascii="Times New Roman" w:hAnsi="Times New Roman" w:cs="Times New Roman"/>
        </w:rPr>
        <w:t xml:space="preserve">, one can firstly advance the solution from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oMath>
      <w:r>
        <w:rPr>
          <w:rFonts w:ascii="Times New Roman" w:hAnsi="Times New Roman" w:cs="Times New Roman"/>
        </w:rPr>
        <w:t xml:space="preserve"> to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n+γ</m:t>
            </m:r>
          </m:sub>
        </m:sSub>
      </m:oMath>
      <w:r>
        <w:rPr>
          <w:rFonts w:ascii="Times New Roman" w:hAnsi="Times New Roman" w:cs="Times New Roman"/>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724633C6" w14:textId="77777777" w:rsidTr="00690F7A">
        <w:tc>
          <w:tcPr>
            <w:tcW w:w="8500" w:type="dxa"/>
            <w:vAlign w:val="center"/>
          </w:tcPr>
          <w:p w14:paraId="60E0136C" w14:textId="141F7293" w:rsidR="00AD45DE" w:rsidRPr="00B478E7" w:rsidRDefault="00096155" w:rsidP="00B14184">
            <w:pPr>
              <w:spacing w:after="120" w:line="300" w:lineRule="auto"/>
              <w:jc w:val="both"/>
              <w:rPr>
                <w:rFonts w:ascii="Times New Roman"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n+γ</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n+γ</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n</m:t>
                    </m:r>
                  </m:sub>
                </m:sSub>
              </m:oMath>
            </m:oMathPara>
          </w:p>
        </w:tc>
        <w:tc>
          <w:tcPr>
            <w:tcW w:w="516" w:type="dxa"/>
            <w:vAlign w:val="center"/>
          </w:tcPr>
          <w:p w14:paraId="0F56068E" w14:textId="4E83E207" w:rsidR="00AD45DE" w:rsidRDefault="00AD45DE" w:rsidP="0074096E">
            <w:pPr>
              <w:spacing w:after="120" w:line="300" w:lineRule="auto"/>
              <w:jc w:val="right"/>
              <w:rPr>
                <w:rFonts w:ascii="Times New Roman" w:hAnsi="Times New Roman" w:cs="Times New Roman"/>
              </w:rPr>
            </w:pPr>
            <w:r>
              <w:rPr>
                <w:rFonts w:ascii="Times New Roman" w:hAnsi="Times New Roman" w:cs="Times New Roman"/>
              </w:rPr>
              <w:t>(3</w:t>
            </w:r>
            <w:r w:rsidR="0074096E">
              <w:rPr>
                <w:rFonts w:ascii="Times New Roman" w:hAnsi="Times New Roman" w:cs="Times New Roman"/>
              </w:rPr>
              <w:t>3</w:t>
            </w:r>
            <w:r>
              <w:rPr>
                <w:rFonts w:ascii="Times New Roman" w:hAnsi="Times New Roman" w:cs="Times New Roman"/>
              </w:rPr>
              <w:t>)</w:t>
            </w:r>
          </w:p>
        </w:tc>
      </w:tr>
    </w:tbl>
    <w:p w14:paraId="0A3D29FF" w14:textId="3D7485AD"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Then, in the second sub step, one can advance the solution from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n+γ</m:t>
            </m:r>
          </m:sub>
        </m:sSub>
      </m:oMath>
      <w:r>
        <w:rPr>
          <w:rFonts w:ascii="Times New Roman" w:hAnsi="Times New Roman" w:cs="Times New Roman"/>
        </w:rPr>
        <w:t xml:space="preserve"> to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r>
              <m:rPr>
                <m:sty m:val="p"/>
              </m:rPr>
              <w:rPr>
                <w:rFonts w:ascii="Cambria Math" w:hAnsi="Cambria Math" w:cs="Times New Roman"/>
              </w:rPr>
              <m:t>+1</m:t>
            </m:r>
          </m:sub>
        </m:sSub>
      </m:oMath>
      <w:r>
        <w:rPr>
          <w:rFonts w:ascii="Times New Roman" w:hAnsi="Times New Roman" w:cs="Times New Roman"/>
        </w:rPr>
        <w:t xml:space="preserve">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723FFC6A" w14:textId="77777777" w:rsidTr="00690F7A">
        <w:tc>
          <w:tcPr>
            <w:tcW w:w="8500" w:type="dxa"/>
            <w:vAlign w:val="center"/>
          </w:tcPr>
          <w:p w14:paraId="6780C0E0" w14:textId="6466538E" w:rsidR="00AD45DE" w:rsidRPr="00B478E7" w:rsidRDefault="00096155" w:rsidP="00B14184">
            <w:pPr>
              <w:spacing w:after="120" w:line="30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1-γ</m:t>
                    </m:r>
                  </m:num>
                  <m:den>
                    <m:r>
                      <w:rPr>
                        <w:rFonts w:ascii="Cambria Math" w:hAnsi="Cambria Math" w:cs="Times New Roman"/>
                      </w:rPr>
                      <m:t>2-γ</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n+γ</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(1-γ)</m:t>
                        </m:r>
                      </m:e>
                      <m:sup>
                        <m:r>
                          <w:rPr>
                            <w:rFonts w:ascii="Cambria Math" w:hAnsi="Cambria Math" w:cs="Times New Roman"/>
                          </w:rPr>
                          <m:t>2</m:t>
                        </m:r>
                      </m:sup>
                    </m:sSup>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m:t>
                    </m:r>
                  </m:sub>
                </m:sSub>
              </m:oMath>
            </m:oMathPara>
          </w:p>
        </w:tc>
        <w:tc>
          <w:tcPr>
            <w:tcW w:w="516" w:type="dxa"/>
            <w:vAlign w:val="center"/>
          </w:tcPr>
          <w:p w14:paraId="517435C7" w14:textId="06B61F4A" w:rsidR="00AD45DE" w:rsidRDefault="00AD45DE" w:rsidP="0074096E">
            <w:pPr>
              <w:spacing w:after="120" w:line="300" w:lineRule="auto"/>
              <w:jc w:val="right"/>
              <w:rPr>
                <w:rFonts w:ascii="Times New Roman" w:hAnsi="Times New Roman" w:cs="Times New Roman"/>
              </w:rPr>
            </w:pPr>
            <w:r>
              <w:rPr>
                <w:rFonts w:ascii="Times New Roman" w:hAnsi="Times New Roman" w:cs="Times New Roman"/>
              </w:rPr>
              <w:t>(3</w:t>
            </w:r>
            <w:r w:rsidR="0074096E">
              <w:rPr>
                <w:rFonts w:ascii="Times New Roman" w:hAnsi="Times New Roman" w:cs="Times New Roman"/>
              </w:rPr>
              <w:t>4</w:t>
            </w:r>
            <w:r>
              <w:rPr>
                <w:rFonts w:ascii="Times New Roman" w:hAnsi="Times New Roman" w:cs="Times New Roman"/>
              </w:rPr>
              <w:t>)</w:t>
            </w:r>
          </w:p>
        </w:tc>
      </w:tr>
    </w:tbl>
    <w:p w14:paraId="1BC368A5" w14:textId="7B21DC88"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A special choice of </w:t>
      </w:r>
      <m:oMath>
        <m:r>
          <w:rPr>
            <w:rFonts w:ascii="Cambria Math" w:hAnsi="Cambria Math" w:cs="Times New Roman"/>
          </w:rPr>
          <m:t>γ</m:t>
        </m:r>
      </m:oMath>
      <w:r>
        <w:rPr>
          <w:rFonts w:ascii="Times New Roman" w:hAnsi="Times New Roman" w:cs="Times New Roman"/>
        </w:rPr>
        <w:t xml:space="preserve"> is </w:t>
      </w:r>
      <m:oMath>
        <m:r>
          <w:rPr>
            <w:rFonts w:ascii="Cambria Math" w:hAnsi="Cambria Math" w:cs="Times New Roman"/>
          </w:rPr>
          <m:t>γ=2-</m:t>
        </m:r>
        <m:rad>
          <m:radPr>
            <m:degHide m:val="1"/>
            <m:ctrlPr>
              <w:rPr>
                <w:rFonts w:ascii="Cambria Math" w:hAnsi="Cambria Math" w:cs="Times New Roman"/>
                <w:i/>
              </w:rPr>
            </m:ctrlPr>
          </m:radPr>
          <m:deg/>
          <m:e>
            <m:r>
              <w:rPr>
                <w:rFonts w:ascii="Cambria Math" w:hAnsi="Cambria Math" w:cs="Times New Roman"/>
              </w:rPr>
              <m:t>2</m:t>
            </m:r>
          </m:e>
        </m:rad>
      </m:oMath>
      <w:r>
        <w:rPr>
          <w:rFonts w:ascii="Times New Roman" w:hAnsi="Times New Roman" w:cs="Times New Roman"/>
        </w:rPr>
        <w:t xml:space="preserve"> which can offer the least truncation error [</w:t>
      </w:r>
      <w:r w:rsidR="0062161E">
        <w:rPr>
          <w:rFonts w:ascii="Times New Roman" w:hAnsi="Times New Roman" w:cs="Times New Roman"/>
        </w:rPr>
        <w:t>3</w:t>
      </w:r>
      <w:r w:rsidR="00CD5D07">
        <w:rPr>
          <w:rFonts w:ascii="Times New Roman" w:hAnsi="Times New Roman" w:cs="Times New Roman"/>
        </w:rPr>
        <w:t>3</w:t>
      </w:r>
      <w:r>
        <w:rPr>
          <w:rFonts w:ascii="Times New Roman" w:hAnsi="Times New Roman" w:cs="Times New Roman"/>
        </w:rPr>
        <w:t xml:space="preserve">], </w:t>
      </w:r>
      <w:r w:rsidR="003E3577">
        <w:rPr>
          <w:rFonts w:ascii="Times New Roman" w:hAnsi="Times New Roman" w:cs="Times New Roman"/>
        </w:rPr>
        <w:t xml:space="preserve">the </w:t>
      </w:r>
      <w:r>
        <w:rPr>
          <w:rFonts w:ascii="Times New Roman" w:hAnsi="Times New Roman" w:cs="Times New Roman"/>
        </w:rPr>
        <w:t>same Jacobian matrix for both sub</w:t>
      </w:r>
      <w:r w:rsidR="00740BDA">
        <w:rPr>
          <w:rFonts w:ascii="Times New Roman" w:hAnsi="Times New Roman" w:cs="Times New Roman"/>
        </w:rPr>
        <w:t>-</w:t>
      </w:r>
      <w:r>
        <w:rPr>
          <w:rFonts w:ascii="Times New Roman" w:hAnsi="Times New Roman" w:cs="Times New Roman"/>
        </w:rPr>
        <w:t>steps (when the Newton-Raphson method is applied to solve the implicit difference equations), and the largest linearized stability region [</w:t>
      </w:r>
      <w:r w:rsidR="0062161E">
        <w:rPr>
          <w:rFonts w:ascii="Times New Roman" w:hAnsi="Times New Roman" w:cs="Times New Roman"/>
        </w:rPr>
        <w:t>3</w:t>
      </w:r>
      <w:r w:rsidR="00CD5D07">
        <w:rPr>
          <w:rFonts w:ascii="Times New Roman" w:hAnsi="Times New Roman" w:cs="Times New Roman"/>
        </w:rPr>
        <w:t>6</w:t>
      </w:r>
      <w:r>
        <w:rPr>
          <w:rFonts w:ascii="Times New Roman" w:hAnsi="Times New Roman" w:cs="Times New Roman"/>
        </w:rPr>
        <w:t>].</w:t>
      </w:r>
      <w:r w:rsidR="00B70797">
        <w:rPr>
          <w:rFonts w:ascii="Times New Roman" w:hAnsi="Times New Roman" w:cs="Times New Roman"/>
        </w:rPr>
        <w:t xml:space="preserve"> </w:t>
      </w:r>
    </w:p>
    <w:p w14:paraId="411789C4" w14:textId="565D6F3E" w:rsidR="00B70797" w:rsidRDefault="00B70797" w:rsidP="00AD45DE">
      <w:pPr>
        <w:spacing w:after="120" w:line="300" w:lineRule="auto"/>
        <w:jc w:val="both"/>
        <w:rPr>
          <w:rFonts w:ascii="Times New Roman" w:hAnsi="Times New Roman" w:cs="Times New Roman"/>
        </w:rPr>
      </w:pPr>
      <w:r>
        <w:rPr>
          <w:rFonts w:ascii="Times New Roman" w:hAnsi="Times New Roman" w:cs="Times New Roman"/>
        </w:rPr>
        <w:t>The derivation of the corresponding difference equations is shown in Appendix A.</w:t>
      </w:r>
    </w:p>
    <w:p w14:paraId="6214548A" w14:textId="77777777" w:rsidR="00AD45DE" w:rsidRPr="00A85608" w:rsidRDefault="00AD45DE" w:rsidP="006B46B4">
      <w:pPr>
        <w:pStyle w:val="Heading2"/>
        <w:spacing w:before="120" w:after="120" w:line="300" w:lineRule="auto"/>
        <w:rPr>
          <w:rFonts w:ascii="Times New Roman" w:hAnsi="Times New Roman" w:cs="Times New Roman"/>
          <w:sz w:val="24"/>
          <w:szCs w:val="24"/>
        </w:rPr>
      </w:pPr>
      <w:bookmarkStart w:id="9" w:name="_Toc515528088"/>
      <w:r w:rsidRPr="00A85608">
        <w:rPr>
          <w:rFonts w:ascii="Times New Roman" w:hAnsi="Times New Roman" w:cs="Times New Roman"/>
          <w:sz w:val="24"/>
          <w:szCs w:val="24"/>
        </w:rPr>
        <w:t>4.2 Two different schemes</w:t>
      </w:r>
      <w:bookmarkEnd w:id="9"/>
    </w:p>
    <w:p w14:paraId="40FC144A" w14:textId="77777777" w:rsidR="00AD45DE" w:rsidRPr="00A85608" w:rsidRDefault="00AD45DE" w:rsidP="00A85608">
      <w:pPr>
        <w:pStyle w:val="Heading3"/>
        <w:spacing w:before="120" w:after="120" w:line="300" w:lineRule="auto"/>
        <w:rPr>
          <w:rFonts w:ascii="Times New Roman" w:hAnsi="Times New Roman" w:cs="Times New Roman"/>
          <w:sz w:val="22"/>
          <w:szCs w:val="22"/>
        </w:rPr>
      </w:pPr>
      <w:bookmarkStart w:id="10" w:name="_Toc515528089"/>
      <w:r w:rsidRPr="00A85608">
        <w:rPr>
          <w:rFonts w:ascii="Times New Roman" w:hAnsi="Times New Roman" w:cs="Times New Roman"/>
          <w:sz w:val="22"/>
          <w:szCs w:val="22"/>
        </w:rPr>
        <w:t>4.2.1 Scheme 1: TR method</w:t>
      </w:r>
      <w:bookmarkEnd w:id="10"/>
    </w:p>
    <w:p w14:paraId="21A332C7" w14:textId="7A5266F3"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By applying the TR rule only (to the steps with or without impact events), the algorithm can be quite straightforward because the TR method is a </w:t>
      </w:r>
      <w:r w:rsidR="00740BDA">
        <w:rPr>
          <w:rFonts w:ascii="Times New Roman" w:hAnsi="Times New Roman" w:cs="Times New Roman"/>
        </w:rPr>
        <w:t>one-step</w:t>
      </w:r>
      <w:r>
        <w:rPr>
          <w:rFonts w:ascii="Times New Roman" w:hAnsi="Times New Roman" w:cs="Times New Roman"/>
        </w:rPr>
        <w:t xml:space="preserve"> method. It should be noted that the state vector just after the impact, i.e., </w:t>
      </w:r>
      <m:oMath>
        <m:sSub>
          <m:sSubPr>
            <m:ctrlPr>
              <w:rPr>
                <w:rFonts w:ascii="Cambria Math" w:hAnsi="Cambria Math" w:cs="Times New Roman"/>
                <w:i/>
              </w:rPr>
            </m:ctrlPr>
          </m:sSubPr>
          <m:e>
            <m:r>
              <m:rPr>
                <m:sty m:val="b"/>
              </m:rPr>
              <w:rPr>
                <w:rFonts w:ascii="Cambria Math" w:hAnsi="Cambria Math" w:cs="Times New Roman"/>
              </w:rPr>
              <m:t>Z</m:t>
            </m:r>
          </m:e>
          <m:sub>
            <m:r>
              <m:rPr>
                <m:sty m:val="p"/>
              </m:rPr>
              <w:rPr>
                <w:rFonts w:ascii="Cambria Math" w:hAnsi="Cambria Math" w:cs="Times New Roman"/>
              </w:rPr>
              <m:t>+</m:t>
            </m:r>
          </m:sub>
        </m:sSub>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sub>
            </m:sSub>
          </m:e>
        </m:d>
      </m:oMath>
      <w:r w:rsidR="00740BDA">
        <w:rPr>
          <w:rFonts w:ascii="Times New Roman" w:hAnsi="Times New Roman" w:cs="Times New Roman"/>
        </w:rPr>
        <w:t xml:space="preserve"> </w:t>
      </w:r>
      <w:r w:rsidR="00846C8C">
        <w:rPr>
          <w:rFonts w:ascii="Times New Roman" w:hAnsi="Times New Roman" w:cs="Times New Roman"/>
        </w:rPr>
        <w:t>(see Appendix A)</w:t>
      </w:r>
      <w:r>
        <w:rPr>
          <w:rFonts w:ascii="Times New Roman" w:hAnsi="Times New Roman" w:cs="Times New Roman"/>
        </w:rPr>
        <w:t xml:space="preserve">, should be used to further advance the system, where the subscript ‘+’ of </w:t>
      </w:r>
      <m:oMath>
        <m:sSub>
          <m:sSubPr>
            <m:ctrlPr>
              <w:rPr>
                <w:rFonts w:ascii="Cambria Math" w:hAnsi="Cambria Math" w:cs="Times New Roman"/>
                <w:i/>
              </w:rPr>
            </m:ctrlPr>
          </m:sSubPr>
          <m:e>
            <m:r>
              <m:rPr>
                <m:sty m:val="b"/>
              </m:rPr>
              <w:rPr>
                <w:rFonts w:ascii="Cambria Math" w:hAnsi="Cambria Math" w:cs="Times New Roman"/>
              </w:rPr>
              <m:t>Z</m:t>
            </m:r>
          </m:e>
          <m:sub>
            <m:r>
              <w:rPr>
                <w:rFonts w:ascii="Cambria Math" w:hAnsi="Cambria Math" w:cs="Times New Roman"/>
              </w:rPr>
              <m:t>+</m:t>
            </m:r>
          </m:sub>
        </m:sSub>
      </m:oMath>
      <w:r>
        <w:rPr>
          <w:rFonts w:ascii="Times New Roman" w:hAnsi="Times New Roman" w:cs="Times New Roman"/>
        </w:rPr>
        <w:t xml:space="preserve"> represents the state just after an impact, and the subscript ‘-’ will be used to indicate the state just before an impact.</w:t>
      </w:r>
    </w:p>
    <w:p w14:paraId="0CDFB23F" w14:textId="77777777" w:rsidR="00AD45DE" w:rsidRPr="00A85608" w:rsidRDefault="00AD45DE" w:rsidP="00A85608">
      <w:pPr>
        <w:pStyle w:val="Heading3"/>
        <w:spacing w:before="120" w:after="120" w:line="300" w:lineRule="auto"/>
        <w:rPr>
          <w:rFonts w:ascii="Times New Roman" w:hAnsi="Times New Roman" w:cs="Times New Roman"/>
          <w:sz w:val="22"/>
          <w:szCs w:val="22"/>
        </w:rPr>
      </w:pPr>
      <w:bookmarkStart w:id="11" w:name="_Toc515528090"/>
      <w:r w:rsidRPr="00A85608">
        <w:rPr>
          <w:rFonts w:ascii="Times New Roman" w:hAnsi="Times New Roman" w:cs="Times New Roman"/>
          <w:sz w:val="22"/>
          <w:szCs w:val="22"/>
        </w:rPr>
        <w:t>4.2.2 Scheme 2: Composite of TR and TR-BDF2 methods</w:t>
      </w:r>
      <w:bookmarkEnd w:id="11"/>
    </w:p>
    <w:p w14:paraId="7CC5C5F8" w14:textId="3F3D2963"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For a step without impact, scheme 2 uses the TR-BDF2 method to split the step into two sub</w:t>
      </w:r>
      <w:r w:rsidR="00740BDA">
        <w:rPr>
          <w:rFonts w:ascii="Times New Roman" w:hAnsi="Times New Roman" w:cs="Times New Roman"/>
        </w:rPr>
        <w:t>-</w:t>
      </w:r>
      <w:r>
        <w:rPr>
          <w:rFonts w:ascii="Times New Roman" w:hAnsi="Times New Roman" w:cs="Times New Roman"/>
        </w:rPr>
        <w:t>steps and applies the TR rule to the first sub</w:t>
      </w:r>
      <w:r w:rsidR="00740BDA">
        <w:rPr>
          <w:rFonts w:ascii="Times New Roman" w:hAnsi="Times New Roman" w:cs="Times New Roman"/>
        </w:rPr>
        <w:t>-</w:t>
      </w:r>
      <w:r>
        <w:rPr>
          <w:rFonts w:ascii="Times New Roman" w:hAnsi="Times New Roman" w:cs="Times New Roman"/>
        </w:rPr>
        <w:t xml:space="preserve">step and the BDF2 rule to the second. For a step with an impact or multiple impacts, the scheme employs only the TR rule for the whole step, which is the same as Scheme 1. For a case of one impact event, scheme 2 is depicted in Fig. 3, where </w:t>
      </w:r>
      <m:oMath>
        <m:r>
          <w:rPr>
            <w:rFonts w:ascii="Cambria Math" w:hAnsi="Cambria Math" w:cs="Times New Roman"/>
          </w:rPr>
          <m:t>α∈(0, 1)</m:t>
        </m:r>
      </m:oMath>
      <w:r>
        <w:rPr>
          <w:rFonts w:ascii="Times New Roman" w:hAnsi="Times New Roman" w:cs="Times New Roman"/>
        </w:rPr>
        <w:t xml:space="preserve"> and BDF2 rule (solid arrows) needs the state vectors of two sub steps since it is a two-step method. A conclusion might be that the BDF2 rule cannot be used just after an impact event, because the state vector is non-smooth in displacements and is discontinuous in velocities, and the TR rule seems to have to be used just after an impact event, which may be interesting for further mathematical study.</w:t>
      </w:r>
    </w:p>
    <w:p w14:paraId="4A48A5F1" w14:textId="77777777" w:rsidR="00AD45DE" w:rsidRDefault="00AD45DE" w:rsidP="00AD45DE">
      <w:pPr>
        <w:spacing w:after="0" w:line="300" w:lineRule="auto"/>
        <w:jc w:val="center"/>
        <w:rPr>
          <w:rFonts w:ascii="Times New Roman" w:hAnsi="Times New Roman" w:cs="Times New Roman"/>
        </w:rPr>
      </w:pPr>
      <w:r>
        <w:rPr>
          <w:rFonts w:ascii="Times New Roman" w:hAnsi="Times New Roman" w:cs="Times New Roman"/>
          <w:noProof/>
        </w:rPr>
        <mc:AlternateContent>
          <mc:Choice Requires="wpc">
            <w:drawing>
              <wp:inline distT="0" distB="0" distL="0" distR="0" wp14:anchorId="37A45BC4" wp14:editId="1C2719DD">
                <wp:extent cx="3501390" cy="2369127"/>
                <wp:effectExtent l="0" t="0" r="0" b="0"/>
                <wp:docPr id="438" name="Canvas 4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1" name="Flowchart: Connector 151"/>
                        <wps:cNvSpPr/>
                        <wps:spPr>
                          <a:xfrm>
                            <a:off x="504883" y="620530"/>
                            <a:ext cx="72928" cy="72927"/>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Flowchart: Connector 154"/>
                        <wps:cNvSpPr/>
                        <wps:spPr>
                          <a:xfrm>
                            <a:off x="2867152" y="621109"/>
                            <a:ext cx="72390" cy="72390"/>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Straight Connector 158"/>
                        <wps:cNvCnPr/>
                        <wps:spPr>
                          <a:xfrm>
                            <a:off x="577745" y="656994"/>
                            <a:ext cx="2289075" cy="3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Text Box 182"/>
                        <wps:cNvSpPr txBox="1"/>
                        <wps:spPr>
                          <a:xfrm>
                            <a:off x="387078" y="699033"/>
                            <a:ext cx="347808" cy="325417"/>
                          </a:xfrm>
                          <a:prstGeom prst="rect">
                            <a:avLst/>
                          </a:prstGeom>
                          <a:noFill/>
                          <a:ln w="6350">
                            <a:noFill/>
                          </a:ln>
                        </wps:spPr>
                        <wps:txbx>
                          <w:txbxContent>
                            <w:p w14:paraId="15C62A7A" w14:textId="48ABDA40" w:rsidR="00116327" w:rsidRPr="00C7070A" w:rsidRDefault="00096155" w:rsidP="00AD45DE">
                              <w:pP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7"/>
                        <wps:cNvSpPr txBox="1"/>
                        <wps:spPr>
                          <a:xfrm>
                            <a:off x="2726831" y="694036"/>
                            <a:ext cx="347345" cy="325120"/>
                          </a:xfrm>
                          <a:prstGeom prst="rect">
                            <a:avLst/>
                          </a:prstGeom>
                          <a:noFill/>
                          <a:ln w="6350">
                            <a:noFill/>
                          </a:ln>
                        </wps:spPr>
                        <wps:txbx>
                          <w:txbxContent>
                            <w:p w14:paraId="4DE80302" w14:textId="1C6676B0" w:rsidR="00116327" w:rsidRPr="00C7070A" w:rsidRDefault="00096155" w:rsidP="00AD45DE">
                              <w:pPr>
                                <w:pStyle w:val="NormalWeb"/>
                                <w:spacing w:before="0" w:beforeAutospacing="0" w:after="160" w:afterAutospacing="0" w:line="256" w:lineRule="auto"/>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n+1</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1017484" y="145958"/>
                            <a:ext cx="443175" cy="241222"/>
                          </a:xfrm>
                          <a:prstGeom prst="rect">
                            <a:avLst/>
                          </a:prstGeom>
                          <a:noFill/>
                          <a:ln w="6350">
                            <a:noFill/>
                          </a:ln>
                        </wps:spPr>
                        <wps:txbx>
                          <w:txbxContent>
                            <w:p w14:paraId="169DE1F4" w14:textId="77777777" w:rsidR="00116327" w:rsidRPr="00C7070A" w:rsidRDefault="00116327" w:rsidP="00AD45DE">
                              <w:pPr>
                                <w:rPr>
                                  <w:rFonts w:ascii="Times New Roman" w:hAnsi="Times New Roman" w:cs="Times New Roman"/>
                                  <w:sz w:val="18"/>
                                  <w:szCs w:val="18"/>
                                </w:rPr>
                              </w:pPr>
                              <w:r w:rsidRPr="00C7070A">
                                <w:rPr>
                                  <w:rFonts w:ascii="Times New Roman" w:hAnsi="Times New Roman" w:cs="Times New Roman"/>
                                  <w:sz w:val="18"/>
                                  <w:szCs w:val="18"/>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9"/>
                        <wps:cNvSpPr txBox="1"/>
                        <wps:spPr>
                          <a:xfrm>
                            <a:off x="331789" y="295618"/>
                            <a:ext cx="476348" cy="296855"/>
                          </a:xfrm>
                          <a:prstGeom prst="rect">
                            <a:avLst/>
                          </a:prstGeom>
                          <a:noFill/>
                          <a:ln w="6350">
                            <a:noFill/>
                          </a:ln>
                        </wps:spPr>
                        <wps:txbx>
                          <w:txbxContent>
                            <w:p w14:paraId="7B69B5D8" w14:textId="6476591B" w:rsidR="00116327" w:rsidRPr="00C7070A" w:rsidRDefault="00096155" w:rsidP="00AD45DE">
                              <w:pPr>
                                <w:pStyle w:val="NormalWeb"/>
                                <w:spacing w:before="0" w:beforeAutospacing="0" w:after="160" w:afterAutospacing="0" w:line="256" w:lineRule="auto"/>
                                <w:rPr>
                                  <w:sz w:val="18"/>
                                  <w:szCs w:val="18"/>
                                </w:rPr>
                              </w:pPr>
                              <m:oMathPara>
                                <m:oMath>
                                  <m:sSub>
                                    <m:sSubPr>
                                      <m:ctrlPr>
                                        <w:rPr>
                                          <w:rFonts w:ascii="Cambria Math" w:hAnsi="Cambria Math"/>
                                          <w:i/>
                                          <w:sz w:val="18"/>
                                          <w:szCs w:val="18"/>
                                        </w:rPr>
                                      </m:ctrlPr>
                                    </m:sSubPr>
                                    <m:e>
                                      <m:r>
                                        <m:rPr>
                                          <m:sty m:val="b"/>
                                        </m:rPr>
                                        <w:rPr>
                                          <w:rFonts w:ascii="Cambria Math" w:hAnsi="Cambria Math"/>
                                          <w:sz w:val="18"/>
                                          <w:szCs w:val="18"/>
                                        </w:rPr>
                                        <m:t>Z</m:t>
                                      </m:r>
                                    </m:e>
                                    <m:sub>
                                      <m:r>
                                        <w:rPr>
                                          <w:rFonts w:ascii="Cambria Math" w:hAnsi="Cambria Math"/>
                                          <w:sz w:val="18"/>
                                          <w:szCs w:val="18"/>
                                        </w:rPr>
                                        <m:t>n</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Text Box 9"/>
                        <wps:cNvSpPr txBox="1"/>
                        <wps:spPr>
                          <a:xfrm>
                            <a:off x="2687685" y="290030"/>
                            <a:ext cx="476250" cy="296545"/>
                          </a:xfrm>
                          <a:prstGeom prst="rect">
                            <a:avLst/>
                          </a:prstGeom>
                          <a:noFill/>
                          <a:ln w="6350">
                            <a:noFill/>
                          </a:ln>
                        </wps:spPr>
                        <wps:txbx>
                          <w:txbxContent>
                            <w:p w14:paraId="316CA449" w14:textId="6005CA1A" w:rsidR="00116327" w:rsidRPr="00C7070A" w:rsidRDefault="00096155" w:rsidP="00AD45DE">
                              <w:pPr>
                                <w:pStyle w:val="NormalWeb"/>
                                <w:spacing w:before="0" w:beforeAutospacing="0" w:after="160" w:afterAutospacing="0" w:line="254" w:lineRule="auto"/>
                                <w:rPr>
                                  <w:sz w:val="18"/>
                                  <w:szCs w:val="18"/>
                                </w:rPr>
                              </w:pPr>
                              <m:oMathPara>
                                <m:oMathParaPr>
                                  <m:jc m:val="centerGroup"/>
                                </m:oMathParaPr>
                                <m:oMath>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n+1</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Straight Arrow Connector 192"/>
                        <wps:cNvCnPr/>
                        <wps:spPr>
                          <a:xfrm>
                            <a:off x="706835" y="409516"/>
                            <a:ext cx="1047965"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86" name="Text Box 9"/>
                        <wps:cNvSpPr txBox="1"/>
                        <wps:spPr>
                          <a:xfrm>
                            <a:off x="970140" y="979221"/>
                            <a:ext cx="1706941" cy="240954"/>
                          </a:xfrm>
                          <a:prstGeom prst="rect">
                            <a:avLst/>
                          </a:prstGeom>
                          <a:noFill/>
                          <a:ln w="6350">
                            <a:noFill/>
                          </a:ln>
                        </wps:spPr>
                        <wps:txbx>
                          <w:txbxContent>
                            <w:p w14:paraId="5852B5A8" w14:textId="77777777" w:rsidR="00116327" w:rsidRPr="00C7070A" w:rsidRDefault="00116327" w:rsidP="00AD45DE">
                              <w:pPr>
                                <w:pStyle w:val="NormalWeb"/>
                                <w:spacing w:before="0" w:beforeAutospacing="0" w:after="160" w:afterAutospacing="0" w:line="256" w:lineRule="auto"/>
                                <w:rPr>
                                  <w:sz w:val="18"/>
                                  <w:szCs w:val="18"/>
                                </w:rPr>
                              </w:pPr>
                              <w:r w:rsidRPr="00A85608">
                                <w:rPr>
                                  <w:rFonts w:ascii="Times New Roman" w:hAnsi="Times New Roman" w:cs="Times New Roman"/>
                                  <w:sz w:val="18"/>
                                  <w:szCs w:val="18"/>
                                </w:rPr>
                                <w:t>(a) One step without impact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 name="Flowchart: Connector 287"/>
                        <wps:cNvSpPr/>
                        <wps:spPr>
                          <a:xfrm>
                            <a:off x="505674" y="1770968"/>
                            <a:ext cx="72390" cy="72390"/>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Flowchart: Connector 288"/>
                        <wps:cNvSpPr/>
                        <wps:spPr>
                          <a:xfrm>
                            <a:off x="2867874" y="1771603"/>
                            <a:ext cx="72390" cy="71755"/>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Straight Connector 289"/>
                        <wps:cNvCnPr/>
                        <wps:spPr>
                          <a:xfrm>
                            <a:off x="578064" y="1807163"/>
                            <a:ext cx="22885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Text Box 7"/>
                        <wps:cNvSpPr txBox="1"/>
                        <wps:spPr>
                          <a:xfrm>
                            <a:off x="387564" y="1854788"/>
                            <a:ext cx="347345" cy="325120"/>
                          </a:xfrm>
                          <a:prstGeom prst="rect">
                            <a:avLst/>
                          </a:prstGeom>
                          <a:noFill/>
                          <a:ln w="6350">
                            <a:noFill/>
                          </a:ln>
                        </wps:spPr>
                        <wps:txbx>
                          <w:txbxContent>
                            <w:p w14:paraId="10D82329" w14:textId="300E2CD4" w:rsidR="00116327" w:rsidRPr="00C7070A" w:rsidRDefault="00096155" w:rsidP="00AD45DE">
                              <w:pPr>
                                <w:pStyle w:val="NormalWeb"/>
                                <w:spacing w:before="0" w:beforeAutospacing="0" w:after="160" w:afterAutospacing="0" w:line="256" w:lineRule="auto"/>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n</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7"/>
                        <wps:cNvSpPr txBox="1"/>
                        <wps:spPr>
                          <a:xfrm>
                            <a:off x="2727539" y="1855528"/>
                            <a:ext cx="347345" cy="324485"/>
                          </a:xfrm>
                          <a:prstGeom prst="rect">
                            <a:avLst/>
                          </a:prstGeom>
                          <a:noFill/>
                          <a:ln w="6350">
                            <a:noFill/>
                          </a:ln>
                        </wps:spPr>
                        <wps:txbx>
                          <w:txbxContent>
                            <w:p w14:paraId="26E131ED" w14:textId="6BBC81CE" w:rsidR="00116327" w:rsidRPr="00C7070A" w:rsidRDefault="00096155" w:rsidP="00AD45DE">
                              <w:pPr>
                                <w:pStyle w:val="NormalWeb"/>
                                <w:spacing w:before="0" w:beforeAutospacing="0" w:after="160" w:afterAutospacing="0" w:line="254" w:lineRule="auto"/>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n+1</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2" name="Text Box 9"/>
                        <wps:cNvSpPr txBox="1"/>
                        <wps:spPr>
                          <a:xfrm>
                            <a:off x="2688169" y="1457073"/>
                            <a:ext cx="476250" cy="295910"/>
                          </a:xfrm>
                          <a:prstGeom prst="rect">
                            <a:avLst/>
                          </a:prstGeom>
                          <a:noFill/>
                          <a:ln w="6350">
                            <a:noFill/>
                          </a:ln>
                        </wps:spPr>
                        <wps:txbx>
                          <w:txbxContent>
                            <w:p w14:paraId="7C993861" w14:textId="2C032ABC" w:rsidR="00116327" w:rsidRPr="00C7070A" w:rsidRDefault="00096155" w:rsidP="00AD45DE">
                              <w:pPr>
                                <w:pStyle w:val="NormalWeb"/>
                                <w:spacing w:before="0" w:beforeAutospacing="0" w:after="160" w:afterAutospacing="0" w:line="252" w:lineRule="auto"/>
                                <w:rPr>
                                  <w:sz w:val="18"/>
                                  <w:szCs w:val="18"/>
                                </w:rPr>
                              </w:pPr>
                              <m:oMathPara>
                                <m:oMathParaPr>
                                  <m:jc m:val="centerGroup"/>
                                </m:oMathParaPr>
                                <m:oMath>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n+1</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3" name="Straight Arrow Connector 293"/>
                        <wps:cNvCnPr/>
                        <wps:spPr>
                          <a:xfrm>
                            <a:off x="1858496" y="1575612"/>
                            <a:ext cx="866900" cy="2099"/>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94" name="Text Box 9"/>
                        <wps:cNvSpPr txBox="1"/>
                        <wps:spPr>
                          <a:xfrm>
                            <a:off x="970583" y="2128018"/>
                            <a:ext cx="1651581" cy="240532"/>
                          </a:xfrm>
                          <a:prstGeom prst="rect">
                            <a:avLst/>
                          </a:prstGeom>
                          <a:noFill/>
                          <a:ln w="6350">
                            <a:noFill/>
                          </a:ln>
                        </wps:spPr>
                        <wps:txbx>
                          <w:txbxContent>
                            <w:p w14:paraId="43F44AFD" w14:textId="77777777" w:rsidR="00116327" w:rsidRPr="00C7070A" w:rsidRDefault="00116327" w:rsidP="00AD45DE">
                              <w:pPr>
                                <w:pStyle w:val="NormalWeb"/>
                                <w:spacing w:before="0" w:beforeAutospacing="0" w:after="160" w:afterAutospacing="0" w:line="254" w:lineRule="auto"/>
                                <w:rPr>
                                  <w:sz w:val="18"/>
                                  <w:szCs w:val="18"/>
                                </w:rPr>
                              </w:pPr>
                              <w:r w:rsidRPr="00A85608">
                                <w:rPr>
                                  <w:rFonts w:ascii="Times New Roman" w:hAnsi="Times New Roman" w:cs="Times New Roman"/>
                                  <w:sz w:val="18"/>
                                  <w:szCs w:val="18"/>
                                </w:rPr>
                                <w:t>(b) One step with an impact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5" name="Text Box 9"/>
                        <wps:cNvSpPr txBox="1"/>
                        <wps:spPr>
                          <a:xfrm>
                            <a:off x="325853" y="1456870"/>
                            <a:ext cx="476250" cy="296545"/>
                          </a:xfrm>
                          <a:prstGeom prst="rect">
                            <a:avLst/>
                          </a:prstGeom>
                          <a:noFill/>
                          <a:ln w="6350">
                            <a:noFill/>
                          </a:ln>
                        </wps:spPr>
                        <wps:txbx>
                          <w:txbxContent>
                            <w:p w14:paraId="71B76003" w14:textId="5C0A0739" w:rsidR="00116327" w:rsidRPr="00C7070A" w:rsidRDefault="00096155" w:rsidP="00AD45DE">
                              <w:pPr>
                                <w:pStyle w:val="NormalWeb"/>
                                <w:spacing w:before="0" w:beforeAutospacing="0" w:after="160" w:afterAutospacing="0" w:line="254" w:lineRule="auto"/>
                                <w:rPr>
                                  <w:sz w:val="18"/>
                                  <w:szCs w:val="18"/>
                                </w:rPr>
                              </w:pPr>
                              <m:oMathPara>
                                <m:oMathParaPr>
                                  <m:jc m:val="centerGroup"/>
                                </m:oMathParaPr>
                                <m:oMath>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6" name="Flowchart: Connector 296"/>
                        <wps:cNvSpPr/>
                        <wps:spPr>
                          <a:xfrm>
                            <a:off x="1375196" y="1770907"/>
                            <a:ext cx="72390" cy="71755"/>
                          </a:xfrm>
                          <a:prstGeom prst="flowChartConnector">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Text Box 7"/>
                        <wps:cNvSpPr txBox="1"/>
                        <wps:spPr>
                          <a:xfrm>
                            <a:off x="1206598" y="1855463"/>
                            <a:ext cx="347345" cy="324485"/>
                          </a:xfrm>
                          <a:prstGeom prst="rect">
                            <a:avLst/>
                          </a:prstGeom>
                          <a:noFill/>
                          <a:ln w="6350">
                            <a:noFill/>
                          </a:ln>
                        </wps:spPr>
                        <wps:txbx>
                          <w:txbxContent>
                            <w:p w14:paraId="38EFD5AE" w14:textId="1E42E2F1" w:rsidR="00116327" w:rsidRPr="00C7070A" w:rsidRDefault="00096155" w:rsidP="00AD45DE">
                              <w:pPr>
                                <w:pStyle w:val="NormalWeb"/>
                                <w:spacing w:before="0" w:beforeAutospacing="0" w:after="160" w:afterAutospacing="0" w:line="254" w:lineRule="auto"/>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n+α</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8" name="Text Box 9"/>
                        <wps:cNvSpPr txBox="1"/>
                        <wps:spPr>
                          <a:xfrm>
                            <a:off x="967968" y="1456871"/>
                            <a:ext cx="936352" cy="284294"/>
                          </a:xfrm>
                          <a:prstGeom prst="rect">
                            <a:avLst/>
                          </a:prstGeom>
                          <a:noFill/>
                          <a:ln w="6350">
                            <a:noFill/>
                          </a:ln>
                        </wps:spPr>
                        <wps:txbx>
                          <w:txbxContent>
                            <w:p w14:paraId="6F1B3874" w14:textId="68CCAB01" w:rsidR="00116327" w:rsidRPr="00C7070A" w:rsidRDefault="00096155" w:rsidP="00AD45DE">
                              <w:pPr>
                                <w:pStyle w:val="NormalWeb"/>
                                <w:spacing w:before="0" w:beforeAutospacing="0" w:after="160" w:afterAutospacing="0" w:line="252" w:lineRule="auto"/>
                                <w:rPr>
                                  <w:sz w:val="18"/>
                                  <w:szCs w:val="18"/>
                                </w:rPr>
                              </w:pPr>
                              <m:oMathPara>
                                <m:oMathParaPr>
                                  <m:jc m:val="centerGroup"/>
                                </m:oMathParaPr>
                                <m:oMath>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n+α</m:t>
                                      </m:r>
                                      <m:r>
                                        <m:rPr>
                                          <m:sty m:val="p"/>
                                        </m:rPr>
                                        <w:rPr>
                                          <w:rFonts w:ascii="Cambria Math" w:hAnsi="Cambria Math"/>
                                          <w:sz w:val="18"/>
                                          <w:szCs w:val="18"/>
                                        </w:rPr>
                                        <m:t>,-</m:t>
                                      </m:r>
                                    </m:sub>
                                  </m:sSub>
                                  <m:r>
                                    <w:rPr>
                                      <w:rFonts w:ascii="Cambria Math" w:hAnsi="Cambria Math"/>
                                      <w:sz w:val="18"/>
                                      <w:szCs w:val="18"/>
                                    </w:rPr>
                                    <m:t xml:space="preserve">, </m:t>
                                  </m:r>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n+α</m:t>
                                      </m:r>
                                      <m:r>
                                        <m:rPr>
                                          <m:sty m:val="p"/>
                                        </m:rPr>
                                        <w:rPr>
                                          <w:rFonts w:ascii="Cambria Math" w:hAnsi="Cambria Math"/>
                                          <w:sz w:val="18"/>
                                          <w:szCs w:val="18"/>
                                        </w:rPr>
                                        <m:t>,+</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 name="Straight Arrow Connector 299"/>
                        <wps:cNvCnPr/>
                        <wps:spPr>
                          <a:xfrm>
                            <a:off x="684398" y="1571826"/>
                            <a:ext cx="359030"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00" name="Flowchart: Connector 300"/>
                        <wps:cNvSpPr/>
                        <wps:spPr>
                          <a:xfrm>
                            <a:off x="1900276" y="618383"/>
                            <a:ext cx="72390" cy="71120"/>
                          </a:xfrm>
                          <a:prstGeom prst="flowChartConnector">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Text Box 7"/>
                        <wps:cNvSpPr txBox="1"/>
                        <wps:spPr>
                          <a:xfrm>
                            <a:off x="1760375" y="690088"/>
                            <a:ext cx="347345" cy="324485"/>
                          </a:xfrm>
                          <a:prstGeom prst="rect">
                            <a:avLst/>
                          </a:prstGeom>
                          <a:noFill/>
                          <a:ln w="6350">
                            <a:noFill/>
                          </a:ln>
                        </wps:spPr>
                        <wps:txbx>
                          <w:txbxContent>
                            <w:p w14:paraId="10D19CE6" w14:textId="07B36C08" w:rsidR="00116327" w:rsidRPr="00C7070A" w:rsidRDefault="00096155" w:rsidP="00AD45DE">
                              <w:pPr>
                                <w:pStyle w:val="NormalWeb"/>
                                <w:spacing w:before="0" w:beforeAutospacing="0" w:after="160" w:afterAutospacing="0" w:line="254" w:lineRule="auto"/>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n+γ</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 name="Text Box 9"/>
                        <wps:cNvSpPr txBox="1"/>
                        <wps:spPr>
                          <a:xfrm>
                            <a:off x="1707527" y="279451"/>
                            <a:ext cx="476250" cy="295910"/>
                          </a:xfrm>
                          <a:prstGeom prst="rect">
                            <a:avLst/>
                          </a:prstGeom>
                          <a:noFill/>
                          <a:ln w="6350">
                            <a:noFill/>
                          </a:ln>
                        </wps:spPr>
                        <wps:txbx>
                          <w:txbxContent>
                            <w:p w14:paraId="55CAC5A3" w14:textId="36DF55BA" w:rsidR="00116327" w:rsidRPr="00C7070A" w:rsidRDefault="00096155" w:rsidP="00AD45DE">
                              <w:pPr>
                                <w:pStyle w:val="NormalWeb"/>
                                <w:spacing w:before="0" w:beforeAutospacing="0" w:after="160" w:afterAutospacing="0" w:line="252" w:lineRule="auto"/>
                                <w:rPr>
                                  <w:sz w:val="18"/>
                                  <w:szCs w:val="18"/>
                                </w:rPr>
                              </w:pPr>
                              <m:oMathPara>
                                <m:oMathParaPr>
                                  <m:jc m:val="centerGroup"/>
                                </m:oMathParaPr>
                                <m:oMath>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n+γ</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 name="Straight Arrow Connector 303"/>
                        <wps:cNvCnPr/>
                        <wps:spPr>
                          <a:xfrm flipV="1">
                            <a:off x="2162633" y="410112"/>
                            <a:ext cx="562054" cy="4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4" name="Text Box 34"/>
                        <wps:cNvSpPr txBox="1"/>
                        <wps:spPr>
                          <a:xfrm>
                            <a:off x="2164453" y="152146"/>
                            <a:ext cx="557606" cy="240665"/>
                          </a:xfrm>
                          <a:prstGeom prst="rect">
                            <a:avLst/>
                          </a:prstGeom>
                          <a:noFill/>
                          <a:ln w="6350">
                            <a:noFill/>
                          </a:ln>
                        </wps:spPr>
                        <wps:txbx>
                          <w:txbxContent>
                            <w:p w14:paraId="0EB1B5C1" w14:textId="77777777" w:rsidR="00116327" w:rsidRPr="00A85608" w:rsidRDefault="00116327" w:rsidP="00AD45DE">
                              <w:pPr>
                                <w:pStyle w:val="NormalWeb"/>
                                <w:spacing w:before="0" w:beforeAutospacing="0" w:after="160" w:afterAutospacing="0" w:line="256" w:lineRule="auto"/>
                                <w:rPr>
                                  <w:rFonts w:ascii="Times New Roman" w:hAnsi="Times New Roman" w:cs="Times New Roman"/>
                                  <w:sz w:val="18"/>
                                  <w:szCs w:val="18"/>
                                </w:rPr>
                              </w:pPr>
                              <w:r w:rsidRPr="00A85608">
                                <w:rPr>
                                  <w:rFonts w:ascii="Times New Roman" w:hAnsi="Times New Roman" w:cs="Times New Roman"/>
                                  <w:sz w:val="18"/>
                                  <w:szCs w:val="18"/>
                                </w:rPr>
                                <w:t>BDF2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Straight Connector 305"/>
                        <wps:cNvCnPr/>
                        <wps:spPr>
                          <a:xfrm>
                            <a:off x="708262" y="549379"/>
                            <a:ext cx="171614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flipV="1">
                            <a:off x="2422777" y="410442"/>
                            <a:ext cx="0" cy="1388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7" name="Text Box 133"/>
                        <wps:cNvSpPr txBox="1"/>
                        <wps:spPr>
                          <a:xfrm>
                            <a:off x="651225" y="1330881"/>
                            <a:ext cx="442595" cy="240665"/>
                          </a:xfrm>
                          <a:prstGeom prst="rect">
                            <a:avLst/>
                          </a:prstGeom>
                          <a:noFill/>
                          <a:ln w="6350">
                            <a:noFill/>
                          </a:ln>
                        </wps:spPr>
                        <wps:txbx>
                          <w:txbxContent>
                            <w:p w14:paraId="717F6A6F" w14:textId="77777777" w:rsidR="00116327" w:rsidRPr="00A85608" w:rsidRDefault="00116327" w:rsidP="00A85608">
                              <w:pPr>
                                <w:pStyle w:val="NormalWeb"/>
                                <w:spacing w:before="0" w:beforeAutospacing="0" w:after="160" w:afterAutospacing="0" w:line="254" w:lineRule="auto"/>
                                <w:rPr>
                                  <w:rFonts w:ascii="Times New Roman" w:hAnsi="Times New Roman" w:cs="Times New Roman"/>
                                  <w:sz w:val="18"/>
                                  <w:szCs w:val="18"/>
                                </w:rPr>
                              </w:pPr>
                              <w:r w:rsidRPr="00A85608">
                                <w:rPr>
                                  <w:rFonts w:ascii="Times New Roman" w:hAnsi="Times New Roman" w:cs="Times New Roman"/>
                                  <w:sz w:val="18"/>
                                  <w:szCs w:val="18"/>
                                </w:rPr>
                                <w:t>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8" name="Text Box 133"/>
                        <wps:cNvSpPr txBox="1"/>
                        <wps:spPr>
                          <a:xfrm>
                            <a:off x="2076126" y="1329736"/>
                            <a:ext cx="442595" cy="240030"/>
                          </a:xfrm>
                          <a:prstGeom prst="rect">
                            <a:avLst/>
                          </a:prstGeom>
                          <a:noFill/>
                          <a:ln w="6350">
                            <a:noFill/>
                          </a:ln>
                        </wps:spPr>
                        <wps:txbx>
                          <w:txbxContent>
                            <w:p w14:paraId="1D71357C" w14:textId="77777777" w:rsidR="00116327" w:rsidRPr="00A85608" w:rsidRDefault="00116327" w:rsidP="00AD45DE">
                              <w:pPr>
                                <w:pStyle w:val="NormalWeb"/>
                                <w:spacing w:before="0" w:beforeAutospacing="0" w:after="160" w:afterAutospacing="0" w:line="254" w:lineRule="auto"/>
                                <w:rPr>
                                  <w:rFonts w:ascii="Times New Roman" w:hAnsi="Times New Roman" w:cs="Times New Roman"/>
                                  <w:sz w:val="18"/>
                                  <w:szCs w:val="18"/>
                                </w:rPr>
                              </w:pPr>
                              <w:r w:rsidRPr="00A85608">
                                <w:rPr>
                                  <w:rFonts w:ascii="Times New Roman" w:hAnsi="Times New Roman" w:cs="Times New Roman"/>
                                  <w:sz w:val="18"/>
                                  <w:szCs w:val="18"/>
                                </w:rPr>
                                <w:t>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7A45BC4" id="Canvas 438" o:spid="_x0000_s1150" editas="canvas" style="width:275.7pt;height:186.55pt;mso-position-horizontal-relative:char;mso-position-vertical-relative:line" coordsize="35013,2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">
                <v:shape id="_x0000_s1151" type="#_x0000_t75" style="position:absolute;width:35013;height:23685;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1" o:spid="_x0000_s1152" type="#_x0000_t120" style="position:absolute;left:5048;top:6205;width:730;height: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" fillcolor="white [3212]" strokecolor="black [3213]" strokeweight="1pt">
                  <v:stroke joinstyle="miter"/>
                </v:shape>
                <v:shape id="Flowchart: Connector 154" o:spid="_x0000_s1153" type="#_x0000_t120" style="position:absolute;left:28671;top:6211;width:724;height: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" fillcolor="white [3212]" strokecolor="black [3213]" strokeweight="1pt">
                  <v:stroke joinstyle="miter"/>
                </v:shape>
                <v:line id="Straight Connector 158" o:spid="_x0000_s1154" style="position:absolute;visibility:visible;mso-wrap-style:square" from="5777,6569" to="28668,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" strokecolor="black [3213]" strokeweight="1.5pt">
                  <v:stroke joinstyle="miter"/>
                </v:line>
                <v:shape id="Text Box 182" o:spid="_x0000_s1155" type="#_x0000_t202" style="position:absolute;left:3870;top:6990;width:3478;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15C62A7A" w14:textId="48ABDA40" w:rsidR="00116327" w:rsidRPr="00C7070A" w:rsidRDefault="00116327" w:rsidP="00AD45DE">
                        <w:pP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n</m:t>
                                </m:r>
                              </m:sub>
                            </m:sSub>
                          </m:oMath>
                        </m:oMathPara>
                      </w:p>
                    </w:txbxContent>
                  </v:textbox>
                </v:shape>
                <v:shape id="Text Box 7" o:spid="_x0000_s1156" type="#_x0000_t202" style="position:absolute;left:27268;top:6940;width:347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4DE80302" w14:textId="1C6676B0" w:rsidR="00116327" w:rsidRPr="00C7070A" w:rsidRDefault="00116327" w:rsidP="00AD45DE">
                        <w:pPr>
                          <w:pStyle w:val="NormalWeb"/>
                          <w:spacing w:before="0" w:beforeAutospacing="0" w:after="160" w:afterAutospacing="0" w:line="256" w:lineRule="auto"/>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n+1</m:t>
                                </m:r>
                              </m:sub>
                            </m:sSub>
                          </m:oMath>
                        </m:oMathPara>
                      </w:p>
                    </w:txbxContent>
                  </v:textbox>
                </v:shape>
                <v:shape id="Text Box 184" o:spid="_x0000_s1157" type="#_x0000_t202" style="position:absolute;left:10174;top:1459;width:4432;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169DE1F4" w14:textId="77777777" w:rsidR="00116327" w:rsidRPr="00C7070A" w:rsidRDefault="00116327" w:rsidP="00AD45DE">
                        <w:pPr>
                          <w:rPr>
                            <w:rFonts w:ascii="Times New Roman" w:hAnsi="Times New Roman" w:cs="Times New Roman"/>
                            <w:sz w:val="18"/>
                            <w:szCs w:val="18"/>
                          </w:rPr>
                        </w:pPr>
                        <w:r w:rsidRPr="00C7070A">
                          <w:rPr>
                            <w:rFonts w:ascii="Times New Roman" w:hAnsi="Times New Roman" w:cs="Times New Roman"/>
                            <w:sz w:val="18"/>
                            <w:szCs w:val="18"/>
                          </w:rPr>
                          <w:t>TR</w:t>
                        </w:r>
                      </w:p>
                    </w:txbxContent>
                  </v:textbox>
                </v:shape>
                <v:shape id="Text Box 9" o:spid="_x0000_s1158" type="#_x0000_t202" style="position:absolute;left:3317;top:2956;width:4764;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7B69B5D8" w14:textId="6476591B" w:rsidR="00116327" w:rsidRPr="00C7070A" w:rsidRDefault="00116327" w:rsidP="00AD45DE">
                        <w:pPr>
                          <w:pStyle w:val="NormalWeb"/>
                          <w:spacing w:before="0" w:beforeAutospacing="0" w:after="160" w:afterAutospacing="0" w:line="256" w:lineRule="auto"/>
                          <w:rPr>
                            <w:sz w:val="18"/>
                            <w:szCs w:val="18"/>
                          </w:rPr>
                        </w:pPr>
                        <m:oMathPara>
                          <m:oMath>
                            <m:sSub>
                              <m:sSubPr>
                                <m:ctrlPr>
                                  <w:rPr>
                                    <w:rFonts w:ascii="Cambria Math" w:hAnsi="Cambria Math"/>
                                    <w:i/>
                                    <w:sz w:val="18"/>
                                    <w:szCs w:val="18"/>
                                  </w:rPr>
                                </m:ctrlPr>
                              </m:sSubPr>
                              <m:e>
                                <m:r>
                                  <m:rPr>
                                    <m:sty m:val="b"/>
                                  </m:rPr>
                                  <w:rPr>
                                    <w:rFonts w:ascii="Cambria Math" w:hAnsi="Cambria Math"/>
                                    <w:sz w:val="18"/>
                                    <w:szCs w:val="18"/>
                                  </w:rPr>
                                  <m:t>Z</m:t>
                                </m:r>
                              </m:e>
                              <m:sub>
                                <m:r>
                                  <w:rPr>
                                    <w:rFonts w:ascii="Cambria Math" w:hAnsi="Cambria Math"/>
                                    <w:sz w:val="18"/>
                                    <w:szCs w:val="18"/>
                                  </w:rPr>
                                  <m:t>n</m:t>
                                </m:r>
                              </m:sub>
                            </m:sSub>
                          </m:oMath>
                        </m:oMathPara>
                      </w:p>
                    </w:txbxContent>
                  </v:textbox>
                </v:shape>
                <v:shape id="Text Box 9" o:spid="_x0000_s1159" type="#_x0000_t202" style="position:absolute;left:26876;top:2900;width:476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316CA449" w14:textId="6005CA1A" w:rsidR="00116327" w:rsidRPr="00C7070A" w:rsidRDefault="00116327" w:rsidP="00AD45DE">
                        <w:pPr>
                          <w:pStyle w:val="NormalWeb"/>
                          <w:spacing w:before="0" w:beforeAutospacing="0" w:after="160" w:afterAutospacing="0" w:line="254" w:lineRule="auto"/>
                          <w:rPr>
                            <w:sz w:val="18"/>
                            <w:szCs w:val="18"/>
                          </w:rPr>
                        </w:pPr>
                        <m:oMathPara>
                          <m:oMathParaPr>
                            <m:jc m:val="centerGroup"/>
                          </m:oMathParaPr>
                          <m:oMath>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n+1</m:t>
                                </m:r>
                              </m:sub>
                            </m:sSub>
                          </m:oMath>
                        </m:oMathPara>
                      </w:p>
                    </w:txbxContent>
                  </v:textbox>
                </v:shape>
                <v:shape id="Straight Arrow Connector 192" o:spid="_x0000_s1160" type="#_x0000_t32" style="position:absolute;left:7068;top:4095;width:10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" strokecolor="#5b9bd5 [3204]" strokeweight=".5pt">
                  <v:stroke dashstyle="dash" endarrow="block" joinstyle="miter"/>
                </v:shape>
                <v:shape id="Text Box 9" o:spid="_x0000_s1161" type="#_x0000_t202" style="position:absolute;left:9701;top:9792;width:17069;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5852B5A8" w14:textId="77777777" w:rsidR="00116327" w:rsidRPr="00C7070A" w:rsidRDefault="00116327" w:rsidP="00AD45DE">
                        <w:pPr>
                          <w:pStyle w:val="NormalWeb"/>
                          <w:spacing w:before="0" w:beforeAutospacing="0" w:after="160" w:afterAutospacing="0" w:line="256" w:lineRule="auto"/>
                          <w:rPr>
                            <w:sz w:val="18"/>
                            <w:szCs w:val="18"/>
                          </w:rPr>
                        </w:pPr>
                        <w:r w:rsidRPr="00A85608">
                          <w:rPr>
                            <w:rFonts w:ascii="Times New Roman" w:hAnsi="Times New Roman" w:cs="Times New Roman"/>
                            <w:sz w:val="18"/>
                            <w:szCs w:val="18"/>
                          </w:rPr>
                          <w:t>(a) One step without impact</w:t>
                        </w:r>
                      </w:p>
                    </w:txbxContent>
                  </v:textbox>
                </v:shape>
                <v:shape id="Flowchart: Connector 287" o:spid="_x0000_s1162" type="#_x0000_t120" style="position:absolute;left:5056;top:17709;width:724;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" fillcolor="white [3212]" strokecolor="black [3213]" strokeweight="1pt">
                  <v:stroke joinstyle="miter"/>
                </v:shape>
                <v:shape id="Flowchart: Connector 288" o:spid="_x0000_s1163" type="#_x0000_t120" style="position:absolute;left:28678;top:17716;width:72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" fillcolor="white [3212]" strokecolor="black [3213]" strokeweight="1pt">
                  <v:stroke joinstyle="miter"/>
                </v:shape>
                <v:line id="Straight Connector 289" o:spid="_x0000_s1164" style="position:absolute;visibility:visible;mso-wrap-style:square" from="5780,18071" to="28666,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" strokecolor="black [3213]" strokeweight="1.5pt">
                  <v:stroke joinstyle="miter"/>
                </v:line>
                <v:shape id="Text Box 7" o:spid="_x0000_s1165" type="#_x0000_t202" style="position:absolute;left:3875;top:18547;width:3474;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10D82329" w14:textId="300E2CD4" w:rsidR="00116327" w:rsidRPr="00C7070A" w:rsidRDefault="00116327" w:rsidP="00AD45DE">
                        <w:pPr>
                          <w:pStyle w:val="NormalWeb"/>
                          <w:spacing w:before="0" w:beforeAutospacing="0" w:after="160" w:afterAutospacing="0" w:line="256" w:lineRule="auto"/>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n</m:t>
                                </m:r>
                              </m:sub>
                            </m:sSub>
                          </m:oMath>
                        </m:oMathPara>
                      </w:p>
                    </w:txbxContent>
                  </v:textbox>
                </v:shape>
                <v:shape id="Text Box 7" o:spid="_x0000_s1166" type="#_x0000_t202" style="position:absolute;left:27275;top:18555;width:347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14:paraId="26E131ED" w14:textId="6BBC81CE" w:rsidR="00116327" w:rsidRPr="00C7070A" w:rsidRDefault="00116327" w:rsidP="00AD45DE">
                        <w:pPr>
                          <w:pStyle w:val="NormalWeb"/>
                          <w:spacing w:before="0" w:beforeAutospacing="0" w:after="160" w:afterAutospacing="0" w:line="254" w:lineRule="auto"/>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n+1</m:t>
                                </m:r>
                              </m:sub>
                            </m:sSub>
                          </m:oMath>
                        </m:oMathPara>
                      </w:p>
                    </w:txbxContent>
                  </v:textbox>
                </v:shape>
                <v:shape id="Text Box 9" o:spid="_x0000_s1167" type="#_x0000_t202" style="position:absolute;left:26881;top:14570;width:476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7C993861" w14:textId="2C032ABC" w:rsidR="00116327" w:rsidRPr="00C7070A" w:rsidRDefault="00116327" w:rsidP="00AD45DE">
                        <w:pPr>
                          <w:pStyle w:val="NormalWeb"/>
                          <w:spacing w:before="0" w:beforeAutospacing="0" w:after="160" w:afterAutospacing="0" w:line="252" w:lineRule="auto"/>
                          <w:rPr>
                            <w:sz w:val="18"/>
                            <w:szCs w:val="18"/>
                          </w:rPr>
                        </w:pPr>
                        <m:oMathPara>
                          <m:oMathParaPr>
                            <m:jc m:val="centerGroup"/>
                          </m:oMathParaPr>
                          <m:oMath>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n+1</m:t>
                                </m:r>
                              </m:sub>
                            </m:sSub>
                          </m:oMath>
                        </m:oMathPara>
                      </w:p>
                    </w:txbxContent>
                  </v:textbox>
                </v:shape>
                <v:shape id="Straight Arrow Connector 293" o:spid="_x0000_s1168" type="#_x0000_t32" style="position:absolute;left:18584;top:15756;width:8669;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" strokecolor="#5b9bd5 [3204]" strokeweight=".5pt">
                  <v:stroke dashstyle="dash" endarrow="block" joinstyle="miter"/>
                </v:shape>
                <v:shape id="Text Box 9" o:spid="_x0000_s1169" type="#_x0000_t202" style="position:absolute;left:9705;top:21280;width:16516;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43F44AFD" w14:textId="77777777" w:rsidR="00116327" w:rsidRPr="00C7070A" w:rsidRDefault="00116327" w:rsidP="00AD45DE">
                        <w:pPr>
                          <w:pStyle w:val="NormalWeb"/>
                          <w:spacing w:before="0" w:beforeAutospacing="0" w:after="160" w:afterAutospacing="0" w:line="254" w:lineRule="auto"/>
                          <w:rPr>
                            <w:sz w:val="18"/>
                            <w:szCs w:val="18"/>
                          </w:rPr>
                        </w:pPr>
                        <w:r w:rsidRPr="00A85608">
                          <w:rPr>
                            <w:rFonts w:ascii="Times New Roman" w:hAnsi="Times New Roman" w:cs="Times New Roman"/>
                            <w:sz w:val="18"/>
                            <w:szCs w:val="18"/>
                          </w:rPr>
                          <w:t>(b) One step with an impact</w:t>
                        </w:r>
                      </w:p>
                    </w:txbxContent>
                  </v:textbox>
                </v:shape>
                <v:shape id="Text Box 9" o:spid="_x0000_s1170" type="#_x0000_t202" style="position:absolute;left:3258;top:14568;width:4763;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14:paraId="71B76003" w14:textId="5C0A0739" w:rsidR="00116327" w:rsidRPr="00C7070A" w:rsidRDefault="00116327" w:rsidP="00AD45DE">
                        <w:pPr>
                          <w:pStyle w:val="NormalWeb"/>
                          <w:spacing w:before="0" w:beforeAutospacing="0" w:after="160" w:afterAutospacing="0" w:line="254" w:lineRule="auto"/>
                          <w:rPr>
                            <w:sz w:val="18"/>
                            <w:szCs w:val="18"/>
                          </w:rPr>
                        </w:pPr>
                        <m:oMathPara>
                          <m:oMathParaPr>
                            <m:jc m:val="centerGroup"/>
                          </m:oMathParaPr>
                          <m:oMath>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m:t>
                                </m:r>
                              </m:sub>
                            </m:sSub>
                          </m:oMath>
                        </m:oMathPara>
                      </w:p>
                    </w:txbxContent>
                  </v:textbox>
                </v:shape>
                <v:shape id="Flowchart: Connector 296" o:spid="_x0000_s1171" type="#_x0000_t120" style="position:absolute;left:13751;top:17709;width:72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" fillcolor="white [3212]" strokecolor="red" strokeweight="1pt">
                  <v:stroke joinstyle="miter"/>
                </v:shape>
                <v:shape id="Text Box 7" o:spid="_x0000_s1172" type="#_x0000_t202" style="position:absolute;left:12065;top:18554;width:3474;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38EFD5AE" w14:textId="1E42E2F1" w:rsidR="00116327" w:rsidRPr="00C7070A" w:rsidRDefault="00116327" w:rsidP="00AD45DE">
                        <w:pPr>
                          <w:pStyle w:val="NormalWeb"/>
                          <w:spacing w:before="0" w:beforeAutospacing="0" w:after="160" w:afterAutospacing="0" w:line="254" w:lineRule="auto"/>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n+α</m:t>
                                </m:r>
                              </m:sub>
                            </m:sSub>
                          </m:oMath>
                        </m:oMathPara>
                      </w:p>
                    </w:txbxContent>
                  </v:textbox>
                </v:shape>
                <v:shape id="Text Box 9" o:spid="_x0000_s1173" type="#_x0000_t202" style="position:absolute;left:9679;top:14568;width:9364;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6F1B3874" w14:textId="68CCAB01" w:rsidR="00116327" w:rsidRPr="00C7070A" w:rsidRDefault="00116327" w:rsidP="00AD45DE">
                        <w:pPr>
                          <w:pStyle w:val="NormalWeb"/>
                          <w:spacing w:before="0" w:beforeAutospacing="0" w:after="160" w:afterAutospacing="0" w:line="252" w:lineRule="auto"/>
                          <w:rPr>
                            <w:sz w:val="18"/>
                            <w:szCs w:val="18"/>
                          </w:rPr>
                        </w:pPr>
                        <m:oMathPara>
                          <m:oMathParaPr>
                            <m:jc m:val="centerGroup"/>
                          </m:oMathParaPr>
                          <m:oMath>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n+α</m:t>
                                </m:r>
                                <m:r>
                                  <m:rPr>
                                    <m:sty m:val="p"/>
                                  </m:rPr>
                                  <w:rPr>
                                    <w:rFonts w:ascii="Cambria Math" w:hAnsi="Cambria Math"/>
                                    <w:sz w:val="18"/>
                                    <w:szCs w:val="18"/>
                                  </w:rPr>
                                  <m:t>,-</m:t>
                                </m:r>
                              </m:sub>
                            </m:sSub>
                            <m:r>
                              <w:rPr>
                                <w:rFonts w:ascii="Cambria Math" w:hAnsi="Cambria Math"/>
                                <w:sz w:val="18"/>
                                <w:szCs w:val="18"/>
                              </w:rPr>
                              <m:t xml:space="preserve">, </m:t>
                            </m:r>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n+α</m:t>
                                </m:r>
                                <m:r>
                                  <m:rPr>
                                    <m:sty m:val="p"/>
                                  </m:rPr>
                                  <w:rPr>
                                    <w:rFonts w:ascii="Cambria Math" w:hAnsi="Cambria Math"/>
                                    <w:sz w:val="18"/>
                                    <w:szCs w:val="18"/>
                                  </w:rPr>
                                  <m:t>,+</m:t>
                                </m:r>
                              </m:sub>
                            </m:sSub>
                          </m:oMath>
                        </m:oMathPara>
                      </w:p>
                    </w:txbxContent>
                  </v:textbox>
                </v:shape>
                <v:shape id="Straight Arrow Connector 299" o:spid="_x0000_s1174" type="#_x0000_t32" style="position:absolute;left:6843;top:15718;width:35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" strokecolor="#5b9bd5 [3204]" strokeweight=".5pt">
                  <v:stroke dashstyle="dash" endarrow="block" joinstyle="miter"/>
                </v:shape>
                <v:shape id="Flowchart: Connector 300" o:spid="_x0000_s1175" type="#_x0000_t120" style="position:absolute;left:19002;top:6183;width:724;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" fillcolor="white [3212]" strokecolor="#70ad47 [3209]" strokeweight="1pt">
                  <v:stroke joinstyle="miter"/>
                </v:shape>
                <v:shape id="Text Box 7" o:spid="_x0000_s1176" type="#_x0000_t202" style="position:absolute;left:17603;top:6900;width:3474;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10D19CE6" w14:textId="07B36C08" w:rsidR="00116327" w:rsidRPr="00C7070A" w:rsidRDefault="00116327" w:rsidP="00AD45DE">
                        <w:pPr>
                          <w:pStyle w:val="NormalWeb"/>
                          <w:spacing w:before="0" w:beforeAutospacing="0" w:after="160" w:afterAutospacing="0" w:line="254" w:lineRule="auto"/>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n+γ</m:t>
                                </m:r>
                              </m:sub>
                            </m:sSub>
                          </m:oMath>
                        </m:oMathPara>
                      </w:p>
                    </w:txbxContent>
                  </v:textbox>
                </v:shape>
                <v:shape id="Text Box 9" o:spid="_x0000_s1177" type="#_x0000_t202" style="position:absolute;left:17075;top:2794;width:476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55CAC5A3" w14:textId="36DF55BA" w:rsidR="00116327" w:rsidRPr="00C7070A" w:rsidRDefault="00116327" w:rsidP="00AD45DE">
                        <w:pPr>
                          <w:pStyle w:val="NormalWeb"/>
                          <w:spacing w:before="0" w:beforeAutospacing="0" w:after="160" w:afterAutospacing="0" w:line="252" w:lineRule="auto"/>
                          <w:rPr>
                            <w:sz w:val="18"/>
                            <w:szCs w:val="18"/>
                          </w:rPr>
                        </w:pPr>
                        <m:oMathPara>
                          <m:oMathParaPr>
                            <m:jc m:val="centerGroup"/>
                          </m:oMathParaPr>
                          <m:oMath>
                            <m:sSub>
                              <m:sSubPr>
                                <m:ctrlPr>
                                  <w:rPr>
                                    <w:rFonts w:ascii="Cambria Math" w:hAnsi="Cambria Math"/>
                                    <w:i/>
                                    <w:iCs/>
                                    <w:sz w:val="18"/>
                                    <w:szCs w:val="18"/>
                                  </w:rPr>
                                </m:ctrlPr>
                              </m:sSubPr>
                              <m:e>
                                <m:r>
                                  <m:rPr>
                                    <m:sty m:val="b"/>
                                  </m:rPr>
                                  <w:rPr>
                                    <w:rFonts w:ascii="Cambria Math" w:hAnsi="Cambria Math"/>
                                    <w:sz w:val="18"/>
                                    <w:szCs w:val="18"/>
                                  </w:rPr>
                                  <m:t>Z</m:t>
                                </m:r>
                              </m:e>
                              <m:sub>
                                <m:r>
                                  <w:rPr>
                                    <w:rFonts w:ascii="Cambria Math" w:hAnsi="Cambria Math"/>
                                    <w:sz w:val="18"/>
                                    <w:szCs w:val="18"/>
                                  </w:rPr>
                                  <m:t>n+γ</m:t>
                                </m:r>
                              </m:sub>
                            </m:sSub>
                          </m:oMath>
                        </m:oMathPara>
                      </w:p>
                    </w:txbxContent>
                  </v:textbox>
                </v:shape>
                <v:shape id="Straight Arrow Connector 303" o:spid="_x0000_s1178" type="#_x0000_t32" style="position:absolute;left:21626;top:4101;width:5620;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" strokecolor="#5b9bd5 [3204]" strokeweight=".5pt">
                  <v:stroke endarrow="block" joinstyle="miter"/>
                </v:shape>
                <v:shape id="Text Box 34" o:spid="_x0000_s1179" type="#_x0000_t202" style="position:absolute;left:21644;top:1521;width:557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14:paraId="0EB1B5C1" w14:textId="77777777" w:rsidR="00116327" w:rsidRPr="00A85608" w:rsidRDefault="00116327" w:rsidP="00AD45DE">
                        <w:pPr>
                          <w:pStyle w:val="NormalWeb"/>
                          <w:spacing w:before="0" w:beforeAutospacing="0" w:after="160" w:afterAutospacing="0" w:line="256" w:lineRule="auto"/>
                          <w:rPr>
                            <w:rFonts w:ascii="Times New Roman" w:hAnsi="Times New Roman" w:cs="Times New Roman"/>
                            <w:sz w:val="18"/>
                            <w:szCs w:val="18"/>
                          </w:rPr>
                        </w:pPr>
                        <w:r w:rsidRPr="00A85608">
                          <w:rPr>
                            <w:rFonts w:ascii="Times New Roman" w:hAnsi="Times New Roman" w:cs="Times New Roman"/>
                            <w:sz w:val="18"/>
                            <w:szCs w:val="18"/>
                          </w:rPr>
                          <w:t>BDF2</w:t>
                        </w:r>
                      </w:p>
                    </w:txbxContent>
                  </v:textbox>
                </v:shape>
                <v:line id="Straight Connector 305" o:spid="_x0000_s1180" style="position:absolute;visibility:visible;mso-wrap-style:square" from="7082,5493" to="24244,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" strokecolor="#5b9bd5 [3204]" strokeweight=".5pt">
                  <v:stroke joinstyle="miter"/>
                </v:line>
                <v:line id="Straight Connector 306" o:spid="_x0000_s1181" style="position:absolute;flip:y;visibility:visible;mso-wrap-style:square" from="24227,4104" to="24227,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" strokecolor="#5b9bd5 [3204]" strokeweight=".5pt">
                  <v:stroke joinstyle="miter"/>
                </v:line>
                <v:shape id="Text Box 133" o:spid="_x0000_s1182" type="#_x0000_t202" style="position:absolute;left:6512;top:13308;width:442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717F6A6F" w14:textId="77777777" w:rsidR="00116327" w:rsidRPr="00A85608" w:rsidRDefault="00116327" w:rsidP="00A85608">
                        <w:pPr>
                          <w:pStyle w:val="NormalWeb"/>
                          <w:spacing w:before="0" w:beforeAutospacing="0" w:after="160" w:afterAutospacing="0" w:line="254" w:lineRule="auto"/>
                          <w:rPr>
                            <w:rFonts w:ascii="Times New Roman" w:hAnsi="Times New Roman" w:cs="Times New Roman"/>
                            <w:sz w:val="18"/>
                            <w:szCs w:val="18"/>
                          </w:rPr>
                        </w:pPr>
                        <w:r w:rsidRPr="00A85608">
                          <w:rPr>
                            <w:rFonts w:ascii="Times New Roman" w:hAnsi="Times New Roman" w:cs="Times New Roman"/>
                            <w:sz w:val="18"/>
                            <w:szCs w:val="18"/>
                          </w:rPr>
                          <w:t>TR</w:t>
                        </w:r>
                      </w:p>
                    </w:txbxContent>
                  </v:textbox>
                </v:shape>
                <v:shape id="Text Box 133" o:spid="_x0000_s1183" type="#_x0000_t202" style="position:absolute;left:20761;top:13297;width:442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1D71357C" w14:textId="77777777" w:rsidR="00116327" w:rsidRPr="00A85608" w:rsidRDefault="00116327" w:rsidP="00AD45DE">
                        <w:pPr>
                          <w:pStyle w:val="NormalWeb"/>
                          <w:spacing w:before="0" w:beforeAutospacing="0" w:after="160" w:afterAutospacing="0" w:line="254" w:lineRule="auto"/>
                          <w:rPr>
                            <w:rFonts w:ascii="Times New Roman" w:hAnsi="Times New Roman" w:cs="Times New Roman"/>
                            <w:sz w:val="18"/>
                            <w:szCs w:val="18"/>
                          </w:rPr>
                        </w:pPr>
                        <w:r w:rsidRPr="00A85608">
                          <w:rPr>
                            <w:rFonts w:ascii="Times New Roman" w:hAnsi="Times New Roman" w:cs="Times New Roman"/>
                            <w:sz w:val="18"/>
                            <w:szCs w:val="18"/>
                          </w:rPr>
                          <w:t>TR</w:t>
                        </w:r>
                      </w:p>
                    </w:txbxContent>
                  </v:textbox>
                </v:shape>
                <w10:anchorlock/>
              </v:group>
            </w:pict>
          </mc:Fallback>
        </mc:AlternateContent>
      </w:r>
    </w:p>
    <w:p w14:paraId="6012E94A" w14:textId="77777777" w:rsidR="00AD45DE" w:rsidRPr="007E38CD" w:rsidRDefault="00AD45DE" w:rsidP="00AD45DE">
      <w:pPr>
        <w:spacing w:after="120" w:line="300" w:lineRule="auto"/>
        <w:jc w:val="center"/>
        <w:rPr>
          <w:rFonts w:ascii="Times New Roman" w:hAnsi="Times New Roman" w:cs="Times New Roman"/>
          <w:sz w:val="18"/>
          <w:szCs w:val="18"/>
        </w:rPr>
      </w:pPr>
      <w:r w:rsidRPr="00C7070A">
        <w:rPr>
          <w:rFonts w:ascii="Times New Roman" w:hAnsi="Times New Roman" w:cs="Times New Roman"/>
          <w:sz w:val="18"/>
          <w:szCs w:val="18"/>
        </w:rPr>
        <w:t xml:space="preserve">Fig. </w:t>
      </w:r>
      <w:r>
        <w:rPr>
          <w:rFonts w:ascii="Times New Roman" w:hAnsi="Times New Roman" w:cs="Times New Roman"/>
          <w:sz w:val="18"/>
          <w:szCs w:val="18"/>
        </w:rPr>
        <w:t>3</w:t>
      </w:r>
      <w:r w:rsidRPr="00C7070A">
        <w:rPr>
          <w:rFonts w:ascii="Times New Roman" w:hAnsi="Times New Roman" w:cs="Times New Roman"/>
          <w:sz w:val="18"/>
          <w:szCs w:val="18"/>
        </w:rPr>
        <w:t xml:space="preserve"> Depiction of scheme 2</w:t>
      </w:r>
    </w:p>
    <w:p w14:paraId="508C9473" w14:textId="77777777" w:rsidR="00AD45DE" w:rsidRPr="00A85608" w:rsidRDefault="00AD45DE" w:rsidP="00A85608">
      <w:pPr>
        <w:pStyle w:val="Heading1"/>
        <w:spacing w:after="120" w:line="300" w:lineRule="auto"/>
        <w:rPr>
          <w:rFonts w:ascii="Times New Roman" w:hAnsi="Times New Roman" w:cs="Times New Roman"/>
          <w:sz w:val="26"/>
          <w:szCs w:val="26"/>
        </w:rPr>
      </w:pPr>
      <w:bookmarkStart w:id="12" w:name="_Toc515528091"/>
      <w:r w:rsidRPr="00A85608">
        <w:rPr>
          <w:rFonts w:ascii="Times New Roman" w:hAnsi="Times New Roman" w:cs="Times New Roman"/>
          <w:sz w:val="26"/>
          <w:szCs w:val="26"/>
        </w:rPr>
        <w:lastRenderedPageBreak/>
        <w:t>5. The measurement of the impact-velocity-dependent coefficient of restitution</w:t>
      </w:r>
      <w:bookmarkEnd w:id="12"/>
    </w:p>
    <w:p w14:paraId="3C27CE14" w14:textId="61793975" w:rsidR="00AD45DE" w:rsidRPr="001C62C2" w:rsidRDefault="00AD45DE" w:rsidP="00AD45DE">
      <w:pPr>
        <w:spacing w:after="120" w:line="300" w:lineRule="auto"/>
        <w:jc w:val="both"/>
        <w:rPr>
          <w:rFonts w:ascii="Times New Roman" w:hAnsi="Times New Roman" w:cs="Times New Roman"/>
          <w:color w:val="000000" w:themeColor="text1"/>
        </w:rPr>
      </w:pPr>
      <w:r w:rsidRPr="001C62C2">
        <w:rPr>
          <w:rFonts w:ascii="Times New Roman" w:hAnsi="Times New Roman" w:cs="Times New Roman"/>
          <w:color w:val="000000" w:themeColor="text1"/>
        </w:rPr>
        <w:t xml:space="preserve">In most research of </w:t>
      </w:r>
      <w:r w:rsidR="00AF2031" w:rsidRPr="001C62C2">
        <w:rPr>
          <w:rFonts w:ascii="Times New Roman" w:hAnsi="Times New Roman" w:cs="Times New Roman"/>
          <w:color w:val="000000" w:themeColor="text1"/>
        </w:rPr>
        <w:t xml:space="preserve">a </w:t>
      </w:r>
      <w:r w:rsidRPr="001C62C2">
        <w:rPr>
          <w:rFonts w:ascii="Times New Roman" w:hAnsi="Times New Roman" w:cs="Times New Roman"/>
          <w:color w:val="000000" w:themeColor="text1"/>
        </w:rPr>
        <w:t>vibro-impact system, Newton’s law of restitution is adopted to model the relationship between the just</w:t>
      </w:r>
      <w:r w:rsidR="0061683E" w:rsidRPr="001C62C2">
        <w:rPr>
          <w:rFonts w:ascii="Times New Roman" w:hAnsi="Times New Roman" w:cs="Times New Roman"/>
          <w:color w:val="000000" w:themeColor="text1"/>
        </w:rPr>
        <w:t>-before- and just-after- impact</w:t>
      </w:r>
      <w:r w:rsidRPr="001C62C2">
        <w:rPr>
          <w:rFonts w:ascii="Times New Roman" w:hAnsi="Times New Roman" w:cs="Times New Roman"/>
          <w:color w:val="000000" w:themeColor="text1"/>
        </w:rPr>
        <w:t xml:space="preserve"> velocities as</w:t>
      </w:r>
      <w:r w:rsidR="0043778F" w:rsidRPr="001C62C2">
        <w:rPr>
          <w:rFonts w:ascii="Times New Roman" w:hAnsi="Times New Roman" w:cs="Times New Roman"/>
          <w:color w:val="000000" w:themeColor="text1"/>
        </w:rPr>
        <w:t xml:space="preserve"> [3</w:t>
      </w:r>
      <w:r w:rsidR="00CD5D07">
        <w:rPr>
          <w:rFonts w:ascii="Times New Roman" w:hAnsi="Times New Roman" w:cs="Times New Roman"/>
          <w:color w:val="000000" w:themeColor="text1"/>
        </w:rPr>
        <w:t>7</w:t>
      </w:r>
      <w:r w:rsidR="0043778F" w:rsidRPr="001C62C2">
        <w:rPr>
          <w:rFonts w:ascii="Times New Roman" w:hAnsi="Times New Roman" w:cs="Times New Roman"/>
          <w:color w:val="000000" w:themeColor="text1"/>
        </w:rPr>
        <w:t>, 3</w:t>
      </w:r>
      <w:r w:rsidR="00CD5D07">
        <w:rPr>
          <w:rFonts w:ascii="Times New Roman" w:hAnsi="Times New Roman" w:cs="Times New Roman"/>
          <w:color w:val="000000" w:themeColor="text1"/>
        </w:rPr>
        <w:t>8</w:t>
      </w:r>
      <w:r w:rsidR="0043778F" w:rsidRPr="001C62C2">
        <w:rPr>
          <w:rFonts w:ascii="Times New Roman" w:hAnsi="Times New Roman" w:cs="Times New Roman"/>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6E49AC75" w14:textId="77777777" w:rsidTr="00690F7A">
        <w:tc>
          <w:tcPr>
            <w:tcW w:w="8500" w:type="dxa"/>
            <w:vAlign w:val="center"/>
            <w:hideMark/>
          </w:tcPr>
          <w:p w14:paraId="5E19A7FC" w14:textId="1B87699E" w:rsidR="00AD45DE" w:rsidRDefault="00096155" w:rsidP="00B14184">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t>
                    </m:r>
                  </m:sub>
                </m:sSub>
                <m:r>
                  <w:rPr>
                    <w:rFonts w:ascii="Cambria Math" w:hAnsi="Cambria Math" w:cs="Times New Roman"/>
                  </w:rPr>
                  <m:t>=-μ</m:t>
                </m:r>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t>
                    </m:r>
                  </m:sub>
                </m:sSub>
              </m:oMath>
            </m:oMathPara>
          </w:p>
        </w:tc>
        <w:tc>
          <w:tcPr>
            <w:tcW w:w="516" w:type="dxa"/>
            <w:vAlign w:val="center"/>
            <w:hideMark/>
          </w:tcPr>
          <w:p w14:paraId="194E5CC5" w14:textId="57FEA9C7" w:rsidR="00AD45DE" w:rsidRDefault="00AD45DE" w:rsidP="0074096E">
            <w:pPr>
              <w:spacing w:after="120" w:line="300" w:lineRule="auto"/>
              <w:jc w:val="right"/>
              <w:rPr>
                <w:rFonts w:ascii="Times New Roman" w:hAnsi="Times New Roman" w:cs="Times New Roman"/>
              </w:rPr>
            </w:pPr>
            <w:r>
              <w:rPr>
                <w:rFonts w:ascii="Times New Roman" w:hAnsi="Times New Roman" w:cs="Times New Roman"/>
              </w:rPr>
              <w:t>(</w:t>
            </w:r>
            <w:r w:rsidR="00846C8C">
              <w:rPr>
                <w:rFonts w:ascii="Times New Roman" w:hAnsi="Times New Roman" w:cs="Times New Roman"/>
              </w:rPr>
              <w:t>3</w:t>
            </w:r>
            <w:r w:rsidR="0074096E">
              <w:rPr>
                <w:rFonts w:ascii="Times New Roman" w:hAnsi="Times New Roman" w:cs="Times New Roman"/>
              </w:rPr>
              <w:t>5</w:t>
            </w:r>
            <w:r>
              <w:rPr>
                <w:rFonts w:ascii="Times New Roman" w:hAnsi="Times New Roman" w:cs="Times New Roman"/>
              </w:rPr>
              <w:t>)</w:t>
            </w:r>
          </w:p>
        </w:tc>
      </w:tr>
    </w:tbl>
    <w:p w14:paraId="1B69FBDE" w14:textId="733E08D4"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t>
            </m:r>
          </m:sub>
        </m:sSub>
      </m:oMath>
      <w:r>
        <w:rPr>
          <w:rFonts w:ascii="Times New Roman" w:hAnsi="Times New Roman" w:cs="Times New Roman"/>
        </w:rPr>
        <w:t xml:space="preserve"> are the relative approaching and separating velocities between two objects just before impact and just after impact, respectively; </w:t>
      </w:r>
      <m:oMath>
        <m:r>
          <w:rPr>
            <w:rFonts w:ascii="Cambria Math" w:hAnsi="Cambria Math" w:cs="Times New Roman"/>
          </w:rPr>
          <m:t>μ</m:t>
        </m:r>
      </m:oMath>
      <w:r>
        <w:rPr>
          <w:rFonts w:ascii="Times New Roman" w:hAnsi="Times New Roman" w:cs="Times New Roman"/>
        </w:rPr>
        <w:t xml:space="preserve"> is the coefficient of restitution, which is often assumed as a constant in numerical simulations, and it is rare to</w:t>
      </w:r>
      <w:r w:rsidR="00270384">
        <w:rPr>
          <w:rFonts w:ascii="Times New Roman" w:hAnsi="Times New Roman" w:cs="Times New Roman"/>
        </w:rPr>
        <w:t xml:space="preserve"> find</w:t>
      </w:r>
      <w:r>
        <w:rPr>
          <w:rFonts w:ascii="Times New Roman" w:hAnsi="Times New Roman" w:cs="Times New Roman"/>
        </w:rPr>
        <w:t xml:space="preserve"> work involving the measurement of coefficient of restitution in the study of vibro-impact systems. </w:t>
      </w:r>
      <w:r w:rsidRPr="001C62C2">
        <w:rPr>
          <w:rFonts w:ascii="Times New Roman" w:hAnsi="Times New Roman" w:cs="Times New Roman"/>
          <w:color w:val="000000" w:themeColor="text1"/>
        </w:rPr>
        <w:t>However, the relationship between the just</w:t>
      </w:r>
      <w:r w:rsidR="0061683E" w:rsidRPr="001C62C2">
        <w:rPr>
          <w:rFonts w:ascii="Times New Roman" w:hAnsi="Times New Roman" w:cs="Times New Roman"/>
          <w:color w:val="000000" w:themeColor="text1"/>
        </w:rPr>
        <w:t>-before- and just-after- impact</w:t>
      </w:r>
      <w:r w:rsidRPr="001C62C2">
        <w:rPr>
          <w:rFonts w:ascii="Times New Roman" w:hAnsi="Times New Roman" w:cs="Times New Roman"/>
          <w:color w:val="000000" w:themeColor="text1"/>
        </w:rPr>
        <w:t xml:space="preserve"> velocities is often much more complicated than a linear </w:t>
      </w:r>
      <w:r w:rsidR="00571CE0" w:rsidRPr="001C62C2">
        <w:rPr>
          <w:rFonts w:ascii="Times New Roman" w:hAnsi="Times New Roman" w:cs="Times New Roman"/>
          <w:color w:val="000000" w:themeColor="text1"/>
        </w:rPr>
        <w:t xml:space="preserve">model </w:t>
      </w:r>
      <w:r w:rsidRPr="001C62C2">
        <w:rPr>
          <w:rFonts w:ascii="Times New Roman" w:hAnsi="Times New Roman" w:cs="Times New Roman"/>
          <w:color w:val="000000" w:themeColor="text1"/>
        </w:rPr>
        <w:t>could possibly represent</w:t>
      </w:r>
      <w:r w:rsidR="00D929F3" w:rsidRPr="001C62C2">
        <w:rPr>
          <w:rFonts w:ascii="Times New Roman" w:hAnsi="Times New Roman" w:cs="Times New Roman"/>
          <w:color w:val="000000" w:themeColor="text1"/>
        </w:rPr>
        <w:t xml:space="preserve"> [</w:t>
      </w:r>
      <w:r w:rsidR="00CD5D07">
        <w:rPr>
          <w:rFonts w:ascii="Times New Roman" w:hAnsi="Times New Roman" w:cs="Times New Roman"/>
          <w:color w:val="000000" w:themeColor="text1"/>
        </w:rPr>
        <w:t>39</w:t>
      </w:r>
      <w:r w:rsidR="00D929F3" w:rsidRPr="001C62C2">
        <w:rPr>
          <w:rFonts w:ascii="Times New Roman" w:hAnsi="Times New Roman" w:cs="Times New Roman"/>
          <w:color w:val="000000" w:themeColor="text1"/>
        </w:rPr>
        <w:t>, 4</w:t>
      </w:r>
      <w:r w:rsidR="00CD5D07">
        <w:rPr>
          <w:rFonts w:ascii="Times New Roman" w:hAnsi="Times New Roman" w:cs="Times New Roman"/>
          <w:color w:val="000000" w:themeColor="text1"/>
        </w:rPr>
        <w:t>0</w:t>
      </w:r>
      <w:r w:rsidR="00D929F3" w:rsidRPr="001C62C2">
        <w:rPr>
          <w:rFonts w:ascii="Times New Roman" w:hAnsi="Times New Roman" w:cs="Times New Roman"/>
          <w:color w:val="000000" w:themeColor="text1"/>
        </w:rPr>
        <w:t>]</w:t>
      </w:r>
      <w:r w:rsidRPr="001C62C2">
        <w:rPr>
          <w:rFonts w:ascii="Times New Roman" w:hAnsi="Times New Roman" w:cs="Times New Roman"/>
          <w:color w:val="000000" w:themeColor="text1"/>
        </w:rPr>
        <w:t xml:space="preserve">. </w:t>
      </w:r>
      <w:r>
        <w:rPr>
          <w:rFonts w:ascii="Times New Roman" w:hAnsi="Times New Roman" w:cs="Times New Roman"/>
        </w:rPr>
        <w:t xml:space="preserve">The differences or errors due to </w:t>
      </w:r>
      <w:r w:rsidR="00AF2031">
        <w:rPr>
          <w:rFonts w:ascii="Times New Roman" w:hAnsi="Times New Roman" w:cs="Times New Roman"/>
        </w:rPr>
        <w:t xml:space="preserve">a </w:t>
      </w:r>
      <w:r>
        <w:rPr>
          <w:rFonts w:ascii="Times New Roman" w:hAnsi="Times New Roman" w:cs="Times New Roman"/>
        </w:rPr>
        <w:t xml:space="preserve">misrepresentation might be </w:t>
      </w:r>
      <w:r w:rsidR="00203ABF">
        <w:rPr>
          <w:rFonts w:ascii="Times New Roman" w:hAnsi="Times New Roman" w:cs="Times New Roman"/>
        </w:rPr>
        <w:t xml:space="preserve">magnified </w:t>
      </w:r>
      <w:r>
        <w:rPr>
          <w:rFonts w:ascii="Times New Roman" w:hAnsi="Times New Roman" w:cs="Times New Roman"/>
        </w:rPr>
        <w:t xml:space="preserve">when it comes to nonlinear systems. To get a more accurate relationship, </w:t>
      </w:r>
      <w:r w:rsidR="00270384">
        <w:rPr>
          <w:rFonts w:ascii="Times New Roman" w:hAnsi="Times New Roman" w:cs="Times New Roman"/>
        </w:rPr>
        <w:t>an</w:t>
      </w:r>
      <w:r>
        <w:rPr>
          <w:rFonts w:ascii="Times New Roman" w:hAnsi="Times New Roman" w:cs="Times New Roman"/>
        </w:rPr>
        <w:t xml:space="preserve"> experiment is </w:t>
      </w:r>
      <w:r w:rsidR="00203ABF">
        <w:rPr>
          <w:rFonts w:ascii="Times New Roman" w:hAnsi="Times New Roman" w:cs="Times New Roman"/>
        </w:rPr>
        <w:t>performed</w:t>
      </w:r>
      <w:r>
        <w:rPr>
          <w:rFonts w:ascii="Times New Roman" w:hAnsi="Times New Roman" w:cs="Times New Roman"/>
        </w:rPr>
        <w:t xml:space="preserve">.  </w:t>
      </w:r>
    </w:p>
    <w:p w14:paraId="4BF034C3" w14:textId="77777777" w:rsidR="00AD45DE" w:rsidRPr="00A85608" w:rsidRDefault="00AD45DE" w:rsidP="00A85608">
      <w:pPr>
        <w:pStyle w:val="Heading2"/>
        <w:spacing w:before="120" w:after="120" w:line="300" w:lineRule="auto"/>
        <w:rPr>
          <w:rFonts w:ascii="Times New Roman" w:hAnsi="Times New Roman" w:cs="Times New Roman"/>
          <w:sz w:val="24"/>
          <w:szCs w:val="24"/>
        </w:rPr>
      </w:pPr>
      <w:bookmarkStart w:id="13" w:name="_Toc515528092"/>
      <w:r w:rsidRPr="00A85608">
        <w:rPr>
          <w:rFonts w:ascii="Times New Roman" w:hAnsi="Times New Roman" w:cs="Times New Roman"/>
          <w:sz w:val="24"/>
          <w:szCs w:val="24"/>
        </w:rPr>
        <w:t>5.1 The experimental setup of the measurement of coefficient of restitution</w:t>
      </w:r>
      <w:bookmarkEnd w:id="13"/>
    </w:p>
    <w:p w14:paraId="5924F0C2" w14:textId="62C3D23A" w:rsidR="00AD45DE" w:rsidRDefault="00AD45DE" w:rsidP="00BC253F">
      <w:pPr>
        <w:spacing w:line="300" w:lineRule="auto"/>
        <w:jc w:val="both"/>
        <w:rPr>
          <w:rFonts w:ascii="Times New Roman" w:hAnsi="Times New Roman" w:cs="Times New Roman"/>
        </w:rPr>
      </w:pPr>
      <w:r>
        <w:rPr>
          <w:rFonts w:ascii="Times New Roman" w:hAnsi="Times New Roman" w:cs="Times New Roman"/>
        </w:rPr>
        <w:t>The experimental setup is shown in Fig. 4, in which two square aluminium blocks (</w:t>
      </w:r>
      <m:oMath>
        <m:r>
          <w:rPr>
            <w:rFonts w:ascii="Cambria Math" w:hAnsi="Cambria Math" w:cs="Times New Roman"/>
          </w:rPr>
          <m:t xml:space="preserve">20×20×1.2 </m:t>
        </m:r>
        <m:sSup>
          <m:sSupPr>
            <m:ctrlPr>
              <w:rPr>
                <w:rFonts w:ascii="Cambria Math" w:hAnsi="Cambria Math" w:cs="Times New Roman"/>
                <w:i/>
              </w:rPr>
            </m:ctrlPr>
          </m:sSupPr>
          <m:e>
            <m:r>
              <m:rPr>
                <m:sty m:val="p"/>
              </m:rPr>
              <w:rPr>
                <w:rFonts w:ascii="Cambria Math" w:hAnsi="Cambria Math" w:cs="Times New Roman"/>
              </w:rPr>
              <m:t>mm</m:t>
            </m:r>
          </m:e>
          <m:sup>
            <m:r>
              <w:rPr>
                <w:rFonts w:ascii="Cambria Math" w:hAnsi="Cambria Math" w:cs="Times New Roman"/>
              </w:rPr>
              <m:t>3</m:t>
            </m:r>
          </m:sup>
        </m:sSup>
      </m:oMath>
      <w:r>
        <w:rPr>
          <w:rFonts w:ascii="Times New Roman" w:hAnsi="Times New Roman" w:cs="Times New Roman"/>
        </w:rPr>
        <w:t xml:space="preserve"> at the top and </w:t>
      </w:r>
      <m:oMath>
        <m:r>
          <w:rPr>
            <w:rFonts w:ascii="Cambria Math" w:hAnsi="Cambria Math" w:cs="Times New Roman"/>
          </w:rPr>
          <m:t xml:space="preserve">20×20×3 </m:t>
        </m:r>
        <m:sSup>
          <m:sSupPr>
            <m:ctrlPr>
              <w:rPr>
                <w:rFonts w:ascii="Cambria Math" w:hAnsi="Cambria Math" w:cs="Times New Roman"/>
                <w:i/>
              </w:rPr>
            </m:ctrlPr>
          </m:sSupPr>
          <m:e>
            <m:r>
              <m:rPr>
                <m:sty m:val="p"/>
              </m:rPr>
              <w:rPr>
                <w:rFonts w:ascii="Cambria Math" w:hAnsi="Cambria Math" w:cs="Times New Roman"/>
              </w:rPr>
              <m:t>mm</m:t>
            </m:r>
          </m:e>
          <m:sup>
            <m:r>
              <w:rPr>
                <w:rFonts w:ascii="Cambria Math" w:hAnsi="Cambria Math" w:cs="Times New Roman"/>
              </w:rPr>
              <m:t>3</m:t>
            </m:r>
          </m:sup>
        </m:sSup>
      </m:oMath>
      <w:r>
        <w:rPr>
          <w:rFonts w:ascii="Times New Roman" w:hAnsi="Times New Roman" w:cs="Times New Roman"/>
        </w:rPr>
        <w:t xml:space="preserve"> at the bottom) are </w:t>
      </w:r>
      <w:r w:rsidR="00E13180">
        <w:rPr>
          <w:rFonts w:ascii="Times New Roman" w:hAnsi="Times New Roman" w:cs="Times New Roman"/>
        </w:rPr>
        <w:t xml:space="preserve">glued </w:t>
      </w:r>
      <w:r>
        <w:rPr>
          <w:rFonts w:ascii="Times New Roman" w:hAnsi="Times New Roman" w:cs="Times New Roman"/>
        </w:rPr>
        <w:t xml:space="preserve">onto </w:t>
      </w:r>
      <w:r w:rsidR="00A22793">
        <w:rPr>
          <w:rFonts w:ascii="Times New Roman" w:hAnsi="Times New Roman" w:cs="Times New Roman"/>
        </w:rPr>
        <w:t>both</w:t>
      </w:r>
      <w:r w:rsidR="00E13180">
        <w:rPr>
          <w:rFonts w:ascii="Times New Roman" w:hAnsi="Times New Roman" w:cs="Times New Roman"/>
        </w:rPr>
        <w:t xml:space="preserve"> </w:t>
      </w:r>
      <w:r>
        <w:rPr>
          <w:rFonts w:ascii="Times New Roman" w:hAnsi="Times New Roman" w:cs="Times New Roman"/>
        </w:rPr>
        <w:t>side</w:t>
      </w:r>
      <w:r w:rsidR="00A22793">
        <w:rPr>
          <w:rFonts w:ascii="Times New Roman" w:hAnsi="Times New Roman" w:cs="Times New Roman"/>
        </w:rPr>
        <w:t>s</w:t>
      </w:r>
      <w:r>
        <w:rPr>
          <w:rFonts w:ascii="Times New Roman" w:hAnsi="Times New Roman" w:cs="Times New Roman"/>
        </w:rPr>
        <w:t xml:space="preserve"> of the </w:t>
      </w:r>
      <w:r w:rsidR="00A22793">
        <w:rPr>
          <w:rFonts w:ascii="Times New Roman" w:hAnsi="Times New Roman" w:cs="Times New Roman"/>
        </w:rPr>
        <w:t xml:space="preserve">tip of each </w:t>
      </w:r>
      <w:r>
        <w:rPr>
          <w:rFonts w:ascii="Times New Roman" w:hAnsi="Times New Roman" w:cs="Times New Roman"/>
        </w:rPr>
        <w:t xml:space="preserve">cantilever </w:t>
      </w:r>
      <w:r w:rsidR="00A22793">
        <w:rPr>
          <w:rFonts w:ascii="Times New Roman" w:hAnsi="Times New Roman" w:cs="Times New Roman"/>
        </w:rPr>
        <w:t>(made from spring steel)</w:t>
      </w:r>
      <w:r>
        <w:rPr>
          <w:rFonts w:ascii="Times New Roman" w:hAnsi="Times New Roman" w:cs="Times New Roman"/>
        </w:rPr>
        <w:t xml:space="preserve">, and </w:t>
      </w:r>
      <w:r w:rsidR="00A22793">
        <w:rPr>
          <w:rFonts w:ascii="Times New Roman" w:hAnsi="Times New Roman" w:cs="Times New Roman"/>
        </w:rPr>
        <w:t xml:space="preserve">a </w:t>
      </w:r>
      <w:r>
        <w:rPr>
          <w:rFonts w:ascii="Times New Roman" w:hAnsi="Times New Roman" w:cs="Times New Roman"/>
        </w:rPr>
        <w:t xml:space="preserve">PTFE film </w:t>
      </w:r>
      <w:r w:rsidR="00A22793">
        <w:rPr>
          <w:rFonts w:ascii="Times New Roman" w:hAnsi="Times New Roman" w:cs="Times New Roman"/>
        </w:rPr>
        <w:t xml:space="preserve">is </w:t>
      </w:r>
      <w:r>
        <w:rPr>
          <w:rFonts w:ascii="Times New Roman" w:hAnsi="Times New Roman" w:cs="Times New Roman"/>
        </w:rPr>
        <w:t xml:space="preserve">attached onto </w:t>
      </w:r>
      <w:r w:rsidR="00CF5545">
        <w:rPr>
          <w:rFonts w:ascii="Times New Roman" w:hAnsi="Times New Roman" w:cs="Times New Roman"/>
        </w:rPr>
        <w:t xml:space="preserve">the </w:t>
      </w:r>
      <w:r>
        <w:rPr>
          <w:rFonts w:ascii="Times New Roman" w:hAnsi="Times New Roman" w:cs="Times New Roman"/>
        </w:rPr>
        <w:t xml:space="preserve">outside (relative to the </w:t>
      </w:r>
      <w:r w:rsidR="00A22793">
        <w:rPr>
          <w:rFonts w:ascii="Times New Roman" w:hAnsi="Times New Roman" w:cs="Times New Roman"/>
        </w:rPr>
        <w:t>aluminium-cantilever interface</w:t>
      </w:r>
      <w:r>
        <w:rPr>
          <w:rFonts w:ascii="Times New Roman" w:hAnsi="Times New Roman" w:cs="Times New Roman"/>
        </w:rPr>
        <w:t xml:space="preserve">) of </w:t>
      </w:r>
      <w:r w:rsidR="00CF5545">
        <w:rPr>
          <w:rFonts w:ascii="Times New Roman" w:hAnsi="Times New Roman" w:cs="Times New Roman"/>
        </w:rPr>
        <w:t xml:space="preserve">each </w:t>
      </w:r>
      <w:r>
        <w:rPr>
          <w:rFonts w:ascii="Times New Roman" w:hAnsi="Times New Roman" w:cs="Times New Roman"/>
        </w:rPr>
        <w:t>aluminium block. The other end of the beam is clamped in the fixture. Another aluminium block (</w:t>
      </w:r>
      <m:oMath>
        <m:r>
          <w:rPr>
            <w:rFonts w:ascii="Cambria Math" w:hAnsi="Cambria Math" w:cs="Times New Roman"/>
          </w:rPr>
          <m:t xml:space="preserve">42×20×1.2 </m:t>
        </m:r>
        <m:sSup>
          <m:sSupPr>
            <m:ctrlPr>
              <w:rPr>
                <w:rFonts w:ascii="Cambria Math" w:hAnsi="Cambria Math" w:cs="Times New Roman"/>
                <w:i/>
              </w:rPr>
            </m:ctrlPr>
          </m:sSupPr>
          <m:e>
            <m:r>
              <m:rPr>
                <m:sty m:val="p"/>
              </m:rPr>
              <w:rPr>
                <w:rFonts w:ascii="Cambria Math" w:hAnsi="Cambria Math" w:cs="Times New Roman"/>
              </w:rPr>
              <m:t>mm</m:t>
            </m:r>
          </m:e>
          <m:sup>
            <m:r>
              <w:rPr>
                <w:rFonts w:ascii="Cambria Math" w:hAnsi="Cambria Math" w:cs="Times New Roman"/>
              </w:rPr>
              <m:t>3</m:t>
            </m:r>
          </m:sup>
        </m:sSup>
      </m:oMath>
      <w:r>
        <w:rPr>
          <w:rFonts w:ascii="Times New Roman" w:hAnsi="Times New Roman" w:cs="Times New Roman"/>
        </w:rPr>
        <w:t xml:space="preserve">) is stuck onto the fixture right under the tip block. Therefore, the contact or impact will occur between the tip block’s PTFE film and the fixed aluminium block, which is consistent with the contact situation in the presented triboelectric energy harvester. A Laser Doppler Vibrometer (LDV, Polytec PSV-500) was used to measure the velocity response of the central point of the upper tip block, and the sampling rate used in experiments was </w:t>
      </w:r>
      <m:oMath>
        <m:r>
          <w:rPr>
            <w:rFonts w:ascii="Cambria Math" w:hAnsi="Cambria Math" w:cs="Times New Roman"/>
          </w:rPr>
          <m:t xml:space="preserve">50 </m:t>
        </m:r>
        <m:r>
          <m:rPr>
            <m:sty m:val="p"/>
          </m:rPr>
          <w:rPr>
            <w:rFonts w:ascii="Cambria Math" w:hAnsi="Cambria Math" w:cs="Times New Roman"/>
          </w:rPr>
          <m:t>kHz</m:t>
        </m:r>
      </m:oMath>
      <w:r>
        <w:rPr>
          <w:rFonts w:ascii="Times New Roman" w:hAnsi="Times New Roman" w:cs="Times New Roman"/>
        </w:rPr>
        <w:t>. The cantilever tip was lifted and released</w:t>
      </w:r>
      <w:r w:rsidR="00270384">
        <w:rPr>
          <w:rFonts w:ascii="Times New Roman" w:hAnsi="Times New Roman" w:cs="Times New Roman"/>
        </w:rPr>
        <w:t xml:space="preserve"> repeatedly</w:t>
      </w:r>
      <w:r>
        <w:rPr>
          <w:rFonts w:ascii="Times New Roman" w:hAnsi="Times New Roman" w:cs="Times New Roman"/>
        </w:rPr>
        <w:t xml:space="preserve"> by hand to </w:t>
      </w:r>
      <w:r w:rsidR="00740BDA">
        <w:rPr>
          <w:rFonts w:ascii="Times New Roman" w:hAnsi="Times New Roman" w:cs="Times New Roman"/>
        </w:rPr>
        <w:t>generate different</w:t>
      </w:r>
      <w:r>
        <w:rPr>
          <w:rFonts w:ascii="Times New Roman" w:hAnsi="Times New Roman" w:cs="Times New Roman"/>
        </w:rPr>
        <w:t xml:space="preserve"> impact velocities. It should be noted that the</w:t>
      </w:r>
      <w:r w:rsidR="00270384">
        <w:rPr>
          <w:rFonts w:ascii="Times New Roman" w:hAnsi="Times New Roman" w:cs="Times New Roman"/>
        </w:rPr>
        <w:t>re was initially a very small gap between the</w:t>
      </w:r>
      <w:r>
        <w:rPr>
          <w:rFonts w:ascii="Times New Roman" w:hAnsi="Times New Roman" w:cs="Times New Roman"/>
        </w:rPr>
        <w:t xml:space="preserve"> tip block</w:t>
      </w:r>
      <w:r w:rsidR="00270384">
        <w:rPr>
          <w:rFonts w:ascii="Times New Roman" w:hAnsi="Times New Roman" w:cs="Times New Roman"/>
        </w:rPr>
        <w:t xml:space="preserve"> and</w:t>
      </w:r>
      <w:r>
        <w:rPr>
          <w:rFonts w:ascii="Times New Roman" w:hAnsi="Times New Roman" w:cs="Times New Roman"/>
        </w:rPr>
        <w:t xml:space="preserve"> the fixed block, </w:t>
      </w:r>
      <w:r w:rsidR="00270384">
        <w:rPr>
          <w:rFonts w:ascii="Times New Roman" w:hAnsi="Times New Roman" w:cs="Times New Roman"/>
        </w:rPr>
        <w:t xml:space="preserve">so </w:t>
      </w:r>
      <w:r>
        <w:rPr>
          <w:rFonts w:ascii="Times New Roman" w:hAnsi="Times New Roman" w:cs="Times New Roman"/>
        </w:rPr>
        <w:t xml:space="preserve">the results </w:t>
      </w:r>
      <w:r w:rsidR="00BC253F">
        <w:rPr>
          <w:rFonts w:ascii="Times New Roman" w:hAnsi="Times New Roman" w:cs="Times New Roman"/>
        </w:rPr>
        <w:t>are assumed to be applicable to</w:t>
      </w:r>
      <w:r>
        <w:rPr>
          <w:rFonts w:ascii="Times New Roman" w:hAnsi="Times New Roman" w:cs="Times New Roman"/>
        </w:rPr>
        <w:t xml:space="preserve"> cases whe</w:t>
      </w:r>
      <w:r w:rsidR="00270384">
        <w:rPr>
          <w:rFonts w:ascii="Times New Roman" w:hAnsi="Times New Roman" w:cs="Times New Roman"/>
        </w:rPr>
        <w:t>re the gaps between the blocks are small</w:t>
      </w:r>
      <w:r>
        <w:rPr>
          <w:rFonts w:ascii="Times New Roman" w:hAnsi="Times New Roman" w:cs="Times New Roman"/>
        </w:rPr>
        <w:t xml:space="preserve">. </w:t>
      </w:r>
    </w:p>
    <w:p w14:paraId="79352D19" w14:textId="6A50342D" w:rsidR="00AD45DE" w:rsidRDefault="00D72B8F" w:rsidP="00AD45DE">
      <w:pPr>
        <w:spacing w:after="120" w:line="264" w:lineRule="auto"/>
        <w:jc w:val="center"/>
      </w:pPr>
      <w:r>
        <w:rPr>
          <w:noProof/>
        </w:rPr>
        <mc:AlternateContent>
          <mc:Choice Requires="wps">
            <w:drawing>
              <wp:anchor distT="0" distB="0" distL="114300" distR="114300" simplePos="0" relativeHeight="251662336" behindDoc="0" locked="0" layoutInCell="1" allowOverlap="1" wp14:anchorId="2E31A9F9" wp14:editId="751B1A3F">
                <wp:simplePos x="0" y="0"/>
                <wp:positionH relativeFrom="column">
                  <wp:posOffset>2914650</wp:posOffset>
                </wp:positionH>
                <wp:positionV relativeFrom="paragraph">
                  <wp:posOffset>977900</wp:posOffset>
                </wp:positionV>
                <wp:extent cx="773430" cy="35560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77343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0F052" w14:textId="77777777" w:rsidR="00116327" w:rsidRPr="007A7813" w:rsidRDefault="00116327" w:rsidP="00AD45DE">
                            <w:pPr>
                              <w:rPr>
                                <w:rFonts w:ascii="Times New Roman" w:hAnsi="Times New Roman" w:cs="Times New Roman"/>
                                <w:sz w:val="16"/>
                                <w:szCs w:val="16"/>
                              </w:rPr>
                            </w:pPr>
                            <w:r>
                              <w:rPr>
                                <w:rFonts w:ascii="Times New Roman" w:hAnsi="Times New Roman" w:cs="Times New Roman"/>
                                <w:sz w:val="16"/>
                                <w:szCs w:val="16"/>
                              </w:rPr>
                              <w:t>Tip</w:t>
                            </w:r>
                            <w:r w:rsidRPr="007A7813">
                              <w:rPr>
                                <w:rFonts w:ascii="Times New Roman" w:hAnsi="Times New Roman" w:cs="Times New Roman"/>
                                <w:sz w:val="16"/>
                                <w:szCs w:val="16"/>
                              </w:rPr>
                              <w:t xml:space="preserve"> Al block</w:t>
                            </w:r>
                            <w:r>
                              <w:rPr>
                                <w:rFonts w:ascii="Times New Roman" w:hAnsi="Times New Roman" w:cs="Times New Roman"/>
                                <w:sz w:val="16"/>
                                <w:szCs w:val="16"/>
                              </w:rPr>
                              <w:t>s</w:t>
                            </w:r>
                            <w:r w:rsidRPr="007A7813">
                              <w:rPr>
                                <w:rFonts w:ascii="Times New Roman" w:hAnsi="Times New Roman" w:cs="Times New Roman"/>
                                <w:sz w:val="16"/>
                                <w:szCs w:val="16"/>
                              </w:rPr>
                              <w:t xml:space="preserve"> </w:t>
                            </w:r>
                            <w:r>
                              <w:rPr>
                                <w:rFonts w:ascii="Times New Roman" w:hAnsi="Times New Roman" w:cs="Times New Roman"/>
                                <w:sz w:val="16"/>
                                <w:szCs w:val="16"/>
                              </w:rPr>
                              <w:t>&amp; PTFE films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A9F9" id="Text Box 59" o:spid="_x0000_s1184" type="#_x0000_t202" style="position:absolute;left:0;text-align:left;margin-left:229.5pt;margin-top:77pt;width:60.9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" filled="f" stroked="f" strokeweight=".5pt">
                <v:textbox>
                  <w:txbxContent>
                    <w:p w14:paraId="6E30F052" w14:textId="77777777" w:rsidR="00116327" w:rsidRPr="007A7813" w:rsidRDefault="00116327" w:rsidP="00AD45DE">
                      <w:pPr>
                        <w:rPr>
                          <w:rFonts w:ascii="Times New Roman" w:hAnsi="Times New Roman" w:cs="Times New Roman"/>
                          <w:sz w:val="16"/>
                          <w:szCs w:val="16"/>
                        </w:rPr>
                      </w:pPr>
                      <w:r>
                        <w:rPr>
                          <w:rFonts w:ascii="Times New Roman" w:hAnsi="Times New Roman" w:cs="Times New Roman"/>
                          <w:sz w:val="16"/>
                          <w:szCs w:val="16"/>
                        </w:rPr>
                        <w:t>Tip</w:t>
                      </w:r>
                      <w:r w:rsidRPr="007A7813">
                        <w:rPr>
                          <w:rFonts w:ascii="Times New Roman" w:hAnsi="Times New Roman" w:cs="Times New Roman"/>
                          <w:sz w:val="16"/>
                          <w:szCs w:val="16"/>
                        </w:rPr>
                        <w:t xml:space="preserve"> Al block</w:t>
                      </w:r>
                      <w:r>
                        <w:rPr>
                          <w:rFonts w:ascii="Times New Roman" w:hAnsi="Times New Roman" w:cs="Times New Roman"/>
                          <w:sz w:val="16"/>
                          <w:szCs w:val="16"/>
                        </w:rPr>
                        <w:t>s</w:t>
                      </w:r>
                      <w:r w:rsidRPr="007A7813">
                        <w:rPr>
                          <w:rFonts w:ascii="Times New Roman" w:hAnsi="Times New Roman" w:cs="Times New Roman"/>
                          <w:sz w:val="16"/>
                          <w:szCs w:val="16"/>
                        </w:rPr>
                        <w:t xml:space="preserve"> </w:t>
                      </w:r>
                      <w:r>
                        <w:rPr>
                          <w:rFonts w:ascii="Times New Roman" w:hAnsi="Times New Roman" w:cs="Times New Roman"/>
                          <w:sz w:val="16"/>
                          <w:szCs w:val="16"/>
                        </w:rPr>
                        <w:t>&amp; PTFE films</w:t>
                      </w:r>
                    </w:p>
                  </w:txbxContent>
                </v:textbox>
              </v:shape>
            </w:pict>
          </mc:Fallback>
        </mc:AlternateContent>
      </w:r>
      <w:r w:rsidR="00AD45DE">
        <w:rPr>
          <w:noProof/>
        </w:rPr>
        <mc:AlternateContent>
          <mc:Choice Requires="wps">
            <w:drawing>
              <wp:anchor distT="0" distB="0" distL="114300" distR="114300" simplePos="0" relativeHeight="251667456" behindDoc="0" locked="0" layoutInCell="1" allowOverlap="1" wp14:anchorId="2918AB0D" wp14:editId="1604A92B">
                <wp:simplePos x="0" y="0"/>
                <wp:positionH relativeFrom="column">
                  <wp:posOffset>1141451</wp:posOffset>
                </wp:positionH>
                <wp:positionV relativeFrom="paragraph">
                  <wp:posOffset>815432</wp:posOffset>
                </wp:positionV>
                <wp:extent cx="491556" cy="221063"/>
                <wp:effectExtent l="0" t="0" r="0" b="7620"/>
                <wp:wrapNone/>
                <wp:docPr id="89" name="Text Box 89"/>
                <wp:cNvGraphicFramePr/>
                <a:graphic xmlns:a="http://schemas.openxmlformats.org/drawingml/2006/main">
                  <a:graphicData uri="http://schemas.microsoft.com/office/word/2010/wordprocessingShape">
                    <wps:wsp>
                      <wps:cNvSpPr txBox="1"/>
                      <wps:spPr>
                        <a:xfrm>
                          <a:off x="0" y="0"/>
                          <a:ext cx="491556" cy="221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FB3AF" w14:textId="77777777" w:rsidR="00116327" w:rsidRPr="007A7813" w:rsidRDefault="00116327" w:rsidP="00AD45DE">
                            <w:pPr>
                              <w:rPr>
                                <w:rFonts w:ascii="Times New Roman" w:hAnsi="Times New Roman" w:cs="Times New Roman"/>
                                <w:sz w:val="16"/>
                                <w:szCs w:val="16"/>
                              </w:rPr>
                            </w:pPr>
                            <w:r w:rsidRPr="00770DC4">
                              <w:rPr>
                                <w:rFonts w:ascii="Times New Roman" w:hAnsi="Times New Roman" w:cs="Times New Roman"/>
                                <w:color w:val="D9D9D9" w:themeColor="background1" w:themeShade="D9"/>
                                <w:sz w:val="16"/>
                                <w:szCs w:val="16"/>
                              </w:rPr>
                              <w:t>Fixture</w:t>
                            </w:r>
                            <w:r w:rsidRPr="007A7813">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8AB0D" id="Text Box 89" o:spid="_x0000_s1185" type="#_x0000_t202" style="position:absolute;left:0;text-align:left;margin-left:89.9pt;margin-top:64.2pt;width:38.7pt;height: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" filled="f" stroked="f" strokeweight=".5pt">
                <v:textbox>
                  <w:txbxContent>
                    <w:p w14:paraId="593FB3AF" w14:textId="77777777" w:rsidR="00116327" w:rsidRPr="007A7813" w:rsidRDefault="00116327" w:rsidP="00AD45DE">
                      <w:pPr>
                        <w:rPr>
                          <w:rFonts w:ascii="Times New Roman" w:hAnsi="Times New Roman" w:cs="Times New Roman"/>
                          <w:sz w:val="16"/>
                          <w:szCs w:val="16"/>
                        </w:rPr>
                      </w:pPr>
                      <w:r w:rsidRPr="00770DC4">
                        <w:rPr>
                          <w:rFonts w:ascii="Times New Roman" w:hAnsi="Times New Roman" w:cs="Times New Roman"/>
                          <w:color w:val="D9D9D9" w:themeColor="background1" w:themeShade="D9"/>
                          <w:sz w:val="16"/>
                          <w:szCs w:val="16"/>
                        </w:rPr>
                        <w:t>Fixture</w:t>
                      </w:r>
                      <w:r w:rsidRPr="007A7813">
                        <w:rPr>
                          <w:rFonts w:ascii="Times New Roman" w:hAnsi="Times New Roman" w:cs="Times New Roman"/>
                          <w:sz w:val="16"/>
                          <w:szCs w:val="16"/>
                        </w:rPr>
                        <w:t xml:space="preserve"> </w:t>
                      </w:r>
                    </w:p>
                  </w:txbxContent>
                </v:textbox>
              </v:shape>
            </w:pict>
          </mc:Fallback>
        </mc:AlternateContent>
      </w:r>
      <w:r w:rsidR="00AD45DE">
        <w:rPr>
          <w:noProof/>
        </w:rPr>
        <mc:AlternateContent>
          <mc:Choice Requires="wps">
            <w:drawing>
              <wp:anchor distT="0" distB="0" distL="114300" distR="114300" simplePos="0" relativeHeight="251666432" behindDoc="0" locked="0" layoutInCell="1" allowOverlap="1" wp14:anchorId="72A6BB6B" wp14:editId="0170F3BB">
                <wp:simplePos x="0" y="0"/>
                <wp:positionH relativeFrom="margin">
                  <wp:posOffset>2114494</wp:posOffset>
                </wp:positionH>
                <wp:positionV relativeFrom="paragraph">
                  <wp:posOffset>663743</wp:posOffset>
                </wp:positionV>
                <wp:extent cx="50241" cy="115556"/>
                <wp:effectExtent l="0" t="0" r="64135" b="56515"/>
                <wp:wrapNone/>
                <wp:docPr id="88" name="Straight Arrow Connector 88"/>
                <wp:cNvGraphicFramePr/>
                <a:graphic xmlns:a="http://schemas.openxmlformats.org/drawingml/2006/main">
                  <a:graphicData uri="http://schemas.microsoft.com/office/word/2010/wordprocessingShape">
                    <wps:wsp>
                      <wps:cNvCnPr/>
                      <wps:spPr>
                        <a:xfrm>
                          <a:off x="0" y="0"/>
                          <a:ext cx="50241" cy="115556"/>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C7429" id="Straight Arrow Connector 88" o:spid="_x0000_s1026" type="#_x0000_t32" style="position:absolute;margin-left:166.5pt;margin-top:52.25pt;width:3.95pt;height:9.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" strokecolor="white [3212]" strokeweight=".5pt">
                <v:stroke endarrow="block" endarrowwidth="narrow" endarrowlength="short" joinstyle="miter"/>
                <w10:wrap anchorx="margin"/>
              </v:shape>
            </w:pict>
          </mc:Fallback>
        </mc:AlternateContent>
      </w:r>
      <w:r w:rsidR="00AD45DE">
        <w:rPr>
          <w:noProof/>
        </w:rPr>
        <mc:AlternateContent>
          <mc:Choice Requires="wps">
            <w:drawing>
              <wp:anchor distT="0" distB="0" distL="114300" distR="114300" simplePos="0" relativeHeight="251665408" behindDoc="0" locked="0" layoutInCell="1" allowOverlap="1" wp14:anchorId="65430A26" wp14:editId="57E93D01">
                <wp:simplePos x="0" y="0"/>
                <wp:positionH relativeFrom="column">
                  <wp:posOffset>1662130</wp:posOffset>
                </wp:positionH>
                <wp:positionV relativeFrom="paragraph">
                  <wp:posOffset>507476</wp:posOffset>
                </wp:positionV>
                <wp:extent cx="969666" cy="221063"/>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969666" cy="221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361E2" w14:textId="77777777" w:rsidR="00116327" w:rsidRPr="007A7813" w:rsidRDefault="00116327" w:rsidP="00AD45DE">
                            <w:pPr>
                              <w:rPr>
                                <w:rFonts w:ascii="Times New Roman" w:hAnsi="Times New Roman" w:cs="Times New Roman"/>
                                <w:sz w:val="16"/>
                                <w:szCs w:val="16"/>
                              </w:rPr>
                            </w:pPr>
                            <w:r w:rsidRPr="00770DC4">
                              <w:rPr>
                                <w:rFonts w:ascii="Times New Roman" w:hAnsi="Times New Roman" w:cs="Times New Roman"/>
                                <w:color w:val="D9D9D9" w:themeColor="background1" w:themeShade="D9"/>
                                <w:sz w:val="16"/>
                                <w:szCs w:val="16"/>
                              </w:rPr>
                              <w:t>Cantilevered beam</w:t>
                            </w:r>
                            <w:r w:rsidRPr="007A7813">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30A26" id="Text Box 87" o:spid="_x0000_s1186" type="#_x0000_t202" style="position:absolute;left:0;text-align:left;margin-left:130.9pt;margin-top:39.95pt;width:76.35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" filled="f" stroked="f" strokeweight=".5pt">
                <v:textbox>
                  <w:txbxContent>
                    <w:p w14:paraId="68E361E2" w14:textId="77777777" w:rsidR="00116327" w:rsidRPr="007A7813" w:rsidRDefault="00116327" w:rsidP="00AD45DE">
                      <w:pPr>
                        <w:rPr>
                          <w:rFonts w:ascii="Times New Roman" w:hAnsi="Times New Roman" w:cs="Times New Roman"/>
                          <w:sz w:val="16"/>
                          <w:szCs w:val="16"/>
                        </w:rPr>
                      </w:pPr>
                      <w:r w:rsidRPr="00770DC4">
                        <w:rPr>
                          <w:rFonts w:ascii="Times New Roman" w:hAnsi="Times New Roman" w:cs="Times New Roman"/>
                          <w:color w:val="D9D9D9" w:themeColor="background1" w:themeShade="D9"/>
                          <w:sz w:val="16"/>
                          <w:szCs w:val="16"/>
                        </w:rPr>
                        <w:t>Cantilevered beam</w:t>
                      </w:r>
                      <w:r w:rsidRPr="007A7813">
                        <w:rPr>
                          <w:rFonts w:ascii="Times New Roman" w:hAnsi="Times New Roman" w:cs="Times New Roman"/>
                          <w:sz w:val="16"/>
                          <w:szCs w:val="16"/>
                        </w:rPr>
                        <w:t xml:space="preserve"> </w:t>
                      </w:r>
                    </w:p>
                  </w:txbxContent>
                </v:textbox>
              </v:shape>
            </w:pict>
          </mc:Fallback>
        </mc:AlternateContent>
      </w:r>
      <w:r w:rsidR="00AD45DE">
        <w:rPr>
          <w:noProof/>
        </w:rPr>
        <mc:AlternateContent>
          <mc:Choice Requires="wps">
            <w:drawing>
              <wp:anchor distT="0" distB="0" distL="114300" distR="114300" simplePos="0" relativeHeight="251664384" behindDoc="0" locked="0" layoutInCell="1" allowOverlap="1" wp14:anchorId="29D63591" wp14:editId="19D1CC3A">
                <wp:simplePos x="0" y="0"/>
                <wp:positionH relativeFrom="margin">
                  <wp:posOffset>3421464</wp:posOffset>
                </wp:positionH>
                <wp:positionV relativeFrom="paragraph">
                  <wp:posOffset>227189</wp:posOffset>
                </wp:positionV>
                <wp:extent cx="351657" cy="180871"/>
                <wp:effectExtent l="0" t="0" r="67945" b="48260"/>
                <wp:wrapNone/>
                <wp:docPr id="63" name="Straight Arrow Connector 63"/>
                <wp:cNvGraphicFramePr/>
                <a:graphic xmlns:a="http://schemas.openxmlformats.org/drawingml/2006/main">
                  <a:graphicData uri="http://schemas.microsoft.com/office/word/2010/wordprocessingShape">
                    <wps:wsp>
                      <wps:cNvCnPr/>
                      <wps:spPr>
                        <a:xfrm>
                          <a:off x="0" y="0"/>
                          <a:ext cx="351657" cy="180871"/>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732F0" id="Straight Arrow Connector 63" o:spid="_x0000_s1026" type="#_x0000_t32" style="position:absolute;margin-left:269.4pt;margin-top:17.9pt;width:27.7pt;height:1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" strokecolor="white [3212]" strokeweight=".5pt">
                <v:stroke endarrow="block" endarrowwidth="narrow" endarrowlength="short" joinstyle="miter"/>
                <w10:wrap anchorx="margin"/>
              </v:shape>
            </w:pict>
          </mc:Fallback>
        </mc:AlternateContent>
      </w:r>
      <w:r w:rsidR="00AD45DE">
        <w:rPr>
          <w:noProof/>
        </w:rPr>
        <mc:AlternateContent>
          <mc:Choice Requires="wps">
            <w:drawing>
              <wp:anchor distT="0" distB="0" distL="114300" distR="114300" simplePos="0" relativeHeight="251663360" behindDoc="0" locked="0" layoutInCell="1" allowOverlap="1" wp14:anchorId="20948AAA" wp14:editId="7D985B12">
                <wp:simplePos x="0" y="0"/>
                <wp:positionH relativeFrom="column">
                  <wp:posOffset>3094264</wp:posOffset>
                </wp:positionH>
                <wp:positionV relativeFrom="paragraph">
                  <wp:posOffset>116540</wp:posOffset>
                </wp:positionV>
                <wp:extent cx="462224" cy="221063"/>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462224" cy="221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4266C" w14:textId="77777777" w:rsidR="00116327" w:rsidRPr="007A7813" w:rsidRDefault="00116327" w:rsidP="00AD45DE">
                            <w:pPr>
                              <w:rPr>
                                <w:rFonts w:ascii="Times New Roman" w:hAnsi="Times New Roman" w:cs="Times New Roman"/>
                                <w:sz w:val="16"/>
                                <w:szCs w:val="16"/>
                              </w:rPr>
                            </w:pPr>
                            <w:r>
                              <w:rPr>
                                <w:rFonts w:ascii="Times New Roman" w:hAnsi="Times New Roman" w:cs="Times New Roman"/>
                                <w:sz w:val="16"/>
                                <w:szCs w:val="16"/>
                              </w:rPr>
                              <w:t>LDV</w:t>
                            </w:r>
                            <w:r w:rsidRPr="007A7813">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48AAA" id="Text Box 60" o:spid="_x0000_s1187" type="#_x0000_t202" style="position:absolute;left:0;text-align:left;margin-left:243.65pt;margin-top:9.2pt;width:36.4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" filled="f" stroked="f" strokeweight=".5pt">
                <v:textbox>
                  <w:txbxContent>
                    <w:p w14:paraId="0394266C" w14:textId="77777777" w:rsidR="00116327" w:rsidRPr="007A7813" w:rsidRDefault="00116327" w:rsidP="00AD45DE">
                      <w:pPr>
                        <w:rPr>
                          <w:rFonts w:ascii="Times New Roman" w:hAnsi="Times New Roman" w:cs="Times New Roman"/>
                          <w:sz w:val="16"/>
                          <w:szCs w:val="16"/>
                        </w:rPr>
                      </w:pPr>
                      <w:r>
                        <w:rPr>
                          <w:rFonts w:ascii="Times New Roman" w:hAnsi="Times New Roman" w:cs="Times New Roman"/>
                          <w:sz w:val="16"/>
                          <w:szCs w:val="16"/>
                        </w:rPr>
                        <w:t>LDV</w:t>
                      </w:r>
                      <w:r w:rsidRPr="007A7813">
                        <w:rPr>
                          <w:rFonts w:ascii="Times New Roman" w:hAnsi="Times New Roman" w:cs="Times New Roman"/>
                          <w:sz w:val="16"/>
                          <w:szCs w:val="16"/>
                        </w:rPr>
                        <w:t xml:space="preserve"> </w:t>
                      </w:r>
                    </w:p>
                  </w:txbxContent>
                </v:textbox>
              </v:shape>
            </w:pict>
          </mc:Fallback>
        </mc:AlternateContent>
      </w:r>
      <w:r w:rsidR="00AD45DE">
        <w:rPr>
          <w:noProof/>
        </w:rPr>
        <mc:AlternateContent>
          <mc:Choice Requires="wps">
            <w:drawing>
              <wp:anchor distT="0" distB="0" distL="114300" distR="114300" simplePos="0" relativeHeight="251661312" behindDoc="0" locked="0" layoutInCell="1" allowOverlap="1" wp14:anchorId="58EAAE09" wp14:editId="3E2369B5">
                <wp:simplePos x="0" y="0"/>
                <wp:positionH relativeFrom="margin">
                  <wp:posOffset>2697982</wp:posOffset>
                </wp:positionH>
                <wp:positionV relativeFrom="paragraph">
                  <wp:posOffset>965743</wp:posOffset>
                </wp:positionV>
                <wp:extent cx="295652" cy="120581"/>
                <wp:effectExtent l="38100" t="38100" r="28575" b="32385"/>
                <wp:wrapNone/>
                <wp:docPr id="57" name="Straight Arrow Connector 57"/>
                <wp:cNvGraphicFramePr/>
                <a:graphic xmlns:a="http://schemas.openxmlformats.org/drawingml/2006/main">
                  <a:graphicData uri="http://schemas.microsoft.com/office/word/2010/wordprocessingShape">
                    <wps:wsp>
                      <wps:cNvCnPr/>
                      <wps:spPr>
                        <a:xfrm flipH="1" flipV="1">
                          <a:off x="0" y="0"/>
                          <a:ext cx="295652" cy="120581"/>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32FF7" id="Straight Arrow Connector 57" o:spid="_x0000_s1026" type="#_x0000_t32" style="position:absolute;margin-left:212.45pt;margin-top:76.05pt;width:23.3pt;height:9.5pt;flip:x 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" strokecolor="white [3212]" strokeweight=".5pt">
                <v:stroke endarrow="block" endarrowwidth="narrow" endarrowlength="short" joinstyle="miter"/>
                <w10:wrap anchorx="margin"/>
              </v:shape>
            </w:pict>
          </mc:Fallback>
        </mc:AlternateContent>
      </w:r>
      <w:r w:rsidR="00AD45DE">
        <w:rPr>
          <w:noProof/>
        </w:rPr>
        <mc:AlternateContent>
          <mc:Choice Requires="wps">
            <w:drawing>
              <wp:anchor distT="0" distB="0" distL="114300" distR="114300" simplePos="0" relativeHeight="251659264" behindDoc="0" locked="0" layoutInCell="1" allowOverlap="1" wp14:anchorId="6F9B27CE" wp14:editId="2E530EFC">
                <wp:simplePos x="0" y="0"/>
                <wp:positionH relativeFrom="margin">
                  <wp:posOffset>2778369</wp:posOffset>
                </wp:positionH>
                <wp:positionV relativeFrom="paragraph">
                  <wp:posOffset>639173</wp:posOffset>
                </wp:positionV>
                <wp:extent cx="215733" cy="110532"/>
                <wp:effectExtent l="38100" t="0" r="32385" b="60960"/>
                <wp:wrapNone/>
                <wp:docPr id="56" name="Straight Arrow Connector 56"/>
                <wp:cNvGraphicFramePr/>
                <a:graphic xmlns:a="http://schemas.openxmlformats.org/drawingml/2006/main">
                  <a:graphicData uri="http://schemas.microsoft.com/office/word/2010/wordprocessingShape">
                    <wps:wsp>
                      <wps:cNvCnPr/>
                      <wps:spPr>
                        <a:xfrm flipH="1">
                          <a:off x="0" y="0"/>
                          <a:ext cx="215733" cy="110532"/>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D9A40" id="Straight Arrow Connector 56" o:spid="_x0000_s1026" type="#_x0000_t32" style="position:absolute;margin-left:218.75pt;margin-top:50.35pt;width:17pt;height:8.7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" strokecolor="white [3212]" strokeweight=".5pt">
                <v:stroke endarrow="block" endarrowwidth="narrow" endarrowlength="short" joinstyle="miter"/>
                <w10:wrap anchorx="margin"/>
              </v:shape>
            </w:pict>
          </mc:Fallback>
        </mc:AlternateContent>
      </w:r>
      <w:r w:rsidR="00AD45DE">
        <w:rPr>
          <w:noProof/>
        </w:rPr>
        <mc:AlternateContent>
          <mc:Choice Requires="wps">
            <w:drawing>
              <wp:anchor distT="0" distB="0" distL="114300" distR="114300" simplePos="0" relativeHeight="251660288" behindDoc="0" locked="0" layoutInCell="1" allowOverlap="1" wp14:anchorId="4372AAD8" wp14:editId="2110FD62">
                <wp:simplePos x="0" y="0"/>
                <wp:positionH relativeFrom="column">
                  <wp:posOffset>2921522</wp:posOffset>
                </wp:positionH>
                <wp:positionV relativeFrom="paragraph">
                  <wp:posOffset>507951</wp:posOffset>
                </wp:positionV>
                <wp:extent cx="854109" cy="221063"/>
                <wp:effectExtent l="0" t="0" r="0" b="7620"/>
                <wp:wrapNone/>
                <wp:docPr id="53" name="Text Box 53"/>
                <wp:cNvGraphicFramePr/>
                <a:graphic xmlns:a="http://schemas.openxmlformats.org/drawingml/2006/main">
                  <a:graphicData uri="http://schemas.microsoft.com/office/word/2010/wordprocessingShape">
                    <wps:wsp>
                      <wps:cNvSpPr txBox="1"/>
                      <wps:spPr>
                        <a:xfrm>
                          <a:off x="0" y="0"/>
                          <a:ext cx="854109" cy="221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D3040" w14:textId="77777777" w:rsidR="00116327" w:rsidRPr="007A7813" w:rsidRDefault="00116327" w:rsidP="00AD45DE">
                            <w:pPr>
                              <w:rPr>
                                <w:rFonts w:ascii="Times New Roman" w:hAnsi="Times New Roman" w:cs="Times New Roman"/>
                                <w:sz w:val="16"/>
                                <w:szCs w:val="16"/>
                              </w:rPr>
                            </w:pPr>
                            <w:r w:rsidRPr="007A7813">
                              <w:rPr>
                                <w:rFonts w:ascii="Times New Roman" w:hAnsi="Times New Roman" w:cs="Times New Roman"/>
                                <w:sz w:val="16"/>
                                <w:szCs w:val="16"/>
                              </w:rPr>
                              <w:t xml:space="preserve">Fixed Al block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AAD8" id="Text Box 53" o:spid="_x0000_s1188" type="#_x0000_t202" style="position:absolute;left:0;text-align:left;margin-left:230.05pt;margin-top:40pt;width:67.25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" filled="f" stroked="f" strokeweight=".5pt">
                <v:textbox>
                  <w:txbxContent>
                    <w:p w14:paraId="499D3040" w14:textId="77777777" w:rsidR="00116327" w:rsidRPr="007A7813" w:rsidRDefault="00116327" w:rsidP="00AD45DE">
                      <w:pPr>
                        <w:rPr>
                          <w:rFonts w:ascii="Times New Roman" w:hAnsi="Times New Roman" w:cs="Times New Roman"/>
                          <w:sz w:val="16"/>
                          <w:szCs w:val="16"/>
                        </w:rPr>
                      </w:pPr>
                      <w:r w:rsidRPr="007A7813">
                        <w:rPr>
                          <w:rFonts w:ascii="Times New Roman" w:hAnsi="Times New Roman" w:cs="Times New Roman"/>
                          <w:sz w:val="16"/>
                          <w:szCs w:val="16"/>
                        </w:rPr>
                        <w:t xml:space="preserve">Fixed Al block </w:t>
                      </w:r>
                    </w:p>
                  </w:txbxContent>
                </v:textbox>
              </v:shape>
            </w:pict>
          </mc:Fallback>
        </mc:AlternateContent>
      </w:r>
      <w:r w:rsidR="00AD45DE">
        <w:rPr>
          <w:noProof/>
        </w:rPr>
        <w:drawing>
          <wp:inline distT="0" distB="0" distL="0" distR="0" wp14:anchorId="23D55512" wp14:editId="4A2D5D6B">
            <wp:extent cx="2585965" cy="1460075"/>
            <wp:effectExtent l="0" t="0" r="5080" b="6985"/>
            <wp:docPr id="32" name="Picture 32"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0777" cy="1485377"/>
                    </a:xfrm>
                    <a:prstGeom prst="rect">
                      <a:avLst/>
                    </a:prstGeom>
                    <a:noFill/>
                    <a:ln>
                      <a:noFill/>
                    </a:ln>
                  </pic:spPr>
                </pic:pic>
              </a:graphicData>
            </a:graphic>
          </wp:inline>
        </w:drawing>
      </w:r>
      <w:r w:rsidR="00AD45DE">
        <w:rPr>
          <w:noProof/>
        </w:rPr>
        <w:drawing>
          <wp:inline distT="0" distB="0" distL="0" distR="0" wp14:anchorId="4965AF75" wp14:editId="5D08F052">
            <wp:extent cx="975995" cy="1459464"/>
            <wp:effectExtent l="0" t="0" r="0" b="7620"/>
            <wp:docPr id="31" name="Picture 31" descr="DSC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6092" cy="1504470"/>
                    </a:xfrm>
                    <a:prstGeom prst="rect">
                      <a:avLst/>
                    </a:prstGeom>
                    <a:noFill/>
                    <a:ln>
                      <a:noFill/>
                    </a:ln>
                  </pic:spPr>
                </pic:pic>
              </a:graphicData>
            </a:graphic>
          </wp:inline>
        </w:drawing>
      </w:r>
    </w:p>
    <w:p w14:paraId="08100422" w14:textId="77777777" w:rsidR="00AD45DE" w:rsidRPr="00641A06" w:rsidRDefault="00AD45DE" w:rsidP="00AD45DE">
      <w:pPr>
        <w:spacing w:after="120" w:line="300" w:lineRule="auto"/>
        <w:jc w:val="center"/>
        <w:rPr>
          <w:rFonts w:ascii="Times New Roman" w:hAnsi="Times New Roman" w:cs="Times New Roman"/>
          <w:sz w:val="18"/>
          <w:szCs w:val="18"/>
        </w:rPr>
      </w:pPr>
      <w:r w:rsidRPr="00641A06">
        <w:rPr>
          <w:rFonts w:ascii="Times New Roman" w:hAnsi="Times New Roman" w:cs="Times New Roman"/>
          <w:sz w:val="18"/>
          <w:szCs w:val="18"/>
        </w:rPr>
        <w:t>(a) The picture of the experimental setup</w:t>
      </w:r>
    </w:p>
    <w:p w14:paraId="697B3D21" w14:textId="77777777" w:rsidR="00AD45DE" w:rsidRDefault="00AD45DE" w:rsidP="00AD45DE">
      <w:pPr>
        <w:spacing w:after="120" w:line="300" w:lineRule="auto"/>
        <w:jc w:val="center"/>
        <w:rPr>
          <w:rFonts w:ascii="Times New Roman" w:hAnsi="Times New Roman" w:cs="Times New Roman"/>
        </w:rPr>
      </w:pPr>
      <w:r>
        <w:rPr>
          <w:rFonts w:ascii="Times New Roman" w:hAnsi="Times New Roman" w:cs="Times New Roman"/>
          <w:noProof/>
        </w:rPr>
        <w:lastRenderedPageBreak/>
        <mc:AlternateContent>
          <mc:Choice Requires="wpc">
            <w:drawing>
              <wp:inline distT="0" distB="0" distL="0" distR="0" wp14:anchorId="3AF86B4E" wp14:editId="46F1C12F">
                <wp:extent cx="4003381" cy="1856740"/>
                <wp:effectExtent l="0" t="0" r="0" b="0"/>
                <wp:docPr id="439" name="Canvas 4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9" name="Rectangle 309"/>
                        <wps:cNvSpPr/>
                        <wps:spPr>
                          <a:xfrm>
                            <a:off x="289888" y="1464872"/>
                            <a:ext cx="2907052" cy="163852"/>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506505" y="1305034"/>
                            <a:ext cx="417581" cy="17709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Straight Connector 316"/>
                        <wps:cNvCnPr/>
                        <wps:spPr>
                          <a:xfrm>
                            <a:off x="506608" y="1300067"/>
                            <a:ext cx="2463066"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19" name="Rectangle 319"/>
                        <wps:cNvSpPr/>
                        <wps:spPr>
                          <a:xfrm>
                            <a:off x="2582965" y="1306653"/>
                            <a:ext cx="387316" cy="6730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0" name="Straight Connector 320"/>
                        <wps:cNvCnPr/>
                        <wps:spPr>
                          <a:xfrm>
                            <a:off x="2580322" y="1375978"/>
                            <a:ext cx="388056" cy="0"/>
                          </a:xfrm>
                          <a:prstGeom prst="line">
                            <a:avLst/>
                          </a:prstGeom>
                          <a:ln w="190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21" name="Rectangle 321"/>
                        <wps:cNvSpPr/>
                        <wps:spPr>
                          <a:xfrm>
                            <a:off x="2583204" y="1222940"/>
                            <a:ext cx="386715" cy="7046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Straight Connector 322"/>
                        <wps:cNvCnPr/>
                        <wps:spPr>
                          <a:xfrm>
                            <a:off x="2578907" y="1213095"/>
                            <a:ext cx="387985" cy="0"/>
                          </a:xfrm>
                          <a:prstGeom prst="line">
                            <a:avLst/>
                          </a:prstGeom>
                          <a:ln w="190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23" name="Rectangle 323"/>
                        <wps:cNvSpPr/>
                        <wps:spPr>
                          <a:xfrm>
                            <a:off x="506553" y="1167644"/>
                            <a:ext cx="417195" cy="125756"/>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Flowchart: Manual Operation 324"/>
                        <wps:cNvSpPr/>
                        <wps:spPr>
                          <a:xfrm>
                            <a:off x="2669296" y="409412"/>
                            <a:ext cx="204787" cy="266700"/>
                          </a:xfrm>
                          <a:prstGeom prst="flowChartManualOperatio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Straight Connector 325"/>
                        <wps:cNvCnPr/>
                        <wps:spPr>
                          <a:xfrm>
                            <a:off x="2768880" y="676112"/>
                            <a:ext cx="0" cy="525706"/>
                          </a:xfrm>
                          <a:prstGeom prst="line">
                            <a:avLst/>
                          </a:prstGeom>
                          <a:ln w="12700">
                            <a:solidFill>
                              <a:srgbClr val="D3452D"/>
                            </a:solidFill>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flipV="1">
                            <a:off x="2773973" y="284175"/>
                            <a:ext cx="0" cy="130629"/>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a:off x="2015576" y="284201"/>
                            <a:ext cx="758651"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8" name="Text Box 328"/>
                        <wps:cNvSpPr txBox="1"/>
                        <wps:spPr>
                          <a:xfrm>
                            <a:off x="1008891" y="116862"/>
                            <a:ext cx="1009539" cy="370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5BE40E" w14:textId="77777777" w:rsidR="00116327" w:rsidRPr="00066C64" w:rsidRDefault="00116327" w:rsidP="00AD45DE">
                              <w:pPr>
                                <w:jc w:val="center"/>
                                <w:rPr>
                                  <w:rFonts w:ascii="Times New Roman" w:hAnsi="Times New Roman" w:cs="Times New Roman"/>
                                  <w:sz w:val="16"/>
                                  <w:szCs w:val="16"/>
                                </w:rPr>
                              </w:pPr>
                              <w:r w:rsidRPr="00066C64">
                                <w:rPr>
                                  <w:rFonts w:ascii="Times New Roman" w:hAnsi="Times New Roman" w:cs="Times New Roman"/>
                                  <w:sz w:val="16"/>
                                  <w:szCs w:val="16"/>
                                </w:rPr>
                                <w:t>Data acquisition and analysis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Text Box 329"/>
                        <wps:cNvSpPr txBox="1"/>
                        <wps:spPr>
                          <a:xfrm>
                            <a:off x="1490510" y="1620433"/>
                            <a:ext cx="539216" cy="213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6C68B" w14:textId="77777777" w:rsidR="00116327" w:rsidRPr="00066C64" w:rsidRDefault="00116327" w:rsidP="00AD45DE">
                              <w:pPr>
                                <w:rPr>
                                  <w:rFonts w:ascii="Times New Roman" w:hAnsi="Times New Roman" w:cs="Times New Roman"/>
                                  <w:sz w:val="16"/>
                                  <w:szCs w:val="16"/>
                                </w:rPr>
                              </w:pPr>
                              <w:r w:rsidRPr="00066C64">
                                <w:rPr>
                                  <w:rFonts w:ascii="Times New Roman" w:hAnsi="Times New Roman" w:cs="Times New Roman"/>
                                  <w:sz w:val="16"/>
                                  <w:szCs w:val="16"/>
                                </w:rPr>
                                <w:t>Fixture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 Box 17"/>
                        <wps:cNvSpPr txBox="1"/>
                        <wps:spPr>
                          <a:xfrm>
                            <a:off x="1304681" y="1089919"/>
                            <a:ext cx="98656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C303B" w14:textId="77777777" w:rsidR="00116327" w:rsidRPr="001A1AE0" w:rsidRDefault="00116327" w:rsidP="00AD45DE">
                              <w:pPr>
                                <w:pStyle w:val="NormalWeb"/>
                                <w:spacing w:before="0" w:beforeAutospacing="0" w:after="160" w:afterAutospacing="0" w:line="256" w:lineRule="auto"/>
                                <w:rPr>
                                  <w:rFonts w:ascii="Times New Roman" w:hAnsi="Times New Roman" w:cs="Times New Roman"/>
                                  <w:sz w:val="16"/>
                                  <w:szCs w:val="16"/>
                                </w:rPr>
                              </w:pPr>
                              <w:r w:rsidRPr="001A1AE0">
                                <w:rPr>
                                  <w:rFonts w:ascii="Times New Roman" w:hAnsi="Times New Roman" w:cs="Times New Roman"/>
                                  <w:sz w:val="16"/>
                                  <w:szCs w:val="16"/>
                                </w:rPr>
                                <w:t>Cantilevered beam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1" name="Text Box 17"/>
                        <wps:cNvSpPr txBox="1"/>
                        <wps:spPr>
                          <a:xfrm>
                            <a:off x="2104858" y="429291"/>
                            <a:ext cx="68597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0E371" w14:textId="77777777" w:rsidR="00116327" w:rsidRPr="001A1AE0" w:rsidRDefault="00116327" w:rsidP="00AD45DE">
                              <w:pPr>
                                <w:pStyle w:val="NormalWeb"/>
                                <w:spacing w:before="0" w:beforeAutospacing="0" w:after="160" w:afterAutospacing="0" w:line="256" w:lineRule="auto"/>
                                <w:rPr>
                                  <w:rFonts w:ascii="Times New Roman" w:hAnsi="Times New Roman" w:cs="Times New Roman"/>
                                </w:rPr>
                              </w:pPr>
                              <w:r w:rsidRPr="001A1AE0">
                                <w:rPr>
                                  <w:rFonts w:ascii="Times New Roman" w:hAnsi="Times New Roman" w:cs="Times New Roman"/>
                                  <w:sz w:val="16"/>
                                  <w:szCs w:val="16"/>
                                </w:rPr>
                                <w:t>Laser head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2" name="Text Box 17"/>
                        <wps:cNvSpPr txBox="1"/>
                        <wps:spPr>
                          <a:xfrm>
                            <a:off x="2119102" y="731374"/>
                            <a:ext cx="660412"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68F8D" w14:textId="77777777" w:rsidR="00116327" w:rsidRPr="001A1AE0" w:rsidRDefault="00116327" w:rsidP="00AD45DE">
                              <w:pPr>
                                <w:pStyle w:val="NormalWeb"/>
                                <w:spacing w:before="0" w:beforeAutospacing="0" w:after="160" w:afterAutospacing="0" w:line="254" w:lineRule="auto"/>
                                <w:rPr>
                                  <w:rFonts w:ascii="Times New Roman" w:hAnsi="Times New Roman" w:cs="Times New Roman"/>
                                  <w:sz w:val="16"/>
                                  <w:szCs w:val="16"/>
                                </w:rPr>
                              </w:pPr>
                              <w:r w:rsidRPr="001A1AE0">
                                <w:rPr>
                                  <w:rFonts w:ascii="Times New Roman" w:hAnsi="Times New Roman" w:cs="Times New Roman"/>
                                  <w:sz w:val="16"/>
                                  <w:szCs w:val="16"/>
                                </w:rPr>
                                <w:t>Laser beam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3" name="Rectangle 333"/>
                        <wps:cNvSpPr/>
                        <wps:spPr>
                          <a:xfrm>
                            <a:off x="2583259" y="1391590"/>
                            <a:ext cx="386715" cy="7547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Straight Connector 334"/>
                        <wps:cNvCnPr/>
                        <wps:spPr>
                          <a:xfrm flipV="1">
                            <a:off x="923713" y="982522"/>
                            <a:ext cx="0" cy="132423"/>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335" name="Straight Arrow Connector 335"/>
                        <wps:cNvCnPr/>
                        <wps:spPr>
                          <a:xfrm>
                            <a:off x="933671" y="1040960"/>
                            <a:ext cx="1817487" cy="5321"/>
                          </a:xfrm>
                          <a:prstGeom prst="straightConnector1">
                            <a:avLst/>
                          </a:prstGeom>
                          <a:ln>
                            <a:solidFill>
                              <a:schemeClr val="bg2">
                                <a:lumMod val="25000"/>
                              </a:schemeClr>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6" name="Text Box 17"/>
                        <wps:cNvSpPr txBox="1"/>
                        <wps:spPr>
                          <a:xfrm>
                            <a:off x="1663412" y="846782"/>
                            <a:ext cx="273619"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B8D6A" w14:textId="77777777" w:rsidR="00116327" w:rsidRPr="00546598" w:rsidRDefault="00116327" w:rsidP="00AD45DE">
                              <w:pPr>
                                <w:pStyle w:val="NormalWeb"/>
                                <w:spacing w:before="0" w:beforeAutospacing="0" w:after="160" w:afterAutospacing="0" w:line="252" w:lineRule="auto"/>
                                <w:rPr>
                                  <w:sz w:val="16"/>
                                  <w:szCs w:val="16"/>
                                </w:rPr>
                              </w:pPr>
                              <m:oMathPara>
                                <m:oMath>
                                  <m:r>
                                    <w:rPr>
                                      <w:rFonts w:ascii="Cambria Math" w:hAnsi="Cambria Math"/>
                                      <w:sz w:val="16"/>
                                      <w:szCs w:val="16"/>
                                    </w:rPr>
                                    <m:t>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0" name="Straight Arrow Connector 410"/>
                        <wps:cNvCnPr/>
                        <wps:spPr>
                          <a:xfrm flipH="1">
                            <a:off x="2981254" y="1396532"/>
                            <a:ext cx="258051" cy="33803"/>
                          </a:xfrm>
                          <a:prstGeom prst="straightConnector1">
                            <a:avLst/>
                          </a:prstGeom>
                          <a:ln>
                            <a:solidFill>
                              <a:schemeClr val="bg2">
                                <a:lumMod val="25000"/>
                              </a:schemeClr>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11" name="Text Box 17"/>
                        <wps:cNvSpPr txBox="1"/>
                        <wps:spPr>
                          <a:xfrm>
                            <a:off x="3178966" y="1284477"/>
                            <a:ext cx="823532" cy="220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D1432" w14:textId="77777777" w:rsidR="00116327" w:rsidRPr="001A1AE0" w:rsidRDefault="00116327" w:rsidP="00AD45DE">
                              <w:pPr>
                                <w:pStyle w:val="NormalWeb"/>
                                <w:spacing w:before="0" w:beforeAutospacing="0" w:after="160" w:afterAutospacing="0" w:line="256" w:lineRule="auto"/>
                                <w:rPr>
                                  <w:rFonts w:ascii="Times New Roman" w:hAnsi="Times New Roman" w:cs="Times New Roman"/>
                                  <w:sz w:val="16"/>
                                  <w:szCs w:val="16"/>
                                </w:rPr>
                              </w:pPr>
                              <w:r w:rsidRPr="001A1AE0">
                                <w:rPr>
                                  <w:rFonts w:ascii="Times New Roman" w:hAnsi="Times New Roman" w:cs="Times New Roman"/>
                                  <w:sz w:val="16"/>
                                  <w:szCs w:val="16"/>
                                </w:rPr>
                                <w:t>Fixed Al block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2" name="Straight Arrow Connector 412"/>
                        <wps:cNvCnPr/>
                        <wps:spPr>
                          <a:xfrm flipH="1">
                            <a:off x="2981254" y="1054645"/>
                            <a:ext cx="252441" cy="318999"/>
                          </a:xfrm>
                          <a:prstGeom prst="straightConnector1">
                            <a:avLst/>
                          </a:prstGeom>
                          <a:ln>
                            <a:solidFill>
                              <a:schemeClr val="bg2">
                                <a:lumMod val="25000"/>
                              </a:schemeClr>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13" name="Straight Arrow Connector 413"/>
                        <wps:cNvCnPr/>
                        <wps:spPr>
                          <a:xfrm flipH="1">
                            <a:off x="2968378" y="1040899"/>
                            <a:ext cx="270927" cy="148794"/>
                          </a:xfrm>
                          <a:prstGeom prst="straightConnector1">
                            <a:avLst/>
                          </a:prstGeom>
                          <a:ln>
                            <a:solidFill>
                              <a:schemeClr val="bg2">
                                <a:lumMod val="25000"/>
                              </a:schemeClr>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14" name="Text Box 17"/>
                        <wps:cNvSpPr txBox="1"/>
                        <wps:spPr>
                          <a:xfrm>
                            <a:off x="3180110" y="914799"/>
                            <a:ext cx="823595"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5EAB1" w14:textId="77777777" w:rsidR="00116327" w:rsidRPr="001A1AE0" w:rsidRDefault="00116327" w:rsidP="00AD45DE">
                              <w:pPr>
                                <w:pStyle w:val="NormalWeb"/>
                                <w:spacing w:before="0" w:beforeAutospacing="0" w:after="160" w:afterAutospacing="0" w:line="254" w:lineRule="auto"/>
                                <w:rPr>
                                  <w:rFonts w:ascii="Times New Roman" w:hAnsi="Times New Roman" w:cs="Times New Roman"/>
                                </w:rPr>
                              </w:pPr>
                              <w:r w:rsidRPr="001A1AE0">
                                <w:rPr>
                                  <w:rFonts w:ascii="Times New Roman" w:hAnsi="Times New Roman" w:cs="Times New Roman"/>
                                  <w:sz w:val="16"/>
                                  <w:szCs w:val="16"/>
                                </w:rPr>
                                <w:t>PTFE films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5" name="Straight Arrow Connector 415"/>
                        <wps:cNvCnPr/>
                        <wps:spPr>
                          <a:xfrm flipH="1">
                            <a:off x="2973988" y="1229035"/>
                            <a:ext cx="257810" cy="33655"/>
                          </a:xfrm>
                          <a:prstGeom prst="straightConnector1">
                            <a:avLst/>
                          </a:prstGeom>
                          <a:ln>
                            <a:solidFill>
                              <a:schemeClr val="bg2">
                                <a:lumMod val="25000"/>
                              </a:schemeClr>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16" name="Text Box 17"/>
                        <wps:cNvSpPr txBox="1"/>
                        <wps:spPr>
                          <a:xfrm>
                            <a:off x="3171147" y="1106972"/>
                            <a:ext cx="823595"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19389" w14:textId="77777777" w:rsidR="00116327" w:rsidRPr="001A1AE0" w:rsidRDefault="00116327" w:rsidP="00AD45DE">
                              <w:pPr>
                                <w:pStyle w:val="NormalWeb"/>
                                <w:spacing w:before="0" w:beforeAutospacing="0" w:after="160" w:afterAutospacing="0" w:line="252" w:lineRule="auto"/>
                                <w:rPr>
                                  <w:rFonts w:ascii="Times New Roman" w:hAnsi="Times New Roman" w:cs="Times New Roman"/>
                                  <w:sz w:val="16"/>
                                  <w:szCs w:val="16"/>
                                </w:rPr>
                              </w:pPr>
                              <w:r w:rsidRPr="001A1AE0">
                                <w:rPr>
                                  <w:rFonts w:ascii="Times New Roman" w:hAnsi="Times New Roman" w:cs="Times New Roman"/>
                                  <w:sz w:val="16"/>
                                  <w:szCs w:val="16"/>
                                </w:rPr>
                                <w:t>Tip Al blocks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AF86B4E" id="Canvas 439" o:spid="_x0000_s1189" editas="canvas" style="width:315.25pt;height:146.2pt;mso-position-horizontal-relative:char;mso-position-vertical-relative:line" coordsize="40030,1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">
                <v:shape id="_x0000_s1190" type="#_x0000_t75" style="position:absolute;width:40030;height:18567;visibility:visible;mso-wrap-style:square">
                  <v:fill o:detectmouseclick="t"/>
                  <v:path o:connecttype="none"/>
                </v:shape>
                <v:rect id="Rectangle 309" o:spid="_x0000_s1191" style="position:absolute;left:2898;top:14648;width:29071;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" fillcolor="#393737 [814]" stroked="f" strokeweight="1pt"/>
                <v:rect id="Rectangle 311" o:spid="_x0000_s1192" style="position:absolute;left:5065;top:13050;width:4175;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" fillcolor="#393737 [814]" stroked="f" strokeweight="1pt"/>
                <v:line id="Straight Connector 316" o:spid="_x0000_s1193" style="position:absolute;visibility:visible;mso-wrap-style:square" from="5066,13000" to="29696,1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" strokecolor="gray [1629]" strokeweight="1.5pt">
                  <v:stroke joinstyle="miter"/>
                </v:line>
                <v:rect id="Rectangle 319" o:spid="_x0000_s1194" style="position:absolute;left:25829;top:13066;width:3873;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" fillcolor="#5b9bd5 [3204]" stroked="f" strokeweight="1pt"/>
                <v:line id="Straight Connector 320" o:spid="_x0000_s1195" style="position:absolute;visibility:visible;mso-wrap-style:square" from="25803,13759" to="29683,1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" strokecolor="#a8d08d [1945]" strokeweight="1.5pt">
                  <v:stroke joinstyle="miter"/>
                </v:line>
                <v:rect id="Rectangle 321" o:spid="_x0000_s1196" style="position:absolute;left:25832;top:12229;width:3867;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" fillcolor="#5b9bd5 [3204]" stroked="f" strokeweight="1pt"/>
                <v:line id="Straight Connector 322" o:spid="_x0000_s1197" style="position:absolute;visibility:visible;mso-wrap-style:square" from="25789,12130" to="29668,1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" strokecolor="#a8d08d [1945]" strokeweight="1.5pt">
                  <v:stroke joinstyle="miter"/>
                </v:line>
                <v:rect id="Rectangle 323" o:spid="_x0000_s1198" style="position:absolute;left:5065;top:11676;width:4172;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" fillcolor="#393737 [814]" stroked="f" strokeweight="1pt"/>
                <v:shapetype id="_x0000_t119" coordsize="21600,21600" o:spt="119" path="m,l21600,,17240,21600r-12880,xe">
                  <v:stroke joinstyle="miter"/>
                  <v:path gradientshapeok="t" o:connecttype="custom" o:connectlocs="10800,0;2180,10800;10800,21600;19420,10800" textboxrect="4321,0,17204,21600"/>
                </v:shapetype>
                <v:shape id="Flowchart: Manual Operation 324" o:spid="_x0000_s1199" type="#_x0000_t119" style="position:absolute;left:26692;top:4094;width:204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" fillcolor="#a5a5a5 [2092]" stroked="f" strokeweight="1pt"/>
                <v:line id="Straight Connector 325" o:spid="_x0000_s1200" style="position:absolute;visibility:visible;mso-wrap-style:square" from="27688,6761" to="27688,1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" strokecolor="#d3452d" strokeweight="1pt">
                  <v:stroke joinstyle="miter"/>
                </v:line>
                <v:line id="Straight Connector 326" o:spid="_x0000_s1201" style="position:absolute;flip:y;visibility:visible;mso-wrap-style:square" from="27739,2841" to="27739,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" strokecolor="#a5a5a5 [2092]">
                  <v:stroke joinstyle="miter"/>
                </v:line>
                <v:line id="Straight Connector 327" o:spid="_x0000_s1202" style="position:absolute;visibility:visible;mso-wrap-style:square" from="20155,2842" to="2774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" strokecolor="#a5a5a5 [2092]">
                  <v:stroke joinstyle="miter"/>
                </v:line>
                <v:shape id="Text Box 328" o:spid="_x0000_s1203" type="#_x0000_t202" style="position:absolute;left:10088;top:1168;width:10096;height: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" fillcolor="white [3201]" strokeweight=".5pt">
                  <v:textbox>
                    <w:txbxContent>
                      <w:p w14:paraId="725BE40E" w14:textId="77777777" w:rsidR="00116327" w:rsidRPr="00066C64" w:rsidRDefault="00116327" w:rsidP="00AD45DE">
                        <w:pPr>
                          <w:jc w:val="center"/>
                          <w:rPr>
                            <w:rFonts w:ascii="Times New Roman" w:hAnsi="Times New Roman" w:cs="Times New Roman"/>
                            <w:sz w:val="16"/>
                            <w:szCs w:val="16"/>
                          </w:rPr>
                        </w:pPr>
                        <w:r w:rsidRPr="00066C64">
                          <w:rPr>
                            <w:rFonts w:ascii="Times New Roman" w:hAnsi="Times New Roman" w:cs="Times New Roman"/>
                            <w:sz w:val="16"/>
                            <w:szCs w:val="16"/>
                          </w:rPr>
                          <w:t>Data acquisition and analysis system</w:t>
                        </w:r>
                      </w:p>
                    </w:txbxContent>
                  </v:textbox>
                </v:shape>
                <v:shape id="Text Box 329" o:spid="_x0000_s1204" type="#_x0000_t202" style="position:absolute;left:14905;top:16204;width:539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6A56C68B" w14:textId="77777777" w:rsidR="00116327" w:rsidRPr="00066C64" w:rsidRDefault="00116327" w:rsidP="00AD45DE">
                        <w:pPr>
                          <w:rPr>
                            <w:rFonts w:ascii="Times New Roman" w:hAnsi="Times New Roman" w:cs="Times New Roman"/>
                            <w:sz w:val="16"/>
                            <w:szCs w:val="16"/>
                          </w:rPr>
                        </w:pPr>
                        <w:r w:rsidRPr="00066C64">
                          <w:rPr>
                            <w:rFonts w:ascii="Times New Roman" w:hAnsi="Times New Roman" w:cs="Times New Roman"/>
                            <w:sz w:val="16"/>
                            <w:szCs w:val="16"/>
                          </w:rPr>
                          <w:t>Fixture</w:t>
                        </w:r>
                      </w:p>
                    </w:txbxContent>
                  </v:textbox>
                </v:shape>
                <v:shape id="Text Box 17" o:spid="_x0000_s1205" type="#_x0000_t202" style="position:absolute;left:13046;top:10899;width:986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14:paraId="3FEC303B" w14:textId="77777777" w:rsidR="00116327" w:rsidRPr="001A1AE0" w:rsidRDefault="00116327" w:rsidP="00AD45DE">
                        <w:pPr>
                          <w:pStyle w:val="NormalWeb"/>
                          <w:spacing w:before="0" w:beforeAutospacing="0" w:after="160" w:afterAutospacing="0" w:line="256" w:lineRule="auto"/>
                          <w:rPr>
                            <w:rFonts w:ascii="Times New Roman" w:hAnsi="Times New Roman" w:cs="Times New Roman"/>
                            <w:sz w:val="16"/>
                            <w:szCs w:val="16"/>
                          </w:rPr>
                        </w:pPr>
                        <w:r w:rsidRPr="001A1AE0">
                          <w:rPr>
                            <w:rFonts w:ascii="Times New Roman" w:hAnsi="Times New Roman" w:cs="Times New Roman"/>
                            <w:sz w:val="16"/>
                            <w:szCs w:val="16"/>
                          </w:rPr>
                          <w:t>Cantilevered beam</w:t>
                        </w:r>
                      </w:p>
                    </w:txbxContent>
                  </v:textbox>
                </v:shape>
                <v:shape id="Text Box 17" o:spid="_x0000_s1206" type="#_x0000_t202" style="position:absolute;left:21048;top:4292;width:686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0AE0E371" w14:textId="77777777" w:rsidR="00116327" w:rsidRPr="001A1AE0" w:rsidRDefault="00116327" w:rsidP="00AD45DE">
                        <w:pPr>
                          <w:pStyle w:val="NormalWeb"/>
                          <w:spacing w:before="0" w:beforeAutospacing="0" w:after="160" w:afterAutospacing="0" w:line="256" w:lineRule="auto"/>
                          <w:rPr>
                            <w:rFonts w:ascii="Times New Roman" w:hAnsi="Times New Roman" w:cs="Times New Roman"/>
                          </w:rPr>
                        </w:pPr>
                        <w:r w:rsidRPr="001A1AE0">
                          <w:rPr>
                            <w:rFonts w:ascii="Times New Roman" w:hAnsi="Times New Roman" w:cs="Times New Roman"/>
                            <w:sz w:val="16"/>
                            <w:szCs w:val="16"/>
                          </w:rPr>
                          <w:t>Laser head</w:t>
                        </w:r>
                      </w:p>
                    </w:txbxContent>
                  </v:textbox>
                </v:shape>
                <v:shape id="Text Box 17" o:spid="_x0000_s1207" type="#_x0000_t202" style="position:absolute;left:21191;top:7313;width:660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48E68F8D" w14:textId="77777777" w:rsidR="00116327" w:rsidRPr="001A1AE0" w:rsidRDefault="00116327" w:rsidP="00AD45DE">
                        <w:pPr>
                          <w:pStyle w:val="NormalWeb"/>
                          <w:spacing w:before="0" w:beforeAutospacing="0" w:after="160" w:afterAutospacing="0" w:line="254" w:lineRule="auto"/>
                          <w:rPr>
                            <w:rFonts w:ascii="Times New Roman" w:hAnsi="Times New Roman" w:cs="Times New Roman"/>
                            <w:sz w:val="16"/>
                            <w:szCs w:val="16"/>
                          </w:rPr>
                        </w:pPr>
                        <w:r w:rsidRPr="001A1AE0">
                          <w:rPr>
                            <w:rFonts w:ascii="Times New Roman" w:hAnsi="Times New Roman" w:cs="Times New Roman"/>
                            <w:sz w:val="16"/>
                            <w:szCs w:val="16"/>
                          </w:rPr>
                          <w:t>Laser beam</w:t>
                        </w:r>
                      </w:p>
                    </w:txbxContent>
                  </v:textbox>
                </v:shape>
                <v:rect id="Rectangle 333" o:spid="_x0000_s1208" style="position:absolute;left:25832;top:13915;width:3867;height: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" fillcolor="#00b0f0" stroked="f" strokeweight="1pt"/>
                <v:line id="Straight Connector 334" o:spid="_x0000_s1209" style="position:absolute;flip:y;visibility:visible;mso-wrap-style:square" from="9237,9825" to="9237,1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" strokecolor="#393737 [814]" strokeweight=".5pt">
                  <v:stroke joinstyle="miter"/>
                </v:line>
                <v:shape id="Straight Arrow Connector 335" o:spid="_x0000_s1210" type="#_x0000_t32" style="position:absolute;left:9336;top:10409;width:18175;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" strokecolor="#393737 [814]" strokeweight=".5pt">
                  <v:stroke startarrow="block" startarrowwidth="narrow" startarrowlength="short" endarrow="block" endarrowwidth="narrow" endarrowlength="short" joinstyle="miter"/>
                </v:shape>
                <v:shape id="Text Box 17" o:spid="_x0000_s1211" type="#_x0000_t202" style="position:absolute;left:16634;top:8467;width:273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14:paraId="2A0B8D6A" w14:textId="77777777" w:rsidR="00116327" w:rsidRPr="00546598" w:rsidRDefault="00116327" w:rsidP="00AD45DE">
                        <w:pPr>
                          <w:pStyle w:val="NormalWeb"/>
                          <w:spacing w:before="0" w:beforeAutospacing="0" w:after="160" w:afterAutospacing="0" w:line="252" w:lineRule="auto"/>
                          <w:rPr>
                            <w:sz w:val="16"/>
                            <w:szCs w:val="16"/>
                          </w:rPr>
                        </w:pPr>
                        <m:oMathPara>
                          <m:oMath>
                            <m:r>
                              <w:rPr>
                                <w:rFonts w:ascii="Cambria Math" w:hAnsi="Cambria Math"/>
                                <w:sz w:val="16"/>
                                <w:szCs w:val="16"/>
                              </w:rPr>
                              <m:t>L</m:t>
                            </m:r>
                          </m:oMath>
                        </m:oMathPara>
                      </w:p>
                    </w:txbxContent>
                  </v:textbox>
                </v:shape>
                <v:shape id="Straight Arrow Connector 410" o:spid="_x0000_s1212" type="#_x0000_t32" style="position:absolute;left:29812;top:13965;width:2581;height: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" strokecolor="#393737 [814]" strokeweight=".5pt">
                  <v:stroke endarrow="block" endarrowwidth="narrow" endarrowlength="short" joinstyle="miter"/>
                </v:shape>
                <v:shape id="Text Box 17" o:spid="_x0000_s1213" type="#_x0000_t202" style="position:absolute;left:31789;top:12844;width:8235;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BxQAAANwAAAAPAAAAZHJzL2Rvd25yZXYueG1sRI9Bi8Iw&#10;FITvgv8hPMGbphVX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Dub5rBxQAAANwAAAAP&#10;AAAAAAAAAAAAAAAAAAcCAABkcnMvZG93bnJldi54bWxQSwUGAAAAAAMAAwC3AAAA+QIAAAAA&#10;" filled="f" stroked="f" strokeweight=".5pt">
                  <v:textbox>
                    <w:txbxContent>
                      <w:p w14:paraId="71DD1432" w14:textId="77777777" w:rsidR="00116327" w:rsidRPr="001A1AE0" w:rsidRDefault="00116327" w:rsidP="00AD45DE">
                        <w:pPr>
                          <w:pStyle w:val="NormalWeb"/>
                          <w:spacing w:before="0" w:beforeAutospacing="0" w:after="160" w:afterAutospacing="0" w:line="256" w:lineRule="auto"/>
                          <w:rPr>
                            <w:rFonts w:ascii="Times New Roman" w:hAnsi="Times New Roman" w:cs="Times New Roman"/>
                            <w:sz w:val="16"/>
                            <w:szCs w:val="16"/>
                          </w:rPr>
                        </w:pPr>
                        <w:r w:rsidRPr="001A1AE0">
                          <w:rPr>
                            <w:rFonts w:ascii="Times New Roman" w:hAnsi="Times New Roman" w:cs="Times New Roman"/>
                            <w:sz w:val="16"/>
                            <w:szCs w:val="16"/>
                          </w:rPr>
                          <w:t>Fixed Al block</w:t>
                        </w:r>
                      </w:p>
                    </w:txbxContent>
                  </v:textbox>
                </v:shape>
                <v:shape id="Straight Arrow Connector 412" o:spid="_x0000_s1214" type="#_x0000_t32" style="position:absolute;left:29812;top:10546;width:2524;height:3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" strokecolor="#393737 [814]" strokeweight=".5pt">
                  <v:stroke endarrow="block" endarrowwidth="narrow" endarrowlength="short" joinstyle="miter"/>
                </v:shape>
                <v:shape id="Straight Arrow Connector 413" o:spid="_x0000_s1215" type="#_x0000_t32" style="position:absolute;left:29683;top:10408;width:2710;height:14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" strokecolor="#393737 [814]" strokeweight=".5pt">
                  <v:stroke endarrow="block" endarrowwidth="narrow" endarrowlength="short" joinstyle="miter"/>
                </v:shape>
                <v:shape id="Text Box 17" o:spid="_x0000_s1216" type="#_x0000_t202" style="position:absolute;left:31801;top:9147;width:823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14:paraId="05D5EAB1" w14:textId="77777777" w:rsidR="00116327" w:rsidRPr="001A1AE0" w:rsidRDefault="00116327" w:rsidP="00AD45DE">
                        <w:pPr>
                          <w:pStyle w:val="NormalWeb"/>
                          <w:spacing w:before="0" w:beforeAutospacing="0" w:after="160" w:afterAutospacing="0" w:line="254" w:lineRule="auto"/>
                          <w:rPr>
                            <w:rFonts w:ascii="Times New Roman" w:hAnsi="Times New Roman" w:cs="Times New Roman"/>
                          </w:rPr>
                        </w:pPr>
                        <w:r w:rsidRPr="001A1AE0">
                          <w:rPr>
                            <w:rFonts w:ascii="Times New Roman" w:hAnsi="Times New Roman" w:cs="Times New Roman"/>
                            <w:sz w:val="16"/>
                            <w:szCs w:val="16"/>
                          </w:rPr>
                          <w:t>PTFE films</w:t>
                        </w:r>
                      </w:p>
                    </w:txbxContent>
                  </v:textbox>
                </v:shape>
                <v:shape id="Straight Arrow Connector 415" o:spid="_x0000_s1217" type="#_x0000_t32" style="position:absolute;left:29739;top:12290;width:2578;height: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" strokecolor="#393737 [814]" strokeweight=".5pt">
                  <v:stroke endarrow="block" endarrowwidth="narrow" endarrowlength="short" joinstyle="miter"/>
                </v:shape>
                <v:shape id="Text Box 17" o:spid="_x0000_s1218" type="#_x0000_t202" style="position:absolute;left:31711;top:11069;width:823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14:paraId="66519389" w14:textId="77777777" w:rsidR="00116327" w:rsidRPr="001A1AE0" w:rsidRDefault="00116327" w:rsidP="00AD45DE">
                        <w:pPr>
                          <w:pStyle w:val="NormalWeb"/>
                          <w:spacing w:before="0" w:beforeAutospacing="0" w:after="160" w:afterAutospacing="0" w:line="252" w:lineRule="auto"/>
                          <w:rPr>
                            <w:rFonts w:ascii="Times New Roman" w:hAnsi="Times New Roman" w:cs="Times New Roman"/>
                            <w:sz w:val="16"/>
                            <w:szCs w:val="16"/>
                          </w:rPr>
                        </w:pPr>
                        <w:r w:rsidRPr="001A1AE0">
                          <w:rPr>
                            <w:rFonts w:ascii="Times New Roman" w:hAnsi="Times New Roman" w:cs="Times New Roman"/>
                            <w:sz w:val="16"/>
                            <w:szCs w:val="16"/>
                          </w:rPr>
                          <w:t>Tip Al blocks</w:t>
                        </w:r>
                      </w:p>
                    </w:txbxContent>
                  </v:textbox>
                </v:shape>
                <w10:anchorlock/>
              </v:group>
            </w:pict>
          </mc:Fallback>
        </mc:AlternateContent>
      </w:r>
    </w:p>
    <w:p w14:paraId="37E4FE58" w14:textId="77777777" w:rsidR="00AD45DE" w:rsidRPr="00641A06" w:rsidRDefault="00AD45DE" w:rsidP="00AD45DE">
      <w:pPr>
        <w:spacing w:after="120" w:line="300" w:lineRule="auto"/>
        <w:jc w:val="center"/>
        <w:rPr>
          <w:rFonts w:ascii="Times New Roman" w:hAnsi="Times New Roman" w:cs="Times New Roman"/>
          <w:sz w:val="18"/>
          <w:szCs w:val="18"/>
        </w:rPr>
      </w:pPr>
      <w:r w:rsidRPr="00641A06">
        <w:rPr>
          <w:rFonts w:ascii="Times New Roman" w:hAnsi="Times New Roman" w:cs="Times New Roman"/>
          <w:sz w:val="18"/>
          <w:szCs w:val="18"/>
        </w:rPr>
        <w:t>(b) The configuration of the experimental setup</w:t>
      </w:r>
    </w:p>
    <w:p w14:paraId="66FE4A43" w14:textId="77777777" w:rsidR="00AD45DE" w:rsidRPr="00641A06" w:rsidRDefault="00AD45DE" w:rsidP="00AD45DE">
      <w:pPr>
        <w:spacing w:after="120" w:line="300" w:lineRule="auto"/>
        <w:jc w:val="center"/>
        <w:rPr>
          <w:rFonts w:ascii="Times New Roman" w:hAnsi="Times New Roman" w:cs="Times New Roman"/>
          <w:sz w:val="18"/>
          <w:szCs w:val="18"/>
        </w:rPr>
      </w:pPr>
      <w:r w:rsidRPr="00641A06">
        <w:rPr>
          <w:rFonts w:ascii="Times New Roman" w:hAnsi="Times New Roman" w:cs="Times New Roman"/>
          <w:sz w:val="18"/>
          <w:szCs w:val="18"/>
        </w:rPr>
        <w:t xml:space="preserve">Fig. </w:t>
      </w:r>
      <w:r>
        <w:rPr>
          <w:rFonts w:ascii="Times New Roman" w:hAnsi="Times New Roman" w:cs="Times New Roman"/>
          <w:sz w:val="18"/>
          <w:szCs w:val="18"/>
        </w:rPr>
        <w:t>4</w:t>
      </w:r>
      <w:r w:rsidRPr="00641A06">
        <w:rPr>
          <w:rFonts w:ascii="Times New Roman" w:hAnsi="Times New Roman" w:cs="Times New Roman"/>
          <w:sz w:val="18"/>
          <w:szCs w:val="18"/>
        </w:rPr>
        <w:t xml:space="preserve"> The experimental setup of the measurement of coefficient of restitution</w:t>
      </w:r>
    </w:p>
    <w:p w14:paraId="4473D371" w14:textId="77777777" w:rsidR="00AD45DE" w:rsidRPr="00A85608" w:rsidRDefault="00AD45DE" w:rsidP="00A85608">
      <w:pPr>
        <w:pStyle w:val="Heading2"/>
        <w:spacing w:before="120" w:after="120" w:line="300" w:lineRule="auto"/>
        <w:rPr>
          <w:rFonts w:ascii="Times New Roman" w:hAnsi="Times New Roman" w:cs="Times New Roman"/>
          <w:sz w:val="24"/>
          <w:szCs w:val="24"/>
        </w:rPr>
      </w:pPr>
      <w:bookmarkStart w:id="14" w:name="_Toc515528093"/>
      <w:r w:rsidRPr="00A85608">
        <w:rPr>
          <w:rFonts w:ascii="Times New Roman" w:hAnsi="Times New Roman" w:cs="Times New Roman"/>
          <w:sz w:val="24"/>
          <w:szCs w:val="24"/>
        </w:rPr>
        <w:t>5.2 Velocity responses of the tip</w:t>
      </w:r>
      <w:bookmarkEnd w:id="14"/>
    </w:p>
    <w:p w14:paraId="2A836D7E" w14:textId="6D502B90"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The cantilever tip was lifted and released at various </w:t>
      </w:r>
      <w:r w:rsidR="00A22793">
        <w:rPr>
          <w:rFonts w:ascii="Times New Roman" w:hAnsi="Times New Roman" w:cs="Times New Roman"/>
        </w:rPr>
        <w:t xml:space="preserve">initial </w:t>
      </w:r>
      <w:r>
        <w:rPr>
          <w:rFonts w:ascii="Times New Roman" w:hAnsi="Times New Roman" w:cs="Times New Roman"/>
        </w:rPr>
        <w:t xml:space="preserve">deflections to </w:t>
      </w:r>
      <w:r w:rsidR="00270384">
        <w:rPr>
          <w:rFonts w:ascii="Times New Roman" w:hAnsi="Times New Roman" w:cs="Times New Roman"/>
        </w:rPr>
        <w:t>produce</w:t>
      </w:r>
      <w:r>
        <w:rPr>
          <w:rFonts w:ascii="Times New Roman" w:hAnsi="Times New Roman" w:cs="Times New Roman"/>
        </w:rPr>
        <w:t xml:space="preserve"> different impact velocities, and a sufficient </w:t>
      </w:r>
      <w:r w:rsidR="00A22793">
        <w:rPr>
          <w:rFonts w:ascii="Times New Roman" w:hAnsi="Times New Roman" w:cs="Times New Roman"/>
        </w:rPr>
        <w:t xml:space="preserve">number </w:t>
      </w:r>
      <w:r>
        <w:rPr>
          <w:rFonts w:ascii="Times New Roman" w:hAnsi="Times New Roman" w:cs="Times New Roman"/>
        </w:rPr>
        <w:t xml:space="preserve">of tests were carried out to </w:t>
      </w:r>
      <w:r w:rsidR="00A22793">
        <w:rPr>
          <w:rFonts w:ascii="Times New Roman" w:hAnsi="Times New Roman" w:cs="Times New Roman"/>
        </w:rPr>
        <w:t>get a more accurate value of the coefficient of restitution</w:t>
      </w:r>
      <w:r>
        <w:rPr>
          <w:rFonts w:ascii="Times New Roman" w:hAnsi="Times New Roman" w:cs="Times New Roman"/>
        </w:rPr>
        <w:t xml:space="preserve">. An example of the time history of the tip’s velocity, </w:t>
      </w:r>
      <w:r w:rsidR="00846C8C">
        <w:rPr>
          <w:rFonts w:ascii="Times New Roman" w:hAnsi="Times New Roman" w:cs="Times New Roman"/>
        </w:rPr>
        <w:t xml:space="preserve">i.e., </w:t>
      </w:r>
      <m:oMath>
        <m:r>
          <w:rPr>
            <w:rFonts w:ascii="Cambria Math" w:hAnsi="Cambria Math" w:cs="Times New Roman"/>
          </w:rPr>
          <m:t>V</m:t>
        </m:r>
      </m:oMath>
      <w:r>
        <w:rPr>
          <w:rFonts w:ascii="Times New Roman" w:hAnsi="Times New Roman" w:cs="Times New Roman"/>
        </w:rPr>
        <w:t>, is shown in Fig. 5. Note that there is some noise</w:t>
      </w:r>
      <w:r w:rsidR="00270384">
        <w:rPr>
          <w:rFonts w:ascii="Times New Roman" w:hAnsi="Times New Roman" w:cs="Times New Roman"/>
        </w:rPr>
        <w:t xml:space="preserve"> appearing</w:t>
      </w:r>
      <w:r>
        <w:rPr>
          <w:rFonts w:ascii="Times New Roman" w:hAnsi="Times New Roman" w:cs="Times New Roman"/>
        </w:rPr>
        <w:t xml:space="preserve"> away from</w:t>
      </w:r>
      <w:r w:rsidR="00270384">
        <w:rPr>
          <w:rFonts w:ascii="Times New Roman" w:hAnsi="Times New Roman" w:cs="Times New Roman"/>
        </w:rPr>
        <w:t xml:space="preserve"> the</w:t>
      </w:r>
      <w:r>
        <w:rPr>
          <w:rFonts w:ascii="Times New Roman" w:hAnsi="Times New Roman" w:cs="Times New Roman"/>
        </w:rPr>
        <w:t xml:space="preserve"> impact</w:t>
      </w:r>
      <w:r w:rsidR="00270384">
        <w:rPr>
          <w:rFonts w:ascii="Times New Roman" w:hAnsi="Times New Roman" w:cs="Times New Roman"/>
        </w:rPr>
        <w:t xml:space="preserve"> pulses</w:t>
      </w:r>
      <w:r>
        <w:rPr>
          <w:rFonts w:ascii="Times New Roman" w:hAnsi="Times New Roman" w:cs="Times New Roman"/>
        </w:rPr>
        <w:t xml:space="preserve"> and</w:t>
      </w:r>
      <w:r w:rsidR="00270384">
        <w:rPr>
          <w:rFonts w:ascii="Times New Roman" w:hAnsi="Times New Roman" w:cs="Times New Roman"/>
        </w:rPr>
        <w:t xml:space="preserve"> is</w:t>
      </w:r>
      <w:r>
        <w:rPr>
          <w:rFonts w:ascii="Times New Roman" w:hAnsi="Times New Roman" w:cs="Times New Roman"/>
        </w:rPr>
        <w:t xml:space="preserve"> thus is not a concern. </w:t>
      </w:r>
    </w:p>
    <w:p w14:paraId="0F0C53A4" w14:textId="61B1D495" w:rsidR="00AD45DE" w:rsidRDefault="002D25ED" w:rsidP="00AD45DE">
      <w:pPr>
        <w:spacing w:after="120" w:line="300" w:lineRule="auto"/>
        <w:jc w:val="center"/>
        <w:rPr>
          <w:rFonts w:ascii="Times New Roman" w:hAnsi="Times New Roman" w:cs="Times New Roman"/>
        </w:rPr>
      </w:pPr>
      <w:r w:rsidRPr="002D25ED">
        <w:rPr>
          <w:rFonts w:ascii="Times New Roman" w:hAnsi="Times New Roman" w:cs="Times New Roman"/>
          <w:noProof/>
        </w:rPr>
        <w:drawing>
          <wp:inline distT="0" distB="0" distL="0" distR="0" wp14:anchorId="5E6BB3D2" wp14:editId="736E1894">
            <wp:extent cx="4750435" cy="1894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0435" cy="1894205"/>
                    </a:xfrm>
                    <a:prstGeom prst="rect">
                      <a:avLst/>
                    </a:prstGeom>
                    <a:noFill/>
                    <a:ln>
                      <a:noFill/>
                    </a:ln>
                  </pic:spPr>
                </pic:pic>
              </a:graphicData>
            </a:graphic>
          </wp:inline>
        </w:drawing>
      </w:r>
    </w:p>
    <w:p w14:paraId="66F17E63" w14:textId="77777777" w:rsidR="00AD45DE" w:rsidRPr="00641A06" w:rsidRDefault="00AD45DE" w:rsidP="00AD45DE">
      <w:pPr>
        <w:spacing w:after="120" w:line="300" w:lineRule="auto"/>
        <w:jc w:val="center"/>
        <w:rPr>
          <w:rFonts w:ascii="Times New Roman" w:hAnsi="Times New Roman" w:cs="Times New Roman"/>
          <w:sz w:val="18"/>
          <w:szCs w:val="18"/>
        </w:rPr>
      </w:pPr>
      <w:r w:rsidRPr="00641A06">
        <w:rPr>
          <w:rFonts w:ascii="Times New Roman" w:hAnsi="Times New Roman" w:cs="Times New Roman"/>
          <w:sz w:val="18"/>
          <w:szCs w:val="18"/>
        </w:rPr>
        <w:t xml:space="preserve">Fig. </w:t>
      </w:r>
      <w:r>
        <w:rPr>
          <w:rFonts w:ascii="Times New Roman" w:hAnsi="Times New Roman" w:cs="Times New Roman"/>
          <w:sz w:val="18"/>
          <w:szCs w:val="18"/>
        </w:rPr>
        <w:t>5</w:t>
      </w:r>
      <w:r w:rsidRPr="00641A06">
        <w:rPr>
          <w:rFonts w:ascii="Times New Roman" w:hAnsi="Times New Roman" w:cs="Times New Roman"/>
          <w:sz w:val="18"/>
          <w:szCs w:val="18"/>
        </w:rPr>
        <w:t xml:space="preserve"> An example of the time history of the </w:t>
      </w:r>
      <w:r>
        <w:rPr>
          <w:rFonts w:ascii="Times New Roman" w:hAnsi="Times New Roman" w:cs="Times New Roman"/>
          <w:sz w:val="18"/>
          <w:szCs w:val="18"/>
        </w:rPr>
        <w:t xml:space="preserve">cantilever </w:t>
      </w:r>
      <w:r w:rsidRPr="00641A06">
        <w:rPr>
          <w:rFonts w:ascii="Times New Roman" w:hAnsi="Times New Roman" w:cs="Times New Roman"/>
          <w:sz w:val="18"/>
          <w:szCs w:val="18"/>
        </w:rPr>
        <w:t>tip’s velocity</w:t>
      </w:r>
    </w:p>
    <w:p w14:paraId="598A8490" w14:textId="0C1540BC"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Three local views of low-, medium-, and high-velocity impacts are shown in Fig. 6 to reveal the impact characteristics and also to illustrate the picking of the points of just-before- and just-after-impacts. It can be see</w:t>
      </w:r>
      <w:r w:rsidR="00846C8C">
        <w:rPr>
          <w:rFonts w:ascii="Times New Roman" w:hAnsi="Times New Roman" w:cs="Times New Roman"/>
        </w:rPr>
        <w:t>n that the impact duration, i.e.</w:t>
      </w:r>
      <w:r>
        <w:rPr>
          <w:rFonts w:ascii="Times New Roman" w:hAnsi="Times New Roman" w:cs="Times New Roman"/>
        </w:rPr>
        <w:t xml:space="preserve">, </w:t>
      </w:r>
      <m:oMath>
        <m:sSub>
          <m:sSubPr>
            <m:ctrlPr>
              <w:rPr>
                <w:rFonts w:ascii="Cambria Math" w:hAnsi="Cambria Math"/>
                <w:i/>
              </w:rPr>
            </m:ctrlPr>
          </m:sSubPr>
          <m:e>
            <m:r>
              <w:rPr>
                <w:rFonts w:ascii="Cambria Math" w:hAnsi="Cambria Math"/>
              </w:rPr>
              <m:t>∆</m:t>
            </m:r>
          </m:e>
          <m:sub>
            <m:r>
              <w:rPr>
                <w:rFonts w:ascii="Cambria Math" w:hAnsi="Cambria Math"/>
              </w:rPr>
              <m:t>t</m:t>
            </m:r>
          </m:sub>
        </m:sSub>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m:t>
                </m:r>
              </m:sub>
            </m:sSub>
          </m:e>
        </m:d>
        <m:r>
          <w:rPr>
            <w:rFonts w:ascii="Cambria Math" w:hAnsi="Cambria Math"/>
          </w:rPr>
          <m:t>-t(</m:t>
        </m:r>
        <m:sSub>
          <m:sSubPr>
            <m:ctrlPr>
              <w:rPr>
                <w:rFonts w:ascii="Cambria Math" w:hAnsi="Cambria Math"/>
                <w:i/>
              </w:rPr>
            </m:ctrlPr>
          </m:sSubPr>
          <m:e>
            <m:r>
              <w:rPr>
                <w:rFonts w:ascii="Cambria Math" w:hAnsi="Cambria Math"/>
              </w:rPr>
              <m:t>V</m:t>
            </m:r>
          </m:e>
          <m:sub>
            <m:r>
              <m:rPr>
                <m:sty m:val="p"/>
              </m:rPr>
              <w:rPr>
                <w:rFonts w:ascii="Cambria Math" w:hAnsi="Cambria Math"/>
              </w:rPr>
              <m:t>-</m:t>
            </m:r>
          </m:sub>
        </m:sSub>
        <m:r>
          <w:rPr>
            <w:rFonts w:ascii="Cambria Math" w:hAnsi="Cambria Math"/>
          </w:rPr>
          <m:t>)</m:t>
        </m:r>
      </m:oMath>
      <w:r>
        <w:rPr>
          <w:rFonts w:ascii="Times New Roman" w:hAnsi="Times New Roman" w:cs="Times New Roman"/>
        </w:rPr>
        <w:t xml:space="preserve">, decreases </w:t>
      </w:r>
      <w:r w:rsidR="009421DC">
        <w:rPr>
          <w:rFonts w:ascii="Times New Roman" w:hAnsi="Times New Roman" w:cs="Times New Roman"/>
        </w:rPr>
        <w:t xml:space="preserve">with </w:t>
      </w:r>
      <w:r>
        <w:rPr>
          <w:rFonts w:ascii="Times New Roman" w:hAnsi="Times New Roman" w:cs="Times New Roman"/>
        </w:rPr>
        <w:t>the increase of impact velocity.</w:t>
      </w:r>
    </w:p>
    <w:p w14:paraId="320C7808" w14:textId="4186640F" w:rsidR="00AD45DE" w:rsidRDefault="002D25ED" w:rsidP="00AD45DE">
      <w:pPr>
        <w:spacing w:after="0" w:line="300" w:lineRule="auto"/>
        <w:jc w:val="center"/>
        <w:rPr>
          <w:rFonts w:ascii="Times New Roman" w:hAnsi="Times New Roman" w:cs="Times New Roman"/>
        </w:rPr>
      </w:pPr>
      <w:r w:rsidRPr="002D25ED">
        <w:rPr>
          <w:rFonts w:ascii="Times New Roman" w:hAnsi="Times New Roman" w:cs="Times New Roman"/>
          <w:noProof/>
        </w:rPr>
        <w:lastRenderedPageBreak/>
        <w:drawing>
          <wp:inline distT="0" distB="0" distL="0" distR="0" wp14:anchorId="01010475" wp14:editId="787527D7">
            <wp:extent cx="3799840" cy="1894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9840" cy="1894205"/>
                    </a:xfrm>
                    <a:prstGeom prst="rect">
                      <a:avLst/>
                    </a:prstGeom>
                    <a:noFill/>
                    <a:ln>
                      <a:noFill/>
                    </a:ln>
                  </pic:spPr>
                </pic:pic>
              </a:graphicData>
            </a:graphic>
          </wp:inline>
        </w:drawing>
      </w:r>
    </w:p>
    <w:p w14:paraId="23659E14" w14:textId="77777777" w:rsidR="00AD45DE" w:rsidRPr="00641A06" w:rsidRDefault="00AD45DE" w:rsidP="00AD45DE">
      <w:pPr>
        <w:spacing w:after="0" w:line="300" w:lineRule="auto"/>
        <w:jc w:val="center"/>
        <w:rPr>
          <w:rFonts w:ascii="Times New Roman" w:hAnsi="Times New Roman" w:cs="Times New Roman"/>
          <w:sz w:val="18"/>
          <w:szCs w:val="18"/>
        </w:rPr>
      </w:pPr>
      <w:r w:rsidRPr="00641A06">
        <w:rPr>
          <w:rFonts w:ascii="Times New Roman" w:hAnsi="Times New Roman" w:cs="Times New Roman"/>
          <w:sz w:val="18"/>
          <w:szCs w:val="18"/>
        </w:rPr>
        <w:t>(a) Low-velocity impact</w:t>
      </w:r>
    </w:p>
    <w:p w14:paraId="0C6E3092" w14:textId="23FCBD94" w:rsidR="00AD45DE" w:rsidRDefault="002D25ED" w:rsidP="00AD45DE">
      <w:pPr>
        <w:spacing w:after="0" w:line="300" w:lineRule="auto"/>
        <w:jc w:val="center"/>
        <w:rPr>
          <w:rFonts w:ascii="Times New Roman" w:hAnsi="Times New Roman" w:cs="Times New Roman"/>
        </w:rPr>
      </w:pPr>
      <w:r w:rsidRPr="002D25ED">
        <w:rPr>
          <w:rFonts w:ascii="Times New Roman" w:hAnsi="Times New Roman" w:cs="Times New Roman"/>
          <w:noProof/>
        </w:rPr>
        <w:drawing>
          <wp:inline distT="0" distB="0" distL="0" distR="0" wp14:anchorId="21083D73" wp14:editId="71249889">
            <wp:extent cx="3799840" cy="1894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9840" cy="1894205"/>
                    </a:xfrm>
                    <a:prstGeom prst="rect">
                      <a:avLst/>
                    </a:prstGeom>
                    <a:noFill/>
                    <a:ln>
                      <a:noFill/>
                    </a:ln>
                  </pic:spPr>
                </pic:pic>
              </a:graphicData>
            </a:graphic>
          </wp:inline>
        </w:drawing>
      </w:r>
    </w:p>
    <w:p w14:paraId="7A4A1991" w14:textId="77777777" w:rsidR="00AD45DE" w:rsidRPr="00641A06" w:rsidRDefault="00AD45DE" w:rsidP="00AD45DE">
      <w:pPr>
        <w:spacing w:after="0" w:line="300" w:lineRule="auto"/>
        <w:jc w:val="center"/>
        <w:rPr>
          <w:rFonts w:ascii="Times New Roman" w:hAnsi="Times New Roman" w:cs="Times New Roman"/>
          <w:sz w:val="18"/>
          <w:szCs w:val="18"/>
        </w:rPr>
      </w:pPr>
      <w:r w:rsidRPr="00641A06">
        <w:rPr>
          <w:rFonts w:ascii="Times New Roman" w:hAnsi="Times New Roman" w:cs="Times New Roman"/>
          <w:sz w:val="18"/>
          <w:szCs w:val="18"/>
        </w:rPr>
        <w:t>(b) Medium-velocity impact</w:t>
      </w:r>
    </w:p>
    <w:p w14:paraId="07C3C94A" w14:textId="2C0CF924" w:rsidR="00AD45DE" w:rsidRDefault="002D25ED" w:rsidP="00AD45DE">
      <w:pPr>
        <w:spacing w:after="0" w:line="300" w:lineRule="auto"/>
        <w:jc w:val="center"/>
        <w:rPr>
          <w:rFonts w:ascii="Times New Roman" w:hAnsi="Times New Roman" w:cs="Times New Roman"/>
        </w:rPr>
      </w:pPr>
      <w:r w:rsidRPr="002D25ED">
        <w:rPr>
          <w:rFonts w:ascii="Times New Roman" w:hAnsi="Times New Roman" w:cs="Times New Roman"/>
          <w:noProof/>
        </w:rPr>
        <w:drawing>
          <wp:inline distT="0" distB="0" distL="0" distR="0" wp14:anchorId="796DE4D4" wp14:editId="054B1262">
            <wp:extent cx="3799840" cy="1894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9840" cy="1894205"/>
                    </a:xfrm>
                    <a:prstGeom prst="rect">
                      <a:avLst/>
                    </a:prstGeom>
                    <a:noFill/>
                    <a:ln>
                      <a:noFill/>
                    </a:ln>
                  </pic:spPr>
                </pic:pic>
              </a:graphicData>
            </a:graphic>
          </wp:inline>
        </w:drawing>
      </w:r>
    </w:p>
    <w:p w14:paraId="7D0DC7DD" w14:textId="77777777" w:rsidR="00AD45DE" w:rsidRPr="00641A06" w:rsidRDefault="00AD45DE" w:rsidP="00AD45DE">
      <w:pPr>
        <w:spacing w:after="120" w:line="300" w:lineRule="auto"/>
        <w:jc w:val="center"/>
        <w:rPr>
          <w:rFonts w:ascii="Times New Roman" w:hAnsi="Times New Roman" w:cs="Times New Roman"/>
          <w:sz w:val="18"/>
          <w:szCs w:val="18"/>
        </w:rPr>
      </w:pPr>
      <w:r w:rsidRPr="00641A06">
        <w:rPr>
          <w:rFonts w:ascii="Times New Roman" w:hAnsi="Times New Roman" w:cs="Times New Roman"/>
          <w:sz w:val="18"/>
          <w:szCs w:val="18"/>
        </w:rPr>
        <w:t>(c) High-velocity impact</w:t>
      </w:r>
    </w:p>
    <w:p w14:paraId="14B95B07" w14:textId="5D455B6E" w:rsidR="00AD45DE" w:rsidRPr="00641A06" w:rsidRDefault="00AD45DE" w:rsidP="00AD45DE">
      <w:pPr>
        <w:spacing w:after="120" w:line="300" w:lineRule="auto"/>
        <w:jc w:val="center"/>
        <w:rPr>
          <w:rFonts w:ascii="Times New Roman" w:hAnsi="Times New Roman" w:cs="Times New Roman"/>
          <w:sz w:val="18"/>
          <w:szCs w:val="18"/>
        </w:rPr>
      </w:pPr>
      <w:r w:rsidRPr="00641A06">
        <w:rPr>
          <w:rFonts w:ascii="Times New Roman" w:hAnsi="Times New Roman" w:cs="Times New Roman"/>
          <w:sz w:val="18"/>
          <w:szCs w:val="18"/>
        </w:rPr>
        <w:t xml:space="preserve">Fig. </w:t>
      </w:r>
      <w:r>
        <w:rPr>
          <w:rFonts w:ascii="Times New Roman" w:hAnsi="Times New Roman" w:cs="Times New Roman"/>
          <w:sz w:val="18"/>
          <w:szCs w:val="18"/>
        </w:rPr>
        <w:t>6</w:t>
      </w:r>
      <w:r w:rsidRPr="00641A06">
        <w:rPr>
          <w:rFonts w:ascii="Times New Roman" w:hAnsi="Times New Roman" w:cs="Times New Roman"/>
          <w:sz w:val="18"/>
          <w:szCs w:val="18"/>
        </w:rPr>
        <w:t xml:space="preserve"> Velocity responses of</w:t>
      </w:r>
      <w:r>
        <w:rPr>
          <w:rFonts w:ascii="Times New Roman" w:hAnsi="Times New Roman" w:cs="Times New Roman"/>
          <w:sz w:val="18"/>
          <w:szCs w:val="18"/>
        </w:rPr>
        <w:t xml:space="preserve"> the tip in (a) low-</w:t>
      </w:r>
      <w:r w:rsidRPr="00641A06">
        <w:rPr>
          <w:rFonts w:ascii="Times New Roman" w:hAnsi="Times New Roman" w:cs="Times New Roman"/>
          <w:sz w:val="18"/>
          <w:szCs w:val="18"/>
        </w:rPr>
        <w:t xml:space="preserve">, </w:t>
      </w:r>
      <w:r>
        <w:rPr>
          <w:rFonts w:ascii="Times New Roman" w:hAnsi="Times New Roman" w:cs="Times New Roman"/>
          <w:sz w:val="18"/>
          <w:szCs w:val="18"/>
        </w:rPr>
        <w:t>(b) medium-</w:t>
      </w:r>
      <w:r w:rsidRPr="00641A06">
        <w:rPr>
          <w:rFonts w:ascii="Times New Roman" w:hAnsi="Times New Roman" w:cs="Times New Roman"/>
          <w:sz w:val="18"/>
          <w:szCs w:val="18"/>
        </w:rPr>
        <w:t xml:space="preserve">, and </w:t>
      </w:r>
      <w:r>
        <w:rPr>
          <w:rFonts w:ascii="Times New Roman" w:hAnsi="Times New Roman" w:cs="Times New Roman"/>
          <w:sz w:val="18"/>
          <w:szCs w:val="18"/>
        </w:rPr>
        <w:t>(c) high-</w:t>
      </w:r>
      <w:r w:rsidRPr="00641A06">
        <w:rPr>
          <w:rFonts w:ascii="Times New Roman" w:hAnsi="Times New Roman" w:cs="Times New Roman"/>
          <w:sz w:val="18"/>
          <w:szCs w:val="18"/>
        </w:rPr>
        <w:t>velocity impacts</w:t>
      </w:r>
    </w:p>
    <w:p w14:paraId="25E5EB32" w14:textId="77777777" w:rsidR="00AD45DE" w:rsidRPr="00A85608" w:rsidRDefault="00AD45DE" w:rsidP="00A85608">
      <w:pPr>
        <w:pStyle w:val="Heading2"/>
        <w:spacing w:before="120" w:after="120" w:line="300" w:lineRule="auto"/>
        <w:rPr>
          <w:rFonts w:ascii="Times New Roman" w:hAnsi="Times New Roman" w:cs="Times New Roman"/>
        </w:rPr>
      </w:pPr>
      <w:bookmarkStart w:id="15" w:name="_Toc515528094"/>
      <w:r w:rsidRPr="00A85608">
        <w:rPr>
          <w:rFonts w:ascii="Times New Roman" w:hAnsi="Times New Roman" w:cs="Times New Roman"/>
        </w:rPr>
        <w:t>5.3 Experimental data and curve fitting</w:t>
      </w:r>
      <w:bookmarkEnd w:id="15"/>
    </w:p>
    <w:p w14:paraId="0DDB8448" w14:textId="4973678C" w:rsidR="00AD45DE" w:rsidRPr="002A4F18" w:rsidRDefault="00AD45DE" w:rsidP="00D3553C">
      <w:pPr>
        <w:spacing w:after="120" w:line="300" w:lineRule="auto"/>
        <w:jc w:val="both"/>
      </w:pPr>
      <w:r w:rsidRPr="00BF0EB1">
        <w:rPr>
          <w:rFonts w:ascii="Times New Roman" w:hAnsi="Times New Roman" w:cs="Times New Roman"/>
        </w:rPr>
        <w:t>The obtained just-before- and just-after-</w:t>
      </w:r>
      <w:r>
        <w:rPr>
          <w:rFonts w:ascii="Times New Roman" w:hAnsi="Times New Roman" w:cs="Times New Roman"/>
        </w:rPr>
        <w:t>impact velocities</w:t>
      </w:r>
      <w:r w:rsidRPr="00BF0EB1">
        <w:rPr>
          <w:rFonts w:ascii="Times New Roman" w:hAnsi="Times New Roman" w:cs="Times New Roman"/>
        </w:rPr>
        <w:t xml:space="preserve"> and the derived coefficient of restitution are shown </w:t>
      </w:r>
      <w:r>
        <w:rPr>
          <w:rFonts w:ascii="Times New Roman" w:hAnsi="Times New Roman" w:cs="Times New Roman"/>
        </w:rPr>
        <w:t xml:space="preserve">in black dots </w:t>
      </w:r>
      <w:r w:rsidRPr="00BF0EB1">
        <w:rPr>
          <w:rFonts w:ascii="Times New Roman" w:hAnsi="Times New Roman" w:cs="Times New Roman"/>
        </w:rPr>
        <w:t xml:space="preserve">in Fig. </w:t>
      </w:r>
      <w:r>
        <w:rPr>
          <w:rFonts w:ascii="Times New Roman" w:hAnsi="Times New Roman" w:cs="Times New Roman"/>
        </w:rPr>
        <w:t>7 in both 3D and 2D figures</w:t>
      </w:r>
      <w:r w:rsidRPr="00BF0EB1">
        <w:rPr>
          <w:rFonts w:ascii="Times New Roman" w:hAnsi="Times New Roman" w:cs="Times New Roman"/>
        </w:rPr>
        <w:t xml:space="preserve">. It is obvious that there exists a relationship </w:t>
      </w:r>
      <w:r>
        <w:rPr>
          <w:rFonts w:ascii="Times New Roman" w:hAnsi="Times New Roman" w:cs="Times New Roman"/>
        </w:rPr>
        <w:t xml:space="preserve">among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t>
            </m:r>
          </m:sub>
        </m:sSub>
      </m:oMath>
      <w:r>
        <w:rPr>
          <w:rFonts w:ascii="Times New Roman" w:hAnsi="Times New Roman" w:cs="Times New Roman"/>
        </w:rPr>
        <w:t xml:space="preserve"> and </w:t>
      </w:r>
      <m:oMath>
        <m:r>
          <w:rPr>
            <w:rFonts w:ascii="Cambria Math" w:hAnsi="Cambria Math" w:cs="Times New Roman"/>
          </w:rPr>
          <m:t>μ</m:t>
        </m:r>
      </m:oMath>
      <w:r w:rsidRPr="00BF0EB1">
        <w:rPr>
          <w:rFonts w:ascii="Times New Roman" w:hAnsi="Times New Roman" w:cs="Times New Roman"/>
        </w:rPr>
        <w:t xml:space="preserve">. </w:t>
      </w:r>
      <w:r>
        <w:rPr>
          <w:rFonts w:ascii="Times New Roman" w:hAnsi="Times New Roman" w:cs="Times New Roman"/>
        </w:rPr>
        <w:t>The piecewise quadr</w:t>
      </w:r>
      <w:r w:rsidR="00D3553C">
        <w:rPr>
          <w:rFonts w:ascii="Times New Roman" w:hAnsi="Times New Roman" w:cs="Times New Roman"/>
        </w:rPr>
        <w:t>atic fitting [</w:t>
      </w:r>
      <w:r w:rsidR="008367FE">
        <w:rPr>
          <w:rFonts w:ascii="Times New Roman" w:hAnsi="Times New Roman" w:cs="Times New Roman"/>
        </w:rPr>
        <w:t>4</w:t>
      </w:r>
      <w:r w:rsidR="00CD5D07">
        <w:rPr>
          <w:rFonts w:ascii="Times New Roman" w:hAnsi="Times New Roman" w:cs="Times New Roman"/>
        </w:rPr>
        <w:t>1</w:t>
      </w:r>
      <w:r w:rsidR="00D3553C">
        <w:rPr>
          <w:rFonts w:ascii="Times New Roman" w:hAnsi="Times New Roman" w:cs="Times New Roman"/>
        </w:rPr>
        <w:t>] is applied</w:t>
      </w:r>
      <w:r w:rsidR="007D07F4">
        <w:rPr>
          <w:rFonts w:ascii="Times New Roman" w:hAnsi="Times New Roman" w:cs="Times New Roman"/>
        </w:rPr>
        <w:t xml:space="preserve"> (see Appendix B</w:t>
      </w:r>
      <w:r w:rsidR="00903FB1">
        <w:rPr>
          <w:rFonts w:ascii="Times New Roman" w:hAnsi="Times New Roman" w:cs="Times New Roman"/>
        </w:rPr>
        <w:t xml:space="preserve"> for details</w:t>
      </w:r>
      <w:r w:rsidR="007D07F4">
        <w:rPr>
          <w:rFonts w:ascii="Times New Roman" w:hAnsi="Times New Roman" w:cs="Times New Roman"/>
        </w:rPr>
        <w:t>)</w:t>
      </w:r>
      <w:r w:rsidR="00D3553C">
        <w:rPr>
          <w:rFonts w:ascii="Times New Roman" w:hAnsi="Times New Roman" w:cs="Times New Roman"/>
        </w:rPr>
        <w:t xml:space="preserve">, and </w:t>
      </w:r>
      <w:r>
        <w:rPr>
          <w:rFonts w:ascii="Times New Roman" w:hAnsi="Times New Roman" w:cs="Times New Roman"/>
        </w:rPr>
        <w:t xml:space="preserve">the relationship between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t>
            </m:r>
          </m:sub>
        </m:sSub>
      </m:oMath>
      <w:r>
        <w:rPr>
          <w:rFonts w:ascii="Times New Roman" w:hAnsi="Times New Roman" w:cs="Times New Roman"/>
        </w:rPr>
        <w:t xml:space="preserve"> and </w:t>
      </w:r>
      <m:oMath>
        <m:r>
          <w:rPr>
            <w:rFonts w:ascii="Cambria Math" w:hAnsi="Cambria Math" w:cs="Times New Roman"/>
          </w:rPr>
          <m:t>μ</m:t>
        </m:r>
      </m:oMath>
      <w:r>
        <w:rPr>
          <w:rFonts w:ascii="Times New Roman" w:hAnsi="Times New Roman" w:cs="Times New Roman"/>
        </w:rPr>
        <w:t xml:space="preserve"> is of our main concern. </w:t>
      </w:r>
    </w:p>
    <w:p w14:paraId="396E7A53" w14:textId="521B07A3" w:rsidR="00AD45DE" w:rsidRDefault="00AD45DE" w:rsidP="00AD45DE">
      <w:pPr>
        <w:spacing w:after="120" w:line="300" w:lineRule="auto"/>
        <w:jc w:val="both"/>
        <w:rPr>
          <w:rFonts w:ascii="Times New Roman" w:hAnsi="Times New Roman" w:cs="Times New Roman"/>
        </w:rPr>
      </w:pPr>
      <w:r w:rsidRPr="0028532D">
        <w:rPr>
          <w:rFonts w:ascii="Times New Roman" w:hAnsi="Times New Roman" w:cs="Times New Roman"/>
        </w:rPr>
        <w:t xml:space="preserve">The fitted curve of the relationship between </w:t>
      </w:r>
      <w:r>
        <w:rPr>
          <w:rFonts w:ascii="Times New Roman" w:hAnsi="Times New Roman" w:cs="Times New Roman"/>
        </w:rPr>
        <w:t>the just-before-impact velocity</w:t>
      </w:r>
      <w:r w:rsidRPr="0028532D">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t>
            </m:r>
          </m:sub>
        </m:sSub>
      </m:oMath>
      <w:r w:rsidRPr="0028532D">
        <w:rPr>
          <w:rFonts w:ascii="Times New Roman" w:hAnsi="Times New Roman" w:cs="Times New Roman"/>
        </w:rPr>
        <w:t xml:space="preserve"> and</w:t>
      </w:r>
      <w:r>
        <w:rPr>
          <w:rFonts w:ascii="Times New Roman" w:hAnsi="Times New Roman" w:cs="Times New Roman"/>
        </w:rPr>
        <w:t xml:space="preserve"> the coefficient of restitution</w:t>
      </w:r>
      <w:r w:rsidRPr="0028532D">
        <w:rPr>
          <w:rFonts w:ascii="Times New Roman" w:hAnsi="Times New Roman" w:cs="Times New Roman"/>
        </w:rPr>
        <w:t xml:space="preserve"> </w:t>
      </w:r>
      <m:oMath>
        <m:r>
          <w:rPr>
            <w:rFonts w:ascii="Cambria Math" w:hAnsi="Cambria Math" w:cs="Times New Roman"/>
          </w:rPr>
          <m:t>μ</m:t>
        </m:r>
      </m:oMath>
      <w:r w:rsidRPr="0028532D">
        <w:rPr>
          <w:rFonts w:ascii="Times New Roman" w:hAnsi="Times New Roman" w:cs="Times New Roman"/>
        </w:rPr>
        <w:t xml:space="preserve"> is shown</w:t>
      </w:r>
      <w:r>
        <w:rPr>
          <w:rFonts w:ascii="Times New Roman" w:hAnsi="Times New Roman" w:cs="Times New Roman"/>
        </w:rPr>
        <w:t xml:space="preserve"> as the blue curves</w:t>
      </w:r>
      <w:r w:rsidRPr="0028532D">
        <w:rPr>
          <w:rFonts w:ascii="Times New Roman" w:hAnsi="Times New Roman" w:cs="Times New Roman"/>
        </w:rPr>
        <w:t xml:space="preserve"> in Fig. </w:t>
      </w:r>
      <w:r>
        <w:rPr>
          <w:rFonts w:ascii="Times New Roman" w:hAnsi="Times New Roman" w:cs="Times New Roman"/>
        </w:rPr>
        <w:t>7</w:t>
      </w:r>
      <w:r w:rsidRPr="0028532D">
        <w:rPr>
          <w:rFonts w:ascii="Times New Roman" w:hAnsi="Times New Roman" w:cs="Times New Roman"/>
        </w:rPr>
        <w:t>.</w:t>
      </w:r>
      <w:r>
        <w:rPr>
          <w:rFonts w:ascii="Times New Roman" w:hAnsi="Times New Roman" w:cs="Times New Roman"/>
        </w:rPr>
        <w:t xml:space="preserve"> The surface in Fig. 7 (a) is </w:t>
      </w:r>
      <m:oMath>
        <m:r>
          <w:rPr>
            <w:rFonts w:ascii="Cambria Math" w:hAnsi="Cambria Math" w:cs="Times New Roman"/>
          </w:rPr>
          <m:t>=</m:t>
        </m:r>
        <m:d>
          <m:dPr>
            <m:begChr m:val="|"/>
            <m:endChr m:val="|"/>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t>
                    </m:r>
                  </m:sub>
                </m:sSub>
              </m:num>
              <m:den>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t>
                    </m:r>
                  </m:sub>
                </m:sSub>
              </m:den>
            </m:f>
          </m:e>
        </m:d>
      </m:oMath>
      <w:r w:rsidR="00470965">
        <w:rPr>
          <w:rFonts w:ascii="Times New Roman" w:hAnsi="Times New Roman" w:cs="Times New Roman"/>
        </w:rPr>
        <w:t xml:space="preserve"> </w:t>
      </w:r>
      <m:oMath>
        <m:d>
          <m:dPr>
            <m:ctrlPr>
              <w:rPr>
                <w:rFonts w:ascii="Cambria Math" w:hAnsi="Cambria Math" w:cs="Times New Roman"/>
                <w:i/>
              </w:rPr>
            </m:ctrlPr>
          </m:dPr>
          <m:e>
            <m:r>
              <w:rPr>
                <w:rFonts w:ascii="Cambria Math" w:hAnsi="Cambria Math" w:cs="Times New Roman"/>
              </w:rPr>
              <m:t>z=</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x</m:t>
                    </m:r>
                  </m:den>
                </m:f>
              </m:e>
            </m:d>
          </m:e>
        </m:d>
      </m:oMath>
      <w:r>
        <w:rPr>
          <w:rFonts w:ascii="Times New Roman" w:hAnsi="Times New Roman" w:cs="Times New Roman"/>
        </w:rPr>
        <w:t xml:space="preserve">, and both the data points </w:t>
      </w:r>
      <m:oMath>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m:rPr>
                <m:sty m:val="p"/>
              </m:rPr>
              <w:rPr>
                <w:rFonts w:ascii="Cambria Math" w:hAnsi="Cambria Math"/>
              </w:rPr>
              <m:t>+</m:t>
            </m:r>
          </m:sub>
        </m:sSub>
        <m:r>
          <w:rPr>
            <w:rFonts w:ascii="Cambria Math" w:hAnsi="Cambria Math"/>
          </w:rPr>
          <m:t>, μ)</m:t>
        </m:r>
      </m:oMath>
      <w:r>
        <w:rPr>
          <w:rFonts w:ascii="Times New Roman" w:hAnsi="Times New Roman" w:cs="Times New Roman"/>
        </w:rPr>
        <w:t xml:space="preserve"> and the fitted curve are on the surface. Fig. 7 (a) also shows the true spread of data points and the fitting result. The </w:t>
      </w:r>
      <w:r w:rsidR="00470965">
        <w:rPr>
          <w:rFonts w:ascii="Times New Roman" w:hAnsi="Times New Roman" w:cs="Times New Roman"/>
        </w:rPr>
        <w:t>data are well fit</w:t>
      </w:r>
      <w:r w:rsidR="00300ABD">
        <w:rPr>
          <w:rFonts w:ascii="Times New Roman" w:hAnsi="Times New Roman" w:cs="Times New Roman"/>
        </w:rPr>
        <w:t xml:space="preserve">, </w:t>
      </w:r>
      <w:r>
        <w:rPr>
          <w:rFonts w:ascii="Times New Roman" w:hAnsi="Times New Roman" w:cs="Times New Roman"/>
        </w:rPr>
        <w:t xml:space="preserve">and the </w:t>
      </w:r>
      <m:oMath>
        <m:sSub>
          <m:sSubPr>
            <m:ctrlPr>
              <w:rPr>
                <w:rFonts w:ascii="Cambria Math" w:hAnsi="Cambria Math"/>
                <w:i/>
              </w:rPr>
            </m:ctrlPr>
          </m:sSubPr>
          <m:e>
            <m:r>
              <w:rPr>
                <w:rFonts w:ascii="Cambria Math" w:hAnsi="Cambria Math"/>
              </w:rPr>
              <m:t>V</m:t>
            </m:r>
          </m:e>
          <m:sub>
            <m:r>
              <m:rPr>
                <m:sty m:val="p"/>
              </m:rPr>
              <w:rPr>
                <w:rFonts w:ascii="Cambria Math" w:hAnsi="Cambria Math"/>
              </w:rPr>
              <m:t>-</m:t>
            </m:r>
          </m:sub>
        </m:sSub>
      </m:oMath>
      <w:r w:rsidRPr="009D49D6">
        <w:rPr>
          <w:rFonts w:ascii="Times New Roman" w:hAnsi="Times New Roman" w:cs="Times New Roman"/>
        </w:rPr>
        <w:t>-</w:t>
      </w:r>
      <m:oMath>
        <m:r>
          <w:rPr>
            <w:rFonts w:ascii="Cambria Math" w:hAnsi="Cambria Math"/>
          </w:rPr>
          <m:t>μ</m:t>
        </m:r>
      </m:oMath>
      <w:r>
        <w:t xml:space="preserve"> </w:t>
      </w:r>
      <w:r w:rsidRPr="009D49D6">
        <w:rPr>
          <w:rFonts w:ascii="Times New Roman" w:hAnsi="Times New Roman" w:cs="Times New Roman"/>
        </w:rPr>
        <w:t>relationship is quite cle</w:t>
      </w:r>
      <w:r>
        <w:rPr>
          <w:rFonts w:ascii="Times New Roman" w:hAnsi="Times New Roman" w:cs="Times New Roman"/>
        </w:rPr>
        <w:t xml:space="preserve">ar. It can be seen that the coefficient of restitution </w:t>
      </w:r>
      <w:r w:rsidR="00300ABD">
        <w:rPr>
          <w:rFonts w:ascii="Times New Roman" w:hAnsi="Times New Roman" w:cs="Times New Roman"/>
        </w:rPr>
        <w:t>follows a</w:t>
      </w:r>
      <w:r w:rsidR="00437AE7">
        <w:rPr>
          <w:rFonts w:ascii="Times New Roman" w:hAnsi="Times New Roman" w:cs="Times New Roman"/>
        </w:rPr>
        <w:t xml:space="preserve"> roughly</w:t>
      </w:r>
      <w:r w:rsidR="00470965">
        <w:rPr>
          <w:rFonts w:ascii="Times New Roman" w:hAnsi="Times New Roman" w:cs="Times New Roman"/>
        </w:rPr>
        <w:t xml:space="preserve"> sigmoidal curve with increasing values of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t>
            </m:r>
          </m:sub>
        </m:sSub>
      </m:oMath>
      <w:r>
        <w:rPr>
          <w:rFonts w:ascii="Times New Roman" w:hAnsi="Times New Roman" w:cs="Times New Roman"/>
        </w:rPr>
        <w:t xml:space="preserve">. The fitted relationship between the just-before-impact velocity and the coefficient of restitution will </w:t>
      </w:r>
      <w:r w:rsidR="007E1F4B">
        <w:rPr>
          <w:rFonts w:ascii="Times New Roman" w:hAnsi="Times New Roman" w:cs="Times New Roman"/>
        </w:rPr>
        <w:t xml:space="preserve">be </w:t>
      </w:r>
      <w:r>
        <w:rPr>
          <w:rFonts w:ascii="Times New Roman" w:hAnsi="Times New Roman" w:cs="Times New Roman"/>
        </w:rPr>
        <w:t xml:space="preserve">used in numerical simulations to identify the velocity just after an impact. It is noted that, for </w:t>
      </w:r>
      <w:r w:rsidR="00300ABD">
        <w:rPr>
          <w:rFonts w:ascii="Times New Roman" w:hAnsi="Times New Roman" w:cs="Times New Roman"/>
        </w:rPr>
        <w:t xml:space="preserve">impact </w:t>
      </w:r>
      <w:r>
        <w:rPr>
          <w:rFonts w:ascii="Times New Roman" w:hAnsi="Times New Roman" w:cs="Times New Roman"/>
        </w:rPr>
        <w:t>velocit</w:t>
      </w:r>
      <w:r w:rsidR="00300ABD">
        <w:rPr>
          <w:rFonts w:ascii="Times New Roman" w:hAnsi="Times New Roman" w:cs="Times New Roman"/>
        </w:rPr>
        <w:t xml:space="preserve">ies </w:t>
      </w:r>
      <w:r w:rsidR="00470965">
        <w:rPr>
          <w:rFonts w:ascii="Times New Roman" w:hAnsi="Times New Roman" w:cs="Times New Roman"/>
        </w:rPr>
        <w:t>above or below the tested range</w:t>
      </w:r>
      <w:r>
        <w:rPr>
          <w:rFonts w:ascii="Times New Roman" w:hAnsi="Times New Roman" w:cs="Times New Roman"/>
        </w:rPr>
        <w:t>, the maximal or the minimal value of the coefficient of restitution of the fitting result in Fig. 7 (b) will be adopted in numerical simulations.</w:t>
      </w:r>
    </w:p>
    <w:p w14:paraId="17D54683" w14:textId="041F6416" w:rsidR="002D25ED" w:rsidRDefault="002D25ED" w:rsidP="00AD45DE">
      <w:pPr>
        <w:spacing w:after="120" w:line="300" w:lineRule="auto"/>
        <w:jc w:val="both"/>
        <w:rPr>
          <w:rFonts w:ascii="Times New Roman" w:hAnsi="Times New Roman" w:cs="Times New Roman"/>
        </w:rPr>
      </w:pPr>
    </w:p>
    <w:p w14:paraId="5E579685" w14:textId="13599443" w:rsidR="00AD45DE" w:rsidRDefault="002D25ED" w:rsidP="00AD45DE">
      <w:pPr>
        <w:spacing w:after="120" w:line="300" w:lineRule="auto"/>
        <w:jc w:val="center"/>
        <w:rPr>
          <w:rFonts w:ascii="Times New Roman" w:hAnsi="Times New Roman" w:cs="Times New Roman"/>
        </w:rPr>
      </w:pPr>
      <w:r w:rsidRPr="002D25ED">
        <w:rPr>
          <w:rFonts w:ascii="Times New Roman" w:hAnsi="Times New Roman" w:cs="Times New Roman"/>
          <w:noProof/>
        </w:rPr>
        <w:drawing>
          <wp:inline distT="0" distB="0" distL="0" distR="0" wp14:anchorId="7D274811" wp14:editId="2E42FD9B">
            <wp:extent cx="2755265" cy="2179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r w:rsidRPr="002D25ED">
        <w:rPr>
          <w:rFonts w:ascii="Times New Roman" w:hAnsi="Times New Roman" w:cs="Times New Roman"/>
          <w:noProof/>
        </w:rPr>
        <w:drawing>
          <wp:inline distT="0" distB="0" distL="0" distR="0" wp14:anchorId="7A9DA6FA" wp14:editId="62E20152">
            <wp:extent cx="2755265" cy="2179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D45DE" w14:paraId="2958D8C3" w14:textId="77777777" w:rsidTr="00B14184">
        <w:tc>
          <w:tcPr>
            <w:tcW w:w="4508" w:type="dxa"/>
          </w:tcPr>
          <w:p w14:paraId="61365A62" w14:textId="77777777" w:rsidR="00AD45DE" w:rsidRPr="00CD1CF8" w:rsidRDefault="00AD45DE" w:rsidP="00B14184">
            <w:pPr>
              <w:spacing w:after="120" w:line="288" w:lineRule="auto"/>
              <w:jc w:val="center"/>
              <w:rPr>
                <w:rFonts w:ascii="Times New Roman" w:hAnsi="Times New Roman" w:cs="Times New Roman"/>
                <w:sz w:val="18"/>
                <w:szCs w:val="18"/>
              </w:rPr>
            </w:pPr>
            <w:r w:rsidRPr="00CD1CF8">
              <w:rPr>
                <w:rFonts w:ascii="Times New Roman" w:hAnsi="Times New Roman" w:cs="Times New Roman"/>
                <w:sz w:val="18"/>
                <w:szCs w:val="18"/>
              </w:rPr>
              <w:t>(a)</w:t>
            </w:r>
          </w:p>
        </w:tc>
        <w:tc>
          <w:tcPr>
            <w:tcW w:w="4508" w:type="dxa"/>
          </w:tcPr>
          <w:p w14:paraId="7D365B48" w14:textId="77777777" w:rsidR="00AD45DE" w:rsidRPr="00CD1CF8" w:rsidRDefault="00AD45DE" w:rsidP="00B14184">
            <w:pPr>
              <w:spacing w:after="120" w:line="300" w:lineRule="auto"/>
              <w:jc w:val="center"/>
              <w:rPr>
                <w:rFonts w:ascii="Times New Roman" w:hAnsi="Times New Roman" w:cs="Times New Roman"/>
                <w:sz w:val="18"/>
                <w:szCs w:val="18"/>
              </w:rPr>
            </w:pPr>
            <w:r w:rsidRPr="00CD1CF8">
              <w:rPr>
                <w:rFonts w:ascii="Times New Roman" w:hAnsi="Times New Roman" w:cs="Times New Roman"/>
                <w:sz w:val="18"/>
                <w:szCs w:val="18"/>
              </w:rPr>
              <w:t>(b)</w:t>
            </w:r>
          </w:p>
        </w:tc>
      </w:tr>
    </w:tbl>
    <w:p w14:paraId="50807134" w14:textId="3A182F94" w:rsidR="00AD45DE" w:rsidRPr="00641A06" w:rsidRDefault="00AD45DE" w:rsidP="00AD45DE">
      <w:pPr>
        <w:spacing w:after="120" w:line="300" w:lineRule="auto"/>
        <w:jc w:val="center"/>
        <w:rPr>
          <w:rFonts w:ascii="Times New Roman" w:hAnsi="Times New Roman" w:cs="Times New Roman"/>
          <w:sz w:val="18"/>
          <w:szCs w:val="18"/>
        </w:rPr>
      </w:pPr>
      <w:r w:rsidRPr="00641A06">
        <w:rPr>
          <w:rFonts w:ascii="Times New Roman" w:hAnsi="Times New Roman" w:cs="Times New Roman"/>
          <w:sz w:val="18"/>
          <w:szCs w:val="18"/>
        </w:rPr>
        <w:t xml:space="preserve">Fig. </w:t>
      </w:r>
      <w:r>
        <w:rPr>
          <w:rFonts w:ascii="Times New Roman" w:hAnsi="Times New Roman" w:cs="Times New Roman"/>
          <w:sz w:val="18"/>
          <w:szCs w:val="18"/>
        </w:rPr>
        <w:t>7</w:t>
      </w:r>
      <w:r w:rsidRPr="00641A06">
        <w:rPr>
          <w:rFonts w:ascii="Times New Roman" w:hAnsi="Times New Roman" w:cs="Times New Roman"/>
          <w:sz w:val="18"/>
          <w:szCs w:val="18"/>
        </w:rPr>
        <w:t xml:space="preserve"> Experimental data and curve fitting in</w:t>
      </w:r>
      <w:r>
        <w:rPr>
          <w:rFonts w:ascii="Times New Roman" w:hAnsi="Times New Roman" w:cs="Times New Roman"/>
          <w:sz w:val="18"/>
          <w:szCs w:val="18"/>
        </w:rPr>
        <w:t xml:space="preserve"> (a)</w:t>
      </w:r>
      <w:r w:rsidRPr="00641A06">
        <w:rPr>
          <w:rFonts w:ascii="Times New Roman" w:hAnsi="Times New Roman" w:cs="Times New Roman"/>
          <w:sz w:val="18"/>
          <w:szCs w:val="18"/>
        </w:rPr>
        <w:t xml:space="preserve"> 3D space of </w:t>
      </w:r>
      <m:oMath>
        <m:sSub>
          <m:sSubPr>
            <m:ctrlPr>
              <w:rPr>
                <w:rFonts w:ascii="Cambria Math" w:hAnsi="Cambria Math" w:cs="Times New Roman"/>
                <w:i/>
                <w:sz w:val="18"/>
                <w:szCs w:val="18"/>
              </w:rPr>
            </m:ctrlPr>
          </m:sSubPr>
          <m:e>
            <m:r>
              <w:rPr>
                <w:rFonts w:ascii="Cambria Math" w:hAnsi="Cambria Math" w:cs="Times New Roman"/>
                <w:sz w:val="18"/>
                <w:szCs w:val="18"/>
              </w:rPr>
              <m:t>V</m:t>
            </m:r>
          </m:e>
          <m:sub>
            <m:r>
              <m:rPr>
                <m:sty m:val="p"/>
              </m:rPr>
              <w:rPr>
                <w:rFonts w:ascii="Cambria Math" w:hAnsi="Cambria Math" w:cs="Times New Roman"/>
                <w:sz w:val="18"/>
                <w:szCs w:val="18"/>
              </w:rPr>
              <m:t>-</m:t>
            </m:r>
          </m:sub>
        </m:sSub>
      </m:oMath>
      <w:r w:rsidRPr="00641A06">
        <w:rPr>
          <w:rFonts w:ascii="Times New Roman" w:hAnsi="Times New Roman" w:cs="Times New Roman"/>
          <w:sz w:val="18"/>
          <w:szCs w:val="18"/>
        </w:rPr>
        <w:t>-</w:t>
      </w:r>
      <m:oMath>
        <m:sSub>
          <m:sSubPr>
            <m:ctrlPr>
              <w:rPr>
                <w:rFonts w:ascii="Cambria Math" w:hAnsi="Cambria Math" w:cs="Times New Roman"/>
                <w:i/>
                <w:sz w:val="18"/>
                <w:szCs w:val="18"/>
              </w:rPr>
            </m:ctrlPr>
          </m:sSubPr>
          <m:e>
            <m:r>
              <w:rPr>
                <w:rFonts w:ascii="Cambria Math" w:hAnsi="Cambria Math" w:cs="Times New Roman"/>
                <w:sz w:val="18"/>
                <w:szCs w:val="18"/>
              </w:rPr>
              <m:t>V</m:t>
            </m:r>
          </m:e>
          <m:sub>
            <m:r>
              <m:rPr>
                <m:sty m:val="p"/>
              </m:rPr>
              <w:rPr>
                <w:rFonts w:ascii="Cambria Math" w:hAnsi="Cambria Math" w:cs="Times New Roman"/>
                <w:sz w:val="18"/>
                <w:szCs w:val="18"/>
              </w:rPr>
              <m:t>+</m:t>
            </m:r>
          </m:sub>
        </m:sSub>
      </m:oMath>
      <w:r w:rsidRPr="00641A06">
        <w:rPr>
          <w:rFonts w:ascii="Times New Roman" w:hAnsi="Times New Roman" w:cs="Times New Roman"/>
          <w:sz w:val="18"/>
          <w:szCs w:val="18"/>
        </w:rPr>
        <w:t>-</w:t>
      </w:r>
      <m:oMath>
        <m:r>
          <w:rPr>
            <w:rFonts w:ascii="Cambria Math" w:hAnsi="Cambria Math" w:cs="Times New Roman"/>
            <w:sz w:val="18"/>
            <w:szCs w:val="18"/>
          </w:rPr>
          <m:t>μ</m:t>
        </m:r>
      </m:oMath>
      <w:r w:rsidRPr="00641A06">
        <w:rPr>
          <w:rFonts w:ascii="Times New Roman" w:hAnsi="Times New Roman" w:cs="Times New Roman"/>
          <w:sz w:val="18"/>
          <w:szCs w:val="18"/>
        </w:rPr>
        <w:t xml:space="preserve"> and</w:t>
      </w:r>
      <w:r>
        <w:rPr>
          <w:rFonts w:ascii="Times New Roman" w:hAnsi="Times New Roman" w:cs="Times New Roman"/>
          <w:sz w:val="18"/>
          <w:szCs w:val="18"/>
        </w:rPr>
        <w:t xml:space="preserve"> (b)</w:t>
      </w:r>
      <w:r w:rsidRPr="00641A06">
        <w:rPr>
          <w:rFonts w:ascii="Times New Roman" w:hAnsi="Times New Roman" w:cs="Times New Roman"/>
          <w:sz w:val="18"/>
          <w:szCs w:val="18"/>
        </w:rPr>
        <w:t xml:space="preserve"> 2D plane of </w:t>
      </w:r>
      <m:oMath>
        <m:sSub>
          <m:sSubPr>
            <m:ctrlPr>
              <w:rPr>
                <w:rFonts w:ascii="Cambria Math" w:hAnsi="Cambria Math" w:cs="Times New Roman"/>
                <w:i/>
                <w:sz w:val="18"/>
                <w:szCs w:val="18"/>
              </w:rPr>
            </m:ctrlPr>
          </m:sSubPr>
          <m:e>
            <m:r>
              <w:rPr>
                <w:rFonts w:ascii="Cambria Math" w:hAnsi="Cambria Math" w:cs="Times New Roman"/>
                <w:sz w:val="18"/>
                <w:szCs w:val="18"/>
              </w:rPr>
              <m:t>V</m:t>
            </m:r>
          </m:e>
          <m:sub>
            <m:r>
              <m:rPr>
                <m:sty m:val="p"/>
              </m:rPr>
              <w:rPr>
                <w:rFonts w:ascii="Cambria Math" w:hAnsi="Cambria Math" w:cs="Times New Roman"/>
                <w:sz w:val="18"/>
                <w:szCs w:val="18"/>
              </w:rPr>
              <m:t>-</m:t>
            </m:r>
          </m:sub>
        </m:sSub>
      </m:oMath>
      <w:r w:rsidRPr="00641A06">
        <w:rPr>
          <w:rFonts w:ascii="Times New Roman" w:hAnsi="Times New Roman" w:cs="Times New Roman"/>
          <w:sz w:val="18"/>
          <w:szCs w:val="18"/>
        </w:rPr>
        <w:t>-</w:t>
      </w:r>
      <m:oMath>
        <m:r>
          <w:rPr>
            <w:rFonts w:ascii="Cambria Math" w:hAnsi="Cambria Math" w:cs="Times New Roman"/>
            <w:sz w:val="18"/>
            <w:szCs w:val="18"/>
          </w:rPr>
          <m:t>μ</m:t>
        </m:r>
      </m:oMath>
    </w:p>
    <w:p w14:paraId="6A83B2DA" w14:textId="77777777" w:rsidR="00AD45DE" w:rsidRPr="00A85608" w:rsidRDefault="00AD45DE" w:rsidP="00A85608">
      <w:pPr>
        <w:pStyle w:val="Heading1"/>
        <w:spacing w:after="120" w:line="300" w:lineRule="auto"/>
        <w:rPr>
          <w:rFonts w:ascii="Times New Roman" w:hAnsi="Times New Roman" w:cs="Times New Roman"/>
          <w:sz w:val="26"/>
          <w:szCs w:val="26"/>
        </w:rPr>
      </w:pPr>
      <w:bookmarkStart w:id="16" w:name="_Toc515528095"/>
      <w:r w:rsidRPr="00A85608">
        <w:rPr>
          <w:rFonts w:ascii="Times New Roman" w:hAnsi="Times New Roman" w:cs="Times New Roman"/>
          <w:sz w:val="26"/>
          <w:szCs w:val="26"/>
        </w:rPr>
        <w:t>6. Experimental investigation of electrostatic force and air damping between tips</w:t>
      </w:r>
      <w:bookmarkEnd w:id="16"/>
    </w:p>
    <w:p w14:paraId="597142AA" w14:textId="03EB9C2A"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Since the two side dielectrics and the middle freestanding layer are oppositely charged, there exist the electrostatic forces between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oMath>
      <w:r>
        <w:rPr>
          <w:rFonts w:ascii="Times New Roman" w:hAnsi="Times New Roman" w:cs="Times New Roman"/>
        </w:rPr>
        <w:t xml:space="preserve"> and between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3</m:t>
            </m:r>
          </m:sub>
        </m:sSub>
      </m:oMath>
      <w:r w:rsidR="00DC4DC8">
        <w:rPr>
          <w:rFonts w:ascii="Times New Roman" w:hAnsi="Times New Roman" w:cs="Times New Roman"/>
        </w:rPr>
        <w:t>.</w:t>
      </w:r>
      <w:r>
        <w:rPr>
          <w:rFonts w:ascii="Times New Roman" w:hAnsi="Times New Roman" w:cs="Times New Roman"/>
        </w:rPr>
        <w:t xml:space="preserve"> </w:t>
      </w:r>
      <w:r w:rsidR="00437AE7">
        <w:rPr>
          <w:rFonts w:ascii="Times New Roman" w:hAnsi="Times New Roman" w:cs="Times New Roman"/>
        </w:rPr>
        <w:t xml:space="preserve">These </w:t>
      </w:r>
      <w:r>
        <w:rPr>
          <w:rFonts w:ascii="Times New Roman" w:hAnsi="Times New Roman" w:cs="Times New Roman"/>
        </w:rPr>
        <w:t>forces may be given by the following expressions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D45DE" w14:paraId="12A743E7" w14:textId="77777777" w:rsidTr="0096775F">
        <w:tc>
          <w:tcPr>
            <w:tcW w:w="8500" w:type="dxa"/>
            <w:vAlign w:val="center"/>
            <w:hideMark/>
          </w:tcPr>
          <w:p w14:paraId="69175C0E" w14:textId="78887616" w:rsidR="00AD45DE" w:rsidRPr="0028532D" w:rsidRDefault="00096155" w:rsidP="00B61545">
            <w:pPr>
              <w:spacing w:after="120" w:line="300" w:lineRule="auto"/>
              <w:jc w:val="both"/>
              <w:rPr>
                <w:rFonts w:ascii="Times New Roman"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e1</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r</m:t>
                        </m:r>
                      </m:sub>
                    </m:sSub>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S</m:t>
                    </m:r>
                    <m:sSubSup>
                      <m:sSubSupPr>
                        <m:ctrlPr>
                          <w:rPr>
                            <w:rFonts w:ascii="Cambria Math" w:hAnsi="Cambria Math" w:cs="Times New Roman"/>
                            <w:i/>
                          </w:rPr>
                        </m:ctrlPr>
                      </m:sSubSupPr>
                      <m:e>
                        <m:r>
                          <w:rPr>
                            <w:rFonts w:ascii="Cambria Math" w:hAnsi="Cambria Math" w:cs="Times New Roman"/>
                          </w:rPr>
                          <m:t>V</m:t>
                        </m:r>
                      </m:e>
                      <m:sub>
                        <m:r>
                          <m:rPr>
                            <m:sty m:val="p"/>
                          </m:rPr>
                          <w:rPr>
                            <w:rFonts w:ascii="Cambria Math" w:hAnsi="Cambria Math" w:cs="Times New Roman"/>
                          </w:rPr>
                          <m:t>12</m:t>
                        </m:r>
                      </m:sub>
                      <m:sup>
                        <m:r>
                          <w:rPr>
                            <w:rFonts w:ascii="Cambria Math" w:hAnsi="Cambria Math" w:cs="Times New Roman"/>
                          </w:rPr>
                          <m:t>2</m:t>
                        </m:r>
                      </m:sup>
                    </m:sSubSup>
                  </m:num>
                  <m:den>
                    <m:r>
                      <w:rPr>
                        <w:rFonts w:ascii="Cambria Math" w:hAnsi="Cambria Math" w:cs="Times New Roman"/>
                      </w:rPr>
                      <m:t>2</m:t>
                    </m:r>
                    <m:sSubSup>
                      <m:sSubSupPr>
                        <m:ctrlPr>
                          <w:rPr>
                            <w:rFonts w:ascii="Cambria Math" w:hAnsi="Cambria Math" w:cs="Times New Roman"/>
                            <w:i/>
                          </w:rPr>
                        </m:ctrlPr>
                      </m:sSubSupPr>
                      <m:e>
                        <m:r>
                          <w:rPr>
                            <w:rFonts w:ascii="Cambria Math" w:hAnsi="Cambria Math" w:cs="Times New Roman"/>
                          </w:rPr>
                          <m:t>d</m:t>
                        </m:r>
                      </m:e>
                      <m:sub>
                        <m:r>
                          <m:rPr>
                            <m:sty m:val="p"/>
                          </m:rPr>
                          <w:rPr>
                            <w:rFonts w:ascii="Cambria Math" w:hAnsi="Cambria Math" w:cs="Times New Roman"/>
                          </w:rPr>
                          <m:t>12</m:t>
                        </m:r>
                      </m:sub>
                      <m:sup>
                        <m:r>
                          <w:rPr>
                            <w:rFonts w:ascii="Cambria Math" w:hAnsi="Cambria Math" w:cs="Times New Roman"/>
                          </w:rPr>
                          <m:t>2</m:t>
                        </m:r>
                      </m:sup>
                    </m:sSubSup>
                  </m:den>
                </m:f>
              </m:oMath>
            </m:oMathPara>
          </w:p>
        </w:tc>
        <w:tc>
          <w:tcPr>
            <w:tcW w:w="516" w:type="dxa"/>
            <w:vAlign w:val="center"/>
            <w:hideMark/>
          </w:tcPr>
          <w:p w14:paraId="40337F4B" w14:textId="71B8BB42" w:rsidR="00AD45DE" w:rsidRDefault="00AD45DE" w:rsidP="0074096E">
            <w:pPr>
              <w:spacing w:after="120" w:line="300" w:lineRule="auto"/>
              <w:jc w:val="right"/>
              <w:rPr>
                <w:rFonts w:ascii="Times New Roman" w:hAnsi="Times New Roman" w:cs="Times New Roman"/>
              </w:rPr>
            </w:pPr>
            <w:r>
              <w:rPr>
                <w:rFonts w:ascii="Times New Roman" w:hAnsi="Times New Roman" w:cs="Times New Roman"/>
              </w:rPr>
              <w:t>(</w:t>
            </w:r>
            <w:r w:rsidR="000F3CDE">
              <w:rPr>
                <w:rFonts w:ascii="Times New Roman" w:hAnsi="Times New Roman" w:cs="Times New Roman"/>
              </w:rPr>
              <w:t>3</w:t>
            </w:r>
            <w:r w:rsidR="0074096E">
              <w:rPr>
                <w:rFonts w:ascii="Times New Roman" w:hAnsi="Times New Roman" w:cs="Times New Roman"/>
              </w:rPr>
              <w:t>6</w:t>
            </w:r>
            <w:r>
              <w:rPr>
                <w:rFonts w:ascii="Times New Roman" w:hAnsi="Times New Roman" w:cs="Times New Roman"/>
              </w:rPr>
              <w:t>)</w:t>
            </w:r>
          </w:p>
        </w:tc>
      </w:tr>
      <w:tr w:rsidR="00AD45DE" w14:paraId="71019897" w14:textId="77777777" w:rsidTr="0096775F">
        <w:tc>
          <w:tcPr>
            <w:tcW w:w="8500" w:type="dxa"/>
            <w:vAlign w:val="center"/>
          </w:tcPr>
          <w:p w14:paraId="35E4BEB9" w14:textId="41A16BAA" w:rsidR="00AD45DE" w:rsidRDefault="00096155" w:rsidP="00B61545">
            <w:pPr>
              <w:spacing w:after="120" w:line="300" w:lineRule="auto"/>
              <w:jc w:val="both"/>
              <w:rPr>
                <w:rFonts w:ascii="Times New Roman" w:eastAsia="SimSu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e2</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r</m:t>
                        </m:r>
                      </m:sub>
                    </m:sSub>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S</m:t>
                    </m:r>
                    <m:sSubSup>
                      <m:sSubSupPr>
                        <m:ctrlPr>
                          <w:rPr>
                            <w:rFonts w:ascii="Cambria Math" w:hAnsi="Cambria Math" w:cs="Times New Roman"/>
                            <w:i/>
                          </w:rPr>
                        </m:ctrlPr>
                      </m:sSubSupPr>
                      <m:e>
                        <m:r>
                          <w:rPr>
                            <w:rFonts w:ascii="Cambria Math" w:hAnsi="Cambria Math" w:cs="Times New Roman"/>
                          </w:rPr>
                          <m:t>V</m:t>
                        </m:r>
                      </m:e>
                      <m:sub>
                        <m:r>
                          <m:rPr>
                            <m:sty m:val="p"/>
                          </m:rPr>
                          <w:rPr>
                            <w:rFonts w:ascii="Cambria Math" w:hAnsi="Cambria Math" w:cs="Times New Roman"/>
                          </w:rPr>
                          <m:t>23</m:t>
                        </m:r>
                      </m:sub>
                      <m:sup>
                        <m:r>
                          <w:rPr>
                            <w:rFonts w:ascii="Cambria Math" w:hAnsi="Cambria Math" w:cs="Times New Roman"/>
                          </w:rPr>
                          <m:t>2</m:t>
                        </m:r>
                      </m:sup>
                    </m:sSubSup>
                  </m:num>
                  <m:den>
                    <m:r>
                      <w:rPr>
                        <w:rFonts w:ascii="Cambria Math" w:hAnsi="Cambria Math" w:cs="Times New Roman"/>
                      </w:rPr>
                      <m:t>2</m:t>
                    </m:r>
                    <m:sSubSup>
                      <m:sSubSupPr>
                        <m:ctrlPr>
                          <w:rPr>
                            <w:rFonts w:ascii="Cambria Math" w:hAnsi="Cambria Math" w:cs="Times New Roman"/>
                            <w:i/>
                          </w:rPr>
                        </m:ctrlPr>
                      </m:sSubSupPr>
                      <m:e>
                        <m:r>
                          <w:rPr>
                            <w:rFonts w:ascii="Cambria Math" w:hAnsi="Cambria Math" w:cs="Times New Roman"/>
                          </w:rPr>
                          <m:t>d</m:t>
                        </m:r>
                      </m:e>
                      <m:sub>
                        <m:r>
                          <m:rPr>
                            <m:sty m:val="p"/>
                          </m:rPr>
                          <w:rPr>
                            <w:rFonts w:ascii="Cambria Math" w:hAnsi="Cambria Math" w:cs="Times New Roman"/>
                          </w:rPr>
                          <m:t>23</m:t>
                        </m:r>
                      </m:sub>
                      <m:sup>
                        <m:r>
                          <w:rPr>
                            <w:rFonts w:ascii="Cambria Math" w:hAnsi="Cambria Math" w:cs="Times New Roman"/>
                          </w:rPr>
                          <m:t>2</m:t>
                        </m:r>
                      </m:sup>
                    </m:sSubSup>
                  </m:den>
                </m:f>
              </m:oMath>
            </m:oMathPara>
          </w:p>
        </w:tc>
        <w:tc>
          <w:tcPr>
            <w:tcW w:w="516" w:type="dxa"/>
            <w:vAlign w:val="center"/>
          </w:tcPr>
          <w:p w14:paraId="237595D4" w14:textId="6854CC09" w:rsidR="00AD45DE" w:rsidRDefault="00AD45DE" w:rsidP="0074096E">
            <w:pPr>
              <w:spacing w:after="120" w:line="300" w:lineRule="auto"/>
              <w:jc w:val="right"/>
              <w:rPr>
                <w:rFonts w:ascii="Times New Roman" w:hAnsi="Times New Roman" w:cs="Times New Roman"/>
              </w:rPr>
            </w:pPr>
            <w:r>
              <w:rPr>
                <w:rFonts w:ascii="Times New Roman" w:hAnsi="Times New Roman" w:cs="Times New Roman"/>
              </w:rPr>
              <w:t>(</w:t>
            </w:r>
            <w:r w:rsidR="000F3CDE">
              <w:rPr>
                <w:rFonts w:ascii="Times New Roman" w:hAnsi="Times New Roman" w:cs="Times New Roman"/>
              </w:rPr>
              <w:t>3</w:t>
            </w:r>
            <w:r w:rsidR="0074096E">
              <w:rPr>
                <w:rFonts w:ascii="Times New Roman" w:hAnsi="Times New Roman" w:cs="Times New Roman"/>
              </w:rPr>
              <w:t>7</w:t>
            </w:r>
            <w:r>
              <w:rPr>
                <w:rFonts w:ascii="Times New Roman" w:hAnsi="Times New Roman" w:cs="Times New Roman"/>
              </w:rPr>
              <w:t>)</w:t>
            </w:r>
          </w:p>
        </w:tc>
      </w:tr>
    </w:tbl>
    <w:p w14:paraId="6547C9FF" w14:textId="7DFD8203"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r</m:t>
            </m:r>
          </m:sub>
        </m:sSub>
      </m:oMath>
      <w:r>
        <w:rPr>
          <w:rFonts w:ascii="Times New Roman" w:hAnsi="Times New Roman" w:cs="Times New Roman"/>
        </w:rPr>
        <w:t xml:space="preserve"> is the </w:t>
      </w:r>
      <w:r>
        <w:rPr>
          <w:rFonts w:ascii="Times New Roman" w:eastAsia="SimSun" w:hAnsi="Times New Roman" w:cs="Times New Roman"/>
        </w:rPr>
        <w:t xml:space="preserve">relative permittivity of PTFE, </w:t>
      </w:r>
      <m:oMath>
        <m:r>
          <w:rPr>
            <w:rFonts w:ascii="Cambria Math" w:eastAsia="SimSun" w:hAnsi="Cambria Math" w:cs="Times New Roman"/>
          </w:rPr>
          <m:t>S</m:t>
        </m:r>
      </m:oMath>
      <w:r>
        <w:rPr>
          <w:rFonts w:ascii="Times New Roman" w:eastAsia="SimSun" w:hAnsi="Times New Roman" w:cs="Times New Roman"/>
        </w:rPr>
        <w:t xml:space="preserve"> the area of contact, </w:t>
      </w:r>
      <m:oMath>
        <m:sSub>
          <m:sSubPr>
            <m:ctrlPr>
              <w:rPr>
                <w:rFonts w:ascii="Cambria Math" w:eastAsia="SimSun" w:hAnsi="Cambria Math" w:cs="Times New Roman"/>
                <w:i/>
              </w:rPr>
            </m:ctrlPr>
          </m:sSubPr>
          <m:e>
            <m:r>
              <w:rPr>
                <w:rFonts w:ascii="Cambria Math" w:eastAsia="SimSun" w:hAnsi="Cambria Math" w:cs="Times New Roman"/>
              </w:rPr>
              <m:t>V</m:t>
            </m:r>
          </m:e>
          <m:sub>
            <m:r>
              <m:rPr>
                <m:sty m:val="p"/>
              </m:rPr>
              <w:rPr>
                <w:rFonts w:ascii="Cambria Math" w:eastAsia="SimSun" w:hAnsi="Cambria Math" w:cs="Times New Roman"/>
              </w:rPr>
              <m:t>12</m:t>
            </m:r>
          </m:sub>
        </m:sSub>
      </m:oMath>
      <w:r>
        <w:rPr>
          <w:rFonts w:ascii="Times New Roman" w:eastAsia="SimSun" w:hAnsi="Times New Roman" w:cs="Times New Roman"/>
        </w:rPr>
        <w:t xml:space="preserve"> and </w:t>
      </w:r>
      <w:r>
        <w:rPr>
          <w:rFonts w:ascii="Times New Roman" w:hAnsi="Times New Roman" w:cs="Times New Roman"/>
        </w:rPr>
        <w:t xml:space="preserve"> </w:t>
      </w:r>
      <m:oMath>
        <m:sSub>
          <m:sSubPr>
            <m:ctrlPr>
              <w:rPr>
                <w:rFonts w:ascii="Cambria Math" w:eastAsia="SimSun" w:hAnsi="Cambria Math" w:cs="Times New Roman"/>
                <w:i/>
              </w:rPr>
            </m:ctrlPr>
          </m:sSubPr>
          <m:e>
            <m:r>
              <w:rPr>
                <w:rFonts w:ascii="Cambria Math" w:eastAsia="SimSun" w:hAnsi="Cambria Math" w:cs="Times New Roman"/>
              </w:rPr>
              <m:t>V</m:t>
            </m:r>
          </m:e>
          <m:sub>
            <m:r>
              <m:rPr>
                <m:sty m:val="p"/>
              </m:rPr>
              <w:rPr>
                <w:rFonts w:ascii="Cambria Math" w:eastAsia="SimSun" w:hAnsi="Cambria Math" w:cs="Times New Roman"/>
              </w:rPr>
              <m:t>23</m:t>
            </m:r>
          </m:sub>
        </m:sSub>
      </m:oMath>
      <w:r>
        <w:rPr>
          <w:rFonts w:ascii="Times New Roman" w:hAnsi="Times New Roman" w:cs="Times New Roman"/>
        </w:rPr>
        <w:t xml:space="preserve"> </w:t>
      </w:r>
      <w:r w:rsidR="00300ABD">
        <w:rPr>
          <w:rFonts w:ascii="Times New Roman" w:hAnsi="Times New Roman" w:cs="Times New Roman"/>
        </w:rPr>
        <w:t xml:space="preserve">are </w:t>
      </w:r>
      <w:r>
        <w:rPr>
          <w:rFonts w:ascii="Times New Roman" w:hAnsi="Times New Roman" w:cs="Times New Roman"/>
        </w:rPr>
        <w:t xml:space="preserve">the </w:t>
      </w:r>
      <w:r w:rsidR="00300ABD">
        <w:rPr>
          <w:rFonts w:ascii="Times New Roman" w:hAnsi="Times New Roman" w:cs="Times New Roman"/>
        </w:rPr>
        <w:t xml:space="preserve">voltage </w:t>
      </w:r>
      <w:r>
        <w:rPr>
          <w:rFonts w:ascii="Times New Roman" w:hAnsi="Times New Roman" w:cs="Times New Roman"/>
        </w:rPr>
        <w:t xml:space="preserve">differences between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1</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oMath>
      <w:r>
        <w:rPr>
          <w:rFonts w:ascii="Times New Roman" w:hAnsi="Times New Roman" w:cs="Times New Roman"/>
        </w:rPr>
        <w:t xml:space="preserve"> and between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3</m:t>
            </m:r>
          </m:sub>
        </m:sSub>
      </m:oMath>
      <w:r>
        <w:rPr>
          <w:rFonts w:ascii="Times New Roman" w:hAnsi="Times New Roman" w:cs="Times New Roman"/>
        </w:rPr>
        <w:t xml:space="preserve">, respectively. The electrostatic forces might affect the stiffness and damping of the system. </w:t>
      </w:r>
      <w:r w:rsidR="00300ABD">
        <w:rPr>
          <w:rFonts w:ascii="Times New Roman" w:hAnsi="Times New Roman" w:cs="Times New Roman"/>
        </w:rPr>
        <w:t>Additionally</w:t>
      </w:r>
      <w:r w:rsidR="00E9464C">
        <w:rPr>
          <w:rFonts w:ascii="Times New Roman" w:hAnsi="Times New Roman" w:cs="Times New Roman"/>
        </w:rPr>
        <w:t>, there</w:t>
      </w:r>
      <w:r>
        <w:rPr>
          <w:rFonts w:ascii="Times New Roman" w:hAnsi="Times New Roman" w:cs="Times New Roman"/>
        </w:rPr>
        <w:t xml:space="preserve"> exist</w:t>
      </w:r>
      <w:r w:rsidR="00300ABD">
        <w:rPr>
          <w:rFonts w:ascii="Times New Roman" w:hAnsi="Times New Roman" w:cs="Times New Roman"/>
        </w:rPr>
        <w:t>s</w:t>
      </w:r>
      <w:r>
        <w:rPr>
          <w:rFonts w:ascii="Times New Roman" w:hAnsi="Times New Roman" w:cs="Times New Roman"/>
        </w:rPr>
        <w:t xml:space="preserve"> viscous air damping between any two contacting or separating tips. </w:t>
      </w:r>
    </w:p>
    <w:p w14:paraId="48BFAFE3" w14:textId="15AB29D7" w:rsidR="001E0F5C" w:rsidRDefault="00AD45DE" w:rsidP="0098348F">
      <w:pPr>
        <w:spacing w:line="300" w:lineRule="auto"/>
        <w:jc w:val="both"/>
        <w:rPr>
          <w:rFonts w:ascii="Times New Roman" w:hAnsi="Times New Roman" w:cs="Times New Roman"/>
        </w:rPr>
      </w:pPr>
      <w:r>
        <w:rPr>
          <w:rFonts w:ascii="Times New Roman" w:hAnsi="Times New Roman" w:cs="Times New Roman"/>
        </w:rPr>
        <w:t xml:space="preserve">To find out whether the electrostatic force and the air damping can </w:t>
      </w:r>
      <w:r w:rsidR="006E016C">
        <w:rPr>
          <w:rFonts w:ascii="Times New Roman" w:hAnsi="Times New Roman" w:cs="Times New Roman"/>
        </w:rPr>
        <w:t>influence</w:t>
      </w:r>
      <w:r>
        <w:rPr>
          <w:rFonts w:ascii="Times New Roman" w:hAnsi="Times New Roman" w:cs="Times New Roman"/>
        </w:rPr>
        <w:t xml:space="preserve"> the dynamic behaviour, a simple contact-mode triboelectric energy harvester is set up as shown in Fig. 8. A cantilever beam</w:t>
      </w:r>
      <w:r w:rsidR="00E9464C">
        <w:rPr>
          <w:rFonts w:ascii="Times New Roman" w:hAnsi="Times New Roman" w:cs="Times New Roman"/>
        </w:rPr>
        <w:t xml:space="preserve"> (</w:t>
      </w:r>
      <w:r w:rsidR="000F719A">
        <w:rPr>
          <w:rFonts w:ascii="Times New Roman" w:hAnsi="Times New Roman" w:cs="Times New Roman"/>
        </w:rPr>
        <w:t>identical to the one</w:t>
      </w:r>
      <w:r>
        <w:rPr>
          <w:rFonts w:ascii="Times New Roman" w:hAnsi="Times New Roman" w:cs="Times New Roman"/>
        </w:rPr>
        <w:t xml:space="preserve"> used in the measurement of coefficient of restitution</w:t>
      </w:r>
      <w:r w:rsidR="00E9464C">
        <w:rPr>
          <w:rFonts w:ascii="Times New Roman" w:hAnsi="Times New Roman" w:cs="Times New Roman"/>
        </w:rPr>
        <w:t xml:space="preserve">) with a tip mass </w:t>
      </w:r>
      <w:r>
        <w:rPr>
          <w:rFonts w:ascii="Times New Roman" w:hAnsi="Times New Roman" w:cs="Times New Roman"/>
        </w:rPr>
        <w:t>(</w:t>
      </w:r>
      <m:oMath>
        <m:r>
          <w:rPr>
            <w:rFonts w:ascii="Cambria Math" w:hAnsi="Cambria Math" w:cs="Times New Roman"/>
          </w:rPr>
          <m:t xml:space="preserve">20×20×2 </m:t>
        </m:r>
        <m:sSup>
          <m:sSupPr>
            <m:ctrlPr>
              <w:rPr>
                <w:rFonts w:ascii="Cambria Math" w:hAnsi="Cambria Math" w:cs="Times New Roman"/>
                <w:i/>
              </w:rPr>
            </m:ctrlPr>
          </m:sSupPr>
          <m:e>
            <m:r>
              <m:rPr>
                <m:sty m:val="p"/>
              </m:rPr>
              <w:rPr>
                <w:rFonts w:ascii="Cambria Math" w:hAnsi="Cambria Math" w:cs="Times New Roman"/>
              </w:rPr>
              <m:t>mm</m:t>
            </m:r>
          </m:e>
          <m:sup>
            <m:r>
              <w:rPr>
                <w:rFonts w:ascii="Cambria Math" w:hAnsi="Cambria Math" w:cs="Times New Roman"/>
              </w:rPr>
              <m:t>3</m:t>
            </m:r>
          </m:sup>
        </m:sSup>
      </m:oMath>
      <w:r w:rsidR="00E9464C">
        <w:rPr>
          <w:rFonts w:ascii="Times New Roman" w:hAnsi="Times New Roman" w:cs="Times New Roman"/>
        </w:rPr>
        <w:t>, aluminium)</w:t>
      </w:r>
      <w:r>
        <w:rPr>
          <w:rFonts w:ascii="Times New Roman" w:hAnsi="Times New Roman" w:cs="Times New Roman"/>
        </w:rPr>
        <w:t xml:space="preserve"> att</w:t>
      </w:r>
      <w:r w:rsidR="00E9464C">
        <w:rPr>
          <w:rFonts w:ascii="Times New Roman" w:hAnsi="Times New Roman" w:cs="Times New Roman"/>
        </w:rPr>
        <w:t>ached with PTFE dielectric film</w:t>
      </w:r>
      <w:r>
        <w:rPr>
          <w:rFonts w:ascii="Times New Roman" w:hAnsi="Times New Roman" w:cs="Times New Roman"/>
        </w:rPr>
        <w:t xml:space="preserve"> is</w:t>
      </w:r>
      <w:r w:rsidR="000F719A">
        <w:rPr>
          <w:rFonts w:ascii="Times New Roman" w:hAnsi="Times New Roman" w:cs="Times New Roman"/>
        </w:rPr>
        <w:t xml:space="preserve"> placed</w:t>
      </w:r>
      <w:r>
        <w:rPr>
          <w:rFonts w:ascii="Times New Roman" w:hAnsi="Times New Roman" w:cs="Times New Roman"/>
        </w:rPr>
        <w:t xml:space="preserve"> under base excitation. A much thicker metal beam </w:t>
      </w:r>
      <w:r w:rsidR="0061683E">
        <w:rPr>
          <w:rFonts w:ascii="Times New Roman" w:hAnsi="Times New Roman" w:cs="Times New Roman"/>
        </w:rPr>
        <w:t>(assumed to be rigid compared with</w:t>
      </w:r>
      <w:r>
        <w:rPr>
          <w:rFonts w:ascii="Times New Roman" w:hAnsi="Times New Roman" w:cs="Times New Roman"/>
        </w:rPr>
        <w:t xml:space="preserve"> the spring steel beam) works as a fixed frame, and the two sides of its tip are attached with an aluminium block (</w:t>
      </w:r>
      <m:oMath>
        <m:r>
          <w:rPr>
            <w:rFonts w:ascii="Cambria Math" w:hAnsi="Cambria Math" w:cs="Times New Roman"/>
          </w:rPr>
          <m:t xml:space="preserve">20×20×2 </m:t>
        </m:r>
        <m:sSup>
          <m:sSupPr>
            <m:ctrlPr>
              <w:rPr>
                <w:rFonts w:ascii="Cambria Math" w:hAnsi="Cambria Math" w:cs="Times New Roman"/>
                <w:i/>
              </w:rPr>
            </m:ctrlPr>
          </m:sSupPr>
          <m:e>
            <m:r>
              <m:rPr>
                <m:sty m:val="p"/>
              </m:rPr>
              <w:rPr>
                <w:rFonts w:ascii="Cambria Math" w:hAnsi="Cambria Math" w:cs="Times New Roman"/>
              </w:rPr>
              <m:t>mm</m:t>
            </m:r>
          </m:e>
          <m:sup>
            <m:r>
              <w:rPr>
                <w:rFonts w:ascii="Cambria Math" w:hAnsi="Cambria Math" w:cs="Times New Roman"/>
              </w:rPr>
              <m:t>3</m:t>
            </m:r>
          </m:sup>
        </m:sSup>
      </m:oMath>
      <w:r>
        <w:rPr>
          <w:rFonts w:ascii="Times New Roman" w:hAnsi="Times New Roman" w:cs="Times New Roman"/>
        </w:rPr>
        <w:t>) and an acrylic block (</w:t>
      </w:r>
      <m:oMath>
        <m:r>
          <w:rPr>
            <w:rFonts w:ascii="Cambria Math" w:hAnsi="Cambria Math" w:cs="Times New Roman"/>
          </w:rPr>
          <m:t xml:space="preserve">20×20×2 </m:t>
        </m:r>
        <m:sSup>
          <m:sSupPr>
            <m:ctrlPr>
              <w:rPr>
                <w:rFonts w:ascii="Cambria Math" w:hAnsi="Cambria Math" w:cs="Times New Roman"/>
                <w:i/>
              </w:rPr>
            </m:ctrlPr>
          </m:sSupPr>
          <m:e>
            <m:r>
              <m:rPr>
                <m:sty m:val="p"/>
              </m:rPr>
              <w:rPr>
                <w:rFonts w:ascii="Cambria Math" w:hAnsi="Cambria Math" w:cs="Times New Roman"/>
              </w:rPr>
              <m:t>mm</m:t>
            </m:r>
          </m:e>
          <m:sup>
            <m:r>
              <w:rPr>
                <w:rFonts w:ascii="Cambria Math" w:hAnsi="Cambria Math" w:cs="Times New Roman"/>
              </w:rPr>
              <m:t>3</m:t>
            </m:r>
          </m:sup>
        </m:sSup>
      </m:oMath>
      <w:r>
        <w:rPr>
          <w:rFonts w:ascii="Times New Roman" w:hAnsi="Times New Roman" w:cs="Times New Roman"/>
        </w:rPr>
        <w:t xml:space="preserve">). No impact between the two tips </w:t>
      </w:r>
      <w:r w:rsidR="001C1430">
        <w:rPr>
          <w:rFonts w:ascii="Times New Roman" w:hAnsi="Times New Roman" w:cs="Times New Roman"/>
        </w:rPr>
        <w:t>occur</w:t>
      </w:r>
      <w:r w:rsidR="002D11B9">
        <w:rPr>
          <w:rFonts w:ascii="Times New Roman" w:hAnsi="Times New Roman" w:cs="Times New Roman"/>
        </w:rPr>
        <w:t>r</w:t>
      </w:r>
      <w:r>
        <w:rPr>
          <w:rFonts w:ascii="Times New Roman" w:hAnsi="Times New Roman" w:cs="Times New Roman"/>
        </w:rPr>
        <w:t>ed in the test</w:t>
      </w:r>
      <w:r w:rsidR="00E9464C">
        <w:rPr>
          <w:rFonts w:ascii="Times New Roman" w:hAnsi="Times New Roman" w:cs="Times New Roman"/>
        </w:rPr>
        <w:t>. This</w:t>
      </w:r>
      <w:r>
        <w:rPr>
          <w:rFonts w:ascii="Times New Roman" w:hAnsi="Times New Roman" w:cs="Times New Roman"/>
        </w:rPr>
        <w:t xml:space="preserve"> is necessary</w:t>
      </w:r>
      <w:r w:rsidR="000F719A">
        <w:rPr>
          <w:rFonts w:ascii="Times New Roman" w:hAnsi="Times New Roman" w:cs="Times New Roman"/>
        </w:rPr>
        <w:t xml:space="preserve"> to ensure that the im</w:t>
      </w:r>
      <w:r w:rsidR="00E9464C">
        <w:rPr>
          <w:rFonts w:ascii="Times New Roman" w:hAnsi="Times New Roman" w:cs="Times New Roman"/>
        </w:rPr>
        <w:t>pacts do not obscure</w:t>
      </w:r>
      <w:r>
        <w:rPr>
          <w:rFonts w:ascii="Times New Roman" w:hAnsi="Times New Roman" w:cs="Times New Roman"/>
        </w:rPr>
        <w:t xml:space="preserve"> </w:t>
      </w:r>
      <w:r w:rsidR="000F719A">
        <w:rPr>
          <w:rFonts w:ascii="Times New Roman" w:hAnsi="Times New Roman" w:cs="Times New Roman"/>
        </w:rPr>
        <w:t xml:space="preserve">the measurements of the </w:t>
      </w:r>
      <w:r>
        <w:rPr>
          <w:rFonts w:ascii="Times New Roman" w:hAnsi="Times New Roman" w:cs="Times New Roman"/>
        </w:rPr>
        <w:t xml:space="preserve">electrostatic force </w:t>
      </w:r>
      <w:r w:rsidR="00E9464C">
        <w:rPr>
          <w:rFonts w:ascii="Times New Roman" w:hAnsi="Times New Roman" w:cs="Times New Roman"/>
        </w:rPr>
        <w:t>effects</w:t>
      </w:r>
      <w:r>
        <w:rPr>
          <w:rFonts w:ascii="Times New Roman" w:hAnsi="Times New Roman" w:cs="Times New Roman"/>
        </w:rPr>
        <w:t>. The tip displacement of the flexible cantilever beam was measured by a laser displacement sensor (</w:t>
      </w:r>
      <w:r w:rsidRPr="00382629">
        <w:rPr>
          <w:rFonts w:ascii="Times New Roman" w:hAnsi="Times New Roman" w:cs="Times New Roman"/>
        </w:rPr>
        <w:t>LK-G402</w:t>
      </w:r>
      <w:r>
        <w:rPr>
          <w:rFonts w:ascii="Times New Roman" w:hAnsi="Times New Roman" w:cs="Times New Roman"/>
        </w:rPr>
        <w:t xml:space="preserve">, sensitivity of </w:t>
      </w:r>
      <m:oMath>
        <m:r>
          <w:rPr>
            <w:rFonts w:ascii="Cambria Math" w:hAnsi="Cambria Math" w:cs="Times New Roman"/>
          </w:rPr>
          <m:t xml:space="preserve">0.1 </m:t>
        </m:r>
        <m:r>
          <m:rPr>
            <m:sty m:val="p"/>
          </m:rPr>
          <w:rPr>
            <w:rFonts w:ascii="Cambria Math" w:hAnsi="Cambria Math" w:cs="Times New Roman"/>
          </w:rPr>
          <m:t>V/mm</m:t>
        </m:r>
      </m:oMath>
      <w:r>
        <w:rPr>
          <w:rFonts w:ascii="Times New Roman" w:hAnsi="Times New Roman" w:cs="Times New Roman"/>
        </w:rPr>
        <w:t xml:space="preserve">). An accelerometer (PCB 354C03, sensitivity of </w:t>
      </w:r>
      <m:oMath>
        <m:r>
          <w:rPr>
            <w:rFonts w:ascii="Cambria Math" w:hAnsi="Cambria Math" w:cs="Times New Roman"/>
          </w:rPr>
          <m:t xml:space="preserve">10.19 </m:t>
        </m:r>
        <m:r>
          <m:rPr>
            <m:sty m:val="p"/>
          </m:rPr>
          <w:rPr>
            <w:rFonts w:ascii="Cambria Math" w:hAnsi="Cambria Math" w:cs="Times New Roman"/>
          </w:rPr>
          <m:t>mV/m</m:t>
        </m:r>
        <m:sSup>
          <m:sSupPr>
            <m:ctrlPr>
              <w:rPr>
                <w:rFonts w:ascii="Cambria Math" w:hAnsi="Cambria Math" w:cs="Times New Roman"/>
              </w:rPr>
            </m:ctrlPr>
          </m:sSupPr>
          <m:e>
            <m:r>
              <m:rPr>
                <m:sty m:val="p"/>
              </m:rPr>
              <w:rPr>
                <w:rFonts w:ascii="Cambria Math" w:hAnsi="Cambria Math" w:cs="Times New Roman"/>
              </w:rPr>
              <m:t>s</m:t>
            </m:r>
          </m:e>
          <m:sup>
            <m:r>
              <m:rPr>
                <m:sty m:val="p"/>
              </m:rPr>
              <w:rPr>
                <w:rFonts w:ascii="Cambria Math" w:hAnsi="Cambria Math" w:cs="Times New Roman"/>
              </w:rPr>
              <m:t>-2</m:t>
            </m:r>
          </m:sup>
        </m:sSup>
      </m:oMath>
      <w:r>
        <w:rPr>
          <w:rFonts w:ascii="Times New Roman" w:hAnsi="Times New Roman" w:cs="Times New Roman"/>
        </w:rPr>
        <w:t>) was used to monitor the vibration</w:t>
      </w:r>
      <w:r w:rsidR="00D84B56">
        <w:rPr>
          <w:rFonts w:ascii="Times New Roman" w:hAnsi="Times New Roman" w:cs="Times New Roman"/>
        </w:rPr>
        <w:t xml:space="preserve"> </w:t>
      </w:r>
      <w:r>
        <w:rPr>
          <w:rFonts w:ascii="Times New Roman" w:hAnsi="Times New Roman" w:cs="Times New Roman"/>
        </w:rPr>
        <w:t>of the shaker table (APS 113)</w:t>
      </w:r>
      <w:r w:rsidR="00DC4DC8">
        <w:rPr>
          <w:rFonts w:ascii="Times New Roman" w:hAnsi="Times New Roman" w:cs="Times New Roman"/>
        </w:rPr>
        <w:t>.</w:t>
      </w:r>
      <w:r w:rsidR="001E0F5C" w:rsidDel="001E0F5C">
        <w:rPr>
          <w:rFonts w:ascii="Times New Roman" w:hAnsi="Times New Roman" w:cs="Times New Roman"/>
        </w:rPr>
        <w:t xml:space="preserve"> </w:t>
      </w:r>
      <w:r w:rsidR="00C97B6E">
        <w:rPr>
          <w:rFonts w:ascii="Times New Roman" w:hAnsi="Times New Roman" w:cs="Times New Roman"/>
        </w:rPr>
        <w:t>The shaker was supplied</w:t>
      </w:r>
      <w:r w:rsidR="001E0F5C">
        <w:rPr>
          <w:rFonts w:ascii="Times New Roman" w:hAnsi="Times New Roman" w:cs="Times New Roman"/>
        </w:rPr>
        <w:t xml:space="preserve"> a ha</w:t>
      </w:r>
      <w:r w:rsidR="00CB652D">
        <w:rPr>
          <w:rFonts w:ascii="Times New Roman" w:hAnsi="Times New Roman" w:cs="Times New Roman"/>
        </w:rPr>
        <w:t xml:space="preserve">rmonic base motion of amplitude </w:t>
      </w:r>
      <m:oMath>
        <m:r>
          <w:rPr>
            <w:rFonts w:ascii="Cambria Math" w:hAnsi="Cambria Math" w:cs="Times New Roman"/>
          </w:rPr>
          <m:t>A</m:t>
        </m:r>
      </m:oMath>
      <w:r w:rsidR="00CB652D">
        <w:rPr>
          <w:rFonts w:ascii="Times New Roman" w:hAnsi="Times New Roman" w:cs="Times New Roman"/>
        </w:rPr>
        <w:t xml:space="preserve"> </w:t>
      </w:r>
      <w:r w:rsidR="001E0F5C">
        <w:rPr>
          <w:rFonts w:ascii="Times New Roman" w:hAnsi="Times New Roman" w:cs="Times New Roman"/>
        </w:rPr>
        <w:t>and frequency</w:t>
      </w:r>
      <w:r w:rsidR="00CB652D">
        <w:rPr>
          <w:rFonts w:ascii="Times New Roman" w:hAnsi="Times New Roman" w:cs="Times New Roman"/>
        </w:rPr>
        <w:t xml:space="preserve"> </w:t>
      </w:r>
      <m:oMath>
        <m:r>
          <w:rPr>
            <w:rFonts w:ascii="Cambria Math" w:hAnsi="Cambria Math" w:cs="Times New Roman"/>
          </w:rPr>
          <m:t>f</m:t>
        </m:r>
      </m:oMath>
      <w:r w:rsidR="001E0F5C">
        <w:rPr>
          <w:rFonts w:ascii="Times New Roman" w:hAnsi="Times New Roman" w:cs="Times New Roman"/>
        </w:rPr>
        <w:t>.</w:t>
      </w:r>
    </w:p>
    <w:p w14:paraId="0E73370A" w14:textId="37A72F42" w:rsidR="00646C12" w:rsidRDefault="00AD45DE" w:rsidP="0098348F">
      <w:pPr>
        <w:spacing w:line="300" w:lineRule="auto"/>
        <w:jc w:val="both"/>
        <w:rPr>
          <w:rFonts w:ascii="Times New Roman" w:hAnsi="Times New Roman" w:cs="Times New Roman"/>
        </w:rPr>
      </w:pPr>
      <w:r>
        <w:rPr>
          <w:rFonts w:ascii="Times New Roman" w:hAnsi="Times New Roman" w:cs="Times New Roman"/>
        </w:rPr>
        <w:t>Three cas</w:t>
      </w:r>
      <w:r w:rsidR="0098348F">
        <w:rPr>
          <w:rFonts w:ascii="Times New Roman" w:hAnsi="Times New Roman" w:cs="Times New Roman"/>
        </w:rPr>
        <w:t xml:space="preserve">es were studied experimentally. </w:t>
      </w:r>
      <w:r w:rsidR="00B2329C">
        <w:rPr>
          <w:rFonts w:ascii="Times New Roman" w:hAnsi="Times New Roman" w:cs="Times New Roman"/>
        </w:rPr>
        <w:t>To assess the effects of air damping between the tips, case 1 (a single fle</w:t>
      </w:r>
      <w:r w:rsidR="0061683E">
        <w:rPr>
          <w:rFonts w:ascii="Times New Roman" w:hAnsi="Times New Roman" w:cs="Times New Roman"/>
        </w:rPr>
        <w:t>xible cantilever) is compared with</w:t>
      </w:r>
      <w:r w:rsidR="00B2329C">
        <w:rPr>
          <w:rFonts w:ascii="Times New Roman" w:hAnsi="Times New Roman" w:cs="Times New Roman"/>
        </w:rPr>
        <w:t xml:space="preserve"> case 2 (single flexible cantilever vibrating near an electrically inert fixed beam, i.e., the flexible tip faces the acrylic fixed block)</w:t>
      </w:r>
      <w:r w:rsidR="001E0F5C">
        <w:rPr>
          <w:rFonts w:ascii="Times New Roman" w:hAnsi="Times New Roman" w:cs="Times New Roman"/>
        </w:rPr>
        <w:t>.</w:t>
      </w:r>
      <w:r w:rsidR="00DC4DC8">
        <w:rPr>
          <w:rFonts w:ascii="Times New Roman" w:hAnsi="Times New Roman" w:cs="Times New Roman"/>
        </w:rPr>
        <w:t xml:space="preserve"> </w:t>
      </w:r>
      <w:r w:rsidR="001E0F5C">
        <w:rPr>
          <w:rFonts w:ascii="Times New Roman" w:hAnsi="Times New Roman" w:cs="Times New Roman"/>
        </w:rPr>
        <w:t>Case 3 involves a</w:t>
      </w:r>
      <w:r w:rsidR="00B2329C">
        <w:rPr>
          <w:rFonts w:ascii="Times New Roman" w:hAnsi="Times New Roman" w:cs="Times New Roman"/>
        </w:rPr>
        <w:t xml:space="preserve"> single flexible cantilever vibrating near an electrically active fixed beam, i.e., the flexible tip faces the aluminium fixed block). To evaluate the effects of electrostatic force, case 2 is </w:t>
      </w:r>
      <w:r w:rsidR="0061683E">
        <w:rPr>
          <w:rFonts w:ascii="Times New Roman" w:hAnsi="Times New Roman" w:cs="Times New Roman"/>
        </w:rPr>
        <w:t>compared with</w:t>
      </w:r>
      <w:r w:rsidR="00B2329C">
        <w:rPr>
          <w:rFonts w:ascii="Times New Roman" w:hAnsi="Times New Roman" w:cs="Times New Roman"/>
        </w:rPr>
        <w:t xml:space="preserve"> case 3. Note that only case 3 can generate electricity and thus electrostatic force between tips. The initial separation gaps in cases 2 and 3 were carefully set to be close or equal.</w:t>
      </w:r>
    </w:p>
    <w:p w14:paraId="57B8DA2D" w14:textId="03CDCF4A" w:rsidR="00646C12" w:rsidRPr="00BF7810" w:rsidRDefault="007D5465" w:rsidP="00646C12">
      <w:pPr>
        <w:spacing w:after="120" w:line="300" w:lineRule="auto"/>
        <w:jc w:val="center"/>
        <w:rPr>
          <w:rFonts w:ascii="Times New Roman" w:hAnsi="Times New Roman" w:cs="Times New Roman"/>
          <w:sz w:val="18"/>
          <w:szCs w:val="18"/>
        </w:rPr>
      </w:pPr>
      <w:r>
        <w:rPr>
          <w:noProof/>
        </w:rPr>
        <mc:AlternateContent>
          <mc:Choice Requires="wps">
            <w:drawing>
              <wp:anchor distT="0" distB="0" distL="114300" distR="114300" simplePos="0" relativeHeight="251671552" behindDoc="0" locked="0" layoutInCell="1" allowOverlap="1" wp14:anchorId="3123CEB6" wp14:editId="6B574940">
                <wp:simplePos x="0" y="0"/>
                <wp:positionH relativeFrom="margin">
                  <wp:posOffset>2870199</wp:posOffset>
                </wp:positionH>
                <wp:positionV relativeFrom="paragraph">
                  <wp:posOffset>669290</wp:posOffset>
                </wp:positionV>
                <wp:extent cx="159385" cy="158750"/>
                <wp:effectExtent l="38100" t="0" r="31115" b="50800"/>
                <wp:wrapNone/>
                <wp:docPr id="181" name="Straight Arrow Connector 181"/>
                <wp:cNvGraphicFramePr/>
                <a:graphic xmlns:a="http://schemas.openxmlformats.org/drawingml/2006/main">
                  <a:graphicData uri="http://schemas.microsoft.com/office/word/2010/wordprocessingShape">
                    <wps:wsp>
                      <wps:cNvCnPr/>
                      <wps:spPr>
                        <a:xfrm flipH="1">
                          <a:off x="0" y="0"/>
                          <a:ext cx="159385" cy="158750"/>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243AE" id="Straight Arrow Connector 181" o:spid="_x0000_s1026" type="#_x0000_t32" style="position:absolute;margin-left:226pt;margin-top:52.7pt;width:12.55pt;height:12.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" strokecolor="white [3212]" strokeweight=".5pt">
                <v:stroke endarrow="block" endarrowwidth="narrow" endarrowlength="short" joinstyle="miter"/>
                <w10:wrap anchorx="margin"/>
              </v:shape>
            </w:pict>
          </mc:Fallback>
        </mc:AlternateContent>
      </w:r>
      <w:r w:rsidR="00AD45DE">
        <w:rPr>
          <w:noProof/>
        </w:rPr>
        <mc:AlternateContent>
          <mc:Choice Requires="wps">
            <w:drawing>
              <wp:anchor distT="0" distB="0" distL="114300" distR="114300" simplePos="0" relativeHeight="251682816" behindDoc="0" locked="0" layoutInCell="1" allowOverlap="1" wp14:anchorId="056C6532" wp14:editId="2A72ED35">
                <wp:simplePos x="0" y="0"/>
                <wp:positionH relativeFrom="margin">
                  <wp:posOffset>1934511</wp:posOffset>
                </wp:positionH>
                <wp:positionV relativeFrom="paragraph">
                  <wp:posOffset>917420</wp:posOffset>
                </wp:positionV>
                <wp:extent cx="147995" cy="135871"/>
                <wp:effectExtent l="0" t="38100" r="61595" b="17145"/>
                <wp:wrapNone/>
                <wp:docPr id="417" name="Straight Arrow Connector 417"/>
                <wp:cNvGraphicFramePr/>
                <a:graphic xmlns:a="http://schemas.openxmlformats.org/drawingml/2006/main">
                  <a:graphicData uri="http://schemas.microsoft.com/office/word/2010/wordprocessingShape">
                    <wps:wsp>
                      <wps:cNvCnPr/>
                      <wps:spPr>
                        <a:xfrm flipV="1">
                          <a:off x="0" y="0"/>
                          <a:ext cx="147995" cy="135871"/>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90B5F" id="Straight Arrow Connector 417" o:spid="_x0000_s1026" type="#_x0000_t32" style="position:absolute;margin-left:152.3pt;margin-top:72.25pt;width:11.65pt;height:10.7pt;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" strokecolor="white [3212]" strokeweight=".5pt">
                <v:stroke endarrow="block" endarrowwidth="narrow" endarrowlength="short" joinstyle="miter"/>
                <w10:wrap anchorx="margin"/>
              </v:shape>
            </w:pict>
          </mc:Fallback>
        </mc:AlternateContent>
      </w:r>
      <w:r w:rsidR="00AD45DE">
        <w:rPr>
          <w:rFonts w:ascii="Times New Roman" w:hAnsi="Times New Roman" w:cs="Times New Roman"/>
          <w:noProof/>
          <w:sz w:val="18"/>
          <w:szCs w:val="18"/>
        </w:rPr>
        <mc:AlternateContent>
          <mc:Choice Requires="wps">
            <w:drawing>
              <wp:anchor distT="0" distB="0" distL="114300" distR="114300" simplePos="0" relativeHeight="251681792" behindDoc="0" locked="0" layoutInCell="1" allowOverlap="1" wp14:anchorId="1602CD05" wp14:editId="047FE63A">
                <wp:simplePos x="0" y="0"/>
                <wp:positionH relativeFrom="column">
                  <wp:posOffset>1436726</wp:posOffset>
                </wp:positionH>
                <wp:positionV relativeFrom="paragraph">
                  <wp:posOffset>998666</wp:posOffset>
                </wp:positionV>
                <wp:extent cx="844061" cy="221064"/>
                <wp:effectExtent l="0" t="0" r="0" b="7620"/>
                <wp:wrapNone/>
                <wp:docPr id="191" name="Text Box 191"/>
                <wp:cNvGraphicFramePr/>
                <a:graphic xmlns:a="http://schemas.openxmlformats.org/drawingml/2006/main">
                  <a:graphicData uri="http://schemas.microsoft.com/office/word/2010/wordprocessingShape">
                    <wps:wsp>
                      <wps:cNvSpPr txBox="1"/>
                      <wps:spPr>
                        <a:xfrm>
                          <a:off x="0" y="0"/>
                          <a:ext cx="844061" cy="221064"/>
                        </a:xfrm>
                        <a:prstGeom prst="rect">
                          <a:avLst/>
                        </a:prstGeom>
                        <a:noFill/>
                        <a:ln w="6350">
                          <a:noFill/>
                        </a:ln>
                      </wps:spPr>
                      <wps:txbx>
                        <w:txbxContent>
                          <w:p w14:paraId="2C56DFA2" w14:textId="77777777" w:rsidR="00116327" w:rsidRPr="00087043" w:rsidRDefault="00116327" w:rsidP="00AD45DE">
                            <w:pPr>
                              <w:rPr>
                                <w:rFonts w:ascii="Times New Roman" w:hAnsi="Times New Roman" w:cs="Times New Roman"/>
                                <w:color w:val="FFFFFF" w:themeColor="background1"/>
                                <w:sz w:val="16"/>
                                <w:szCs w:val="16"/>
                              </w:rPr>
                            </w:pPr>
                            <w:r w:rsidRPr="00087043">
                              <w:rPr>
                                <w:rFonts w:ascii="Times New Roman" w:hAnsi="Times New Roman" w:cs="Times New Roman"/>
                                <w:color w:val="FFFFFF" w:themeColor="background1"/>
                                <w:sz w:val="16"/>
                                <w:szCs w:val="16"/>
                              </w:rPr>
                              <w:t>Isolated clamp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2CD05" id="Text Box 191" o:spid="_x0000_s1219" type="#_x0000_t202" style="position:absolute;left:0;text-align:left;margin-left:113.15pt;margin-top:78.65pt;width:66.45pt;height: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" filled="f" stroked="f" strokeweight=".5pt">
                <v:textbox>
                  <w:txbxContent>
                    <w:p w14:paraId="2C56DFA2" w14:textId="77777777" w:rsidR="00116327" w:rsidRPr="00087043" w:rsidRDefault="00116327" w:rsidP="00AD45DE">
                      <w:pPr>
                        <w:rPr>
                          <w:rFonts w:ascii="Times New Roman" w:hAnsi="Times New Roman" w:cs="Times New Roman"/>
                          <w:color w:val="FFFFFF" w:themeColor="background1"/>
                          <w:sz w:val="16"/>
                          <w:szCs w:val="16"/>
                        </w:rPr>
                      </w:pPr>
                      <w:r w:rsidRPr="00087043">
                        <w:rPr>
                          <w:rFonts w:ascii="Times New Roman" w:hAnsi="Times New Roman" w:cs="Times New Roman"/>
                          <w:color w:val="FFFFFF" w:themeColor="background1"/>
                          <w:sz w:val="16"/>
                          <w:szCs w:val="16"/>
                        </w:rPr>
                        <w:t>Isolated clamp</w:t>
                      </w:r>
                    </w:p>
                  </w:txbxContent>
                </v:textbox>
              </v:shape>
            </w:pict>
          </mc:Fallback>
        </mc:AlternateContent>
      </w:r>
      <w:r w:rsidR="00AD45DE">
        <w:rPr>
          <w:noProof/>
        </w:rPr>
        <mc:AlternateContent>
          <mc:Choice Requires="wps">
            <w:drawing>
              <wp:anchor distT="0" distB="0" distL="114300" distR="114300" simplePos="0" relativeHeight="251677696" behindDoc="0" locked="0" layoutInCell="1" allowOverlap="1" wp14:anchorId="39AFF565" wp14:editId="2E65F19E">
                <wp:simplePos x="0" y="0"/>
                <wp:positionH relativeFrom="margin">
                  <wp:posOffset>2505075</wp:posOffset>
                </wp:positionH>
                <wp:positionV relativeFrom="paragraph">
                  <wp:posOffset>1269309</wp:posOffset>
                </wp:positionV>
                <wp:extent cx="45719" cy="95459"/>
                <wp:effectExtent l="0" t="38100" r="50165" b="19050"/>
                <wp:wrapNone/>
                <wp:docPr id="187" name="Straight Arrow Connector 187"/>
                <wp:cNvGraphicFramePr/>
                <a:graphic xmlns:a="http://schemas.openxmlformats.org/drawingml/2006/main">
                  <a:graphicData uri="http://schemas.microsoft.com/office/word/2010/wordprocessingShape">
                    <wps:wsp>
                      <wps:cNvCnPr/>
                      <wps:spPr>
                        <a:xfrm flipV="1">
                          <a:off x="0" y="0"/>
                          <a:ext cx="45719" cy="95459"/>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BF86C" id="Straight Arrow Connector 187" o:spid="_x0000_s1026" type="#_x0000_t32" style="position:absolute;margin-left:197.25pt;margin-top:99.95pt;width:3.6pt;height:7.5p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" strokecolor="white [3212]" strokeweight=".5pt">
                <v:stroke endarrow="block" endarrowwidth="narrow" endarrowlength="short" joinstyle="miter"/>
                <w10:wrap anchorx="margin"/>
              </v:shape>
            </w:pict>
          </mc:Fallback>
        </mc:AlternateContent>
      </w:r>
      <w:r w:rsidR="00AD45DE">
        <w:rPr>
          <w:rFonts w:ascii="Times New Roman" w:hAnsi="Times New Roman" w:cs="Times New Roman"/>
          <w:noProof/>
          <w:sz w:val="18"/>
          <w:szCs w:val="18"/>
        </w:rPr>
        <mc:AlternateContent>
          <mc:Choice Requires="wps">
            <w:drawing>
              <wp:anchor distT="0" distB="0" distL="114300" distR="114300" simplePos="0" relativeHeight="251676672" behindDoc="0" locked="0" layoutInCell="1" allowOverlap="1" wp14:anchorId="17F310A5" wp14:editId="62D2400A">
                <wp:simplePos x="0" y="0"/>
                <wp:positionH relativeFrom="column">
                  <wp:posOffset>2104948</wp:posOffset>
                </wp:positionH>
                <wp:positionV relativeFrom="paragraph">
                  <wp:posOffset>1300424</wp:posOffset>
                </wp:positionV>
                <wp:extent cx="808893" cy="221064"/>
                <wp:effectExtent l="0" t="0" r="0" b="7620"/>
                <wp:wrapNone/>
                <wp:docPr id="186" name="Text Box 186"/>
                <wp:cNvGraphicFramePr/>
                <a:graphic xmlns:a="http://schemas.openxmlformats.org/drawingml/2006/main">
                  <a:graphicData uri="http://schemas.microsoft.com/office/word/2010/wordprocessingShape">
                    <wps:wsp>
                      <wps:cNvSpPr txBox="1"/>
                      <wps:spPr>
                        <a:xfrm>
                          <a:off x="0" y="0"/>
                          <a:ext cx="808893" cy="221064"/>
                        </a:xfrm>
                        <a:prstGeom prst="rect">
                          <a:avLst/>
                        </a:prstGeom>
                        <a:noFill/>
                        <a:ln w="6350">
                          <a:noFill/>
                        </a:ln>
                      </wps:spPr>
                      <wps:txbx>
                        <w:txbxContent>
                          <w:p w14:paraId="49BE42B4" w14:textId="77777777" w:rsidR="00116327" w:rsidRPr="00B864CB" w:rsidRDefault="00116327" w:rsidP="00AD45DE">
                            <w:pPr>
                              <w:rPr>
                                <w:rFonts w:ascii="Times New Roman" w:hAnsi="Times New Roman" w:cs="Times New Roman"/>
                                <w:color w:val="FFFFFF" w:themeColor="background1"/>
                                <w:sz w:val="16"/>
                                <w:szCs w:val="16"/>
                              </w:rPr>
                            </w:pPr>
                            <w:r w:rsidRPr="00B864CB">
                              <w:rPr>
                                <w:rFonts w:ascii="Times New Roman" w:hAnsi="Times New Roman" w:cs="Times New Roman"/>
                                <w:color w:val="FFFFFF" w:themeColor="background1"/>
                                <w:sz w:val="16"/>
                                <w:szCs w:val="16"/>
                              </w:rPr>
                              <w:t>Accelerometer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10A5" id="Text Box 186" o:spid="_x0000_s1220" type="#_x0000_t202" style="position:absolute;left:0;text-align:left;margin-left:165.75pt;margin-top:102.4pt;width:63.7pt;height:1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" filled="f" stroked="f" strokeweight=".5pt">
                <v:textbox>
                  <w:txbxContent>
                    <w:p w14:paraId="49BE42B4" w14:textId="77777777" w:rsidR="00116327" w:rsidRPr="00B864CB" w:rsidRDefault="00116327" w:rsidP="00AD45DE">
                      <w:pPr>
                        <w:rPr>
                          <w:rFonts w:ascii="Times New Roman" w:hAnsi="Times New Roman" w:cs="Times New Roman"/>
                          <w:color w:val="FFFFFF" w:themeColor="background1"/>
                          <w:sz w:val="16"/>
                          <w:szCs w:val="16"/>
                        </w:rPr>
                      </w:pPr>
                      <w:r w:rsidRPr="00B864CB">
                        <w:rPr>
                          <w:rFonts w:ascii="Times New Roman" w:hAnsi="Times New Roman" w:cs="Times New Roman"/>
                          <w:color w:val="FFFFFF" w:themeColor="background1"/>
                          <w:sz w:val="16"/>
                          <w:szCs w:val="16"/>
                        </w:rPr>
                        <w:t>Accelerometer</w:t>
                      </w:r>
                    </w:p>
                  </w:txbxContent>
                </v:textbox>
              </v:shape>
            </w:pict>
          </mc:Fallback>
        </mc:AlternateContent>
      </w:r>
      <w:r w:rsidR="00AD45DE">
        <w:rPr>
          <w:noProof/>
        </w:rPr>
        <mc:AlternateContent>
          <mc:Choice Requires="wps">
            <w:drawing>
              <wp:anchor distT="0" distB="0" distL="114300" distR="114300" simplePos="0" relativeHeight="251675648" behindDoc="0" locked="0" layoutInCell="1" allowOverlap="1" wp14:anchorId="36EF9F04" wp14:editId="21B43F10">
                <wp:simplePos x="0" y="0"/>
                <wp:positionH relativeFrom="margin">
                  <wp:posOffset>3632479</wp:posOffset>
                </wp:positionH>
                <wp:positionV relativeFrom="paragraph">
                  <wp:posOffset>1094719</wp:posOffset>
                </wp:positionV>
                <wp:extent cx="55134" cy="95459"/>
                <wp:effectExtent l="0" t="0" r="59690" b="57150"/>
                <wp:wrapNone/>
                <wp:docPr id="418" name="Straight Arrow Connector 418"/>
                <wp:cNvGraphicFramePr/>
                <a:graphic xmlns:a="http://schemas.openxmlformats.org/drawingml/2006/main">
                  <a:graphicData uri="http://schemas.microsoft.com/office/word/2010/wordprocessingShape">
                    <wps:wsp>
                      <wps:cNvCnPr/>
                      <wps:spPr>
                        <a:xfrm>
                          <a:off x="0" y="0"/>
                          <a:ext cx="55134" cy="95459"/>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B04DC" id="Straight Arrow Connector 418" o:spid="_x0000_s1026" type="#_x0000_t32" style="position:absolute;margin-left:286pt;margin-top:86.2pt;width:4.35pt;height: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" strokecolor="black [3213]" strokeweight=".5pt">
                <v:stroke endarrow="block" endarrowwidth="narrow" endarrowlength="short" joinstyle="miter"/>
                <w10:wrap anchorx="margin"/>
              </v:shape>
            </w:pict>
          </mc:Fallback>
        </mc:AlternateContent>
      </w:r>
      <w:r w:rsidR="00AD45DE">
        <w:rPr>
          <w:rFonts w:ascii="Times New Roman" w:hAnsi="Times New Roman" w:cs="Times New Roman"/>
          <w:noProof/>
          <w:sz w:val="18"/>
          <w:szCs w:val="18"/>
        </w:rPr>
        <mc:AlternateContent>
          <mc:Choice Requires="wps">
            <w:drawing>
              <wp:anchor distT="0" distB="0" distL="114300" distR="114300" simplePos="0" relativeHeight="251674624" behindDoc="0" locked="0" layoutInCell="1" allowOverlap="1" wp14:anchorId="1AE3FDCA" wp14:editId="378BF1F8">
                <wp:simplePos x="0" y="0"/>
                <wp:positionH relativeFrom="column">
                  <wp:posOffset>3340470</wp:posOffset>
                </wp:positionH>
                <wp:positionV relativeFrom="paragraph">
                  <wp:posOffset>918322</wp:posOffset>
                </wp:positionV>
                <wp:extent cx="638070" cy="221064"/>
                <wp:effectExtent l="0" t="0" r="0" b="7620"/>
                <wp:wrapNone/>
                <wp:docPr id="419" name="Text Box 419"/>
                <wp:cNvGraphicFramePr/>
                <a:graphic xmlns:a="http://schemas.openxmlformats.org/drawingml/2006/main">
                  <a:graphicData uri="http://schemas.microsoft.com/office/word/2010/wordprocessingShape">
                    <wps:wsp>
                      <wps:cNvSpPr txBox="1"/>
                      <wps:spPr>
                        <a:xfrm>
                          <a:off x="0" y="0"/>
                          <a:ext cx="638070" cy="221064"/>
                        </a:xfrm>
                        <a:prstGeom prst="rect">
                          <a:avLst/>
                        </a:prstGeom>
                        <a:noFill/>
                        <a:ln w="6350">
                          <a:noFill/>
                        </a:ln>
                      </wps:spPr>
                      <wps:txbx>
                        <w:txbxContent>
                          <w:p w14:paraId="7CBBE4F2" w14:textId="77777777" w:rsidR="00116327" w:rsidRPr="00B864CB" w:rsidRDefault="00116327" w:rsidP="00AD45DE">
                            <w:pPr>
                              <w:rPr>
                                <w:rFonts w:ascii="Times New Roman" w:hAnsi="Times New Roman" w:cs="Times New Roman"/>
                                <w:sz w:val="16"/>
                                <w:szCs w:val="16"/>
                              </w:rPr>
                            </w:pPr>
                            <w:r>
                              <w:rPr>
                                <w:rFonts w:ascii="Times New Roman" w:hAnsi="Times New Roman" w:cs="Times New Roman"/>
                                <w:sz w:val="16"/>
                                <w:szCs w:val="16"/>
                              </w:rPr>
                              <w:t>Laser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3FDCA" id="Text Box 419" o:spid="_x0000_s1221" type="#_x0000_t202" style="position:absolute;left:0;text-align:left;margin-left:263.05pt;margin-top:72.3pt;width:50.25pt;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" filled="f" stroked="f" strokeweight=".5pt">
                <v:textbox>
                  <w:txbxContent>
                    <w:p w14:paraId="7CBBE4F2" w14:textId="77777777" w:rsidR="00116327" w:rsidRPr="00B864CB" w:rsidRDefault="00116327" w:rsidP="00AD45DE">
                      <w:pPr>
                        <w:rPr>
                          <w:rFonts w:ascii="Times New Roman" w:hAnsi="Times New Roman" w:cs="Times New Roman"/>
                          <w:sz w:val="16"/>
                          <w:szCs w:val="16"/>
                        </w:rPr>
                      </w:pPr>
                      <w:r>
                        <w:rPr>
                          <w:rFonts w:ascii="Times New Roman" w:hAnsi="Times New Roman" w:cs="Times New Roman"/>
                          <w:sz w:val="16"/>
                          <w:szCs w:val="16"/>
                        </w:rPr>
                        <w:t>Laser head</w:t>
                      </w:r>
                    </w:p>
                  </w:txbxContent>
                </v:textbox>
              </v:shape>
            </w:pict>
          </mc:Fallback>
        </mc:AlternateContent>
      </w:r>
      <w:r w:rsidR="00AD45DE">
        <w:rPr>
          <w:noProof/>
        </w:rPr>
        <mc:AlternateContent>
          <mc:Choice Requires="wps">
            <w:drawing>
              <wp:anchor distT="0" distB="0" distL="114300" distR="114300" simplePos="0" relativeHeight="251673600" behindDoc="0" locked="0" layoutInCell="1" allowOverlap="1" wp14:anchorId="0ECE8ACB" wp14:editId="24AF3D1A">
                <wp:simplePos x="0" y="0"/>
                <wp:positionH relativeFrom="margin">
                  <wp:posOffset>3170254</wp:posOffset>
                </wp:positionH>
                <wp:positionV relativeFrom="paragraph">
                  <wp:posOffset>893752</wp:posOffset>
                </wp:positionV>
                <wp:extent cx="110469" cy="135653"/>
                <wp:effectExtent l="38100" t="0" r="23495" b="55245"/>
                <wp:wrapNone/>
                <wp:docPr id="420" name="Straight Arrow Connector 420"/>
                <wp:cNvGraphicFramePr/>
                <a:graphic xmlns:a="http://schemas.openxmlformats.org/drawingml/2006/main">
                  <a:graphicData uri="http://schemas.microsoft.com/office/word/2010/wordprocessingShape">
                    <wps:wsp>
                      <wps:cNvCnPr/>
                      <wps:spPr>
                        <a:xfrm flipH="1">
                          <a:off x="0" y="0"/>
                          <a:ext cx="110469" cy="135653"/>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7C14F" id="Straight Arrow Connector 420" o:spid="_x0000_s1026" type="#_x0000_t32" style="position:absolute;margin-left:249.65pt;margin-top:70.35pt;width:8.7pt;height:10.7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" strokecolor="black [3213]" strokeweight=".5pt">
                <v:stroke endarrow="block" endarrowwidth="narrow" endarrowlength="short" joinstyle="miter"/>
                <w10:wrap anchorx="margin"/>
              </v:shape>
            </w:pict>
          </mc:Fallback>
        </mc:AlternateContent>
      </w:r>
      <w:r w:rsidR="00AD45DE">
        <w:rPr>
          <w:rFonts w:ascii="Times New Roman" w:hAnsi="Times New Roman" w:cs="Times New Roman"/>
          <w:noProof/>
          <w:sz w:val="18"/>
          <w:szCs w:val="18"/>
        </w:rPr>
        <mc:AlternateContent>
          <mc:Choice Requires="wps">
            <w:drawing>
              <wp:anchor distT="0" distB="0" distL="114300" distR="114300" simplePos="0" relativeHeight="251672576" behindDoc="0" locked="0" layoutInCell="1" allowOverlap="1" wp14:anchorId="71C7E07D" wp14:editId="4DE0441C">
                <wp:simplePos x="0" y="0"/>
                <wp:positionH relativeFrom="column">
                  <wp:posOffset>3093720</wp:posOffset>
                </wp:positionH>
                <wp:positionV relativeFrom="paragraph">
                  <wp:posOffset>716049</wp:posOffset>
                </wp:positionV>
                <wp:extent cx="959618" cy="221064"/>
                <wp:effectExtent l="0" t="0" r="0" b="7620"/>
                <wp:wrapNone/>
                <wp:docPr id="421" name="Text Box 421"/>
                <wp:cNvGraphicFramePr/>
                <a:graphic xmlns:a="http://schemas.openxmlformats.org/drawingml/2006/main">
                  <a:graphicData uri="http://schemas.microsoft.com/office/word/2010/wordprocessingShape">
                    <wps:wsp>
                      <wps:cNvSpPr txBox="1"/>
                      <wps:spPr>
                        <a:xfrm>
                          <a:off x="0" y="0"/>
                          <a:ext cx="959618" cy="221064"/>
                        </a:xfrm>
                        <a:prstGeom prst="rect">
                          <a:avLst/>
                        </a:prstGeom>
                        <a:noFill/>
                        <a:ln w="6350">
                          <a:noFill/>
                        </a:ln>
                      </wps:spPr>
                      <wps:txbx>
                        <w:txbxContent>
                          <w:p w14:paraId="10EE715F" w14:textId="77777777" w:rsidR="00116327" w:rsidRPr="00B864CB" w:rsidRDefault="00116327" w:rsidP="00AD45DE">
                            <w:pPr>
                              <w:rPr>
                                <w:rFonts w:ascii="Times New Roman" w:hAnsi="Times New Roman" w:cs="Times New Roman"/>
                                <w:sz w:val="16"/>
                                <w:szCs w:val="16"/>
                              </w:rPr>
                            </w:pPr>
                            <w:r>
                              <w:rPr>
                                <w:rFonts w:ascii="Times New Roman" w:hAnsi="Times New Roman" w:cs="Times New Roman"/>
                                <w:sz w:val="16"/>
                                <w:szCs w:val="16"/>
                              </w:rPr>
                              <w:t>Shaker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E07D" id="Text Box 421" o:spid="_x0000_s1222" type="#_x0000_t202" style="position:absolute;left:0;text-align:left;margin-left:243.6pt;margin-top:56.4pt;width:75.55pt;height:1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" filled="f" stroked="f" strokeweight=".5pt">
                <v:textbox>
                  <w:txbxContent>
                    <w:p w14:paraId="10EE715F" w14:textId="77777777" w:rsidR="00116327" w:rsidRPr="00B864CB" w:rsidRDefault="00116327" w:rsidP="00AD45DE">
                      <w:pPr>
                        <w:rPr>
                          <w:rFonts w:ascii="Times New Roman" w:hAnsi="Times New Roman" w:cs="Times New Roman"/>
                          <w:sz w:val="16"/>
                          <w:szCs w:val="16"/>
                        </w:rPr>
                      </w:pPr>
                      <w:r>
                        <w:rPr>
                          <w:rFonts w:ascii="Times New Roman" w:hAnsi="Times New Roman" w:cs="Times New Roman"/>
                          <w:sz w:val="16"/>
                          <w:szCs w:val="16"/>
                        </w:rPr>
                        <w:t>Shaker table</w:t>
                      </w:r>
                    </w:p>
                  </w:txbxContent>
                </v:textbox>
              </v:shape>
            </w:pict>
          </mc:Fallback>
        </mc:AlternateContent>
      </w:r>
      <w:r w:rsidR="00AD45DE">
        <w:rPr>
          <w:rFonts w:ascii="Times New Roman" w:hAnsi="Times New Roman" w:cs="Times New Roman"/>
          <w:noProof/>
          <w:sz w:val="18"/>
          <w:szCs w:val="18"/>
        </w:rPr>
        <mc:AlternateContent>
          <mc:Choice Requires="wps">
            <w:drawing>
              <wp:anchor distT="0" distB="0" distL="114300" distR="114300" simplePos="0" relativeHeight="251670528" behindDoc="0" locked="0" layoutInCell="1" allowOverlap="1" wp14:anchorId="23D3A6B4" wp14:editId="09AF0EBA">
                <wp:simplePos x="0" y="0"/>
                <wp:positionH relativeFrom="column">
                  <wp:posOffset>2888092</wp:posOffset>
                </wp:positionH>
                <wp:positionV relativeFrom="paragraph">
                  <wp:posOffset>501406</wp:posOffset>
                </wp:positionV>
                <wp:extent cx="959618" cy="221064"/>
                <wp:effectExtent l="0" t="0" r="0" b="7620"/>
                <wp:wrapNone/>
                <wp:docPr id="180" name="Text Box 180"/>
                <wp:cNvGraphicFramePr/>
                <a:graphic xmlns:a="http://schemas.openxmlformats.org/drawingml/2006/main">
                  <a:graphicData uri="http://schemas.microsoft.com/office/word/2010/wordprocessingShape">
                    <wps:wsp>
                      <wps:cNvSpPr txBox="1"/>
                      <wps:spPr>
                        <a:xfrm>
                          <a:off x="0" y="0"/>
                          <a:ext cx="959618" cy="221064"/>
                        </a:xfrm>
                        <a:prstGeom prst="rect">
                          <a:avLst/>
                        </a:prstGeom>
                        <a:noFill/>
                        <a:ln w="6350">
                          <a:noFill/>
                        </a:ln>
                      </wps:spPr>
                      <wps:txbx>
                        <w:txbxContent>
                          <w:p w14:paraId="1624F294" w14:textId="77777777" w:rsidR="00116327" w:rsidRPr="00B864CB" w:rsidRDefault="00116327" w:rsidP="00AD45DE">
                            <w:pPr>
                              <w:rPr>
                                <w:rFonts w:ascii="Times New Roman" w:hAnsi="Times New Roman" w:cs="Times New Roman"/>
                                <w:sz w:val="16"/>
                                <w:szCs w:val="16"/>
                              </w:rPr>
                            </w:pPr>
                            <w:r>
                              <w:rPr>
                                <w:rFonts w:ascii="Times New Roman" w:hAnsi="Times New Roman" w:cs="Times New Roman"/>
                                <w:sz w:val="16"/>
                                <w:szCs w:val="16"/>
                              </w:rPr>
                              <w:t>Flexible cantilever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3A6B4" id="Text Box 180" o:spid="_x0000_s1223" type="#_x0000_t202" style="position:absolute;left:0;text-align:left;margin-left:227.4pt;margin-top:39.5pt;width:75.55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" filled="f" stroked="f" strokeweight=".5pt">
                <v:textbox>
                  <w:txbxContent>
                    <w:p w14:paraId="1624F294" w14:textId="77777777" w:rsidR="00116327" w:rsidRPr="00B864CB" w:rsidRDefault="00116327" w:rsidP="00AD45DE">
                      <w:pPr>
                        <w:rPr>
                          <w:rFonts w:ascii="Times New Roman" w:hAnsi="Times New Roman" w:cs="Times New Roman"/>
                          <w:sz w:val="16"/>
                          <w:szCs w:val="16"/>
                        </w:rPr>
                      </w:pPr>
                      <w:r>
                        <w:rPr>
                          <w:rFonts w:ascii="Times New Roman" w:hAnsi="Times New Roman" w:cs="Times New Roman"/>
                          <w:sz w:val="16"/>
                          <w:szCs w:val="16"/>
                        </w:rPr>
                        <w:t>Flexible cantilever</w:t>
                      </w:r>
                    </w:p>
                  </w:txbxContent>
                </v:textbox>
              </v:shape>
            </w:pict>
          </mc:Fallback>
        </mc:AlternateContent>
      </w:r>
      <w:r w:rsidR="00AD45DE">
        <w:rPr>
          <w:noProof/>
        </w:rPr>
        <mc:AlternateContent>
          <mc:Choice Requires="wps">
            <w:drawing>
              <wp:anchor distT="0" distB="0" distL="114300" distR="114300" simplePos="0" relativeHeight="251669504" behindDoc="0" locked="0" layoutInCell="1" allowOverlap="1" wp14:anchorId="1BD4A60D" wp14:editId="47F30834">
                <wp:simplePos x="0" y="0"/>
                <wp:positionH relativeFrom="margin">
                  <wp:posOffset>2521585</wp:posOffset>
                </wp:positionH>
                <wp:positionV relativeFrom="paragraph">
                  <wp:posOffset>586684</wp:posOffset>
                </wp:positionV>
                <wp:extent cx="55134" cy="129484"/>
                <wp:effectExtent l="0" t="0" r="59690" b="61595"/>
                <wp:wrapNone/>
                <wp:docPr id="179" name="Straight Arrow Connector 179"/>
                <wp:cNvGraphicFramePr/>
                <a:graphic xmlns:a="http://schemas.openxmlformats.org/drawingml/2006/main">
                  <a:graphicData uri="http://schemas.microsoft.com/office/word/2010/wordprocessingShape">
                    <wps:wsp>
                      <wps:cNvCnPr/>
                      <wps:spPr>
                        <a:xfrm>
                          <a:off x="0" y="0"/>
                          <a:ext cx="55134" cy="129484"/>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336F0" id="Straight Arrow Connector 179" o:spid="_x0000_s1026" type="#_x0000_t32" style="position:absolute;margin-left:198.55pt;margin-top:46.2pt;width:4.35pt;height:1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" strokecolor="black [3213]" strokeweight=".5pt">
                <v:stroke endarrow="block" endarrowwidth="narrow" endarrowlength="short" joinstyle="miter"/>
                <w10:wrap anchorx="margin"/>
              </v:shape>
            </w:pict>
          </mc:Fallback>
        </mc:AlternateContent>
      </w:r>
      <w:r w:rsidR="00AD45DE">
        <w:rPr>
          <w:rFonts w:ascii="Times New Roman" w:hAnsi="Times New Roman" w:cs="Times New Roman"/>
          <w:noProof/>
          <w:sz w:val="18"/>
          <w:szCs w:val="18"/>
        </w:rPr>
        <mc:AlternateContent>
          <mc:Choice Requires="wps">
            <w:drawing>
              <wp:anchor distT="0" distB="0" distL="114300" distR="114300" simplePos="0" relativeHeight="251668480" behindDoc="0" locked="0" layoutInCell="1" allowOverlap="1" wp14:anchorId="518E97AB" wp14:editId="665D60B9">
                <wp:simplePos x="0" y="0"/>
                <wp:positionH relativeFrom="column">
                  <wp:posOffset>2129748</wp:posOffset>
                </wp:positionH>
                <wp:positionV relativeFrom="paragraph">
                  <wp:posOffset>405486</wp:posOffset>
                </wp:positionV>
                <wp:extent cx="879231" cy="221064"/>
                <wp:effectExtent l="0" t="0" r="0" b="7620"/>
                <wp:wrapNone/>
                <wp:docPr id="178" name="Text Box 178"/>
                <wp:cNvGraphicFramePr/>
                <a:graphic xmlns:a="http://schemas.openxmlformats.org/drawingml/2006/main">
                  <a:graphicData uri="http://schemas.microsoft.com/office/word/2010/wordprocessingShape">
                    <wps:wsp>
                      <wps:cNvSpPr txBox="1"/>
                      <wps:spPr>
                        <a:xfrm>
                          <a:off x="0" y="0"/>
                          <a:ext cx="879231" cy="221064"/>
                        </a:xfrm>
                        <a:prstGeom prst="rect">
                          <a:avLst/>
                        </a:prstGeom>
                        <a:noFill/>
                        <a:ln w="6350">
                          <a:noFill/>
                        </a:ln>
                      </wps:spPr>
                      <wps:txbx>
                        <w:txbxContent>
                          <w:p w14:paraId="5C83334E" w14:textId="77777777" w:rsidR="00116327" w:rsidRPr="00B864CB" w:rsidRDefault="00116327" w:rsidP="00AD45DE">
                            <w:pPr>
                              <w:rPr>
                                <w:rFonts w:ascii="Times New Roman" w:hAnsi="Times New Roman" w:cs="Times New Roman"/>
                                <w:sz w:val="16"/>
                                <w:szCs w:val="16"/>
                              </w:rPr>
                            </w:pPr>
                            <w:r>
                              <w:rPr>
                                <w:rFonts w:ascii="Times New Roman" w:hAnsi="Times New Roman" w:cs="Times New Roman"/>
                                <w:sz w:val="16"/>
                                <w:szCs w:val="16"/>
                              </w:rPr>
                              <w:t>Fixed cantilever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97AB" id="Text Box 178" o:spid="_x0000_s1224" type="#_x0000_t202" style="position:absolute;left:0;text-align:left;margin-left:167.7pt;margin-top:31.95pt;width:69.25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" filled="f" stroked="f" strokeweight=".5pt">
                <v:textbox>
                  <w:txbxContent>
                    <w:p w14:paraId="5C83334E" w14:textId="77777777" w:rsidR="00116327" w:rsidRPr="00B864CB" w:rsidRDefault="00116327" w:rsidP="00AD45DE">
                      <w:pPr>
                        <w:rPr>
                          <w:rFonts w:ascii="Times New Roman" w:hAnsi="Times New Roman" w:cs="Times New Roman"/>
                          <w:sz w:val="16"/>
                          <w:szCs w:val="16"/>
                        </w:rPr>
                      </w:pPr>
                      <w:r>
                        <w:rPr>
                          <w:rFonts w:ascii="Times New Roman" w:hAnsi="Times New Roman" w:cs="Times New Roman"/>
                          <w:sz w:val="16"/>
                          <w:szCs w:val="16"/>
                        </w:rPr>
                        <w:t>Fixed cantilever</w:t>
                      </w:r>
                    </w:p>
                  </w:txbxContent>
                </v:textbox>
              </v:shape>
            </w:pict>
          </mc:Fallback>
        </mc:AlternateContent>
      </w:r>
      <w:r w:rsidR="00646C12" w:rsidRPr="00BF7810">
        <w:rPr>
          <w:rFonts w:ascii="Times New Roman" w:hAnsi="Times New Roman" w:cs="Times New Roman"/>
          <w:noProof/>
          <w:sz w:val="18"/>
          <w:szCs w:val="18"/>
        </w:rPr>
        <w:drawing>
          <wp:inline distT="0" distB="0" distL="0" distR="0" wp14:anchorId="5A38F533" wp14:editId="56239D1D">
            <wp:extent cx="2838660" cy="1892725"/>
            <wp:effectExtent l="0" t="0" r="0" b="0"/>
            <wp:docPr id="174" name="Picture 174" descr="C:\Users\eden0301\Desktop\Measurement of vibration and energy harvesting\Setup pictures of second model\IMG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n0301\Desktop\Measurement of vibration and energy harvesting\Setup pictures of second model\IMG_09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435" cy="1918579"/>
                    </a:xfrm>
                    <a:prstGeom prst="rect">
                      <a:avLst/>
                    </a:prstGeom>
                    <a:noFill/>
                    <a:ln>
                      <a:noFill/>
                    </a:ln>
                  </pic:spPr>
                </pic:pic>
              </a:graphicData>
            </a:graphic>
          </wp:inline>
        </w:drawing>
      </w:r>
    </w:p>
    <w:p w14:paraId="6996D367" w14:textId="77777777" w:rsidR="00646C12" w:rsidRPr="00BF7810" w:rsidRDefault="00646C12" w:rsidP="00646C12">
      <w:pPr>
        <w:spacing w:after="120" w:line="300" w:lineRule="auto"/>
        <w:jc w:val="center"/>
        <w:rPr>
          <w:rFonts w:ascii="Times New Roman" w:hAnsi="Times New Roman" w:cs="Times New Roman"/>
          <w:sz w:val="18"/>
          <w:szCs w:val="18"/>
        </w:rPr>
      </w:pPr>
      <w:r w:rsidRPr="00BF7810">
        <w:rPr>
          <w:rFonts w:ascii="Times New Roman" w:hAnsi="Times New Roman" w:cs="Times New Roman"/>
          <w:sz w:val="18"/>
          <w:szCs w:val="18"/>
        </w:rPr>
        <w:t>(a) Overall setup</w:t>
      </w:r>
    </w:p>
    <w:p w14:paraId="1C01142F" w14:textId="77777777" w:rsidR="00AD45DE" w:rsidRPr="00BF7810" w:rsidRDefault="00AD45DE" w:rsidP="00AD45DE">
      <w:pPr>
        <w:spacing w:after="120" w:line="300" w:lineRule="auto"/>
        <w:jc w:val="center"/>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686912" behindDoc="0" locked="0" layoutInCell="1" allowOverlap="1" wp14:anchorId="54EF443D" wp14:editId="7A19BA8A">
                <wp:simplePos x="0" y="0"/>
                <wp:positionH relativeFrom="column">
                  <wp:posOffset>3165923</wp:posOffset>
                </wp:positionH>
                <wp:positionV relativeFrom="paragraph">
                  <wp:posOffset>710565</wp:posOffset>
                </wp:positionV>
                <wp:extent cx="681836" cy="221064"/>
                <wp:effectExtent l="0" t="0" r="0" b="7620"/>
                <wp:wrapNone/>
                <wp:docPr id="196" name="Text Box 196"/>
                <wp:cNvGraphicFramePr/>
                <a:graphic xmlns:a="http://schemas.openxmlformats.org/drawingml/2006/main">
                  <a:graphicData uri="http://schemas.microsoft.com/office/word/2010/wordprocessingShape">
                    <wps:wsp>
                      <wps:cNvSpPr txBox="1"/>
                      <wps:spPr>
                        <a:xfrm>
                          <a:off x="0" y="0"/>
                          <a:ext cx="681836" cy="221064"/>
                        </a:xfrm>
                        <a:prstGeom prst="rect">
                          <a:avLst/>
                        </a:prstGeom>
                        <a:noFill/>
                        <a:ln w="6350">
                          <a:noFill/>
                        </a:ln>
                      </wps:spPr>
                      <wps:txbx>
                        <w:txbxContent>
                          <w:p w14:paraId="26A4C02F" w14:textId="77777777" w:rsidR="00116327" w:rsidRPr="000E6C23" w:rsidRDefault="00116327" w:rsidP="00AD45DE">
                            <w:pPr>
                              <w:rPr>
                                <w:rFonts w:ascii="Times New Roman" w:hAnsi="Times New Roman" w:cs="Times New Roman"/>
                                <w:color w:val="FFFFFF" w:themeColor="background1"/>
                                <w:sz w:val="16"/>
                                <w:szCs w:val="16"/>
                              </w:rPr>
                            </w:pPr>
                            <w:r w:rsidRPr="000E6C23">
                              <w:rPr>
                                <w:rFonts w:ascii="Times New Roman" w:hAnsi="Times New Roman" w:cs="Times New Roman"/>
                                <w:color w:val="FFFFFF" w:themeColor="background1"/>
                                <w:sz w:val="16"/>
                                <w:szCs w:val="16"/>
                              </w:rPr>
                              <w:t>PTFE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F443D" id="Text Box 196" o:spid="_x0000_s1225" type="#_x0000_t202" style="position:absolute;left:0;text-align:left;margin-left:249.3pt;margin-top:55.95pt;width:53.7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" filled="f" stroked="f" strokeweight=".5pt">
                <v:textbox>
                  <w:txbxContent>
                    <w:p w14:paraId="26A4C02F" w14:textId="77777777" w:rsidR="00116327" w:rsidRPr="000E6C23" w:rsidRDefault="00116327" w:rsidP="00AD45DE">
                      <w:pPr>
                        <w:rPr>
                          <w:rFonts w:ascii="Times New Roman" w:hAnsi="Times New Roman" w:cs="Times New Roman"/>
                          <w:color w:val="FFFFFF" w:themeColor="background1"/>
                          <w:sz w:val="16"/>
                          <w:szCs w:val="16"/>
                        </w:rPr>
                      </w:pPr>
                      <w:r w:rsidRPr="000E6C23">
                        <w:rPr>
                          <w:rFonts w:ascii="Times New Roman" w:hAnsi="Times New Roman" w:cs="Times New Roman"/>
                          <w:color w:val="FFFFFF" w:themeColor="background1"/>
                          <w:sz w:val="16"/>
                          <w:szCs w:val="16"/>
                        </w:rPr>
                        <w:t>PTFE film</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8162CEE" wp14:editId="15C6766A">
                <wp:simplePos x="0" y="0"/>
                <wp:positionH relativeFrom="margin">
                  <wp:posOffset>2964609</wp:posOffset>
                </wp:positionH>
                <wp:positionV relativeFrom="paragraph">
                  <wp:posOffset>765175</wp:posOffset>
                </wp:positionV>
                <wp:extent cx="258992" cy="45719"/>
                <wp:effectExtent l="19050" t="57150" r="27305" b="31115"/>
                <wp:wrapNone/>
                <wp:docPr id="195" name="Straight Arrow Connector 195"/>
                <wp:cNvGraphicFramePr/>
                <a:graphic xmlns:a="http://schemas.openxmlformats.org/drawingml/2006/main">
                  <a:graphicData uri="http://schemas.microsoft.com/office/word/2010/wordprocessingShape">
                    <wps:wsp>
                      <wps:cNvCnPr/>
                      <wps:spPr>
                        <a:xfrm flipH="1" flipV="1">
                          <a:off x="0" y="0"/>
                          <a:ext cx="258992" cy="45719"/>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235E0" id="Straight Arrow Connector 195" o:spid="_x0000_s1026" type="#_x0000_t32" style="position:absolute;margin-left:233.45pt;margin-top:60.25pt;width:20.4pt;height:3.6pt;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" strokecolor="white [3212]" strokeweight=".5pt">
                <v:stroke endarrow="block" endarrowwidth="narrow" endarrowlength="short" joinstyle="miter"/>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79B96CB6" wp14:editId="598C88C3">
                <wp:simplePos x="0" y="0"/>
                <wp:positionH relativeFrom="margin">
                  <wp:posOffset>2484208</wp:posOffset>
                </wp:positionH>
                <wp:positionV relativeFrom="paragraph">
                  <wp:posOffset>562812</wp:posOffset>
                </wp:positionV>
                <wp:extent cx="169138" cy="126853"/>
                <wp:effectExtent l="0" t="0" r="78740" b="64135"/>
                <wp:wrapNone/>
                <wp:docPr id="189" name="Straight Arrow Connector 189"/>
                <wp:cNvGraphicFramePr/>
                <a:graphic xmlns:a="http://schemas.openxmlformats.org/drawingml/2006/main">
                  <a:graphicData uri="http://schemas.microsoft.com/office/word/2010/wordprocessingShape">
                    <wps:wsp>
                      <wps:cNvCnPr/>
                      <wps:spPr>
                        <a:xfrm>
                          <a:off x="0" y="0"/>
                          <a:ext cx="169138" cy="126853"/>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2E362" id="Straight Arrow Connector 189" o:spid="_x0000_s1026" type="#_x0000_t32" style="position:absolute;margin-left:195.6pt;margin-top:44.3pt;width:13.3pt;height:1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" strokecolor="white [3212]" strokeweight=".5pt">
                <v:stroke endarrow="block" endarrowwidth="narrow" endarrowlength="short" joinstyle="miter"/>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F678A69" wp14:editId="4235DBB9">
                <wp:simplePos x="0" y="0"/>
                <wp:positionH relativeFrom="margin">
                  <wp:posOffset>3166171</wp:posOffset>
                </wp:positionH>
                <wp:positionV relativeFrom="paragraph">
                  <wp:posOffset>482962</wp:posOffset>
                </wp:positionV>
                <wp:extent cx="119788" cy="142335"/>
                <wp:effectExtent l="38100" t="0" r="33020" b="48260"/>
                <wp:wrapNone/>
                <wp:docPr id="194" name="Straight Arrow Connector 194"/>
                <wp:cNvGraphicFramePr/>
                <a:graphic xmlns:a="http://schemas.openxmlformats.org/drawingml/2006/main">
                  <a:graphicData uri="http://schemas.microsoft.com/office/word/2010/wordprocessingShape">
                    <wps:wsp>
                      <wps:cNvCnPr/>
                      <wps:spPr>
                        <a:xfrm flipH="1">
                          <a:off x="0" y="0"/>
                          <a:ext cx="119788" cy="142335"/>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01721" id="Straight Arrow Connector 194" o:spid="_x0000_s1026" type="#_x0000_t32" style="position:absolute;margin-left:249.3pt;margin-top:38.05pt;width:9.45pt;height:11.2pt;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" strokecolor="white [3212]" strokeweight=".5pt">
                <v:stroke endarrow="block" endarrowwidth="narrow" endarrowlength="short" joinstyle="miter"/>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73B3288" wp14:editId="250E5B95">
                <wp:simplePos x="0" y="0"/>
                <wp:positionH relativeFrom="margin">
                  <wp:posOffset>3089868</wp:posOffset>
                </wp:positionH>
                <wp:positionV relativeFrom="paragraph">
                  <wp:posOffset>481002</wp:posOffset>
                </wp:positionV>
                <wp:extent cx="195943" cy="100163"/>
                <wp:effectExtent l="38100" t="0" r="13970" b="52705"/>
                <wp:wrapNone/>
                <wp:docPr id="193" name="Straight Arrow Connector 193"/>
                <wp:cNvGraphicFramePr/>
                <a:graphic xmlns:a="http://schemas.openxmlformats.org/drawingml/2006/main">
                  <a:graphicData uri="http://schemas.microsoft.com/office/word/2010/wordprocessingShape">
                    <wps:wsp>
                      <wps:cNvCnPr/>
                      <wps:spPr>
                        <a:xfrm flipH="1">
                          <a:off x="0" y="0"/>
                          <a:ext cx="195943" cy="100163"/>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2729D" id="Straight Arrow Connector 193" o:spid="_x0000_s1026" type="#_x0000_t32" style="position:absolute;margin-left:243.3pt;margin-top:37.85pt;width:15.45pt;height:7.9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" strokecolor="white [3212]" strokeweight=".5pt">
                <v:stroke endarrow="block" endarrowwidth="narrow" endarrowlength="short" joinstyle="miter"/>
                <w10:wrap anchorx="margin"/>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0768" behindDoc="0" locked="0" layoutInCell="1" allowOverlap="1" wp14:anchorId="32DC243E" wp14:editId="42673271">
                <wp:simplePos x="0" y="0"/>
                <wp:positionH relativeFrom="column">
                  <wp:posOffset>3053770</wp:posOffset>
                </wp:positionH>
                <wp:positionV relativeFrom="paragraph">
                  <wp:posOffset>304353</wp:posOffset>
                </wp:positionV>
                <wp:extent cx="602901" cy="221064"/>
                <wp:effectExtent l="0" t="0" r="0" b="7620"/>
                <wp:wrapNone/>
                <wp:docPr id="422" name="Text Box 422"/>
                <wp:cNvGraphicFramePr/>
                <a:graphic xmlns:a="http://schemas.openxmlformats.org/drawingml/2006/main">
                  <a:graphicData uri="http://schemas.microsoft.com/office/word/2010/wordprocessingShape">
                    <wps:wsp>
                      <wps:cNvSpPr txBox="1"/>
                      <wps:spPr>
                        <a:xfrm>
                          <a:off x="0" y="0"/>
                          <a:ext cx="602901" cy="221064"/>
                        </a:xfrm>
                        <a:prstGeom prst="rect">
                          <a:avLst/>
                        </a:prstGeom>
                        <a:noFill/>
                        <a:ln w="6350">
                          <a:noFill/>
                        </a:ln>
                      </wps:spPr>
                      <wps:txbx>
                        <w:txbxContent>
                          <w:p w14:paraId="18CD96B3" w14:textId="77777777" w:rsidR="00116327" w:rsidRPr="000E6C23" w:rsidRDefault="00116327" w:rsidP="00AD45DE">
                            <w:pPr>
                              <w:rPr>
                                <w:rFonts w:ascii="Times New Roman" w:hAnsi="Times New Roman" w:cs="Times New Roman"/>
                                <w:color w:val="FFFFFF" w:themeColor="background1"/>
                                <w:sz w:val="16"/>
                                <w:szCs w:val="16"/>
                              </w:rPr>
                            </w:pPr>
                            <w:r w:rsidRPr="000E6C23">
                              <w:rPr>
                                <w:rFonts w:ascii="Times New Roman" w:hAnsi="Times New Roman" w:cs="Times New Roman"/>
                                <w:color w:val="FFFFFF" w:themeColor="background1"/>
                                <w:sz w:val="16"/>
                                <w:szCs w:val="16"/>
                              </w:rPr>
                              <w:t>Al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C243E" id="Text Box 422" o:spid="_x0000_s1226" type="#_x0000_t202" style="position:absolute;left:0;text-align:left;margin-left:240.45pt;margin-top:23.95pt;width:47.45pt;height:1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" filled="f" stroked="f" strokeweight=".5pt">
                <v:textbox>
                  <w:txbxContent>
                    <w:p w14:paraId="18CD96B3" w14:textId="77777777" w:rsidR="00116327" w:rsidRPr="000E6C23" w:rsidRDefault="00116327" w:rsidP="00AD45DE">
                      <w:pPr>
                        <w:rPr>
                          <w:rFonts w:ascii="Times New Roman" w:hAnsi="Times New Roman" w:cs="Times New Roman"/>
                          <w:color w:val="FFFFFF" w:themeColor="background1"/>
                          <w:sz w:val="16"/>
                          <w:szCs w:val="16"/>
                        </w:rPr>
                      </w:pPr>
                      <w:r w:rsidRPr="000E6C23">
                        <w:rPr>
                          <w:rFonts w:ascii="Times New Roman" w:hAnsi="Times New Roman" w:cs="Times New Roman"/>
                          <w:color w:val="FFFFFF" w:themeColor="background1"/>
                          <w:sz w:val="16"/>
                          <w:szCs w:val="16"/>
                        </w:rPr>
                        <w:t>Al blocks</w:t>
                      </w:r>
                    </w:p>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78720" behindDoc="0" locked="0" layoutInCell="1" allowOverlap="1" wp14:anchorId="0C0703AD" wp14:editId="0424C989">
                <wp:simplePos x="0" y="0"/>
                <wp:positionH relativeFrom="column">
                  <wp:posOffset>2084223</wp:posOffset>
                </wp:positionH>
                <wp:positionV relativeFrom="paragraph">
                  <wp:posOffset>380309</wp:posOffset>
                </wp:positionV>
                <wp:extent cx="763542" cy="221064"/>
                <wp:effectExtent l="0" t="0" r="0" b="7620"/>
                <wp:wrapNone/>
                <wp:docPr id="188" name="Text Box 188"/>
                <wp:cNvGraphicFramePr/>
                <a:graphic xmlns:a="http://schemas.openxmlformats.org/drawingml/2006/main">
                  <a:graphicData uri="http://schemas.microsoft.com/office/word/2010/wordprocessingShape">
                    <wps:wsp>
                      <wps:cNvSpPr txBox="1"/>
                      <wps:spPr>
                        <a:xfrm>
                          <a:off x="0" y="0"/>
                          <a:ext cx="763542" cy="221064"/>
                        </a:xfrm>
                        <a:prstGeom prst="rect">
                          <a:avLst/>
                        </a:prstGeom>
                        <a:noFill/>
                        <a:ln w="6350">
                          <a:noFill/>
                        </a:ln>
                      </wps:spPr>
                      <wps:txbx>
                        <w:txbxContent>
                          <w:p w14:paraId="02772FCE" w14:textId="77777777" w:rsidR="00116327" w:rsidRPr="000E6C23" w:rsidRDefault="00116327" w:rsidP="00AD45DE">
                            <w:pPr>
                              <w:rPr>
                                <w:rFonts w:ascii="Times New Roman" w:hAnsi="Times New Roman" w:cs="Times New Roman"/>
                                <w:color w:val="FFFFFF" w:themeColor="background1"/>
                                <w:sz w:val="16"/>
                                <w:szCs w:val="16"/>
                              </w:rPr>
                            </w:pPr>
                            <w:r w:rsidRPr="000E6C23">
                              <w:rPr>
                                <w:rFonts w:ascii="Times New Roman" w:hAnsi="Times New Roman" w:cs="Times New Roman"/>
                                <w:color w:val="FFFFFF" w:themeColor="background1"/>
                                <w:sz w:val="16"/>
                                <w:szCs w:val="16"/>
                              </w:rPr>
                              <w:t>Acrylic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03AD" id="Text Box 188" o:spid="_x0000_s1227" type="#_x0000_t202" style="position:absolute;left:0;text-align:left;margin-left:164.1pt;margin-top:29.95pt;width:60.1pt;height:1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" filled="f" stroked="f" strokeweight=".5pt">
                <v:textbox>
                  <w:txbxContent>
                    <w:p w14:paraId="02772FCE" w14:textId="77777777" w:rsidR="00116327" w:rsidRPr="000E6C23" w:rsidRDefault="00116327" w:rsidP="00AD45DE">
                      <w:pPr>
                        <w:rPr>
                          <w:rFonts w:ascii="Times New Roman" w:hAnsi="Times New Roman" w:cs="Times New Roman"/>
                          <w:color w:val="FFFFFF" w:themeColor="background1"/>
                          <w:sz w:val="16"/>
                          <w:szCs w:val="16"/>
                        </w:rPr>
                      </w:pPr>
                      <w:r w:rsidRPr="000E6C23">
                        <w:rPr>
                          <w:rFonts w:ascii="Times New Roman" w:hAnsi="Times New Roman" w:cs="Times New Roman"/>
                          <w:color w:val="FFFFFF" w:themeColor="background1"/>
                          <w:sz w:val="16"/>
                          <w:szCs w:val="16"/>
                        </w:rPr>
                        <w:t>Acrylic block</w:t>
                      </w:r>
                    </w:p>
                  </w:txbxContent>
                </v:textbox>
              </v:shape>
            </w:pict>
          </mc:Fallback>
        </mc:AlternateContent>
      </w:r>
      <w:r w:rsidRPr="00BF7810">
        <w:rPr>
          <w:rFonts w:ascii="Times New Roman" w:hAnsi="Times New Roman" w:cs="Times New Roman"/>
          <w:noProof/>
          <w:sz w:val="18"/>
          <w:szCs w:val="18"/>
        </w:rPr>
        <w:drawing>
          <wp:inline distT="0" distB="0" distL="0" distR="0" wp14:anchorId="12543D67" wp14:editId="44C44779">
            <wp:extent cx="2858756" cy="1906124"/>
            <wp:effectExtent l="0" t="0" r="0" b="0"/>
            <wp:docPr id="175" name="Picture 175" descr="C:\Users\eden0301\Desktop\Measurement of vibration and energy harvesting\Setup pictures of second model\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en0301\Desktop\Measurement of vibration and energy harvesting\Setup pictures of second model\IMG_09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7318" cy="1938503"/>
                    </a:xfrm>
                    <a:prstGeom prst="rect">
                      <a:avLst/>
                    </a:prstGeom>
                    <a:noFill/>
                    <a:ln>
                      <a:noFill/>
                    </a:ln>
                  </pic:spPr>
                </pic:pic>
              </a:graphicData>
            </a:graphic>
          </wp:inline>
        </w:drawing>
      </w:r>
    </w:p>
    <w:p w14:paraId="7070126F" w14:textId="77777777" w:rsidR="00AD45DE" w:rsidRPr="00BF7810" w:rsidRDefault="00AD45DE" w:rsidP="00AD45DE">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(b) Zoomed-in</w:t>
      </w:r>
      <w:r w:rsidRPr="00BF7810">
        <w:rPr>
          <w:rFonts w:ascii="Times New Roman" w:hAnsi="Times New Roman" w:cs="Times New Roman"/>
          <w:sz w:val="18"/>
          <w:szCs w:val="18"/>
        </w:rPr>
        <w:t xml:space="preserve"> view of tips</w:t>
      </w:r>
    </w:p>
    <w:p w14:paraId="1680117B" w14:textId="77777777" w:rsidR="00AD45DE" w:rsidRDefault="00AD45DE" w:rsidP="00AD45DE">
      <w:pPr>
        <w:spacing w:after="0" w:line="300" w:lineRule="auto"/>
        <w:jc w:val="center"/>
        <w:rPr>
          <w:rFonts w:ascii="Times New Roman" w:hAnsi="Times New Roman" w:cs="Times New Roman"/>
          <w:sz w:val="18"/>
          <w:szCs w:val="18"/>
        </w:rPr>
      </w:pPr>
      <w:r w:rsidRPr="00BF7810">
        <w:rPr>
          <w:rFonts w:ascii="Times New Roman" w:hAnsi="Times New Roman" w:cs="Times New Roman"/>
          <w:sz w:val="18"/>
          <w:szCs w:val="18"/>
        </w:rPr>
        <w:t xml:space="preserve">Fig. </w:t>
      </w:r>
      <w:r>
        <w:rPr>
          <w:rFonts w:ascii="Times New Roman" w:hAnsi="Times New Roman" w:cs="Times New Roman"/>
          <w:sz w:val="18"/>
          <w:szCs w:val="18"/>
        </w:rPr>
        <w:t>8</w:t>
      </w:r>
      <w:r w:rsidRPr="00BF7810">
        <w:rPr>
          <w:rFonts w:ascii="Times New Roman" w:hAnsi="Times New Roman" w:cs="Times New Roman"/>
          <w:sz w:val="18"/>
          <w:szCs w:val="18"/>
        </w:rPr>
        <w:t xml:space="preserve"> The simple contact-mode triboelectric energy harvester model</w:t>
      </w:r>
      <w:r>
        <w:rPr>
          <w:rFonts w:ascii="Times New Roman" w:hAnsi="Times New Roman" w:cs="Times New Roman"/>
          <w:sz w:val="18"/>
          <w:szCs w:val="18"/>
        </w:rPr>
        <w:t xml:space="preserve"> for exploring the effects </w:t>
      </w:r>
    </w:p>
    <w:p w14:paraId="4A2B578D" w14:textId="77777777" w:rsidR="00AD45DE" w:rsidRPr="00BF7810" w:rsidRDefault="00AD45DE" w:rsidP="00AD45DE">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of electrostatic force and air damping between cantilever tips</w:t>
      </w:r>
    </w:p>
    <w:p w14:paraId="7BCA9B14" w14:textId="104F808B"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The time histories of the displacement of the flexible tip under different excitation frequencies are shown in Fig. 9, in which the results of cases 1 to 3 are shown in blue</w:t>
      </w:r>
      <w:r w:rsidR="00191E75">
        <w:rPr>
          <w:rFonts w:ascii="Times New Roman" w:hAnsi="Times New Roman" w:cs="Times New Roman"/>
        </w:rPr>
        <w:t xml:space="preserve"> dash-dot</w:t>
      </w:r>
      <w:r>
        <w:rPr>
          <w:rFonts w:ascii="Times New Roman" w:hAnsi="Times New Roman" w:cs="Times New Roman"/>
        </w:rPr>
        <w:t>, black</w:t>
      </w:r>
      <w:r w:rsidR="00191E75">
        <w:rPr>
          <w:rFonts w:ascii="Times New Roman" w:hAnsi="Times New Roman" w:cs="Times New Roman"/>
        </w:rPr>
        <w:t xml:space="preserve"> dot</w:t>
      </w:r>
      <w:r>
        <w:rPr>
          <w:rFonts w:ascii="Times New Roman" w:hAnsi="Times New Roman" w:cs="Times New Roman"/>
        </w:rPr>
        <w:t xml:space="preserve">, and red lines, respectively. By comparing cases 2 and 3 with case 1 in terms of the amplitude of vibration, it can be concluded that the effect of viscous air damping between tips appears only when the flexible tip gets close to the fixed tip, and the amplitude reduction is not obvious. While the comparison between cases 2 and 3 </w:t>
      </w:r>
      <w:r w:rsidR="001C1430">
        <w:rPr>
          <w:rFonts w:ascii="Times New Roman" w:hAnsi="Times New Roman" w:cs="Times New Roman"/>
        </w:rPr>
        <w:t>suggests</w:t>
      </w:r>
      <w:r>
        <w:rPr>
          <w:rFonts w:ascii="Times New Roman" w:hAnsi="Times New Roman" w:cs="Times New Roman"/>
        </w:rPr>
        <w:t xml:space="preserve"> that the effect of electrical damping caused by the electrostatic force between tips seems to be negligible as well. </w:t>
      </w:r>
    </w:p>
    <w:p w14:paraId="26AC4CD2" w14:textId="7A0511DE" w:rsidR="00AD45DE" w:rsidRPr="00DC55F5" w:rsidRDefault="001D7255" w:rsidP="00AD45DE">
      <w:pPr>
        <w:spacing w:after="0" w:line="300" w:lineRule="auto"/>
        <w:jc w:val="center"/>
        <w:rPr>
          <w:rFonts w:ascii="Times New Roman" w:hAnsi="Times New Roman" w:cs="Times New Roman"/>
          <w:sz w:val="18"/>
          <w:szCs w:val="18"/>
        </w:rPr>
      </w:pPr>
      <w:r w:rsidRPr="001D7255">
        <w:rPr>
          <w:rFonts w:ascii="Times New Roman" w:hAnsi="Times New Roman" w:cs="Times New Roman"/>
          <w:noProof/>
          <w:sz w:val="18"/>
          <w:szCs w:val="18"/>
        </w:rPr>
        <w:drawing>
          <wp:inline distT="0" distB="0" distL="0" distR="0" wp14:anchorId="533AE593" wp14:editId="39BBF079">
            <wp:extent cx="4750435" cy="4084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0435" cy="4084955"/>
                    </a:xfrm>
                    <a:prstGeom prst="rect">
                      <a:avLst/>
                    </a:prstGeom>
                    <a:noFill/>
                    <a:ln>
                      <a:noFill/>
                    </a:ln>
                  </pic:spPr>
                </pic:pic>
              </a:graphicData>
            </a:graphic>
          </wp:inline>
        </w:drawing>
      </w:r>
    </w:p>
    <w:p w14:paraId="3B0BE630" w14:textId="77777777" w:rsidR="00AD45DE" w:rsidRDefault="00AD45DE" w:rsidP="00AD45DE">
      <w:pPr>
        <w:spacing w:after="0" w:line="300" w:lineRule="auto"/>
        <w:jc w:val="center"/>
        <w:rPr>
          <w:rFonts w:ascii="Times New Roman" w:hAnsi="Times New Roman" w:cs="Times New Roman"/>
          <w:sz w:val="18"/>
          <w:szCs w:val="18"/>
        </w:rPr>
      </w:pPr>
      <w:r w:rsidRPr="00DC55F5">
        <w:rPr>
          <w:rFonts w:ascii="Times New Roman" w:hAnsi="Times New Roman" w:cs="Times New Roman"/>
          <w:sz w:val="18"/>
          <w:szCs w:val="18"/>
        </w:rPr>
        <w:t xml:space="preserve">Fig. </w:t>
      </w:r>
      <w:r>
        <w:rPr>
          <w:rFonts w:ascii="Times New Roman" w:hAnsi="Times New Roman" w:cs="Times New Roman"/>
          <w:sz w:val="18"/>
          <w:szCs w:val="18"/>
        </w:rPr>
        <w:t>9</w:t>
      </w:r>
      <w:r w:rsidRPr="00DC55F5">
        <w:rPr>
          <w:rFonts w:ascii="Times New Roman" w:hAnsi="Times New Roman" w:cs="Times New Roman"/>
          <w:sz w:val="18"/>
          <w:szCs w:val="18"/>
        </w:rPr>
        <w:t xml:space="preserve"> </w:t>
      </w:r>
      <w:r>
        <w:rPr>
          <w:rFonts w:ascii="Times New Roman" w:hAnsi="Times New Roman" w:cs="Times New Roman"/>
          <w:sz w:val="18"/>
          <w:szCs w:val="18"/>
        </w:rPr>
        <w:t xml:space="preserve">Time histories of the displacement of the flexible tip under different excitation frequencies and setups: </w:t>
      </w:r>
    </w:p>
    <w:p w14:paraId="528A875E" w14:textId="03DD6012" w:rsidR="00AD45DE" w:rsidRDefault="00AD45DE" w:rsidP="00AD45DE">
      <w:pPr>
        <w:spacing w:after="0" w:line="300" w:lineRule="auto"/>
        <w:jc w:val="center"/>
        <w:rPr>
          <w:rFonts w:ascii="Times New Roman" w:hAnsi="Times New Roman" w:cs="Times New Roman"/>
          <w:sz w:val="18"/>
          <w:szCs w:val="18"/>
        </w:rPr>
      </w:pPr>
      <w:r>
        <w:rPr>
          <w:rFonts w:ascii="Times New Roman" w:hAnsi="Times New Roman" w:cs="Times New Roman"/>
          <w:sz w:val="18"/>
          <w:szCs w:val="18"/>
        </w:rPr>
        <w:lastRenderedPageBreak/>
        <w:t>case 1 (in blue</w:t>
      </w:r>
      <w:r w:rsidR="009A3D99">
        <w:rPr>
          <w:rFonts w:ascii="Times New Roman" w:hAnsi="Times New Roman" w:cs="Times New Roman"/>
          <w:sz w:val="18"/>
          <w:szCs w:val="18"/>
        </w:rPr>
        <w:t xml:space="preserve"> dash-dot</w:t>
      </w:r>
      <w:r>
        <w:rPr>
          <w:rFonts w:ascii="Times New Roman" w:hAnsi="Times New Roman" w:cs="Times New Roman"/>
          <w:sz w:val="18"/>
          <w:szCs w:val="18"/>
        </w:rPr>
        <w:t>),  case 2 (in black</w:t>
      </w:r>
      <w:r w:rsidR="009A3D99">
        <w:rPr>
          <w:rFonts w:ascii="Times New Roman" w:hAnsi="Times New Roman" w:cs="Times New Roman"/>
          <w:sz w:val="18"/>
          <w:szCs w:val="18"/>
        </w:rPr>
        <w:t xml:space="preserve"> dot</w:t>
      </w:r>
      <w:r>
        <w:rPr>
          <w:rFonts w:ascii="Times New Roman" w:hAnsi="Times New Roman" w:cs="Times New Roman"/>
          <w:sz w:val="18"/>
          <w:szCs w:val="18"/>
        </w:rPr>
        <w:t xml:space="preserve">), and case 3 (in red); other parameters are excitation amplitude </w:t>
      </w:r>
    </w:p>
    <w:p w14:paraId="27780960" w14:textId="52B60AE6" w:rsidR="00AD45DE" w:rsidRDefault="00AD45DE" w:rsidP="00AD45DE">
      <w:pPr>
        <w:spacing w:after="0" w:line="300" w:lineRule="auto"/>
        <w:jc w:val="center"/>
        <w:rPr>
          <w:rFonts w:ascii="Times New Roman" w:hAnsi="Times New Roman" w:cs="Times New Roman"/>
          <w:sz w:val="18"/>
          <w:szCs w:val="18"/>
        </w:rPr>
      </w:pPr>
      <m:oMath>
        <m:r>
          <w:rPr>
            <w:rFonts w:ascii="Cambria Math" w:hAnsi="Cambria Math" w:cs="Times New Roman"/>
            <w:sz w:val="18"/>
            <w:szCs w:val="18"/>
          </w:rPr>
          <m:t>A</m:t>
        </m:r>
        <m:r>
          <m:rPr>
            <m:sty m:val="p"/>
          </m:rPr>
          <w:rPr>
            <w:rFonts w:ascii="Cambria Math" w:hAnsi="Cambria Math" w:cs="Times New Roman"/>
            <w:sz w:val="18"/>
            <w:szCs w:val="18"/>
          </w:rPr>
          <m:t>=0.1 mm</m:t>
        </m:r>
      </m:oMath>
      <w:r>
        <w:rPr>
          <w:rFonts w:ascii="Times New Roman" w:hAnsi="Times New Roman" w:cs="Times New Roman"/>
          <w:sz w:val="18"/>
          <w:szCs w:val="18"/>
        </w:rPr>
        <w:t xml:space="preserve">, initial separation distances between tips in cases 2 and 3, i.e., </w:t>
      </w:r>
      <m:oMath>
        <m:sSub>
          <m:sSubPr>
            <m:ctrlPr>
              <w:rPr>
                <w:rFonts w:ascii="Cambria Math" w:hAnsi="Cambria Math" w:cs="Times New Roman"/>
                <w:sz w:val="18"/>
                <w:szCs w:val="18"/>
              </w:rPr>
            </m:ctrlPr>
          </m:sSubPr>
          <m:e>
            <m:r>
              <w:rPr>
                <w:rFonts w:ascii="Cambria Math" w:hAnsi="Cambria Math" w:cs="Times New Roman"/>
                <w:sz w:val="18"/>
                <w:szCs w:val="18"/>
              </w:rPr>
              <m:t>d</m:t>
            </m:r>
          </m:e>
          <m:sub>
            <m:r>
              <m:rPr>
                <m:sty m:val="p"/>
              </m:rPr>
              <w:rPr>
                <w:rFonts w:ascii="Cambria Math" w:hAnsi="Cambria Math" w:cs="Times New Roman"/>
                <w:sz w:val="18"/>
                <w:szCs w:val="18"/>
              </w:rPr>
              <m:t>tt</m:t>
            </m:r>
          </m:sub>
        </m:sSub>
        <m:r>
          <m:rPr>
            <m:sty m:val="p"/>
          </m:rPr>
          <w:rPr>
            <w:rFonts w:ascii="Cambria Math" w:hAnsi="Cambria Math" w:cs="Times New Roman"/>
            <w:sz w:val="18"/>
            <w:szCs w:val="18"/>
          </w:rPr>
          <m:t>=0.80 mm</m:t>
        </m:r>
      </m:oMath>
      <w:r>
        <w:rPr>
          <w:rFonts w:ascii="Times New Roman" w:hAnsi="Times New Roman" w:cs="Times New Roman"/>
          <w:sz w:val="18"/>
          <w:szCs w:val="18"/>
        </w:rPr>
        <w:t xml:space="preserve">, </w:t>
      </w:r>
    </w:p>
    <w:p w14:paraId="430C74C0" w14:textId="77777777" w:rsidR="00AD45DE" w:rsidRDefault="00AD45DE" w:rsidP="00AD45DE">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and the load resistance </w:t>
      </w:r>
      <m:oMath>
        <m:r>
          <w:rPr>
            <w:rFonts w:ascii="Cambria Math" w:hAnsi="Cambria Math" w:cs="Times New Roman"/>
            <w:sz w:val="18"/>
            <w:szCs w:val="18"/>
          </w:rPr>
          <m:t>R</m:t>
        </m:r>
        <m:r>
          <m:rPr>
            <m:sty m:val="p"/>
          </m:rPr>
          <w:rPr>
            <w:rFonts w:ascii="Cambria Math" w:hAnsi="Cambria Math" w:cs="Times New Roman"/>
            <w:sz w:val="18"/>
            <w:szCs w:val="18"/>
          </w:rPr>
          <m:t>=88 Mohm</m:t>
        </m:r>
      </m:oMath>
    </w:p>
    <w:p w14:paraId="4FE7D186" w14:textId="7C5795DE" w:rsidR="00AD45DE" w:rsidRPr="00A866E0"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The power spectral </w:t>
      </w:r>
      <w:r w:rsidR="00BC481D">
        <w:rPr>
          <w:rFonts w:ascii="Times New Roman" w:hAnsi="Times New Roman" w:cs="Times New Roman"/>
        </w:rPr>
        <w:t xml:space="preserve">densities </w:t>
      </w:r>
      <w:r w:rsidR="00D64FD3">
        <w:rPr>
          <w:rFonts w:ascii="Times New Roman" w:hAnsi="Times New Roman" w:cs="Times New Roman"/>
        </w:rPr>
        <w:t>(PSD)</w:t>
      </w:r>
      <w:r>
        <w:rPr>
          <w:rFonts w:ascii="Times New Roman" w:hAnsi="Times New Roman" w:cs="Times New Roman"/>
        </w:rPr>
        <w:t xml:space="preserve"> of the three cases under the excitation frequency of 16 Hz are shown in Fig. 10, from which it can be seen that the dominant frequency components are the same for these three cases</w:t>
      </w:r>
      <w:r w:rsidR="001B0FF2">
        <w:rPr>
          <w:rFonts w:ascii="Times New Roman" w:hAnsi="Times New Roman" w:cs="Times New Roman"/>
        </w:rPr>
        <w:t xml:space="preserve">. </w:t>
      </w:r>
      <w:r>
        <w:rPr>
          <w:rFonts w:ascii="Times New Roman" w:hAnsi="Times New Roman" w:cs="Times New Roman"/>
        </w:rPr>
        <w:t>Therefore, the electrostatic force and air damping between cantilever tips are not necessary to be considered in the modelling work. Without the electrostatic force, the mechanical system and electrical system are uncoupled, but the latter is still dependent on the solutions of the former.</w:t>
      </w:r>
      <w:r w:rsidR="00F45E28">
        <w:rPr>
          <w:rFonts w:ascii="Times New Roman" w:hAnsi="Times New Roman" w:cs="Times New Roman"/>
        </w:rPr>
        <w:t xml:space="preserve"> </w:t>
      </w:r>
      <w:r w:rsidR="00F45E28" w:rsidRPr="004F4683">
        <w:rPr>
          <w:rFonts w:ascii="Times New Roman" w:hAnsi="Times New Roman" w:cs="Times New Roman"/>
        </w:rPr>
        <w:t>Note that the dominant frequency components appear a little bit away from 16</w:t>
      </w:r>
      <w:r w:rsidR="009C79FA">
        <w:rPr>
          <w:rFonts w:ascii="Times New Roman" w:hAnsi="Times New Roman" w:cs="Times New Roman"/>
        </w:rPr>
        <w:t xml:space="preserve"> Hz and its multiples, which is </w:t>
      </w:r>
      <w:r w:rsidR="00F45E28" w:rsidRPr="004F4683">
        <w:rPr>
          <w:rFonts w:ascii="Times New Roman" w:hAnsi="Times New Roman" w:cs="Times New Roman"/>
        </w:rPr>
        <w:t>assumed being caused by less perfect control of the excitation output of the shaker table.</w:t>
      </w:r>
    </w:p>
    <w:p w14:paraId="0B5DF17A" w14:textId="2B93D388" w:rsidR="00AD45DE" w:rsidRDefault="00302E28" w:rsidP="00AD45DE">
      <w:pPr>
        <w:spacing w:after="120" w:line="300" w:lineRule="auto"/>
        <w:jc w:val="center"/>
        <w:rPr>
          <w:rFonts w:ascii="Times New Roman" w:hAnsi="Times New Roman" w:cs="Times New Roman"/>
          <w:sz w:val="18"/>
          <w:szCs w:val="18"/>
        </w:rPr>
      </w:pPr>
      <w:r w:rsidRPr="00302E28">
        <w:rPr>
          <w:rFonts w:ascii="Times New Roman" w:hAnsi="Times New Roman" w:cs="Times New Roman"/>
          <w:sz w:val="18"/>
          <w:szCs w:val="18"/>
        </w:rPr>
        <w:t xml:space="preserve"> </w:t>
      </w:r>
      <w:r w:rsidR="00671DED" w:rsidRPr="00671DED">
        <w:rPr>
          <w:rFonts w:ascii="Times New Roman" w:hAnsi="Times New Roman" w:cs="Times New Roman"/>
          <w:noProof/>
          <w:sz w:val="18"/>
          <w:szCs w:val="18"/>
        </w:rPr>
        <w:drawing>
          <wp:inline distT="0" distB="0" distL="0" distR="0" wp14:anchorId="198EBFD4" wp14:editId="71D24AFE">
            <wp:extent cx="2755265" cy="2179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r w:rsidRPr="00302E28">
        <w:rPr>
          <w:rStyle w:val="CommentReference"/>
          <w:rFonts w:ascii="Times New Roman" w:hAnsi="Times New Roman" w:cs="Times New Roman"/>
          <w:sz w:val="18"/>
          <w:szCs w:val="18"/>
        </w:rPr>
        <w:t xml:space="preserve"> </w:t>
      </w:r>
    </w:p>
    <w:p w14:paraId="25694B44" w14:textId="5DDD884D" w:rsidR="00AD45DE" w:rsidRDefault="00AD45DE" w:rsidP="00E81181">
      <w:pPr>
        <w:spacing w:after="0" w:line="300" w:lineRule="auto"/>
        <w:jc w:val="center"/>
        <w:rPr>
          <w:rFonts w:ascii="Times New Roman" w:hAnsi="Times New Roman" w:cs="Times New Roman"/>
          <w:sz w:val="18"/>
          <w:szCs w:val="18"/>
        </w:rPr>
      </w:pPr>
      <w:r>
        <w:rPr>
          <w:rFonts w:ascii="Times New Roman" w:hAnsi="Times New Roman" w:cs="Times New Roman"/>
          <w:sz w:val="18"/>
          <w:szCs w:val="18"/>
        </w:rPr>
        <w:t xml:space="preserve">Fig. 10 PSD </w:t>
      </w:r>
      <w:r w:rsidR="001451FB">
        <w:rPr>
          <w:rFonts w:ascii="Times New Roman" w:hAnsi="Times New Roman" w:cs="Times New Roman"/>
          <w:sz w:val="18"/>
          <w:szCs w:val="18"/>
        </w:rPr>
        <w:t>response of beam tip</w:t>
      </w:r>
      <w:r>
        <w:rPr>
          <w:rFonts w:ascii="Times New Roman" w:hAnsi="Times New Roman" w:cs="Times New Roman"/>
          <w:sz w:val="18"/>
          <w:szCs w:val="18"/>
        </w:rPr>
        <w:t xml:space="preserve"> </w:t>
      </w:r>
      <w:r w:rsidR="001451FB">
        <w:rPr>
          <w:rFonts w:ascii="Times New Roman" w:hAnsi="Times New Roman" w:cs="Times New Roman"/>
          <w:sz w:val="18"/>
          <w:szCs w:val="18"/>
        </w:rPr>
        <w:t xml:space="preserve">for </w:t>
      </w:r>
      <w:r>
        <w:rPr>
          <w:rFonts w:ascii="Times New Roman" w:hAnsi="Times New Roman" w:cs="Times New Roman"/>
          <w:sz w:val="18"/>
          <w:szCs w:val="18"/>
        </w:rPr>
        <w:t>the three cases</w:t>
      </w:r>
      <w:r w:rsidR="001451FB">
        <w:rPr>
          <w:rFonts w:ascii="Times New Roman" w:hAnsi="Times New Roman" w:cs="Times New Roman"/>
          <w:sz w:val="18"/>
          <w:szCs w:val="18"/>
        </w:rPr>
        <w:t xml:space="preserve"> with an</w:t>
      </w:r>
      <w:r>
        <w:rPr>
          <w:rFonts w:ascii="Times New Roman" w:hAnsi="Times New Roman" w:cs="Times New Roman"/>
          <w:sz w:val="18"/>
          <w:szCs w:val="18"/>
        </w:rPr>
        <w:t xml:space="preserve"> excitation frequency of 16 Hz</w:t>
      </w:r>
    </w:p>
    <w:p w14:paraId="5379389C" w14:textId="43ABDAAA" w:rsidR="00AD45DE" w:rsidRPr="00A85608" w:rsidRDefault="00AD45DE" w:rsidP="00B10C34">
      <w:pPr>
        <w:pStyle w:val="Heading1"/>
        <w:spacing w:after="120" w:line="300" w:lineRule="auto"/>
        <w:jc w:val="both"/>
        <w:rPr>
          <w:rFonts w:ascii="Times New Roman" w:hAnsi="Times New Roman" w:cs="Times New Roman"/>
          <w:sz w:val="26"/>
          <w:szCs w:val="26"/>
        </w:rPr>
      </w:pPr>
      <w:bookmarkStart w:id="17" w:name="_Toc515528096"/>
      <w:r w:rsidRPr="00A85608">
        <w:rPr>
          <w:rFonts w:ascii="Times New Roman" w:hAnsi="Times New Roman" w:cs="Times New Roman"/>
          <w:sz w:val="26"/>
          <w:szCs w:val="26"/>
        </w:rPr>
        <w:t xml:space="preserve">7. Experimental exploration of load resistance effect on </w:t>
      </w:r>
      <w:r w:rsidR="00FB0C7E">
        <w:rPr>
          <w:rFonts w:ascii="Times New Roman" w:hAnsi="Times New Roman" w:cs="Times New Roman"/>
          <w:sz w:val="26"/>
          <w:szCs w:val="26"/>
        </w:rPr>
        <w:t xml:space="preserve">the </w:t>
      </w:r>
      <w:r w:rsidRPr="00A85608">
        <w:rPr>
          <w:rFonts w:ascii="Times New Roman" w:hAnsi="Times New Roman" w:cs="Times New Roman"/>
          <w:sz w:val="26"/>
          <w:szCs w:val="26"/>
        </w:rPr>
        <w:t xml:space="preserve">potential shifting </w:t>
      </w:r>
      <w:bookmarkEnd w:id="17"/>
    </w:p>
    <w:p w14:paraId="6C7D8865" w14:textId="44D79799"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In piezoelectric energy harvesting, the resistive shunt damping effect can result in both</w:t>
      </w:r>
      <w:r w:rsidR="005B2CE0">
        <w:rPr>
          <w:rFonts w:ascii="Times New Roman" w:hAnsi="Times New Roman" w:cs="Times New Roman"/>
        </w:rPr>
        <w:t xml:space="preserve"> a</w:t>
      </w:r>
      <w:r w:rsidR="003E6A51">
        <w:rPr>
          <w:rFonts w:ascii="Times New Roman" w:hAnsi="Times New Roman" w:cs="Times New Roman"/>
        </w:rPr>
        <w:t>n</w:t>
      </w:r>
      <w:r w:rsidR="005B2CE0">
        <w:rPr>
          <w:rFonts w:ascii="Times New Roman" w:hAnsi="Times New Roman" w:cs="Times New Roman"/>
        </w:rPr>
        <w:t xml:space="preserve"> </w:t>
      </w:r>
      <w:r w:rsidR="003E6A51">
        <w:rPr>
          <w:rFonts w:ascii="Times New Roman" w:hAnsi="Times New Roman" w:cs="Times New Roman"/>
        </w:rPr>
        <w:t>up</w:t>
      </w:r>
      <w:r w:rsidR="005B2CE0">
        <w:rPr>
          <w:rFonts w:ascii="Times New Roman" w:hAnsi="Times New Roman" w:cs="Times New Roman"/>
        </w:rPr>
        <w:t>ward</w:t>
      </w:r>
      <w:r w:rsidR="00CB3B97">
        <w:rPr>
          <w:rFonts w:ascii="Times New Roman" w:hAnsi="Times New Roman" w:cs="Times New Roman"/>
        </w:rPr>
        <w:t xml:space="preserve"> </w:t>
      </w:r>
      <w:r>
        <w:rPr>
          <w:rFonts w:ascii="Times New Roman" w:hAnsi="Times New Roman" w:cs="Times New Roman"/>
        </w:rPr>
        <w:t>frequency shift</w:t>
      </w:r>
      <w:r w:rsidR="003E6A51">
        <w:rPr>
          <w:rFonts w:ascii="Times New Roman" w:hAnsi="Times New Roman" w:cs="Times New Roman"/>
        </w:rPr>
        <w:t xml:space="preserve"> </w:t>
      </w:r>
      <w:r>
        <w:rPr>
          <w:rFonts w:ascii="Times New Roman" w:hAnsi="Times New Roman" w:cs="Times New Roman"/>
        </w:rPr>
        <w:t>and vibration attenuation [2</w:t>
      </w:r>
      <w:r w:rsidR="00CD5D07">
        <w:rPr>
          <w:rFonts w:ascii="Times New Roman" w:hAnsi="Times New Roman" w:cs="Times New Roman"/>
        </w:rPr>
        <w:t>6</w:t>
      </w:r>
      <w:r>
        <w:rPr>
          <w:rFonts w:ascii="Times New Roman" w:hAnsi="Times New Roman" w:cs="Times New Roman"/>
        </w:rPr>
        <w:t xml:space="preserve">]. </w:t>
      </w:r>
      <w:r w:rsidR="005B2CE0">
        <w:rPr>
          <w:rFonts w:ascii="Times New Roman" w:hAnsi="Times New Roman" w:cs="Times New Roman"/>
        </w:rPr>
        <w:t>Here, the existence of</w:t>
      </w:r>
      <w:r>
        <w:rPr>
          <w:rFonts w:ascii="Times New Roman" w:hAnsi="Times New Roman" w:cs="Times New Roman"/>
        </w:rPr>
        <w:t xml:space="preserve"> the load resistance effect in </w:t>
      </w:r>
      <w:r w:rsidR="005B2CE0">
        <w:rPr>
          <w:rFonts w:ascii="Times New Roman" w:hAnsi="Times New Roman" w:cs="Times New Roman"/>
        </w:rPr>
        <w:t>the experimental TEH is studied.</w:t>
      </w:r>
      <w:r>
        <w:rPr>
          <w:rFonts w:ascii="Times New Roman" w:hAnsi="Times New Roman" w:cs="Times New Roman"/>
        </w:rPr>
        <w:t xml:space="preserve"> </w:t>
      </w:r>
    </w:p>
    <w:p w14:paraId="26E66EB9" w14:textId="229C6983" w:rsidR="00AD45DE" w:rsidRDefault="005B2CE0" w:rsidP="00AD45DE">
      <w:pPr>
        <w:spacing w:after="120" w:line="300" w:lineRule="auto"/>
        <w:jc w:val="both"/>
        <w:rPr>
          <w:rFonts w:ascii="Times New Roman" w:hAnsi="Times New Roman" w:cs="Times New Roman"/>
        </w:rPr>
      </w:pPr>
      <w:r>
        <w:rPr>
          <w:rFonts w:ascii="Times New Roman" w:hAnsi="Times New Roman" w:cs="Times New Roman"/>
        </w:rPr>
        <w:t xml:space="preserve">The </w:t>
      </w:r>
      <w:r w:rsidR="00BC481D">
        <w:rPr>
          <w:rFonts w:ascii="Times New Roman" w:hAnsi="Times New Roman" w:cs="Times New Roman"/>
        </w:rPr>
        <w:t xml:space="preserve">effect </w:t>
      </w:r>
      <w:r>
        <w:rPr>
          <w:rFonts w:ascii="Times New Roman" w:hAnsi="Times New Roman" w:cs="Times New Roman"/>
        </w:rPr>
        <w:t xml:space="preserve">is </w:t>
      </w:r>
      <w:r w:rsidR="00BC481D">
        <w:rPr>
          <w:rFonts w:ascii="Times New Roman" w:hAnsi="Times New Roman" w:cs="Times New Roman"/>
        </w:rPr>
        <w:t xml:space="preserve">studied using the </w:t>
      </w:r>
      <w:r w:rsidR="00AD45DE" w:rsidRPr="00382629">
        <w:rPr>
          <w:rFonts w:ascii="Times New Roman" w:hAnsi="Times New Roman" w:cs="Times New Roman"/>
        </w:rPr>
        <w:t>experimental setup</w:t>
      </w:r>
      <w:r w:rsidR="00AD45DE">
        <w:rPr>
          <w:rFonts w:ascii="Times New Roman" w:hAnsi="Times New Roman" w:cs="Times New Roman"/>
        </w:rPr>
        <w:t xml:space="preserve"> </w:t>
      </w:r>
      <w:r w:rsidR="00AD45DE" w:rsidRPr="00382629">
        <w:rPr>
          <w:rFonts w:ascii="Times New Roman" w:hAnsi="Times New Roman" w:cs="Times New Roman"/>
        </w:rPr>
        <w:t>shown in Fig. 1</w:t>
      </w:r>
      <w:r w:rsidR="00AD45DE">
        <w:rPr>
          <w:rFonts w:ascii="Times New Roman" w:hAnsi="Times New Roman" w:cs="Times New Roman"/>
        </w:rPr>
        <w:t>1</w:t>
      </w:r>
      <w:r w:rsidR="00AD45DE" w:rsidRPr="00382629">
        <w:rPr>
          <w:rFonts w:ascii="Times New Roman" w:hAnsi="Times New Roman" w:cs="Times New Roman"/>
        </w:rPr>
        <w:t xml:space="preserve">. Three identical cantilever beams are vertically clamped onto the shaker table (APS 113). Aluminium and copper blocks are attached at the tips of the three cantilever beams </w:t>
      </w:r>
      <w:r w:rsidR="00AD45DE" w:rsidRPr="001A386F">
        <w:rPr>
          <w:rFonts w:ascii="Times New Roman" w:hAnsi="Times New Roman" w:cs="Times New Roman"/>
        </w:rPr>
        <w:t>(</w:t>
      </w:r>
      <m:oMath>
        <m:r>
          <w:rPr>
            <w:rFonts w:ascii="Cambria Math" w:hAnsi="Cambria Math" w:cs="Times New Roman"/>
          </w:rPr>
          <m:t xml:space="preserve">89.8×20×0.3 </m:t>
        </m:r>
        <m:sSup>
          <m:sSupPr>
            <m:ctrlPr>
              <w:rPr>
                <w:rFonts w:ascii="Cambria Math" w:hAnsi="Cambria Math" w:cs="Times New Roman"/>
                <w:i/>
              </w:rPr>
            </m:ctrlPr>
          </m:sSupPr>
          <m:e>
            <m:r>
              <m:rPr>
                <m:sty m:val="p"/>
              </m:rPr>
              <w:rPr>
                <w:rFonts w:ascii="Cambria Math" w:hAnsi="Cambria Math" w:cs="Times New Roman"/>
              </w:rPr>
              <m:t>mm</m:t>
            </m:r>
          </m:e>
          <m:sup>
            <m:r>
              <w:rPr>
                <w:rFonts w:ascii="Cambria Math" w:hAnsi="Cambria Math" w:cs="Times New Roman"/>
              </w:rPr>
              <m:t>3</m:t>
            </m:r>
          </m:sup>
        </m:sSup>
      </m:oMath>
      <w:r w:rsidR="00AD45DE" w:rsidRPr="00382629">
        <w:rPr>
          <w:rFonts w:ascii="Times New Roman" w:hAnsi="Times New Roman" w:cs="Times New Roman"/>
        </w:rPr>
        <w:t xml:space="preserve">). </w:t>
      </w:r>
      <w:r w:rsidR="00BC481D">
        <w:rPr>
          <w:rFonts w:ascii="Times New Roman" w:hAnsi="Times New Roman" w:cs="Times New Roman"/>
        </w:rPr>
        <w:t>In addition</w:t>
      </w:r>
      <w:r w:rsidR="002F31C9">
        <w:rPr>
          <w:rFonts w:ascii="Times New Roman" w:hAnsi="Times New Roman" w:cs="Times New Roman"/>
        </w:rPr>
        <w:t>,</w:t>
      </w:r>
      <w:r w:rsidR="00AD45DE" w:rsidRPr="00382629">
        <w:rPr>
          <w:rFonts w:ascii="Times New Roman" w:hAnsi="Times New Roman" w:cs="Times New Roman"/>
        </w:rPr>
        <w:t xml:space="preserve"> PTFE film</w:t>
      </w:r>
      <w:r w:rsidR="001C62C2">
        <w:rPr>
          <w:rFonts w:ascii="Times New Roman" w:hAnsi="Times New Roman" w:cs="Times New Roman"/>
        </w:rPr>
        <w:t>s</w:t>
      </w:r>
      <w:r w:rsidR="00AD45DE" w:rsidRPr="00382629">
        <w:rPr>
          <w:rFonts w:ascii="Times New Roman" w:hAnsi="Times New Roman" w:cs="Times New Roman"/>
        </w:rPr>
        <w:t xml:space="preserve"> (</w:t>
      </w:r>
      <m:oMath>
        <m:r>
          <w:rPr>
            <w:rFonts w:ascii="Cambria Math" w:hAnsi="Cambria Math" w:cs="Times New Roman"/>
          </w:rPr>
          <m:t xml:space="preserve">20×20×0.1 </m:t>
        </m:r>
        <m:sSup>
          <m:sSupPr>
            <m:ctrlPr>
              <w:rPr>
                <w:rFonts w:ascii="Cambria Math" w:hAnsi="Cambria Math" w:cs="Times New Roman"/>
                <w:i/>
              </w:rPr>
            </m:ctrlPr>
          </m:sSupPr>
          <m:e>
            <m:r>
              <m:rPr>
                <m:sty m:val="p"/>
              </m:rPr>
              <w:rPr>
                <w:rFonts w:ascii="Cambria Math" w:hAnsi="Cambria Math" w:cs="Times New Roman"/>
              </w:rPr>
              <m:t>mm</m:t>
            </m:r>
          </m:e>
          <m:sup>
            <m:r>
              <w:rPr>
                <w:rFonts w:ascii="Cambria Math" w:hAnsi="Cambria Math" w:cs="Times New Roman"/>
              </w:rPr>
              <m:t>3</m:t>
            </m:r>
          </m:sup>
        </m:sSup>
      </m:oMath>
      <w:r w:rsidR="00AD45DE" w:rsidRPr="00382629">
        <w:rPr>
          <w:rFonts w:ascii="Times New Roman" w:hAnsi="Times New Roman" w:cs="Times New Roman"/>
        </w:rPr>
        <w:t xml:space="preserve">) </w:t>
      </w:r>
      <w:r w:rsidR="001C62C2">
        <w:rPr>
          <w:rFonts w:ascii="Times New Roman" w:hAnsi="Times New Roman" w:cs="Times New Roman"/>
        </w:rPr>
        <w:t>are</w:t>
      </w:r>
      <w:r w:rsidR="00AD45DE" w:rsidRPr="00382629">
        <w:rPr>
          <w:rFonts w:ascii="Times New Roman" w:hAnsi="Times New Roman" w:cs="Times New Roman"/>
        </w:rPr>
        <w:t xml:space="preserve"> </w:t>
      </w:r>
      <w:r w:rsidR="00B40C09">
        <w:rPr>
          <w:rFonts w:ascii="Times New Roman" w:hAnsi="Times New Roman" w:cs="Times New Roman"/>
        </w:rPr>
        <w:t>glu</w:t>
      </w:r>
      <w:r w:rsidR="00B40C09" w:rsidRPr="00382629">
        <w:rPr>
          <w:rFonts w:ascii="Times New Roman" w:hAnsi="Times New Roman" w:cs="Times New Roman"/>
        </w:rPr>
        <w:t xml:space="preserve">ed </w:t>
      </w:r>
      <w:r w:rsidR="00AD45DE" w:rsidRPr="00382629">
        <w:rPr>
          <w:rFonts w:ascii="Times New Roman" w:hAnsi="Times New Roman" w:cs="Times New Roman"/>
        </w:rPr>
        <w:t xml:space="preserve">onto the </w:t>
      </w:r>
      <w:r w:rsidR="00BC481D">
        <w:rPr>
          <w:rFonts w:ascii="Times New Roman" w:hAnsi="Times New Roman" w:cs="Times New Roman"/>
        </w:rPr>
        <w:t>two</w:t>
      </w:r>
      <w:r w:rsidR="001C62C2">
        <w:rPr>
          <w:rFonts w:ascii="Times New Roman" w:hAnsi="Times New Roman" w:cs="Times New Roman"/>
        </w:rPr>
        <w:t xml:space="preserve"> </w:t>
      </w:r>
      <w:bookmarkStart w:id="18" w:name="_GoBack"/>
      <w:r w:rsidR="001C62C2">
        <w:rPr>
          <w:rFonts w:ascii="Times New Roman" w:hAnsi="Times New Roman" w:cs="Times New Roman"/>
        </w:rPr>
        <w:t>outside</w:t>
      </w:r>
      <w:bookmarkEnd w:id="18"/>
      <w:r w:rsidR="00BC481D">
        <w:rPr>
          <w:rFonts w:ascii="Times New Roman" w:hAnsi="Times New Roman" w:cs="Times New Roman"/>
        </w:rPr>
        <w:t xml:space="preserve"> </w:t>
      </w:r>
      <w:r w:rsidR="00AD45DE" w:rsidRPr="00382629">
        <w:rPr>
          <w:rFonts w:ascii="Times New Roman" w:hAnsi="Times New Roman" w:cs="Times New Roman"/>
        </w:rPr>
        <w:t>tip masses</w:t>
      </w:r>
      <w:r w:rsidR="00BC481D">
        <w:rPr>
          <w:rFonts w:ascii="Times New Roman" w:hAnsi="Times New Roman" w:cs="Times New Roman"/>
        </w:rPr>
        <w:t>.</w:t>
      </w:r>
      <w:r w:rsidR="00AD45DE" w:rsidRPr="00382629">
        <w:rPr>
          <w:rFonts w:ascii="Times New Roman" w:hAnsi="Times New Roman" w:cs="Times New Roman"/>
        </w:rPr>
        <w:t xml:space="preserve"> </w:t>
      </w:r>
      <w:r w:rsidR="00BC481D">
        <w:rPr>
          <w:rFonts w:ascii="Times New Roman" w:hAnsi="Times New Roman" w:cs="Times New Roman"/>
        </w:rPr>
        <w:t>I</w:t>
      </w:r>
      <w:r w:rsidR="00AD45DE" w:rsidRPr="00382629">
        <w:rPr>
          <w:rFonts w:ascii="Times New Roman" w:hAnsi="Times New Roman" w:cs="Times New Roman"/>
        </w:rPr>
        <w:t>mpact or contact occur</w:t>
      </w:r>
      <w:r w:rsidR="00BC481D">
        <w:rPr>
          <w:rFonts w:ascii="Times New Roman" w:hAnsi="Times New Roman" w:cs="Times New Roman"/>
        </w:rPr>
        <w:t>s</w:t>
      </w:r>
      <w:r w:rsidR="00AD45DE" w:rsidRPr="00382629">
        <w:rPr>
          <w:rFonts w:ascii="Times New Roman" w:hAnsi="Times New Roman" w:cs="Times New Roman"/>
        </w:rPr>
        <w:t xml:space="preserve"> between the middle aluminium block and the PTFE film</w:t>
      </w:r>
      <w:r w:rsidR="00BD370C">
        <w:rPr>
          <w:rFonts w:ascii="Times New Roman" w:hAnsi="Times New Roman" w:cs="Times New Roman"/>
        </w:rPr>
        <w:t>s</w:t>
      </w:r>
      <w:r w:rsidR="00AD45DE" w:rsidRPr="00382629">
        <w:rPr>
          <w:rFonts w:ascii="Times New Roman" w:hAnsi="Times New Roman" w:cs="Times New Roman"/>
        </w:rPr>
        <w:t xml:space="preserve"> on the side blocks. The two side cantilever beams also </w:t>
      </w:r>
      <w:r w:rsidR="00BC481D">
        <w:rPr>
          <w:rFonts w:ascii="Times New Roman" w:hAnsi="Times New Roman" w:cs="Times New Roman"/>
        </w:rPr>
        <w:t>function as</w:t>
      </w:r>
      <w:r w:rsidR="002F31C9">
        <w:rPr>
          <w:rFonts w:ascii="Times New Roman" w:hAnsi="Times New Roman" w:cs="Times New Roman"/>
        </w:rPr>
        <w:t xml:space="preserve"> </w:t>
      </w:r>
      <w:r w:rsidR="00AD45DE" w:rsidRPr="00382629">
        <w:rPr>
          <w:rFonts w:ascii="Times New Roman" w:hAnsi="Times New Roman" w:cs="Times New Roman"/>
        </w:rPr>
        <w:t xml:space="preserve">electrodes. The BK Precision 4052 function generator and the APS 125 power amplifier </w:t>
      </w:r>
      <w:r w:rsidR="00AD45DE">
        <w:rPr>
          <w:rFonts w:ascii="Times New Roman" w:hAnsi="Times New Roman" w:cs="Times New Roman"/>
        </w:rPr>
        <w:t>were</w:t>
      </w:r>
      <w:r w:rsidR="00AD45DE" w:rsidRPr="00382629">
        <w:rPr>
          <w:rFonts w:ascii="Times New Roman" w:hAnsi="Times New Roman" w:cs="Times New Roman"/>
        </w:rPr>
        <w:t xml:space="preserve"> used to power the shaker table to apply excitation. One accelerometer (</w:t>
      </w:r>
      <w:r w:rsidR="00AD45DE">
        <w:rPr>
          <w:rFonts w:ascii="Times New Roman" w:hAnsi="Times New Roman" w:cs="Times New Roman"/>
        </w:rPr>
        <w:t>PCB 354C03, sensitivity of</w:t>
      </w:r>
      <w:r w:rsidR="00AD45DE" w:rsidRPr="00382629">
        <w:rPr>
          <w:rFonts w:ascii="Times New Roman" w:hAnsi="Times New Roman" w:cs="Times New Roman"/>
        </w:rPr>
        <w:t xml:space="preserve"> </w:t>
      </w:r>
      <m:oMath>
        <m:r>
          <w:rPr>
            <w:rFonts w:ascii="Cambria Math" w:hAnsi="Cambria Math" w:cs="Times New Roman"/>
          </w:rPr>
          <m:t xml:space="preserve">10.19 </m:t>
        </m:r>
        <m:r>
          <m:rPr>
            <m:sty m:val="p"/>
          </m:rPr>
          <w:rPr>
            <w:rFonts w:ascii="Cambria Math" w:hAnsi="Cambria Math" w:cs="Times New Roman"/>
          </w:rPr>
          <m:t>mV/m</m:t>
        </m:r>
        <m:sSup>
          <m:sSupPr>
            <m:ctrlPr>
              <w:rPr>
                <w:rFonts w:ascii="Cambria Math" w:hAnsi="Cambria Math" w:cs="Times New Roman"/>
              </w:rPr>
            </m:ctrlPr>
          </m:sSupPr>
          <m:e>
            <m:r>
              <m:rPr>
                <m:sty m:val="p"/>
              </m:rPr>
              <w:rPr>
                <w:rFonts w:ascii="Cambria Math" w:hAnsi="Cambria Math" w:cs="Times New Roman"/>
              </w:rPr>
              <m:t>s</m:t>
            </m:r>
          </m:e>
          <m:sup>
            <m:r>
              <m:rPr>
                <m:sty m:val="p"/>
              </m:rPr>
              <w:rPr>
                <w:rFonts w:ascii="Cambria Math" w:hAnsi="Cambria Math" w:cs="Times New Roman"/>
              </w:rPr>
              <m:t>-2</m:t>
            </m:r>
          </m:sup>
        </m:sSup>
      </m:oMath>
      <w:r w:rsidR="00AD45DE" w:rsidRPr="00382629">
        <w:rPr>
          <w:rFonts w:ascii="Times New Roman" w:hAnsi="Times New Roman" w:cs="Times New Roman"/>
        </w:rPr>
        <w:t xml:space="preserve">) </w:t>
      </w:r>
      <w:r w:rsidR="00AD45DE">
        <w:rPr>
          <w:rFonts w:ascii="Times New Roman" w:hAnsi="Times New Roman" w:cs="Times New Roman"/>
        </w:rPr>
        <w:t>was</w:t>
      </w:r>
      <w:r w:rsidR="00AD45DE" w:rsidRPr="00382629">
        <w:rPr>
          <w:rFonts w:ascii="Times New Roman" w:hAnsi="Times New Roman" w:cs="Times New Roman"/>
        </w:rPr>
        <w:t xml:space="preserve"> fixed onto the shaker table to monitor the excitation applied. Two laser displacement sensors, KEYENCE LK-G500 on the left and LK-G402 on the right (both sensitivities</w:t>
      </w:r>
      <w:r w:rsidR="00AD45DE">
        <w:rPr>
          <w:rFonts w:ascii="Times New Roman" w:hAnsi="Times New Roman" w:cs="Times New Roman"/>
        </w:rPr>
        <w:t xml:space="preserve"> are</w:t>
      </w:r>
      <w:r w:rsidR="00AD45DE" w:rsidRPr="00382629">
        <w:rPr>
          <w:rFonts w:ascii="Times New Roman" w:hAnsi="Times New Roman" w:cs="Times New Roman"/>
        </w:rPr>
        <w:t xml:space="preserve"> </w:t>
      </w:r>
      <m:oMath>
        <m:r>
          <w:rPr>
            <w:rFonts w:ascii="Cambria Math" w:hAnsi="Cambria Math" w:cs="Times New Roman"/>
          </w:rPr>
          <m:t xml:space="preserve">0.1 </m:t>
        </m:r>
        <m:r>
          <m:rPr>
            <m:sty m:val="p"/>
          </m:rPr>
          <w:rPr>
            <w:rFonts w:ascii="Cambria Math" w:hAnsi="Cambria Math" w:cs="Times New Roman"/>
          </w:rPr>
          <m:t>V/mm</m:t>
        </m:r>
      </m:oMath>
      <w:r w:rsidR="00AD45DE" w:rsidRPr="00382629">
        <w:rPr>
          <w:rFonts w:ascii="Times New Roman" w:hAnsi="Times New Roman" w:cs="Times New Roman"/>
        </w:rPr>
        <w:t xml:space="preserve">), </w:t>
      </w:r>
      <w:r w:rsidR="00AD45DE">
        <w:rPr>
          <w:rFonts w:ascii="Times New Roman" w:hAnsi="Times New Roman" w:cs="Times New Roman"/>
        </w:rPr>
        <w:t>were</w:t>
      </w:r>
      <w:r w:rsidR="00AD45DE" w:rsidRPr="00382629">
        <w:rPr>
          <w:rFonts w:ascii="Times New Roman" w:hAnsi="Times New Roman" w:cs="Times New Roman"/>
        </w:rPr>
        <w:t xml:space="preserve"> used to measure the displacements of the left and middle tip masses</w:t>
      </w:r>
      <w:r w:rsidR="00AD45DE">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1</m:t>
            </m:r>
          </m:sub>
        </m:sSub>
      </m:oMath>
      <w:r w:rsidR="00AD45DE">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oMath>
      <w:r w:rsidR="00AD45DE">
        <w:rPr>
          <w:rFonts w:ascii="Times New Roman" w:hAnsi="Times New Roman" w:cs="Times New Roman"/>
        </w:rPr>
        <w:t>)</w:t>
      </w:r>
      <w:r w:rsidR="00AD45DE" w:rsidRPr="00382629">
        <w:rPr>
          <w:rFonts w:ascii="Times New Roman" w:hAnsi="Times New Roman" w:cs="Times New Roman"/>
        </w:rPr>
        <w:t>, respectively. The analog</w:t>
      </w:r>
      <w:r w:rsidR="00AD45DE">
        <w:rPr>
          <w:rFonts w:ascii="Times New Roman" w:hAnsi="Times New Roman" w:cs="Times New Roman"/>
        </w:rPr>
        <w:t>ue</w:t>
      </w:r>
      <w:r w:rsidR="00AD45DE" w:rsidRPr="00382629">
        <w:rPr>
          <w:rFonts w:ascii="Times New Roman" w:hAnsi="Times New Roman" w:cs="Times New Roman"/>
        </w:rPr>
        <w:t xml:space="preserve"> outputs of </w:t>
      </w:r>
      <w:r w:rsidR="00AD45DE">
        <w:rPr>
          <w:rFonts w:ascii="Times New Roman" w:hAnsi="Times New Roman" w:cs="Times New Roman"/>
        </w:rPr>
        <w:t>the</w:t>
      </w:r>
      <w:r w:rsidR="00AD45DE" w:rsidRPr="00382629">
        <w:rPr>
          <w:rFonts w:ascii="Times New Roman" w:hAnsi="Times New Roman" w:cs="Times New Roman"/>
        </w:rPr>
        <w:t xml:space="preserve"> sensors and the electrical output </w:t>
      </w:r>
      <w:r w:rsidR="00AD45DE">
        <w:rPr>
          <w:rFonts w:ascii="Times New Roman" w:hAnsi="Times New Roman" w:cs="Times New Roman"/>
        </w:rPr>
        <w:t xml:space="preserve">of the harvester were </w:t>
      </w:r>
      <w:r w:rsidR="00B40C09">
        <w:rPr>
          <w:rFonts w:ascii="Times New Roman" w:hAnsi="Times New Roman" w:cs="Times New Roman"/>
        </w:rPr>
        <w:lastRenderedPageBreak/>
        <w:t>process</w:t>
      </w:r>
      <w:r w:rsidR="00B40C09" w:rsidRPr="00382629">
        <w:rPr>
          <w:rFonts w:ascii="Times New Roman" w:hAnsi="Times New Roman" w:cs="Times New Roman"/>
        </w:rPr>
        <w:t xml:space="preserve">ed </w:t>
      </w:r>
      <w:r w:rsidR="00AD45DE" w:rsidRPr="00382629">
        <w:rPr>
          <w:rFonts w:ascii="Times New Roman" w:hAnsi="Times New Roman" w:cs="Times New Roman"/>
        </w:rPr>
        <w:t xml:space="preserve">by </w:t>
      </w:r>
      <w:r w:rsidR="00AD45DE">
        <w:rPr>
          <w:rFonts w:ascii="Times New Roman" w:hAnsi="Times New Roman" w:cs="Times New Roman"/>
        </w:rPr>
        <w:t>the</w:t>
      </w:r>
      <w:r w:rsidR="00AD45DE" w:rsidRPr="00382629">
        <w:rPr>
          <w:rFonts w:ascii="Times New Roman" w:hAnsi="Times New Roman" w:cs="Times New Roman"/>
        </w:rPr>
        <w:t xml:space="preserve"> NI-9234 </w:t>
      </w:r>
      <w:r w:rsidR="00AD45DE">
        <w:rPr>
          <w:rFonts w:ascii="Times New Roman" w:hAnsi="Times New Roman" w:cs="Times New Roman"/>
        </w:rPr>
        <w:t>data</w:t>
      </w:r>
      <w:r w:rsidR="00AD45DE" w:rsidRPr="00382629">
        <w:rPr>
          <w:rFonts w:ascii="Times New Roman" w:hAnsi="Times New Roman" w:cs="Times New Roman"/>
        </w:rPr>
        <w:t xml:space="preserve"> acquisition module</w:t>
      </w:r>
      <w:r w:rsidR="00AD45DE">
        <w:rPr>
          <w:rFonts w:ascii="Times New Roman" w:hAnsi="Times New Roman" w:cs="Times New Roman"/>
        </w:rPr>
        <w:t xml:space="preserve"> (DAQ)</w:t>
      </w:r>
      <w:r w:rsidR="00AD45DE" w:rsidRPr="00382629">
        <w:rPr>
          <w:rFonts w:ascii="Times New Roman" w:hAnsi="Times New Roman" w:cs="Times New Roman"/>
        </w:rPr>
        <w:t xml:space="preserve"> and LabVIEW 2013. </w:t>
      </w:r>
      <w:r w:rsidR="00AD45DE">
        <w:rPr>
          <w:rFonts w:ascii="Times New Roman" w:hAnsi="Times New Roman" w:cs="Times New Roman"/>
        </w:rPr>
        <w:t xml:space="preserve">It is noted that the NI-9234 module is meant for vibration tests and has a relatively low input impedance (305 </w:t>
      </w:r>
      <m:oMath>
        <m:r>
          <m:rPr>
            <m:sty m:val="p"/>
          </m:rPr>
          <w:rPr>
            <w:rFonts w:ascii="Cambria Math" w:hAnsi="Cambria Math" w:cs="Times New Roman"/>
          </w:rPr>
          <m:t>kΩ</m:t>
        </m:r>
      </m:oMath>
      <w:r w:rsidR="00AD45DE">
        <w:rPr>
          <w:rFonts w:ascii="Times New Roman" w:hAnsi="Times New Roman" w:cs="Times New Roman"/>
        </w:rPr>
        <w:t xml:space="preserve"> in differential mode), and thus it cannot be directly used </w:t>
      </w:r>
      <w:r w:rsidR="00B40C09">
        <w:rPr>
          <w:rFonts w:ascii="Times New Roman" w:hAnsi="Times New Roman" w:cs="Times New Roman"/>
        </w:rPr>
        <w:t>in</w:t>
      </w:r>
      <w:r w:rsidR="00AD45DE">
        <w:rPr>
          <w:rFonts w:ascii="Times New Roman" w:hAnsi="Times New Roman" w:cs="Times New Roman"/>
        </w:rPr>
        <w:t xml:space="preserve"> electric tests when the unit under test is of higher output impedance. However, triboelectric energy harvesters often </w:t>
      </w:r>
      <w:r>
        <w:rPr>
          <w:rFonts w:ascii="Times New Roman" w:hAnsi="Times New Roman" w:cs="Times New Roman"/>
        </w:rPr>
        <w:t>have</w:t>
      </w:r>
      <w:r w:rsidR="00AD45DE">
        <w:rPr>
          <w:rFonts w:ascii="Times New Roman" w:hAnsi="Times New Roman" w:cs="Times New Roman"/>
        </w:rPr>
        <w:t xml:space="preserve"> high output impedances. One way to get around this problem is shown in Fig. 12, in which a voltage follower or a buffer is used to isolate the high output impedance of the harvester and keep the voltage across the load resistance </w:t>
      </w:r>
      <m:oMath>
        <m:r>
          <w:rPr>
            <w:rFonts w:ascii="Cambria Math" w:hAnsi="Cambria Math" w:cs="Times New Roman"/>
          </w:rPr>
          <m:t>R</m:t>
        </m:r>
      </m:oMath>
      <w:r w:rsidR="00AD45DE">
        <w:rPr>
          <w:rFonts w:ascii="Times New Roman" w:hAnsi="Times New Roman" w:cs="Times New Roman"/>
        </w:rPr>
        <w:t xml:space="preserve"> the same as that across </w:t>
      </w:r>
      <m:oMath>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o</m:t>
            </m:r>
          </m:sub>
        </m:sSub>
      </m:oMath>
      <w:r w:rsidR="00AD45DE">
        <w:rPr>
          <w:rFonts w:ascii="Times New Roman" w:hAnsi="Times New Roman" w:cs="Times New Roman"/>
        </w:rPr>
        <w:t xml:space="preserve"> or the output voltage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out</m:t>
            </m:r>
          </m:sub>
        </m:sSub>
      </m:oMath>
      <w:r w:rsidR="00AD45DE">
        <w:rPr>
          <w:rFonts w:ascii="Times New Roman" w:hAnsi="Times New Roman" w:cs="Times New Roman"/>
        </w:rPr>
        <w:t>.</w:t>
      </w:r>
    </w:p>
    <w:p w14:paraId="71327590" w14:textId="77777777" w:rsidR="00AD45DE" w:rsidRPr="00C60BAA" w:rsidRDefault="00AD45DE" w:rsidP="00AD45DE">
      <w:pPr>
        <w:spacing w:after="120" w:line="300" w:lineRule="auto"/>
        <w:jc w:val="center"/>
        <w:rPr>
          <w:rFonts w:ascii="Times New Roman" w:hAnsi="Times New Roman" w:cs="Times New Roman"/>
          <w:sz w:val="18"/>
          <w:szCs w:val="18"/>
        </w:rPr>
      </w:pPr>
      <w:r>
        <w:rPr>
          <w:noProof/>
        </w:rPr>
        <mc:AlternateContent>
          <mc:Choice Requires="wps">
            <w:drawing>
              <wp:anchor distT="0" distB="0" distL="114300" distR="114300" simplePos="0" relativeHeight="251697152" behindDoc="0" locked="0" layoutInCell="1" allowOverlap="1" wp14:anchorId="39E9D866" wp14:editId="5B1FA263">
                <wp:simplePos x="0" y="0"/>
                <wp:positionH relativeFrom="margin">
                  <wp:posOffset>3023333</wp:posOffset>
                </wp:positionH>
                <wp:positionV relativeFrom="paragraph">
                  <wp:posOffset>1321387</wp:posOffset>
                </wp:positionV>
                <wp:extent cx="215918" cy="121061"/>
                <wp:effectExtent l="38100" t="38100" r="31750" b="31750"/>
                <wp:wrapNone/>
                <wp:docPr id="62" name="Straight Arrow Connector 62"/>
                <wp:cNvGraphicFramePr/>
                <a:graphic xmlns:a="http://schemas.openxmlformats.org/drawingml/2006/main">
                  <a:graphicData uri="http://schemas.microsoft.com/office/word/2010/wordprocessingShape">
                    <wps:wsp>
                      <wps:cNvCnPr/>
                      <wps:spPr>
                        <a:xfrm flipH="1" flipV="1">
                          <a:off x="0" y="0"/>
                          <a:ext cx="215918" cy="121061"/>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EFEF0" id="Straight Arrow Connector 62" o:spid="_x0000_s1026" type="#_x0000_t32" style="position:absolute;margin-left:238.05pt;margin-top:104.05pt;width:17pt;height:9.55pt;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" strokecolor="white [3212]" strokeweight=".5pt">
                <v:stroke endarrow="block" endarrowwidth="narrow" endarrowlength="short" joinstyle="miter"/>
                <w10:wrap anchorx="margin"/>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96128" behindDoc="0" locked="0" layoutInCell="1" allowOverlap="1" wp14:anchorId="67A587EE" wp14:editId="545C98BD">
                <wp:simplePos x="0" y="0"/>
                <wp:positionH relativeFrom="margin">
                  <wp:posOffset>2885888</wp:posOffset>
                </wp:positionH>
                <wp:positionV relativeFrom="paragraph">
                  <wp:posOffset>1399782</wp:posOffset>
                </wp:positionV>
                <wp:extent cx="819260" cy="221064"/>
                <wp:effectExtent l="0" t="0" r="0" b="7620"/>
                <wp:wrapNone/>
                <wp:docPr id="49" name="Text Box 49"/>
                <wp:cNvGraphicFramePr/>
                <a:graphic xmlns:a="http://schemas.openxmlformats.org/drawingml/2006/main">
                  <a:graphicData uri="http://schemas.microsoft.com/office/word/2010/wordprocessingShape">
                    <wps:wsp>
                      <wps:cNvSpPr txBox="1"/>
                      <wps:spPr>
                        <a:xfrm>
                          <a:off x="0" y="0"/>
                          <a:ext cx="819260" cy="221064"/>
                        </a:xfrm>
                        <a:prstGeom prst="rect">
                          <a:avLst/>
                        </a:prstGeom>
                        <a:noFill/>
                        <a:ln w="6350">
                          <a:noFill/>
                        </a:ln>
                      </wps:spPr>
                      <wps:txbx>
                        <w:txbxContent>
                          <w:p w14:paraId="704A1AF3" w14:textId="77777777" w:rsidR="00116327" w:rsidRPr="00DB35FE" w:rsidRDefault="00116327" w:rsidP="00AD45DE">
                            <w:pPr>
                              <w:rPr>
                                <w:rFonts w:ascii="Times New Roman" w:hAnsi="Times New Roman" w:cs="Times New Roman"/>
                                <w:color w:val="FFFFFF" w:themeColor="background1"/>
                                <w:sz w:val="16"/>
                                <w:szCs w:val="16"/>
                              </w:rPr>
                            </w:pPr>
                            <w:r w:rsidRPr="00DB35FE">
                              <w:rPr>
                                <w:rFonts w:ascii="Times New Roman" w:hAnsi="Times New Roman" w:cs="Times New Roman"/>
                                <w:color w:val="FFFFFF" w:themeColor="background1"/>
                                <w:sz w:val="16"/>
                                <w:szCs w:val="16"/>
                              </w:rPr>
                              <w:t>Accelerometer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587EE" id="Text Box 49" o:spid="_x0000_s1228" type="#_x0000_t202" style="position:absolute;left:0;text-align:left;margin-left:227.25pt;margin-top:110.2pt;width:64.5pt;height:17.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" filled="f" stroked="f" strokeweight=".5pt">
                <v:textbox>
                  <w:txbxContent>
                    <w:p w14:paraId="704A1AF3" w14:textId="77777777" w:rsidR="00116327" w:rsidRPr="00DB35FE" w:rsidRDefault="00116327" w:rsidP="00AD45DE">
                      <w:pPr>
                        <w:rPr>
                          <w:rFonts w:ascii="Times New Roman" w:hAnsi="Times New Roman" w:cs="Times New Roman"/>
                          <w:color w:val="FFFFFF" w:themeColor="background1"/>
                          <w:sz w:val="16"/>
                          <w:szCs w:val="16"/>
                        </w:rPr>
                      </w:pPr>
                      <w:r w:rsidRPr="00DB35FE">
                        <w:rPr>
                          <w:rFonts w:ascii="Times New Roman" w:hAnsi="Times New Roman" w:cs="Times New Roman"/>
                          <w:color w:val="FFFFFF" w:themeColor="background1"/>
                          <w:sz w:val="16"/>
                          <w:szCs w:val="16"/>
                        </w:rPr>
                        <w:t>Accelerometer</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7F5C7E59" wp14:editId="1A68078F">
                <wp:simplePos x="0" y="0"/>
                <wp:positionH relativeFrom="margin">
                  <wp:posOffset>2946551</wp:posOffset>
                </wp:positionH>
                <wp:positionV relativeFrom="paragraph">
                  <wp:posOffset>962143</wp:posOffset>
                </wp:positionV>
                <wp:extent cx="145195" cy="73697"/>
                <wp:effectExtent l="38100" t="0" r="26670" b="59690"/>
                <wp:wrapNone/>
                <wp:docPr id="45" name="Straight Arrow Connector 45"/>
                <wp:cNvGraphicFramePr/>
                <a:graphic xmlns:a="http://schemas.openxmlformats.org/drawingml/2006/main">
                  <a:graphicData uri="http://schemas.microsoft.com/office/word/2010/wordprocessingShape">
                    <wps:wsp>
                      <wps:cNvCnPr/>
                      <wps:spPr>
                        <a:xfrm flipH="1">
                          <a:off x="0" y="0"/>
                          <a:ext cx="145195" cy="7369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B223D" id="Straight Arrow Connector 45" o:spid="_x0000_s1026" type="#_x0000_t32" style="position:absolute;margin-left:232pt;margin-top:75.75pt;width:11.45pt;height:5.8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" strokecolor="black [3213]" strokeweight=".5pt">
                <v:stroke endarrow="block" endarrowwidth="narrow" endarrowlength="short" joinstyle="miter"/>
                <w10:wrap anchorx="margin"/>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94080" behindDoc="0" locked="0" layoutInCell="1" allowOverlap="1" wp14:anchorId="23F6A9BB" wp14:editId="48DA27ED">
                <wp:simplePos x="0" y="0"/>
                <wp:positionH relativeFrom="margin">
                  <wp:posOffset>2942579</wp:posOffset>
                </wp:positionH>
                <wp:positionV relativeFrom="paragraph">
                  <wp:posOffset>789940</wp:posOffset>
                </wp:positionV>
                <wp:extent cx="597267" cy="221064"/>
                <wp:effectExtent l="0" t="0" r="0" b="7620"/>
                <wp:wrapNone/>
                <wp:docPr id="44" name="Text Box 44"/>
                <wp:cNvGraphicFramePr/>
                <a:graphic xmlns:a="http://schemas.openxmlformats.org/drawingml/2006/main">
                  <a:graphicData uri="http://schemas.microsoft.com/office/word/2010/wordprocessingShape">
                    <wps:wsp>
                      <wps:cNvSpPr txBox="1"/>
                      <wps:spPr>
                        <a:xfrm>
                          <a:off x="0" y="0"/>
                          <a:ext cx="597267" cy="221064"/>
                        </a:xfrm>
                        <a:prstGeom prst="rect">
                          <a:avLst/>
                        </a:prstGeom>
                        <a:noFill/>
                        <a:ln w="6350">
                          <a:noFill/>
                        </a:ln>
                      </wps:spPr>
                      <wps:txbx>
                        <w:txbxContent>
                          <w:p w14:paraId="14F6060A" w14:textId="77777777" w:rsidR="00116327" w:rsidRPr="0046498E" w:rsidRDefault="00116327" w:rsidP="00AD45DE">
                            <w:pPr>
                              <w:rPr>
                                <w:rFonts w:ascii="Times New Roman" w:hAnsi="Times New Roman" w:cs="Times New Roman"/>
                                <w:sz w:val="16"/>
                                <w:szCs w:val="16"/>
                              </w:rPr>
                            </w:pPr>
                            <w:r w:rsidRPr="0046498E">
                              <w:rPr>
                                <w:rFonts w:ascii="Times New Roman" w:hAnsi="Times New Roman" w:cs="Times New Roman"/>
                                <w:sz w:val="16"/>
                                <w:szCs w:val="16"/>
                              </w:rPr>
                              <w:t>Harvester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A9BB" id="Text Box 44" o:spid="_x0000_s1229" type="#_x0000_t202" style="position:absolute;left:0;text-align:left;margin-left:231.7pt;margin-top:62.2pt;width:47.05pt;height:17.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" filled="f" stroked="f" strokeweight=".5pt">
                <v:textbox>
                  <w:txbxContent>
                    <w:p w14:paraId="14F6060A" w14:textId="77777777" w:rsidR="00116327" w:rsidRPr="0046498E" w:rsidRDefault="00116327" w:rsidP="00AD45DE">
                      <w:pPr>
                        <w:rPr>
                          <w:rFonts w:ascii="Times New Roman" w:hAnsi="Times New Roman" w:cs="Times New Roman"/>
                          <w:sz w:val="16"/>
                          <w:szCs w:val="16"/>
                        </w:rPr>
                      </w:pPr>
                      <w:r w:rsidRPr="0046498E">
                        <w:rPr>
                          <w:rFonts w:ascii="Times New Roman" w:hAnsi="Times New Roman" w:cs="Times New Roman"/>
                          <w:sz w:val="16"/>
                          <w:szCs w:val="16"/>
                        </w:rPr>
                        <w:t>Harvester</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743A8364" wp14:editId="03CF7A6F">
                <wp:simplePos x="0" y="0"/>
                <wp:positionH relativeFrom="margin">
                  <wp:posOffset>2394354</wp:posOffset>
                </wp:positionH>
                <wp:positionV relativeFrom="paragraph">
                  <wp:posOffset>1035968</wp:posOffset>
                </wp:positionV>
                <wp:extent cx="110996" cy="110996"/>
                <wp:effectExtent l="0" t="0" r="60960" b="60960"/>
                <wp:wrapNone/>
                <wp:docPr id="43" name="Straight Arrow Connector 43"/>
                <wp:cNvGraphicFramePr/>
                <a:graphic xmlns:a="http://schemas.openxmlformats.org/drawingml/2006/main">
                  <a:graphicData uri="http://schemas.microsoft.com/office/word/2010/wordprocessingShape">
                    <wps:wsp>
                      <wps:cNvCnPr/>
                      <wps:spPr>
                        <a:xfrm>
                          <a:off x="0" y="0"/>
                          <a:ext cx="110996" cy="110996"/>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55D15" id="Straight Arrow Connector 43" o:spid="_x0000_s1026" type="#_x0000_t32" style="position:absolute;margin-left:188.55pt;margin-top:81.55pt;width:8.75pt;height:8.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" strokecolor="black [3213]" strokeweight=".5pt">
                <v:stroke endarrow="block" endarrowwidth="narrow" endarrowlength="short" joinstyle="miter"/>
                <w10:wrap anchorx="margin"/>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92032" behindDoc="0" locked="0" layoutInCell="1" allowOverlap="1" wp14:anchorId="4998A567" wp14:editId="000E394A">
                <wp:simplePos x="0" y="0"/>
                <wp:positionH relativeFrom="column">
                  <wp:posOffset>2017927</wp:posOffset>
                </wp:positionH>
                <wp:positionV relativeFrom="paragraph">
                  <wp:posOffset>865343</wp:posOffset>
                </wp:positionV>
                <wp:extent cx="734691" cy="221064"/>
                <wp:effectExtent l="0" t="0" r="0" b="7620"/>
                <wp:wrapNone/>
                <wp:docPr id="42" name="Text Box 42"/>
                <wp:cNvGraphicFramePr/>
                <a:graphic xmlns:a="http://schemas.openxmlformats.org/drawingml/2006/main">
                  <a:graphicData uri="http://schemas.microsoft.com/office/word/2010/wordprocessingShape">
                    <wps:wsp>
                      <wps:cNvSpPr txBox="1"/>
                      <wps:spPr>
                        <a:xfrm>
                          <a:off x="0" y="0"/>
                          <a:ext cx="734691" cy="221064"/>
                        </a:xfrm>
                        <a:prstGeom prst="rect">
                          <a:avLst/>
                        </a:prstGeom>
                        <a:noFill/>
                        <a:ln w="6350">
                          <a:noFill/>
                        </a:ln>
                      </wps:spPr>
                      <wps:txbx>
                        <w:txbxContent>
                          <w:p w14:paraId="1EEB03BF" w14:textId="77777777" w:rsidR="00116327" w:rsidRPr="0046498E" w:rsidRDefault="00116327" w:rsidP="00AD45DE">
                            <w:pPr>
                              <w:rPr>
                                <w:rFonts w:ascii="Times New Roman" w:hAnsi="Times New Roman" w:cs="Times New Roman"/>
                                <w:sz w:val="16"/>
                                <w:szCs w:val="16"/>
                              </w:rPr>
                            </w:pPr>
                            <w:r w:rsidRPr="0046498E">
                              <w:rPr>
                                <w:rFonts w:ascii="Times New Roman" w:hAnsi="Times New Roman" w:cs="Times New Roman"/>
                                <w:sz w:val="16"/>
                                <w:szCs w:val="16"/>
                              </w:rPr>
                              <w:t>Shaker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8A567" id="Text Box 42" o:spid="_x0000_s1230" type="#_x0000_t202" style="position:absolute;left:0;text-align:left;margin-left:158.9pt;margin-top:68.15pt;width:57.85pt;height:1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" filled="f" stroked="f" strokeweight=".5pt">
                <v:textbox>
                  <w:txbxContent>
                    <w:p w14:paraId="1EEB03BF" w14:textId="77777777" w:rsidR="00116327" w:rsidRPr="0046498E" w:rsidRDefault="00116327" w:rsidP="00AD45DE">
                      <w:pPr>
                        <w:rPr>
                          <w:rFonts w:ascii="Times New Roman" w:hAnsi="Times New Roman" w:cs="Times New Roman"/>
                          <w:sz w:val="16"/>
                          <w:szCs w:val="16"/>
                        </w:rPr>
                      </w:pPr>
                      <w:r w:rsidRPr="0046498E">
                        <w:rPr>
                          <w:rFonts w:ascii="Times New Roman" w:hAnsi="Times New Roman" w:cs="Times New Roman"/>
                          <w:sz w:val="16"/>
                          <w:szCs w:val="16"/>
                        </w:rPr>
                        <w:t>Shaker table</w:t>
                      </w:r>
                    </w:p>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9984" behindDoc="0" locked="0" layoutInCell="1" allowOverlap="1" wp14:anchorId="3CB86955" wp14:editId="09ADA41F">
                <wp:simplePos x="0" y="0"/>
                <wp:positionH relativeFrom="column">
                  <wp:posOffset>3417346</wp:posOffset>
                </wp:positionH>
                <wp:positionV relativeFrom="paragraph">
                  <wp:posOffset>358551</wp:posOffset>
                </wp:positionV>
                <wp:extent cx="724120" cy="221064"/>
                <wp:effectExtent l="0" t="0" r="0" b="7620"/>
                <wp:wrapNone/>
                <wp:docPr id="40" name="Text Box 40"/>
                <wp:cNvGraphicFramePr/>
                <a:graphic xmlns:a="http://schemas.openxmlformats.org/drawingml/2006/main">
                  <a:graphicData uri="http://schemas.microsoft.com/office/word/2010/wordprocessingShape">
                    <wps:wsp>
                      <wps:cNvSpPr txBox="1"/>
                      <wps:spPr>
                        <a:xfrm>
                          <a:off x="0" y="0"/>
                          <a:ext cx="724120" cy="221064"/>
                        </a:xfrm>
                        <a:prstGeom prst="rect">
                          <a:avLst/>
                        </a:prstGeom>
                        <a:noFill/>
                        <a:ln w="6350">
                          <a:noFill/>
                        </a:ln>
                      </wps:spPr>
                      <wps:txbx>
                        <w:txbxContent>
                          <w:p w14:paraId="24CD7EC5" w14:textId="77777777" w:rsidR="00116327" w:rsidRPr="0046498E" w:rsidRDefault="00116327" w:rsidP="00AD45DE">
                            <w:pPr>
                              <w:rPr>
                                <w:rFonts w:ascii="Times New Roman" w:hAnsi="Times New Roman" w:cs="Times New Roman"/>
                                <w:sz w:val="16"/>
                                <w:szCs w:val="16"/>
                              </w:rPr>
                            </w:pPr>
                            <w:r w:rsidRPr="0046498E">
                              <w:rPr>
                                <w:rFonts w:ascii="Times New Roman" w:hAnsi="Times New Roman" w:cs="Times New Roman"/>
                                <w:sz w:val="16"/>
                                <w:szCs w:val="16"/>
                              </w:rPr>
                              <w:t>Laser head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86955" id="Text Box 40" o:spid="_x0000_s1231" type="#_x0000_t202" style="position:absolute;left:0;text-align:left;margin-left:269.1pt;margin-top:28.25pt;width:57pt;height:1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" filled="f" stroked="f" strokeweight=".5pt">
                <v:textbox>
                  <w:txbxContent>
                    <w:p w14:paraId="24CD7EC5" w14:textId="77777777" w:rsidR="00116327" w:rsidRPr="0046498E" w:rsidRDefault="00116327" w:rsidP="00AD45DE">
                      <w:pPr>
                        <w:rPr>
                          <w:rFonts w:ascii="Times New Roman" w:hAnsi="Times New Roman" w:cs="Times New Roman"/>
                          <w:sz w:val="16"/>
                          <w:szCs w:val="16"/>
                        </w:rPr>
                      </w:pPr>
                      <w:r w:rsidRPr="0046498E">
                        <w:rPr>
                          <w:rFonts w:ascii="Times New Roman" w:hAnsi="Times New Roman" w:cs="Times New Roman"/>
                          <w:sz w:val="16"/>
                          <w:szCs w:val="16"/>
                        </w:rPr>
                        <w:t>Laser head 2</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57DE9E3" wp14:editId="2A82A53F">
                <wp:simplePos x="0" y="0"/>
                <wp:positionH relativeFrom="margin">
                  <wp:posOffset>3773787</wp:posOffset>
                </wp:positionH>
                <wp:positionV relativeFrom="paragraph">
                  <wp:posOffset>528114</wp:posOffset>
                </wp:positionV>
                <wp:extent cx="195566" cy="132139"/>
                <wp:effectExtent l="0" t="0" r="52705" b="58420"/>
                <wp:wrapNone/>
                <wp:docPr id="41" name="Straight Arrow Connector 41"/>
                <wp:cNvGraphicFramePr/>
                <a:graphic xmlns:a="http://schemas.openxmlformats.org/drawingml/2006/main">
                  <a:graphicData uri="http://schemas.microsoft.com/office/word/2010/wordprocessingShape">
                    <wps:wsp>
                      <wps:cNvCnPr/>
                      <wps:spPr>
                        <a:xfrm>
                          <a:off x="0" y="0"/>
                          <a:ext cx="195566" cy="132139"/>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0BA7D" id="Straight Arrow Connector 41" o:spid="_x0000_s1026" type="#_x0000_t32" style="position:absolute;margin-left:297.15pt;margin-top:41.6pt;width:15.4pt;height:10.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" strokecolor="white [3212]" strokeweight=".5pt">
                <v:stroke endarrow="block" endarrowwidth="narrow" endarrowlength="short" joinstyle="miter"/>
                <w10:wrap anchorx="margin"/>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7936" behindDoc="0" locked="0" layoutInCell="1" allowOverlap="1" wp14:anchorId="710A3E6C" wp14:editId="31099B96">
                <wp:simplePos x="0" y="0"/>
                <wp:positionH relativeFrom="column">
                  <wp:posOffset>1716423</wp:posOffset>
                </wp:positionH>
                <wp:positionV relativeFrom="paragraph">
                  <wp:posOffset>347701</wp:posOffset>
                </wp:positionV>
                <wp:extent cx="734691" cy="221064"/>
                <wp:effectExtent l="0" t="0" r="0" b="7620"/>
                <wp:wrapNone/>
                <wp:docPr id="36" name="Text Box 36"/>
                <wp:cNvGraphicFramePr/>
                <a:graphic xmlns:a="http://schemas.openxmlformats.org/drawingml/2006/main">
                  <a:graphicData uri="http://schemas.microsoft.com/office/word/2010/wordprocessingShape">
                    <wps:wsp>
                      <wps:cNvSpPr txBox="1"/>
                      <wps:spPr>
                        <a:xfrm>
                          <a:off x="0" y="0"/>
                          <a:ext cx="734691" cy="221064"/>
                        </a:xfrm>
                        <a:prstGeom prst="rect">
                          <a:avLst/>
                        </a:prstGeom>
                        <a:noFill/>
                        <a:ln w="6350">
                          <a:noFill/>
                        </a:ln>
                      </wps:spPr>
                      <wps:txbx>
                        <w:txbxContent>
                          <w:p w14:paraId="60D939E0" w14:textId="77777777" w:rsidR="00116327" w:rsidRPr="0046498E" w:rsidRDefault="00116327" w:rsidP="00AD45DE">
                            <w:pPr>
                              <w:rPr>
                                <w:rFonts w:ascii="Times New Roman" w:hAnsi="Times New Roman" w:cs="Times New Roman"/>
                                <w:sz w:val="16"/>
                                <w:szCs w:val="16"/>
                              </w:rPr>
                            </w:pPr>
                            <w:r w:rsidRPr="0046498E">
                              <w:rPr>
                                <w:rFonts w:ascii="Times New Roman" w:hAnsi="Times New Roman" w:cs="Times New Roman"/>
                                <w:sz w:val="16"/>
                                <w:szCs w:val="16"/>
                              </w:rPr>
                              <w:t>Laser head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A3E6C" id="Text Box 36" o:spid="_x0000_s1232" type="#_x0000_t202" style="position:absolute;left:0;text-align:left;margin-left:135.15pt;margin-top:27.4pt;width:57.85pt;height:1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" filled="f" stroked="f" strokeweight=".5pt">
                <v:textbox>
                  <w:txbxContent>
                    <w:p w14:paraId="60D939E0" w14:textId="77777777" w:rsidR="00116327" w:rsidRPr="0046498E" w:rsidRDefault="00116327" w:rsidP="00AD45DE">
                      <w:pPr>
                        <w:rPr>
                          <w:rFonts w:ascii="Times New Roman" w:hAnsi="Times New Roman" w:cs="Times New Roman"/>
                          <w:sz w:val="16"/>
                          <w:szCs w:val="16"/>
                        </w:rPr>
                      </w:pPr>
                      <w:r w:rsidRPr="0046498E">
                        <w:rPr>
                          <w:rFonts w:ascii="Times New Roman" w:hAnsi="Times New Roman" w:cs="Times New Roman"/>
                          <w:sz w:val="16"/>
                          <w:szCs w:val="16"/>
                        </w:rPr>
                        <w:t>Laser head 1</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8A2A820" wp14:editId="7318BD45">
                <wp:simplePos x="0" y="0"/>
                <wp:positionH relativeFrom="margin">
                  <wp:posOffset>1928308</wp:posOffset>
                </wp:positionH>
                <wp:positionV relativeFrom="paragraph">
                  <wp:posOffset>517264</wp:posOffset>
                </wp:positionV>
                <wp:extent cx="102309" cy="132138"/>
                <wp:effectExtent l="38100" t="0" r="31115" b="58420"/>
                <wp:wrapNone/>
                <wp:docPr id="39" name="Straight Arrow Connector 39"/>
                <wp:cNvGraphicFramePr/>
                <a:graphic xmlns:a="http://schemas.openxmlformats.org/drawingml/2006/main">
                  <a:graphicData uri="http://schemas.microsoft.com/office/word/2010/wordprocessingShape">
                    <wps:wsp>
                      <wps:cNvCnPr/>
                      <wps:spPr>
                        <a:xfrm flipH="1">
                          <a:off x="0" y="0"/>
                          <a:ext cx="102309" cy="13213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6B9B6" id="Straight Arrow Connector 39" o:spid="_x0000_s1026" type="#_x0000_t32" style="position:absolute;margin-left:151.85pt;margin-top:40.75pt;width:8.05pt;height:10.4pt;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" strokecolor="black [3213]" strokeweight=".5pt">
                <v:stroke endarrow="block" endarrowwidth="narrow" endarrowlength="short" joinstyle="miter"/>
                <w10:wrap anchorx="margin"/>
              </v:shape>
            </w:pict>
          </mc:Fallback>
        </mc:AlternateContent>
      </w:r>
      <w:r w:rsidRPr="00C60BAA">
        <w:rPr>
          <w:rFonts w:ascii="Times New Roman" w:hAnsi="Times New Roman" w:cs="Times New Roman"/>
          <w:noProof/>
          <w:sz w:val="18"/>
          <w:szCs w:val="18"/>
        </w:rPr>
        <w:drawing>
          <wp:inline distT="0" distB="0" distL="0" distR="0" wp14:anchorId="1722049E" wp14:editId="0F17E151">
            <wp:extent cx="2859482" cy="1906608"/>
            <wp:effectExtent l="0" t="0" r="0" b="0"/>
            <wp:docPr id="33" name="Picture 33" descr="C:\Users\eden0301\Desktop\Measurement of vibration and energy harvesting\Experimental setup pictures\IMG_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en0301\Desktop\Measurement of vibration and energy harvesting\Experimental setup pictures\IMG_09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8486" cy="1932615"/>
                    </a:xfrm>
                    <a:prstGeom prst="rect">
                      <a:avLst/>
                    </a:prstGeom>
                    <a:noFill/>
                    <a:ln>
                      <a:noFill/>
                    </a:ln>
                  </pic:spPr>
                </pic:pic>
              </a:graphicData>
            </a:graphic>
          </wp:inline>
        </w:drawing>
      </w:r>
    </w:p>
    <w:p w14:paraId="37D504A8" w14:textId="77777777" w:rsidR="00AD45DE" w:rsidRPr="00C60BAA" w:rsidRDefault="00AD45DE" w:rsidP="00AD45DE">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(a) Overall e</w:t>
      </w:r>
      <w:r w:rsidRPr="00C60BAA">
        <w:rPr>
          <w:rFonts w:ascii="Times New Roman" w:hAnsi="Times New Roman" w:cs="Times New Roman"/>
          <w:sz w:val="18"/>
          <w:szCs w:val="18"/>
        </w:rPr>
        <w:t>xperimental setup</w:t>
      </w:r>
    </w:p>
    <w:p w14:paraId="022077E1" w14:textId="77777777" w:rsidR="00AD45DE" w:rsidRDefault="00AD45DE" w:rsidP="00AD45DE">
      <w:pPr>
        <w:spacing w:after="120" w:line="300" w:lineRule="auto"/>
        <w:jc w:val="cente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8176" behindDoc="0" locked="0" layoutInCell="1" allowOverlap="1" wp14:anchorId="222B9195" wp14:editId="7C7CBA98">
                <wp:simplePos x="0" y="0"/>
                <wp:positionH relativeFrom="column">
                  <wp:posOffset>3134465</wp:posOffset>
                </wp:positionH>
                <wp:positionV relativeFrom="paragraph">
                  <wp:posOffset>59055</wp:posOffset>
                </wp:positionV>
                <wp:extent cx="257810" cy="220980"/>
                <wp:effectExtent l="0" t="0" r="0" b="7620"/>
                <wp:wrapNone/>
                <wp:docPr id="105" name="Text Box 105"/>
                <wp:cNvGraphicFramePr/>
                <a:graphic xmlns:a="http://schemas.openxmlformats.org/drawingml/2006/main">
                  <a:graphicData uri="http://schemas.microsoft.com/office/word/2010/wordprocessingShape">
                    <wps:wsp>
                      <wps:cNvSpPr txBox="1"/>
                      <wps:spPr>
                        <a:xfrm>
                          <a:off x="0" y="0"/>
                          <a:ext cx="257810" cy="220980"/>
                        </a:xfrm>
                        <a:prstGeom prst="rect">
                          <a:avLst/>
                        </a:prstGeom>
                        <a:noFill/>
                        <a:ln w="6350">
                          <a:noFill/>
                        </a:ln>
                      </wps:spPr>
                      <wps:txbx>
                        <w:txbxContent>
                          <w:p w14:paraId="5073A445" w14:textId="77777777" w:rsidR="00116327" w:rsidRPr="002C61D5" w:rsidRDefault="00096155" w:rsidP="00AD45DE">
                            <w:pPr>
                              <w:rPr>
                                <w:rFonts w:ascii="Times New Roman" w:hAnsi="Times New Roman" w:cs="Times New Roman"/>
                                <w:color w:val="FFFFFF" w:themeColor="background1"/>
                                <w:sz w:val="16"/>
                                <w:szCs w:val="16"/>
                              </w:rPr>
                            </w:pPr>
                            <m:oMathPara>
                              <m:oMath>
                                <m:sSub>
                                  <m:sSubPr>
                                    <m:ctrlPr>
                                      <w:rPr>
                                        <w:rFonts w:ascii="Cambria Math" w:hAnsi="Cambria Math" w:cs="Times New Roman"/>
                                        <w:i/>
                                        <w:color w:val="FFFFFF" w:themeColor="background1"/>
                                        <w:sz w:val="16"/>
                                        <w:szCs w:val="16"/>
                                      </w:rPr>
                                    </m:ctrlPr>
                                  </m:sSubPr>
                                  <m:e>
                                    <m:r>
                                      <w:rPr>
                                        <w:rFonts w:ascii="Cambria Math" w:hAnsi="Cambria Math" w:cs="Times New Roman"/>
                                        <w:color w:val="FFFFFF" w:themeColor="background1"/>
                                        <w:sz w:val="16"/>
                                        <w:szCs w:val="16"/>
                                      </w:rPr>
                                      <m:t>m</m:t>
                                    </m:r>
                                  </m:e>
                                  <m:sub>
                                    <m:r>
                                      <w:rPr>
                                        <w:rFonts w:ascii="Cambria Math" w:hAnsi="Cambria Math" w:cs="Times New Roman"/>
                                        <w:color w:val="FFFFFF" w:themeColor="background1"/>
                                        <w:sz w:val="16"/>
                                        <w:szCs w:val="16"/>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B9195" id="Text Box 105" o:spid="_x0000_s1233" type="#_x0000_t202" style="position:absolute;left:0;text-align:left;margin-left:246.8pt;margin-top:4.65pt;width:20.3pt;height:1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" filled="f" stroked="f" strokeweight=".5pt">
                <v:textbox>
                  <w:txbxContent>
                    <w:p w14:paraId="5073A445" w14:textId="77777777" w:rsidR="00116327" w:rsidRPr="002C61D5" w:rsidRDefault="00116327" w:rsidP="00AD45DE">
                      <w:pPr>
                        <w:rPr>
                          <w:rFonts w:ascii="Times New Roman" w:hAnsi="Times New Roman" w:cs="Times New Roman"/>
                          <w:color w:val="FFFFFF" w:themeColor="background1"/>
                          <w:sz w:val="16"/>
                          <w:szCs w:val="16"/>
                        </w:rPr>
                      </w:pPr>
                      <m:oMathPara>
                        <m:oMath>
                          <m:sSub>
                            <m:sSubPr>
                              <m:ctrlPr>
                                <w:rPr>
                                  <w:rFonts w:ascii="Cambria Math" w:hAnsi="Cambria Math" w:cs="Times New Roman"/>
                                  <w:i/>
                                  <w:color w:val="FFFFFF" w:themeColor="background1"/>
                                  <w:sz w:val="16"/>
                                  <w:szCs w:val="16"/>
                                </w:rPr>
                              </m:ctrlPr>
                            </m:sSubPr>
                            <m:e>
                              <m:r>
                                <w:rPr>
                                  <w:rFonts w:ascii="Cambria Math" w:hAnsi="Cambria Math" w:cs="Times New Roman"/>
                                  <w:color w:val="FFFFFF" w:themeColor="background1"/>
                                  <w:sz w:val="16"/>
                                  <w:szCs w:val="16"/>
                                </w:rPr>
                                <m:t>m</m:t>
                              </m:r>
                            </m:e>
                            <m:sub>
                              <m:r>
                                <w:rPr>
                                  <w:rFonts w:ascii="Cambria Math" w:hAnsi="Cambria Math" w:cs="Times New Roman"/>
                                  <w:color w:val="FFFFFF" w:themeColor="background1"/>
                                  <w:sz w:val="16"/>
                                  <w:szCs w:val="16"/>
                                </w:rPr>
                                <m:t>1</m:t>
                              </m:r>
                            </m:sub>
                          </m:sSub>
                        </m:oMath>
                      </m:oMathPara>
                    </w:p>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99200" behindDoc="0" locked="0" layoutInCell="1" allowOverlap="1" wp14:anchorId="580F65A2" wp14:editId="61BAE0F9">
                <wp:simplePos x="0" y="0"/>
                <wp:positionH relativeFrom="column">
                  <wp:posOffset>3661839</wp:posOffset>
                </wp:positionH>
                <wp:positionV relativeFrom="paragraph">
                  <wp:posOffset>55143</wp:posOffset>
                </wp:positionV>
                <wp:extent cx="257810" cy="220980"/>
                <wp:effectExtent l="0" t="0" r="0" b="7620"/>
                <wp:wrapNone/>
                <wp:docPr id="106" name="Text Box 106"/>
                <wp:cNvGraphicFramePr/>
                <a:graphic xmlns:a="http://schemas.openxmlformats.org/drawingml/2006/main">
                  <a:graphicData uri="http://schemas.microsoft.com/office/word/2010/wordprocessingShape">
                    <wps:wsp>
                      <wps:cNvSpPr txBox="1"/>
                      <wps:spPr>
                        <a:xfrm>
                          <a:off x="0" y="0"/>
                          <a:ext cx="257810" cy="220980"/>
                        </a:xfrm>
                        <a:prstGeom prst="rect">
                          <a:avLst/>
                        </a:prstGeom>
                        <a:noFill/>
                        <a:ln w="6350">
                          <a:noFill/>
                        </a:ln>
                      </wps:spPr>
                      <wps:txbx>
                        <w:txbxContent>
                          <w:p w14:paraId="4DAF6684" w14:textId="77777777" w:rsidR="00116327" w:rsidRPr="002C61D5" w:rsidRDefault="00096155" w:rsidP="00AD45DE">
                            <w:pPr>
                              <w:rPr>
                                <w:rFonts w:ascii="Times New Roman" w:hAnsi="Times New Roman" w:cs="Times New Roman"/>
                                <w:color w:val="FFFFFF" w:themeColor="background1"/>
                                <w:sz w:val="16"/>
                                <w:szCs w:val="16"/>
                              </w:rPr>
                            </w:pPr>
                            <m:oMathPara>
                              <m:oMath>
                                <m:sSub>
                                  <m:sSubPr>
                                    <m:ctrlPr>
                                      <w:rPr>
                                        <w:rFonts w:ascii="Cambria Math" w:hAnsi="Cambria Math" w:cs="Times New Roman"/>
                                        <w:i/>
                                        <w:color w:val="FFFFFF" w:themeColor="background1"/>
                                        <w:sz w:val="16"/>
                                        <w:szCs w:val="16"/>
                                      </w:rPr>
                                    </m:ctrlPr>
                                  </m:sSubPr>
                                  <m:e>
                                    <m:r>
                                      <w:rPr>
                                        <w:rFonts w:ascii="Cambria Math" w:hAnsi="Cambria Math" w:cs="Times New Roman"/>
                                        <w:color w:val="FFFFFF" w:themeColor="background1"/>
                                        <w:sz w:val="16"/>
                                        <w:szCs w:val="16"/>
                                      </w:rPr>
                                      <m:t>m</m:t>
                                    </m:r>
                                  </m:e>
                                  <m:sub>
                                    <m:r>
                                      <w:rPr>
                                        <w:rFonts w:ascii="Cambria Math" w:hAnsi="Cambria Math" w:cs="Times New Roman"/>
                                        <w:color w:val="FFFFFF" w:themeColor="background1"/>
                                        <w:sz w:val="16"/>
                                        <w:szCs w:val="16"/>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65A2" id="Text Box 106" o:spid="_x0000_s1234" type="#_x0000_t202" style="position:absolute;left:0;text-align:left;margin-left:288.35pt;margin-top:4.35pt;width:20.3pt;height:1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" filled="f" stroked="f" strokeweight=".5pt">
                <v:textbox>
                  <w:txbxContent>
                    <w:p w14:paraId="4DAF6684" w14:textId="77777777" w:rsidR="00116327" w:rsidRPr="002C61D5" w:rsidRDefault="00116327" w:rsidP="00AD45DE">
                      <w:pPr>
                        <w:rPr>
                          <w:rFonts w:ascii="Times New Roman" w:hAnsi="Times New Roman" w:cs="Times New Roman"/>
                          <w:color w:val="FFFFFF" w:themeColor="background1"/>
                          <w:sz w:val="16"/>
                          <w:szCs w:val="16"/>
                        </w:rPr>
                      </w:pPr>
                      <m:oMathPara>
                        <m:oMath>
                          <m:sSub>
                            <m:sSubPr>
                              <m:ctrlPr>
                                <w:rPr>
                                  <w:rFonts w:ascii="Cambria Math" w:hAnsi="Cambria Math" w:cs="Times New Roman"/>
                                  <w:i/>
                                  <w:color w:val="FFFFFF" w:themeColor="background1"/>
                                  <w:sz w:val="16"/>
                                  <w:szCs w:val="16"/>
                                </w:rPr>
                              </m:ctrlPr>
                            </m:sSubPr>
                            <m:e>
                              <m:r>
                                <w:rPr>
                                  <w:rFonts w:ascii="Cambria Math" w:hAnsi="Cambria Math" w:cs="Times New Roman"/>
                                  <w:color w:val="FFFFFF" w:themeColor="background1"/>
                                  <w:sz w:val="16"/>
                                  <w:szCs w:val="16"/>
                                </w:rPr>
                                <m:t>m</m:t>
                              </m:r>
                            </m:e>
                            <m:sub>
                              <m:r>
                                <w:rPr>
                                  <w:rFonts w:ascii="Cambria Math" w:hAnsi="Cambria Math" w:cs="Times New Roman"/>
                                  <w:color w:val="FFFFFF" w:themeColor="background1"/>
                                  <w:sz w:val="16"/>
                                  <w:szCs w:val="16"/>
                                </w:rPr>
                                <m:t>3</m:t>
                              </m:r>
                            </m:sub>
                          </m:sSub>
                        </m:oMath>
                      </m:oMathPara>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955AA97" wp14:editId="467E3F8B">
                <wp:simplePos x="0" y="0"/>
                <wp:positionH relativeFrom="margin">
                  <wp:posOffset>3348250</wp:posOffset>
                </wp:positionH>
                <wp:positionV relativeFrom="paragraph">
                  <wp:posOffset>478790</wp:posOffset>
                </wp:positionV>
                <wp:extent cx="126365" cy="45085"/>
                <wp:effectExtent l="0" t="38100" r="64135" b="31115"/>
                <wp:wrapNone/>
                <wp:docPr id="110" name="Straight Arrow Connector 110"/>
                <wp:cNvGraphicFramePr/>
                <a:graphic xmlns:a="http://schemas.openxmlformats.org/drawingml/2006/main">
                  <a:graphicData uri="http://schemas.microsoft.com/office/word/2010/wordprocessingShape">
                    <wps:wsp>
                      <wps:cNvCnPr/>
                      <wps:spPr>
                        <a:xfrm flipV="1">
                          <a:off x="0" y="0"/>
                          <a:ext cx="126365" cy="45085"/>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15DF0" id="Straight Arrow Connector 110" o:spid="_x0000_s1026" type="#_x0000_t32" style="position:absolute;margin-left:263.65pt;margin-top:37.7pt;width:9.95pt;height:3.55pt;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" strokecolor="white [3212]" strokeweight=".5pt">
                <v:stroke endarrow="block" endarrowwidth="narrow" endarrowlength="short" joinstyle="miter"/>
                <w10:wrap anchorx="margin"/>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700224" behindDoc="0" locked="0" layoutInCell="1" allowOverlap="1" wp14:anchorId="7458856B" wp14:editId="0303567B">
                <wp:simplePos x="0" y="0"/>
                <wp:positionH relativeFrom="column">
                  <wp:posOffset>3122825</wp:posOffset>
                </wp:positionH>
                <wp:positionV relativeFrom="paragraph">
                  <wp:posOffset>414655</wp:posOffset>
                </wp:positionV>
                <wp:extent cx="258052" cy="221064"/>
                <wp:effectExtent l="0" t="0" r="0" b="7620"/>
                <wp:wrapNone/>
                <wp:docPr id="107" name="Text Box 107"/>
                <wp:cNvGraphicFramePr/>
                <a:graphic xmlns:a="http://schemas.openxmlformats.org/drawingml/2006/main">
                  <a:graphicData uri="http://schemas.microsoft.com/office/word/2010/wordprocessingShape">
                    <wps:wsp>
                      <wps:cNvSpPr txBox="1"/>
                      <wps:spPr>
                        <a:xfrm>
                          <a:off x="0" y="0"/>
                          <a:ext cx="258052" cy="221064"/>
                        </a:xfrm>
                        <a:prstGeom prst="rect">
                          <a:avLst/>
                        </a:prstGeom>
                        <a:noFill/>
                        <a:ln w="6350">
                          <a:noFill/>
                        </a:ln>
                      </wps:spPr>
                      <wps:txbx>
                        <w:txbxContent>
                          <w:p w14:paraId="68212BB0" w14:textId="77777777" w:rsidR="00116327" w:rsidRPr="002C61D5" w:rsidRDefault="00096155" w:rsidP="00AD45DE">
                            <w:pPr>
                              <w:rPr>
                                <w:rFonts w:ascii="Times New Roman" w:hAnsi="Times New Roman" w:cs="Times New Roman"/>
                                <w:color w:val="FFFFFF" w:themeColor="background1"/>
                                <w:sz w:val="16"/>
                                <w:szCs w:val="16"/>
                              </w:rPr>
                            </w:pPr>
                            <m:oMathPara>
                              <m:oMath>
                                <m:sSub>
                                  <m:sSubPr>
                                    <m:ctrlPr>
                                      <w:rPr>
                                        <w:rFonts w:ascii="Cambria Math" w:hAnsi="Cambria Math" w:cs="Times New Roman"/>
                                        <w:i/>
                                        <w:color w:val="FFFFFF" w:themeColor="background1"/>
                                        <w:sz w:val="16"/>
                                        <w:szCs w:val="16"/>
                                      </w:rPr>
                                    </m:ctrlPr>
                                  </m:sSubPr>
                                  <m:e>
                                    <m:r>
                                      <w:rPr>
                                        <w:rFonts w:ascii="Cambria Math" w:hAnsi="Cambria Math" w:cs="Times New Roman"/>
                                        <w:color w:val="FFFFFF" w:themeColor="background1"/>
                                        <w:sz w:val="16"/>
                                        <w:szCs w:val="16"/>
                                      </w:rPr>
                                      <m:t>m</m:t>
                                    </m:r>
                                  </m:e>
                                  <m:sub>
                                    <m:r>
                                      <w:rPr>
                                        <w:rFonts w:ascii="Cambria Math" w:hAnsi="Cambria Math" w:cs="Times New Roman"/>
                                        <w:color w:val="FFFFFF" w:themeColor="background1"/>
                                        <w:sz w:val="16"/>
                                        <w:szCs w:val="16"/>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856B" id="Text Box 107" o:spid="_x0000_s1235" type="#_x0000_t202" style="position:absolute;left:0;text-align:left;margin-left:245.9pt;margin-top:32.65pt;width:20.3pt;height:1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" filled="f" stroked="f" strokeweight=".5pt">
                <v:textbox>
                  <w:txbxContent>
                    <w:p w14:paraId="68212BB0" w14:textId="77777777" w:rsidR="00116327" w:rsidRPr="002C61D5" w:rsidRDefault="00116327" w:rsidP="00AD45DE">
                      <w:pPr>
                        <w:rPr>
                          <w:rFonts w:ascii="Times New Roman" w:hAnsi="Times New Roman" w:cs="Times New Roman"/>
                          <w:color w:val="FFFFFF" w:themeColor="background1"/>
                          <w:sz w:val="16"/>
                          <w:szCs w:val="16"/>
                        </w:rPr>
                      </w:pPr>
                      <m:oMathPara>
                        <m:oMath>
                          <m:sSub>
                            <m:sSubPr>
                              <m:ctrlPr>
                                <w:rPr>
                                  <w:rFonts w:ascii="Cambria Math" w:hAnsi="Cambria Math" w:cs="Times New Roman"/>
                                  <w:i/>
                                  <w:color w:val="FFFFFF" w:themeColor="background1"/>
                                  <w:sz w:val="16"/>
                                  <w:szCs w:val="16"/>
                                </w:rPr>
                              </m:ctrlPr>
                            </m:sSubPr>
                            <m:e>
                              <m:r>
                                <w:rPr>
                                  <w:rFonts w:ascii="Cambria Math" w:hAnsi="Cambria Math" w:cs="Times New Roman"/>
                                  <w:color w:val="FFFFFF" w:themeColor="background1"/>
                                  <w:sz w:val="16"/>
                                  <w:szCs w:val="16"/>
                                </w:rPr>
                                <m:t>m</m:t>
                              </m:r>
                            </m:e>
                            <m:sub>
                              <m:r>
                                <w:rPr>
                                  <w:rFonts w:ascii="Cambria Math" w:hAnsi="Cambria Math" w:cs="Times New Roman"/>
                                  <w:color w:val="FFFFFF" w:themeColor="background1"/>
                                  <w:sz w:val="16"/>
                                  <w:szCs w:val="16"/>
                                </w:rPr>
                                <m:t>2</m:t>
                              </m:r>
                            </m:sub>
                          </m:sSub>
                        </m:oMath>
                      </m:oMathPara>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21962DC" wp14:editId="12F251EB">
                <wp:simplePos x="0" y="0"/>
                <wp:positionH relativeFrom="margin">
                  <wp:posOffset>3640455</wp:posOffset>
                </wp:positionH>
                <wp:positionV relativeFrom="paragraph">
                  <wp:posOffset>184255</wp:posOffset>
                </wp:positionV>
                <wp:extent cx="100330" cy="45085"/>
                <wp:effectExtent l="38100" t="0" r="13970" b="50165"/>
                <wp:wrapNone/>
                <wp:docPr id="109" name="Straight Arrow Connector 109"/>
                <wp:cNvGraphicFramePr/>
                <a:graphic xmlns:a="http://schemas.openxmlformats.org/drawingml/2006/main">
                  <a:graphicData uri="http://schemas.microsoft.com/office/word/2010/wordprocessingShape">
                    <wps:wsp>
                      <wps:cNvCnPr/>
                      <wps:spPr>
                        <a:xfrm flipH="1">
                          <a:off x="0" y="0"/>
                          <a:ext cx="100330" cy="45085"/>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FD226" id="Straight Arrow Connector 109" o:spid="_x0000_s1026" type="#_x0000_t32" style="position:absolute;margin-left:286.65pt;margin-top:14.5pt;width:7.9pt;height:3.55pt;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" strokecolor="white [3212]" strokeweight=".5pt">
                <v:stroke endarrow="block" endarrowwidth="narrow" endarrowlength="short" joinstyle="miter"/>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753D4D21" wp14:editId="4BC4E3FF">
                <wp:simplePos x="0" y="0"/>
                <wp:positionH relativeFrom="margin">
                  <wp:posOffset>3365890</wp:posOffset>
                </wp:positionH>
                <wp:positionV relativeFrom="paragraph">
                  <wp:posOffset>195971</wp:posOffset>
                </wp:positionV>
                <wp:extent cx="82020" cy="56304"/>
                <wp:effectExtent l="0" t="0" r="51435" b="58420"/>
                <wp:wrapNone/>
                <wp:docPr id="108" name="Straight Arrow Connector 108"/>
                <wp:cNvGraphicFramePr/>
                <a:graphic xmlns:a="http://schemas.openxmlformats.org/drawingml/2006/main">
                  <a:graphicData uri="http://schemas.microsoft.com/office/word/2010/wordprocessingShape">
                    <wps:wsp>
                      <wps:cNvCnPr/>
                      <wps:spPr>
                        <a:xfrm>
                          <a:off x="0" y="0"/>
                          <a:ext cx="82020" cy="56304"/>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D9110" id="Straight Arrow Connector 108" o:spid="_x0000_s1026" type="#_x0000_t32" style="position:absolute;margin-left:265.05pt;margin-top:15.45pt;width:6.45pt;height:4.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" strokecolor="white [3212]" strokeweight=".5pt">
                <v:stroke endarrow="block" endarrowwidth="narrow" endarrowlength="short" joinstyle="miter"/>
                <w10:wrap anchorx="margin"/>
              </v:shape>
            </w:pict>
          </mc:Fallback>
        </mc:AlternateContent>
      </w:r>
      <w:r w:rsidRPr="00380178">
        <w:rPr>
          <w:rFonts w:ascii="Times New Roman" w:hAnsi="Times New Roman" w:cs="Times New Roman"/>
          <w:noProof/>
          <w:sz w:val="18"/>
          <w:szCs w:val="18"/>
        </w:rPr>
        <w:drawing>
          <wp:inline distT="0" distB="0" distL="0" distR="0" wp14:anchorId="5B6B94F6" wp14:editId="493E8DB7">
            <wp:extent cx="1379529" cy="1457295"/>
            <wp:effectExtent l="0" t="0" r="0" b="0"/>
            <wp:docPr id="102" name="Picture 102" descr="C:\Users\eden0301\Desktop\Unnamed QQ Screenshot2018042316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en0301\Desktop\Unnamed QQ Screenshot2018042316103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489" cy="1519579"/>
                    </a:xfrm>
                    <a:prstGeom prst="rect">
                      <a:avLst/>
                    </a:prstGeom>
                    <a:noFill/>
                    <a:ln>
                      <a:noFill/>
                    </a:ln>
                  </pic:spPr>
                </pic:pic>
              </a:graphicData>
            </a:graphic>
          </wp:inline>
        </w:drawing>
      </w:r>
      <w:r w:rsidRPr="00380178">
        <w:rPr>
          <w:rFonts w:ascii="Times New Roman" w:hAnsi="Times New Roman" w:cs="Times New Roman"/>
          <w:noProof/>
          <w:sz w:val="18"/>
          <w:szCs w:val="18"/>
        </w:rPr>
        <w:drawing>
          <wp:inline distT="0" distB="0" distL="0" distR="0" wp14:anchorId="7FCF71FB" wp14:editId="5454957B">
            <wp:extent cx="1467989" cy="1456904"/>
            <wp:effectExtent l="0" t="0" r="0" b="0"/>
            <wp:docPr id="103" name="Picture 103" descr="C:\Users\eden0301\Desktop\Unnamed QQ Screenshot20180423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en0301\Desktop\Unnamed QQ Screenshot201804231611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1663" cy="1490323"/>
                    </a:xfrm>
                    <a:prstGeom prst="rect">
                      <a:avLst/>
                    </a:prstGeom>
                    <a:noFill/>
                    <a:ln>
                      <a:noFill/>
                    </a:ln>
                  </pic:spPr>
                </pic:pic>
              </a:graphicData>
            </a:graphic>
          </wp:inline>
        </w:drawing>
      </w:r>
    </w:p>
    <w:p w14:paraId="32A393DC" w14:textId="77777777" w:rsidR="00AD45DE" w:rsidRDefault="00AD45DE" w:rsidP="00AD45DE">
      <w:pPr>
        <w:spacing w:after="120" w:line="300" w:lineRule="auto"/>
        <w:jc w:val="center"/>
        <w:rPr>
          <w:rFonts w:ascii="Times New Roman" w:hAnsi="Times New Roman" w:cs="Times New Roman"/>
          <w:sz w:val="18"/>
          <w:szCs w:val="18"/>
        </w:rPr>
      </w:pPr>
      <w:r w:rsidRPr="00C60BAA">
        <w:rPr>
          <w:rFonts w:ascii="Times New Roman" w:hAnsi="Times New Roman" w:cs="Times New Roman"/>
          <w:sz w:val="18"/>
          <w:szCs w:val="18"/>
        </w:rPr>
        <w:t>(</w:t>
      </w:r>
      <w:r>
        <w:rPr>
          <w:rFonts w:ascii="Times New Roman" w:hAnsi="Times New Roman" w:cs="Times New Roman"/>
          <w:sz w:val="18"/>
          <w:szCs w:val="18"/>
        </w:rPr>
        <w:t>b</w:t>
      </w:r>
      <w:r w:rsidRPr="00C60BAA">
        <w:rPr>
          <w:rFonts w:ascii="Times New Roman" w:hAnsi="Times New Roman" w:cs="Times New Roman"/>
          <w:sz w:val="18"/>
          <w:szCs w:val="18"/>
        </w:rPr>
        <w:t xml:space="preserve">) </w:t>
      </w:r>
      <w:r>
        <w:rPr>
          <w:rFonts w:ascii="Times New Roman" w:hAnsi="Times New Roman" w:cs="Times New Roman"/>
          <w:sz w:val="18"/>
          <w:szCs w:val="18"/>
        </w:rPr>
        <w:t>Front and</w:t>
      </w:r>
      <w:r w:rsidRPr="00C60BAA">
        <w:rPr>
          <w:rFonts w:ascii="Times New Roman" w:hAnsi="Times New Roman" w:cs="Times New Roman"/>
          <w:sz w:val="18"/>
          <w:szCs w:val="18"/>
        </w:rPr>
        <w:t xml:space="preserve"> </w:t>
      </w:r>
      <w:r>
        <w:rPr>
          <w:rFonts w:ascii="Times New Roman" w:hAnsi="Times New Roman" w:cs="Times New Roman"/>
          <w:sz w:val="18"/>
          <w:szCs w:val="18"/>
        </w:rPr>
        <w:t xml:space="preserve">side views </w:t>
      </w:r>
      <w:r w:rsidRPr="00C60BAA">
        <w:rPr>
          <w:rFonts w:ascii="Times New Roman" w:hAnsi="Times New Roman" w:cs="Times New Roman"/>
          <w:sz w:val="18"/>
          <w:szCs w:val="18"/>
        </w:rPr>
        <w:t>of the harvester</w:t>
      </w:r>
    </w:p>
    <w:p w14:paraId="486C1D57" w14:textId="712DD1C2" w:rsidR="00AD45DE" w:rsidRPr="00C60BAA" w:rsidRDefault="00AD45DE" w:rsidP="00AD45DE">
      <w:pPr>
        <w:spacing w:after="120" w:line="300" w:lineRule="auto"/>
        <w:jc w:val="center"/>
        <w:rPr>
          <w:rFonts w:ascii="Times New Roman" w:hAnsi="Times New Roman" w:cs="Times New Roman"/>
          <w:sz w:val="18"/>
          <w:szCs w:val="18"/>
        </w:rPr>
      </w:pPr>
      <w:r w:rsidRPr="00C60BAA">
        <w:rPr>
          <w:rFonts w:ascii="Times New Roman" w:hAnsi="Times New Roman" w:cs="Times New Roman"/>
          <w:sz w:val="18"/>
          <w:szCs w:val="18"/>
        </w:rPr>
        <w:t>Fig. 11</w:t>
      </w:r>
      <w:r w:rsidR="00E81181">
        <w:rPr>
          <w:rFonts w:ascii="Times New Roman" w:hAnsi="Times New Roman" w:cs="Times New Roman"/>
          <w:sz w:val="18"/>
          <w:szCs w:val="18"/>
        </w:rPr>
        <w:t xml:space="preserve"> Experimental setup of the </w:t>
      </w:r>
      <w:r w:rsidR="005B2CE0">
        <w:rPr>
          <w:rFonts w:ascii="Times New Roman" w:hAnsi="Times New Roman" w:cs="Times New Roman"/>
          <w:sz w:val="18"/>
          <w:szCs w:val="18"/>
        </w:rPr>
        <w:t>vibro-impact TEH using three cantilevered beams</w:t>
      </w:r>
    </w:p>
    <w:p w14:paraId="76AE68D8" w14:textId="77777777" w:rsidR="00AD45DE" w:rsidRDefault="00AD45DE" w:rsidP="00AD45DE">
      <w:pPr>
        <w:spacing w:after="120" w:line="288" w:lineRule="auto"/>
        <w:jc w:val="center"/>
        <w:rPr>
          <w:rFonts w:ascii="Times New Roman" w:hAnsi="Times New Roman" w:cs="Times New Roman"/>
        </w:rPr>
      </w:pPr>
      <w:r>
        <w:rPr>
          <w:rFonts w:ascii="Times New Roman" w:hAnsi="Times New Roman" w:cs="Times New Roman"/>
          <w:noProof/>
        </w:rPr>
        <mc:AlternateContent>
          <mc:Choice Requires="wpc">
            <w:drawing>
              <wp:inline distT="0" distB="0" distL="0" distR="0" wp14:anchorId="4BF76DB8" wp14:editId="6E39041B">
                <wp:extent cx="3300095" cy="1748413"/>
                <wp:effectExtent l="0" t="0" r="0" b="0"/>
                <wp:docPr id="440" name="Canvas 4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23" name="Picture 423" descr="C:\Users\eden0301\Desktop\Unnamed QQ Screenshot20180423153938.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1904" y="35684"/>
                            <a:ext cx="2891155" cy="1659255"/>
                          </a:xfrm>
                          <a:prstGeom prst="rect">
                            <a:avLst/>
                          </a:prstGeom>
                          <a:noFill/>
                          <a:ln>
                            <a:noFill/>
                          </a:ln>
                        </pic:spPr>
                      </pic:pic>
                      <wps:wsp>
                        <wps:cNvPr id="424" name="Text Box 424"/>
                        <wps:cNvSpPr txBox="1"/>
                        <wps:spPr>
                          <a:xfrm>
                            <a:off x="1321314" y="955080"/>
                            <a:ext cx="269563" cy="280134"/>
                          </a:xfrm>
                          <a:prstGeom prst="rect">
                            <a:avLst/>
                          </a:prstGeom>
                          <a:noFill/>
                          <a:ln w="6350">
                            <a:noFill/>
                          </a:ln>
                        </wps:spPr>
                        <wps:txbx>
                          <w:txbxContent>
                            <w:p w14:paraId="216D3C27" w14:textId="77777777" w:rsidR="00116327" w:rsidRPr="0079024E" w:rsidRDefault="00116327" w:rsidP="00AD45DE">
                              <w:pPr>
                                <w:rPr>
                                  <w:sz w:val="16"/>
                                  <w:szCs w:val="16"/>
                                </w:rPr>
                              </w:pPr>
                              <m:oMathPara>
                                <m:oMath>
                                  <m: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Text Box 97"/>
                        <wps:cNvSpPr txBox="1"/>
                        <wps:spPr>
                          <a:xfrm>
                            <a:off x="735883" y="331676"/>
                            <a:ext cx="269240" cy="280035"/>
                          </a:xfrm>
                          <a:prstGeom prst="rect">
                            <a:avLst/>
                          </a:prstGeom>
                          <a:noFill/>
                          <a:ln w="6350">
                            <a:noFill/>
                          </a:ln>
                        </wps:spPr>
                        <wps:txbx>
                          <w:txbxContent>
                            <w:p w14:paraId="5CD0015E" w14:textId="721A015C" w:rsidR="00116327" w:rsidRDefault="00096155" w:rsidP="00AD45DE">
                              <w:pPr>
                                <w:pStyle w:val="NormalWeb"/>
                                <w:spacing w:before="0" w:beforeAutospacing="0" w:after="160" w:afterAutospacing="0" w:line="256"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R</m:t>
                                      </m:r>
                                    </m:e>
                                    <m:sub>
                                      <m:r>
                                        <m:rPr>
                                          <m:sty m:val="p"/>
                                        </m:rPr>
                                        <w:rPr>
                                          <w:rFonts w:ascii="Cambria Math" w:hAnsi="Cambria Math"/>
                                          <w:sz w:val="16"/>
                                          <w:szCs w:val="16"/>
                                        </w:rPr>
                                        <m:t>s</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6" name="Text Box 97"/>
                        <wps:cNvSpPr txBox="1"/>
                        <wps:spPr>
                          <a:xfrm>
                            <a:off x="508604" y="955179"/>
                            <a:ext cx="269240" cy="280035"/>
                          </a:xfrm>
                          <a:prstGeom prst="rect">
                            <a:avLst/>
                          </a:prstGeom>
                          <a:noFill/>
                          <a:ln w="6350">
                            <a:noFill/>
                          </a:ln>
                        </wps:spPr>
                        <wps:txbx>
                          <w:txbxContent>
                            <w:p w14:paraId="22D3D3F7" w14:textId="5622C6B5" w:rsidR="00116327" w:rsidRDefault="00096155" w:rsidP="00AD45DE">
                              <w:pPr>
                                <w:pStyle w:val="NormalWeb"/>
                                <w:spacing w:before="0" w:beforeAutospacing="0" w:after="160" w:afterAutospacing="0" w:line="256"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V</m:t>
                                      </m:r>
                                    </m:e>
                                    <m:sub>
                                      <m:r>
                                        <m:rPr>
                                          <m:sty m:val="p"/>
                                        </m:rPr>
                                        <w:rPr>
                                          <w:rFonts w:ascii="Cambria Math" w:hAnsi="Cambria Math"/>
                                          <w:sz w:val="16"/>
                                          <w:szCs w:val="16"/>
                                        </w:rPr>
                                        <m:t>s</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7" name="Text Box 97"/>
                        <wps:cNvSpPr txBox="1"/>
                        <wps:spPr>
                          <a:xfrm>
                            <a:off x="2289832" y="954822"/>
                            <a:ext cx="269240" cy="280035"/>
                          </a:xfrm>
                          <a:prstGeom prst="rect">
                            <a:avLst/>
                          </a:prstGeom>
                          <a:noFill/>
                          <a:ln w="6350">
                            <a:noFill/>
                          </a:ln>
                        </wps:spPr>
                        <wps:txbx>
                          <w:txbxContent>
                            <w:p w14:paraId="05492A39" w14:textId="71E127B4" w:rsidR="00116327" w:rsidRDefault="00096155" w:rsidP="00AD45DE">
                              <w:pPr>
                                <w:pStyle w:val="NormalWeb"/>
                                <w:spacing w:before="0" w:beforeAutospacing="0" w:after="160" w:afterAutospacing="0" w:line="256"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R</m:t>
                                      </m:r>
                                    </m:e>
                                    <m:sub>
                                      <m:r>
                                        <m:rPr>
                                          <m:sty m:val="p"/>
                                        </m:rPr>
                                        <w:rPr>
                                          <w:rFonts w:ascii="Cambria Math" w:hAnsi="Cambria Math"/>
                                          <w:sz w:val="16"/>
                                          <w:szCs w:val="16"/>
                                        </w:rPr>
                                        <m:t>o</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8" name="Text Box 97"/>
                        <wps:cNvSpPr txBox="1"/>
                        <wps:spPr>
                          <a:xfrm>
                            <a:off x="2761615" y="447958"/>
                            <a:ext cx="269240" cy="280035"/>
                          </a:xfrm>
                          <a:prstGeom prst="rect">
                            <a:avLst/>
                          </a:prstGeom>
                          <a:noFill/>
                          <a:ln w="6350">
                            <a:noFill/>
                          </a:ln>
                        </wps:spPr>
                        <wps:txbx>
                          <w:txbxContent>
                            <w:p w14:paraId="19CF589C" w14:textId="77777777" w:rsidR="00116327" w:rsidRDefault="00116327" w:rsidP="00AD45DE">
                              <w:pPr>
                                <w:pStyle w:val="NormalWeb"/>
                                <w:spacing w:before="0" w:beforeAutospacing="0" w:after="160" w:afterAutospacing="0" w:line="256" w:lineRule="auto"/>
                              </w:pPr>
                              <m:oMathPara>
                                <m:oMathParaPr>
                                  <m:jc m:val="centerGroup"/>
                                </m:oMathParaPr>
                                <m:oMath>
                                  <m:r>
                                    <w:rPr>
                                      <w:rFonts w:ascii="Cambria Math" w:hAnsi="Cambria Math"/>
                                      <w:sz w:val="16"/>
                                      <w:szCs w:val="16"/>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9" name="Text Box 97"/>
                        <wps:cNvSpPr txBox="1"/>
                        <wps:spPr>
                          <a:xfrm>
                            <a:off x="2761615" y="1409618"/>
                            <a:ext cx="269240" cy="280035"/>
                          </a:xfrm>
                          <a:prstGeom prst="rect">
                            <a:avLst/>
                          </a:prstGeom>
                          <a:noFill/>
                          <a:ln w="6350">
                            <a:noFill/>
                          </a:ln>
                        </wps:spPr>
                        <wps:txbx>
                          <w:txbxContent>
                            <w:p w14:paraId="55147B01" w14:textId="77777777" w:rsidR="00116327" w:rsidRDefault="00116327" w:rsidP="00AD45DE">
                              <w:pPr>
                                <w:pStyle w:val="NormalWeb"/>
                                <w:spacing w:before="0" w:beforeAutospacing="0" w:after="160" w:afterAutospacing="0" w:line="256" w:lineRule="auto"/>
                              </w:pPr>
                              <m:oMathPara>
                                <m:oMathParaPr>
                                  <m:jc m:val="centerGroup"/>
                                </m:oMathParaPr>
                                <m:oMath>
                                  <m:r>
                                    <w:rPr>
                                      <w:rFonts w:ascii="Cambria Math" w:hAnsi="Cambria Math"/>
                                      <w:sz w:val="16"/>
                                      <w:szCs w:val="16"/>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0" name="Text Box 97"/>
                        <wps:cNvSpPr txBox="1"/>
                        <wps:spPr>
                          <a:xfrm>
                            <a:off x="2763497" y="949729"/>
                            <a:ext cx="269240" cy="280035"/>
                          </a:xfrm>
                          <a:prstGeom prst="rect">
                            <a:avLst/>
                          </a:prstGeom>
                          <a:noFill/>
                          <a:ln w="6350">
                            <a:noFill/>
                          </a:ln>
                        </wps:spPr>
                        <wps:txbx>
                          <w:txbxContent>
                            <w:p w14:paraId="11B08187" w14:textId="24E6C4E5" w:rsidR="00116327" w:rsidRDefault="00096155" w:rsidP="00AD45DE">
                              <w:pPr>
                                <w:pStyle w:val="NormalWeb"/>
                                <w:spacing w:before="0" w:beforeAutospacing="0" w:after="160" w:afterAutospacing="0" w:line="254"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V</m:t>
                                      </m:r>
                                    </m:e>
                                    <m:sub>
                                      <m:r>
                                        <m:rPr>
                                          <m:sty m:val="p"/>
                                        </m:rPr>
                                        <w:rPr>
                                          <w:rFonts w:ascii="Cambria Math" w:hAnsi="Cambria Math"/>
                                          <w:sz w:val="16"/>
                                          <w:szCs w:val="16"/>
                                        </w:rPr>
                                        <m:t>out</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 name="Straight Arrow Connector 431"/>
                        <wps:cNvCnPr/>
                        <wps:spPr>
                          <a:xfrm>
                            <a:off x="2800350" y="598837"/>
                            <a:ext cx="6350" cy="880713"/>
                          </a:xfrm>
                          <a:prstGeom prst="straightConnector1">
                            <a:avLst/>
                          </a:prstGeom>
                          <a:ln w="3175">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432" name="Rounded Rectangle 432"/>
                        <wps:cNvSpPr/>
                        <wps:spPr>
                          <a:xfrm>
                            <a:off x="185824" y="341528"/>
                            <a:ext cx="969737" cy="1310034"/>
                          </a:xfrm>
                          <a:prstGeom prst="roundRect">
                            <a:avLst/>
                          </a:prstGeom>
                          <a:noFill/>
                          <a:ln w="9525">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Text Box 97"/>
                        <wps:cNvSpPr txBox="1"/>
                        <wps:spPr>
                          <a:xfrm>
                            <a:off x="255261" y="89297"/>
                            <a:ext cx="905325" cy="279400"/>
                          </a:xfrm>
                          <a:prstGeom prst="rect">
                            <a:avLst/>
                          </a:prstGeom>
                          <a:noFill/>
                          <a:ln w="6350">
                            <a:noFill/>
                          </a:ln>
                        </wps:spPr>
                        <wps:txbx>
                          <w:txbxContent>
                            <w:p w14:paraId="49C7CFCD" w14:textId="77777777" w:rsidR="00116327" w:rsidRPr="007E241F" w:rsidRDefault="00116327" w:rsidP="00AD45DE">
                              <w:pPr>
                                <w:pStyle w:val="NormalWeb"/>
                                <w:spacing w:before="0" w:beforeAutospacing="0" w:after="160" w:afterAutospacing="0" w:line="254" w:lineRule="auto"/>
                                <w:rPr>
                                  <w:rFonts w:ascii="Times New Roman" w:hAnsi="Times New Roman" w:cs="Times New Roman"/>
                                  <w:sz w:val="16"/>
                                  <w:szCs w:val="16"/>
                                </w:rPr>
                              </w:pPr>
                              <w:r w:rsidRPr="007E241F">
                                <w:rPr>
                                  <w:rFonts w:ascii="Times New Roman" w:hAnsi="Times New Roman" w:cs="Times New Roman"/>
                                  <w:sz w:val="16"/>
                                  <w:szCs w:val="16"/>
                                </w:rPr>
                                <w:t>Source/harvester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4" name="Rounded Rectangle 434"/>
                        <wps:cNvSpPr/>
                        <wps:spPr>
                          <a:xfrm>
                            <a:off x="2335239" y="341274"/>
                            <a:ext cx="852461" cy="1309370"/>
                          </a:xfrm>
                          <a:prstGeom prst="roundRect">
                            <a:avLst/>
                          </a:prstGeom>
                          <a:noFill/>
                          <a:ln w="9525">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5" name="Text Box 97"/>
                        <wps:cNvSpPr txBox="1"/>
                        <wps:spPr>
                          <a:xfrm>
                            <a:off x="2300096" y="89271"/>
                            <a:ext cx="904875" cy="278765"/>
                          </a:xfrm>
                          <a:prstGeom prst="rect">
                            <a:avLst/>
                          </a:prstGeom>
                          <a:noFill/>
                          <a:ln w="6350">
                            <a:noFill/>
                          </a:ln>
                        </wps:spPr>
                        <wps:txbx>
                          <w:txbxContent>
                            <w:p w14:paraId="540862D6" w14:textId="77777777" w:rsidR="00116327" w:rsidRPr="007E241F" w:rsidRDefault="00116327" w:rsidP="007E241F">
                              <w:pPr>
                                <w:pStyle w:val="NormalWeb"/>
                                <w:spacing w:before="0" w:beforeAutospacing="0" w:after="160" w:afterAutospacing="0" w:line="254" w:lineRule="auto"/>
                                <w:rPr>
                                  <w:rFonts w:ascii="Times New Roman" w:hAnsi="Times New Roman" w:cs="Times New Roman"/>
                                  <w:sz w:val="16"/>
                                  <w:szCs w:val="16"/>
                                </w:rPr>
                              </w:pPr>
                              <w:r w:rsidRPr="007E241F">
                                <w:rPr>
                                  <w:rFonts w:ascii="Times New Roman" w:hAnsi="Times New Roman" w:cs="Times New Roman"/>
                                  <w:sz w:val="16"/>
                                  <w:szCs w:val="16"/>
                                </w:rPr>
                                <w:t>Voltmeter/DAQ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6" name="Flowchart: Connector 436"/>
                        <wps:cNvSpPr/>
                        <wps:spPr>
                          <a:xfrm>
                            <a:off x="2780197" y="1500904"/>
                            <a:ext cx="45719" cy="45719"/>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Flowchart: Connector 437"/>
                        <wps:cNvSpPr/>
                        <wps:spPr>
                          <a:xfrm>
                            <a:off x="2780477" y="539416"/>
                            <a:ext cx="45085" cy="4508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BF76DB8" id="Canvas 440" o:spid="_x0000_s1236" editas="canvas" style="width:259.85pt;height:137.65pt;mso-position-horizontal-relative:char;mso-position-vertical-relative:line" coordsize="33000,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7" type="#_x0000_t75" style="position:absolute;width:33000;height:17481;visibility:visible;mso-wrap-style:square">
                  <v:fill o:detectmouseclick="t"/>
                  <v:path o:connecttype="none"/>
                </v:shape>
                <v:shape id="Picture 423" o:spid="_x0000_s1238" type="#_x0000_t75" style="position:absolute;left:2219;top:356;width:28911;height:1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">
                  <v:imagedata r:id="rId23" o:title="Unnamed QQ Screenshot20180423153938"/>
                </v:shape>
                <v:shapetype id="_x0000_t202" coordsize="21600,21600" o:spt="202" path="m,l,21600r21600,l21600,xe">
                  <v:stroke joinstyle="miter"/>
                  <v:path gradientshapeok="t" o:connecttype="rect"/>
                </v:shapetype>
                <v:shape id="Text Box 424" o:spid="_x0000_s1239" type="#_x0000_t202" style="position:absolute;left:13213;top:9550;width:2695;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k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DB08+THAAAA3AAA&#10;AA8AAAAAAAAAAAAAAAAABwIAAGRycy9kb3ducmV2LnhtbFBLBQYAAAAAAwADALcAAAD7AgAAAAA=&#10;" filled="f" stroked="f" strokeweight=".5pt">
                  <v:textbox>
                    <w:txbxContent>
                      <w:p w14:paraId="216D3C27" w14:textId="77777777" w:rsidR="00116327" w:rsidRPr="0079024E" w:rsidRDefault="00116327" w:rsidP="00AD45DE">
                        <w:pPr>
                          <w:rPr>
                            <w:sz w:val="16"/>
                            <w:szCs w:val="16"/>
                          </w:rPr>
                        </w:pPr>
                        <m:oMathPara>
                          <m:oMath>
                            <m:r>
                              <w:rPr>
                                <w:rFonts w:ascii="Cambria Math" w:hAnsi="Cambria Math"/>
                                <w:sz w:val="16"/>
                                <w:szCs w:val="16"/>
                              </w:rPr>
                              <m:t>R</m:t>
                            </m:r>
                          </m:oMath>
                        </m:oMathPara>
                      </w:p>
                    </w:txbxContent>
                  </v:textbox>
                </v:shape>
                <v:shape id="Text Box 97" o:spid="_x0000_s1240" type="#_x0000_t202" style="position:absolute;left:7358;top:3316;width:2693;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5CD0015E" w14:textId="721A015C" w:rsidR="00116327" w:rsidRDefault="00A0558F" w:rsidP="00AD45DE">
                        <w:pPr>
                          <w:pStyle w:val="NormalWeb"/>
                          <w:spacing w:before="0" w:beforeAutospacing="0" w:after="160" w:afterAutospacing="0" w:line="256"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R</m:t>
                                </m:r>
                              </m:e>
                              <m:sub>
                                <m:r>
                                  <m:rPr>
                                    <m:sty m:val="p"/>
                                  </m:rPr>
                                  <w:rPr>
                                    <w:rFonts w:ascii="Cambria Math" w:hAnsi="Cambria Math"/>
                                    <w:sz w:val="16"/>
                                    <w:szCs w:val="16"/>
                                  </w:rPr>
                                  <m:t>s</m:t>
                                </m:r>
                              </m:sub>
                            </m:sSub>
                          </m:oMath>
                        </m:oMathPara>
                      </w:p>
                    </w:txbxContent>
                  </v:textbox>
                </v:shape>
                <v:shape id="Text Box 97" o:spid="_x0000_s1241" type="#_x0000_t202" style="position:absolute;left:5086;top:9551;width:2692;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14:paraId="22D3D3F7" w14:textId="5622C6B5" w:rsidR="00116327" w:rsidRDefault="00A0558F" w:rsidP="00AD45DE">
                        <w:pPr>
                          <w:pStyle w:val="NormalWeb"/>
                          <w:spacing w:before="0" w:beforeAutospacing="0" w:after="160" w:afterAutospacing="0" w:line="256"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V</m:t>
                                </m:r>
                              </m:e>
                              <m:sub>
                                <m:r>
                                  <m:rPr>
                                    <m:sty m:val="p"/>
                                  </m:rPr>
                                  <w:rPr>
                                    <w:rFonts w:ascii="Cambria Math" w:hAnsi="Cambria Math"/>
                                    <w:sz w:val="16"/>
                                    <w:szCs w:val="16"/>
                                  </w:rPr>
                                  <m:t>s</m:t>
                                </m:r>
                              </m:sub>
                            </m:sSub>
                          </m:oMath>
                        </m:oMathPara>
                      </w:p>
                    </w:txbxContent>
                  </v:textbox>
                </v:shape>
                <v:shape id="Text Box 97" o:spid="_x0000_s1242" type="#_x0000_t202" style="position:absolute;left:22898;top:9548;width:269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14:paraId="05492A39" w14:textId="71E127B4" w:rsidR="00116327" w:rsidRDefault="00A0558F" w:rsidP="00AD45DE">
                        <w:pPr>
                          <w:pStyle w:val="NormalWeb"/>
                          <w:spacing w:before="0" w:beforeAutospacing="0" w:after="160" w:afterAutospacing="0" w:line="256"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R</m:t>
                                </m:r>
                              </m:e>
                              <m:sub>
                                <m:r>
                                  <m:rPr>
                                    <m:sty m:val="p"/>
                                  </m:rPr>
                                  <w:rPr>
                                    <w:rFonts w:ascii="Cambria Math" w:hAnsi="Cambria Math"/>
                                    <w:sz w:val="16"/>
                                    <w:szCs w:val="16"/>
                                  </w:rPr>
                                  <m:t>o</m:t>
                                </m:r>
                              </m:sub>
                            </m:sSub>
                          </m:oMath>
                        </m:oMathPara>
                      </w:p>
                    </w:txbxContent>
                  </v:textbox>
                </v:shape>
                <v:shape id="Text Box 97" o:spid="_x0000_s1243" type="#_x0000_t202" style="position:absolute;left:27616;top:4479;width:269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nhwwAAANwAAAAPAAAAZHJzL2Rvd25yZXYueG1sRE/LisIw&#10;FN0L8w/hDrjTdM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sTn54cMAAADcAAAADwAA&#10;AAAAAAAAAAAAAAAHAgAAZHJzL2Rvd25yZXYueG1sUEsFBgAAAAADAAMAtwAAAPcCAAAAAA==&#10;" filled="f" stroked="f" strokeweight=".5pt">
                  <v:textbox>
                    <w:txbxContent>
                      <w:p w14:paraId="19CF589C" w14:textId="77777777" w:rsidR="00116327" w:rsidRDefault="00116327" w:rsidP="00AD45DE">
                        <w:pPr>
                          <w:pStyle w:val="NormalWeb"/>
                          <w:spacing w:before="0" w:beforeAutospacing="0" w:after="160" w:afterAutospacing="0" w:line="256" w:lineRule="auto"/>
                        </w:pPr>
                        <m:oMathPara>
                          <m:oMathParaPr>
                            <m:jc m:val="centerGroup"/>
                          </m:oMathParaPr>
                          <m:oMath>
                            <m:r>
                              <w:rPr>
                                <w:rFonts w:ascii="Cambria Math" w:hAnsi="Cambria Math"/>
                                <w:sz w:val="16"/>
                                <w:szCs w:val="16"/>
                              </w:rPr>
                              <m:t>+</m:t>
                            </m:r>
                          </m:oMath>
                        </m:oMathPara>
                      </w:p>
                    </w:txbxContent>
                  </v:textbox>
                </v:shape>
                <v:shape id="Text Box 97" o:spid="_x0000_s1244" type="#_x0000_t202" style="position:absolute;left:27616;top:14096;width:269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55147B01" w14:textId="77777777" w:rsidR="00116327" w:rsidRDefault="00116327" w:rsidP="00AD45DE">
                        <w:pPr>
                          <w:pStyle w:val="NormalWeb"/>
                          <w:spacing w:before="0" w:beforeAutospacing="0" w:after="160" w:afterAutospacing="0" w:line="256" w:lineRule="auto"/>
                        </w:pPr>
                        <m:oMathPara>
                          <m:oMathParaPr>
                            <m:jc m:val="centerGroup"/>
                          </m:oMathParaPr>
                          <m:oMath>
                            <m:r>
                              <w:rPr>
                                <w:rFonts w:ascii="Cambria Math" w:hAnsi="Cambria Math"/>
                                <w:sz w:val="16"/>
                                <w:szCs w:val="16"/>
                              </w:rPr>
                              <m:t>-</m:t>
                            </m:r>
                          </m:oMath>
                        </m:oMathPara>
                      </w:p>
                    </w:txbxContent>
                  </v:textbox>
                </v:shape>
                <v:shape id="Text Box 97" o:spid="_x0000_s1245" type="#_x0000_t202" style="position:absolute;left:27634;top:9497;width:269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" filled="f" stroked="f" strokeweight=".5pt">
                  <v:textbox>
                    <w:txbxContent>
                      <w:p w14:paraId="11B08187" w14:textId="24E6C4E5" w:rsidR="00116327" w:rsidRDefault="00A0558F" w:rsidP="00AD45DE">
                        <w:pPr>
                          <w:pStyle w:val="NormalWeb"/>
                          <w:spacing w:before="0" w:beforeAutospacing="0" w:after="160" w:afterAutospacing="0" w:line="254" w:lineRule="auto"/>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V</m:t>
                                </m:r>
                              </m:e>
                              <m:sub>
                                <m:r>
                                  <m:rPr>
                                    <m:sty m:val="p"/>
                                  </m:rPr>
                                  <w:rPr>
                                    <w:rFonts w:ascii="Cambria Math" w:hAnsi="Cambria Math"/>
                                    <w:sz w:val="16"/>
                                    <w:szCs w:val="16"/>
                                  </w:rPr>
                                  <m:t>out</m:t>
                                </m:r>
                              </m:sub>
                            </m:sSub>
                          </m:oMath>
                        </m:oMathPara>
                      </w:p>
                    </w:txbxContent>
                  </v:textbox>
                </v:shape>
                <v:shapetype id="_x0000_t32" coordsize="21600,21600" o:spt="32" o:oned="t" path="m,l21600,21600e" filled="f">
                  <v:path arrowok="t" fillok="f" o:connecttype="none"/>
                  <o:lock v:ext="edit" shapetype="t"/>
                </v:shapetype>
                <v:shape id="Straight Arrow Connector 431" o:spid="_x0000_s1246" type="#_x0000_t32" style="position:absolute;left:28003;top:5988;width:64;height:8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" strokecolor="black [3213]" strokeweight=".25pt">
                  <v:stroke startarrow="block" startarrowwidth="narrow" startarrowlength="short" endarrow="block" endarrowwidth="narrow" endarrowlength="short" joinstyle="miter"/>
                </v:shape>
                <v:roundrect id="Rounded Rectangle 432" o:spid="_x0000_s1247" style="position:absolute;left:1858;top:3415;width:9697;height:13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" filled="f" strokecolor="#5b9bd5 [3204]">
                  <v:stroke dashstyle="dash" joinstyle="miter"/>
                </v:roundrect>
                <v:shape id="Text Box 97" o:spid="_x0000_s1248" type="#_x0000_t202" style="position:absolute;left:2552;top:892;width:905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14:paraId="49C7CFCD" w14:textId="77777777" w:rsidR="00116327" w:rsidRPr="007E241F" w:rsidRDefault="00116327" w:rsidP="00AD45DE">
                        <w:pPr>
                          <w:pStyle w:val="NormalWeb"/>
                          <w:spacing w:before="0" w:beforeAutospacing="0" w:after="160" w:afterAutospacing="0" w:line="254" w:lineRule="auto"/>
                          <w:rPr>
                            <w:rFonts w:ascii="Times New Roman" w:hAnsi="Times New Roman" w:cs="Times New Roman"/>
                            <w:sz w:val="16"/>
                            <w:szCs w:val="16"/>
                          </w:rPr>
                        </w:pPr>
                        <w:r w:rsidRPr="007E241F">
                          <w:rPr>
                            <w:rFonts w:ascii="Times New Roman" w:hAnsi="Times New Roman" w:cs="Times New Roman"/>
                            <w:sz w:val="16"/>
                            <w:szCs w:val="16"/>
                          </w:rPr>
                          <w:t>Source/harvester</w:t>
                        </w:r>
                      </w:p>
                    </w:txbxContent>
                  </v:textbox>
                </v:shape>
                <v:roundrect id="Rounded Rectangle 434" o:spid="_x0000_s1249" style="position:absolute;left:23352;top:3412;width:8525;height:13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" filled="f" strokecolor="#5b9bd5 [3204]">
                  <v:stroke dashstyle="dash" joinstyle="miter"/>
                </v:roundrect>
                <v:shape id="Text Box 97" o:spid="_x0000_s1250" type="#_x0000_t202" style="position:absolute;left:23000;top:892;width:9049;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Ci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8xz+z4QjINd/AAAA//8DAFBLAQItABQABgAIAAAAIQDb4fbL7gAAAIUBAAATAAAAAAAA&#10;AAAAAAAAAAAAAABbQ29udGVudF9UeXBlc10ueG1sUEsBAi0AFAAGAAgAAAAhAFr0LFu/AAAAFQEA&#10;AAsAAAAAAAAAAAAAAAAAHwEAAF9yZWxzLy5yZWxzUEsBAi0AFAAGAAgAAAAhANrhwKLHAAAA3AAA&#10;AA8AAAAAAAAAAAAAAAAABwIAAGRycy9kb3ducmV2LnhtbFBLBQYAAAAAAwADALcAAAD7AgAAAAA=&#10;" filled="f" stroked="f" strokeweight=".5pt">
                  <v:textbox>
                    <w:txbxContent>
                      <w:p w14:paraId="540862D6" w14:textId="77777777" w:rsidR="00116327" w:rsidRPr="007E241F" w:rsidRDefault="00116327" w:rsidP="007E241F">
                        <w:pPr>
                          <w:pStyle w:val="NormalWeb"/>
                          <w:spacing w:before="0" w:beforeAutospacing="0" w:after="160" w:afterAutospacing="0" w:line="254" w:lineRule="auto"/>
                          <w:rPr>
                            <w:rFonts w:ascii="Times New Roman" w:hAnsi="Times New Roman" w:cs="Times New Roman"/>
                            <w:sz w:val="16"/>
                            <w:szCs w:val="16"/>
                          </w:rPr>
                        </w:pPr>
                        <w:r w:rsidRPr="007E241F">
                          <w:rPr>
                            <w:rFonts w:ascii="Times New Roman" w:hAnsi="Times New Roman" w:cs="Times New Roman"/>
                            <w:sz w:val="16"/>
                            <w:szCs w:val="16"/>
                          </w:rPr>
                          <w:t>Voltmeter/DAQ</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6" o:spid="_x0000_s1251" type="#_x0000_t120" style="position:absolute;left:27801;top:1500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" filled="f" strokecolor="black [3213]" strokeweight="1pt">
                  <v:stroke joinstyle="miter"/>
                </v:shape>
                <v:shape id="Flowchart: Connector 437" o:spid="_x0000_s1252" type="#_x0000_t120" style="position:absolute;left:27804;top:539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" filled="f" strokecolor="black [3213]" strokeweight="1pt">
                  <v:stroke joinstyle="miter"/>
                </v:shape>
                <w10:anchorlock/>
              </v:group>
            </w:pict>
          </mc:Fallback>
        </mc:AlternateContent>
      </w:r>
    </w:p>
    <w:p w14:paraId="1BF9294C" w14:textId="77777777" w:rsidR="00AD45DE" w:rsidRPr="00EB342B" w:rsidRDefault="00AD45DE" w:rsidP="00AD45DE">
      <w:pPr>
        <w:spacing w:after="120" w:line="300" w:lineRule="auto"/>
        <w:jc w:val="center"/>
        <w:rPr>
          <w:rFonts w:ascii="Times New Roman" w:hAnsi="Times New Roman" w:cs="Times New Roman"/>
          <w:sz w:val="18"/>
          <w:szCs w:val="18"/>
        </w:rPr>
      </w:pPr>
      <w:r w:rsidRPr="00EB342B">
        <w:rPr>
          <w:rFonts w:ascii="Times New Roman" w:hAnsi="Times New Roman" w:cs="Times New Roman"/>
          <w:sz w:val="18"/>
          <w:szCs w:val="18"/>
        </w:rPr>
        <w:t xml:space="preserve">Fig. 12 </w:t>
      </w:r>
      <w:r>
        <w:rPr>
          <w:rFonts w:ascii="Times New Roman" w:hAnsi="Times New Roman" w:cs="Times New Roman"/>
          <w:sz w:val="18"/>
          <w:szCs w:val="18"/>
        </w:rPr>
        <w:t>The v</w:t>
      </w:r>
      <w:r w:rsidRPr="00EB342B">
        <w:rPr>
          <w:rFonts w:ascii="Times New Roman" w:hAnsi="Times New Roman" w:cs="Times New Roman"/>
          <w:sz w:val="18"/>
          <w:szCs w:val="18"/>
        </w:rPr>
        <w:t>oltage follower in the circuit between the harvester and the DAQ</w:t>
      </w:r>
    </w:p>
    <w:p w14:paraId="40B201C8" w14:textId="3F98E41B"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lastRenderedPageBreak/>
        <w:t xml:space="preserve">By varying the load resistance </w:t>
      </w:r>
      <m:oMath>
        <m:r>
          <w:rPr>
            <w:rFonts w:ascii="Cambria Math" w:hAnsi="Cambria Math" w:cs="Times New Roman"/>
          </w:rPr>
          <m:t>R</m:t>
        </m:r>
      </m:oMath>
      <w:r>
        <w:rPr>
          <w:rFonts w:ascii="Times New Roman" w:hAnsi="Times New Roman" w:cs="Times New Roman"/>
        </w:rPr>
        <w:t xml:space="preserve">, the corresponding frequency responses of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r>
              <w:rPr>
                <w:rFonts w:ascii="Cambria Math" w:hAnsi="Cambria Math" w:cs="Times New Roman"/>
              </w:rPr>
              <m:t>1</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r>
              <w:rPr>
                <w:rFonts w:ascii="Cambria Math" w:hAnsi="Cambria Math" w:cs="Times New Roman"/>
              </w:rPr>
              <m:t>2</m:t>
            </m:r>
          </m:sub>
        </m:sSub>
      </m:oMath>
      <w:r>
        <w:rPr>
          <w:rFonts w:ascii="Times New Roman" w:hAnsi="Times New Roman" w:cs="Times New Roman"/>
        </w:rPr>
        <w:t xml:space="preserve"> and the voltage outputs, i.e., the mean peak-to-peak voltage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ppm</m:t>
            </m:r>
          </m:sub>
        </m:sSub>
      </m:oMath>
      <w:r>
        <w:rPr>
          <w:rFonts w:ascii="Times New Roman" w:hAnsi="Times New Roman" w:cs="Times New Roman"/>
        </w:rPr>
        <w:t xml:space="preserve"> and the root mean square voltage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rms</m:t>
            </m:r>
          </m:sub>
        </m:sSub>
      </m:oMath>
      <w:r>
        <w:rPr>
          <w:rFonts w:ascii="Times New Roman" w:hAnsi="Times New Roman" w:cs="Times New Roman"/>
        </w:rPr>
        <w:t xml:space="preserve">, are obtained and shown in Fig. 13 (a possible shift trend of the frequency response in a piezoelectric energy harvesting is denoted by the black dotted arrows in Fig. 13 (a) for reference). It can be seen that the load resistance variation does not result in either </w:t>
      </w:r>
      <w:r w:rsidR="005B2CE0">
        <w:rPr>
          <w:rFonts w:ascii="Times New Roman" w:hAnsi="Times New Roman" w:cs="Times New Roman"/>
        </w:rPr>
        <w:t xml:space="preserve">a </w:t>
      </w:r>
      <w:r>
        <w:rPr>
          <w:rFonts w:ascii="Times New Roman" w:hAnsi="Times New Roman" w:cs="Times New Roman"/>
        </w:rPr>
        <w:t xml:space="preserve">frequency shift or vibration attenuation in the current </w:t>
      </w:r>
      <w:r w:rsidR="005B2CE0">
        <w:rPr>
          <w:rFonts w:ascii="Times New Roman" w:hAnsi="Times New Roman" w:cs="Times New Roman"/>
        </w:rPr>
        <w:t>TEH</w:t>
      </w:r>
      <w:r>
        <w:rPr>
          <w:rFonts w:ascii="Times New Roman" w:hAnsi="Times New Roman" w:cs="Times New Roman"/>
        </w:rPr>
        <w:t>. Th</w:t>
      </w:r>
      <w:r w:rsidR="005B2CE0">
        <w:rPr>
          <w:rFonts w:ascii="Times New Roman" w:hAnsi="Times New Roman" w:cs="Times New Roman"/>
        </w:rPr>
        <w:t xml:space="preserve">is is assumed to be a result of the weak </w:t>
      </w:r>
      <w:r>
        <w:rPr>
          <w:rFonts w:ascii="Times New Roman" w:hAnsi="Times New Roman" w:cs="Times New Roman"/>
        </w:rPr>
        <w:t xml:space="preserve">electrostatic effect between </w:t>
      </w:r>
      <w:r w:rsidR="005B2CE0">
        <w:rPr>
          <w:rFonts w:ascii="Times New Roman" w:hAnsi="Times New Roman" w:cs="Times New Roman"/>
        </w:rPr>
        <w:t xml:space="preserve">the beam </w:t>
      </w:r>
      <w:r>
        <w:rPr>
          <w:rFonts w:ascii="Times New Roman" w:hAnsi="Times New Roman" w:cs="Times New Roman"/>
        </w:rPr>
        <w:t xml:space="preserve">tips. In piezoelectric energy harvesters, </w:t>
      </w:r>
      <w:r w:rsidR="00F67527">
        <w:rPr>
          <w:rFonts w:ascii="Times New Roman" w:hAnsi="Times New Roman" w:cs="Times New Roman"/>
        </w:rPr>
        <w:t xml:space="preserve">on the other hand, </w:t>
      </w:r>
      <w:r>
        <w:rPr>
          <w:rFonts w:ascii="Times New Roman" w:hAnsi="Times New Roman" w:cs="Times New Roman"/>
        </w:rPr>
        <w:t xml:space="preserve">the piezoelectric effect under the change of the voltage across the piezo patch can result in the stiffness change of the piezo patch, which then induces the stiffness variation of the </w:t>
      </w:r>
      <w:r w:rsidR="00F67527">
        <w:rPr>
          <w:rFonts w:ascii="Times New Roman" w:hAnsi="Times New Roman" w:cs="Times New Roman"/>
        </w:rPr>
        <w:t>structure</w:t>
      </w:r>
      <w:r>
        <w:rPr>
          <w:rFonts w:ascii="Times New Roman" w:hAnsi="Times New Roman" w:cs="Times New Roman"/>
        </w:rPr>
        <w:t xml:space="preserve">. The electrostatic effect, which is theoretically capable of doing the similar thing as well, seems to be too weak to cause any obvious change of the stiffness or damping of the </w:t>
      </w:r>
      <w:r w:rsidR="00F67527">
        <w:rPr>
          <w:rFonts w:ascii="Times New Roman" w:hAnsi="Times New Roman" w:cs="Times New Roman"/>
        </w:rPr>
        <w:t xml:space="preserve">current </w:t>
      </w:r>
      <w:r>
        <w:rPr>
          <w:rFonts w:ascii="Times New Roman" w:hAnsi="Times New Roman" w:cs="Times New Roman"/>
        </w:rPr>
        <w:t>system. Since the load resistance will be different in various applications</w:t>
      </w:r>
      <w:r w:rsidR="003B3599">
        <w:rPr>
          <w:rFonts w:ascii="Times New Roman" w:hAnsi="Times New Roman" w:cs="Times New Roman"/>
        </w:rPr>
        <w:t>,</w:t>
      </w:r>
      <w:r>
        <w:rPr>
          <w:rFonts w:ascii="Times New Roman" w:hAnsi="Times New Roman" w:cs="Times New Roman"/>
        </w:rPr>
        <w:t xml:space="preserve"> </w:t>
      </w:r>
      <w:r w:rsidR="003B3599">
        <w:rPr>
          <w:rFonts w:ascii="Times New Roman" w:hAnsi="Times New Roman" w:cs="Times New Roman"/>
        </w:rPr>
        <w:t>the fact that the resonance peak does not shift with resistance may be advantageous</w:t>
      </w:r>
      <w:r w:rsidR="001818C7">
        <w:rPr>
          <w:rFonts w:ascii="Times New Roman" w:hAnsi="Times New Roman" w:cs="Times New Roman"/>
        </w:rPr>
        <w:t xml:space="preserve">. </w:t>
      </w:r>
      <w:r w:rsidR="003B3599">
        <w:rPr>
          <w:rFonts w:ascii="Times New Roman" w:hAnsi="Times New Roman" w:cs="Times New Roman"/>
        </w:rPr>
        <w:t xml:space="preserve">Note </w:t>
      </w:r>
      <w:r>
        <w:rPr>
          <w:rFonts w:ascii="Times New Roman" w:hAnsi="Times New Roman" w:cs="Times New Roman"/>
        </w:rPr>
        <w:t xml:space="preserve">the voltage output increases </w:t>
      </w:r>
      <w:r w:rsidR="00F67527">
        <w:rPr>
          <w:rFonts w:ascii="Times New Roman" w:hAnsi="Times New Roman" w:cs="Times New Roman"/>
        </w:rPr>
        <w:t xml:space="preserve">with </w:t>
      </w:r>
      <w:r>
        <w:rPr>
          <w:rFonts w:ascii="Times New Roman" w:hAnsi="Times New Roman" w:cs="Times New Roman"/>
        </w:rPr>
        <w:t xml:space="preserve">the increase of load resistance, which is a common phenomenon. For a clear </w:t>
      </w:r>
      <w:r w:rsidR="003B3599">
        <w:rPr>
          <w:rFonts w:ascii="Times New Roman" w:hAnsi="Times New Roman" w:cs="Times New Roman"/>
        </w:rPr>
        <w:t xml:space="preserve">depiction of frequency shifting in </w:t>
      </w:r>
      <w:r>
        <w:rPr>
          <w:rFonts w:ascii="Times New Roman" w:hAnsi="Times New Roman" w:cs="Times New Roman"/>
        </w:rPr>
        <w:t>piezoelectric energy harvester</w:t>
      </w:r>
      <w:r w:rsidR="003B3599">
        <w:rPr>
          <w:rFonts w:ascii="Times New Roman" w:hAnsi="Times New Roman" w:cs="Times New Roman"/>
        </w:rPr>
        <w:t>s</w:t>
      </w:r>
      <w:r>
        <w:rPr>
          <w:rFonts w:ascii="Times New Roman" w:hAnsi="Times New Roman" w:cs="Times New Roman"/>
        </w:rPr>
        <w:t>, interested readers are referred to Figs. 3.16 and 3.18 (b) in Ref. [2</w:t>
      </w:r>
      <w:r w:rsidR="00CD5D07">
        <w:rPr>
          <w:rFonts w:ascii="Times New Roman" w:hAnsi="Times New Roman" w:cs="Times New Roman"/>
        </w:rPr>
        <w:t>6</w:t>
      </w:r>
      <w:r>
        <w:rPr>
          <w:rFonts w:ascii="Times New Roman" w:hAnsi="Times New Roman" w:cs="Times New Roman"/>
        </w:rPr>
        <w:t xml:space="preserve">]. </w:t>
      </w:r>
    </w:p>
    <w:p w14:paraId="07FB1FD7" w14:textId="77777777" w:rsidR="00AD45DE" w:rsidRDefault="00AD45DE" w:rsidP="00AD45DE">
      <w:pPr>
        <w:spacing w:after="120" w:line="300" w:lineRule="auto"/>
        <w:jc w:val="both"/>
        <w:rPr>
          <w:rFonts w:ascii="Times New Roman" w:hAnsi="Times New Roman" w:cs="Times New Roman"/>
        </w:rPr>
      </w:pPr>
      <w:r w:rsidRPr="00876E77">
        <w:rPr>
          <w:rFonts w:ascii="Times New Roman" w:hAnsi="Times New Roman" w:cs="Times New Roman"/>
          <w:noProof/>
        </w:rPr>
        <w:drawing>
          <wp:inline distT="0" distB="0" distL="0" distR="0" wp14:anchorId="1C5F7EF7" wp14:editId="169686A6">
            <wp:extent cx="5731510" cy="258489"/>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58489"/>
                    </a:xfrm>
                    <a:prstGeom prst="rect">
                      <a:avLst/>
                    </a:prstGeom>
                    <a:noFill/>
                    <a:ln>
                      <a:noFill/>
                    </a:ln>
                  </pic:spPr>
                </pic:pic>
              </a:graphicData>
            </a:graphic>
          </wp:inline>
        </w:drawing>
      </w:r>
    </w:p>
    <w:p w14:paraId="710C06D3" w14:textId="65E6E358" w:rsidR="00F82A71" w:rsidRDefault="00AD45DE" w:rsidP="00AD45DE">
      <w:pPr>
        <w:spacing w:after="0" w:line="288" w:lineRule="auto"/>
        <w:jc w:val="center"/>
        <w:rPr>
          <w:rFonts w:ascii="Times New Roman" w:hAnsi="Times New Roman" w:cs="Times New Roman"/>
        </w:rPr>
      </w:pPr>
      <w:r w:rsidRPr="006330E1">
        <w:rPr>
          <w:rFonts w:ascii="Times New Roman" w:hAnsi="Times New Roman" w:cs="Times New Roman"/>
        </w:rPr>
        <w:t xml:space="preserve"> </w:t>
      </w:r>
      <w:r w:rsidR="00F82A71" w:rsidRPr="00F82A71">
        <w:rPr>
          <w:rFonts w:ascii="Times New Roman" w:hAnsi="Times New Roman" w:cs="Times New Roman"/>
          <w:noProof/>
        </w:rPr>
        <w:drawing>
          <wp:inline distT="0" distB="0" distL="0" distR="0" wp14:anchorId="46B8AC67" wp14:editId="280F5DBC">
            <wp:extent cx="2754630" cy="21824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4630" cy="2182495"/>
                    </a:xfrm>
                    <a:prstGeom prst="rect">
                      <a:avLst/>
                    </a:prstGeom>
                    <a:noFill/>
                    <a:ln>
                      <a:noFill/>
                    </a:ln>
                  </pic:spPr>
                </pic:pic>
              </a:graphicData>
            </a:graphic>
          </wp:inline>
        </w:drawing>
      </w:r>
      <w:r w:rsidR="006360DD" w:rsidRPr="006360DD">
        <w:rPr>
          <w:rFonts w:ascii="Times New Roman" w:hAnsi="Times New Roman" w:cs="Times New Roman"/>
        </w:rPr>
        <w:t xml:space="preserve"> </w:t>
      </w:r>
      <w:r w:rsidR="006360DD" w:rsidRPr="006360DD">
        <w:rPr>
          <w:rFonts w:ascii="Times New Roman" w:hAnsi="Times New Roman" w:cs="Times New Roman"/>
          <w:noProof/>
        </w:rPr>
        <w:drawing>
          <wp:inline distT="0" distB="0" distL="0" distR="0" wp14:anchorId="6CD0C752" wp14:editId="345DBB63">
            <wp:extent cx="2754630" cy="21824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4630" cy="218249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D45DE" w14:paraId="62925A56" w14:textId="77777777" w:rsidTr="00B14184">
        <w:tc>
          <w:tcPr>
            <w:tcW w:w="4508" w:type="dxa"/>
          </w:tcPr>
          <w:p w14:paraId="6F622770" w14:textId="77777777" w:rsidR="00AD45DE" w:rsidRPr="00CD5D07" w:rsidRDefault="00AD45DE" w:rsidP="00B14184">
            <w:pPr>
              <w:spacing w:after="120" w:line="288" w:lineRule="auto"/>
              <w:jc w:val="center"/>
              <w:rPr>
                <w:rFonts w:ascii="Times New Roman" w:hAnsi="Times New Roman" w:cs="Times New Roman"/>
                <w:color w:val="000000" w:themeColor="text1"/>
                <w:sz w:val="18"/>
                <w:szCs w:val="18"/>
              </w:rPr>
            </w:pPr>
            <w:r w:rsidRPr="00CD5D07">
              <w:rPr>
                <w:rFonts w:ascii="Times New Roman" w:hAnsi="Times New Roman" w:cs="Times New Roman"/>
                <w:color w:val="000000" w:themeColor="text1"/>
                <w:sz w:val="18"/>
                <w:szCs w:val="18"/>
              </w:rPr>
              <w:t>(a)</w:t>
            </w:r>
          </w:p>
        </w:tc>
        <w:tc>
          <w:tcPr>
            <w:tcW w:w="4508" w:type="dxa"/>
          </w:tcPr>
          <w:p w14:paraId="238FE6B4" w14:textId="77777777" w:rsidR="00AD45DE" w:rsidRPr="00CD5D07" w:rsidRDefault="00AD45DE" w:rsidP="00B14184">
            <w:pPr>
              <w:spacing w:after="120" w:line="300" w:lineRule="auto"/>
              <w:jc w:val="center"/>
              <w:rPr>
                <w:rFonts w:ascii="Times New Roman" w:hAnsi="Times New Roman" w:cs="Times New Roman"/>
                <w:color w:val="000000" w:themeColor="text1"/>
                <w:sz w:val="18"/>
                <w:szCs w:val="18"/>
              </w:rPr>
            </w:pPr>
            <w:r w:rsidRPr="00CD5D07">
              <w:rPr>
                <w:rFonts w:ascii="Times New Roman" w:hAnsi="Times New Roman" w:cs="Times New Roman"/>
                <w:color w:val="000000" w:themeColor="text1"/>
                <w:sz w:val="18"/>
                <w:szCs w:val="18"/>
              </w:rPr>
              <w:t>(b)</w:t>
            </w:r>
          </w:p>
        </w:tc>
      </w:tr>
    </w:tbl>
    <w:p w14:paraId="23A07201" w14:textId="62F57904" w:rsidR="00AD45DE" w:rsidRDefault="004E56C3" w:rsidP="00AD45DE">
      <w:pPr>
        <w:spacing w:after="0" w:line="288" w:lineRule="auto"/>
        <w:jc w:val="center"/>
        <w:rPr>
          <w:rFonts w:ascii="Times New Roman" w:hAnsi="Times New Roman" w:cs="Times New Roman"/>
        </w:rPr>
      </w:pPr>
      <w:r w:rsidRPr="004E56C3">
        <w:rPr>
          <w:rFonts w:ascii="Times New Roman" w:hAnsi="Times New Roman" w:cs="Times New Roman"/>
          <w:noProof/>
        </w:rPr>
        <w:lastRenderedPageBreak/>
        <w:drawing>
          <wp:inline distT="0" distB="0" distL="0" distR="0" wp14:anchorId="45340727" wp14:editId="6DB6251A">
            <wp:extent cx="2755265" cy="21793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r w:rsidRPr="004E56C3">
        <w:rPr>
          <w:rFonts w:ascii="Times New Roman" w:hAnsi="Times New Roman" w:cs="Times New Roman"/>
          <w:noProof/>
        </w:rPr>
        <w:drawing>
          <wp:inline distT="0" distB="0" distL="0" distR="0" wp14:anchorId="2FD1CAAC" wp14:editId="52D8D1CD">
            <wp:extent cx="2755265" cy="21793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D45DE" w14:paraId="6A0706EA" w14:textId="77777777" w:rsidTr="00B14184">
        <w:tc>
          <w:tcPr>
            <w:tcW w:w="4508" w:type="dxa"/>
          </w:tcPr>
          <w:p w14:paraId="5D426541" w14:textId="77777777" w:rsidR="00AD45DE" w:rsidRPr="00CD1CF8" w:rsidRDefault="00AD45DE" w:rsidP="00B14184">
            <w:pPr>
              <w:spacing w:after="120" w:line="300" w:lineRule="auto"/>
              <w:jc w:val="center"/>
              <w:rPr>
                <w:rFonts w:ascii="Times New Roman" w:hAnsi="Times New Roman" w:cs="Times New Roman"/>
                <w:sz w:val="18"/>
                <w:szCs w:val="18"/>
              </w:rPr>
            </w:pPr>
            <w:r w:rsidRPr="00CD1CF8">
              <w:rPr>
                <w:rFonts w:ascii="Times New Roman" w:hAnsi="Times New Roman" w:cs="Times New Roman"/>
                <w:sz w:val="18"/>
                <w:szCs w:val="18"/>
              </w:rPr>
              <w:t>(</w:t>
            </w:r>
            <w:r>
              <w:rPr>
                <w:rFonts w:ascii="Times New Roman" w:hAnsi="Times New Roman" w:cs="Times New Roman"/>
                <w:sz w:val="18"/>
                <w:szCs w:val="18"/>
              </w:rPr>
              <w:t>c</w:t>
            </w:r>
            <w:r w:rsidRPr="00CD1CF8">
              <w:rPr>
                <w:rFonts w:ascii="Times New Roman" w:hAnsi="Times New Roman" w:cs="Times New Roman"/>
                <w:sz w:val="18"/>
                <w:szCs w:val="18"/>
              </w:rPr>
              <w:t>)</w:t>
            </w:r>
          </w:p>
        </w:tc>
        <w:tc>
          <w:tcPr>
            <w:tcW w:w="4508" w:type="dxa"/>
          </w:tcPr>
          <w:p w14:paraId="57336719" w14:textId="77777777" w:rsidR="00AD45DE" w:rsidRPr="00CD1CF8" w:rsidRDefault="00AD45DE" w:rsidP="00B14184">
            <w:pPr>
              <w:spacing w:after="120" w:line="300" w:lineRule="auto"/>
              <w:jc w:val="center"/>
              <w:rPr>
                <w:rFonts w:ascii="Times New Roman" w:hAnsi="Times New Roman" w:cs="Times New Roman"/>
                <w:sz w:val="18"/>
                <w:szCs w:val="18"/>
              </w:rPr>
            </w:pPr>
            <w:r w:rsidRPr="00CD1CF8">
              <w:rPr>
                <w:rFonts w:ascii="Times New Roman" w:hAnsi="Times New Roman" w:cs="Times New Roman"/>
                <w:sz w:val="18"/>
                <w:szCs w:val="18"/>
              </w:rPr>
              <w:t>(</w:t>
            </w:r>
            <w:r>
              <w:rPr>
                <w:rFonts w:ascii="Times New Roman" w:hAnsi="Times New Roman" w:cs="Times New Roman"/>
                <w:sz w:val="18"/>
                <w:szCs w:val="18"/>
              </w:rPr>
              <w:t>d</w:t>
            </w:r>
            <w:r w:rsidRPr="00CD1CF8">
              <w:rPr>
                <w:rFonts w:ascii="Times New Roman" w:hAnsi="Times New Roman" w:cs="Times New Roman"/>
                <w:sz w:val="18"/>
                <w:szCs w:val="18"/>
              </w:rPr>
              <w:t>)</w:t>
            </w:r>
          </w:p>
        </w:tc>
      </w:tr>
    </w:tbl>
    <w:p w14:paraId="2AA1413C" w14:textId="7EB8952D" w:rsidR="00AD45DE" w:rsidRPr="00CD5D07" w:rsidRDefault="00AD45DE" w:rsidP="00AD45DE">
      <w:pPr>
        <w:spacing w:after="0" w:line="300" w:lineRule="auto"/>
        <w:jc w:val="center"/>
        <w:rPr>
          <w:rFonts w:ascii="Times New Roman" w:hAnsi="Times New Roman" w:cs="Times New Roman"/>
          <w:color w:val="000000" w:themeColor="text1"/>
          <w:sz w:val="18"/>
          <w:szCs w:val="18"/>
        </w:rPr>
      </w:pPr>
      <w:r w:rsidRPr="00CD5D07">
        <w:rPr>
          <w:rFonts w:ascii="Times New Roman" w:hAnsi="Times New Roman" w:cs="Times New Roman"/>
          <w:color w:val="000000" w:themeColor="text1"/>
          <w:sz w:val="18"/>
          <w:szCs w:val="18"/>
        </w:rPr>
        <w:t xml:space="preserve">Fig. 13 Frequency responses of (a) </w:t>
      </w: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w</m:t>
            </m:r>
          </m:e>
          <m:sub>
            <m:r>
              <m:rPr>
                <m:sty m:val="p"/>
              </m:rPr>
              <w:rPr>
                <w:rFonts w:ascii="Cambria Math" w:hAnsi="Cambria Math" w:cs="Times New Roman"/>
                <w:color w:val="000000" w:themeColor="text1"/>
                <w:sz w:val="18"/>
                <w:szCs w:val="18"/>
              </w:rPr>
              <m:t>rel1</m:t>
            </m:r>
          </m:sub>
        </m:sSub>
      </m:oMath>
      <w:r w:rsidRPr="00CD5D07">
        <w:rPr>
          <w:rFonts w:ascii="Times New Roman" w:hAnsi="Times New Roman" w:cs="Times New Roman"/>
          <w:color w:val="000000" w:themeColor="text1"/>
          <w:sz w:val="18"/>
          <w:szCs w:val="18"/>
        </w:rPr>
        <w:t xml:space="preserve">, (b) </w:t>
      </w: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w</m:t>
            </m:r>
          </m:e>
          <m:sub>
            <m:r>
              <m:rPr>
                <m:sty m:val="p"/>
              </m:rPr>
              <w:rPr>
                <w:rFonts w:ascii="Cambria Math" w:hAnsi="Cambria Math" w:cs="Times New Roman"/>
                <w:color w:val="000000" w:themeColor="text1"/>
                <w:sz w:val="18"/>
                <w:szCs w:val="18"/>
              </w:rPr>
              <m:t>rel2</m:t>
            </m:r>
          </m:sub>
        </m:sSub>
      </m:oMath>
      <w:r w:rsidRPr="00CD5D07">
        <w:rPr>
          <w:rFonts w:ascii="Times New Roman" w:hAnsi="Times New Roman" w:cs="Times New Roman"/>
          <w:color w:val="000000" w:themeColor="text1"/>
          <w:sz w:val="18"/>
          <w:szCs w:val="18"/>
        </w:rPr>
        <w:t xml:space="preserve">, (c) the mean peak-to-peak voltage output </w:t>
      </w: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V</m:t>
            </m:r>
          </m:e>
          <m:sub>
            <m:r>
              <m:rPr>
                <m:sty m:val="p"/>
              </m:rPr>
              <w:rPr>
                <w:rFonts w:ascii="Cambria Math" w:hAnsi="Cambria Math" w:cs="Times New Roman"/>
                <w:color w:val="000000" w:themeColor="text1"/>
                <w:sz w:val="18"/>
                <w:szCs w:val="18"/>
              </w:rPr>
              <m:t>ppm</m:t>
            </m:r>
          </m:sub>
        </m:sSub>
      </m:oMath>
      <w:r w:rsidRPr="00CD5D07">
        <w:rPr>
          <w:rFonts w:ascii="Times New Roman" w:hAnsi="Times New Roman" w:cs="Times New Roman"/>
          <w:color w:val="000000" w:themeColor="text1"/>
          <w:sz w:val="18"/>
          <w:szCs w:val="18"/>
        </w:rPr>
        <w:t xml:space="preserve">, and </w:t>
      </w:r>
    </w:p>
    <w:p w14:paraId="6CD539CE" w14:textId="77777777" w:rsidR="004977A0" w:rsidRPr="00CD5D07" w:rsidRDefault="00AD45DE" w:rsidP="00B80165">
      <w:pPr>
        <w:spacing w:after="0" w:line="300" w:lineRule="auto"/>
        <w:jc w:val="center"/>
        <w:rPr>
          <w:rFonts w:ascii="Times New Roman" w:hAnsi="Times New Roman" w:cs="Times New Roman"/>
          <w:color w:val="000000" w:themeColor="text1"/>
          <w:sz w:val="18"/>
          <w:szCs w:val="18"/>
        </w:rPr>
      </w:pPr>
      <w:r w:rsidRPr="00CD5D07">
        <w:rPr>
          <w:rFonts w:ascii="Times New Roman" w:hAnsi="Times New Roman" w:cs="Times New Roman"/>
          <w:color w:val="000000" w:themeColor="text1"/>
          <w:sz w:val="18"/>
          <w:szCs w:val="18"/>
        </w:rPr>
        <w:t xml:space="preserve">(d) the root mean square voltage output </w:t>
      </w: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V</m:t>
            </m:r>
          </m:e>
          <m:sub>
            <m:r>
              <m:rPr>
                <m:sty m:val="p"/>
              </m:rPr>
              <w:rPr>
                <w:rFonts w:ascii="Cambria Math" w:hAnsi="Cambria Math" w:cs="Times New Roman"/>
                <w:color w:val="000000" w:themeColor="text1"/>
                <w:sz w:val="18"/>
                <w:szCs w:val="18"/>
              </w:rPr>
              <m:t>rms</m:t>
            </m:r>
          </m:sub>
        </m:sSub>
      </m:oMath>
      <w:r w:rsidRPr="00CD5D07">
        <w:rPr>
          <w:rFonts w:ascii="Times New Roman" w:hAnsi="Times New Roman" w:cs="Times New Roman"/>
          <w:color w:val="000000" w:themeColor="text1"/>
          <w:sz w:val="18"/>
          <w:szCs w:val="18"/>
        </w:rPr>
        <w:t xml:space="preserve">; Other parameters are </w:t>
      </w:r>
      <m:oMath>
        <m:r>
          <w:rPr>
            <w:rFonts w:ascii="Cambria Math" w:hAnsi="Cambria Math"/>
            <w:color w:val="000000" w:themeColor="text1"/>
            <w:sz w:val="18"/>
            <w:szCs w:val="18"/>
          </w:rPr>
          <m:t xml:space="preserve">A=0.16 </m:t>
        </m:r>
        <m:r>
          <m:rPr>
            <m:sty m:val="p"/>
          </m:rPr>
          <w:rPr>
            <w:rFonts w:ascii="Cambria Math" w:hAnsi="Cambria Math"/>
            <w:color w:val="000000" w:themeColor="text1"/>
            <w:sz w:val="18"/>
            <w:szCs w:val="18"/>
          </w:rPr>
          <m:t>mm</m:t>
        </m:r>
      </m:oMath>
      <w:r w:rsidRPr="00CD5D07">
        <w:rPr>
          <w:rFonts w:ascii="Times New Roman" w:hAnsi="Times New Roman" w:cs="Times New Roman"/>
          <w:color w:val="000000" w:themeColor="text1"/>
          <w:sz w:val="18"/>
          <w:szCs w:val="18"/>
        </w:rPr>
        <w:t xml:space="preserve">, </w:t>
      </w: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m</m:t>
            </m:r>
          </m:e>
          <m:sub>
            <m:r>
              <m:rPr>
                <m:sty m:val="p"/>
              </m:rPr>
              <w:rPr>
                <w:rFonts w:ascii="Cambria Math" w:hAnsi="Cambria Math" w:cs="Times New Roman"/>
                <w:color w:val="000000" w:themeColor="text1"/>
                <w:sz w:val="18"/>
                <w:szCs w:val="18"/>
              </w:rPr>
              <m:t>1</m:t>
            </m:r>
          </m:sub>
        </m:sSub>
        <m:r>
          <w:rPr>
            <w:rFonts w:ascii="Cambria Math" w:hAnsi="Cambria Math" w:cs="Times New Roman"/>
            <w:color w:val="000000" w:themeColor="text1"/>
            <w:sz w:val="18"/>
            <w:szCs w:val="18"/>
          </w:rPr>
          <m:t>=</m:t>
        </m:r>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m</m:t>
            </m:r>
          </m:e>
          <m:sub>
            <m:r>
              <m:rPr>
                <m:sty m:val="p"/>
              </m:rPr>
              <w:rPr>
                <w:rFonts w:ascii="Cambria Math" w:hAnsi="Cambria Math" w:cs="Times New Roman"/>
                <w:color w:val="000000" w:themeColor="text1"/>
                <w:sz w:val="18"/>
                <w:szCs w:val="18"/>
              </w:rPr>
              <m:t>3</m:t>
            </m:r>
          </m:sub>
        </m:sSub>
        <m:r>
          <w:rPr>
            <w:rFonts w:ascii="Cambria Math" w:hAnsi="Cambria Math" w:cs="Times New Roman"/>
            <w:color w:val="000000" w:themeColor="text1"/>
            <w:sz w:val="18"/>
            <w:szCs w:val="18"/>
          </w:rPr>
          <m:t xml:space="preserve">=10.3 </m:t>
        </m:r>
        <m:r>
          <m:rPr>
            <m:sty m:val="p"/>
          </m:rPr>
          <w:rPr>
            <w:rFonts w:ascii="Cambria Math" w:hAnsi="Cambria Math" w:cs="Times New Roman"/>
            <w:color w:val="000000" w:themeColor="text1"/>
            <w:sz w:val="18"/>
            <w:szCs w:val="18"/>
          </w:rPr>
          <m:t>g</m:t>
        </m:r>
      </m:oMath>
      <w:r w:rsidRPr="00CD5D07">
        <w:rPr>
          <w:rFonts w:ascii="Times New Roman" w:hAnsi="Times New Roman" w:cs="Times New Roman"/>
          <w:color w:val="000000" w:themeColor="text1"/>
          <w:sz w:val="18"/>
          <w:szCs w:val="18"/>
        </w:rPr>
        <w:t xml:space="preserve">, </w:t>
      </w: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m</m:t>
            </m:r>
          </m:e>
          <m:sub>
            <m:r>
              <m:rPr>
                <m:sty m:val="p"/>
              </m:rPr>
              <w:rPr>
                <w:rFonts w:ascii="Cambria Math" w:hAnsi="Cambria Math" w:cs="Times New Roman"/>
                <w:color w:val="000000" w:themeColor="text1"/>
                <w:sz w:val="18"/>
                <w:szCs w:val="18"/>
              </w:rPr>
              <m:t>2</m:t>
            </m:r>
          </m:sub>
        </m:sSub>
        <m:r>
          <w:rPr>
            <w:rFonts w:ascii="Cambria Math" w:hAnsi="Cambria Math" w:cs="Times New Roman"/>
            <w:color w:val="000000" w:themeColor="text1"/>
            <w:sz w:val="18"/>
            <w:szCs w:val="18"/>
          </w:rPr>
          <m:t xml:space="preserve">=25 </m:t>
        </m:r>
        <m:r>
          <m:rPr>
            <m:sty m:val="p"/>
          </m:rPr>
          <w:rPr>
            <w:rFonts w:ascii="Cambria Math" w:hAnsi="Cambria Math" w:cs="Times New Roman"/>
            <w:color w:val="000000" w:themeColor="text1"/>
            <w:sz w:val="18"/>
            <w:szCs w:val="18"/>
          </w:rPr>
          <m:t>g</m:t>
        </m:r>
      </m:oMath>
      <w:r w:rsidRPr="00CD5D07">
        <w:rPr>
          <w:rFonts w:ascii="Times New Roman" w:hAnsi="Times New Roman" w:cs="Times New Roman"/>
          <w:color w:val="000000" w:themeColor="text1"/>
          <w:sz w:val="18"/>
          <w:szCs w:val="18"/>
        </w:rPr>
        <w:t xml:space="preserve">, </w:t>
      </w:r>
    </w:p>
    <w:p w14:paraId="32D13752" w14:textId="0106A2A6" w:rsidR="00AD45DE" w:rsidRPr="00CD5D07" w:rsidRDefault="00096155" w:rsidP="00B80165">
      <w:pPr>
        <w:spacing w:after="0" w:line="300" w:lineRule="auto"/>
        <w:jc w:val="center"/>
        <w:rPr>
          <w:rFonts w:ascii="Times New Roman" w:hAnsi="Times New Roman" w:cs="Times New Roman"/>
          <w:color w:val="000000" w:themeColor="text1"/>
          <w:sz w:val="18"/>
          <w:szCs w:val="18"/>
        </w:rPr>
      </w:pP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s</m:t>
            </m:r>
          </m:e>
          <m:sub>
            <m:r>
              <m:rPr>
                <m:sty m:val="p"/>
              </m:rPr>
              <w:rPr>
                <w:rFonts w:ascii="Cambria Math" w:hAnsi="Cambria Math" w:cs="Times New Roman"/>
                <w:color w:val="000000" w:themeColor="text1"/>
                <w:sz w:val="18"/>
                <w:szCs w:val="18"/>
              </w:rPr>
              <m:t>12</m:t>
            </m:r>
          </m:sub>
        </m:sSub>
        <m:r>
          <w:rPr>
            <w:rFonts w:ascii="Cambria Math" w:hAnsi="Cambria Math" w:cs="Times New Roman"/>
            <w:color w:val="000000" w:themeColor="text1"/>
            <w:sz w:val="18"/>
            <w:szCs w:val="18"/>
          </w:rPr>
          <m:t xml:space="preserve">=0.25 </m:t>
        </m:r>
        <m:r>
          <m:rPr>
            <m:sty m:val="p"/>
          </m:rPr>
          <w:rPr>
            <w:rFonts w:ascii="Cambria Math" w:hAnsi="Cambria Math" w:cs="Times New Roman"/>
            <w:color w:val="000000" w:themeColor="text1"/>
            <w:sz w:val="18"/>
            <w:szCs w:val="18"/>
          </w:rPr>
          <m:t>mm</m:t>
        </m:r>
      </m:oMath>
      <w:r w:rsidR="00AD45DE" w:rsidRPr="00CD5D07">
        <w:rPr>
          <w:rFonts w:ascii="Times New Roman" w:hAnsi="Times New Roman" w:cs="Times New Roman"/>
          <w:color w:val="000000" w:themeColor="text1"/>
          <w:sz w:val="18"/>
          <w:szCs w:val="18"/>
        </w:rPr>
        <w:t xml:space="preserve"> and </w:t>
      </w: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s</m:t>
            </m:r>
          </m:e>
          <m:sub>
            <m:r>
              <m:rPr>
                <m:sty m:val="p"/>
              </m:rPr>
              <w:rPr>
                <w:rFonts w:ascii="Cambria Math" w:hAnsi="Cambria Math" w:cs="Times New Roman"/>
                <w:color w:val="000000" w:themeColor="text1"/>
                <w:sz w:val="18"/>
                <w:szCs w:val="18"/>
              </w:rPr>
              <m:t>23</m:t>
            </m:r>
          </m:sub>
        </m:sSub>
        <m:r>
          <w:rPr>
            <w:rFonts w:ascii="Cambria Math" w:hAnsi="Cambria Math" w:cs="Times New Roman"/>
            <w:color w:val="000000" w:themeColor="text1"/>
            <w:sz w:val="18"/>
            <w:szCs w:val="18"/>
          </w:rPr>
          <m:t xml:space="preserve">=0.45 </m:t>
        </m:r>
        <m:r>
          <m:rPr>
            <m:sty m:val="p"/>
          </m:rPr>
          <w:rPr>
            <w:rFonts w:ascii="Cambria Math" w:hAnsi="Cambria Math" w:cs="Times New Roman"/>
            <w:color w:val="000000" w:themeColor="text1"/>
            <w:sz w:val="18"/>
            <w:szCs w:val="18"/>
          </w:rPr>
          <m:t>mm</m:t>
        </m:r>
      </m:oMath>
      <w:r w:rsidR="00B80165" w:rsidRPr="00CD5D07">
        <w:rPr>
          <w:rFonts w:ascii="Times New Roman" w:hAnsi="Times New Roman" w:cs="Times New Roman"/>
          <w:color w:val="000000" w:themeColor="text1"/>
          <w:sz w:val="18"/>
          <w:szCs w:val="18"/>
        </w:rPr>
        <w:t xml:space="preserve"> (</w:t>
      </w:r>
      <w:r w:rsidR="00EE4AA5" w:rsidRPr="00CD5D07">
        <w:rPr>
          <w:rFonts w:ascii="Times New Roman" w:hAnsi="Times New Roman" w:cs="Times New Roman"/>
          <w:color w:val="000000" w:themeColor="text1"/>
          <w:sz w:val="18"/>
          <w:szCs w:val="18"/>
        </w:rPr>
        <w:t>The sub</w:t>
      </w:r>
      <w:r w:rsidR="00B80165" w:rsidRPr="00CD5D07">
        <w:rPr>
          <w:rFonts w:ascii="Times New Roman" w:hAnsi="Times New Roman" w:cs="Times New Roman"/>
          <w:color w:val="000000" w:themeColor="text1"/>
          <w:sz w:val="18"/>
          <w:szCs w:val="18"/>
        </w:rPr>
        <w:t>figures in (a) and (b) are the local views of the peaks)</w:t>
      </w:r>
    </w:p>
    <w:p w14:paraId="1F441D22" w14:textId="77777777" w:rsidR="00AD45DE" w:rsidRPr="009D5FC9" w:rsidRDefault="00AD45DE" w:rsidP="009D5FC9">
      <w:pPr>
        <w:pStyle w:val="Heading1"/>
        <w:spacing w:after="120" w:line="300" w:lineRule="auto"/>
        <w:rPr>
          <w:rFonts w:ascii="Times New Roman" w:hAnsi="Times New Roman" w:cs="Times New Roman"/>
          <w:sz w:val="26"/>
          <w:szCs w:val="26"/>
        </w:rPr>
      </w:pPr>
      <w:bookmarkStart w:id="19" w:name="_Toc515528097"/>
      <w:r w:rsidRPr="009D5FC9">
        <w:rPr>
          <w:rFonts w:ascii="Times New Roman" w:hAnsi="Times New Roman" w:cs="Times New Roman"/>
          <w:sz w:val="26"/>
          <w:szCs w:val="26"/>
        </w:rPr>
        <w:t>8. Numerical and experimental comparisons and validations of the system responses</w:t>
      </w:r>
      <w:bookmarkEnd w:id="19"/>
      <w:r w:rsidRPr="009D5FC9">
        <w:rPr>
          <w:rFonts w:ascii="Times New Roman" w:hAnsi="Times New Roman" w:cs="Times New Roman"/>
          <w:sz w:val="26"/>
          <w:szCs w:val="26"/>
        </w:rPr>
        <w:t xml:space="preserve"> </w:t>
      </w:r>
    </w:p>
    <w:p w14:paraId="131E5AC0" w14:textId="77777777" w:rsidR="00AD45DE" w:rsidRPr="009D5FC9" w:rsidRDefault="00AD45DE" w:rsidP="009D5FC9">
      <w:pPr>
        <w:pStyle w:val="Heading2"/>
        <w:spacing w:before="120" w:after="120" w:line="300" w:lineRule="auto"/>
        <w:rPr>
          <w:rFonts w:ascii="Times New Roman" w:hAnsi="Times New Roman" w:cs="Times New Roman"/>
          <w:sz w:val="24"/>
          <w:szCs w:val="24"/>
        </w:rPr>
      </w:pPr>
      <w:bookmarkStart w:id="20" w:name="_Toc515528098"/>
      <w:r w:rsidRPr="009D5FC9">
        <w:rPr>
          <w:rFonts w:ascii="Times New Roman" w:hAnsi="Times New Roman" w:cs="Times New Roman"/>
          <w:sz w:val="24"/>
          <w:szCs w:val="24"/>
        </w:rPr>
        <w:t>8.1 Comparisons and validations of the two modelling methods of the mechanical vibration</w:t>
      </w:r>
      <w:bookmarkEnd w:id="20"/>
    </w:p>
    <w:p w14:paraId="332C58B1" w14:textId="6E757364" w:rsidR="009D5FC9"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Two different methods are used to model the vibration of the system in Section 1, and the difference is </w:t>
      </w:r>
      <w:r w:rsidR="00D53D68">
        <w:rPr>
          <w:rFonts w:ascii="Times New Roman" w:hAnsi="Times New Roman" w:cs="Times New Roman"/>
        </w:rPr>
        <w:t xml:space="preserve">that </w:t>
      </w:r>
      <w:r>
        <w:rPr>
          <w:rFonts w:ascii="Times New Roman" w:hAnsi="Times New Roman" w:cs="Times New Roman"/>
        </w:rPr>
        <w:t xml:space="preserve">the eccentricity of the tip mass </w:t>
      </w:r>
      <w:r w:rsidR="00A04667">
        <w:rPr>
          <w:rFonts w:ascii="Times New Roman" w:hAnsi="Times New Roman" w:cs="Times New Roman"/>
        </w:rPr>
        <w:t>is</w:t>
      </w:r>
      <w:r>
        <w:rPr>
          <w:rFonts w:ascii="Times New Roman" w:hAnsi="Times New Roman" w:cs="Times New Roman"/>
        </w:rPr>
        <w:t xml:space="preserve"> considered</w:t>
      </w:r>
      <w:r w:rsidR="00D53D68">
        <w:rPr>
          <w:rFonts w:ascii="Times New Roman" w:hAnsi="Times New Roman" w:cs="Times New Roman"/>
        </w:rPr>
        <w:t xml:space="preserve"> in model 2</w:t>
      </w:r>
      <w:r>
        <w:rPr>
          <w:rFonts w:ascii="Times New Roman" w:hAnsi="Times New Roman" w:cs="Times New Roman"/>
        </w:rPr>
        <w:t xml:space="preserve">. The frequency responses of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r>
              <w:rPr>
                <w:rFonts w:ascii="Cambria Math" w:hAnsi="Cambria Math" w:cs="Times New Roman"/>
              </w:rPr>
              <m:t>1</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r>
              <w:rPr>
                <w:rFonts w:ascii="Cambria Math" w:hAnsi="Cambria Math" w:cs="Times New Roman"/>
              </w:rPr>
              <m:t>2</m:t>
            </m:r>
          </m:sub>
        </m:sSub>
      </m:oMath>
      <w:r>
        <w:rPr>
          <w:rFonts w:ascii="Times New Roman" w:hAnsi="Times New Roman" w:cs="Times New Roman"/>
        </w:rPr>
        <w:t xml:space="preserve"> computed (using the </w:t>
      </w:r>
      <w:r w:rsidR="00A04667">
        <w:rPr>
          <w:rFonts w:ascii="Times New Roman" w:hAnsi="Times New Roman" w:cs="Times New Roman"/>
        </w:rPr>
        <w:t>RK4</w:t>
      </w:r>
      <w:r>
        <w:rPr>
          <w:rFonts w:ascii="Times New Roman" w:hAnsi="Times New Roman" w:cs="Times New Roman"/>
        </w:rPr>
        <w:t xml:space="preserve"> method) from the two modelling methods are shown in Fig. 14</w:t>
      </w:r>
      <w:r w:rsidR="00A04667">
        <w:rPr>
          <w:rFonts w:ascii="Times New Roman" w:hAnsi="Times New Roman" w:cs="Times New Roman"/>
        </w:rPr>
        <w:t xml:space="preserve"> and</w:t>
      </w:r>
      <w:r w:rsidR="00A82FFB">
        <w:rPr>
          <w:rFonts w:ascii="Times New Roman" w:hAnsi="Times New Roman" w:cs="Times New Roman"/>
        </w:rPr>
        <w:t xml:space="preserve"> </w:t>
      </w:r>
      <w:r>
        <w:rPr>
          <w:rFonts w:ascii="Times New Roman" w:hAnsi="Times New Roman" w:cs="Times New Roman"/>
        </w:rPr>
        <w:t>compar</w:t>
      </w:r>
      <w:r w:rsidR="00A04667">
        <w:rPr>
          <w:rFonts w:ascii="Times New Roman" w:hAnsi="Times New Roman" w:cs="Times New Roman"/>
        </w:rPr>
        <w:t>ed</w:t>
      </w:r>
      <w:r>
        <w:rPr>
          <w:rFonts w:ascii="Times New Roman" w:hAnsi="Times New Roman" w:cs="Times New Roman"/>
        </w:rPr>
        <w:t xml:space="preserve"> with the experimental results</w:t>
      </w:r>
      <w:r w:rsidR="00A04667">
        <w:rPr>
          <w:rFonts w:ascii="Times New Roman" w:hAnsi="Times New Roman" w:cs="Times New Roman"/>
        </w:rPr>
        <w:t>.</w:t>
      </w:r>
      <w:r>
        <w:rPr>
          <w:rFonts w:ascii="Times New Roman" w:hAnsi="Times New Roman" w:cs="Times New Roman"/>
        </w:rPr>
        <w:t xml:space="preserve"> </w:t>
      </w:r>
      <w:r w:rsidR="00A04667">
        <w:rPr>
          <w:rFonts w:ascii="Times New Roman" w:hAnsi="Times New Roman" w:cs="Times New Roman"/>
        </w:rPr>
        <w:t>T</w:t>
      </w:r>
      <w:r>
        <w:rPr>
          <w:rFonts w:ascii="Times New Roman" w:hAnsi="Times New Roman" w:cs="Times New Roman"/>
        </w:rPr>
        <w:t xml:space="preserve">he experimental setup is the same as shown in Fig. 11, and the parameters used are given in Table. 1 if not otherwise specified. </w:t>
      </w:r>
      <w:r w:rsidR="00A04667">
        <w:rPr>
          <w:rFonts w:ascii="Times New Roman" w:hAnsi="Times New Roman" w:cs="Times New Roman"/>
        </w:rPr>
        <w:t>T</w:t>
      </w:r>
      <w:r>
        <w:rPr>
          <w:rFonts w:ascii="Times New Roman" w:hAnsi="Times New Roman" w:cs="Times New Roman"/>
        </w:rPr>
        <w:t xml:space="preserve">he two modelling methods produce very similar results, both of which are in a good correlation with the experimental results considering the complexity of the vibro-impact system being studied. Model 1 seems to </w:t>
      </w:r>
      <w:r w:rsidR="005E5CE3">
        <w:rPr>
          <w:rFonts w:ascii="Times New Roman" w:hAnsi="Times New Roman" w:cs="Times New Roman"/>
        </w:rPr>
        <w:t>perform slightly</w:t>
      </w:r>
      <w:r>
        <w:rPr>
          <w:rFonts w:ascii="Times New Roman" w:hAnsi="Times New Roman" w:cs="Times New Roman"/>
        </w:rPr>
        <w:t xml:space="preserve"> better at/around the </w:t>
      </w:r>
      <w:r w:rsidR="00165EE0">
        <w:rPr>
          <w:rFonts w:ascii="Times New Roman" w:hAnsi="Times New Roman" w:cs="Times New Roman"/>
        </w:rPr>
        <w:t>resonance peak</w:t>
      </w:r>
      <w:r>
        <w:rPr>
          <w:rFonts w:ascii="Times New Roman" w:hAnsi="Times New Roman" w:cs="Times New Roman"/>
        </w:rPr>
        <w:t xml:space="preserve">. Therefore, model 1 will be </w:t>
      </w:r>
      <w:r w:rsidR="00A82FFB">
        <w:rPr>
          <w:rFonts w:ascii="Times New Roman" w:hAnsi="Times New Roman" w:cs="Times New Roman"/>
        </w:rPr>
        <w:t>adopted in the following study.</w:t>
      </w:r>
    </w:p>
    <w:p w14:paraId="2A62D2E1" w14:textId="77777777" w:rsidR="00AD45DE" w:rsidRDefault="00AD45DE" w:rsidP="00AD45DE">
      <w:pPr>
        <w:spacing w:before="160" w:after="120" w:line="300" w:lineRule="auto"/>
        <w:jc w:val="center"/>
        <w:rPr>
          <w:rFonts w:ascii="Times New Roman" w:hAnsi="Times New Roman" w:cs="Times New Roman"/>
          <w:sz w:val="18"/>
          <w:szCs w:val="18"/>
        </w:rPr>
      </w:pPr>
      <w:r w:rsidRPr="006542DC">
        <w:rPr>
          <w:rFonts w:ascii="Times New Roman" w:hAnsi="Times New Roman" w:cs="Times New Roman"/>
          <w:sz w:val="18"/>
          <w:szCs w:val="18"/>
        </w:rPr>
        <w:lastRenderedPageBreak/>
        <w:t xml:space="preserve">Table.1 </w:t>
      </w:r>
      <w:r w:rsidR="00243BDD">
        <w:rPr>
          <w:rFonts w:ascii="Times New Roman" w:hAnsi="Times New Roman" w:cs="Times New Roman"/>
          <w:sz w:val="18"/>
          <w:szCs w:val="18"/>
        </w:rPr>
        <w:t>P</w:t>
      </w:r>
      <w:r w:rsidRPr="006542DC">
        <w:rPr>
          <w:rFonts w:ascii="Times New Roman" w:hAnsi="Times New Roman" w:cs="Times New Roman"/>
          <w:sz w:val="18"/>
          <w:szCs w:val="18"/>
        </w:rPr>
        <w:t>arameters used in simulation and experiment</w:t>
      </w:r>
    </w:p>
    <w:tbl>
      <w:tblPr>
        <w:tblStyle w:val="TableGrid"/>
        <w:tblW w:w="0" w:type="auto"/>
        <w:jc w:val="center"/>
        <w:tblBorders>
          <w:top w:val="thinThickSmallGap" w:sz="24"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701"/>
      </w:tblGrid>
      <w:tr w:rsidR="00AD45DE" w14:paraId="3A0FE7C8" w14:textId="77777777" w:rsidTr="00B14184">
        <w:trPr>
          <w:trHeight w:val="361"/>
          <w:jc w:val="center"/>
        </w:trPr>
        <w:tc>
          <w:tcPr>
            <w:tcW w:w="4536" w:type="dxa"/>
            <w:tcBorders>
              <w:top w:val="thinThickSmallGap" w:sz="24" w:space="0" w:color="auto"/>
              <w:bottom w:val="single" w:sz="4" w:space="0" w:color="auto"/>
            </w:tcBorders>
          </w:tcPr>
          <w:p w14:paraId="2C40DD27" w14:textId="77777777" w:rsidR="00AD45DE" w:rsidRPr="00496CAE" w:rsidRDefault="00AD45DE" w:rsidP="00B14184">
            <w:pPr>
              <w:spacing w:after="120" w:line="300" w:lineRule="auto"/>
              <w:jc w:val="center"/>
              <w:rPr>
                <w:rFonts w:ascii="Times New Roman" w:hAnsi="Times New Roman" w:cs="Times New Roman"/>
                <w:sz w:val="18"/>
                <w:szCs w:val="18"/>
              </w:rPr>
            </w:pPr>
            <w:r w:rsidRPr="00496CAE">
              <w:rPr>
                <w:rFonts w:ascii="Times New Roman" w:hAnsi="Times New Roman" w:cs="Times New Roman"/>
                <w:sz w:val="18"/>
                <w:szCs w:val="18"/>
              </w:rPr>
              <w:t>Parameter</w:t>
            </w:r>
          </w:p>
        </w:tc>
        <w:tc>
          <w:tcPr>
            <w:tcW w:w="1701" w:type="dxa"/>
            <w:tcBorders>
              <w:top w:val="thinThickSmallGap" w:sz="24" w:space="0" w:color="auto"/>
              <w:bottom w:val="single" w:sz="4" w:space="0" w:color="auto"/>
            </w:tcBorders>
          </w:tcPr>
          <w:p w14:paraId="4F70EBB9" w14:textId="77777777" w:rsidR="00AD45DE" w:rsidRPr="00496CAE" w:rsidRDefault="00AD45DE" w:rsidP="00B14184">
            <w:pPr>
              <w:spacing w:after="120" w:line="300" w:lineRule="auto"/>
              <w:jc w:val="center"/>
              <w:rPr>
                <w:rFonts w:ascii="Times New Roman" w:hAnsi="Times New Roman" w:cs="Times New Roman"/>
                <w:sz w:val="18"/>
                <w:szCs w:val="18"/>
              </w:rPr>
            </w:pPr>
            <w:r w:rsidRPr="00496CAE">
              <w:rPr>
                <w:rFonts w:ascii="Times New Roman" w:hAnsi="Times New Roman" w:cs="Times New Roman"/>
                <w:sz w:val="18"/>
                <w:szCs w:val="18"/>
              </w:rPr>
              <w:t>Value</w:t>
            </w:r>
          </w:p>
        </w:tc>
      </w:tr>
      <w:tr w:rsidR="00AD45DE" w14:paraId="39A36A0E" w14:textId="77777777" w:rsidTr="00B14184">
        <w:trPr>
          <w:trHeight w:val="355"/>
          <w:jc w:val="center"/>
        </w:trPr>
        <w:tc>
          <w:tcPr>
            <w:tcW w:w="4536" w:type="dxa"/>
            <w:tcBorders>
              <w:top w:val="single" w:sz="4" w:space="0" w:color="auto"/>
            </w:tcBorders>
          </w:tcPr>
          <w:p w14:paraId="0F3BB9C1" w14:textId="77777777" w:rsidR="00AD45DE" w:rsidRPr="00496CAE" w:rsidRDefault="00AD45DE" w:rsidP="00B14184">
            <w:pPr>
              <w:spacing w:before="120"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Length of the cantilever in model 1, </w:t>
            </w:r>
            <m:oMath>
              <m:r>
                <w:rPr>
                  <w:rFonts w:ascii="Cambria Math" w:hAnsi="Cambria Math" w:cs="Times New Roman"/>
                  <w:sz w:val="18"/>
                  <w:szCs w:val="18"/>
                </w:rPr>
                <m:t>L</m:t>
              </m:r>
            </m:oMath>
          </w:p>
        </w:tc>
        <w:tc>
          <w:tcPr>
            <w:tcW w:w="1701" w:type="dxa"/>
            <w:tcBorders>
              <w:top w:val="single" w:sz="4" w:space="0" w:color="auto"/>
            </w:tcBorders>
          </w:tcPr>
          <w:p w14:paraId="0151C947" w14:textId="77777777" w:rsidR="00AD45DE" w:rsidRPr="00496CAE" w:rsidRDefault="00AD45DE" w:rsidP="00B14184">
            <w:pPr>
              <w:spacing w:before="120" w:after="120" w:line="300" w:lineRule="auto"/>
              <w:jc w:val="center"/>
              <w:rPr>
                <w:rFonts w:ascii="Times New Roman" w:hAnsi="Times New Roman" w:cs="Times New Roman"/>
                <w:sz w:val="18"/>
                <w:szCs w:val="18"/>
              </w:rPr>
            </w:pPr>
            <m:oMathPara>
              <m:oMath>
                <m:r>
                  <w:rPr>
                    <w:rFonts w:ascii="Cambria Math" w:hAnsi="Cambria Math" w:cs="Times New Roman"/>
                    <w:sz w:val="18"/>
                    <w:szCs w:val="18"/>
                  </w:rPr>
                  <m:t xml:space="preserve">79.8 </m:t>
                </m:r>
                <m:r>
                  <m:rPr>
                    <m:sty m:val="p"/>
                  </m:rPr>
                  <w:rPr>
                    <w:rFonts w:ascii="Cambria Math" w:hAnsi="Cambria Math" w:cs="Times New Roman"/>
                    <w:sz w:val="18"/>
                    <w:szCs w:val="18"/>
                  </w:rPr>
                  <m:t>mm</m:t>
                </m:r>
              </m:oMath>
            </m:oMathPara>
          </w:p>
        </w:tc>
      </w:tr>
      <w:tr w:rsidR="00AD45DE" w14:paraId="3FE46278" w14:textId="77777777" w:rsidTr="00B14184">
        <w:trPr>
          <w:trHeight w:val="361"/>
          <w:jc w:val="center"/>
        </w:trPr>
        <w:tc>
          <w:tcPr>
            <w:tcW w:w="4536" w:type="dxa"/>
          </w:tcPr>
          <w:p w14:paraId="4D287CF1" w14:textId="77777777" w:rsidR="00AD45DE" w:rsidRPr="00496CAE" w:rsidRDefault="00AD45DE" w:rsidP="00B14184">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Length of the cantilever in model 2, </w:t>
            </w:r>
            <m:oMath>
              <m:sSup>
                <m:sSupPr>
                  <m:ctrlPr>
                    <w:rPr>
                      <w:rFonts w:ascii="Cambria Math" w:hAnsi="Cambria Math" w:cs="Times New Roman"/>
                      <w:i/>
                      <w:sz w:val="18"/>
                      <w:szCs w:val="18"/>
                    </w:rPr>
                  </m:ctrlPr>
                </m:sSupPr>
                <m:e>
                  <m:r>
                    <w:rPr>
                      <w:rFonts w:ascii="Cambria Math" w:hAnsi="Cambria Math" w:cs="Times New Roman"/>
                      <w:sz w:val="18"/>
                      <w:szCs w:val="18"/>
                    </w:rPr>
                    <m:t>L</m:t>
                  </m:r>
                </m:e>
                <m:sup>
                  <m:r>
                    <w:rPr>
                      <w:rFonts w:ascii="Cambria Math" w:hAnsi="Cambria Math" w:cs="Times New Roman"/>
                      <w:sz w:val="18"/>
                      <w:szCs w:val="18"/>
                    </w:rPr>
                    <m:t>'</m:t>
                  </m:r>
                </m:sup>
              </m:sSup>
            </m:oMath>
          </w:p>
        </w:tc>
        <w:tc>
          <w:tcPr>
            <w:tcW w:w="1701" w:type="dxa"/>
          </w:tcPr>
          <w:p w14:paraId="254E1766" w14:textId="77777777" w:rsidR="00AD45DE" w:rsidRPr="00496CAE" w:rsidRDefault="00AD45DE" w:rsidP="00B14184">
            <w:pPr>
              <w:spacing w:after="120" w:line="300" w:lineRule="auto"/>
              <w:jc w:val="center"/>
              <w:rPr>
                <w:rFonts w:ascii="Times New Roman" w:hAnsi="Times New Roman" w:cs="Times New Roman"/>
                <w:sz w:val="18"/>
                <w:szCs w:val="18"/>
              </w:rPr>
            </w:pPr>
            <m:oMathPara>
              <m:oMath>
                <m:r>
                  <w:rPr>
                    <w:rFonts w:ascii="Cambria Math" w:hAnsi="Cambria Math" w:cs="Times New Roman"/>
                    <w:sz w:val="18"/>
                    <w:szCs w:val="18"/>
                  </w:rPr>
                  <m:t xml:space="preserve">69.8 </m:t>
                </m:r>
                <m:r>
                  <m:rPr>
                    <m:sty m:val="p"/>
                  </m:rPr>
                  <w:rPr>
                    <w:rFonts w:ascii="Cambria Math" w:hAnsi="Cambria Math" w:cs="Times New Roman"/>
                    <w:sz w:val="18"/>
                    <w:szCs w:val="18"/>
                  </w:rPr>
                  <m:t>mm</m:t>
                </m:r>
              </m:oMath>
            </m:oMathPara>
          </w:p>
        </w:tc>
      </w:tr>
      <w:tr w:rsidR="00AD45DE" w14:paraId="60A2EEDC" w14:textId="77777777" w:rsidTr="00B14184">
        <w:trPr>
          <w:trHeight w:val="355"/>
          <w:jc w:val="center"/>
        </w:trPr>
        <w:tc>
          <w:tcPr>
            <w:tcW w:w="4536" w:type="dxa"/>
          </w:tcPr>
          <w:p w14:paraId="37A27B33" w14:textId="36F2E289" w:rsidR="00AD45DE" w:rsidRPr="00496CAE" w:rsidRDefault="00AD45DE" w:rsidP="00B14184">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Thickness of the cantilever, </w:t>
            </w:r>
            <m:oMath>
              <m:sSub>
                <m:sSubPr>
                  <m:ctrlPr>
                    <w:rPr>
                      <w:rFonts w:ascii="Cambria Math" w:hAnsi="Cambria Math" w:cs="Times New Roman"/>
                      <w:i/>
                      <w:sz w:val="18"/>
                      <w:szCs w:val="18"/>
                    </w:rPr>
                  </m:ctrlPr>
                </m:sSubPr>
                <m:e>
                  <m:r>
                    <w:rPr>
                      <w:rFonts w:ascii="Cambria Math" w:hAnsi="Cambria Math" w:cs="Times New Roman"/>
                      <w:sz w:val="18"/>
                      <w:szCs w:val="18"/>
                    </w:rPr>
                    <m:t>t</m:t>
                  </m:r>
                </m:e>
                <m:sub>
                  <m:r>
                    <m:rPr>
                      <m:sty m:val="p"/>
                    </m:rPr>
                    <w:rPr>
                      <w:rFonts w:ascii="Cambria Math" w:hAnsi="Cambria Math" w:cs="Times New Roman"/>
                      <w:sz w:val="18"/>
                      <w:szCs w:val="18"/>
                    </w:rPr>
                    <m:t>b</m:t>
                  </m:r>
                </m:sub>
              </m:sSub>
            </m:oMath>
          </w:p>
        </w:tc>
        <w:tc>
          <w:tcPr>
            <w:tcW w:w="1701" w:type="dxa"/>
          </w:tcPr>
          <w:p w14:paraId="6F5D12B0" w14:textId="77777777" w:rsidR="00AD45DE" w:rsidRPr="00496CAE" w:rsidRDefault="00AD45DE" w:rsidP="00B14184">
            <w:pPr>
              <w:spacing w:after="120" w:line="300" w:lineRule="auto"/>
              <w:jc w:val="center"/>
              <w:rPr>
                <w:rFonts w:ascii="Times New Roman" w:hAnsi="Times New Roman" w:cs="Times New Roman"/>
                <w:sz w:val="18"/>
                <w:szCs w:val="18"/>
              </w:rPr>
            </w:pPr>
            <m:oMathPara>
              <m:oMath>
                <m:r>
                  <w:rPr>
                    <w:rFonts w:ascii="Cambria Math" w:hAnsi="Cambria Math" w:cs="Times New Roman"/>
                    <w:sz w:val="18"/>
                    <w:szCs w:val="18"/>
                  </w:rPr>
                  <m:t xml:space="preserve">0.3 </m:t>
                </m:r>
                <m:r>
                  <m:rPr>
                    <m:sty m:val="p"/>
                  </m:rPr>
                  <w:rPr>
                    <w:rFonts w:ascii="Cambria Math" w:hAnsi="Cambria Math" w:cs="Times New Roman"/>
                    <w:sz w:val="18"/>
                    <w:szCs w:val="18"/>
                  </w:rPr>
                  <m:t>mm</m:t>
                </m:r>
              </m:oMath>
            </m:oMathPara>
          </w:p>
        </w:tc>
      </w:tr>
      <w:tr w:rsidR="00AD45DE" w14:paraId="58487EDC" w14:textId="77777777" w:rsidTr="00B14184">
        <w:trPr>
          <w:trHeight w:val="361"/>
          <w:jc w:val="center"/>
        </w:trPr>
        <w:tc>
          <w:tcPr>
            <w:tcW w:w="4536" w:type="dxa"/>
          </w:tcPr>
          <w:p w14:paraId="65B250C0" w14:textId="77777777" w:rsidR="00AD45DE" w:rsidRPr="00496CAE" w:rsidRDefault="00AD45DE" w:rsidP="00B14184">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Width of the cantilever, </w:t>
            </w:r>
            <m:oMath>
              <m:r>
                <w:rPr>
                  <w:rFonts w:ascii="Cambria Math" w:hAnsi="Cambria Math" w:cs="Times New Roman"/>
                  <w:sz w:val="18"/>
                  <w:szCs w:val="18"/>
                </w:rPr>
                <m:t>b</m:t>
              </m:r>
            </m:oMath>
          </w:p>
        </w:tc>
        <w:tc>
          <w:tcPr>
            <w:tcW w:w="1701" w:type="dxa"/>
          </w:tcPr>
          <w:p w14:paraId="04D0C5FF" w14:textId="77777777" w:rsidR="00AD45DE" w:rsidRPr="00496CAE" w:rsidRDefault="00AD45DE" w:rsidP="00B14184">
            <w:pPr>
              <w:spacing w:after="120" w:line="300" w:lineRule="auto"/>
              <w:jc w:val="center"/>
              <w:rPr>
                <w:rFonts w:ascii="Times New Roman" w:hAnsi="Times New Roman" w:cs="Times New Roman"/>
                <w:sz w:val="18"/>
                <w:szCs w:val="18"/>
              </w:rPr>
            </w:pPr>
            <m:oMathPara>
              <m:oMath>
                <m:r>
                  <w:rPr>
                    <w:rFonts w:ascii="Cambria Math" w:hAnsi="Cambria Math" w:cs="Times New Roman"/>
                    <w:sz w:val="18"/>
                    <w:szCs w:val="18"/>
                  </w:rPr>
                  <m:t xml:space="preserve">20 </m:t>
                </m:r>
                <m:r>
                  <m:rPr>
                    <m:sty m:val="p"/>
                  </m:rPr>
                  <w:rPr>
                    <w:rFonts w:ascii="Cambria Math" w:hAnsi="Cambria Math" w:cs="Times New Roman"/>
                    <w:sz w:val="18"/>
                    <w:szCs w:val="18"/>
                  </w:rPr>
                  <m:t>mm</m:t>
                </m:r>
              </m:oMath>
            </m:oMathPara>
          </w:p>
        </w:tc>
      </w:tr>
      <w:tr w:rsidR="00AD45DE" w14:paraId="2994F562" w14:textId="77777777" w:rsidTr="00B14184">
        <w:trPr>
          <w:trHeight w:val="361"/>
          <w:jc w:val="center"/>
        </w:trPr>
        <w:tc>
          <w:tcPr>
            <w:tcW w:w="4536" w:type="dxa"/>
          </w:tcPr>
          <w:p w14:paraId="703792BD" w14:textId="7A4CAE7A" w:rsidR="00AD45DE" w:rsidRDefault="00AD45DE" w:rsidP="00B14184">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Eccentricity of the tip mass in model 2, </w:t>
            </w:r>
            <m:oMath>
              <m:sSub>
                <m:sSubPr>
                  <m:ctrlPr>
                    <w:rPr>
                      <w:rFonts w:ascii="Cambria Math" w:hAnsi="Cambria Math" w:cs="Times New Roman"/>
                      <w:i/>
                      <w:sz w:val="18"/>
                      <w:szCs w:val="18"/>
                    </w:rPr>
                  </m:ctrlPr>
                </m:sSubPr>
                <m:e>
                  <m:r>
                    <w:rPr>
                      <w:rFonts w:ascii="Cambria Math" w:hAnsi="Cambria Math" w:cs="Times New Roman"/>
                      <w:sz w:val="18"/>
                      <w:szCs w:val="18"/>
                    </w:rPr>
                    <m:t>e</m:t>
                  </m:r>
                </m:e>
                <m:sub>
                  <m:r>
                    <m:rPr>
                      <m:sty m:val="p"/>
                    </m:rPr>
                    <w:rPr>
                      <w:rFonts w:ascii="Cambria Math" w:hAnsi="Cambria Math" w:cs="Times New Roman"/>
                      <w:sz w:val="18"/>
                      <w:szCs w:val="18"/>
                    </w:rPr>
                    <m:t>c</m:t>
                  </m:r>
                </m:sub>
              </m:sSub>
            </m:oMath>
          </w:p>
        </w:tc>
        <w:tc>
          <w:tcPr>
            <w:tcW w:w="1701" w:type="dxa"/>
          </w:tcPr>
          <w:p w14:paraId="1F054E2E" w14:textId="77777777" w:rsidR="00AD45DE" w:rsidRDefault="00AD45DE" w:rsidP="00B14184">
            <w:pPr>
              <w:spacing w:after="120" w:line="300" w:lineRule="auto"/>
              <w:jc w:val="center"/>
              <w:rPr>
                <w:rFonts w:ascii="Times New Roman" w:eastAsia="SimSun" w:hAnsi="Times New Roman" w:cs="Times New Roman"/>
                <w:sz w:val="18"/>
                <w:szCs w:val="18"/>
              </w:rPr>
            </w:pPr>
            <m:oMathPara>
              <m:oMath>
                <m:r>
                  <w:rPr>
                    <w:rFonts w:ascii="Cambria Math" w:hAnsi="Cambria Math" w:cs="Times New Roman"/>
                    <w:sz w:val="18"/>
                    <w:szCs w:val="18"/>
                  </w:rPr>
                  <m:t xml:space="preserve">10 </m:t>
                </m:r>
                <m:r>
                  <m:rPr>
                    <m:sty m:val="p"/>
                  </m:rPr>
                  <w:rPr>
                    <w:rFonts w:ascii="Cambria Math" w:hAnsi="Cambria Math" w:cs="Times New Roman"/>
                    <w:sz w:val="18"/>
                    <w:szCs w:val="18"/>
                  </w:rPr>
                  <m:t>mm</m:t>
                </m:r>
              </m:oMath>
            </m:oMathPara>
          </w:p>
        </w:tc>
      </w:tr>
      <w:tr w:rsidR="00AD45DE" w14:paraId="4E597601" w14:textId="77777777" w:rsidTr="00B14184">
        <w:trPr>
          <w:trHeight w:val="361"/>
          <w:jc w:val="center"/>
        </w:trPr>
        <w:tc>
          <w:tcPr>
            <w:tcW w:w="4536" w:type="dxa"/>
          </w:tcPr>
          <w:p w14:paraId="52966CB1" w14:textId="77777777" w:rsidR="00AD45DE" w:rsidRDefault="00AD45DE" w:rsidP="00B14184">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Density of the cantilever, </w:t>
            </w:r>
            <m:oMath>
              <m:r>
                <w:rPr>
                  <w:rFonts w:ascii="Cambria Math" w:hAnsi="Cambria Math" w:cs="Times New Roman"/>
                  <w:sz w:val="18"/>
                  <w:szCs w:val="18"/>
                </w:rPr>
                <m:t>ρ</m:t>
              </m:r>
            </m:oMath>
          </w:p>
        </w:tc>
        <w:tc>
          <w:tcPr>
            <w:tcW w:w="1701" w:type="dxa"/>
          </w:tcPr>
          <w:p w14:paraId="6FD4B610" w14:textId="77777777" w:rsidR="00AD45DE" w:rsidRDefault="00AD45DE" w:rsidP="00B14184">
            <w:pPr>
              <w:spacing w:after="120" w:line="300" w:lineRule="auto"/>
              <w:jc w:val="center"/>
              <w:rPr>
                <w:rFonts w:ascii="Times New Roman" w:eastAsia="SimSun" w:hAnsi="Times New Roman" w:cs="Times New Roman"/>
                <w:sz w:val="18"/>
                <w:szCs w:val="18"/>
              </w:rPr>
            </w:pPr>
            <m:oMathPara>
              <m:oMath>
                <m:r>
                  <w:rPr>
                    <w:rFonts w:ascii="Cambria Math" w:eastAsia="SimSun" w:hAnsi="Cambria Math" w:cs="Times New Roman"/>
                    <w:sz w:val="18"/>
                    <w:szCs w:val="18"/>
                  </w:rPr>
                  <m:t xml:space="preserve">7900 </m:t>
                </m:r>
                <m:r>
                  <m:rPr>
                    <m:sty m:val="p"/>
                  </m:rPr>
                  <w:rPr>
                    <w:rFonts w:ascii="Cambria Math" w:eastAsia="SimSun" w:hAnsi="Cambria Math" w:cs="Times New Roman"/>
                    <w:sz w:val="18"/>
                    <w:szCs w:val="18"/>
                  </w:rPr>
                  <m:t>kg/</m:t>
                </m:r>
                <m:sSup>
                  <m:sSupPr>
                    <m:ctrlPr>
                      <w:rPr>
                        <w:rFonts w:ascii="Cambria Math" w:eastAsia="SimSun" w:hAnsi="Cambria Math" w:cs="Times New Roman"/>
                        <w:sz w:val="18"/>
                        <w:szCs w:val="18"/>
                      </w:rPr>
                    </m:ctrlPr>
                  </m:sSupPr>
                  <m:e>
                    <m:r>
                      <m:rPr>
                        <m:sty m:val="p"/>
                      </m:rPr>
                      <w:rPr>
                        <w:rFonts w:ascii="Cambria Math" w:eastAsia="SimSun" w:hAnsi="Cambria Math" w:cs="Times New Roman"/>
                        <w:sz w:val="18"/>
                        <w:szCs w:val="18"/>
                      </w:rPr>
                      <m:t>m</m:t>
                    </m:r>
                  </m:e>
                  <m:sup>
                    <m:r>
                      <m:rPr>
                        <m:sty m:val="p"/>
                      </m:rPr>
                      <w:rPr>
                        <w:rFonts w:ascii="Cambria Math" w:eastAsia="SimSun" w:hAnsi="Cambria Math" w:cs="Times New Roman"/>
                        <w:sz w:val="18"/>
                        <w:szCs w:val="18"/>
                      </w:rPr>
                      <m:t>3</m:t>
                    </m:r>
                  </m:sup>
                </m:sSup>
              </m:oMath>
            </m:oMathPara>
          </w:p>
        </w:tc>
      </w:tr>
      <w:tr w:rsidR="00AD45DE" w14:paraId="639D59C2" w14:textId="77777777" w:rsidTr="00B14184">
        <w:trPr>
          <w:trHeight w:val="361"/>
          <w:jc w:val="center"/>
        </w:trPr>
        <w:tc>
          <w:tcPr>
            <w:tcW w:w="4536" w:type="dxa"/>
          </w:tcPr>
          <w:p w14:paraId="5910D74F" w14:textId="77777777" w:rsidR="00AD45DE" w:rsidRDefault="00AD45DE" w:rsidP="00B14184">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Young’s modulus of the cantilever, </w:t>
            </w:r>
            <m:oMath>
              <m:r>
                <w:rPr>
                  <w:rFonts w:ascii="Cambria Math" w:hAnsi="Cambria Math" w:cs="Times New Roman"/>
                  <w:sz w:val="18"/>
                  <w:szCs w:val="18"/>
                </w:rPr>
                <m:t>E</m:t>
              </m:r>
            </m:oMath>
          </w:p>
        </w:tc>
        <w:tc>
          <w:tcPr>
            <w:tcW w:w="1701" w:type="dxa"/>
          </w:tcPr>
          <w:p w14:paraId="7620CE75" w14:textId="77777777" w:rsidR="00AD45DE" w:rsidRDefault="00AD45DE" w:rsidP="00B14184">
            <w:pPr>
              <w:spacing w:after="120" w:line="30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 xml:space="preserve">193 </w:t>
            </w:r>
            <m:oMath>
              <m:r>
                <m:rPr>
                  <m:sty m:val="p"/>
                </m:rPr>
                <w:rPr>
                  <w:rFonts w:ascii="Cambria Math" w:eastAsia="SimSun" w:hAnsi="Cambria Math" w:cs="Times New Roman"/>
                  <w:sz w:val="18"/>
                  <w:szCs w:val="18"/>
                </w:rPr>
                <m:t>GPa</m:t>
              </m:r>
            </m:oMath>
          </w:p>
        </w:tc>
      </w:tr>
      <w:tr w:rsidR="00AD45DE" w14:paraId="5A0639A4" w14:textId="77777777" w:rsidTr="00B14184">
        <w:trPr>
          <w:trHeight w:val="361"/>
          <w:jc w:val="center"/>
        </w:trPr>
        <w:tc>
          <w:tcPr>
            <w:tcW w:w="4536" w:type="dxa"/>
          </w:tcPr>
          <w:p w14:paraId="2689600A" w14:textId="77777777" w:rsidR="00AD45DE" w:rsidRDefault="00AD45DE" w:rsidP="00B14184">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Damping ratio of the cantilever, </w:t>
            </w:r>
            <m:oMath>
              <m:r>
                <w:rPr>
                  <w:rFonts w:ascii="Cambria Math" w:hAnsi="Cambria Math" w:cs="Times New Roman"/>
                  <w:sz w:val="18"/>
                  <w:szCs w:val="18"/>
                </w:rPr>
                <m:t>ζ</m:t>
              </m:r>
            </m:oMath>
          </w:p>
        </w:tc>
        <w:tc>
          <w:tcPr>
            <w:tcW w:w="1701" w:type="dxa"/>
          </w:tcPr>
          <w:p w14:paraId="7F361D12" w14:textId="77777777" w:rsidR="00AD45DE" w:rsidRDefault="00AD45DE" w:rsidP="00B14184">
            <w:pPr>
              <w:spacing w:after="120" w:line="30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0.0026</w:t>
            </w:r>
          </w:p>
        </w:tc>
      </w:tr>
      <w:tr w:rsidR="00AD45DE" w14:paraId="2E807A87" w14:textId="77777777" w:rsidTr="00B14184">
        <w:trPr>
          <w:trHeight w:val="361"/>
          <w:jc w:val="center"/>
        </w:trPr>
        <w:tc>
          <w:tcPr>
            <w:tcW w:w="4536" w:type="dxa"/>
          </w:tcPr>
          <w:p w14:paraId="3BDE3D64" w14:textId="77777777" w:rsidR="00AD45DE" w:rsidRDefault="00AD45DE" w:rsidP="00B14184">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Area of contact, </w:t>
            </w:r>
            <m:oMath>
              <m:r>
                <w:rPr>
                  <w:rFonts w:ascii="Cambria Math" w:hAnsi="Cambria Math" w:cs="Times New Roman"/>
                  <w:sz w:val="18"/>
                  <w:szCs w:val="18"/>
                </w:rPr>
                <m:t>S</m:t>
              </m:r>
            </m:oMath>
          </w:p>
        </w:tc>
        <w:tc>
          <w:tcPr>
            <w:tcW w:w="1701" w:type="dxa"/>
          </w:tcPr>
          <w:p w14:paraId="57E605FC" w14:textId="77777777" w:rsidR="00AD45DE" w:rsidRDefault="00AD45DE" w:rsidP="00B14184">
            <w:pPr>
              <w:spacing w:after="120" w:line="300" w:lineRule="auto"/>
              <w:jc w:val="center"/>
              <w:rPr>
                <w:rFonts w:ascii="Times New Roman" w:eastAsia="SimSun" w:hAnsi="Times New Roman" w:cs="Times New Roman"/>
                <w:sz w:val="18"/>
                <w:szCs w:val="18"/>
              </w:rPr>
            </w:pPr>
            <m:oMathPara>
              <m:oMath>
                <m:r>
                  <w:rPr>
                    <w:rFonts w:ascii="Cambria Math" w:eastAsia="SimSun" w:hAnsi="Cambria Math" w:cs="Times New Roman"/>
                    <w:sz w:val="18"/>
                    <w:szCs w:val="18"/>
                  </w:rPr>
                  <m:t xml:space="preserve">20×20 </m:t>
                </m:r>
                <m:sSup>
                  <m:sSupPr>
                    <m:ctrlPr>
                      <w:rPr>
                        <w:rFonts w:ascii="Cambria Math" w:eastAsia="SimSun" w:hAnsi="Cambria Math" w:cs="Times New Roman"/>
                        <w:sz w:val="18"/>
                        <w:szCs w:val="18"/>
                      </w:rPr>
                    </m:ctrlPr>
                  </m:sSupPr>
                  <m:e>
                    <m:r>
                      <m:rPr>
                        <m:sty m:val="p"/>
                      </m:rPr>
                      <w:rPr>
                        <w:rFonts w:ascii="Cambria Math" w:eastAsia="SimSun" w:hAnsi="Cambria Math" w:cs="Times New Roman"/>
                        <w:sz w:val="18"/>
                        <w:szCs w:val="18"/>
                      </w:rPr>
                      <m:t>mm</m:t>
                    </m:r>
                  </m:e>
                  <m:sup>
                    <m:r>
                      <m:rPr>
                        <m:sty m:val="p"/>
                      </m:rPr>
                      <w:rPr>
                        <w:rFonts w:ascii="Cambria Math" w:eastAsia="SimSun" w:hAnsi="Cambria Math" w:cs="Times New Roman"/>
                        <w:sz w:val="18"/>
                        <w:szCs w:val="18"/>
                      </w:rPr>
                      <m:t>2</m:t>
                    </m:r>
                  </m:sup>
                </m:sSup>
              </m:oMath>
            </m:oMathPara>
          </w:p>
        </w:tc>
      </w:tr>
      <w:tr w:rsidR="00AD45DE" w14:paraId="4AD07C62" w14:textId="77777777" w:rsidTr="00B14184">
        <w:trPr>
          <w:trHeight w:val="361"/>
          <w:jc w:val="center"/>
        </w:trPr>
        <w:tc>
          <w:tcPr>
            <w:tcW w:w="4536" w:type="dxa"/>
          </w:tcPr>
          <w:p w14:paraId="11E948B0" w14:textId="5EEB9DF3" w:rsidR="00AD45DE" w:rsidRDefault="00AD45DE" w:rsidP="00B14184">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Thickness of the dielectric, </w:t>
            </w:r>
            <m:oMath>
              <m:sSub>
                <m:sSubPr>
                  <m:ctrlPr>
                    <w:rPr>
                      <w:rFonts w:ascii="Cambria Math" w:hAnsi="Cambria Math" w:cs="Times New Roman"/>
                      <w:i/>
                      <w:sz w:val="18"/>
                      <w:szCs w:val="18"/>
                    </w:rPr>
                  </m:ctrlPr>
                </m:sSubPr>
                <m:e>
                  <m:r>
                    <w:rPr>
                      <w:rFonts w:ascii="Cambria Math" w:hAnsi="Cambria Math" w:cs="Times New Roman"/>
                      <w:sz w:val="18"/>
                      <w:szCs w:val="18"/>
                    </w:rPr>
                    <m:t>d</m:t>
                  </m:r>
                </m:e>
                <m:sub>
                  <m:r>
                    <m:rPr>
                      <m:sty m:val="p"/>
                    </m:rPr>
                    <w:rPr>
                      <w:rFonts w:ascii="Cambria Math" w:hAnsi="Cambria Math" w:cs="Times New Roman"/>
                      <w:sz w:val="18"/>
                      <w:szCs w:val="18"/>
                    </w:rPr>
                    <m:t>1</m:t>
                  </m:r>
                </m:sub>
              </m:sSub>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d</m:t>
                  </m:r>
                </m:e>
                <m:sub>
                  <m:r>
                    <m:rPr>
                      <m:sty m:val="p"/>
                    </m:rPr>
                    <w:rPr>
                      <w:rFonts w:ascii="Cambria Math" w:hAnsi="Cambria Math" w:cs="Times New Roman"/>
                      <w:sz w:val="18"/>
                      <w:szCs w:val="18"/>
                    </w:rPr>
                    <m:t>2</m:t>
                  </m:r>
                </m:sub>
              </m:sSub>
            </m:oMath>
          </w:p>
        </w:tc>
        <w:tc>
          <w:tcPr>
            <w:tcW w:w="1701" w:type="dxa"/>
          </w:tcPr>
          <w:p w14:paraId="3D9651E4" w14:textId="77777777" w:rsidR="00AD45DE" w:rsidRDefault="00AD45DE" w:rsidP="00B14184">
            <w:pPr>
              <w:spacing w:after="120" w:line="300" w:lineRule="auto"/>
              <w:jc w:val="center"/>
              <w:rPr>
                <w:rFonts w:ascii="Times New Roman" w:eastAsia="SimSun" w:hAnsi="Times New Roman" w:cs="Times New Roman"/>
                <w:sz w:val="18"/>
                <w:szCs w:val="18"/>
              </w:rPr>
            </w:pPr>
            <m:oMathPara>
              <m:oMath>
                <m:r>
                  <w:rPr>
                    <w:rFonts w:ascii="Cambria Math" w:eastAsia="SimSun" w:hAnsi="Cambria Math" w:cs="Times New Roman"/>
                    <w:sz w:val="18"/>
                    <w:szCs w:val="18"/>
                  </w:rPr>
                  <m:t xml:space="preserve">0.1 </m:t>
                </m:r>
                <m:r>
                  <m:rPr>
                    <m:sty m:val="p"/>
                  </m:rPr>
                  <w:rPr>
                    <w:rFonts w:ascii="Cambria Math" w:eastAsia="SimSun" w:hAnsi="Cambria Math" w:cs="Times New Roman"/>
                    <w:sz w:val="18"/>
                    <w:szCs w:val="18"/>
                  </w:rPr>
                  <m:t>mm</m:t>
                </m:r>
              </m:oMath>
            </m:oMathPara>
          </w:p>
        </w:tc>
      </w:tr>
      <w:tr w:rsidR="00AD45DE" w14:paraId="309ED8F0" w14:textId="77777777" w:rsidTr="00B14184">
        <w:trPr>
          <w:trHeight w:val="361"/>
          <w:jc w:val="center"/>
        </w:trPr>
        <w:tc>
          <w:tcPr>
            <w:tcW w:w="4536" w:type="dxa"/>
          </w:tcPr>
          <w:p w14:paraId="3B408C4D" w14:textId="00BFEB90" w:rsidR="00AD45DE" w:rsidRDefault="00AD45DE" w:rsidP="00B14184">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Relative permittivity of the dielectric, </w:t>
            </w:r>
            <m:oMath>
              <m:sSub>
                <m:sSubPr>
                  <m:ctrlPr>
                    <w:rPr>
                      <w:rFonts w:ascii="Cambria Math" w:hAnsi="Cambria Math" w:cs="Times New Roman"/>
                      <w:i/>
                      <w:sz w:val="18"/>
                      <w:szCs w:val="18"/>
                    </w:rPr>
                  </m:ctrlPr>
                </m:sSubPr>
                <m:e>
                  <m:r>
                    <w:rPr>
                      <w:rFonts w:ascii="Cambria Math" w:hAnsi="Cambria Math" w:cs="Times New Roman"/>
                      <w:sz w:val="18"/>
                      <w:szCs w:val="18"/>
                    </w:rPr>
                    <m:t>ε</m:t>
                  </m:r>
                </m:e>
                <m:sub>
                  <m:r>
                    <m:rPr>
                      <m:sty m:val="p"/>
                    </m:rPr>
                    <w:rPr>
                      <w:rFonts w:ascii="Cambria Math" w:hAnsi="Cambria Math" w:cs="Times New Roman"/>
                      <w:sz w:val="18"/>
                      <w:szCs w:val="18"/>
                    </w:rPr>
                    <m:t>r1</m:t>
                  </m:r>
                </m:sub>
              </m:sSub>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ε</m:t>
                  </m:r>
                </m:e>
                <m:sub>
                  <m:r>
                    <m:rPr>
                      <m:sty m:val="p"/>
                    </m:rPr>
                    <w:rPr>
                      <w:rFonts w:ascii="Cambria Math" w:hAnsi="Cambria Math" w:cs="Times New Roman"/>
                      <w:sz w:val="18"/>
                      <w:szCs w:val="18"/>
                    </w:rPr>
                    <m:t>r2</m:t>
                  </m:r>
                </m:sub>
              </m:sSub>
            </m:oMath>
          </w:p>
        </w:tc>
        <w:tc>
          <w:tcPr>
            <w:tcW w:w="1701" w:type="dxa"/>
          </w:tcPr>
          <w:p w14:paraId="36533180" w14:textId="77777777" w:rsidR="00AD45DE" w:rsidRDefault="00AD45DE" w:rsidP="00B14184">
            <w:pPr>
              <w:spacing w:after="120" w:line="30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2.0</w:t>
            </w:r>
          </w:p>
        </w:tc>
      </w:tr>
    </w:tbl>
    <w:p w14:paraId="58F53612" w14:textId="134605F7" w:rsidR="00AD45DE" w:rsidRDefault="00F54E84" w:rsidP="00AD45DE">
      <w:pPr>
        <w:spacing w:before="240" w:after="0" w:line="300" w:lineRule="auto"/>
        <w:jc w:val="center"/>
        <w:rPr>
          <w:rFonts w:ascii="Times New Roman" w:hAnsi="Times New Roman" w:cs="Times New Roman"/>
        </w:rPr>
      </w:pPr>
      <w:r w:rsidRPr="00F54E84">
        <w:rPr>
          <w:rFonts w:ascii="Times New Roman" w:hAnsi="Times New Roman" w:cs="Times New Roman"/>
        </w:rPr>
        <w:t xml:space="preserve"> </w:t>
      </w:r>
      <w:r w:rsidR="00AF3FC8" w:rsidRPr="00AF3FC8">
        <w:rPr>
          <w:rFonts w:ascii="Times New Roman" w:hAnsi="Times New Roman" w:cs="Times New Roman"/>
          <w:noProof/>
        </w:rPr>
        <w:drawing>
          <wp:inline distT="0" distB="0" distL="0" distR="0" wp14:anchorId="3A6011A3" wp14:editId="40DAA06B">
            <wp:extent cx="2755265" cy="21793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r w:rsidRPr="00F54E84">
        <w:rPr>
          <w:rFonts w:ascii="Times New Roman" w:hAnsi="Times New Roman" w:cs="Times New Roman"/>
        </w:rPr>
        <w:t xml:space="preserve"> </w:t>
      </w:r>
      <w:r w:rsidR="00953C42" w:rsidRPr="00953C42">
        <w:rPr>
          <w:rFonts w:ascii="Times New Roman" w:hAnsi="Times New Roman" w:cs="Times New Roman"/>
          <w:noProof/>
        </w:rPr>
        <w:drawing>
          <wp:inline distT="0" distB="0" distL="0" distR="0" wp14:anchorId="30177081" wp14:editId="1C26B04C">
            <wp:extent cx="2755265" cy="21793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D45DE" w14:paraId="765EDD6F" w14:textId="77777777" w:rsidTr="00B14184">
        <w:tc>
          <w:tcPr>
            <w:tcW w:w="4508" w:type="dxa"/>
          </w:tcPr>
          <w:p w14:paraId="522823EF" w14:textId="77777777" w:rsidR="00AD45DE" w:rsidRPr="00CD1CF8" w:rsidRDefault="00AD45DE" w:rsidP="00B14184">
            <w:pPr>
              <w:spacing w:after="120" w:line="288" w:lineRule="auto"/>
              <w:jc w:val="center"/>
              <w:rPr>
                <w:rFonts w:ascii="Times New Roman" w:hAnsi="Times New Roman" w:cs="Times New Roman"/>
                <w:sz w:val="18"/>
                <w:szCs w:val="18"/>
              </w:rPr>
            </w:pPr>
            <w:r w:rsidRPr="00CD1CF8">
              <w:rPr>
                <w:rFonts w:ascii="Times New Roman" w:hAnsi="Times New Roman" w:cs="Times New Roman"/>
                <w:sz w:val="18"/>
                <w:szCs w:val="18"/>
              </w:rPr>
              <w:t>(a)</w:t>
            </w:r>
          </w:p>
        </w:tc>
        <w:tc>
          <w:tcPr>
            <w:tcW w:w="4508" w:type="dxa"/>
          </w:tcPr>
          <w:p w14:paraId="68F76808" w14:textId="77777777" w:rsidR="00AD45DE" w:rsidRPr="00CD1CF8" w:rsidRDefault="00AD45DE" w:rsidP="00B14184">
            <w:pPr>
              <w:spacing w:after="120" w:line="300" w:lineRule="auto"/>
              <w:jc w:val="center"/>
              <w:rPr>
                <w:rFonts w:ascii="Times New Roman" w:hAnsi="Times New Roman" w:cs="Times New Roman"/>
                <w:sz w:val="18"/>
                <w:szCs w:val="18"/>
              </w:rPr>
            </w:pPr>
            <w:r w:rsidRPr="00CD1CF8">
              <w:rPr>
                <w:rFonts w:ascii="Times New Roman" w:hAnsi="Times New Roman" w:cs="Times New Roman"/>
                <w:sz w:val="18"/>
                <w:szCs w:val="18"/>
              </w:rPr>
              <w:t>(b)</w:t>
            </w:r>
          </w:p>
        </w:tc>
      </w:tr>
    </w:tbl>
    <w:p w14:paraId="3061E60F" w14:textId="7E6A72CF" w:rsidR="00AD45DE" w:rsidRDefault="00AD45DE" w:rsidP="00AD45DE">
      <w:pPr>
        <w:spacing w:after="0" w:line="300" w:lineRule="auto"/>
        <w:jc w:val="center"/>
        <w:rPr>
          <w:rFonts w:ascii="Times New Roman" w:hAnsi="Times New Roman" w:cs="Times New Roman"/>
          <w:sz w:val="18"/>
          <w:szCs w:val="18"/>
        </w:rPr>
      </w:pPr>
      <w:r w:rsidRPr="001D33C4">
        <w:rPr>
          <w:rFonts w:ascii="Times New Roman" w:hAnsi="Times New Roman" w:cs="Times New Roman"/>
          <w:sz w:val="18"/>
          <w:szCs w:val="18"/>
        </w:rPr>
        <w:t xml:space="preserve">Fig. </w:t>
      </w:r>
      <w:r>
        <w:rPr>
          <w:rFonts w:ascii="Times New Roman" w:hAnsi="Times New Roman" w:cs="Times New Roman"/>
          <w:sz w:val="18"/>
          <w:szCs w:val="18"/>
        </w:rPr>
        <w:t>14 Frequency responses</w:t>
      </w:r>
      <w:r w:rsidRPr="007B0D2D">
        <w:rPr>
          <w:rFonts w:ascii="Times New Roman" w:hAnsi="Times New Roman" w:cs="Times New Roman"/>
          <w:sz w:val="18"/>
          <w:szCs w:val="18"/>
        </w:rPr>
        <w:t xml:space="preserve"> </w:t>
      </w:r>
      <w:r>
        <w:rPr>
          <w:rFonts w:ascii="Times New Roman" w:hAnsi="Times New Roman" w:cs="Times New Roman"/>
          <w:sz w:val="18"/>
          <w:szCs w:val="18"/>
        </w:rPr>
        <w:t xml:space="preserve">of (a) </w:t>
      </w:r>
      <m:oMath>
        <m:sSub>
          <m:sSubPr>
            <m:ctrlPr>
              <w:rPr>
                <w:rFonts w:ascii="Cambria Math" w:hAnsi="Cambria Math" w:cs="Times New Roman"/>
                <w:i/>
                <w:sz w:val="18"/>
                <w:szCs w:val="18"/>
              </w:rPr>
            </m:ctrlPr>
          </m:sSubPr>
          <m:e>
            <m:r>
              <w:rPr>
                <w:rFonts w:ascii="Cambria Math" w:hAnsi="Cambria Math" w:cs="Times New Roman"/>
                <w:sz w:val="18"/>
                <w:szCs w:val="18"/>
              </w:rPr>
              <m:t>w</m:t>
            </m:r>
          </m:e>
          <m:sub>
            <m:r>
              <m:rPr>
                <m:sty m:val="p"/>
              </m:rPr>
              <w:rPr>
                <w:rFonts w:ascii="Cambria Math" w:hAnsi="Cambria Math" w:cs="Times New Roman"/>
                <w:sz w:val="18"/>
                <w:szCs w:val="18"/>
              </w:rPr>
              <m:t>rel1</m:t>
            </m:r>
          </m:sub>
        </m:sSub>
      </m:oMath>
      <w:r>
        <w:rPr>
          <w:rFonts w:ascii="Times New Roman" w:hAnsi="Times New Roman" w:cs="Times New Roman"/>
          <w:sz w:val="18"/>
          <w:szCs w:val="18"/>
        </w:rPr>
        <w:t xml:space="preserve"> and (b) </w:t>
      </w:r>
      <m:oMath>
        <m:sSub>
          <m:sSubPr>
            <m:ctrlPr>
              <w:rPr>
                <w:rFonts w:ascii="Cambria Math" w:hAnsi="Cambria Math" w:cs="Times New Roman"/>
                <w:i/>
                <w:sz w:val="18"/>
                <w:szCs w:val="18"/>
              </w:rPr>
            </m:ctrlPr>
          </m:sSubPr>
          <m:e>
            <m:r>
              <w:rPr>
                <w:rFonts w:ascii="Cambria Math" w:hAnsi="Cambria Math" w:cs="Times New Roman"/>
                <w:sz w:val="18"/>
                <w:szCs w:val="18"/>
              </w:rPr>
              <m:t>w</m:t>
            </m:r>
          </m:e>
          <m:sub>
            <m:r>
              <m:rPr>
                <m:sty m:val="p"/>
              </m:rPr>
              <w:rPr>
                <w:rFonts w:ascii="Cambria Math" w:hAnsi="Cambria Math" w:cs="Times New Roman"/>
                <w:sz w:val="18"/>
                <w:szCs w:val="18"/>
              </w:rPr>
              <m:t>rel2</m:t>
            </m:r>
          </m:sub>
        </m:sSub>
      </m:oMath>
      <w:r>
        <w:rPr>
          <w:rFonts w:ascii="Times New Roman" w:hAnsi="Times New Roman" w:cs="Times New Roman"/>
          <w:sz w:val="18"/>
          <w:szCs w:val="18"/>
        </w:rPr>
        <w:t xml:space="preserve"> from the numerical simulation and the experiment;</w:t>
      </w:r>
    </w:p>
    <w:p w14:paraId="36C3954E" w14:textId="0046D26E" w:rsidR="00AD45DE" w:rsidRDefault="00AD45DE" w:rsidP="00AD45DE">
      <w:pPr>
        <w:spacing w:after="0" w:line="300" w:lineRule="auto"/>
        <w:jc w:val="center"/>
        <w:rPr>
          <w:rFonts w:ascii="Times New Roman" w:hAnsi="Times New Roman" w:cs="Times New Roman"/>
          <w:sz w:val="18"/>
          <w:szCs w:val="18"/>
        </w:rPr>
      </w:pPr>
      <m:oMath>
        <m:r>
          <w:rPr>
            <w:rFonts w:ascii="Cambria Math" w:hAnsi="Cambria Math"/>
            <w:sz w:val="18"/>
            <w:szCs w:val="18"/>
          </w:rPr>
          <m:t xml:space="preserve">A=0.4 </m:t>
        </m:r>
        <m:r>
          <m:rPr>
            <m:sty m:val="p"/>
          </m:rPr>
          <w:rPr>
            <w:rFonts w:ascii="Cambria Math" w:hAnsi="Cambria Math"/>
            <w:sz w:val="18"/>
            <w:szCs w:val="18"/>
          </w:rPr>
          <m:t>mm</m:t>
        </m:r>
      </m:oMath>
      <w:r w:rsidRPr="009B3F16">
        <w:rPr>
          <w:rFonts w:ascii="Times New Roman" w:hAnsi="Times New Roman" w:cs="Times New Roman"/>
          <w:sz w:val="18"/>
          <w:szCs w:val="18"/>
        </w:rPr>
        <w:t>,</w:t>
      </w:r>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m</m:t>
            </m:r>
          </m:e>
          <m:sub>
            <m:r>
              <m:rPr>
                <m:sty m:val="p"/>
              </m:rP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m</m:t>
            </m:r>
          </m:e>
          <m:sub>
            <m:r>
              <m:rPr>
                <m:sty m:val="p"/>
              </m:rPr>
              <w:rPr>
                <w:rFonts w:ascii="Cambria Math" w:hAnsi="Cambria Math" w:cs="Times New Roman"/>
                <w:sz w:val="18"/>
                <w:szCs w:val="18"/>
              </w:rPr>
              <m:t>3</m:t>
            </m:r>
          </m:sub>
        </m:sSub>
        <m:r>
          <w:rPr>
            <w:rFonts w:ascii="Cambria Math" w:hAnsi="Cambria Math" w:cs="Times New Roman"/>
            <w:sz w:val="18"/>
            <w:szCs w:val="18"/>
          </w:rPr>
          <m:t xml:space="preserve">=10.3 </m:t>
        </m:r>
        <m:r>
          <m:rPr>
            <m:sty m:val="p"/>
          </m:rPr>
          <w:rPr>
            <w:rFonts w:ascii="Cambria Math" w:hAnsi="Cambria Math" w:cs="Times New Roman"/>
            <w:sz w:val="18"/>
            <w:szCs w:val="18"/>
          </w:rPr>
          <m:t>g</m:t>
        </m:r>
      </m:oMath>
      <w:r>
        <w:rPr>
          <w:rFonts w:ascii="Times New Roman" w:hAnsi="Times New Roman" w:cs="Times New Roman"/>
          <w:sz w:val="18"/>
          <w:szCs w:val="18"/>
        </w:rPr>
        <w:t>,</w:t>
      </w:r>
      <w:r w:rsidRPr="009B3F16">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m</m:t>
            </m:r>
          </m:e>
          <m:sub>
            <m:r>
              <m:rPr>
                <m:sty m:val="p"/>
              </m:rPr>
              <w:rPr>
                <w:rFonts w:ascii="Cambria Math" w:hAnsi="Cambria Math" w:cs="Times New Roman"/>
                <w:sz w:val="18"/>
                <w:szCs w:val="18"/>
              </w:rPr>
              <m:t>2</m:t>
            </m:r>
          </m:sub>
        </m:sSub>
        <m:r>
          <w:rPr>
            <w:rFonts w:ascii="Cambria Math" w:hAnsi="Cambria Math" w:cs="Times New Roman"/>
            <w:sz w:val="18"/>
            <w:szCs w:val="18"/>
          </w:rPr>
          <m:t xml:space="preserve">=25 </m:t>
        </m:r>
        <m:r>
          <m:rPr>
            <m:sty m:val="p"/>
          </m:rPr>
          <w:rPr>
            <w:rFonts w:ascii="Cambria Math" w:hAnsi="Cambria Math" w:cs="Times New Roman"/>
            <w:sz w:val="18"/>
            <w:szCs w:val="18"/>
          </w:rPr>
          <m:t>g</m:t>
        </m:r>
      </m:oMath>
      <w:r w:rsidRPr="009B3F16">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3</m:t>
            </m:r>
          </m:sub>
        </m:sSub>
        <m:r>
          <w:rPr>
            <w:rFonts w:ascii="Cambria Math" w:hAnsi="Cambria Math" w:cs="Times New Roman"/>
            <w:sz w:val="18"/>
            <w:szCs w:val="18"/>
          </w:rPr>
          <m:t>=3.58×</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-7</m:t>
            </m:r>
          </m:sup>
        </m:sSup>
        <m:r>
          <w:rPr>
            <w:rFonts w:ascii="Cambria Math" w:hAnsi="Cambria Math" w:cs="Times New Roman"/>
            <w:sz w:val="18"/>
            <w:szCs w:val="18"/>
          </w:rPr>
          <m:t xml:space="preserve"> </m:t>
        </m:r>
        <m:r>
          <m:rPr>
            <m:sty m:val="p"/>
          </m:rPr>
          <w:rPr>
            <w:rFonts w:ascii="Cambria Math" w:hAnsi="Cambria Math" w:cs="Times New Roman"/>
            <w:sz w:val="18"/>
            <w:szCs w:val="18"/>
          </w:rPr>
          <m:t xml:space="preserve">kg </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m:rPr>
                <m:sty m:val="p"/>
              </m:rPr>
              <w:rPr>
                <w:rFonts w:ascii="Cambria Math" w:hAnsi="Cambria Math" w:cs="Times New Roman"/>
                <w:sz w:val="18"/>
                <w:szCs w:val="18"/>
              </w:rPr>
              <m:t>2</m:t>
            </m:r>
          </m:sup>
        </m:sSup>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2</m:t>
            </m:r>
          </m:sub>
        </m:sSub>
        <m:r>
          <w:rPr>
            <w:rFonts w:ascii="Cambria Math" w:hAnsi="Cambria Math" w:cs="Times New Roman"/>
            <w:sz w:val="18"/>
            <w:szCs w:val="18"/>
          </w:rPr>
          <m:t>=9.51×</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-7</m:t>
            </m:r>
          </m:sup>
        </m:sSup>
        <m:r>
          <w:rPr>
            <w:rFonts w:ascii="Cambria Math" w:hAnsi="Cambria Math" w:cs="Times New Roman"/>
            <w:sz w:val="18"/>
            <w:szCs w:val="18"/>
          </w:rPr>
          <m:t xml:space="preserve"> </m:t>
        </m:r>
        <m:r>
          <m:rPr>
            <m:sty m:val="p"/>
          </m:rPr>
          <w:rPr>
            <w:rFonts w:ascii="Cambria Math" w:hAnsi="Cambria Math" w:cs="Times New Roman"/>
            <w:sz w:val="18"/>
            <w:szCs w:val="18"/>
          </w:rPr>
          <m:t xml:space="preserve">kg </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m:rPr>
                <m:sty m:val="p"/>
              </m:rPr>
              <w:rPr>
                <w:rFonts w:ascii="Cambria Math" w:hAnsi="Cambria Math" w:cs="Times New Roman"/>
                <w:sz w:val="18"/>
                <w:szCs w:val="18"/>
              </w:rPr>
              <m:t>2</m:t>
            </m:r>
          </m:sup>
        </m:sSup>
      </m:oMath>
      <w:r>
        <w:rPr>
          <w:rFonts w:ascii="Times New Roman" w:hAnsi="Times New Roman" w:cs="Times New Roman"/>
          <w:sz w:val="18"/>
          <w:szCs w:val="18"/>
        </w:rPr>
        <w:t>,</w:t>
      </w:r>
    </w:p>
    <w:p w14:paraId="0843B299" w14:textId="37BD97DA" w:rsidR="00AD45DE" w:rsidRPr="001920A1" w:rsidRDefault="00AD45DE" w:rsidP="00AD45DE">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s</m:t>
            </m:r>
          </m:e>
          <m:sub>
            <m:r>
              <m:rPr>
                <m:sty m:val="p"/>
              </m:rPr>
              <w:rPr>
                <w:rFonts w:ascii="Cambria Math" w:hAnsi="Cambria Math" w:cs="Times New Roman"/>
                <w:sz w:val="18"/>
                <w:szCs w:val="18"/>
              </w:rPr>
              <m:t>12</m:t>
            </m:r>
          </m:sub>
        </m:sSub>
        <m:r>
          <w:rPr>
            <w:rFonts w:ascii="Cambria Math" w:hAnsi="Cambria Math" w:cs="Times New Roman"/>
            <w:sz w:val="18"/>
            <w:szCs w:val="18"/>
          </w:rPr>
          <m:t xml:space="preserve">=0.26 </m:t>
        </m:r>
        <m:r>
          <m:rPr>
            <m:sty m:val="p"/>
          </m:rPr>
          <w:rPr>
            <w:rFonts w:ascii="Cambria Math" w:hAnsi="Cambria Math" w:cs="Times New Roman"/>
            <w:sz w:val="18"/>
            <w:szCs w:val="18"/>
          </w:rPr>
          <m:t>mm</m:t>
        </m:r>
      </m:oMath>
      <w:r>
        <w:rPr>
          <w:rFonts w:ascii="Times New Roman" w:hAnsi="Times New Roman" w:cs="Times New Roman"/>
          <w:sz w:val="18"/>
          <w:szCs w:val="18"/>
        </w:rPr>
        <w:t>, and</w:t>
      </w:r>
      <w:r w:rsidRPr="009B3F16">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s</m:t>
            </m:r>
          </m:e>
          <m:sub>
            <m:r>
              <m:rPr>
                <m:sty m:val="p"/>
              </m:rPr>
              <w:rPr>
                <w:rFonts w:ascii="Cambria Math" w:hAnsi="Cambria Math" w:cs="Times New Roman"/>
                <w:sz w:val="18"/>
                <w:szCs w:val="18"/>
              </w:rPr>
              <m:t>23</m:t>
            </m:r>
          </m:sub>
        </m:sSub>
        <m:r>
          <w:rPr>
            <w:rFonts w:ascii="Cambria Math" w:hAnsi="Cambria Math" w:cs="Times New Roman"/>
            <w:sz w:val="18"/>
            <w:szCs w:val="18"/>
          </w:rPr>
          <m:t xml:space="preserve">=0.52 </m:t>
        </m:r>
        <m:r>
          <m:rPr>
            <m:sty m:val="p"/>
          </m:rPr>
          <w:rPr>
            <w:rFonts w:ascii="Cambria Math" w:hAnsi="Cambria Math" w:cs="Times New Roman"/>
            <w:sz w:val="18"/>
            <w:szCs w:val="18"/>
          </w:rPr>
          <m:t>mm</m:t>
        </m:r>
      </m:oMath>
    </w:p>
    <w:p w14:paraId="28274238" w14:textId="77777777" w:rsidR="00AD45DE" w:rsidRPr="009D5FC9" w:rsidRDefault="00AD45DE" w:rsidP="009D5FC9">
      <w:pPr>
        <w:pStyle w:val="Heading2"/>
        <w:spacing w:before="120" w:after="120" w:line="300" w:lineRule="auto"/>
        <w:rPr>
          <w:rFonts w:ascii="Times New Roman" w:hAnsi="Times New Roman" w:cs="Times New Roman"/>
          <w:sz w:val="24"/>
          <w:szCs w:val="24"/>
        </w:rPr>
      </w:pPr>
      <w:bookmarkStart w:id="21" w:name="_Toc515528099"/>
      <w:r w:rsidRPr="009D5FC9">
        <w:rPr>
          <w:rFonts w:ascii="Times New Roman" w:hAnsi="Times New Roman" w:cs="Times New Roman"/>
          <w:sz w:val="24"/>
          <w:szCs w:val="24"/>
        </w:rPr>
        <w:lastRenderedPageBreak/>
        <w:t>8.2 Comparisons and validations of different numerical methods</w:t>
      </w:r>
      <w:bookmarkEnd w:id="21"/>
    </w:p>
    <w:p w14:paraId="05241F63" w14:textId="73CC890B"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The ODEs of the non-smooth dynamical system are not stiff and thus can be solved using any explicit methods, such as RK4 which is of higher order accuracy than the TR and TR-BDF2 methods. However, RK4 cannot solve the stiff ODE of electrical output, i.e., Eq. (31), correctly (the solution may be divergent) or efficiently (</w:t>
      </w:r>
      <w:r w:rsidR="00C23CA6">
        <w:rPr>
          <w:rFonts w:ascii="Times New Roman" w:hAnsi="Times New Roman" w:cs="Times New Roman"/>
        </w:rPr>
        <w:t xml:space="preserve">a </w:t>
      </w:r>
      <w:r>
        <w:rPr>
          <w:rFonts w:ascii="Times New Roman" w:hAnsi="Times New Roman" w:cs="Times New Roman"/>
        </w:rPr>
        <w:t xml:space="preserve">very </w:t>
      </w:r>
      <w:r w:rsidR="00A82FFB">
        <w:rPr>
          <w:rFonts w:ascii="Times New Roman" w:hAnsi="Times New Roman" w:cs="Times New Roman"/>
        </w:rPr>
        <w:t>small</w:t>
      </w:r>
      <w:r>
        <w:rPr>
          <w:rFonts w:ascii="Times New Roman" w:hAnsi="Times New Roman" w:cs="Times New Roman"/>
        </w:rPr>
        <w:t xml:space="preserve"> time step is required). The two schemes proposed in Section </w:t>
      </w:r>
      <w:r w:rsidR="00D263CA">
        <w:rPr>
          <w:rFonts w:ascii="Times New Roman" w:hAnsi="Times New Roman" w:cs="Times New Roman"/>
        </w:rPr>
        <w:t>4.2</w:t>
      </w:r>
      <w:r>
        <w:rPr>
          <w:rFonts w:ascii="Times New Roman" w:hAnsi="Times New Roman" w:cs="Times New Roman"/>
        </w:rPr>
        <w:t xml:space="preserve"> are compared with one another</w:t>
      </w:r>
      <w:r w:rsidR="0071158A">
        <w:rPr>
          <w:rFonts w:ascii="Times New Roman" w:hAnsi="Times New Roman" w:cs="Times New Roman"/>
        </w:rPr>
        <w:t>,</w:t>
      </w:r>
      <w:r>
        <w:rPr>
          <w:rFonts w:ascii="Times New Roman" w:hAnsi="Times New Roman" w:cs="Times New Roman"/>
        </w:rPr>
        <w:t xml:space="preserve"> </w:t>
      </w:r>
      <w:r w:rsidR="00A82FFB">
        <w:rPr>
          <w:rFonts w:ascii="Times New Roman" w:hAnsi="Times New Roman" w:cs="Times New Roman"/>
        </w:rPr>
        <w:t>with the RK4 and</w:t>
      </w:r>
      <w:r w:rsidR="0071158A">
        <w:rPr>
          <w:rFonts w:ascii="Times New Roman" w:hAnsi="Times New Roman" w:cs="Times New Roman"/>
        </w:rPr>
        <w:t xml:space="preserve"> with</w:t>
      </w:r>
      <w:r>
        <w:rPr>
          <w:rFonts w:ascii="Times New Roman" w:hAnsi="Times New Roman" w:cs="Times New Roman"/>
        </w:rPr>
        <w:t xml:space="preserve"> the experimental results to </w:t>
      </w:r>
      <w:r w:rsidR="0071158A">
        <w:rPr>
          <w:rFonts w:ascii="Times New Roman" w:hAnsi="Times New Roman" w:cs="Times New Roman"/>
        </w:rPr>
        <w:t>determine</w:t>
      </w:r>
      <w:r>
        <w:rPr>
          <w:rFonts w:ascii="Times New Roman" w:hAnsi="Times New Roman" w:cs="Times New Roman"/>
        </w:rPr>
        <w:t xml:space="preserve"> the best algorithm for solving the whole system (the non-smooth </w:t>
      </w:r>
      <w:r w:rsidR="00C23CA6">
        <w:rPr>
          <w:rFonts w:ascii="Times New Roman" w:hAnsi="Times New Roman" w:cs="Times New Roman"/>
        </w:rPr>
        <w:t xml:space="preserve">structural </w:t>
      </w:r>
      <w:r>
        <w:rPr>
          <w:rFonts w:ascii="Times New Roman" w:hAnsi="Times New Roman" w:cs="Times New Roman"/>
        </w:rPr>
        <w:t>system and the electrical system).</w:t>
      </w:r>
    </w:p>
    <w:p w14:paraId="716A5281" w14:textId="55EFFFE5" w:rsidR="003220D3"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The frequency responses of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r>
              <w:rPr>
                <w:rFonts w:ascii="Cambria Math" w:hAnsi="Cambria Math" w:cs="Times New Roman"/>
              </w:rPr>
              <m:t>1</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m:t>
            </m:r>
            <m:r>
              <w:rPr>
                <w:rFonts w:ascii="Cambria Math" w:hAnsi="Cambria Math" w:cs="Times New Roman"/>
              </w:rPr>
              <m:t>2</m:t>
            </m:r>
          </m:sub>
        </m:sSub>
      </m:oMath>
      <w:r>
        <w:rPr>
          <w:rFonts w:ascii="Times New Roman" w:hAnsi="Times New Roman" w:cs="Times New Roman"/>
        </w:rPr>
        <w:t xml:space="preserve"> computed from the RK4 method, scheme 1, and scheme 2 are shown in Fig. 15 in comparison with the experimental results. It is clear that the solutions are </w:t>
      </w:r>
      <w:r w:rsidR="00A82FFB">
        <w:rPr>
          <w:rFonts w:ascii="Times New Roman" w:hAnsi="Times New Roman" w:cs="Times New Roman"/>
        </w:rPr>
        <w:t xml:space="preserve">very </w:t>
      </w:r>
      <w:r>
        <w:rPr>
          <w:rFonts w:ascii="Times New Roman" w:hAnsi="Times New Roman" w:cs="Times New Roman"/>
        </w:rPr>
        <w:t>close to each other. Both of the schemes solve the non-smooth dynamical system as well as the RK4 method does, and they are all in a good agreement with the experimental results.</w:t>
      </w:r>
    </w:p>
    <w:p w14:paraId="20281A34" w14:textId="65F7D2B9" w:rsidR="008C5998" w:rsidRDefault="00FA3B3C" w:rsidP="008C5998">
      <w:pPr>
        <w:spacing w:after="0" w:line="300" w:lineRule="auto"/>
        <w:jc w:val="center"/>
        <w:rPr>
          <w:rFonts w:ascii="Times New Roman" w:hAnsi="Times New Roman" w:cs="Times New Roman"/>
          <w:sz w:val="18"/>
          <w:szCs w:val="18"/>
        </w:rPr>
      </w:pPr>
      <w:r w:rsidRPr="00FA3B3C">
        <w:rPr>
          <w:rFonts w:ascii="Times New Roman" w:hAnsi="Times New Roman" w:cs="Times New Roman"/>
          <w:sz w:val="18"/>
          <w:szCs w:val="18"/>
        </w:rPr>
        <w:t xml:space="preserve"> </w:t>
      </w:r>
      <w:r w:rsidR="009F16E9" w:rsidRPr="009F16E9">
        <w:rPr>
          <w:rFonts w:ascii="Times New Roman" w:hAnsi="Times New Roman" w:cs="Times New Roman"/>
          <w:noProof/>
          <w:sz w:val="18"/>
          <w:szCs w:val="18"/>
        </w:rPr>
        <w:drawing>
          <wp:inline distT="0" distB="0" distL="0" distR="0" wp14:anchorId="1A661025" wp14:editId="5A7C19D4">
            <wp:extent cx="2755265" cy="21793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r w:rsidRPr="00FA3B3C">
        <w:rPr>
          <w:rStyle w:val="CommentReference"/>
          <w:rFonts w:ascii="Times New Roman" w:hAnsi="Times New Roman" w:cs="Times New Roman"/>
          <w:sz w:val="18"/>
          <w:szCs w:val="18"/>
        </w:rPr>
        <w:t xml:space="preserve"> </w:t>
      </w:r>
      <w:r w:rsidRPr="00FA3B3C">
        <w:rPr>
          <w:rFonts w:ascii="Times New Roman" w:hAnsi="Times New Roman" w:cs="Times New Roman"/>
          <w:sz w:val="18"/>
          <w:szCs w:val="18"/>
        </w:rPr>
        <w:t xml:space="preserve"> </w:t>
      </w:r>
      <w:r w:rsidR="0043091B" w:rsidRPr="0043091B">
        <w:rPr>
          <w:rFonts w:ascii="Times New Roman" w:hAnsi="Times New Roman" w:cs="Times New Roman"/>
          <w:noProof/>
          <w:sz w:val="18"/>
          <w:szCs w:val="18"/>
        </w:rPr>
        <w:drawing>
          <wp:inline distT="0" distB="0" distL="0" distR="0" wp14:anchorId="4AF5E843" wp14:editId="40E3FB6C">
            <wp:extent cx="2755265" cy="21793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D45DE" w14:paraId="3BDFFA7C" w14:textId="77777777" w:rsidTr="00B14184">
        <w:tc>
          <w:tcPr>
            <w:tcW w:w="4508" w:type="dxa"/>
          </w:tcPr>
          <w:p w14:paraId="7AD85966" w14:textId="77777777" w:rsidR="00AD45DE" w:rsidRPr="00CD1CF8" w:rsidRDefault="00AD45DE" w:rsidP="00C9667E">
            <w:pPr>
              <w:spacing w:line="288" w:lineRule="auto"/>
              <w:jc w:val="center"/>
              <w:rPr>
                <w:rFonts w:ascii="Times New Roman" w:hAnsi="Times New Roman" w:cs="Times New Roman"/>
                <w:sz w:val="18"/>
                <w:szCs w:val="18"/>
              </w:rPr>
            </w:pPr>
            <w:r w:rsidRPr="00CD1CF8">
              <w:rPr>
                <w:rFonts w:ascii="Times New Roman" w:hAnsi="Times New Roman" w:cs="Times New Roman"/>
                <w:sz w:val="18"/>
                <w:szCs w:val="18"/>
              </w:rPr>
              <w:t>(a)</w:t>
            </w:r>
          </w:p>
        </w:tc>
        <w:tc>
          <w:tcPr>
            <w:tcW w:w="4508" w:type="dxa"/>
          </w:tcPr>
          <w:p w14:paraId="58EA9EEE" w14:textId="77777777" w:rsidR="00AD45DE" w:rsidRPr="00CD1CF8" w:rsidRDefault="00AD45DE" w:rsidP="00C9667E">
            <w:pPr>
              <w:spacing w:line="300" w:lineRule="auto"/>
              <w:jc w:val="center"/>
              <w:rPr>
                <w:rFonts w:ascii="Times New Roman" w:hAnsi="Times New Roman" w:cs="Times New Roman"/>
                <w:sz w:val="18"/>
                <w:szCs w:val="18"/>
              </w:rPr>
            </w:pPr>
            <w:r w:rsidRPr="00CD1CF8">
              <w:rPr>
                <w:rFonts w:ascii="Times New Roman" w:hAnsi="Times New Roman" w:cs="Times New Roman"/>
                <w:sz w:val="18"/>
                <w:szCs w:val="18"/>
              </w:rPr>
              <w:t>(b)</w:t>
            </w:r>
          </w:p>
        </w:tc>
      </w:tr>
    </w:tbl>
    <w:p w14:paraId="1A9941B6" w14:textId="084FBA0E" w:rsidR="00AD45DE" w:rsidRDefault="00AD45DE" w:rsidP="00AD45DE">
      <w:pPr>
        <w:spacing w:after="0" w:line="300" w:lineRule="auto"/>
        <w:jc w:val="center"/>
        <w:rPr>
          <w:rFonts w:ascii="Times New Roman" w:hAnsi="Times New Roman" w:cs="Times New Roman"/>
          <w:sz w:val="18"/>
          <w:szCs w:val="18"/>
        </w:rPr>
      </w:pPr>
      <w:r w:rsidRPr="00854874">
        <w:rPr>
          <w:rFonts w:ascii="Times New Roman" w:hAnsi="Times New Roman" w:cs="Times New Roman"/>
          <w:sz w:val="18"/>
          <w:szCs w:val="18"/>
        </w:rPr>
        <w:t xml:space="preserve">Fig. </w:t>
      </w:r>
      <w:r>
        <w:rPr>
          <w:rFonts w:ascii="Times New Roman" w:hAnsi="Times New Roman" w:cs="Times New Roman"/>
          <w:sz w:val="18"/>
          <w:szCs w:val="18"/>
        </w:rPr>
        <w:t>15</w:t>
      </w:r>
      <w:r w:rsidRPr="00854874">
        <w:rPr>
          <w:rFonts w:ascii="Times New Roman" w:hAnsi="Times New Roman" w:cs="Times New Roman"/>
          <w:sz w:val="18"/>
          <w:szCs w:val="18"/>
        </w:rPr>
        <w:t xml:space="preserve"> Comparisons of the frequency responses of (a) </w:t>
      </w:r>
      <m:oMath>
        <m:sSub>
          <m:sSubPr>
            <m:ctrlPr>
              <w:rPr>
                <w:rFonts w:ascii="Cambria Math" w:hAnsi="Cambria Math" w:cs="Times New Roman"/>
                <w:i/>
                <w:sz w:val="18"/>
                <w:szCs w:val="18"/>
              </w:rPr>
            </m:ctrlPr>
          </m:sSubPr>
          <m:e>
            <m:r>
              <w:rPr>
                <w:rFonts w:ascii="Cambria Math" w:hAnsi="Cambria Math" w:cs="Times New Roman"/>
                <w:sz w:val="18"/>
                <w:szCs w:val="18"/>
              </w:rPr>
              <m:t>w</m:t>
            </m:r>
          </m:e>
          <m:sub>
            <m:r>
              <m:rPr>
                <m:sty m:val="p"/>
              </m:rPr>
              <w:rPr>
                <w:rFonts w:ascii="Cambria Math" w:hAnsi="Cambria Math" w:cs="Times New Roman"/>
                <w:sz w:val="18"/>
                <w:szCs w:val="18"/>
              </w:rPr>
              <m:t>rel1</m:t>
            </m:r>
          </m:sub>
        </m:sSub>
        <m:r>
          <w:rPr>
            <w:rFonts w:ascii="Cambria Math" w:hAnsi="Cambria Math" w:cs="Times New Roman"/>
            <w:sz w:val="18"/>
            <w:szCs w:val="18"/>
          </w:rPr>
          <m:t>(L,t)</m:t>
        </m:r>
      </m:oMath>
      <w:r w:rsidRPr="00854874">
        <w:rPr>
          <w:rFonts w:ascii="Times New Roman" w:hAnsi="Times New Roman" w:cs="Times New Roman"/>
          <w:sz w:val="18"/>
          <w:szCs w:val="18"/>
        </w:rPr>
        <w:t xml:space="preserve"> </w:t>
      </w:r>
      <w:r>
        <w:rPr>
          <w:rFonts w:ascii="Times New Roman" w:hAnsi="Times New Roman" w:cs="Times New Roman"/>
          <w:sz w:val="18"/>
          <w:szCs w:val="18"/>
        </w:rPr>
        <w:t xml:space="preserve">and </w:t>
      </w:r>
      <w:r w:rsidRPr="00854874">
        <w:rPr>
          <w:rFonts w:ascii="Times New Roman" w:hAnsi="Times New Roman" w:cs="Times New Roman"/>
          <w:sz w:val="18"/>
          <w:szCs w:val="18"/>
        </w:rPr>
        <w:t xml:space="preserve">(b) </w:t>
      </w:r>
      <m:oMath>
        <m:sSub>
          <m:sSubPr>
            <m:ctrlPr>
              <w:rPr>
                <w:rFonts w:ascii="Cambria Math" w:hAnsi="Cambria Math" w:cs="Times New Roman"/>
                <w:i/>
                <w:sz w:val="18"/>
                <w:szCs w:val="18"/>
              </w:rPr>
            </m:ctrlPr>
          </m:sSubPr>
          <m:e>
            <m:r>
              <w:rPr>
                <w:rFonts w:ascii="Cambria Math" w:hAnsi="Cambria Math" w:cs="Times New Roman"/>
                <w:sz w:val="18"/>
                <w:szCs w:val="18"/>
              </w:rPr>
              <m:t>w</m:t>
            </m:r>
          </m:e>
          <m:sub>
            <m:r>
              <m:rPr>
                <m:sty m:val="p"/>
              </m:rPr>
              <w:rPr>
                <w:rFonts w:ascii="Cambria Math" w:hAnsi="Cambria Math" w:cs="Times New Roman"/>
                <w:sz w:val="18"/>
                <w:szCs w:val="18"/>
              </w:rPr>
              <m:t>rel2</m:t>
            </m:r>
          </m:sub>
        </m:sSub>
        <m:r>
          <w:rPr>
            <w:rFonts w:ascii="Cambria Math" w:hAnsi="Cambria Math" w:cs="Times New Roman"/>
            <w:sz w:val="18"/>
            <w:szCs w:val="18"/>
          </w:rPr>
          <m:t>(L,t)</m:t>
        </m:r>
      </m:oMath>
      <w:r>
        <w:rPr>
          <w:rFonts w:ascii="Times New Roman" w:hAnsi="Times New Roman" w:cs="Times New Roman"/>
          <w:sz w:val="18"/>
          <w:szCs w:val="18"/>
        </w:rPr>
        <w:t xml:space="preserve"> computed from the RK4 method,</w:t>
      </w:r>
      <w:r w:rsidRPr="00854874">
        <w:rPr>
          <w:rFonts w:ascii="Times New Roman" w:hAnsi="Times New Roman" w:cs="Times New Roman"/>
          <w:sz w:val="18"/>
          <w:szCs w:val="18"/>
        </w:rPr>
        <w:t xml:space="preserve"> </w:t>
      </w:r>
      <w:r>
        <w:rPr>
          <w:rFonts w:ascii="Times New Roman" w:hAnsi="Times New Roman" w:cs="Times New Roman"/>
          <w:sz w:val="18"/>
          <w:szCs w:val="18"/>
        </w:rPr>
        <w:t>scheme 1, and scheme 2</w:t>
      </w:r>
      <w:r w:rsidRPr="00854874">
        <w:rPr>
          <w:rFonts w:ascii="Times New Roman" w:hAnsi="Times New Roman" w:cs="Times New Roman"/>
          <w:sz w:val="18"/>
          <w:szCs w:val="18"/>
        </w:rPr>
        <w:t>, respectively</w:t>
      </w:r>
      <w:r>
        <w:rPr>
          <w:rFonts w:ascii="Times New Roman" w:hAnsi="Times New Roman" w:cs="Times New Roman"/>
          <w:sz w:val="18"/>
          <w:szCs w:val="18"/>
        </w:rPr>
        <w:t xml:space="preserve">; </w:t>
      </w:r>
      <m:oMath>
        <m:r>
          <w:rPr>
            <w:rFonts w:ascii="Cambria Math" w:hAnsi="Cambria Math"/>
            <w:sz w:val="18"/>
            <w:szCs w:val="18"/>
          </w:rPr>
          <m:t xml:space="preserve">A=0.4 </m:t>
        </m:r>
        <m:r>
          <m:rPr>
            <m:sty m:val="p"/>
          </m:rPr>
          <w:rPr>
            <w:rFonts w:ascii="Cambria Math" w:hAnsi="Cambria Math"/>
            <w:sz w:val="18"/>
            <w:szCs w:val="18"/>
          </w:rPr>
          <m:t>mm</m:t>
        </m:r>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m</m:t>
            </m:r>
          </m:e>
          <m:sub>
            <m:r>
              <m:rPr>
                <m:sty m:val="p"/>
              </m:rP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m</m:t>
            </m:r>
          </m:e>
          <m:sub>
            <m:r>
              <m:rPr>
                <m:sty m:val="p"/>
              </m:rPr>
              <w:rPr>
                <w:rFonts w:ascii="Cambria Math" w:hAnsi="Cambria Math" w:cs="Times New Roman"/>
                <w:sz w:val="18"/>
                <w:szCs w:val="18"/>
              </w:rPr>
              <m:t>3</m:t>
            </m:r>
          </m:sub>
        </m:sSub>
        <m:r>
          <w:rPr>
            <w:rFonts w:ascii="Cambria Math" w:hAnsi="Cambria Math" w:cs="Times New Roman"/>
            <w:sz w:val="18"/>
            <w:szCs w:val="18"/>
          </w:rPr>
          <m:t xml:space="preserve">=10.3 </m:t>
        </m:r>
        <m:r>
          <m:rPr>
            <m:sty m:val="p"/>
          </m:rPr>
          <w:rPr>
            <w:rFonts w:ascii="Cambria Math" w:hAnsi="Cambria Math" w:cs="Times New Roman"/>
            <w:sz w:val="18"/>
            <w:szCs w:val="18"/>
          </w:rPr>
          <m:t>g</m:t>
        </m:r>
      </m:oMath>
      <w:r w:rsidRPr="00854874">
        <w:rPr>
          <w:rFonts w:ascii="Times New Roman" w:hAnsi="Times New Roman" w:cs="Times New Roman"/>
          <w:sz w:val="18"/>
          <w:szCs w:val="18"/>
        </w:rPr>
        <w:t>,</w:t>
      </w:r>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3</m:t>
            </m:r>
          </m:sub>
        </m:sSub>
        <m:r>
          <w:rPr>
            <w:rFonts w:ascii="Cambria Math" w:hAnsi="Cambria Math" w:cs="Times New Roman"/>
            <w:sz w:val="18"/>
            <w:szCs w:val="18"/>
          </w:rPr>
          <m:t>=3.58×</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-7</m:t>
            </m:r>
          </m:sup>
        </m:sSup>
        <m:r>
          <w:rPr>
            <w:rFonts w:ascii="Cambria Math" w:hAnsi="Cambria Math" w:cs="Times New Roman"/>
            <w:sz w:val="18"/>
            <w:szCs w:val="18"/>
          </w:rPr>
          <m:t xml:space="preserve"> </m:t>
        </m:r>
        <m:r>
          <m:rPr>
            <m:sty m:val="p"/>
          </m:rPr>
          <w:rPr>
            <w:rFonts w:ascii="Cambria Math" w:hAnsi="Cambria Math" w:cs="Times New Roman"/>
            <w:sz w:val="18"/>
            <w:szCs w:val="18"/>
          </w:rPr>
          <m:t xml:space="preserve">kg </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m:rPr>
                <m:sty m:val="p"/>
              </m:rPr>
              <w:rPr>
                <w:rFonts w:ascii="Cambria Math" w:hAnsi="Cambria Math" w:cs="Times New Roman"/>
                <w:sz w:val="18"/>
                <w:szCs w:val="18"/>
              </w:rPr>
              <m:t>2</m:t>
            </m:r>
          </m:sup>
        </m:sSup>
      </m:oMath>
      <w:r>
        <w:rPr>
          <w:rFonts w:ascii="Times New Roman" w:hAnsi="Times New Roman" w:cs="Times New Roman"/>
          <w:sz w:val="18"/>
          <w:szCs w:val="18"/>
        </w:rPr>
        <w:t xml:space="preserve">, </w:t>
      </w:r>
    </w:p>
    <w:p w14:paraId="047AB4B8" w14:textId="4C5C18F9" w:rsidR="00AD45DE" w:rsidRPr="00854874" w:rsidRDefault="00096155" w:rsidP="00AD45DE">
      <w:pPr>
        <w:spacing w:after="120" w:line="300" w:lineRule="auto"/>
        <w:jc w:val="cente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2</m:t>
            </m:r>
          </m:sub>
        </m:sSub>
        <m:r>
          <w:rPr>
            <w:rFonts w:ascii="Cambria Math" w:hAnsi="Cambria Math" w:cs="Times New Roman"/>
            <w:sz w:val="18"/>
            <w:szCs w:val="18"/>
          </w:rPr>
          <m:t>=9.51×</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-7</m:t>
            </m:r>
          </m:sup>
        </m:sSup>
        <m:r>
          <w:rPr>
            <w:rFonts w:ascii="Cambria Math" w:hAnsi="Cambria Math" w:cs="Times New Roman"/>
            <w:sz w:val="18"/>
            <w:szCs w:val="18"/>
          </w:rPr>
          <m:t xml:space="preserve"> </m:t>
        </m:r>
        <m:r>
          <m:rPr>
            <m:sty m:val="p"/>
          </m:rPr>
          <w:rPr>
            <w:rFonts w:ascii="Cambria Math" w:hAnsi="Cambria Math" w:cs="Times New Roman"/>
            <w:sz w:val="18"/>
            <w:szCs w:val="18"/>
          </w:rPr>
          <m:t xml:space="preserve">kg </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m:rPr>
                <m:sty m:val="p"/>
              </m:rPr>
              <w:rPr>
                <w:rFonts w:ascii="Cambria Math" w:hAnsi="Cambria Math" w:cs="Times New Roman"/>
                <w:sz w:val="18"/>
                <w:szCs w:val="18"/>
              </w:rPr>
              <m:t>2</m:t>
            </m:r>
          </m:sup>
        </m:sSup>
      </m:oMath>
      <w:r w:rsidR="00AD45DE">
        <w:rPr>
          <w:rFonts w:ascii="Times New Roman" w:hAnsi="Times New Roman" w:cs="Times New Roman"/>
          <w:sz w:val="18"/>
          <w:szCs w:val="18"/>
        </w:rPr>
        <w:t>,</w:t>
      </w:r>
      <w:r w:rsidR="00AD45DE" w:rsidRPr="00854874">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m</m:t>
            </m:r>
          </m:e>
          <m:sub>
            <m:r>
              <m:rPr>
                <m:sty m:val="p"/>
              </m:rPr>
              <w:rPr>
                <w:rFonts w:ascii="Cambria Math" w:hAnsi="Cambria Math" w:cs="Times New Roman"/>
                <w:sz w:val="18"/>
                <w:szCs w:val="18"/>
              </w:rPr>
              <m:t>2</m:t>
            </m:r>
          </m:sub>
        </m:sSub>
        <m:r>
          <w:rPr>
            <w:rFonts w:ascii="Cambria Math" w:hAnsi="Cambria Math" w:cs="Times New Roman"/>
            <w:sz w:val="18"/>
            <w:szCs w:val="18"/>
          </w:rPr>
          <m:t xml:space="preserve">=25.0 </m:t>
        </m:r>
        <m:r>
          <m:rPr>
            <m:sty m:val="p"/>
          </m:rPr>
          <w:rPr>
            <w:rFonts w:ascii="Cambria Math" w:hAnsi="Cambria Math" w:cs="Times New Roman"/>
            <w:sz w:val="18"/>
            <w:szCs w:val="18"/>
          </w:rPr>
          <m:t>g</m:t>
        </m:r>
      </m:oMath>
      <w:r w:rsidR="00AD45DE" w:rsidRPr="00854874">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s</m:t>
            </m:r>
          </m:e>
          <m:sub>
            <m:r>
              <m:rPr>
                <m:sty m:val="p"/>
              </m:rPr>
              <w:rPr>
                <w:rFonts w:ascii="Cambria Math" w:hAnsi="Cambria Math" w:cs="Times New Roman"/>
                <w:sz w:val="18"/>
                <w:szCs w:val="18"/>
              </w:rPr>
              <m:t>12</m:t>
            </m:r>
          </m:sub>
        </m:sSub>
        <m:r>
          <w:rPr>
            <w:rFonts w:ascii="Cambria Math" w:hAnsi="Cambria Math" w:cs="Times New Roman"/>
            <w:sz w:val="18"/>
            <w:szCs w:val="18"/>
          </w:rPr>
          <m:t xml:space="preserve">=0.26 </m:t>
        </m:r>
        <m:r>
          <m:rPr>
            <m:sty m:val="p"/>
          </m:rPr>
          <w:rPr>
            <w:rFonts w:ascii="Cambria Math" w:hAnsi="Cambria Math" w:cs="Times New Roman"/>
            <w:sz w:val="18"/>
            <w:szCs w:val="18"/>
          </w:rPr>
          <m:t>mm</m:t>
        </m:r>
      </m:oMath>
      <w:r w:rsidR="00AD45DE" w:rsidRPr="00854874">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s</m:t>
            </m:r>
          </m:e>
          <m:sub>
            <m:r>
              <m:rPr>
                <m:sty m:val="p"/>
              </m:rPr>
              <w:rPr>
                <w:rFonts w:ascii="Cambria Math" w:hAnsi="Cambria Math" w:cs="Times New Roman"/>
                <w:sz w:val="18"/>
                <w:szCs w:val="18"/>
              </w:rPr>
              <m:t>23</m:t>
            </m:r>
          </m:sub>
        </m:sSub>
        <m:r>
          <w:rPr>
            <w:rFonts w:ascii="Cambria Math" w:hAnsi="Cambria Math" w:cs="Times New Roman"/>
            <w:sz w:val="18"/>
            <w:szCs w:val="18"/>
          </w:rPr>
          <m:t xml:space="preserve">=0.52 </m:t>
        </m:r>
        <m:r>
          <m:rPr>
            <m:sty m:val="p"/>
          </m:rPr>
          <w:rPr>
            <w:rFonts w:ascii="Cambria Math" w:hAnsi="Cambria Math" w:cs="Times New Roman"/>
            <w:sz w:val="18"/>
            <w:szCs w:val="18"/>
          </w:rPr>
          <m:t>mm</m:t>
        </m:r>
      </m:oMath>
    </w:p>
    <w:p w14:paraId="7273A2E6" w14:textId="434FC86D" w:rsidR="00AD45DE" w:rsidRDefault="00AD45DE" w:rsidP="00C9667E">
      <w:pPr>
        <w:spacing w:after="0" w:line="300" w:lineRule="auto"/>
        <w:jc w:val="both"/>
        <w:rPr>
          <w:rFonts w:ascii="Times New Roman" w:hAnsi="Times New Roman" w:cs="Times New Roman"/>
        </w:rPr>
      </w:pPr>
      <w:r>
        <w:rPr>
          <w:rFonts w:ascii="Times New Roman" w:hAnsi="Times New Roman" w:cs="Times New Roman"/>
        </w:rPr>
        <w:lastRenderedPageBreak/>
        <w:t xml:space="preserve">To compare between the two schemes in solving the stiff ODE of electrical output, the frequency responses of the root mean square voltage, i.e.,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rms</m:t>
            </m:r>
          </m:sub>
        </m:sSub>
      </m:oMath>
      <w:r>
        <w:rPr>
          <w:rFonts w:ascii="Times New Roman" w:hAnsi="Times New Roman" w:cs="Times New Roman"/>
        </w:rPr>
        <w:t xml:space="preserve">, of the two schemes and the experiment are shown in Fig. 16, from which good agreement can be observed. It is noted that the root mean square voltage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rms</m:t>
            </m:r>
          </m:sub>
        </m:sSub>
      </m:oMath>
      <w:r>
        <w:rPr>
          <w:rFonts w:ascii="Times New Roman" w:hAnsi="Times New Roman" w:cs="Times New Roman"/>
        </w:rPr>
        <w:t xml:space="preserve"> from the simulation is computed by using evenly spaced data points from its time history</w:t>
      </w:r>
      <w:r w:rsidR="001113CC">
        <w:rPr>
          <w:rFonts w:ascii="Times New Roman" w:hAnsi="Times New Roman" w:cs="Times New Roman"/>
        </w:rPr>
        <w:t xml:space="preserve"> even though the time history itself</w:t>
      </w:r>
      <w:r>
        <w:rPr>
          <w:rFonts w:ascii="Times New Roman" w:hAnsi="Times New Roman" w:cs="Times New Roman"/>
        </w:rPr>
        <w:t xml:space="preserve"> </w:t>
      </w:r>
      <w:r w:rsidR="00AE6E65">
        <w:rPr>
          <w:rFonts w:ascii="Times New Roman" w:hAnsi="Times New Roman" w:cs="Times New Roman"/>
        </w:rPr>
        <w:t xml:space="preserve">is calculated </w:t>
      </w:r>
      <w:r>
        <w:rPr>
          <w:rFonts w:ascii="Times New Roman" w:hAnsi="Times New Roman" w:cs="Times New Roman"/>
        </w:rPr>
        <w:t>using different</w:t>
      </w:r>
      <w:r w:rsidR="001113CC">
        <w:rPr>
          <w:rFonts w:ascii="Times New Roman" w:hAnsi="Times New Roman" w:cs="Times New Roman"/>
        </w:rPr>
        <w:t xml:space="preserve"> size</w:t>
      </w:r>
      <w:r>
        <w:rPr>
          <w:rFonts w:ascii="Times New Roman" w:hAnsi="Times New Roman" w:cs="Times New Roman"/>
        </w:rPr>
        <w:t xml:space="preserve"> time steps due to the non-smooth characteristics</w:t>
      </w:r>
      <w:r w:rsidR="001113CC">
        <w:rPr>
          <w:rFonts w:ascii="Times New Roman" w:hAnsi="Times New Roman" w:cs="Times New Roman"/>
        </w:rPr>
        <w:t>.</w:t>
      </w:r>
      <w:r>
        <w:rPr>
          <w:rFonts w:ascii="Times New Roman" w:hAnsi="Times New Roman" w:cs="Times New Roman"/>
        </w:rPr>
        <w:t xml:space="preserve"> </w:t>
      </w:r>
      <w:r w:rsidR="001113CC">
        <w:rPr>
          <w:rFonts w:ascii="Times New Roman" w:hAnsi="Times New Roman" w:cs="Times New Roman"/>
        </w:rPr>
        <w:t xml:space="preserve">Any potential </w:t>
      </w:r>
      <w:r w:rsidR="00656066">
        <w:rPr>
          <w:rFonts w:ascii="Times New Roman" w:hAnsi="Times New Roman" w:cs="Times New Roman"/>
        </w:rPr>
        <w:t>error</w:t>
      </w:r>
      <w:r w:rsidR="001113CC">
        <w:rPr>
          <w:rFonts w:ascii="Times New Roman" w:hAnsi="Times New Roman" w:cs="Times New Roman"/>
        </w:rPr>
        <w:t>s</w:t>
      </w:r>
      <w:r w:rsidR="00656066">
        <w:rPr>
          <w:rFonts w:ascii="Times New Roman" w:hAnsi="Times New Roman" w:cs="Times New Roman"/>
        </w:rPr>
        <w:t xml:space="preserve"> </w:t>
      </w:r>
      <w:r w:rsidR="001113CC">
        <w:rPr>
          <w:rFonts w:ascii="Times New Roman" w:hAnsi="Times New Roman" w:cs="Times New Roman"/>
        </w:rPr>
        <w:t xml:space="preserve">arising from the </w:t>
      </w:r>
      <w:r w:rsidR="00AE6E65">
        <w:rPr>
          <w:rFonts w:ascii="Times New Roman" w:hAnsi="Times New Roman" w:cs="Times New Roman"/>
        </w:rPr>
        <w:t>use of evenly spaced time steps</w:t>
      </w:r>
      <w:r w:rsidR="00656066">
        <w:rPr>
          <w:rFonts w:ascii="Times New Roman" w:hAnsi="Times New Roman" w:cs="Times New Roman"/>
        </w:rPr>
        <w:t xml:space="preserve"> </w:t>
      </w:r>
      <w:r w:rsidR="001113CC">
        <w:rPr>
          <w:rFonts w:ascii="Times New Roman" w:hAnsi="Times New Roman" w:cs="Times New Roman"/>
        </w:rPr>
        <w:t xml:space="preserve">in the RMS calculation </w:t>
      </w:r>
      <w:r>
        <w:rPr>
          <w:rFonts w:ascii="Times New Roman" w:hAnsi="Times New Roman" w:cs="Times New Roman"/>
        </w:rPr>
        <w:t xml:space="preserve">can be reduced by using smaller time steps and more samples. To show more details, the steady state time histories of the voltage output obtained from both the experiment and the simulation at </w:t>
      </w:r>
      <m:oMath>
        <m:r>
          <w:rPr>
            <w:rFonts w:ascii="Cambria Math" w:hAnsi="Cambria Math" w:cs="Times New Roman"/>
          </w:rPr>
          <m:t xml:space="preserve">f=8.75 </m:t>
        </m:r>
        <m:r>
          <m:rPr>
            <m:sty m:val="p"/>
          </m:rPr>
          <w:rPr>
            <w:rFonts w:ascii="Cambria Math" w:hAnsi="Cambria Math" w:cs="Times New Roman"/>
          </w:rPr>
          <m:t>Hz</m:t>
        </m:r>
      </m:oMath>
      <w:r>
        <w:rPr>
          <w:rFonts w:ascii="Times New Roman" w:hAnsi="Times New Roman" w:cs="Times New Roman"/>
        </w:rPr>
        <w:t xml:space="preserve"> (around the peak vibration) are given in Fig. 17 for comparison. It can be seen that the overall agreement between the experiment and simulation is good.  The results of the two schemes mainly differ around the impact events. The local view shown on the right of Fig. 17 (b) illustrates the oscillations of the solutions just after an impact event. Apparently, scheme 2 is more stable or less </w:t>
      </w:r>
      <w:r w:rsidR="00774E29">
        <w:rPr>
          <w:rFonts w:ascii="Times New Roman" w:hAnsi="Times New Roman" w:cs="Times New Roman"/>
        </w:rPr>
        <w:t xml:space="preserve">oscillatory </w:t>
      </w:r>
      <w:r>
        <w:rPr>
          <w:rFonts w:ascii="Times New Roman" w:hAnsi="Times New Roman" w:cs="Times New Roman"/>
        </w:rPr>
        <w:t xml:space="preserve">than scheme 1. Therefore, scheme 2 is to be employed in solving a non-smooth system-based triboelectric energy harvesting system. </w:t>
      </w:r>
    </w:p>
    <w:p w14:paraId="593D4A43" w14:textId="5F608304" w:rsidR="00AD45DE" w:rsidRDefault="007A4F6B" w:rsidP="00AD45DE">
      <w:pPr>
        <w:spacing w:after="120" w:line="300" w:lineRule="auto"/>
        <w:jc w:val="center"/>
        <w:rPr>
          <w:rFonts w:ascii="Times New Roman" w:hAnsi="Times New Roman" w:cs="Times New Roman"/>
        </w:rPr>
      </w:pPr>
      <w:r w:rsidRPr="007A4F6B">
        <w:rPr>
          <w:rFonts w:ascii="Times New Roman" w:hAnsi="Times New Roman" w:cs="Times New Roman"/>
          <w:noProof/>
        </w:rPr>
        <w:drawing>
          <wp:inline distT="0" distB="0" distL="0" distR="0" wp14:anchorId="74626A71" wp14:editId="4F6B386D">
            <wp:extent cx="2755265" cy="21793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p>
    <w:p w14:paraId="1F56DE29" w14:textId="7062C130" w:rsidR="00C9667E" w:rsidRDefault="00AD45DE" w:rsidP="00C9667E">
      <w:pPr>
        <w:spacing w:after="0" w:line="300" w:lineRule="auto"/>
        <w:jc w:val="center"/>
        <w:rPr>
          <w:rFonts w:ascii="Times New Roman" w:hAnsi="Times New Roman" w:cs="Times New Roman"/>
          <w:sz w:val="18"/>
          <w:szCs w:val="18"/>
        </w:rPr>
      </w:pPr>
      <w:r w:rsidRPr="00367BF6">
        <w:rPr>
          <w:rFonts w:ascii="Times New Roman" w:hAnsi="Times New Roman" w:cs="Times New Roman"/>
          <w:sz w:val="18"/>
          <w:szCs w:val="18"/>
        </w:rPr>
        <w:t xml:space="preserve">Fig. 16 Comparisons of the </w:t>
      </w:r>
      <w:r>
        <w:rPr>
          <w:rFonts w:ascii="Times New Roman" w:hAnsi="Times New Roman" w:cs="Times New Roman"/>
          <w:sz w:val="18"/>
          <w:szCs w:val="18"/>
        </w:rPr>
        <w:t>frequency responses</w:t>
      </w:r>
      <w:r w:rsidRPr="00367BF6">
        <w:rPr>
          <w:rFonts w:ascii="Times New Roman" w:hAnsi="Times New Roman" w:cs="Times New Roman"/>
          <w:sz w:val="18"/>
          <w:szCs w:val="18"/>
        </w:rPr>
        <w:t xml:space="preserve"> of </w:t>
      </w:r>
      <m:oMath>
        <m:sSub>
          <m:sSubPr>
            <m:ctrlPr>
              <w:rPr>
                <w:rFonts w:ascii="Cambria Math" w:hAnsi="Cambria Math" w:cs="Times New Roman"/>
                <w:i/>
                <w:sz w:val="18"/>
                <w:szCs w:val="18"/>
              </w:rPr>
            </m:ctrlPr>
          </m:sSubPr>
          <m:e>
            <m:r>
              <w:rPr>
                <w:rFonts w:ascii="Cambria Math" w:hAnsi="Cambria Math" w:cs="Times New Roman"/>
                <w:sz w:val="18"/>
                <w:szCs w:val="18"/>
              </w:rPr>
              <m:t>V</m:t>
            </m:r>
          </m:e>
          <m:sub>
            <m:r>
              <m:rPr>
                <m:sty m:val="p"/>
              </m:rPr>
              <w:rPr>
                <w:rFonts w:ascii="Cambria Math" w:hAnsi="Cambria Math" w:cs="Times New Roman"/>
                <w:sz w:val="18"/>
                <w:szCs w:val="18"/>
              </w:rPr>
              <m:t>rms</m:t>
            </m:r>
          </m:sub>
        </m:sSub>
      </m:oMath>
      <w:r w:rsidRPr="00367BF6">
        <w:rPr>
          <w:rFonts w:ascii="Times New Roman" w:hAnsi="Times New Roman" w:cs="Times New Roman"/>
          <w:sz w:val="18"/>
          <w:szCs w:val="18"/>
        </w:rPr>
        <w:t xml:space="preserve"> between the two schemes and the experiment</w:t>
      </w:r>
      <w:r>
        <w:rPr>
          <w:rFonts w:ascii="Times New Roman" w:hAnsi="Times New Roman" w:cs="Times New Roman"/>
          <w:sz w:val="18"/>
          <w:szCs w:val="18"/>
        </w:rPr>
        <w:t xml:space="preserve">; </w:t>
      </w:r>
      <w:r w:rsidRPr="00D40075">
        <w:rPr>
          <w:rFonts w:ascii="Times New Roman" w:hAnsi="Times New Roman" w:cs="Times New Roman"/>
          <w:sz w:val="18"/>
          <w:szCs w:val="18"/>
        </w:rPr>
        <w:t xml:space="preserve">the </w:t>
      </w:r>
    </w:p>
    <w:p w14:paraId="62957AFF" w14:textId="79572636" w:rsidR="00C9667E" w:rsidRDefault="00AD45DE" w:rsidP="00C9667E">
      <w:pPr>
        <w:spacing w:after="0" w:line="300" w:lineRule="auto"/>
        <w:jc w:val="center"/>
        <w:rPr>
          <w:rFonts w:ascii="Times New Roman" w:hAnsi="Times New Roman" w:cs="Times New Roman"/>
          <w:sz w:val="18"/>
          <w:szCs w:val="18"/>
        </w:rPr>
      </w:pPr>
      <w:r w:rsidRPr="00D40075">
        <w:rPr>
          <w:rFonts w:ascii="Times New Roman" w:hAnsi="Times New Roman" w:cs="Times New Roman"/>
          <w:sz w:val="18"/>
          <w:szCs w:val="18"/>
        </w:rPr>
        <w:t>parameters are the same as Fig. 15</w:t>
      </w:r>
      <w:r>
        <w:rPr>
          <w:rFonts w:ascii="Times New Roman" w:hAnsi="Times New Roman" w:cs="Times New Roman"/>
          <w:sz w:val="18"/>
          <w:szCs w:val="18"/>
        </w:rPr>
        <w:t>,</w:t>
      </w:r>
      <w:r w:rsidRPr="00D40075">
        <w:rPr>
          <w:rFonts w:ascii="Times New Roman" w:hAnsi="Times New Roman" w:cs="Times New Roman"/>
          <w:sz w:val="18"/>
          <w:szCs w:val="18"/>
        </w:rPr>
        <w:t xml:space="preserve"> and an estimated tribo-charge surface density of </w:t>
      </w:r>
      <m:oMath>
        <m:r>
          <w:rPr>
            <w:rFonts w:ascii="Cambria Math" w:hAnsi="Cambria Math" w:cs="Times New Roman"/>
            <w:sz w:val="18"/>
            <w:szCs w:val="18"/>
          </w:rPr>
          <m:t xml:space="preserve">σ=6.5 </m:t>
        </m:r>
        <m:r>
          <m:rPr>
            <m:sty m:val="p"/>
          </m:rPr>
          <w:rPr>
            <w:rFonts w:ascii="Cambria Math" w:hAnsi="Cambria Math" w:cs="Times New Roman"/>
            <w:sz w:val="18"/>
            <w:szCs w:val="18"/>
          </w:rPr>
          <m:t>μC/</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w:rPr>
                <w:rFonts w:ascii="Cambria Math" w:hAnsi="Cambria Math" w:cs="Times New Roman"/>
                <w:sz w:val="18"/>
                <w:szCs w:val="18"/>
              </w:rPr>
              <m:t>2</m:t>
            </m:r>
          </m:sup>
        </m:sSup>
      </m:oMath>
      <w:r w:rsidRPr="00D40075">
        <w:rPr>
          <w:rFonts w:ascii="Times New Roman" w:hAnsi="Times New Roman" w:cs="Times New Roman"/>
          <w:sz w:val="18"/>
          <w:szCs w:val="18"/>
        </w:rPr>
        <w:t xml:space="preserve">  </w:t>
      </w:r>
    </w:p>
    <w:p w14:paraId="1B9C7A01" w14:textId="77777777" w:rsidR="00AD45DE" w:rsidRPr="00367BF6" w:rsidRDefault="00AD45DE" w:rsidP="00C9667E">
      <w:pPr>
        <w:spacing w:after="120" w:line="300" w:lineRule="auto"/>
        <w:jc w:val="center"/>
        <w:rPr>
          <w:rFonts w:ascii="Times New Roman" w:hAnsi="Times New Roman" w:cs="Times New Roman"/>
          <w:sz w:val="18"/>
          <w:szCs w:val="18"/>
        </w:rPr>
      </w:pPr>
      <w:r w:rsidRPr="00D40075">
        <w:rPr>
          <w:rFonts w:ascii="Times New Roman" w:hAnsi="Times New Roman" w:cs="Times New Roman"/>
          <w:sz w:val="18"/>
          <w:szCs w:val="18"/>
        </w:rPr>
        <w:t xml:space="preserve">and a load resistance of </w:t>
      </w:r>
      <m:oMath>
        <m:r>
          <w:rPr>
            <w:rFonts w:ascii="Cambria Math" w:hAnsi="Cambria Math" w:cs="Times New Roman"/>
            <w:sz w:val="18"/>
            <w:szCs w:val="18"/>
          </w:rPr>
          <m:t xml:space="preserve">R=1 </m:t>
        </m:r>
        <m:r>
          <m:rPr>
            <m:sty m:val="p"/>
          </m:rPr>
          <w:rPr>
            <w:rFonts w:ascii="Cambria Math" w:hAnsi="Cambria Math" w:cs="Times New Roman"/>
            <w:sz w:val="18"/>
            <w:szCs w:val="18"/>
          </w:rPr>
          <m:t>MΩ</m:t>
        </m:r>
      </m:oMath>
      <w:r w:rsidRPr="00D40075">
        <w:rPr>
          <w:rFonts w:ascii="Times New Roman" w:hAnsi="Times New Roman" w:cs="Times New Roman"/>
          <w:sz w:val="18"/>
          <w:szCs w:val="18"/>
        </w:rPr>
        <w:t xml:space="preserve"> are used</w:t>
      </w:r>
      <w:r>
        <w:rPr>
          <w:rFonts w:ascii="Times New Roman" w:hAnsi="Times New Roman" w:cs="Times New Roman"/>
          <w:sz w:val="18"/>
          <w:szCs w:val="18"/>
        </w:rPr>
        <w:t>)</w:t>
      </w:r>
    </w:p>
    <w:p w14:paraId="5D014B62" w14:textId="081CC2E2" w:rsidR="00AD45DE" w:rsidRDefault="00A65711" w:rsidP="00AD45DE">
      <w:pPr>
        <w:spacing w:after="0" w:line="300" w:lineRule="auto"/>
        <w:jc w:val="center"/>
        <w:rPr>
          <w:rFonts w:ascii="Times New Roman" w:hAnsi="Times New Roman" w:cs="Times New Roman"/>
          <w:sz w:val="18"/>
          <w:szCs w:val="18"/>
        </w:rPr>
      </w:pPr>
      <w:r w:rsidRPr="00A65711">
        <w:rPr>
          <w:rFonts w:ascii="Times New Roman" w:hAnsi="Times New Roman" w:cs="Times New Roman"/>
          <w:noProof/>
          <w:sz w:val="18"/>
          <w:szCs w:val="18"/>
        </w:rPr>
        <w:lastRenderedPageBreak/>
        <w:drawing>
          <wp:inline distT="0" distB="0" distL="0" distR="0" wp14:anchorId="4154B247" wp14:editId="2CAFD738">
            <wp:extent cx="3799840" cy="14192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9840" cy="1419225"/>
                    </a:xfrm>
                    <a:prstGeom prst="rect">
                      <a:avLst/>
                    </a:prstGeom>
                    <a:noFill/>
                    <a:ln>
                      <a:noFill/>
                    </a:ln>
                  </pic:spPr>
                </pic:pic>
              </a:graphicData>
            </a:graphic>
          </wp:inline>
        </w:drawing>
      </w:r>
      <w:r w:rsidRPr="00A65711">
        <w:rPr>
          <w:rFonts w:ascii="Times New Roman" w:hAnsi="Times New Roman" w:cs="Times New Roman"/>
          <w:noProof/>
          <w:sz w:val="18"/>
          <w:szCs w:val="18"/>
        </w:rPr>
        <w:drawing>
          <wp:inline distT="0" distB="0" distL="0" distR="0" wp14:anchorId="6E219C32" wp14:editId="077E01EE">
            <wp:extent cx="1419225" cy="14192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15B5D256" w14:textId="77777777" w:rsidR="00AD45DE" w:rsidRDefault="00AD45DE" w:rsidP="00AD45DE">
      <w:pPr>
        <w:spacing w:after="0" w:line="300" w:lineRule="auto"/>
        <w:jc w:val="center"/>
        <w:rPr>
          <w:rFonts w:ascii="Times New Roman" w:hAnsi="Times New Roman" w:cs="Times New Roman"/>
          <w:sz w:val="18"/>
          <w:szCs w:val="18"/>
        </w:rPr>
      </w:pPr>
      <w:r>
        <w:rPr>
          <w:rFonts w:ascii="Times New Roman" w:hAnsi="Times New Roman" w:cs="Times New Roman"/>
          <w:sz w:val="18"/>
          <w:szCs w:val="18"/>
        </w:rPr>
        <w:t>(a)</w:t>
      </w:r>
    </w:p>
    <w:p w14:paraId="7B52D7A6" w14:textId="0DCA4A7E" w:rsidR="00AD45DE" w:rsidRDefault="009F103F" w:rsidP="00AD45DE">
      <w:pPr>
        <w:spacing w:after="0" w:line="300" w:lineRule="auto"/>
        <w:jc w:val="center"/>
        <w:rPr>
          <w:rFonts w:ascii="Times New Roman" w:hAnsi="Times New Roman" w:cs="Times New Roman"/>
          <w:sz w:val="18"/>
          <w:szCs w:val="18"/>
        </w:rPr>
      </w:pPr>
      <w:r w:rsidRPr="009F103F">
        <w:rPr>
          <w:rFonts w:ascii="Times New Roman" w:hAnsi="Times New Roman" w:cs="Times New Roman"/>
          <w:noProof/>
          <w:sz w:val="18"/>
          <w:szCs w:val="18"/>
        </w:rPr>
        <w:drawing>
          <wp:inline distT="0" distB="0" distL="0" distR="0" wp14:anchorId="54B15496" wp14:editId="0027B152">
            <wp:extent cx="3799840" cy="14192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9840" cy="1419225"/>
                    </a:xfrm>
                    <a:prstGeom prst="rect">
                      <a:avLst/>
                    </a:prstGeom>
                    <a:noFill/>
                    <a:ln>
                      <a:noFill/>
                    </a:ln>
                  </pic:spPr>
                </pic:pic>
              </a:graphicData>
            </a:graphic>
          </wp:inline>
        </w:drawing>
      </w:r>
      <w:r w:rsidR="00F158CA" w:rsidRPr="00F158CA">
        <w:rPr>
          <w:rFonts w:ascii="Times New Roman" w:hAnsi="Times New Roman" w:cs="Times New Roman"/>
          <w:noProof/>
          <w:sz w:val="18"/>
          <w:szCs w:val="18"/>
        </w:rPr>
        <w:drawing>
          <wp:inline distT="0" distB="0" distL="0" distR="0" wp14:anchorId="3FFED24A" wp14:editId="3E4F31CC">
            <wp:extent cx="1419225" cy="14192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3427F42A" w14:textId="77777777" w:rsidR="00AD45DE" w:rsidRDefault="00AD45DE" w:rsidP="00AD45DE">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(b)</w:t>
      </w:r>
    </w:p>
    <w:p w14:paraId="7BCEC8A5" w14:textId="77777777" w:rsidR="00AD45DE" w:rsidRPr="00A049C7" w:rsidRDefault="00AD45DE" w:rsidP="00AD45DE">
      <w:pPr>
        <w:spacing w:after="120" w:line="300" w:lineRule="auto"/>
        <w:jc w:val="center"/>
        <w:rPr>
          <w:rFonts w:ascii="Times New Roman" w:hAnsi="Times New Roman" w:cs="Times New Roman"/>
          <w:sz w:val="18"/>
          <w:szCs w:val="18"/>
        </w:rPr>
      </w:pPr>
      <w:r w:rsidRPr="00A049C7">
        <w:rPr>
          <w:rFonts w:ascii="Times New Roman" w:hAnsi="Times New Roman" w:cs="Times New Roman"/>
          <w:sz w:val="18"/>
          <w:szCs w:val="18"/>
        </w:rPr>
        <w:t xml:space="preserve">Fig. 17 Comparisons of the </w:t>
      </w:r>
      <w:r>
        <w:rPr>
          <w:rFonts w:ascii="Times New Roman" w:hAnsi="Times New Roman" w:cs="Times New Roman"/>
          <w:sz w:val="18"/>
          <w:szCs w:val="18"/>
        </w:rPr>
        <w:t xml:space="preserve">steady state </w:t>
      </w:r>
      <w:r w:rsidRPr="00A049C7">
        <w:rPr>
          <w:rFonts w:ascii="Times New Roman" w:hAnsi="Times New Roman" w:cs="Times New Roman"/>
          <w:sz w:val="18"/>
          <w:szCs w:val="18"/>
        </w:rPr>
        <w:t>time histories of the voltage output</w:t>
      </w:r>
      <w:r>
        <w:rPr>
          <w:rFonts w:ascii="Times New Roman" w:hAnsi="Times New Roman" w:cs="Times New Roman"/>
          <w:sz w:val="18"/>
          <w:szCs w:val="18"/>
        </w:rPr>
        <w:t xml:space="preserve"> (left) obtained from (a) the experiment (in blue) and</w:t>
      </w:r>
      <w:r w:rsidRPr="00A049C7">
        <w:rPr>
          <w:rFonts w:ascii="Times New Roman" w:hAnsi="Times New Roman" w:cs="Times New Roman"/>
          <w:sz w:val="18"/>
          <w:szCs w:val="18"/>
        </w:rPr>
        <w:t xml:space="preserve"> </w:t>
      </w:r>
      <w:r>
        <w:rPr>
          <w:rFonts w:ascii="Times New Roman" w:hAnsi="Times New Roman" w:cs="Times New Roman"/>
          <w:sz w:val="18"/>
          <w:szCs w:val="18"/>
        </w:rPr>
        <w:t>(b) the simulation (scheme 1 in red and scheme 2 in black)</w:t>
      </w:r>
      <w:r w:rsidRPr="00A049C7">
        <w:rPr>
          <w:rFonts w:ascii="Times New Roman" w:hAnsi="Times New Roman" w:cs="Times New Roman"/>
          <w:sz w:val="18"/>
          <w:szCs w:val="18"/>
        </w:rPr>
        <w:t xml:space="preserve"> at </w:t>
      </w:r>
      <m:oMath>
        <m:r>
          <w:rPr>
            <w:rFonts w:ascii="Cambria Math" w:hAnsi="Cambria Math" w:cs="Times New Roman"/>
            <w:sz w:val="18"/>
            <w:szCs w:val="18"/>
          </w:rPr>
          <m:t xml:space="preserve">f=8.75 </m:t>
        </m:r>
        <m:r>
          <m:rPr>
            <m:sty m:val="p"/>
          </m:rPr>
          <w:rPr>
            <w:rFonts w:ascii="Cambria Math" w:hAnsi="Cambria Math" w:cs="Times New Roman"/>
            <w:sz w:val="18"/>
            <w:szCs w:val="18"/>
          </w:rPr>
          <m:t>Hz</m:t>
        </m:r>
      </m:oMath>
      <w:r>
        <w:rPr>
          <w:rFonts w:ascii="Times New Roman" w:hAnsi="Times New Roman" w:cs="Times New Roman"/>
          <w:sz w:val="18"/>
          <w:szCs w:val="18"/>
        </w:rPr>
        <w:t xml:space="preserve"> and their local views (right)</w:t>
      </w:r>
    </w:p>
    <w:p w14:paraId="46F45688" w14:textId="77777777" w:rsidR="00AD45DE" w:rsidRPr="009D5FC9" w:rsidRDefault="00AD45DE" w:rsidP="009D5FC9">
      <w:pPr>
        <w:pStyle w:val="Heading2"/>
        <w:spacing w:before="120" w:after="120" w:line="300" w:lineRule="auto"/>
        <w:rPr>
          <w:rFonts w:ascii="Times New Roman" w:hAnsi="Times New Roman" w:cs="Times New Roman"/>
          <w:sz w:val="24"/>
          <w:szCs w:val="24"/>
        </w:rPr>
      </w:pPr>
      <w:bookmarkStart w:id="22" w:name="_Toc515528100"/>
      <w:r w:rsidRPr="009D5FC9">
        <w:rPr>
          <w:rFonts w:ascii="Times New Roman" w:hAnsi="Times New Roman" w:cs="Times New Roman"/>
          <w:sz w:val="24"/>
          <w:szCs w:val="24"/>
        </w:rPr>
        <w:t>8.3 The effect of tip mass ratio</w:t>
      </w:r>
      <w:bookmarkEnd w:id="22"/>
    </w:p>
    <w:p w14:paraId="26A86B29" w14:textId="0CAFC195"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The tip mass ratio is defined as the ratio of the middle tip mass to the side tip mass, i.e., </w:t>
      </w:r>
      <m:oMath>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1</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3</m:t>
                </m:r>
              </m:sub>
            </m:sSub>
          </m:den>
        </m:f>
      </m:oMath>
      <w:r>
        <w:rPr>
          <w:rFonts w:ascii="Times New Roman" w:hAnsi="Times New Roman" w:cs="Times New Roman"/>
        </w:rPr>
        <w:t xml:space="preserve">. The experimental and numerical frequency responses of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rel1</m:t>
            </m:r>
          </m:sub>
        </m:sSub>
        <m:r>
          <w:rPr>
            <w:rFonts w:ascii="Cambria Math" w:hAnsi="Cambria Math" w:cs="Times New Roman"/>
          </w:rPr>
          <m:t>(L,t)</m:t>
        </m:r>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rms</m:t>
            </m:r>
          </m:sub>
        </m:sSub>
      </m:oMath>
      <w:r>
        <w:rPr>
          <w:rFonts w:ascii="Times New Roman" w:hAnsi="Times New Roman" w:cs="Times New Roman"/>
        </w:rPr>
        <w:t xml:space="preserve"> of four different tip mass ratios are g</w:t>
      </w:r>
      <w:r w:rsidR="003858BC">
        <w:rPr>
          <w:rFonts w:ascii="Times New Roman" w:hAnsi="Times New Roman" w:cs="Times New Roman"/>
        </w:rPr>
        <w:t>iven in Fig. 18. Good agreement</w:t>
      </w:r>
      <w:r>
        <w:rPr>
          <w:rFonts w:ascii="Times New Roman" w:hAnsi="Times New Roman" w:cs="Times New Roman"/>
        </w:rPr>
        <w:t xml:space="preserve"> between experimental and numerical results </w:t>
      </w:r>
      <w:r w:rsidR="003858BC">
        <w:rPr>
          <w:rFonts w:ascii="Times New Roman" w:hAnsi="Times New Roman" w:cs="Times New Roman"/>
        </w:rPr>
        <w:t>is</w:t>
      </w:r>
      <w:r>
        <w:rPr>
          <w:rFonts w:ascii="Times New Roman" w:hAnsi="Times New Roman" w:cs="Times New Roman"/>
        </w:rPr>
        <w:t xml:space="preserve"> found, especially for vibration responses. It can be seen that the small tip mass ratio </w:t>
      </w:r>
      <m:oMath>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m</m:t>
            </m:r>
          </m:sub>
        </m:sSub>
        <m:r>
          <w:rPr>
            <w:rFonts w:ascii="Cambria Math" w:hAnsi="Cambria Math" w:cs="Times New Roman"/>
          </w:rPr>
          <m:t>=2.43</m:t>
        </m:r>
      </m:oMath>
      <w:r>
        <w:rPr>
          <w:rFonts w:ascii="Times New Roman" w:hAnsi="Times New Roman" w:cs="Times New Roman"/>
        </w:rPr>
        <w:t xml:space="preserve"> has much stronger peak vibration which, however, does not induce obvious electrical output difference compared </w:t>
      </w:r>
      <w:r w:rsidR="005C732E">
        <w:rPr>
          <w:rFonts w:ascii="Times New Roman" w:hAnsi="Times New Roman" w:cs="Times New Roman"/>
        </w:rPr>
        <w:t xml:space="preserve">with </w:t>
      </w:r>
      <m:oMath>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m</m:t>
            </m:r>
          </m:sub>
        </m:sSub>
        <m:r>
          <w:rPr>
            <w:rFonts w:ascii="Cambria Math" w:hAnsi="Cambria Math" w:cs="Times New Roman"/>
          </w:rPr>
          <m:t>=2.94</m:t>
        </m:r>
      </m:oMath>
      <w:r>
        <w:rPr>
          <w:rFonts w:ascii="Times New Roman" w:hAnsi="Times New Roman" w:cs="Times New Roman"/>
        </w:rPr>
        <w:t xml:space="preserve">. Bigger tip mass ratios have </w:t>
      </w:r>
      <w:r>
        <w:rPr>
          <w:rFonts w:ascii="Times New Roman" w:hAnsi="Times New Roman" w:cs="Times New Roman"/>
        </w:rPr>
        <w:lastRenderedPageBreak/>
        <w:t xml:space="preserve">better electricity generation performance at relatively high frequencies and have a wider bandwidth over which its performance is superior to smaller tip mass ratios. Besides, the much smaller peak vibration amplitude of the harvester at relatively </w:t>
      </w:r>
      <w:r w:rsidR="00AF61C0">
        <w:rPr>
          <w:rFonts w:ascii="Times New Roman" w:hAnsi="Times New Roman" w:cs="Times New Roman"/>
        </w:rPr>
        <w:t xml:space="preserve">larger </w:t>
      </w:r>
      <w:r>
        <w:rPr>
          <w:rFonts w:ascii="Times New Roman" w:hAnsi="Times New Roman" w:cs="Times New Roman"/>
        </w:rPr>
        <w:t>mass ratios can be an advantage in real applications.</w:t>
      </w:r>
    </w:p>
    <w:p w14:paraId="2623CFE0" w14:textId="71578744" w:rsidR="00AD45DE" w:rsidRDefault="008B62B4" w:rsidP="00AD45DE">
      <w:pPr>
        <w:spacing w:after="0" w:line="300" w:lineRule="auto"/>
        <w:jc w:val="center"/>
        <w:rPr>
          <w:rFonts w:ascii="Times New Roman" w:hAnsi="Times New Roman" w:cs="Times New Roman"/>
          <w:noProof/>
        </w:rPr>
      </w:pPr>
      <w:r w:rsidRPr="008B62B4">
        <w:rPr>
          <w:rFonts w:ascii="Times New Roman" w:hAnsi="Times New Roman" w:cs="Times New Roman"/>
          <w:noProof/>
        </w:rPr>
        <w:drawing>
          <wp:inline distT="0" distB="0" distL="0" distR="0" wp14:anchorId="4B45926B" wp14:editId="5906B4EB">
            <wp:extent cx="2755900" cy="2184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5900" cy="2184400"/>
                    </a:xfrm>
                    <a:prstGeom prst="rect">
                      <a:avLst/>
                    </a:prstGeom>
                    <a:noFill/>
                    <a:ln>
                      <a:noFill/>
                    </a:ln>
                  </pic:spPr>
                </pic:pic>
              </a:graphicData>
            </a:graphic>
          </wp:inline>
        </w:drawing>
      </w:r>
      <w:r w:rsidR="00AD45DE" w:rsidRPr="00BE6178">
        <w:rPr>
          <w:rFonts w:ascii="Times New Roman" w:hAnsi="Times New Roman" w:cs="Times New Roman"/>
          <w:noProof/>
        </w:rPr>
        <w:t xml:space="preserve"> </w:t>
      </w:r>
      <w:r w:rsidR="008C5998" w:rsidRPr="008C5998">
        <w:rPr>
          <w:rFonts w:ascii="Times New Roman" w:hAnsi="Times New Roman" w:cs="Times New Roman"/>
          <w:noProof/>
        </w:rPr>
        <w:drawing>
          <wp:inline distT="0" distB="0" distL="0" distR="0" wp14:anchorId="2580898F" wp14:editId="62F1BAD9">
            <wp:extent cx="2755900" cy="2184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5900" cy="2184400"/>
                    </a:xfrm>
                    <a:prstGeom prst="rect">
                      <a:avLst/>
                    </a:prstGeom>
                    <a:noFill/>
                    <a:ln>
                      <a:noFill/>
                    </a:ln>
                  </pic:spPr>
                </pic:pic>
              </a:graphicData>
            </a:graphic>
          </wp:inline>
        </w:drawing>
      </w:r>
    </w:p>
    <w:p w14:paraId="46EA7EE5" w14:textId="77777777" w:rsidR="00AD45DE" w:rsidRPr="0098758B" w:rsidRDefault="00AD45DE" w:rsidP="00AD45DE">
      <w:pPr>
        <w:spacing w:after="0" w:line="300" w:lineRule="auto"/>
        <w:jc w:val="center"/>
        <w:rPr>
          <w:rFonts w:ascii="Times New Roman" w:hAnsi="Times New Roman" w:cs="Times New Roman"/>
          <w:noProof/>
          <w:sz w:val="18"/>
          <w:szCs w:val="18"/>
        </w:rPr>
      </w:pPr>
      <w:r w:rsidRPr="0098758B">
        <w:rPr>
          <w:rFonts w:ascii="Times New Roman" w:hAnsi="Times New Roman" w:cs="Times New Roman"/>
          <w:noProof/>
          <w:sz w:val="18"/>
          <w:szCs w:val="18"/>
        </w:rPr>
        <w:t>(a)</w:t>
      </w:r>
    </w:p>
    <w:p w14:paraId="2D12EBB6" w14:textId="44A8C5AE" w:rsidR="00AD45DE" w:rsidRDefault="005A23F8" w:rsidP="00AD45DE">
      <w:pPr>
        <w:spacing w:after="0" w:line="300" w:lineRule="auto"/>
        <w:jc w:val="center"/>
        <w:rPr>
          <w:rFonts w:ascii="Times New Roman" w:hAnsi="Times New Roman" w:cs="Times New Roman"/>
        </w:rPr>
      </w:pPr>
      <w:r w:rsidRPr="005A23F8">
        <w:rPr>
          <w:rFonts w:ascii="Times New Roman" w:hAnsi="Times New Roman" w:cs="Times New Roman"/>
          <w:noProof/>
        </w:rPr>
        <w:lastRenderedPageBreak/>
        <w:drawing>
          <wp:inline distT="0" distB="0" distL="0" distR="0" wp14:anchorId="2F9D4F3E" wp14:editId="5E7B8BA3">
            <wp:extent cx="2755265" cy="21793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r w:rsidR="00AD45DE" w:rsidRPr="00225914">
        <w:rPr>
          <w:rFonts w:ascii="Times New Roman" w:hAnsi="Times New Roman" w:cs="Times New Roman"/>
        </w:rPr>
        <w:t xml:space="preserve"> </w:t>
      </w:r>
      <w:r w:rsidR="0030522E" w:rsidRPr="0030522E">
        <w:rPr>
          <w:rFonts w:ascii="Times New Roman" w:hAnsi="Times New Roman" w:cs="Times New Roman"/>
          <w:noProof/>
        </w:rPr>
        <w:drawing>
          <wp:inline distT="0" distB="0" distL="0" distR="0" wp14:anchorId="065A371C" wp14:editId="63C3C04B">
            <wp:extent cx="2755265" cy="21793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p>
    <w:p w14:paraId="49E97AC3" w14:textId="77777777" w:rsidR="00AD45DE" w:rsidRPr="0098758B" w:rsidRDefault="00AD45DE" w:rsidP="00AD45DE">
      <w:pPr>
        <w:spacing w:after="120" w:line="300" w:lineRule="auto"/>
        <w:jc w:val="center"/>
        <w:rPr>
          <w:rFonts w:ascii="Times New Roman" w:hAnsi="Times New Roman" w:cs="Times New Roman"/>
          <w:sz w:val="18"/>
          <w:szCs w:val="18"/>
        </w:rPr>
      </w:pPr>
      <w:r w:rsidRPr="0098758B">
        <w:rPr>
          <w:rFonts w:ascii="Times New Roman" w:hAnsi="Times New Roman" w:cs="Times New Roman"/>
          <w:sz w:val="18"/>
          <w:szCs w:val="18"/>
        </w:rPr>
        <w:t>(b)</w:t>
      </w:r>
    </w:p>
    <w:p w14:paraId="1D1755EC" w14:textId="4CE47E0D" w:rsidR="00AD45DE" w:rsidRDefault="00AD45DE" w:rsidP="00AD45DE">
      <w:pPr>
        <w:spacing w:after="0" w:line="300" w:lineRule="auto"/>
        <w:jc w:val="center"/>
        <w:rPr>
          <w:rFonts w:ascii="Times New Roman" w:hAnsi="Times New Roman" w:cs="Times New Roman"/>
          <w:sz w:val="18"/>
          <w:szCs w:val="18"/>
        </w:rPr>
      </w:pPr>
      <w:r w:rsidRPr="0072569C">
        <w:rPr>
          <w:rFonts w:ascii="Times New Roman" w:hAnsi="Times New Roman" w:cs="Times New Roman"/>
          <w:sz w:val="18"/>
          <w:szCs w:val="18"/>
        </w:rPr>
        <w:t>Fig. 18</w:t>
      </w:r>
      <w:r>
        <w:rPr>
          <w:rFonts w:ascii="Times New Roman" w:hAnsi="Times New Roman" w:cs="Times New Roman"/>
          <w:sz w:val="18"/>
          <w:szCs w:val="18"/>
        </w:rPr>
        <w:t xml:space="preserve"> Experimental (left) and numerical (right) frequency responses of (a) </w:t>
      </w:r>
      <m:oMath>
        <m:sSub>
          <m:sSubPr>
            <m:ctrlPr>
              <w:rPr>
                <w:rFonts w:ascii="Cambria Math" w:hAnsi="Cambria Math" w:cs="Times New Roman"/>
                <w:i/>
                <w:sz w:val="18"/>
                <w:szCs w:val="18"/>
              </w:rPr>
            </m:ctrlPr>
          </m:sSubPr>
          <m:e>
            <m:r>
              <w:rPr>
                <w:rFonts w:ascii="Cambria Math" w:hAnsi="Cambria Math" w:cs="Times New Roman"/>
                <w:sz w:val="18"/>
                <w:szCs w:val="18"/>
              </w:rPr>
              <m:t>w</m:t>
            </m:r>
          </m:e>
          <m:sub>
            <m:r>
              <m:rPr>
                <m:sty m:val="p"/>
              </m:rPr>
              <w:rPr>
                <w:rFonts w:ascii="Cambria Math" w:hAnsi="Cambria Math" w:cs="Times New Roman"/>
                <w:sz w:val="18"/>
                <w:szCs w:val="18"/>
              </w:rPr>
              <m:t>rel1</m:t>
            </m:r>
          </m:sub>
        </m:sSub>
        <m:r>
          <w:rPr>
            <w:rFonts w:ascii="Cambria Math" w:hAnsi="Cambria Math" w:cs="Times New Roman"/>
            <w:sz w:val="18"/>
            <w:szCs w:val="18"/>
          </w:rPr>
          <m:t>(L, t)</m:t>
        </m:r>
      </m:oMath>
      <w:r>
        <w:rPr>
          <w:rFonts w:ascii="Times New Roman" w:hAnsi="Times New Roman" w:cs="Times New Roman"/>
          <w:sz w:val="18"/>
          <w:szCs w:val="18"/>
        </w:rPr>
        <w:t xml:space="preserve"> and (b) </w:t>
      </w:r>
      <m:oMath>
        <m:sSub>
          <m:sSubPr>
            <m:ctrlPr>
              <w:rPr>
                <w:rFonts w:ascii="Cambria Math" w:hAnsi="Cambria Math" w:cs="Times New Roman"/>
                <w:i/>
                <w:sz w:val="18"/>
                <w:szCs w:val="18"/>
              </w:rPr>
            </m:ctrlPr>
          </m:sSubPr>
          <m:e>
            <m:r>
              <w:rPr>
                <w:rFonts w:ascii="Cambria Math" w:hAnsi="Cambria Math" w:cs="Times New Roman"/>
                <w:sz w:val="18"/>
                <w:szCs w:val="18"/>
              </w:rPr>
              <m:t>V</m:t>
            </m:r>
          </m:e>
          <m:sub>
            <m:r>
              <m:rPr>
                <m:sty m:val="p"/>
              </m:rPr>
              <w:rPr>
                <w:rFonts w:ascii="Cambria Math" w:hAnsi="Cambria Math" w:cs="Times New Roman"/>
                <w:sz w:val="18"/>
                <w:szCs w:val="18"/>
              </w:rPr>
              <m:t>rms</m:t>
            </m:r>
          </m:sub>
        </m:sSub>
      </m:oMath>
      <w:r>
        <w:rPr>
          <w:rFonts w:ascii="Times New Roman" w:hAnsi="Times New Roman" w:cs="Times New Roman"/>
          <w:sz w:val="18"/>
          <w:szCs w:val="18"/>
        </w:rPr>
        <w:t xml:space="preserve"> at different tip </w:t>
      </w:r>
    </w:p>
    <w:p w14:paraId="2347F25D" w14:textId="49B98217" w:rsidR="00AD45DE" w:rsidRDefault="00AD45DE" w:rsidP="00AD45DE">
      <w:pPr>
        <w:spacing w:after="0" w:line="300" w:lineRule="auto"/>
        <w:jc w:val="center"/>
        <w:rPr>
          <w:rFonts w:ascii="Times New Roman" w:hAnsi="Times New Roman" w:cs="Times New Roman"/>
          <w:sz w:val="18"/>
          <w:szCs w:val="18"/>
        </w:rPr>
      </w:pPr>
      <w:r>
        <w:rPr>
          <w:rFonts w:ascii="Times New Roman" w:hAnsi="Times New Roman" w:cs="Times New Roman"/>
          <w:sz w:val="18"/>
          <w:szCs w:val="18"/>
        </w:rPr>
        <w:t xml:space="preserve">mass ratios; </w:t>
      </w:r>
      <m:oMath>
        <m:sSub>
          <m:sSubPr>
            <m:ctrlPr>
              <w:rPr>
                <w:rFonts w:ascii="Cambria Math" w:hAnsi="Cambria Math" w:cs="Times New Roman"/>
                <w:i/>
                <w:sz w:val="18"/>
                <w:szCs w:val="18"/>
              </w:rPr>
            </m:ctrlPr>
          </m:sSubPr>
          <m:e>
            <m:r>
              <w:rPr>
                <w:rFonts w:ascii="Cambria Math" w:hAnsi="Cambria Math" w:cs="Times New Roman"/>
                <w:sz w:val="18"/>
                <w:szCs w:val="18"/>
              </w:rPr>
              <m:t>m</m:t>
            </m:r>
          </m:e>
          <m:sub>
            <m:r>
              <m:rPr>
                <m:sty m:val="p"/>
              </m:rPr>
              <w:rPr>
                <w:rFonts w:ascii="Cambria Math" w:hAnsi="Cambria Math" w:cs="Times New Roman"/>
                <w:sz w:val="18"/>
                <w:szCs w:val="18"/>
              </w:rPr>
              <m:t>2</m:t>
            </m:r>
          </m:sub>
        </m:sSub>
        <m:r>
          <w:rPr>
            <w:rFonts w:ascii="Cambria Math" w:hAnsi="Cambria Math" w:cs="Times New Roman"/>
            <w:sz w:val="18"/>
            <w:szCs w:val="18"/>
          </w:rPr>
          <m:t xml:space="preserve">=25.0 </m:t>
        </m:r>
        <m:r>
          <m:rPr>
            <m:sty m:val="p"/>
          </m:rPr>
          <w:rPr>
            <w:rFonts w:ascii="Cambria Math" w:hAnsi="Cambria Math" w:cs="Times New Roman"/>
            <w:sz w:val="18"/>
            <w:szCs w:val="18"/>
          </w:rPr>
          <m:t>g</m:t>
        </m:r>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2</m:t>
            </m:r>
          </m:sub>
        </m:sSub>
        <m:r>
          <w:rPr>
            <w:rFonts w:ascii="Cambria Math" w:hAnsi="Cambria Math" w:cs="Times New Roman"/>
            <w:sz w:val="18"/>
            <w:szCs w:val="18"/>
          </w:rPr>
          <m:t>=9.51×</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-7</m:t>
            </m:r>
          </m:sup>
        </m:sSup>
        <m:r>
          <w:rPr>
            <w:rFonts w:ascii="Cambria Math" w:hAnsi="Cambria Math" w:cs="Times New Roman"/>
            <w:sz w:val="18"/>
            <w:szCs w:val="18"/>
          </w:rPr>
          <m:t xml:space="preserve"> </m:t>
        </m:r>
        <m:r>
          <m:rPr>
            <m:sty m:val="p"/>
          </m:rPr>
          <w:rPr>
            <w:rFonts w:ascii="Cambria Math" w:hAnsi="Cambria Math" w:cs="Times New Roman"/>
            <w:sz w:val="18"/>
            <w:szCs w:val="18"/>
          </w:rPr>
          <m:t xml:space="preserve">kg </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m:rPr>
                <m:sty m:val="p"/>
              </m:rPr>
              <w:rPr>
                <w:rFonts w:ascii="Cambria Math" w:hAnsi="Cambria Math" w:cs="Times New Roman"/>
                <w:sz w:val="18"/>
                <w:szCs w:val="18"/>
              </w:rPr>
              <m:t>2</m:t>
            </m:r>
          </m:sup>
        </m:sSup>
      </m:oMath>
      <w:r>
        <w:rPr>
          <w:rFonts w:ascii="Times New Roman" w:hAnsi="Times New Roman" w:cs="Times New Roman"/>
          <w:sz w:val="18"/>
          <w:szCs w:val="18"/>
        </w:rPr>
        <w:t xml:space="preserve">, </w:t>
      </w:r>
      <m:oMath>
        <m:r>
          <w:rPr>
            <w:rFonts w:ascii="Cambria Math" w:hAnsi="Cambria Math" w:cs="Times New Roman"/>
            <w:sz w:val="18"/>
            <w:szCs w:val="18"/>
          </w:rPr>
          <m:t xml:space="preserve">A=0.4 </m:t>
        </m:r>
        <m:r>
          <m:rPr>
            <m:sty m:val="p"/>
          </m:rPr>
          <w:rPr>
            <w:rFonts w:ascii="Cambria Math" w:hAnsi="Cambria Math" w:cs="Times New Roman"/>
            <w:sz w:val="18"/>
            <w:szCs w:val="18"/>
          </w:rPr>
          <m:t>mm</m:t>
        </m:r>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s</m:t>
            </m:r>
          </m:e>
          <m:sub>
            <m:r>
              <m:rPr>
                <m:sty m:val="p"/>
              </m:rPr>
              <w:rPr>
                <w:rFonts w:ascii="Cambria Math" w:hAnsi="Cambria Math" w:cs="Times New Roman"/>
                <w:sz w:val="18"/>
                <w:szCs w:val="18"/>
              </w:rPr>
              <m:t>12</m:t>
            </m:r>
          </m:sub>
        </m:sSub>
        <m:r>
          <w:rPr>
            <w:rFonts w:ascii="Cambria Math" w:hAnsi="Cambria Math" w:cs="Times New Roman"/>
            <w:sz w:val="18"/>
            <w:szCs w:val="18"/>
          </w:rPr>
          <m:t xml:space="preserve">=0.26 </m:t>
        </m:r>
        <m:r>
          <m:rPr>
            <m:sty m:val="p"/>
          </m:rPr>
          <w:rPr>
            <w:rFonts w:ascii="Cambria Math" w:hAnsi="Cambria Math" w:cs="Times New Roman"/>
            <w:sz w:val="18"/>
            <w:szCs w:val="18"/>
          </w:rPr>
          <m:t>mm</m:t>
        </m:r>
      </m:oMath>
      <w:r w:rsidRPr="00854874">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s</m:t>
            </m:r>
          </m:e>
          <m:sub>
            <m:r>
              <m:rPr>
                <m:sty m:val="p"/>
              </m:rPr>
              <w:rPr>
                <w:rFonts w:ascii="Cambria Math" w:hAnsi="Cambria Math" w:cs="Times New Roman"/>
                <w:sz w:val="18"/>
                <w:szCs w:val="18"/>
              </w:rPr>
              <m:t>23</m:t>
            </m:r>
          </m:sub>
        </m:sSub>
        <m:r>
          <w:rPr>
            <w:rFonts w:ascii="Cambria Math" w:hAnsi="Cambria Math" w:cs="Times New Roman"/>
            <w:sz w:val="18"/>
            <w:szCs w:val="18"/>
          </w:rPr>
          <m:t xml:space="preserve">=0.52 </m:t>
        </m:r>
        <m:r>
          <m:rPr>
            <m:sty m:val="p"/>
          </m:rPr>
          <w:rPr>
            <w:rFonts w:ascii="Cambria Math" w:hAnsi="Cambria Math" w:cs="Times New Roman"/>
            <w:sz w:val="18"/>
            <w:szCs w:val="18"/>
          </w:rPr>
          <m:t>mm</m:t>
        </m:r>
      </m:oMath>
      <w:r>
        <w:rPr>
          <w:rFonts w:ascii="Times New Roman" w:hAnsi="Times New Roman" w:cs="Times New Roman"/>
          <w:sz w:val="18"/>
          <w:szCs w:val="18"/>
        </w:rPr>
        <w:t xml:space="preserve">, and </w:t>
      </w:r>
      <m:oMath>
        <m:r>
          <w:rPr>
            <w:rFonts w:ascii="Cambria Math" w:hAnsi="Cambria Math" w:cs="Times New Roman"/>
            <w:sz w:val="18"/>
            <w:szCs w:val="18"/>
          </w:rPr>
          <m:t xml:space="preserve">R=1 </m:t>
        </m:r>
        <m:r>
          <m:rPr>
            <m:sty m:val="p"/>
          </m:rPr>
          <w:rPr>
            <w:rFonts w:ascii="Cambria Math" w:hAnsi="Cambria Math" w:cs="Times New Roman"/>
            <w:sz w:val="18"/>
            <w:szCs w:val="18"/>
          </w:rPr>
          <m:t>M</m:t>
        </m:r>
        <m:r>
          <w:rPr>
            <w:rFonts w:ascii="Cambria Math" w:hAnsi="Cambria Math" w:cs="Times New Roman"/>
            <w:sz w:val="18"/>
            <w:szCs w:val="18"/>
          </w:rPr>
          <m:t>Ω</m:t>
        </m:r>
      </m:oMath>
      <w:r>
        <w:rPr>
          <w:rFonts w:ascii="Times New Roman" w:hAnsi="Times New Roman" w:cs="Times New Roman"/>
          <w:sz w:val="18"/>
          <w:szCs w:val="18"/>
        </w:rPr>
        <w:t xml:space="preserve">; </w:t>
      </w:r>
    </w:p>
    <w:p w14:paraId="1A299308" w14:textId="5F9AA61B" w:rsidR="00AD45DE" w:rsidRPr="0072569C" w:rsidRDefault="00AD45DE" w:rsidP="00AD45DE">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mass moments of inertia and estimated tribo-charge surface densities are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3</m:t>
            </m:r>
          </m:sub>
        </m:sSub>
        <m:r>
          <w:rPr>
            <w:rFonts w:ascii="Cambria Math" w:hAnsi="Cambria Math" w:cs="Times New Roman"/>
            <w:sz w:val="18"/>
            <w:szCs w:val="18"/>
          </w:rPr>
          <m:t>=3.58×</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-7</m:t>
            </m:r>
          </m:sup>
        </m:sSup>
        <m:r>
          <w:rPr>
            <w:rFonts w:ascii="Cambria Math" w:hAnsi="Cambria Math" w:cs="Times New Roman"/>
            <w:sz w:val="18"/>
            <w:szCs w:val="18"/>
          </w:rPr>
          <m:t xml:space="preserve"> </m:t>
        </m:r>
        <m:r>
          <m:rPr>
            <m:sty m:val="p"/>
          </m:rPr>
          <w:rPr>
            <w:rFonts w:ascii="Cambria Math" w:hAnsi="Cambria Math" w:cs="Times New Roman"/>
            <w:sz w:val="18"/>
            <w:szCs w:val="18"/>
          </w:rPr>
          <m:t xml:space="preserve">kg </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m:rPr>
                <m:sty m:val="p"/>
              </m:rPr>
              <w:rPr>
                <w:rFonts w:ascii="Cambria Math" w:hAnsi="Cambria Math" w:cs="Times New Roman"/>
                <w:sz w:val="18"/>
                <w:szCs w:val="18"/>
              </w:rPr>
              <m:t>2</m:t>
            </m:r>
          </m:sup>
        </m:sSup>
      </m:oMath>
      <w:r>
        <w:rPr>
          <w:rFonts w:ascii="Times New Roman" w:hAnsi="Times New Roman" w:cs="Times New Roman"/>
          <w:sz w:val="18"/>
          <w:szCs w:val="18"/>
        </w:rPr>
        <w:t xml:space="preserve"> and </w:t>
      </w:r>
      <m:oMath>
        <m:r>
          <w:rPr>
            <w:rFonts w:ascii="Cambria Math" w:hAnsi="Cambria Math" w:cs="Times New Roman"/>
            <w:sz w:val="18"/>
            <w:szCs w:val="18"/>
          </w:rPr>
          <m:t xml:space="preserve">σ=6.5 </m:t>
        </m:r>
        <m:r>
          <m:rPr>
            <m:sty m:val="p"/>
          </m:rPr>
          <w:rPr>
            <w:rFonts w:ascii="Cambria Math" w:hAnsi="Cambria Math" w:cs="Times New Roman"/>
            <w:sz w:val="18"/>
            <w:szCs w:val="18"/>
          </w:rPr>
          <m:t>μC</m:t>
        </m:r>
        <m:r>
          <w:rPr>
            <w:rFonts w:ascii="Cambria Math" w:hAnsi="Cambria Math" w:cs="Times New Roman"/>
            <w:sz w:val="18"/>
            <w:szCs w:val="18"/>
          </w:rPr>
          <m:t>/</m:t>
        </m:r>
        <m:sSup>
          <m:sSupPr>
            <m:ctrlPr>
              <w:rPr>
                <w:rFonts w:ascii="Cambria Math" w:hAnsi="Cambria Math" w:cs="Times New Roman"/>
                <w:i/>
                <w:sz w:val="18"/>
                <w:szCs w:val="18"/>
              </w:rPr>
            </m:ctrlPr>
          </m:sSupPr>
          <m:e>
            <m:r>
              <m:rPr>
                <m:sty m:val="p"/>
              </m:rPr>
              <w:rPr>
                <w:rFonts w:ascii="Cambria Math" w:hAnsi="Cambria Math" w:cs="Times New Roman"/>
                <w:sz w:val="18"/>
                <w:szCs w:val="18"/>
              </w:rPr>
              <m:t>m</m:t>
            </m:r>
          </m:e>
          <m:sup>
            <m:r>
              <w:rPr>
                <w:rFonts w:ascii="Cambria Math" w:hAnsi="Cambria Math" w:cs="Times New Roman"/>
                <w:sz w:val="18"/>
                <w:szCs w:val="18"/>
              </w:rPr>
              <m:t>2</m:t>
            </m:r>
          </m:sup>
        </m:sSup>
      </m:oMath>
      <w:r>
        <w:rPr>
          <w:rFonts w:ascii="Times New Roman" w:hAnsi="Times New Roman" w:cs="Times New Roman"/>
          <w:sz w:val="18"/>
          <w:szCs w:val="18"/>
        </w:rPr>
        <w:t xml:space="preserve"> at </w:t>
      </w:r>
      <m:oMath>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m</m:t>
            </m:r>
          </m:sub>
        </m:sSub>
        <m:r>
          <w:rPr>
            <w:rFonts w:ascii="Cambria Math" w:hAnsi="Cambria Math" w:cs="Times New Roman"/>
            <w:sz w:val="18"/>
            <w:szCs w:val="18"/>
          </w:rPr>
          <m:t>=2.43</m:t>
        </m:r>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3</m:t>
            </m:r>
          </m:sub>
        </m:sSub>
        <m:r>
          <w:rPr>
            <w:rFonts w:ascii="Cambria Math" w:hAnsi="Cambria Math" w:cs="Times New Roman"/>
            <w:sz w:val="18"/>
            <w:szCs w:val="18"/>
          </w:rPr>
          <m:t>=2.92×</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-7</m:t>
            </m:r>
          </m:sup>
        </m:sSup>
        <m:r>
          <w:rPr>
            <w:rFonts w:ascii="Cambria Math" w:hAnsi="Cambria Math" w:cs="Times New Roman"/>
            <w:sz w:val="18"/>
            <w:szCs w:val="18"/>
          </w:rPr>
          <m:t xml:space="preserve"> </m:t>
        </m:r>
        <m:r>
          <m:rPr>
            <m:sty m:val="p"/>
          </m:rPr>
          <w:rPr>
            <w:rFonts w:ascii="Cambria Math" w:hAnsi="Cambria Math" w:cs="Times New Roman"/>
            <w:sz w:val="18"/>
            <w:szCs w:val="18"/>
          </w:rPr>
          <m:t xml:space="preserve">kg </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m:rPr>
                <m:sty m:val="p"/>
              </m:rPr>
              <w:rPr>
                <w:rFonts w:ascii="Cambria Math" w:hAnsi="Cambria Math" w:cs="Times New Roman"/>
                <w:sz w:val="18"/>
                <w:szCs w:val="18"/>
              </w:rPr>
              <m:t>2</m:t>
            </m:r>
          </m:sup>
        </m:sSup>
      </m:oMath>
      <w:r>
        <w:rPr>
          <w:rFonts w:ascii="Times New Roman" w:hAnsi="Times New Roman" w:cs="Times New Roman"/>
          <w:sz w:val="18"/>
          <w:szCs w:val="18"/>
        </w:rPr>
        <w:t xml:space="preserve"> and </w:t>
      </w:r>
      <m:oMath>
        <m:r>
          <w:rPr>
            <w:rFonts w:ascii="Cambria Math" w:hAnsi="Cambria Math" w:cs="Times New Roman"/>
            <w:sz w:val="18"/>
            <w:szCs w:val="18"/>
          </w:rPr>
          <m:t xml:space="preserve">σ=6.3 </m:t>
        </m:r>
        <m:r>
          <m:rPr>
            <m:sty m:val="p"/>
          </m:rPr>
          <w:rPr>
            <w:rFonts w:ascii="Cambria Math" w:hAnsi="Cambria Math" w:cs="Times New Roman"/>
            <w:sz w:val="18"/>
            <w:szCs w:val="18"/>
          </w:rPr>
          <m:t>μC</m:t>
        </m:r>
        <m:r>
          <w:rPr>
            <w:rFonts w:ascii="Cambria Math" w:hAnsi="Cambria Math" w:cs="Times New Roman"/>
            <w:sz w:val="18"/>
            <w:szCs w:val="18"/>
          </w:rPr>
          <m:t>/</m:t>
        </m:r>
        <m:sSup>
          <m:sSupPr>
            <m:ctrlPr>
              <w:rPr>
                <w:rFonts w:ascii="Cambria Math" w:hAnsi="Cambria Math" w:cs="Times New Roman"/>
                <w:i/>
                <w:sz w:val="18"/>
                <w:szCs w:val="18"/>
              </w:rPr>
            </m:ctrlPr>
          </m:sSupPr>
          <m:e>
            <m:r>
              <m:rPr>
                <m:sty m:val="p"/>
              </m:rPr>
              <w:rPr>
                <w:rFonts w:ascii="Cambria Math" w:hAnsi="Cambria Math" w:cs="Times New Roman"/>
                <w:sz w:val="18"/>
                <w:szCs w:val="18"/>
              </w:rPr>
              <m:t>m</m:t>
            </m:r>
          </m:e>
          <m:sup>
            <m:r>
              <w:rPr>
                <w:rFonts w:ascii="Cambria Math" w:hAnsi="Cambria Math" w:cs="Times New Roman"/>
                <w:sz w:val="18"/>
                <w:szCs w:val="18"/>
              </w:rPr>
              <m:t>2</m:t>
            </m:r>
          </m:sup>
        </m:sSup>
      </m:oMath>
      <w:r>
        <w:rPr>
          <w:rFonts w:ascii="Times New Roman" w:hAnsi="Times New Roman" w:cs="Times New Roman"/>
          <w:sz w:val="18"/>
          <w:szCs w:val="18"/>
        </w:rPr>
        <w:t xml:space="preserve"> at </w:t>
      </w:r>
      <m:oMath>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m</m:t>
            </m:r>
          </m:sub>
        </m:sSub>
        <m:r>
          <w:rPr>
            <w:rFonts w:ascii="Cambria Math" w:hAnsi="Cambria Math" w:cs="Times New Roman"/>
            <w:sz w:val="18"/>
            <w:szCs w:val="18"/>
          </w:rPr>
          <m:t>=2.94</m:t>
        </m:r>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3</m:t>
            </m:r>
          </m:sub>
        </m:sSub>
        <m:r>
          <w:rPr>
            <w:rFonts w:ascii="Cambria Math" w:hAnsi="Cambria Math" w:cs="Times New Roman"/>
            <w:sz w:val="18"/>
            <w:szCs w:val="18"/>
          </w:rPr>
          <m:t>=2.88×</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-7</m:t>
            </m:r>
          </m:sup>
        </m:sSup>
        <m:r>
          <w:rPr>
            <w:rFonts w:ascii="Cambria Math" w:hAnsi="Cambria Math" w:cs="Times New Roman"/>
            <w:sz w:val="18"/>
            <w:szCs w:val="18"/>
          </w:rPr>
          <m:t xml:space="preserve"> </m:t>
        </m:r>
        <m:r>
          <m:rPr>
            <m:sty m:val="p"/>
          </m:rPr>
          <w:rPr>
            <w:rFonts w:ascii="Cambria Math" w:hAnsi="Cambria Math" w:cs="Times New Roman"/>
            <w:sz w:val="18"/>
            <w:szCs w:val="18"/>
          </w:rPr>
          <m:t xml:space="preserve">kg </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m:rPr>
                <m:sty m:val="p"/>
              </m:rPr>
              <w:rPr>
                <w:rFonts w:ascii="Cambria Math" w:hAnsi="Cambria Math" w:cs="Times New Roman"/>
                <w:sz w:val="18"/>
                <w:szCs w:val="18"/>
              </w:rPr>
              <m:t>2</m:t>
            </m:r>
          </m:sup>
        </m:sSup>
      </m:oMath>
      <w:r>
        <w:rPr>
          <w:rFonts w:ascii="Times New Roman" w:hAnsi="Times New Roman" w:cs="Times New Roman"/>
          <w:sz w:val="18"/>
          <w:szCs w:val="18"/>
        </w:rPr>
        <w:t xml:space="preserve"> and </w:t>
      </w:r>
      <m:oMath>
        <m:r>
          <w:rPr>
            <w:rFonts w:ascii="Cambria Math" w:hAnsi="Cambria Math" w:cs="Times New Roman"/>
            <w:sz w:val="18"/>
            <w:szCs w:val="18"/>
          </w:rPr>
          <m:t xml:space="preserve">σ=5.8 </m:t>
        </m:r>
        <m:r>
          <m:rPr>
            <m:sty m:val="p"/>
          </m:rPr>
          <w:rPr>
            <w:rFonts w:ascii="Cambria Math" w:hAnsi="Cambria Math" w:cs="Times New Roman"/>
            <w:sz w:val="18"/>
            <w:szCs w:val="18"/>
          </w:rPr>
          <m:t>μC</m:t>
        </m:r>
        <m:r>
          <w:rPr>
            <w:rFonts w:ascii="Cambria Math" w:hAnsi="Cambria Math" w:cs="Times New Roman"/>
            <w:sz w:val="18"/>
            <w:szCs w:val="18"/>
          </w:rPr>
          <m:t>/</m:t>
        </m:r>
        <m:sSup>
          <m:sSupPr>
            <m:ctrlPr>
              <w:rPr>
                <w:rFonts w:ascii="Cambria Math" w:hAnsi="Cambria Math" w:cs="Times New Roman"/>
                <w:i/>
                <w:sz w:val="18"/>
                <w:szCs w:val="18"/>
              </w:rPr>
            </m:ctrlPr>
          </m:sSupPr>
          <m:e>
            <m:r>
              <m:rPr>
                <m:sty m:val="p"/>
              </m:rPr>
              <w:rPr>
                <w:rFonts w:ascii="Cambria Math" w:hAnsi="Cambria Math" w:cs="Times New Roman"/>
                <w:sz w:val="18"/>
                <w:szCs w:val="18"/>
              </w:rPr>
              <m:t>m</m:t>
            </m:r>
          </m:e>
          <m:sup>
            <m:r>
              <w:rPr>
                <w:rFonts w:ascii="Cambria Math" w:hAnsi="Cambria Math" w:cs="Times New Roman"/>
                <w:sz w:val="18"/>
                <w:szCs w:val="18"/>
              </w:rPr>
              <m:t>2</m:t>
            </m:r>
          </m:sup>
        </m:sSup>
      </m:oMath>
      <w:r>
        <w:rPr>
          <w:rFonts w:ascii="Times New Roman" w:hAnsi="Times New Roman" w:cs="Times New Roman"/>
          <w:sz w:val="18"/>
          <w:szCs w:val="18"/>
        </w:rPr>
        <w:t xml:space="preserve"> at </w:t>
      </w:r>
      <m:oMath>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m</m:t>
            </m:r>
          </m:sub>
        </m:sSub>
        <m:r>
          <w:rPr>
            <w:rFonts w:ascii="Cambria Math" w:hAnsi="Cambria Math" w:cs="Times New Roman"/>
            <w:sz w:val="18"/>
            <w:szCs w:val="18"/>
          </w:rPr>
          <m:t>=3.29</m:t>
        </m:r>
      </m:oMath>
      <w:r>
        <w:rPr>
          <w:rFonts w:ascii="Times New Roman" w:hAnsi="Times New Roman" w:cs="Times New Roman"/>
          <w:sz w:val="18"/>
          <w:szCs w:val="18"/>
        </w:rPr>
        <w:t xml:space="preserve">, and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3</m:t>
            </m:r>
          </m:sub>
        </m:sSub>
        <m:r>
          <w:rPr>
            <w:rFonts w:ascii="Cambria Math" w:hAnsi="Cambria Math" w:cs="Times New Roman"/>
            <w:sz w:val="18"/>
            <w:szCs w:val="18"/>
          </w:rPr>
          <m:t>=2.51×</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-7</m:t>
            </m:r>
          </m:sup>
        </m:sSup>
        <m:r>
          <w:rPr>
            <w:rFonts w:ascii="Cambria Math" w:hAnsi="Cambria Math" w:cs="Times New Roman"/>
            <w:sz w:val="18"/>
            <w:szCs w:val="18"/>
          </w:rPr>
          <m:t xml:space="preserve"> </m:t>
        </m:r>
        <m:r>
          <m:rPr>
            <m:sty m:val="p"/>
          </m:rPr>
          <w:rPr>
            <w:rFonts w:ascii="Cambria Math" w:hAnsi="Cambria Math" w:cs="Times New Roman"/>
            <w:sz w:val="18"/>
            <w:szCs w:val="18"/>
          </w:rPr>
          <m:t xml:space="preserve">kg </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m:rPr>
                <m:sty m:val="p"/>
              </m:rPr>
              <w:rPr>
                <w:rFonts w:ascii="Cambria Math" w:hAnsi="Cambria Math" w:cs="Times New Roman"/>
                <w:sz w:val="18"/>
                <w:szCs w:val="18"/>
              </w:rPr>
              <m:t>2</m:t>
            </m:r>
          </m:sup>
        </m:sSup>
      </m:oMath>
      <w:r>
        <w:rPr>
          <w:rFonts w:ascii="Times New Roman" w:hAnsi="Times New Roman" w:cs="Times New Roman"/>
          <w:sz w:val="18"/>
          <w:szCs w:val="18"/>
        </w:rPr>
        <w:t xml:space="preserve"> and </w:t>
      </w:r>
      <m:oMath>
        <m:r>
          <w:rPr>
            <w:rFonts w:ascii="Cambria Math" w:hAnsi="Cambria Math" w:cs="Times New Roman"/>
            <w:sz w:val="18"/>
            <w:szCs w:val="18"/>
          </w:rPr>
          <m:t xml:space="preserve">σ=5.1 </m:t>
        </m:r>
        <m:r>
          <m:rPr>
            <m:sty m:val="p"/>
          </m:rPr>
          <w:rPr>
            <w:rFonts w:ascii="Cambria Math" w:hAnsi="Cambria Math" w:cs="Times New Roman"/>
            <w:sz w:val="18"/>
            <w:szCs w:val="18"/>
          </w:rPr>
          <m:t>μC</m:t>
        </m:r>
        <m:r>
          <w:rPr>
            <w:rFonts w:ascii="Cambria Math" w:hAnsi="Cambria Math" w:cs="Times New Roman"/>
            <w:sz w:val="18"/>
            <w:szCs w:val="18"/>
          </w:rPr>
          <m:t>/</m:t>
        </m:r>
        <m:sSup>
          <m:sSupPr>
            <m:ctrlPr>
              <w:rPr>
                <w:rFonts w:ascii="Cambria Math" w:hAnsi="Cambria Math" w:cs="Times New Roman"/>
                <w:i/>
                <w:sz w:val="18"/>
                <w:szCs w:val="18"/>
              </w:rPr>
            </m:ctrlPr>
          </m:sSupPr>
          <m:e>
            <m:r>
              <m:rPr>
                <m:sty m:val="p"/>
              </m:rPr>
              <w:rPr>
                <w:rFonts w:ascii="Cambria Math" w:hAnsi="Cambria Math" w:cs="Times New Roman"/>
                <w:sz w:val="18"/>
                <w:szCs w:val="18"/>
              </w:rPr>
              <m:t>m</m:t>
            </m:r>
          </m:e>
          <m:sup>
            <m:r>
              <w:rPr>
                <w:rFonts w:ascii="Cambria Math" w:hAnsi="Cambria Math" w:cs="Times New Roman"/>
                <w:sz w:val="18"/>
                <w:szCs w:val="18"/>
              </w:rPr>
              <m:t>2</m:t>
            </m:r>
          </m:sup>
        </m:sSup>
      </m:oMath>
      <w:r>
        <w:rPr>
          <w:rFonts w:ascii="Times New Roman" w:hAnsi="Times New Roman" w:cs="Times New Roman"/>
          <w:sz w:val="18"/>
          <w:szCs w:val="18"/>
        </w:rPr>
        <w:t xml:space="preserve"> at </w:t>
      </w:r>
      <m:oMath>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m</m:t>
            </m:r>
          </m:sub>
        </m:sSub>
        <m:r>
          <w:rPr>
            <w:rFonts w:ascii="Cambria Math" w:hAnsi="Cambria Math" w:cs="Times New Roman"/>
            <w:sz w:val="18"/>
            <w:szCs w:val="18"/>
          </w:rPr>
          <m:t>=3.62</m:t>
        </m:r>
      </m:oMath>
    </w:p>
    <w:p w14:paraId="47FA6B0E" w14:textId="77777777" w:rsidR="00AD45DE" w:rsidRPr="009D5FC9" w:rsidRDefault="00AD45DE" w:rsidP="009D5FC9">
      <w:pPr>
        <w:pStyle w:val="Heading2"/>
        <w:spacing w:before="120" w:after="120" w:line="300" w:lineRule="auto"/>
        <w:rPr>
          <w:rFonts w:ascii="Times New Roman" w:hAnsi="Times New Roman" w:cs="Times New Roman"/>
          <w:sz w:val="24"/>
          <w:szCs w:val="24"/>
        </w:rPr>
      </w:pPr>
      <w:bookmarkStart w:id="23" w:name="_Toc515528101"/>
      <w:r w:rsidRPr="009D5FC9">
        <w:rPr>
          <w:rFonts w:ascii="Times New Roman" w:hAnsi="Times New Roman" w:cs="Times New Roman"/>
          <w:sz w:val="24"/>
          <w:szCs w:val="24"/>
        </w:rPr>
        <w:t>8.4 The effect of excitation amplitude</w:t>
      </w:r>
      <w:bookmarkEnd w:id="23"/>
    </w:p>
    <w:p w14:paraId="6CE9C70F" w14:textId="4BDD9CC0" w:rsidR="00AD45DE" w:rsidRDefault="00AD45DE" w:rsidP="00AD45DE">
      <w:pPr>
        <w:spacing w:after="120" w:line="300" w:lineRule="auto"/>
        <w:jc w:val="both"/>
        <w:rPr>
          <w:rFonts w:ascii="Times New Roman" w:hAnsi="Times New Roman" w:cs="Times New Roman"/>
        </w:rPr>
      </w:pPr>
      <w:r>
        <w:rPr>
          <w:rFonts w:ascii="Times New Roman" w:hAnsi="Times New Roman" w:cs="Times New Roman"/>
        </w:rPr>
        <w:t xml:space="preserve">The experimental and numerical frequency responses of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rel1</m:t>
            </m:r>
          </m:sub>
        </m:sSub>
        <m:r>
          <w:rPr>
            <w:rFonts w:ascii="Cambria Math" w:hAnsi="Cambria Math" w:cs="Times New Roman"/>
          </w:rPr>
          <m:t>(L,t)</m:t>
        </m:r>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rms</m:t>
            </m:r>
          </m:sub>
        </m:sSub>
      </m:oMath>
      <w:r>
        <w:rPr>
          <w:rFonts w:ascii="Times New Roman" w:hAnsi="Times New Roman" w:cs="Times New Roman"/>
        </w:rPr>
        <w:t xml:space="preserve"> under different excitation levels are shown in Fig. 19. Obviously, both the vibration amplitude and the electrical output increase along with the rise of the excitation level, and the </w:t>
      </w:r>
      <w:r w:rsidR="005C732E">
        <w:rPr>
          <w:rFonts w:ascii="Times New Roman" w:hAnsi="Times New Roman" w:cs="Times New Roman"/>
        </w:rPr>
        <w:t xml:space="preserve">increase </w:t>
      </w:r>
      <w:r>
        <w:rPr>
          <w:rFonts w:ascii="Times New Roman" w:hAnsi="Times New Roman" w:cs="Times New Roman"/>
        </w:rPr>
        <w:t xml:space="preserve">seems to be linear. The </w:t>
      </w:r>
      <w:r w:rsidR="005C732E">
        <w:rPr>
          <w:rFonts w:ascii="Times New Roman" w:hAnsi="Times New Roman" w:cs="Times New Roman"/>
        </w:rPr>
        <w:t xml:space="preserve">graph </w:t>
      </w:r>
      <w:r>
        <w:rPr>
          <w:rFonts w:ascii="Times New Roman" w:hAnsi="Times New Roman" w:cs="Times New Roman"/>
        </w:rPr>
        <w:t xml:space="preserve">of the estimated tribo-charge surface density </w:t>
      </w:r>
      <m:oMath>
        <m:r>
          <w:rPr>
            <w:rFonts w:ascii="Cambria Math" w:hAnsi="Cambria Math" w:cs="Times New Roman"/>
          </w:rPr>
          <m:t>σ</m:t>
        </m:r>
      </m:oMath>
      <w:r>
        <w:rPr>
          <w:rFonts w:ascii="Times New Roman" w:hAnsi="Times New Roman" w:cs="Times New Roman"/>
        </w:rPr>
        <w:t xml:space="preserve"> against the excitation amplitude </w:t>
      </w:r>
      <m:oMath>
        <m:r>
          <w:rPr>
            <w:rFonts w:ascii="Cambria Math" w:hAnsi="Cambria Math" w:cs="Times New Roman"/>
          </w:rPr>
          <m:t>A</m:t>
        </m:r>
      </m:oMath>
      <w:r>
        <w:rPr>
          <w:rFonts w:ascii="Times New Roman" w:hAnsi="Times New Roman" w:cs="Times New Roman"/>
        </w:rPr>
        <w:t xml:space="preserve"> is given in Fig. 20, and </w:t>
      </w:r>
      <w:r w:rsidR="005C732E">
        <w:rPr>
          <w:rFonts w:ascii="Times New Roman" w:hAnsi="Times New Roman" w:cs="Times New Roman"/>
        </w:rPr>
        <w:t xml:space="preserve">a </w:t>
      </w:r>
      <w:r>
        <w:rPr>
          <w:rFonts w:ascii="Times New Roman" w:hAnsi="Times New Roman" w:cs="Times New Roman"/>
        </w:rPr>
        <w:t>quadratic polynomial can give a good fitting for the discrete data points, which then indicates a quadratic relationship between the tribo-charge surface density and the excitation amplitude in the excitation range being studied.</w:t>
      </w:r>
    </w:p>
    <w:p w14:paraId="5F867585" w14:textId="46466476" w:rsidR="00AD45DE" w:rsidRDefault="000D533C" w:rsidP="00AD45DE">
      <w:pPr>
        <w:spacing w:after="0" w:line="300" w:lineRule="auto"/>
        <w:jc w:val="center"/>
        <w:rPr>
          <w:rFonts w:ascii="Times New Roman" w:hAnsi="Times New Roman" w:cs="Times New Roman"/>
          <w:noProof/>
        </w:rPr>
      </w:pPr>
      <w:r w:rsidRPr="000D533C">
        <w:rPr>
          <w:rFonts w:ascii="Times New Roman" w:hAnsi="Times New Roman" w:cs="Times New Roman"/>
          <w:noProof/>
        </w:rPr>
        <w:lastRenderedPageBreak/>
        <w:drawing>
          <wp:inline distT="0" distB="0" distL="0" distR="0" wp14:anchorId="3C51C588" wp14:editId="5C19CC56">
            <wp:extent cx="2755900" cy="2184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5900" cy="2184400"/>
                    </a:xfrm>
                    <a:prstGeom prst="rect">
                      <a:avLst/>
                    </a:prstGeom>
                    <a:noFill/>
                    <a:ln>
                      <a:noFill/>
                    </a:ln>
                  </pic:spPr>
                </pic:pic>
              </a:graphicData>
            </a:graphic>
          </wp:inline>
        </w:drawing>
      </w:r>
      <w:r w:rsidR="00AD45DE" w:rsidRPr="00925566">
        <w:rPr>
          <w:rFonts w:ascii="Times New Roman" w:hAnsi="Times New Roman" w:cs="Times New Roman"/>
          <w:noProof/>
        </w:rPr>
        <w:t xml:space="preserve"> </w:t>
      </w:r>
      <w:r w:rsidRPr="000D533C">
        <w:rPr>
          <w:rFonts w:ascii="Times New Roman" w:hAnsi="Times New Roman" w:cs="Times New Roman"/>
          <w:noProof/>
        </w:rPr>
        <w:drawing>
          <wp:inline distT="0" distB="0" distL="0" distR="0" wp14:anchorId="0B952416" wp14:editId="63A183B3">
            <wp:extent cx="2755900" cy="21844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5900" cy="2184400"/>
                    </a:xfrm>
                    <a:prstGeom prst="rect">
                      <a:avLst/>
                    </a:prstGeom>
                    <a:noFill/>
                    <a:ln>
                      <a:noFill/>
                    </a:ln>
                  </pic:spPr>
                </pic:pic>
              </a:graphicData>
            </a:graphic>
          </wp:inline>
        </w:drawing>
      </w:r>
    </w:p>
    <w:p w14:paraId="44575EE2" w14:textId="77777777" w:rsidR="00AD45DE" w:rsidRPr="0098758B" w:rsidRDefault="00AD45DE" w:rsidP="00AD45DE">
      <w:pPr>
        <w:spacing w:after="0" w:line="300" w:lineRule="auto"/>
        <w:jc w:val="center"/>
        <w:rPr>
          <w:rFonts w:ascii="Times New Roman" w:hAnsi="Times New Roman" w:cs="Times New Roman"/>
          <w:noProof/>
          <w:sz w:val="18"/>
          <w:szCs w:val="18"/>
        </w:rPr>
      </w:pPr>
      <w:r w:rsidRPr="0098758B">
        <w:rPr>
          <w:rFonts w:ascii="Times New Roman" w:hAnsi="Times New Roman" w:cs="Times New Roman"/>
          <w:noProof/>
          <w:sz w:val="18"/>
          <w:szCs w:val="18"/>
        </w:rPr>
        <w:t>(a)</w:t>
      </w:r>
    </w:p>
    <w:p w14:paraId="66DFEFB2" w14:textId="5299D318" w:rsidR="00AD45DE" w:rsidRDefault="008C7295" w:rsidP="00AD45DE">
      <w:pPr>
        <w:spacing w:after="0" w:line="300" w:lineRule="auto"/>
        <w:jc w:val="center"/>
        <w:rPr>
          <w:rFonts w:ascii="Times New Roman" w:hAnsi="Times New Roman" w:cs="Times New Roman"/>
        </w:rPr>
      </w:pPr>
      <w:r w:rsidRPr="008C7295">
        <w:rPr>
          <w:rFonts w:ascii="Times New Roman" w:hAnsi="Times New Roman" w:cs="Times New Roman"/>
          <w:noProof/>
        </w:rPr>
        <w:lastRenderedPageBreak/>
        <w:drawing>
          <wp:inline distT="0" distB="0" distL="0" distR="0" wp14:anchorId="2707BACA" wp14:editId="3D286AE6">
            <wp:extent cx="2755265" cy="21793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r w:rsidR="00AD45DE" w:rsidRPr="005F294E">
        <w:rPr>
          <w:rFonts w:ascii="Times New Roman" w:hAnsi="Times New Roman" w:cs="Times New Roman"/>
        </w:rPr>
        <w:t xml:space="preserve"> </w:t>
      </w:r>
      <w:r w:rsidR="00EA5F00" w:rsidRPr="00EA5F00">
        <w:rPr>
          <w:rFonts w:ascii="Times New Roman" w:hAnsi="Times New Roman" w:cs="Times New Roman"/>
          <w:noProof/>
        </w:rPr>
        <w:drawing>
          <wp:inline distT="0" distB="0" distL="0" distR="0" wp14:anchorId="5EE56DFA" wp14:editId="7CB99802">
            <wp:extent cx="2755265" cy="21793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5265" cy="2179320"/>
                    </a:xfrm>
                    <a:prstGeom prst="rect">
                      <a:avLst/>
                    </a:prstGeom>
                    <a:noFill/>
                    <a:ln>
                      <a:noFill/>
                    </a:ln>
                  </pic:spPr>
                </pic:pic>
              </a:graphicData>
            </a:graphic>
          </wp:inline>
        </w:drawing>
      </w:r>
    </w:p>
    <w:p w14:paraId="37FB7993" w14:textId="77777777" w:rsidR="00AD45DE" w:rsidRPr="0098758B" w:rsidRDefault="00AD45DE" w:rsidP="00AD45DE">
      <w:pPr>
        <w:spacing w:after="120" w:line="300" w:lineRule="auto"/>
        <w:jc w:val="center"/>
        <w:rPr>
          <w:rFonts w:ascii="Times New Roman" w:hAnsi="Times New Roman" w:cs="Times New Roman"/>
          <w:sz w:val="18"/>
          <w:szCs w:val="18"/>
        </w:rPr>
      </w:pPr>
      <w:r w:rsidRPr="0098758B">
        <w:rPr>
          <w:rFonts w:ascii="Times New Roman" w:hAnsi="Times New Roman" w:cs="Times New Roman"/>
          <w:sz w:val="18"/>
          <w:szCs w:val="18"/>
        </w:rPr>
        <w:t>(b)</w:t>
      </w:r>
    </w:p>
    <w:p w14:paraId="4573C42F" w14:textId="549EBC81" w:rsidR="00AD45DE" w:rsidRPr="0072569C" w:rsidRDefault="00AD45DE" w:rsidP="00AD45DE">
      <w:pPr>
        <w:spacing w:after="0" w:line="300" w:lineRule="auto"/>
        <w:jc w:val="center"/>
        <w:rPr>
          <w:rFonts w:ascii="Times New Roman" w:hAnsi="Times New Roman" w:cs="Times New Roman"/>
          <w:sz w:val="18"/>
          <w:szCs w:val="18"/>
        </w:rPr>
      </w:pPr>
      <w:r w:rsidRPr="001C2813">
        <w:rPr>
          <w:rFonts w:ascii="Times New Roman" w:hAnsi="Times New Roman" w:cs="Times New Roman"/>
          <w:sz w:val="18"/>
          <w:szCs w:val="18"/>
        </w:rPr>
        <w:t xml:space="preserve">Fig. 19 </w:t>
      </w:r>
      <w:r>
        <w:rPr>
          <w:rFonts w:ascii="Times New Roman" w:hAnsi="Times New Roman" w:cs="Times New Roman"/>
          <w:sz w:val="18"/>
          <w:szCs w:val="18"/>
        </w:rPr>
        <w:t xml:space="preserve">Experimental (left) and numerical (right) frequency responses of (a) </w:t>
      </w:r>
      <m:oMath>
        <m:sSub>
          <m:sSubPr>
            <m:ctrlPr>
              <w:rPr>
                <w:rFonts w:ascii="Cambria Math" w:hAnsi="Cambria Math" w:cs="Times New Roman"/>
                <w:i/>
                <w:sz w:val="18"/>
                <w:szCs w:val="18"/>
              </w:rPr>
            </m:ctrlPr>
          </m:sSubPr>
          <m:e>
            <m:r>
              <w:rPr>
                <w:rFonts w:ascii="Cambria Math" w:hAnsi="Cambria Math" w:cs="Times New Roman"/>
                <w:sz w:val="18"/>
                <w:szCs w:val="18"/>
              </w:rPr>
              <m:t>w</m:t>
            </m:r>
          </m:e>
          <m:sub>
            <m:r>
              <m:rPr>
                <m:sty m:val="p"/>
              </m:rPr>
              <w:rPr>
                <w:rFonts w:ascii="Cambria Math" w:hAnsi="Cambria Math" w:cs="Times New Roman"/>
                <w:sz w:val="18"/>
                <w:szCs w:val="18"/>
              </w:rPr>
              <m:t>rel1</m:t>
            </m:r>
          </m:sub>
        </m:sSub>
        <m:r>
          <w:rPr>
            <w:rFonts w:ascii="Cambria Math" w:hAnsi="Cambria Math" w:cs="Times New Roman"/>
            <w:sz w:val="18"/>
            <w:szCs w:val="18"/>
          </w:rPr>
          <m:t>(L, t)</m:t>
        </m:r>
      </m:oMath>
      <w:r>
        <w:rPr>
          <w:rFonts w:ascii="Times New Roman" w:hAnsi="Times New Roman" w:cs="Times New Roman"/>
          <w:sz w:val="18"/>
          <w:szCs w:val="18"/>
        </w:rPr>
        <w:t xml:space="preserve"> and (b) </w:t>
      </w:r>
      <m:oMath>
        <m:sSub>
          <m:sSubPr>
            <m:ctrlPr>
              <w:rPr>
                <w:rFonts w:ascii="Cambria Math" w:hAnsi="Cambria Math" w:cs="Times New Roman"/>
                <w:i/>
                <w:sz w:val="18"/>
                <w:szCs w:val="18"/>
              </w:rPr>
            </m:ctrlPr>
          </m:sSubPr>
          <m:e>
            <m:r>
              <w:rPr>
                <w:rFonts w:ascii="Cambria Math" w:hAnsi="Cambria Math" w:cs="Times New Roman"/>
                <w:sz w:val="18"/>
                <w:szCs w:val="18"/>
              </w:rPr>
              <m:t>V</m:t>
            </m:r>
          </m:e>
          <m:sub>
            <m:r>
              <m:rPr>
                <m:sty m:val="p"/>
              </m:rPr>
              <w:rPr>
                <w:rFonts w:ascii="Cambria Math" w:hAnsi="Cambria Math" w:cs="Times New Roman"/>
                <w:sz w:val="18"/>
                <w:szCs w:val="18"/>
              </w:rPr>
              <m:t>rms</m:t>
            </m:r>
          </m:sub>
        </m:sSub>
      </m:oMath>
      <w:r>
        <w:rPr>
          <w:rFonts w:ascii="Times New Roman" w:hAnsi="Times New Roman" w:cs="Times New Roman"/>
          <w:sz w:val="18"/>
          <w:szCs w:val="18"/>
        </w:rPr>
        <w:t xml:space="preserve"> at different excitation levels; </w:t>
      </w:r>
      <m:oMath>
        <m:sSub>
          <m:sSubPr>
            <m:ctrlPr>
              <w:rPr>
                <w:rFonts w:ascii="Cambria Math" w:hAnsi="Cambria Math" w:cs="Times New Roman"/>
                <w:i/>
                <w:sz w:val="18"/>
                <w:szCs w:val="18"/>
              </w:rPr>
            </m:ctrlPr>
          </m:sSubPr>
          <m:e>
            <m:r>
              <w:rPr>
                <w:rFonts w:ascii="Cambria Math" w:hAnsi="Cambria Math" w:cs="Times New Roman"/>
                <w:sz w:val="18"/>
                <w:szCs w:val="18"/>
              </w:rPr>
              <m:t>m</m:t>
            </m:r>
          </m:e>
          <m:sub>
            <m:r>
              <m:rPr>
                <m:sty m:val="p"/>
              </m:rPr>
              <w:rPr>
                <w:rFonts w:ascii="Cambria Math" w:hAnsi="Cambria Math" w:cs="Times New Roman"/>
                <w:sz w:val="18"/>
                <w:szCs w:val="18"/>
              </w:rPr>
              <m:t>2</m:t>
            </m:r>
          </m:sub>
        </m:sSub>
        <m:r>
          <w:rPr>
            <w:rFonts w:ascii="Cambria Math" w:hAnsi="Cambria Math" w:cs="Times New Roman"/>
            <w:sz w:val="18"/>
            <w:szCs w:val="18"/>
          </w:rPr>
          <m:t xml:space="preserve">=25.0 </m:t>
        </m:r>
        <m:r>
          <m:rPr>
            <m:sty m:val="p"/>
          </m:rPr>
          <w:rPr>
            <w:rFonts w:ascii="Cambria Math" w:hAnsi="Cambria Math" w:cs="Times New Roman"/>
            <w:sz w:val="18"/>
            <w:szCs w:val="18"/>
          </w:rPr>
          <m:t>g</m:t>
        </m:r>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m</m:t>
            </m:r>
          </m:sub>
        </m:sSub>
        <m:r>
          <w:rPr>
            <w:rFonts w:ascii="Cambria Math" w:hAnsi="Cambria Math" w:cs="Times New Roman"/>
            <w:sz w:val="18"/>
            <w:szCs w:val="18"/>
          </w:rPr>
          <m:t>=2.94</m:t>
        </m:r>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3</m:t>
            </m:r>
          </m:sub>
        </m:sSub>
        <m:r>
          <w:rPr>
            <w:rFonts w:ascii="Cambria Math" w:hAnsi="Cambria Math" w:cs="Times New Roman"/>
            <w:sz w:val="18"/>
            <w:szCs w:val="18"/>
          </w:rPr>
          <m:t>=2.92×</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-7</m:t>
            </m:r>
          </m:sup>
        </m:sSup>
        <m:r>
          <w:rPr>
            <w:rFonts w:ascii="Cambria Math" w:hAnsi="Cambria Math" w:cs="Times New Roman"/>
            <w:sz w:val="18"/>
            <w:szCs w:val="18"/>
          </w:rPr>
          <m:t xml:space="preserve"> </m:t>
        </m:r>
        <m:r>
          <m:rPr>
            <m:sty m:val="p"/>
          </m:rPr>
          <w:rPr>
            <w:rFonts w:ascii="Cambria Math" w:hAnsi="Cambria Math" w:cs="Times New Roman"/>
            <w:sz w:val="18"/>
            <w:szCs w:val="18"/>
          </w:rPr>
          <m:t xml:space="preserve">kg </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m:rPr>
                <m:sty m:val="p"/>
              </m:rPr>
              <w:rPr>
                <w:rFonts w:ascii="Cambria Math" w:hAnsi="Cambria Math" w:cs="Times New Roman"/>
                <w:sz w:val="18"/>
                <w:szCs w:val="18"/>
              </w:rPr>
              <m:t>2</m:t>
            </m:r>
          </m:sup>
        </m:sSup>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m</m:t>
            </m:r>
            <m:r>
              <m:rPr>
                <m:sty m:val="p"/>
              </m:rPr>
              <w:rPr>
                <w:rFonts w:ascii="Cambria Math" w:hAnsi="Cambria Math" w:cs="Times New Roman"/>
                <w:sz w:val="18"/>
                <w:szCs w:val="18"/>
              </w:rPr>
              <m:t>2</m:t>
            </m:r>
          </m:sub>
        </m:sSub>
        <m:r>
          <w:rPr>
            <w:rFonts w:ascii="Cambria Math" w:hAnsi="Cambria Math" w:cs="Times New Roman"/>
            <w:sz w:val="18"/>
            <w:szCs w:val="18"/>
          </w:rPr>
          <m:t>=9.51×</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-7</m:t>
            </m:r>
          </m:sup>
        </m:sSup>
        <m:r>
          <w:rPr>
            <w:rFonts w:ascii="Cambria Math" w:hAnsi="Cambria Math" w:cs="Times New Roman"/>
            <w:sz w:val="18"/>
            <w:szCs w:val="18"/>
          </w:rPr>
          <m:t xml:space="preserve"> </m:t>
        </m:r>
        <m:r>
          <m:rPr>
            <m:sty m:val="p"/>
          </m:rPr>
          <w:rPr>
            <w:rFonts w:ascii="Cambria Math" w:hAnsi="Cambria Math" w:cs="Times New Roman"/>
            <w:sz w:val="18"/>
            <w:szCs w:val="18"/>
          </w:rPr>
          <m:t xml:space="preserve">kg </m:t>
        </m:r>
        <m:sSup>
          <m:sSupPr>
            <m:ctrlPr>
              <w:rPr>
                <w:rFonts w:ascii="Cambria Math" w:hAnsi="Cambria Math" w:cs="Times New Roman"/>
                <w:sz w:val="18"/>
                <w:szCs w:val="18"/>
              </w:rPr>
            </m:ctrlPr>
          </m:sSupPr>
          <m:e>
            <m:r>
              <m:rPr>
                <m:sty m:val="p"/>
              </m:rPr>
              <w:rPr>
                <w:rFonts w:ascii="Cambria Math" w:hAnsi="Cambria Math" w:cs="Times New Roman"/>
                <w:sz w:val="18"/>
                <w:szCs w:val="18"/>
              </w:rPr>
              <m:t>m</m:t>
            </m:r>
          </m:e>
          <m:sup>
            <m:r>
              <m:rPr>
                <m:sty m:val="p"/>
              </m:rPr>
              <w:rPr>
                <w:rFonts w:ascii="Cambria Math" w:hAnsi="Cambria Math" w:cs="Times New Roman"/>
                <w:sz w:val="18"/>
                <w:szCs w:val="18"/>
              </w:rPr>
              <m:t>2</m:t>
            </m:r>
          </m:sup>
        </m:sSup>
      </m:oMath>
      <w:r>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s</m:t>
            </m:r>
          </m:e>
          <m:sub>
            <m:r>
              <m:rPr>
                <m:sty m:val="p"/>
              </m:rPr>
              <w:rPr>
                <w:rFonts w:ascii="Cambria Math" w:hAnsi="Cambria Math" w:cs="Times New Roman"/>
                <w:sz w:val="18"/>
                <w:szCs w:val="18"/>
              </w:rPr>
              <m:t>12</m:t>
            </m:r>
          </m:sub>
        </m:sSub>
        <m:r>
          <w:rPr>
            <w:rFonts w:ascii="Cambria Math" w:hAnsi="Cambria Math" w:cs="Times New Roman"/>
            <w:sz w:val="18"/>
            <w:szCs w:val="18"/>
          </w:rPr>
          <m:t xml:space="preserve">=0.26 </m:t>
        </m:r>
        <m:r>
          <m:rPr>
            <m:sty m:val="p"/>
          </m:rPr>
          <w:rPr>
            <w:rFonts w:ascii="Cambria Math" w:hAnsi="Cambria Math" w:cs="Times New Roman"/>
            <w:sz w:val="18"/>
            <w:szCs w:val="18"/>
          </w:rPr>
          <m:t>mm</m:t>
        </m:r>
      </m:oMath>
      <w:r w:rsidRPr="00854874">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s</m:t>
            </m:r>
          </m:e>
          <m:sub>
            <m:r>
              <m:rPr>
                <m:sty m:val="p"/>
              </m:rPr>
              <w:rPr>
                <w:rFonts w:ascii="Cambria Math" w:hAnsi="Cambria Math" w:cs="Times New Roman"/>
                <w:sz w:val="18"/>
                <w:szCs w:val="18"/>
              </w:rPr>
              <m:t>23</m:t>
            </m:r>
          </m:sub>
        </m:sSub>
        <m:r>
          <w:rPr>
            <w:rFonts w:ascii="Cambria Math" w:hAnsi="Cambria Math" w:cs="Times New Roman"/>
            <w:sz w:val="18"/>
            <w:szCs w:val="18"/>
          </w:rPr>
          <m:t xml:space="preserve">=0.52 </m:t>
        </m:r>
        <m:r>
          <m:rPr>
            <m:sty m:val="p"/>
          </m:rPr>
          <w:rPr>
            <w:rFonts w:ascii="Cambria Math" w:hAnsi="Cambria Math" w:cs="Times New Roman"/>
            <w:sz w:val="18"/>
            <w:szCs w:val="18"/>
          </w:rPr>
          <m:t>mm</m:t>
        </m:r>
      </m:oMath>
      <w:r>
        <w:rPr>
          <w:rFonts w:ascii="Times New Roman" w:hAnsi="Times New Roman" w:cs="Times New Roman"/>
          <w:sz w:val="18"/>
          <w:szCs w:val="18"/>
        </w:rPr>
        <w:t xml:space="preserve">, and </w:t>
      </w:r>
      <m:oMath>
        <m:r>
          <w:rPr>
            <w:rFonts w:ascii="Cambria Math" w:hAnsi="Cambria Math" w:cs="Times New Roman"/>
            <w:sz w:val="18"/>
            <w:szCs w:val="18"/>
          </w:rPr>
          <m:t xml:space="preserve">R=1 </m:t>
        </m:r>
        <m:r>
          <m:rPr>
            <m:sty m:val="p"/>
          </m:rPr>
          <w:rPr>
            <w:rFonts w:ascii="Cambria Math" w:hAnsi="Cambria Math" w:cs="Times New Roman"/>
            <w:sz w:val="18"/>
            <w:szCs w:val="18"/>
          </w:rPr>
          <m:t>M</m:t>
        </m:r>
        <m:r>
          <w:rPr>
            <w:rFonts w:ascii="Cambria Math" w:hAnsi="Cambria Math" w:cs="Times New Roman"/>
            <w:sz w:val="18"/>
            <w:szCs w:val="18"/>
          </w:rPr>
          <m:t>Ω</m:t>
        </m:r>
      </m:oMath>
      <w:r>
        <w:rPr>
          <w:rFonts w:ascii="Times New Roman" w:hAnsi="Times New Roman" w:cs="Times New Roman"/>
          <w:sz w:val="18"/>
          <w:szCs w:val="18"/>
        </w:rPr>
        <w:t xml:space="preserve">; estimated tribo-charge surface densities are </w:t>
      </w:r>
      <m:oMath>
        <m:r>
          <w:rPr>
            <w:rFonts w:ascii="Cambria Math" w:hAnsi="Cambria Math" w:cs="Times New Roman"/>
            <w:sz w:val="18"/>
            <w:szCs w:val="18"/>
          </w:rPr>
          <m:t xml:space="preserve">σ=4.9 </m:t>
        </m:r>
        <m:r>
          <m:rPr>
            <m:sty m:val="p"/>
          </m:rPr>
          <w:rPr>
            <w:rFonts w:ascii="Cambria Math" w:hAnsi="Cambria Math" w:cs="Times New Roman"/>
            <w:sz w:val="18"/>
            <w:szCs w:val="18"/>
          </w:rPr>
          <m:t>μC</m:t>
        </m:r>
        <m:r>
          <w:rPr>
            <w:rFonts w:ascii="Cambria Math" w:hAnsi="Cambria Math" w:cs="Times New Roman"/>
            <w:sz w:val="18"/>
            <w:szCs w:val="18"/>
          </w:rPr>
          <m:t>/</m:t>
        </m:r>
        <m:sSup>
          <m:sSupPr>
            <m:ctrlPr>
              <w:rPr>
                <w:rFonts w:ascii="Cambria Math" w:hAnsi="Cambria Math" w:cs="Times New Roman"/>
                <w:i/>
                <w:sz w:val="18"/>
                <w:szCs w:val="18"/>
              </w:rPr>
            </m:ctrlPr>
          </m:sSupPr>
          <m:e>
            <m:r>
              <m:rPr>
                <m:sty m:val="p"/>
              </m:rPr>
              <w:rPr>
                <w:rFonts w:ascii="Cambria Math" w:hAnsi="Cambria Math" w:cs="Times New Roman"/>
                <w:sz w:val="18"/>
                <w:szCs w:val="18"/>
              </w:rPr>
              <m:t>m</m:t>
            </m:r>
          </m:e>
          <m:sup>
            <m:r>
              <w:rPr>
                <w:rFonts w:ascii="Cambria Math" w:hAnsi="Cambria Math" w:cs="Times New Roman"/>
                <w:sz w:val="18"/>
                <w:szCs w:val="18"/>
              </w:rPr>
              <m:t>2</m:t>
            </m:r>
          </m:sup>
        </m:sSup>
      </m:oMath>
      <w:r>
        <w:rPr>
          <w:rFonts w:ascii="Times New Roman" w:hAnsi="Times New Roman" w:cs="Times New Roman"/>
          <w:sz w:val="18"/>
          <w:szCs w:val="18"/>
        </w:rPr>
        <w:t xml:space="preserve"> at </w:t>
      </w:r>
      <m:oMath>
        <m:r>
          <w:rPr>
            <w:rFonts w:ascii="Cambria Math" w:hAnsi="Cambria Math" w:cs="Times New Roman"/>
            <w:sz w:val="18"/>
            <w:szCs w:val="18"/>
          </w:rPr>
          <m:t xml:space="preserve">A=0.2 </m:t>
        </m:r>
        <m:r>
          <m:rPr>
            <m:sty m:val="p"/>
          </m:rPr>
          <w:rPr>
            <w:rFonts w:ascii="Cambria Math" w:hAnsi="Cambria Math" w:cs="Times New Roman"/>
            <w:sz w:val="18"/>
            <w:szCs w:val="18"/>
          </w:rPr>
          <m:t>mm</m:t>
        </m:r>
      </m:oMath>
      <w:r>
        <w:rPr>
          <w:rFonts w:ascii="Times New Roman" w:hAnsi="Times New Roman" w:cs="Times New Roman"/>
          <w:sz w:val="18"/>
          <w:szCs w:val="18"/>
        </w:rPr>
        <w:t xml:space="preserve">, </w:t>
      </w:r>
      <m:oMath>
        <m:r>
          <w:rPr>
            <w:rFonts w:ascii="Cambria Math" w:hAnsi="Cambria Math" w:cs="Times New Roman"/>
            <w:sz w:val="18"/>
            <w:szCs w:val="18"/>
          </w:rPr>
          <m:t xml:space="preserve">σ=5.4 </m:t>
        </m:r>
        <m:r>
          <m:rPr>
            <m:sty m:val="p"/>
          </m:rPr>
          <w:rPr>
            <w:rFonts w:ascii="Cambria Math" w:hAnsi="Cambria Math" w:cs="Times New Roman"/>
            <w:sz w:val="18"/>
            <w:szCs w:val="18"/>
          </w:rPr>
          <m:t>μC</m:t>
        </m:r>
        <m:r>
          <w:rPr>
            <w:rFonts w:ascii="Cambria Math" w:hAnsi="Cambria Math" w:cs="Times New Roman"/>
            <w:sz w:val="18"/>
            <w:szCs w:val="18"/>
          </w:rPr>
          <m:t>/</m:t>
        </m:r>
        <m:sSup>
          <m:sSupPr>
            <m:ctrlPr>
              <w:rPr>
                <w:rFonts w:ascii="Cambria Math" w:hAnsi="Cambria Math" w:cs="Times New Roman"/>
                <w:i/>
                <w:sz w:val="18"/>
                <w:szCs w:val="18"/>
              </w:rPr>
            </m:ctrlPr>
          </m:sSupPr>
          <m:e>
            <m:r>
              <m:rPr>
                <m:sty m:val="p"/>
              </m:rPr>
              <w:rPr>
                <w:rFonts w:ascii="Cambria Math" w:hAnsi="Cambria Math" w:cs="Times New Roman"/>
                <w:sz w:val="18"/>
                <w:szCs w:val="18"/>
              </w:rPr>
              <m:t>m</m:t>
            </m:r>
          </m:e>
          <m:sup>
            <m:r>
              <w:rPr>
                <w:rFonts w:ascii="Cambria Math" w:hAnsi="Cambria Math" w:cs="Times New Roman"/>
                <w:sz w:val="18"/>
                <w:szCs w:val="18"/>
              </w:rPr>
              <m:t>2</m:t>
            </m:r>
          </m:sup>
        </m:sSup>
      </m:oMath>
      <w:r>
        <w:rPr>
          <w:rFonts w:ascii="Times New Roman" w:hAnsi="Times New Roman" w:cs="Times New Roman"/>
          <w:sz w:val="18"/>
          <w:szCs w:val="18"/>
        </w:rPr>
        <w:t xml:space="preserve"> at </w:t>
      </w:r>
      <m:oMath>
        <m:r>
          <w:rPr>
            <w:rFonts w:ascii="Cambria Math" w:hAnsi="Cambria Math" w:cs="Times New Roman"/>
            <w:sz w:val="18"/>
            <w:szCs w:val="18"/>
          </w:rPr>
          <m:t xml:space="preserve">A=0.3 </m:t>
        </m:r>
        <m:r>
          <m:rPr>
            <m:sty m:val="p"/>
          </m:rPr>
          <w:rPr>
            <w:rFonts w:ascii="Cambria Math" w:hAnsi="Cambria Math" w:cs="Times New Roman"/>
            <w:sz w:val="18"/>
            <w:szCs w:val="18"/>
          </w:rPr>
          <m:t>mm</m:t>
        </m:r>
      </m:oMath>
      <w:r>
        <w:rPr>
          <w:rFonts w:ascii="Times New Roman" w:hAnsi="Times New Roman" w:cs="Times New Roman"/>
          <w:sz w:val="18"/>
          <w:szCs w:val="18"/>
        </w:rPr>
        <w:t xml:space="preserve">, </w:t>
      </w:r>
      <m:oMath>
        <m:r>
          <w:rPr>
            <w:rFonts w:ascii="Cambria Math" w:hAnsi="Cambria Math" w:cs="Times New Roman"/>
            <w:sz w:val="18"/>
            <w:szCs w:val="18"/>
          </w:rPr>
          <m:t xml:space="preserve">σ=6.3 </m:t>
        </m:r>
        <m:r>
          <m:rPr>
            <m:sty m:val="p"/>
          </m:rPr>
          <w:rPr>
            <w:rFonts w:ascii="Cambria Math" w:hAnsi="Cambria Math" w:cs="Times New Roman"/>
            <w:sz w:val="18"/>
            <w:szCs w:val="18"/>
          </w:rPr>
          <m:t>μC</m:t>
        </m:r>
        <m:r>
          <w:rPr>
            <w:rFonts w:ascii="Cambria Math" w:hAnsi="Cambria Math" w:cs="Times New Roman"/>
            <w:sz w:val="18"/>
            <w:szCs w:val="18"/>
          </w:rPr>
          <m:t>/</m:t>
        </m:r>
        <m:sSup>
          <m:sSupPr>
            <m:ctrlPr>
              <w:rPr>
                <w:rFonts w:ascii="Cambria Math" w:hAnsi="Cambria Math" w:cs="Times New Roman"/>
                <w:i/>
                <w:sz w:val="18"/>
                <w:szCs w:val="18"/>
              </w:rPr>
            </m:ctrlPr>
          </m:sSupPr>
          <m:e>
            <m:r>
              <m:rPr>
                <m:sty m:val="p"/>
              </m:rPr>
              <w:rPr>
                <w:rFonts w:ascii="Cambria Math" w:hAnsi="Cambria Math" w:cs="Times New Roman"/>
                <w:sz w:val="18"/>
                <w:szCs w:val="18"/>
              </w:rPr>
              <m:t>m</m:t>
            </m:r>
          </m:e>
          <m:sup>
            <m:r>
              <w:rPr>
                <w:rFonts w:ascii="Cambria Math" w:hAnsi="Cambria Math" w:cs="Times New Roman"/>
                <w:sz w:val="18"/>
                <w:szCs w:val="18"/>
              </w:rPr>
              <m:t>2</m:t>
            </m:r>
          </m:sup>
        </m:sSup>
      </m:oMath>
      <w:r>
        <w:rPr>
          <w:rFonts w:ascii="Times New Roman" w:hAnsi="Times New Roman" w:cs="Times New Roman"/>
          <w:sz w:val="18"/>
          <w:szCs w:val="18"/>
        </w:rPr>
        <w:t xml:space="preserve"> at </w:t>
      </w:r>
      <m:oMath>
        <m:r>
          <w:rPr>
            <w:rFonts w:ascii="Cambria Math" w:hAnsi="Cambria Math" w:cs="Times New Roman"/>
            <w:sz w:val="18"/>
            <w:szCs w:val="18"/>
          </w:rPr>
          <m:t xml:space="preserve">A=0.4 </m:t>
        </m:r>
        <m:r>
          <m:rPr>
            <m:sty m:val="p"/>
          </m:rPr>
          <w:rPr>
            <w:rFonts w:ascii="Cambria Math" w:hAnsi="Cambria Math" w:cs="Times New Roman"/>
            <w:sz w:val="18"/>
            <w:szCs w:val="18"/>
          </w:rPr>
          <m:t>mm</m:t>
        </m:r>
      </m:oMath>
      <w:r>
        <w:rPr>
          <w:rFonts w:ascii="Times New Roman" w:hAnsi="Times New Roman" w:cs="Times New Roman"/>
          <w:sz w:val="18"/>
          <w:szCs w:val="18"/>
        </w:rPr>
        <w:t xml:space="preserve">, and </w:t>
      </w:r>
      <m:oMath>
        <m:r>
          <w:rPr>
            <w:rFonts w:ascii="Cambria Math" w:hAnsi="Cambria Math" w:cs="Times New Roman"/>
            <w:sz w:val="18"/>
            <w:szCs w:val="18"/>
          </w:rPr>
          <m:t xml:space="preserve">σ=7.3 </m:t>
        </m:r>
        <m:r>
          <m:rPr>
            <m:sty m:val="p"/>
          </m:rPr>
          <w:rPr>
            <w:rFonts w:ascii="Cambria Math" w:hAnsi="Cambria Math" w:cs="Times New Roman"/>
            <w:sz w:val="18"/>
            <w:szCs w:val="18"/>
          </w:rPr>
          <m:t>μC</m:t>
        </m:r>
        <m:r>
          <w:rPr>
            <w:rFonts w:ascii="Cambria Math" w:hAnsi="Cambria Math" w:cs="Times New Roman"/>
            <w:sz w:val="18"/>
            <w:szCs w:val="18"/>
          </w:rPr>
          <m:t>/</m:t>
        </m:r>
        <m:sSup>
          <m:sSupPr>
            <m:ctrlPr>
              <w:rPr>
                <w:rFonts w:ascii="Cambria Math" w:hAnsi="Cambria Math" w:cs="Times New Roman"/>
                <w:i/>
                <w:sz w:val="18"/>
                <w:szCs w:val="18"/>
              </w:rPr>
            </m:ctrlPr>
          </m:sSupPr>
          <m:e>
            <m:r>
              <m:rPr>
                <m:sty m:val="p"/>
              </m:rPr>
              <w:rPr>
                <w:rFonts w:ascii="Cambria Math" w:hAnsi="Cambria Math" w:cs="Times New Roman"/>
                <w:sz w:val="18"/>
                <w:szCs w:val="18"/>
              </w:rPr>
              <m:t>m</m:t>
            </m:r>
          </m:e>
          <m:sup>
            <m:r>
              <w:rPr>
                <w:rFonts w:ascii="Cambria Math" w:hAnsi="Cambria Math" w:cs="Times New Roman"/>
                <w:sz w:val="18"/>
                <w:szCs w:val="18"/>
              </w:rPr>
              <m:t>2</m:t>
            </m:r>
          </m:sup>
        </m:sSup>
      </m:oMath>
      <w:r>
        <w:rPr>
          <w:rFonts w:ascii="Times New Roman" w:hAnsi="Times New Roman" w:cs="Times New Roman"/>
          <w:sz w:val="18"/>
          <w:szCs w:val="18"/>
        </w:rPr>
        <w:t xml:space="preserve"> at </w:t>
      </w:r>
      <m:oMath>
        <m:r>
          <w:rPr>
            <w:rFonts w:ascii="Cambria Math" w:hAnsi="Cambria Math" w:cs="Times New Roman"/>
            <w:sz w:val="18"/>
            <w:szCs w:val="18"/>
          </w:rPr>
          <m:t xml:space="preserve">A=0.5 </m:t>
        </m:r>
        <m:r>
          <m:rPr>
            <m:sty m:val="p"/>
          </m:rPr>
          <w:rPr>
            <w:rFonts w:ascii="Cambria Math" w:hAnsi="Cambria Math" w:cs="Times New Roman"/>
            <w:sz w:val="18"/>
            <w:szCs w:val="18"/>
          </w:rPr>
          <m:t>mm</m:t>
        </m:r>
      </m:oMath>
    </w:p>
    <w:p w14:paraId="053A195E" w14:textId="4808EA6F" w:rsidR="00AD45DE" w:rsidRDefault="006C4B13" w:rsidP="00AD45DE">
      <w:pPr>
        <w:spacing w:after="120" w:line="300" w:lineRule="auto"/>
        <w:jc w:val="center"/>
        <w:rPr>
          <w:rStyle w:val="CommentReference"/>
          <w:rFonts w:ascii="Times New Roman" w:hAnsi="Times New Roman" w:cs="Times New Roman"/>
          <w:sz w:val="22"/>
          <w:szCs w:val="22"/>
        </w:rPr>
      </w:pPr>
      <w:r w:rsidRPr="006C4B13">
        <w:rPr>
          <w:rFonts w:ascii="Times New Roman" w:hAnsi="Times New Roman" w:cs="Times New Roman"/>
        </w:rPr>
        <w:t xml:space="preserve"> </w:t>
      </w:r>
      <w:r w:rsidRPr="006C4B13">
        <w:rPr>
          <w:rFonts w:ascii="Times New Roman" w:hAnsi="Times New Roman" w:cs="Times New Roman"/>
          <w:noProof/>
        </w:rPr>
        <w:drawing>
          <wp:inline distT="0" distB="0" distL="0" distR="0" wp14:anchorId="441249FE" wp14:editId="223EB69E">
            <wp:extent cx="2755900" cy="2184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5900" cy="2184400"/>
                    </a:xfrm>
                    <a:prstGeom prst="rect">
                      <a:avLst/>
                    </a:prstGeom>
                    <a:noFill/>
                    <a:ln>
                      <a:noFill/>
                    </a:ln>
                  </pic:spPr>
                </pic:pic>
              </a:graphicData>
            </a:graphic>
          </wp:inline>
        </w:drawing>
      </w:r>
      <w:r w:rsidRPr="006C4B13">
        <w:rPr>
          <w:rStyle w:val="CommentReference"/>
          <w:rFonts w:ascii="Times New Roman" w:hAnsi="Times New Roman" w:cs="Times New Roman"/>
          <w:sz w:val="22"/>
          <w:szCs w:val="22"/>
        </w:rPr>
        <w:t xml:space="preserve"> </w:t>
      </w:r>
    </w:p>
    <w:p w14:paraId="20EBD9E8" w14:textId="77777777" w:rsidR="00AD45DE" w:rsidRDefault="00AD45DE" w:rsidP="00AD45DE">
      <w:pPr>
        <w:spacing w:after="0" w:line="300" w:lineRule="auto"/>
        <w:jc w:val="center"/>
        <w:rPr>
          <w:rFonts w:ascii="Times New Roman" w:hAnsi="Times New Roman" w:cs="Times New Roman"/>
          <w:sz w:val="18"/>
          <w:szCs w:val="18"/>
        </w:rPr>
      </w:pPr>
      <w:r w:rsidRPr="001C2813">
        <w:rPr>
          <w:rFonts w:ascii="Times New Roman" w:hAnsi="Times New Roman" w:cs="Times New Roman"/>
          <w:sz w:val="18"/>
          <w:szCs w:val="18"/>
        </w:rPr>
        <w:t xml:space="preserve">Fig. </w:t>
      </w:r>
      <w:r>
        <w:rPr>
          <w:rFonts w:ascii="Times New Roman" w:hAnsi="Times New Roman" w:cs="Times New Roman"/>
          <w:sz w:val="18"/>
          <w:szCs w:val="18"/>
        </w:rPr>
        <w:t>20</w:t>
      </w:r>
      <w:r w:rsidRPr="001C2813">
        <w:rPr>
          <w:rFonts w:ascii="Times New Roman" w:hAnsi="Times New Roman" w:cs="Times New Roman"/>
          <w:sz w:val="18"/>
          <w:szCs w:val="18"/>
        </w:rPr>
        <w:t xml:space="preserve"> </w:t>
      </w:r>
      <w:r>
        <w:rPr>
          <w:rFonts w:ascii="Times New Roman" w:hAnsi="Times New Roman" w:cs="Times New Roman"/>
          <w:sz w:val="18"/>
          <w:szCs w:val="18"/>
        </w:rPr>
        <w:t xml:space="preserve">Relationship between the tribo-charge surface density </w:t>
      </w:r>
      <m:oMath>
        <m:r>
          <w:rPr>
            <w:rFonts w:ascii="Cambria Math" w:hAnsi="Cambria Math" w:cs="Times New Roman"/>
            <w:sz w:val="18"/>
            <w:szCs w:val="18"/>
          </w:rPr>
          <m:t>σ</m:t>
        </m:r>
      </m:oMath>
      <w:r>
        <w:rPr>
          <w:rFonts w:ascii="Times New Roman" w:hAnsi="Times New Roman" w:cs="Times New Roman"/>
          <w:sz w:val="18"/>
          <w:szCs w:val="18"/>
        </w:rPr>
        <w:t xml:space="preserve"> and the excitation amplitude </w:t>
      </w:r>
      <m:oMath>
        <m:r>
          <w:rPr>
            <w:rFonts w:ascii="Cambria Math" w:hAnsi="Cambria Math" w:cs="Times New Roman"/>
            <w:sz w:val="18"/>
            <w:szCs w:val="18"/>
          </w:rPr>
          <m:t>A</m:t>
        </m:r>
      </m:oMath>
      <w:r>
        <w:rPr>
          <w:rFonts w:ascii="Times New Roman" w:hAnsi="Times New Roman" w:cs="Times New Roman"/>
          <w:sz w:val="18"/>
          <w:szCs w:val="18"/>
        </w:rPr>
        <w:t xml:space="preserve">; the quadratic </w:t>
      </w:r>
    </w:p>
    <w:p w14:paraId="131359F3" w14:textId="553F300C" w:rsidR="00AD45DE" w:rsidRDefault="00AD45DE" w:rsidP="00AD45DE">
      <w:pPr>
        <w:spacing w:after="120" w:line="300" w:lineRule="auto"/>
        <w:jc w:val="center"/>
        <w:rPr>
          <w:rFonts w:ascii="Times New Roman" w:hAnsi="Times New Roman" w:cs="Times New Roman"/>
          <w:sz w:val="18"/>
          <w:szCs w:val="18"/>
        </w:rPr>
      </w:pPr>
      <w:r>
        <w:rPr>
          <w:rFonts w:ascii="Times New Roman" w:hAnsi="Times New Roman" w:cs="Times New Roman"/>
          <w:sz w:val="18"/>
          <w:szCs w:val="18"/>
        </w:rPr>
        <w:t xml:space="preserve">polynomial used in fitting is </w:t>
      </w:r>
      <m:oMath>
        <m:r>
          <w:rPr>
            <w:rFonts w:ascii="Cambria Math" w:hAnsi="Cambria Math" w:cs="Times New Roman"/>
            <w:sz w:val="18"/>
            <w:szCs w:val="18"/>
          </w:rPr>
          <m:t>σ</m:t>
        </m:r>
        <m:d>
          <m:dPr>
            <m:ctrlPr>
              <w:rPr>
                <w:rFonts w:ascii="Cambria Math" w:hAnsi="Cambria Math" w:cs="Times New Roman"/>
                <w:i/>
                <w:sz w:val="18"/>
                <w:szCs w:val="18"/>
              </w:rPr>
            </m:ctrlPr>
          </m:dPr>
          <m:e>
            <m:r>
              <w:rPr>
                <w:rFonts w:ascii="Cambria Math" w:hAnsi="Cambria Math" w:cs="Times New Roman"/>
                <w:sz w:val="18"/>
                <w:szCs w:val="18"/>
              </w:rPr>
              <m:t>A</m:t>
            </m:r>
          </m:e>
        </m:d>
        <m:r>
          <w:rPr>
            <w:rFonts w:ascii="Cambria Math" w:hAnsi="Cambria Math" w:cs="Times New Roman"/>
            <w:sz w:val="18"/>
            <w:szCs w:val="18"/>
          </w:rPr>
          <m:t>=12.5</m:t>
        </m:r>
        <m:sSup>
          <m:sSupPr>
            <m:ctrlPr>
              <w:rPr>
                <w:rFonts w:ascii="Cambria Math" w:hAnsi="Cambria Math" w:cs="Times New Roman"/>
                <w:i/>
                <w:sz w:val="18"/>
                <w:szCs w:val="18"/>
              </w:rPr>
            </m:ctrlPr>
          </m:sSupPr>
          <m:e>
            <m:r>
              <w:rPr>
                <w:rFonts w:ascii="Cambria Math" w:hAnsi="Cambria Math" w:cs="Times New Roman"/>
                <w:sz w:val="18"/>
                <w:szCs w:val="18"/>
              </w:rPr>
              <m:t>A</m:t>
            </m:r>
          </m:e>
          <m:sup>
            <m:r>
              <w:rPr>
                <w:rFonts w:ascii="Cambria Math" w:hAnsi="Cambria Math" w:cs="Times New Roman"/>
                <w:sz w:val="18"/>
                <w:szCs w:val="18"/>
              </w:rPr>
              <m:t>2</m:t>
            </m:r>
          </m:sup>
        </m:sSup>
        <m:r>
          <w:rPr>
            <w:rFonts w:ascii="Cambria Math" w:hAnsi="Cambria Math" w:cs="Times New Roman"/>
            <w:sz w:val="18"/>
            <w:szCs w:val="18"/>
          </w:rPr>
          <m:t>-0.65A+4.515</m:t>
        </m:r>
      </m:oMath>
    </w:p>
    <w:p w14:paraId="63116AAB" w14:textId="7570C392" w:rsidR="005032D1" w:rsidRPr="00CD5D07" w:rsidRDefault="008B1023" w:rsidP="009D3FD6">
      <w:pPr>
        <w:spacing w:after="0" w:line="300" w:lineRule="auto"/>
        <w:jc w:val="both"/>
        <w:rPr>
          <w:rFonts w:ascii="Times New Roman" w:hAnsi="Times New Roman" w:cs="Times New Roman"/>
          <w:color w:val="000000" w:themeColor="text1"/>
        </w:rPr>
      </w:pPr>
      <w:r w:rsidRPr="00CD5D07">
        <w:rPr>
          <w:rFonts w:ascii="Times New Roman" w:hAnsi="Times New Roman" w:cs="Times New Roman"/>
          <w:noProof/>
          <w:color w:val="000000" w:themeColor="text1"/>
        </w:rPr>
        <w:t>To</w:t>
      </w:r>
      <w:r w:rsidR="005032D1" w:rsidRPr="00CD5D07">
        <w:rPr>
          <w:rFonts w:ascii="Times New Roman" w:hAnsi="Times New Roman" w:cs="Times New Roman"/>
          <w:noProof/>
          <w:color w:val="000000" w:themeColor="text1"/>
        </w:rPr>
        <w:t xml:space="preserve"> demonstrate the harvester’s charging performance</w:t>
      </w:r>
      <w:r w:rsidR="00116327" w:rsidRPr="00CD5D07">
        <w:rPr>
          <w:rFonts w:ascii="Times New Roman" w:hAnsi="Times New Roman" w:cs="Times New Roman"/>
          <w:noProof/>
          <w:color w:val="000000" w:themeColor="text1"/>
        </w:rPr>
        <w:t xml:space="preserve"> at high excitatio</w:t>
      </w:r>
      <w:r w:rsidR="003F2EB8" w:rsidRPr="00CD5D07">
        <w:rPr>
          <w:rFonts w:ascii="Times New Roman" w:hAnsi="Times New Roman" w:cs="Times New Roman"/>
          <w:noProof/>
          <w:color w:val="000000" w:themeColor="text1"/>
        </w:rPr>
        <w:t>n levels</w:t>
      </w:r>
      <w:r w:rsidR="005032D1" w:rsidRPr="00CD5D07">
        <w:rPr>
          <w:rFonts w:ascii="Times New Roman" w:hAnsi="Times New Roman" w:cs="Times New Roman"/>
          <w:noProof/>
          <w:color w:val="000000" w:themeColor="text1"/>
        </w:rPr>
        <w:t xml:space="preserve">, </w:t>
      </w:r>
      <w:r w:rsidR="00783833" w:rsidRPr="00CD5D07">
        <w:rPr>
          <w:rFonts w:ascii="Times New Roman" w:hAnsi="Times New Roman" w:cs="Times New Roman"/>
          <w:noProof/>
          <w:color w:val="000000" w:themeColor="text1"/>
        </w:rPr>
        <w:t>a</w:t>
      </w:r>
      <w:r w:rsidR="00EE6BCA" w:rsidRPr="00CD5D07">
        <w:rPr>
          <w:rFonts w:ascii="Times New Roman" w:hAnsi="Times New Roman" w:cs="Times New Roman"/>
          <w:noProof/>
          <w:color w:val="000000" w:themeColor="text1"/>
        </w:rPr>
        <w:t xml:space="preserve"> </w:t>
      </w:r>
      <w:r w:rsidR="003F2EB8" w:rsidRPr="00CD5D07">
        <w:rPr>
          <w:rFonts w:ascii="Times New Roman" w:hAnsi="Times New Roman" w:cs="Times New Roman"/>
          <w:noProof/>
          <w:color w:val="000000" w:themeColor="text1"/>
        </w:rPr>
        <w:t>capacitor</w:t>
      </w:r>
      <w:r w:rsidRPr="00CD5D07">
        <w:rPr>
          <w:rFonts w:ascii="Times New Roman" w:hAnsi="Times New Roman" w:cs="Times New Roman"/>
          <w:noProof/>
          <w:color w:val="000000" w:themeColor="text1"/>
        </w:rPr>
        <w:t xml:space="preserve"> charging experiment</w:t>
      </w:r>
      <w:r w:rsidR="003F2EB8" w:rsidRPr="00CD5D07">
        <w:rPr>
          <w:rFonts w:ascii="Times New Roman" w:hAnsi="Times New Roman" w:cs="Times New Roman"/>
          <w:noProof/>
          <w:color w:val="000000" w:themeColor="text1"/>
        </w:rPr>
        <w:t xml:space="preserve"> </w:t>
      </w:r>
      <w:r w:rsidR="00783833" w:rsidRPr="00CD5D07">
        <w:rPr>
          <w:rFonts w:ascii="Times New Roman" w:hAnsi="Times New Roman" w:cs="Times New Roman"/>
          <w:noProof/>
          <w:color w:val="000000" w:themeColor="text1"/>
        </w:rPr>
        <w:t xml:space="preserve">is </w:t>
      </w:r>
      <w:r w:rsidR="003F2EB8" w:rsidRPr="00CD5D07">
        <w:rPr>
          <w:rFonts w:ascii="Times New Roman" w:hAnsi="Times New Roman" w:cs="Times New Roman"/>
          <w:noProof/>
          <w:color w:val="000000" w:themeColor="text1"/>
        </w:rPr>
        <w:t>carried out. The diagram of the circuit</w:t>
      </w:r>
      <w:r w:rsidR="009D3FD6" w:rsidRPr="00CD5D07">
        <w:rPr>
          <w:rFonts w:ascii="Times New Roman" w:hAnsi="Times New Roman" w:cs="Times New Roman"/>
          <w:noProof/>
          <w:color w:val="000000" w:themeColor="text1"/>
        </w:rPr>
        <w:t xml:space="preserve"> used in this</w:t>
      </w:r>
      <w:r w:rsidR="003F2EB8" w:rsidRPr="00CD5D07">
        <w:rPr>
          <w:rFonts w:ascii="Times New Roman" w:hAnsi="Times New Roman" w:cs="Times New Roman"/>
          <w:noProof/>
          <w:color w:val="000000" w:themeColor="text1"/>
        </w:rPr>
        <w:t xml:space="preserve"> experiment is </w:t>
      </w:r>
      <w:r w:rsidR="003F2EB8" w:rsidRPr="00CD5D07">
        <w:rPr>
          <w:rFonts w:ascii="Times New Roman" w:hAnsi="Times New Roman" w:cs="Times New Roman"/>
          <w:noProof/>
          <w:color w:val="000000" w:themeColor="text1"/>
        </w:rPr>
        <w:lastRenderedPageBreak/>
        <w:t xml:space="preserve">shown </w:t>
      </w:r>
      <w:r w:rsidR="009D3FD6" w:rsidRPr="00CD5D07">
        <w:rPr>
          <w:rFonts w:ascii="Times New Roman" w:hAnsi="Times New Roman" w:cs="Times New Roman"/>
          <w:noProof/>
          <w:color w:val="000000" w:themeColor="text1"/>
        </w:rPr>
        <w:t>in Fig. 21 (a), in which a full-bridge diode rectifier is employed to convert the alter</w:t>
      </w:r>
      <w:r w:rsidR="00116327" w:rsidRPr="00CD5D07">
        <w:rPr>
          <w:rFonts w:ascii="Times New Roman" w:hAnsi="Times New Roman" w:cs="Times New Roman"/>
          <w:noProof/>
          <w:color w:val="000000" w:themeColor="text1"/>
        </w:rPr>
        <w:t>nating current (AC) to the direc</w:t>
      </w:r>
      <w:r w:rsidR="009D3FD6" w:rsidRPr="00CD5D07">
        <w:rPr>
          <w:rFonts w:ascii="Times New Roman" w:hAnsi="Times New Roman" w:cs="Times New Roman"/>
          <w:noProof/>
          <w:color w:val="000000" w:themeColor="text1"/>
        </w:rPr>
        <w:t xml:space="preserve">t current (DC) and a voltmeter is used to monitor the charging process. A </w:t>
      </w:r>
      <w:r w:rsidR="00783833" w:rsidRPr="00CD5D07">
        <w:rPr>
          <w:rFonts w:ascii="Times New Roman" w:hAnsi="Times New Roman" w:cs="Times New Roman"/>
          <w:noProof/>
          <w:color w:val="000000" w:themeColor="text1"/>
        </w:rPr>
        <w:t>10-</w:t>
      </w:r>
      <m:oMath>
        <m:r>
          <w:rPr>
            <w:rFonts w:ascii="Cambria Math" w:hAnsi="Cambria Math" w:cs="Times New Roman"/>
            <w:noProof/>
            <w:color w:val="000000" w:themeColor="text1"/>
          </w:rPr>
          <m:t>μ</m:t>
        </m:r>
        <m:r>
          <m:rPr>
            <m:sty m:val="p"/>
          </m:rPr>
          <w:rPr>
            <w:rFonts w:ascii="Cambria Math" w:hAnsi="Cambria Math" w:cs="Times New Roman"/>
            <w:noProof/>
            <w:color w:val="000000" w:themeColor="text1"/>
          </w:rPr>
          <m:t>F</m:t>
        </m:r>
      </m:oMath>
      <w:r w:rsidR="009D3FD6" w:rsidRPr="00CD5D07">
        <w:rPr>
          <w:rFonts w:ascii="Times New Roman" w:hAnsi="Times New Roman" w:cs="Times New Roman"/>
          <w:noProof/>
          <w:color w:val="000000" w:themeColor="text1"/>
        </w:rPr>
        <w:t xml:space="preserve"> </w:t>
      </w:r>
      <w:r w:rsidR="00783833" w:rsidRPr="00CD5D07">
        <w:rPr>
          <w:rFonts w:ascii="Times New Roman" w:hAnsi="Times New Roman" w:cs="Times New Roman"/>
          <w:noProof/>
          <w:color w:val="000000" w:themeColor="text1"/>
        </w:rPr>
        <w:t>and 50-</w:t>
      </w:r>
      <w:r w:rsidR="00EE6BCA" w:rsidRPr="00CD5D07">
        <w:rPr>
          <w:rFonts w:ascii="Times New Roman" w:hAnsi="Times New Roman" w:cs="Times New Roman"/>
          <w:noProof/>
          <w:color w:val="000000" w:themeColor="text1"/>
        </w:rPr>
        <w:t>V capacitor is used with an</w:t>
      </w:r>
      <w:r w:rsidR="001008F4" w:rsidRPr="00CD5D07">
        <w:rPr>
          <w:rFonts w:ascii="Times New Roman" w:hAnsi="Times New Roman" w:cs="Times New Roman"/>
          <w:noProof/>
          <w:color w:val="000000" w:themeColor="text1"/>
        </w:rPr>
        <w:t xml:space="preserve"> excitation </w:t>
      </w:r>
      <w:r w:rsidRPr="00CD5D07">
        <w:rPr>
          <w:rFonts w:ascii="Times New Roman" w:hAnsi="Times New Roman" w:cs="Times New Roman"/>
          <w:noProof/>
          <w:color w:val="000000" w:themeColor="text1"/>
        </w:rPr>
        <w:t xml:space="preserve">of </w:t>
      </w:r>
      <w:r w:rsidR="007A7E87" w:rsidRPr="00CD5D07">
        <w:rPr>
          <w:rFonts w:ascii="Times New Roman" w:hAnsi="Times New Roman" w:cs="Times New Roman"/>
          <w:noProof/>
          <w:color w:val="000000" w:themeColor="text1"/>
        </w:rPr>
        <w:t xml:space="preserve"> </w:t>
      </w:r>
      <m:oMath>
        <m:r>
          <w:rPr>
            <w:rFonts w:ascii="Cambria Math" w:hAnsi="Cambria Math" w:cs="Times New Roman"/>
            <w:noProof/>
            <w:color w:val="000000" w:themeColor="text1"/>
          </w:rPr>
          <m:t xml:space="preserve">f=9.185 </m:t>
        </m:r>
        <m:r>
          <m:rPr>
            <m:sty m:val="p"/>
          </m:rPr>
          <w:rPr>
            <w:rFonts w:ascii="Cambria Math" w:hAnsi="Cambria Math" w:cs="Times New Roman"/>
            <w:noProof/>
            <w:color w:val="000000" w:themeColor="text1"/>
          </w:rPr>
          <m:t>Hz</m:t>
        </m:r>
      </m:oMath>
      <w:r w:rsidR="007A7E87" w:rsidRPr="00CD5D07">
        <w:rPr>
          <w:rFonts w:ascii="Times New Roman" w:hAnsi="Times New Roman" w:cs="Times New Roman"/>
          <w:noProof/>
          <w:color w:val="000000" w:themeColor="text1"/>
        </w:rPr>
        <w:t xml:space="preserve"> and </w:t>
      </w:r>
      <m:oMath>
        <m:r>
          <w:rPr>
            <w:rFonts w:ascii="Cambria Math" w:hAnsi="Cambria Math" w:cs="Times New Roman"/>
            <w:noProof/>
            <w:color w:val="000000" w:themeColor="text1"/>
          </w:rPr>
          <m:t xml:space="preserve">A=0.5 </m:t>
        </m:r>
        <m:r>
          <m:rPr>
            <m:sty m:val="p"/>
          </m:rPr>
          <w:rPr>
            <w:rFonts w:ascii="Cambria Math" w:hAnsi="Cambria Math" w:cs="Times New Roman"/>
            <w:noProof/>
            <w:color w:val="000000" w:themeColor="text1"/>
          </w:rPr>
          <m:t>mm</m:t>
        </m:r>
      </m:oMath>
      <w:r w:rsidRPr="00CD5D07">
        <w:rPr>
          <w:rFonts w:ascii="Times New Roman" w:hAnsi="Times New Roman" w:cs="Times New Roman"/>
          <w:noProof/>
          <w:color w:val="000000" w:themeColor="text1"/>
        </w:rPr>
        <w:t>.</w:t>
      </w:r>
      <w:r w:rsidR="009D3FD6" w:rsidRPr="00CD5D07">
        <w:rPr>
          <w:rFonts w:ascii="Times New Roman" w:hAnsi="Times New Roman" w:cs="Times New Roman"/>
          <w:noProof/>
          <w:color w:val="000000" w:themeColor="text1"/>
        </w:rPr>
        <w:t xml:space="preserve"> </w:t>
      </w:r>
      <w:r w:rsidRPr="00CD5D07">
        <w:rPr>
          <w:rFonts w:ascii="Times New Roman" w:hAnsi="Times New Roman" w:cs="Times New Roman"/>
          <w:noProof/>
          <w:color w:val="000000" w:themeColor="text1"/>
        </w:rPr>
        <w:t>T</w:t>
      </w:r>
      <w:r w:rsidR="009D3FD6" w:rsidRPr="00CD5D07">
        <w:rPr>
          <w:rFonts w:ascii="Times New Roman" w:hAnsi="Times New Roman" w:cs="Times New Roman"/>
          <w:noProof/>
          <w:color w:val="000000" w:themeColor="text1"/>
        </w:rPr>
        <w:t>he charging result is shown in Fig. 21 (b)</w:t>
      </w:r>
      <w:r w:rsidR="00783833" w:rsidRPr="00CD5D07">
        <w:rPr>
          <w:rFonts w:ascii="Times New Roman" w:hAnsi="Times New Roman" w:cs="Times New Roman"/>
          <w:noProof/>
          <w:color w:val="000000" w:themeColor="text1"/>
        </w:rPr>
        <w:t>.</w:t>
      </w:r>
      <w:r w:rsidR="009D3FD6" w:rsidRPr="00CD5D07">
        <w:rPr>
          <w:rFonts w:ascii="Times New Roman" w:hAnsi="Times New Roman" w:cs="Times New Roman"/>
          <w:noProof/>
          <w:color w:val="000000" w:themeColor="text1"/>
        </w:rPr>
        <w:t xml:space="preserve"> </w:t>
      </w:r>
      <w:r w:rsidR="00783833" w:rsidRPr="00CD5D07">
        <w:rPr>
          <w:rFonts w:ascii="Times New Roman" w:hAnsi="Times New Roman" w:cs="Times New Roman"/>
          <w:noProof/>
          <w:color w:val="000000" w:themeColor="text1"/>
        </w:rPr>
        <w:t>I</w:t>
      </w:r>
      <w:r w:rsidR="00525ECE" w:rsidRPr="00CD5D07">
        <w:rPr>
          <w:rFonts w:ascii="Times New Roman" w:hAnsi="Times New Roman" w:cs="Times New Roman"/>
          <w:noProof/>
          <w:color w:val="000000" w:themeColor="text1"/>
        </w:rPr>
        <w:t>t can be seen that the capacitor</w:t>
      </w:r>
      <w:r w:rsidRPr="00CD5D07">
        <w:rPr>
          <w:rFonts w:ascii="Times New Roman" w:hAnsi="Times New Roman" w:cs="Times New Roman"/>
          <w:noProof/>
          <w:color w:val="000000" w:themeColor="text1"/>
        </w:rPr>
        <w:t xml:space="preserve"> is</w:t>
      </w:r>
      <w:r w:rsidR="00525ECE" w:rsidRPr="00CD5D07">
        <w:rPr>
          <w:rFonts w:ascii="Times New Roman" w:hAnsi="Times New Roman" w:cs="Times New Roman"/>
          <w:noProof/>
          <w:color w:val="000000" w:themeColor="text1"/>
        </w:rPr>
        <w:t xml:space="preserve"> charged up to 160 mV in</w:t>
      </w:r>
      <w:r w:rsidR="008B28E5" w:rsidRPr="00CD5D07">
        <w:rPr>
          <w:rFonts w:ascii="Times New Roman" w:hAnsi="Times New Roman" w:cs="Times New Roman"/>
          <w:noProof/>
          <w:color w:val="000000" w:themeColor="text1"/>
        </w:rPr>
        <w:t xml:space="preserve"> about 1 min</w:t>
      </w:r>
      <w:r w:rsidR="00525ECE" w:rsidRPr="00CD5D07">
        <w:rPr>
          <w:rFonts w:ascii="Times New Roman" w:hAnsi="Times New Roman" w:cs="Times New Roman"/>
          <w:noProof/>
          <w:color w:val="000000" w:themeColor="text1"/>
        </w:rPr>
        <w:t xml:space="preserve">. </w:t>
      </w:r>
      <w:r w:rsidR="00E55E51" w:rsidRPr="00CD5D07">
        <w:rPr>
          <w:rFonts w:ascii="Times New Roman" w:hAnsi="Times New Roman" w:cs="Times New Roman"/>
          <w:noProof/>
          <w:color w:val="000000" w:themeColor="text1"/>
        </w:rPr>
        <w:t xml:space="preserve">Considering the </w:t>
      </w:r>
      <w:r w:rsidR="00783833" w:rsidRPr="00CD5D07">
        <w:rPr>
          <w:rFonts w:ascii="Times New Roman" w:hAnsi="Times New Roman" w:cs="Times New Roman"/>
          <w:noProof/>
          <w:color w:val="000000" w:themeColor="text1"/>
        </w:rPr>
        <w:t xml:space="preserve">small size </w:t>
      </w:r>
      <w:r w:rsidR="00E55E51" w:rsidRPr="00CD5D07">
        <w:rPr>
          <w:rFonts w:ascii="Times New Roman" w:hAnsi="Times New Roman" w:cs="Times New Roman"/>
          <w:noProof/>
          <w:color w:val="000000" w:themeColor="text1"/>
        </w:rPr>
        <w:t>of the harvester and the low level of excitation</w:t>
      </w:r>
      <w:r w:rsidR="003E10E6" w:rsidRPr="00CD5D07">
        <w:rPr>
          <w:rFonts w:ascii="Times New Roman" w:hAnsi="Times New Roman" w:cs="Times New Roman"/>
          <w:noProof/>
          <w:color w:val="000000" w:themeColor="text1"/>
        </w:rPr>
        <w:t xml:space="preserve">, its performance is satisfying. </w:t>
      </w:r>
      <w:r w:rsidRPr="00CD5D07">
        <w:rPr>
          <w:rFonts w:ascii="Times New Roman" w:hAnsi="Times New Roman" w:cs="Times New Roman"/>
          <w:noProof/>
          <w:color w:val="000000" w:themeColor="text1"/>
        </w:rPr>
        <w:t xml:space="preserve">Since a </w:t>
      </w:r>
      <w:r w:rsidRPr="00CD5D07">
        <w:rPr>
          <w:rFonts w:ascii="Times New Roman" w:hAnsi="Times New Roman" w:cs="Times New Roman"/>
          <w:color w:val="000000" w:themeColor="text1"/>
        </w:rPr>
        <w:t xml:space="preserve">main purpose of this study is to develop the methods to study the non-smooth triboelectric energy harvesters from the perspective of structural dynamics, </w:t>
      </w:r>
      <w:r w:rsidR="003E10E6" w:rsidRPr="00CD5D07">
        <w:rPr>
          <w:rFonts w:ascii="Times New Roman" w:hAnsi="Times New Roman" w:cs="Times New Roman"/>
          <w:noProof/>
          <w:color w:val="000000" w:themeColor="text1"/>
        </w:rPr>
        <w:t xml:space="preserve">the triboelectric materials used in experiments are not </w:t>
      </w:r>
      <w:r w:rsidR="00783833" w:rsidRPr="00CD5D07">
        <w:rPr>
          <w:rFonts w:ascii="Times New Roman" w:hAnsi="Times New Roman" w:cs="Times New Roman"/>
          <w:noProof/>
          <w:color w:val="000000" w:themeColor="text1"/>
        </w:rPr>
        <w:t xml:space="preserve">micro- or </w:t>
      </w:r>
      <w:r w:rsidR="003E10E6" w:rsidRPr="00CD5D07">
        <w:rPr>
          <w:rFonts w:ascii="Times New Roman" w:hAnsi="Times New Roman" w:cs="Times New Roman"/>
          <w:noProof/>
          <w:color w:val="000000" w:themeColor="text1"/>
        </w:rPr>
        <w:t>nano</w:t>
      </w:r>
      <w:r w:rsidR="00783833" w:rsidRPr="00CD5D07">
        <w:rPr>
          <w:rFonts w:ascii="Times New Roman" w:hAnsi="Times New Roman" w:cs="Times New Roman"/>
          <w:noProof/>
          <w:color w:val="000000" w:themeColor="text1"/>
        </w:rPr>
        <w:t>-</w:t>
      </w:r>
      <w:r w:rsidR="002E3A35" w:rsidRPr="00CD5D07">
        <w:rPr>
          <w:rFonts w:ascii="Times New Roman" w:hAnsi="Times New Roman" w:cs="Times New Roman"/>
          <w:noProof/>
          <w:color w:val="000000" w:themeColor="text1"/>
        </w:rPr>
        <w:t xml:space="preserve"> </w:t>
      </w:r>
      <w:r w:rsidR="00783833" w:rsidRPr="00CD5D07">
        <w:rPr>
          <w:rFonts w:ascii="Times New Roman" w:hAnsi="Times New Roman" w:cs="Times New Roman"/>
          <w:noProof/>
          <w:color w:val="000000" w:themeColor="text1"/>
        </w:rPr>
        <w:t xml:space="preserve">textured on contact surfaces </w:t>
      </w:r>
      <w:r w:rsidR="003E10E6" w:rsidRPr="00CD5D07">
        <w:rPr>
          <w:rFonts w:ascii="Times New Roman" w:hAnsi="Times New Roman" w:cs="Times New Roman"/>
          <w:noProof/>
          <w:color w:val="000000" w:themeColor="text1"/>
        </w:rPr>
        <w:t>(such as nano-etched triboelectric materials)</w:t>
      </w:r>
      <w:r w:rsidRPr="00CD5D07">
        <w:rPr>
          <w:rFonts w:ascii="Times New Roman" w:hAnsi="Times New Roman" w:cs="Times New Roman"/>
          <w:noProof/>
          <w:color w:val="000000" w:themeColor="text1"/>
        </w:rPr>
        <w:t>.</w:t>
      </w:r>
      <w:r w:rsidR="00783833" w:rsidRPr="00CD5D07">
        <w:rPr>
          <w:rFonts w:ascii="Times New Roman" w:hAnsi="Times New Roman" w:cs="Times New Roman"/>
          <w:color w:val="000000" w:themeColor="text1"/>
        </w:rPr>
        <w:t xml:space="preserve"> </w:t>
      </w:r>
      <w:r w:rsidR="00EE6BCA" w:rsidRPr="00CD5D07">
        <w:rPr>
          <w:rFonts w:ascii="Times New Roman" w:hAnsi="Times New Roman" w:cs="Times New Roman"/>
          <w:color w:val="000000" w:themeColor="text1"/>
        </w:rPr>
        <w:t>Because</w:t>
      </w:r>
      <w:r w:rsidR="00B96290" w:rsidRPr="00CD5D07">
        <w:rPr>
          <w:rFonts w:ascii="Times New Roman" w:hAnsi="Times New Roman" w:cs="Times New Roman"/>
          <w:color w:val="000000" w:themeColor="text1"/>
        </w:rPr>
        <w:t xml:space="preserve"> nano-etched triboelectric materials are more efficient than </w:t>
      </w:r>
      <w:r w:rsidRPr="00CD5D07">
        <w:rPr>
          <w:rFonts w:ascii="Times New Roman" w:hAnsi="Times New Roman" w:cs="Times New Roman"/>
          <w:color w:val="000000" w:themeColor="text1"/>
        </w:rPr>
        <w:t>those without nano-etching</w:t>
      </w:r>
      <w:r w:rsidR="00B96290" w:rsidRPr="00CD5D07">
        <w:rPr>
          <w:rFonts w:ascii="Times New Roman" w:hAnsi="Times New Roman" w:cs="Times New Roman"/>
          <w:color w:val="000000" w:themeColor="text1"/>
        </w:rPr>
        <w:t xml:space="preserve"> [13], </w:t>
      </w:r>
      <w:r w:rsidR="006E572D" w:rsidRPr="00CD5D07">
        <w:rPr>
          <w:rFonts w:ascii="Times New Roman" w:hAnsi="Times New Roman" w:cs="Times New Roman"/>
          <w:color w:val="000000" w:themeColor="text1"/>
        </w:rPr>
        <w:t xml:space="preserve">the performance of the </w:t>
      </w:r>
      <w:r w:rsidR="00B96290" w:rsidRPr="00CD5D07">
        <w:rPr>
          <w:rFonts w:ascii="Times New Roman" w:hAnsi="Times New Roman" w:cs="Times New Roman"/>
          <w:color w:val="000000" w:themeColor="text1"/>
        </w:rPr>
        <w:t xml:space="preserve">proposed </w:t>
      </w:r>
      <w:r w:rsidR="006E572D" w:rsidRPr="00CD5D07">
        <w:rPr>
          <w:rFonts w:ascii="Times New Roman" w:hAnsi="Times New Roman" w:cs="Times New Roman"/>
          <w:color w:val="000000" w:themeColor="text1"/>
        </w:rPr>
        <w:t xml:space="preserve">harvester </w:t>
      </w:r>
      <w:r w:rsidR="005741BE" w:rsidRPr="00CD5D07">
        <w:rPr>
          <w:rFonts w:ascii="Times New Roman" w:hAnsi="Times New Roman" w:cs="Times New Roman"/>
          <w:color w:val="000000" w:themeColor="text1"/>
        </w:rPr>
        <w:t>would</w:t>
      </w:r>
      <w:r w:rsidR="00783833" w:rsidRPr="00CD5D07">
        <w:rPr>
          <w:rFonts w:ascii="Times New Roman" w:hAnsi="Times New Roman" w:cs="Times New Roman"/>
          <w:color w:val="000000" w:themeColor="text1"/>
        </w:rPr>
        <w:t xml:space="preserve"> be much higher </w:t>
      </w:r>
      <w:r w:rsidR="00EE6BCA" w:rsidRPr="00CD5D07">
        <w:rPr>
          <w:rFonts w:ascii="Times New Roman" w:hAnsi="Times New Roman" w:cs="Times New Roman"/>
          <w:color w:val="000000" w:themeColor="text1"/>
        </w:rPr>
        <w:t>had</w:t>
      </w:r>
      <w:r w:rsidR="006E572D" w:rsidRPr="00CD5D07">
        <w:rPr>
          <w:rFonts w:ascii="Times New Roman" w:hAnsi="Times New Roman" w:cs="Times New Roman"/>
          <w:color w:val="000000" w:themeColor="text1"/>
        </w:rPr>
        <w:t xml:space="preserve"> nanomaterials </w:t>
      </w:r>
      <w:r w:rsidR="005741BE" w:rsidRPr="00CD5D07">
        <w:rPr>
          <w:rFonts w:ascii="Times New Roman" w:hAnsi="Times New Roman" w:cs="Times New Roman"/>
          <w:color w:val="000000" w:themeColor="text1"/>
        </w:rPr>
        <w:t xml:space="preserve">been </w:t>
      </w:r>
      <w:r w:rsidR="006E572D" w:rsidRPr="00CD5D07">
        <w:rPr>
          <w:rFonts w:ascii="Times New Roman" w:hAnsi="Times New Roman" w:cs="Times New Roman"/>
          <w:color w:val="000000" w:themeColor="text1"/>
        </w:rPr>
        <w:t xml:space="preserve">used. </w:t>
      </w:r>
    </w:p>
    <w:p w14:paraId="115BDFA2" w14:textId="1CF0F5C6" w:rsidR="00BF1980" w:rsidRDefault="00BF1980" w:rsidP="000B4462">
      <w:pPr>
        <w:spacing w:after="0" w:line="300" w:lineRule="auto"/>
        <w:jc w:val="center"/>
        <w:rPr>
          <w:rFonts w:ascii="Times New Roman" w:hAnsi="Times New Roman" w:cs="Times New Roman"/>
          <w:noProof/>
        </w:rPr>
      </w:pPr>
      <w:r>
        <w:rPr>
          <w:rFonts w:ascii="Times New Roman" w:hAnsi="Times New Roman" w:cs="Times New Roman"/>
          <w:noProof/>
        </w:rPr>
        <mc:AlternateContent>
          <mc:Choice Requires="wpc">
            <w:drawing>
              <wp:inline distT="0" distB="0" distL="0" distR="0" wp14:anchorId="7C625DC6" wp14:editId="1DCEE41A">
                <wp:extent cx="3074670" cy="1462035"/>
                <wp:effectExtent l="0" t="0" r="0" b="508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4" name="Picture 314" descr="C:\Users\eden0301\Desktop\Charging capacitor\Schematic_resi_Sheet-1_20181029144835.png"/>
                          <pic:cNvPicPr/>
                        </pic:nvPicPr>
                        <pic:blipFill>
                          <a:blip r:embed="rId47">
                            <a:extLst>
                              <a:ext uri="{28A0092B-C50C-407E-A947-70E740481C1C}">
                                <a14:useLocalDpi xmlns:a14="http://schemas.microsoft.com/office/drawing/2010/main" val="0"/>
                              </a:ext>
                            </a:extLst>
                          </a:blip>
                          <a:srcRect/>
                          <a:stretch>
                            <a:fillRect/>
                          </a:stretch>
                        </pic:blipFill>
                        <pic:spPr bwMode="auto">
                          <a:xfrm>
                            <a:off x="36014" y="39000"/>
                            <a:ext cx="2727960" cy="1423035"/>
                          </a:xfrm>
                          <a:prstGeom prst="rect">
                            <a:avLst/>
                          </a:prstGeom>
                          <a:noFill/>
                          <a:ln>
                            <a:noFill/>
                          </a:ln>
                        </pic:spPr>
                      </pic:pic>
                      <wps:wsp>
                        <wps:cNvPr id="25" name="Text Box 25"/>
                        <wps:cNvSpPr txBox="1"/>
                        <wps:spPr>
                          <a:xfrm>
                            <a:off x="132343" y="552112"/>
                            <a:ext cx="497394" cy="261480"/>
                          </a:xfrm>
                          <a:prstGeom prst="rect">
                            <a:avLst/>
                          </a:prstGeom>
                          <a:noFill/>
                          <a:ln w="6350">
                            <a:noFill/>
                          </a:ln>
                        </wps:spPr>
                        <wps:txbx>
                          <w:txbxContent>
                            <w:p w14:paraId="78AB718D" w14:textId="0A0A15DE" w:rsidR="00116327" w:rsidRPr="00A22578" w:rsidRDefault="00116327">
                              <w:pPr>
                                <w:rPr>
                                  <w:rFonts w:ascii="Times New Roman" w:hAnsi="Times New Roman" w:cs="Times New Roman"/>
                                  <w:sz w:val="18"/>
                                  <w:szCs w:val="18"/>
                                </w:rPr>
                              </w:pPr>
                              <w:r w:rsidRPr="00A22578">
                                <w:rPr>
                                  <w:rFonts w:ascii="Times New Roman" w:hAnsi="Times New Roman" w:cs="Times New Roman"/>
                                  <w:sz w:val="18"/>
                                  <w:szCs w:val="18"/>
                                </w:rPr>
                                <w:t>TEH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322885" y="848434"/>
                            <a:ext cx="311499" cy="266607"/>
                          </a:xfrm>
                          <a:prstGeom prst="rect">
                            <a:avLst/>
                          </a:prstGeom>
                          <a:noFill/>
                          <a:ln w="6350">
                            <a:noFill/>
                          </a:ln>
                        </wps:spPr>
                        <wps:txbx>
                          <w:txbxContent>
                            <w:p w14:paraId="3CD42404" w14:textId="64146CC9" w:rsidR="00116327" w:rsidRPr="00A22578" w:rsidRDefault="00116327">
                              <w:pPr>
                                <w:rPr>
                                  <w:rFonts w:ascii="Times New Roman" w:hAnsi="Times New Roman" w:cs="Times New Roman"/>
                                </w:rPr>
                              </w:pPr>
                              <w:r w:rsidRPr="00A22578">
                                <w:rPr>
                                  <w:rFonts w:ascii="Times New Roman" w:hAnsi="Times New Roman" w:cs="Times New Roman"/>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438630" y="190508"/>
                            <a:ext cx="698361" cy="276413"/>
                          </a:xfrm>
                          <a:prstGeom prst="rect">
                            <a:avLst/>
                          </a:prstGeom>
                          <a:noFill/>
                          <a:ln w="6350">
                            <a:noFill/>
                          </a:ln>
                        </wps:spPr>
                        <wps:txbx>
                          <w:txbxContent>
                            <w:p w14:paraId="7EA61118" w14:textId="3053A2BB" w:rsidR="00116327" w:rsidRPr="00A22578" w:rsidRDefault="00116327">
                              <w:pPr>
                                <w:rPr>
                                  <w:rFonts w:ascii="Times New Roman" w:hAnsi="Times New Roman" w:cs="Times New Roman"/>
                                  <w:sz w:val="16"/>
                                  <w:szCs w:val="16"/>
                                </w:rPr>
                              </w:pPr>
                              <w:r w:rsidRPr="00A22578">
                                <w:rPr>
                                  <w:rFonts w:ascii="Times New Roman" w:hAnsi="Times New Roman" w:cs="Times New Roman"/>
                                  <w:sz w:val="16"/>
                                  <w:szCs w:val="16"/>
                                </w:rPr>
                                <w:t>Rectifier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28"/>
                        <wps:cNvSpPr txBox="1"/>
                        <wps:spPr>
                          <a:xfrm>
                            <a:off x="1482976" y="1008664"/>
                            <a:ext cx="697865" cy="276225"/>
                          </a:xfrm>
                          <a:prstGeom prst="rect">
                            <a:avLst/>
                          </a:prstGeom>
                          <a:noFill/>
                          <a:ln w="6350">
                            <a:noFill/>
                          </a:ln>
                        </wps:spPr>
                        <wps:txbx>
                          <w:txbxContent>
                            <w:p w14:paraId="5B9700A7" w14:textId="252F65B0" w:rsidR="00116327" w:rsidRPr="00A22578" w:rsidRDefault="00116327" w:rsidP="00A22578">
                              <w:pPr>
                                <w:pStyle w:val="NormalWeb"/>
                                <w:spacing w:before="0" w:beforeAutospacing="0" w:after="160" w:afterAutospacing="0" w:line="256" w:lineRule="auto"/>
                                <w:rPr>
                                  <w:rFonts w:ascii="Times New Roman" w:hAnsi="Times New Roman" w:cs="Times New Roman"/>
                                  <w:lang w:val="en-GB"/>
                                </w:rPr>
                              </w:pPr>
                              <w:r w:rsidRPr="00A22578">
                                <w:rPr>
                                  <w:rFonts w:ascii="Times New Roman" w:hAnsi="Times New Roman" w:cs="Times New Roman"/>
                                  <w:sz w:val="16"/>
                                  <w:szCs w:val="16"/>
                                  <w:lang w:val="en-GB"/>
                                </w:rPr>
                                <w:t>Capacitor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7" name="Text Box 28"/>
                        <wps:cNvSpPr txBox="1"/>
                        <wps:spPr>
                          <a:xfrm>
                            <a:off x="2423291" y="646923"/>
                            <a:ext cx="616336" cy="275590"/>
                          </a:xfrm>
                          <a:prstGeom prst="rect">
                            <a:avLst/>
                          </a:prstGeom>
                          <a:noFill/>
                          <a:ln w="6350">
                            <a:noFill/>
                          </a:ln>
                        </wps:spPr>
                        <wps:txbx>
                          <w:txbxContent>
                            <w:p w14:paraId="7CDCBB12" w14:textId="78AEAAE1" w:rsidR="00116327" w:rsidRPr="00A22578" w:rsidRDefault="00116327" w:rsidP="00A22578">
                              <w:pPr>
                                <w:pStyle w:val="NormalWeb"/>
                                <w:spacing w:before="0" w:beforeAutospacing="0" w:after="160" w:afterAutospacing="0" w:line="254" w:lineRule="auto"/>
                                <w:rPr>
                                  <w:rFonts w:ascii="Times New Roman" w:hAnsi="Times New Roman" w:cs="Times New Roman"/>
                                  <w:lang w:val="en-GB"/>
                                </w:rPr>
                              </w:pPr>
                              <w:r>
                                <w:rPr>
                                  <w:rFonts w:ascii="Times New Roman" w:hAnsi="Times New Roman" w:cs="Times New Roman"/>
                                  <w:sz w:val="16"/>
                                  <w:szCs w:val="16"/>
                                  <w:lang w:val="en-GB"/>
                                </w:rPr>
                                <w:t>Voltmeter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8" name="Text Box 28"/>
                        <wps:cNvSpPr txBox="1"/>
                        <wps:spPr>
                          <a:xfrm>
                            <a:off x="312344" y="350601"/>
                            <a:ext cx="697865" cy="276225"/>
                          </a:xfrm>
                          <a:prstGeom prst="rect">
                            <a:avLst/>
                          </a:prstGeom>
                          <a:noFill/>
                          <a:ln w="6350">
                            <a:noFill/>
                          </a:ln>
                        </wps:spPr>
                        <wps:txbx>
                          <w:txbxContent>
                            <w:p w14:paraId="553A4480" w14:textId="620C1CE8" w:rsidR="00116327" w:rsidRPr="00A22578" w:rsidRDefault="00116327" w:rsidP="00A22578">
                              <w:pPr>
                                <w:pStyle w:val="NormalWeb"/>
                                <w:spacing w:before="0" w:beforeAutospacing="0" w:after="160" w:afterAutospacing="0" w:line="256" w:lineRule="auto"/>
                                <w:rPr>
                                  <w:rFonts w:ascii="Times New Roman" w:hAnsi="Times New Roman" w:cs="Times New Roman"/>
                                  <w:lang w:val="en-GB"/>
                                </w:rPr>
                              </w:pPr>
                              <w:r>
                                <w:rPr>
                                  <w:rFonts w:ascii="Times New Roman" w:hAnsi="Times New Roman" w:cs="Times New Roman"/>
                                  <w:sz w:val="16"/>
                                  <w:szCs w:val="16"/>
                                  <w:lang w:val="en-GB"/>
                                </w:rPr>
                                <w:t>Harvester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625DC6" id="Canvas 20" o:spid="_x0000_s1253" editas="canvas" style="width:242.1pt;height:115.1pt;mso-position-horizontal-relative:char;mso-position-vertical-relative:line" coordsize="30746,14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">
                <v:shape id="_x0000_s1254" type="#_x0000_t75" style="position:absolute;width:30746;height:14617;visibility:visible;mso-wrap-style:square">
                  <v:fill o:detectmouseclick="t"/>
                  <v:path o:connecttype="none"/>
                </v:shape>
                <v:shape id="Picture 314" o:spid="_x0000_s1255" type="#_x0000_t75" style="position:absolute;left:360;top:390;width:27279;height:1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">
                  <v:imagedata r:id="rId48" o:title="Schematic_resi_Sheet-1_20181029144835"/>
                </v:shape>
                <v:shape id="Text Box 25" o:spid="_x0000_s1256" type="#_x0000_t202" style="position:absolute;left:1323;top:5521;width:4974;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8AB718D" w14:textId="0A0A15DE" w:rsidR="00116327" w:rsidRPr="00A22578" w:rsidRDefault="00116327">
                        <w:pPr>
                          <w:rPr>
                            <w:rFonts w:ascii="Times New Roman" w:hAnsi="Times New Roman" w:cs="Times New Roman"/>
                            <w:sz w:val="18"/>
                            <w:szCs w:val="18"/>
                          </w:rPr>
                        </w:pPr>
                        <w:r w:rsidRPr="00A22578">
                          <w:rPr>
                            <w:rFonts w:ascii="Times New Roman" w:hAnsi="Times New Roman" w:cs="Times New Roman"/>
                            <w:sz w:val="18"/>
                            <w:szCs w:val="18"/>
                          </w:rPr>
                          <w:t>TEH</w:t>
                        </w:r>
                      </w:p>
                    </w:txbxContent>
                  </v:textbox>
                </v:shape>
                <v:shape id="Text Box 27" o:spid="_x0000_s1257" type="#_x0000_t202" style="position:absolute;left:23228;top:8484;width:3115;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CD42404" w14:textId="64146CC9" w:rsidR="00116327" w:rsidRPr="00A22578" w:rsidRDefault="00116327">
                        <w:pPr>
                          <w:rPr>
                            <w:rFonts w:ascii="Times New Roman" w:hAnsi="Times New Roman" w:cs="Times New Roman"/>
                          </w:rPr>
                        </w:pPr>
                        <w:r w:rsidRPr="00A22578">
                          <w:rPr>
                            <w:rFonts w:ascii="Times New Roman" w:hAnsi="Times New Roman" w:cs="Times New Roman"/>
                          </w:rPr>
                          <w:t>V</w:t>
                        </w:r>
                      </w:p>
                    </w:txbxContent>
                  </v:textbox>
                </v:shape>
                <v:shape id="Text Box 28" o:spid="_x0000_s1258" type="#_x0000_t202" style="position:absolute;left:14386;top:1905;width:6983;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EA61118" w14:textId="3053A2BB" w:rsidR="00116327" w:rsidRPr="00A22578" w:rsidRDefault="00116327">
                        <w:pPr>
                          <w:rPr>
                            <w:rFonts w:ascii="Times New Roman" w:hAnsi="Times New Roman" w:cs="Times New Roman"/>
                            <w:sz w:val="16"/>
                            <w:szCs w:val="16"/>
                          </w:rPr>
                        </w:pPr>
                        <w:r w:rsidRPr="00A22578">
                          <w:rPr>
                            <w:rFonts w:ascii="Times New Roman" w:hAnsi="Times New Roman" w:cs="Times New Roman"/>
                            <w:sz w:val="16"/>
                            <w:szCs w:val="16"/>
                          </w:rPr>
                          <w:t>Rectifier</w:t>
                        </w:r>
                      </w:p>
                    </w:txbxContent>
                  </v:textbox>
                </v:shape>
                <v:shape id="Text Box 28" o:spid="_x0000_s1259" type="#_x0000_t202" style="position:absolute;left:14829;top:10086;width:697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14:paraId="5B9700A7" w14:textId="252F65B0" w:rsidR="00116327" w:rsidRPr="00A22578" w:rsidRDefault="00116327" w:rsidP="00A22578">
                        <w:pPr>
                          <w:pStyle w:val="NormalWeb"/>
                          <w:spacing w:before="0" w:beforeAutospacing="0" w:after="160" w:afterAutospacing="0" w:line="256" w:lineRule="auto"/>
                          <w:rPr>
                            <w:rFonts w:ascii="Times New Roman" w:hAnsi="Times New Roman" w:cs="Times New Roman"/>
                            <w:lang w:val="en-GB"/>
                          </w:rPr>
                        </w:pPr>
                        <w:r w:rsidRPr="00A22578">
                          <w:rPr>
                            <w:rFonts w:ascii="Times New Roman" w:hAnsi="Times New Roman" w:cs="Times New Roman"/>
                            <w:sz w:val="16"/>
                            <w:szCs w:val="16"/>
                            <w:lang w:val="en-GB"/>
                          </w:rPr>
                          <w:t>Capacitor</w:t>
                        </w:r>
                      </w:p>
                    </w:txbxContent>
                  </v:textbox>
                </v:shape>
                <v:shape id="Text Box 28" o:spid="_x0000_s1260" type="#_x0000_t202" style="position:absolute;left:24232;top:6469;width:616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7CDCBB12" w14:textId="78AEAAE1" w:rsidR="00116327" w:rsidRPr="00A22578" w:rsidRDefault="00116327" w:rsidP="00A22578">
                        <w:pPr>
                          <w:pStyle w:val="NormalWeb"/>
                          <w:spacing w:before="0" w:beforeAutospacing="0" w:after="160" w:afterAutospacing="0" w:line="254" w:lineRule="auto"/>
                          <w:rPr>
                            <w:rFonts w:ascii="Times New Roman" w:hAnsi="Times New Roman" w:cs="Times New Roman"/>
                            <w:lang w:val="en-GB"/>
                          </w:rPr>
                        </w:pPr>
                        <w:r>
                          <w:rPr>
                            <w:rFonts w:ascii="Times New Roman" w:hAnsi="Times New Roman" w:cs="Times New Roman"/>
                            <w:sz w:val="16"/>
                            <w:szCs w:val="16"/>
                            <w:lang w:val="en-GB"/>
                          </w:rPr>
                          <w:t>Voltmeter</w:t>
                        </w:r>
                      </w:p>
                    </w:txbxContent>
                  </v:textbox>
                </v:shape>
                <v:shape id="Text Box 28" o:spid="_x0000_s1261" type="#_x0000_t202" style="position:absolute;left:3123;top:3506;width:697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14:paraId="553A4480" w14:textId="620C1CE8" w:rsidR="00116327" w:rsidRPr="00A22578" w:rsidRDefault="00116327" w:rsidP="00A22578">
                        <w:pPr>
                          <w:pStyle w:val="NormalWeb"/>
                          <w:spacing w:before="0" w:beforeAutospacing="0" w:after="160" w:afterAutospacing="0" w:line="256" w:lineRule="auto"/>
                          <w:rPr>
                            <w:rFonts w:ascii="Times New Roman" w:hAnsi="Times New Roman" w:cs="Times New Roman"/>
                            <w:lang w:val="en-GB"/>
                          </w:rPr>
                        </w:pPr>
                        <w:r>
                          <w:rPr>
                            <w:rFonts w:ascii="Times New Roman" w:hAnsi="Times New Roman" w:cs="Times New Roman"/>
                            <w:sz w:val="16"/>
                            <w:szCs w:val="16"/>
                            <w:lang w:val="en-GB"/>
                          </w:rPr>
                          <w:t>Harvester</w:t>
                        </w:r>
                      </w:p>
                    </w:txbxContent>
                  </v:textbox>
                </v:shape>
                <w10:anchorlock/>
              </v:group>
            </w:pict>
          </mc:Fallback>
        </mc:AlternateContent>
      </w:r>
    </w:p>
    <w:p w14:paraId="24EA361F" w14:textId="79496315" w:rsidR="00BF1980" w:rsidRPr="00116327" w:rsidRDefault="000B4462" w:rsidP="00AD45DE">
      <w:pPr>
        <w:spacing w:after="120" w:line="300" w:lineRule="auto"/>
        <w:jc w:val="center"/>
        <w:rPr>
          <w:rFonts w:ascii="Times New Roman" w:hAnsi="Times New Roman" w:cs="Times New Roman"/>
          <w:sz w:val="18"/>
          <w:szCs w:val="18"/>
        </w:rPr>
      </w:pPr>
      <w:r w:rsidRPr="00116327">
        <w:rPr>
          <w:rFonts w:ascii="Times New Roman" w:hAnsi="Times New Roman" w:cs="Times New Roman"/>
          <w:sz w:val="18"/>
          <w:szCs w:val="18"/>
        </w:rPr>
        <w:t>(a)</w:t>
      </w:r>
    </w:p>
    <w:p w14:paraId="0F6B1378" w14:textId="2D090466" w:rsidR="000B4462" w:rsidRDefault="000B4462" w:rsidP="000B4462">
      <w:pPr>
        <w:spacing w:after="0" w:line="300" w:lineRule="auto"/>
        <w:jc w:val="center"/>
        <w:rPr>
          <w:rFonts w:ascii="Times New Roman" w:hAnsi="Times New Roman" w:cs="Times New Roman"/>
          <w:sz w:val="18"/>
          <w:szCs w:val="18"/>
        </w:rPr>
      </w:pPr>
      <w:r w:rsidRPr="00677D17">
        <w:rPr>
          <w:rFonts w:ascii="Times New Roman" w:hAnsi="Times New Roman" w:cs="Times New Roman"/>
          <w:noProof/>
        </w:rPr>
        <w:drawing>
          <wp:inline distT="0" distB="0" distL="0" distR="0" wp14:anchorId="1AB0DB9A" wp14:editId="0DE55BD2">
            <wp:extent cx="2753360" cy="2180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3360" cy="2180590"/>
                    </a:xfrm>
                    <a:prstGeom prst="rect">
                      <a:avLst/>
                    </a:prstGeom>
                    <a:noFill/>
                    <a:ln>
                      <a:noFill/>
                    </a:ln>
                  </pic:spPr>
                </pic:pic>
              </a:graphicData>
            </a:graphic>
          </wp:inline>
        </w:drawing>
      </w:r>
    </w:p>
    <w:p w14:paraId="4DFA7A32" w14:textId="0B51E172" w:rsidR="000B4462" w:rsidRPr="00116327" w:rsidRDefault="000B4462" w:rsidP="00AD45DE">
      <w:pPr>
        <w:spacing w:after="120" w:line="300" w:lineRule="auto"/>
        <w:jc w:val="center"/>
        <w:rPr>
          <w:rFonts w:ascii="Times New Roman" w:hAnsi="Times New Roman" w:cs="Times New Roman"/>
          <w:sz w:val="18"/>
          <w:szCs w:val="18"/>
        </w:rPr>
      </w:pPr>
      <w:r w:rsidRPr="00116327">
        <w:rPr>
          <w:rFonts w:ascii="Times New Roman" w:hAnsi="Times New Roman" w:cs="Times New Roman"/>
          <w:sz w:val="18"/>
          <w:szCs w:val="18"/>
        </w:rPr>
        <w:t>(b)</w:t>
      </w:r>
    </w:p>
    <w:p w14:paraId="6FA2D366" w14:textId="77777777" w:rsidR="00C0710C" w:rsidRPr="00CD5D07" w:rsidRDefault="00A33683" w:rsidP="00C0710C">
      <w:pPr>
        <w:spacing w:after="0" w:line="300" w:lineRule="auto"/>
        <w:jc w:val="center"/>
        <w:rPr>
          <w:rFonts w:ascii="Times New Roman" w:hAnsi="Times New Roman" w:cs="Times New Roman"/>
          <w:color w:val="000000" w:themeColor="text1"/>
          <w:sz w:val="18"/>
          <w:szCs w:val="18"/>
        </w:rPr>
      </w:pPr>
      <w:r w:rsidRPr="00CD5D07">
        <w:rPr>
          <w:rFonts w:ascii="Times New Roman" w:hAnsi="Times New Roman" w:cs="Times New Roman"/>
          <w:color w:val="000000" w:themeColor="text1"/>
          <w:sz w:val="18"/>
          <w:szCs w:val="18"/>
        </w:rPr>
        <w:t xml:space="preserve">Fig. 21 Charging capacitor; (a) the circuit diagram of the experiment and (b) the charging time history; </w:t>
      </w:r>
    </w:p>
    <w:p w14:paraId="5F42971F" w14:textId="61A591B7" w:rsidR="00A33683" w:rsidRPr="00CD5D07" w:rsidRDefault="003217B0" w:rsidP="00AD45DE">
      <w:pPr>
        <w:spacing w:after="120" w:line="300" w:lineRule="auto"/>
        <w:jc w:val="center"/>
        <w:rPr>
          <w:rFonts w:ascii="Times New Roman" w:hAnsi="Times New Roman" w:cs="Times New Roman"/>
          <w:color w:val="000000" w:themeColor="text1"/>
          <w:sz w:val="18"/>
          <w:szCs w:val="18"/>
        </w:rPr>
      </w:pPr>
      <w:r w:rsidRPr="00CD5D07">
        <w:rPr>
          <w:rFonts w:ascii="Times New Roman" w:hAnsi="Times New Roman" w:cs="Times New Roman"/>
          <w:color w:val="000000" w:themeColor="text1"/>
          <w:sz w:val="18"/>
          <w:szCs w:val="18"/>
        </w:rPr>
        <w:t>a 10-</w:t>
      </w:r>
      <m:oMath>
        <m:r>
          <w:rPr>
            <w:rFonts w:ascii="Cambria Math" w:hAnsi="Cambria Math" w:cs="Times New Roman"/>
            <w:color w:val="000000" w:themeColor="text1"/>
            <w:sz w:val="18"/>
            <w:szCs w:val="18"/>
          </w:rPr>
          <m:t>μ</m:t>
        </m:r>
        <m:r>
          <m:rPr>
            <m:sty m:val="p"/>
          </m:rPr>
          <w:rPr>
            <w:rFonts w:ascii="Cambria Math" w:hAnsi="Cambria Math" w:cs="Times New Roman"/>
            <w:color w:val="000000" w:themeColor="text1"/>
            <w:sz w:val="18"/>
            <w:szCs w:val="18"/>
          </w:rPr>
          <m:t>F</m:t>
        </m:r>
      </m:oMath>
      <w:r w:rsidRPr="00CD5D07">
        <w:rPr>
          <w:rFonts w:ascii="Times New Roman" w:hAnsi="Times New Roman" w:cs="Times New Roman"/>
          <w:color w:val="000000" w:themeColor="text1"/>
          <w:sz w:val="18"/>
          <w:szCs w:val="18"/>
        </w:rPr>
        <w:t xml:space="preserve"> and 50-</w:t>
      </w:r>
      <w:r w:rsidR="009D3FD6" w:rsidRPr="00CD5D07">
        <w:rPr>
          <w:rFonts w:ascii="Times New Roman" w:hAnsi="Times New Roman" w:cs="Times New Roman"/>
          <w:color w:val="000000" w:themeColor="text1"/>
          <w:sz w:val="18"/>
          <w:szCs w:val="18"/>
        </w:rPr>
        <w:t>V</w:t>
      </w:r>
      <w:r w:rsidR="00C0710C" w:rsidRPr="00CD5D07">
        <w:rPr>
          <w:rFonts w:ascii="Times New Roman" w:hAnsi="Times New Roman" w:cs="Times New Roman"/>
          <w:color w:val="000000" w:themeColor="text1"/>
          <w:sz w:val="18"/>
          <w:szCs w:val="18"/>
        </w:rPr>
        <w:t xml:space="preserve"> capacitor was used in the experiment</w:t>
      </w:r>
    </w:p>
    <w:p w14:paraId="686E6963" w14:textId="77777777" w:rsidR="00AD45DE" w:rsidRPr="009D5FC9" w:rsidRDefault="00AD45DE" w:rsidP="009D5FC9">
      <w:pPr>
        <w:pStyle w:val="Heading1"/>
        <w:spacing w:after="120" w:line="300" w:lineRule="auto"/>
        <w:rPr>
          <w:rFonts w:ascii="Times New Roman" w:hAnsi="Times New Roman" w:cs="Times New Roman"/>
          <w:sz w:val="26"/>
          <w:szCs w:val="26"/>
        </w:rPr>
      </w:pPr>
      <w:bookmarkStart w:id="24" w:name="_Toc515528102"/>
      <w:r w:rsidRPr="009D5FC9">
        <w:rPr>
          <w:rFonts w:ascii="Times New Roman" w:hAnsi="Times New Roman" w:cs="Times New Roman"/>
          <w:sz w:val="26"/>
          <w:szCs w:val="26"/>
        </w:rPr>
        <w:t>9. Conclusions</w:t>
      </w:r>
      <w:bookmarkEnd w:id="24"/>
    </w:p>
    <w:p w14:paraId="1A76923E" w14:textId="6626D1B3" w:rsidR="009C6D90" w:rsidRPr="00CD5D07" w:rsidRDefault="00440622" w:rsidP="00440622">
      <w:pPr>
        <w:jc w:val="both"/>
        <w:rPr>
          <w:rFonts w:ascii="Times New Roman" w:hAnsi="Times New Roman" w:cs="Times New Roman"/>
          <w:color w:val="000000" w:themeColor="text1"/>
        </w:rPr>
      </w:pPr>
      <w:r>
        <w:rPr>
          <w:rFonts w:ascii="Times New Roman" w:hAnsi="Times New Roman" w:cs="Times New Roman"/>
        </w:rPr>
        <w:t xml:space="preserve">This paper </w:t>
      </w:r>
      <w:r w:rsidR="005C732E">
        <w:rPr>
          <w:rFonts w:ascii="Times New Roman" w:hAnsi="Times New Roman" w:cs="Times New Roman"/>
        </w:rPr>
        <w:t xml:space="preserve">presents </w:t>
      </w:r>
      <w:r>
        <w:rPr>
          <w:rFonts w:ascii="Times New Roman" w:hAnsi="Times New Roman" w:cs="Times New Roman"/>
        </w:rPr>
        <w:t>the</w:t>
      </w:r>
      <w:r w:rsidR="005C732E">
        <w:rPr>
          <w:rFonts w:ascii="Times New Roman" w:hAnsi="Times New Roman" w:cs="Times New Roman"/>
        </w:rPr>
        <w:t>oretical</w:t>
      </w:r>
      <w:r>
        <w:rPr>
          <w:rFonts w:ascii="Times New Roman" w:hAnsi="Times New Roman" w:cs="Times New Roman"/>
        </w:rPr>
        <w:t xml:space="preserve"> modelling</w:t>
      </w:r>
      <w:r w:rsidR="005C732E">
        <w:rPr>
          <w:rFonts w:ascii="Times New Roman" w:hAnsi="Times New Roman" w:cs="Times New Roman"/>
        </w:rPr>
        <w:t>, numerical simulation</w:t>
      </w:r>
      <w:r>
        <w:rPr>
          <w:rFonts w:ascii="Times New Roman" w:hAnsi="Times New Roman" w:cs="Times New Roman"/>
        </w:rPr>
        <w:t xml:space="preserve"> and </w:t>
      </w:r>
      <w:r w:rsidR="00DD32D0">
        <w:rPr>
          <w:rFonts w:ascii="Times New Roman" w:hAnsi="Times New Roman" w:cs="Times New Roman"/>
        </w:rPr>
        <w:t xml:space="preserve">experimental validation </w:t>
      </w:r>
      <w:r>
        <w:rPr>
          <w:rFonts w:ascii="Times New Roman" w:hAnsi="Times New Roman" w:cs="Times New Roman"/>
        </w:rPr>
        <w:t xml:space="preserve">of a </w:t>
      </w:r>
      <w:r w:rsidR="00DD32D0">
        <w:rPr>
          <w:rFonts w:ascii="Times New Roman" w:hAnsi="Times New Roman" w:cs="Times New Roman"/>
        </w:rPr>
        <w:t xml:space="preserve">new form of </w:t>
      </w:r>
      <w:r>
        <w:rPr>
          <w:rFonts w:ascii="Times New Roman" w:hAnsi="Times New Roman" w:cs="Times New Roman"/>
        </w:rPr>
        <w:t>triboelectric energy harvester</w:t>
      </w:r>
      <w:r w:rsidR="00DD32D0">
        <w:rPr>
          <w:rFonts w:ascii="Times New Roman" w:hAnsi="Times New Roman" w:cs="Times New Roman"/>
        </w:rPr>
        <w:t xml:space="preserve"> in the form of a three-cantilever-beam vibro-impact</w:t>
      </w:r>
      <w:r w:rsidR="00D15D4A">
        <w:rPr>
          <w:rFonts w:ascii="Times New Roman" w:hAnsi="Times New Roman" w:cs="Times New Roman"/>
          <w:color w:val="FF0000"/>
        </w:rPr>
        <w:t xml:space="preserve"> </w:t>
      </w:r>
      <w:r w:rsidR="00DD32D0">
        <w:rPr>
          <w:rFonts w:ascii="Times New Roman" w:hAnsi="Times New Roman" w:cs="Times New Roman"/>
        </w:rPr>
        <w:t>system</w:t>
      </w:r>
      <w:r>
        <w:rPr>
          <w:rFonts w:ascii="Times New Roman" w:hAnsi="Times New Roman" w:cs="Times New Roman"/>
        </w:rPr>
        <w:t xml:space="preserve">. Two modelling methods of the mechanical vibration of the three-cantilever-beam vibro-impact system are presented, and an experimentally identified relationship between the just-before-impact velocity and the </w:t>
      </w:r>
      <w:r w:rsidR="00BA26EE">
        <w:rPr>
          <w:rFonts w:ascii="Times New Roman" w:hAnsi="Times New Roman" w:cs="Times New Roman"/>
        </w:rPr>
        <w:t xml:space="preserve">velocity-dependent </w:t>
      </w:r>
      <w:r>
        <w:rPr>
          <w:rFonts w:ascii="Times New Roman" w:hAnsi="Times New Roman" w:cs="Times New Roman"/>
        </w:rPr>
        <w:t xml:space="preserve">coefficient of restitution is </w:t>
      </w:r>
      <w:r>
        <w:rPr>
          <w:rFonts w:ascii="Times New Roman" w:hAnsi="Times New Roman" w:cs="Times New Roman"/>
        </w:rPr>
        <w:lastRenderedPageBreak/>
        <w:t xml:space="preserve">used in the modelling of the impact. The electrical modelling of the contact freestanding mode triboelectric energy harvester is then presented. </w:t>
      </w:r>
      <w:r w:rsidR="00081AE5">
        <w:rPr>
          <w:rFonts w:ascii="Times New Roman" w:hAnsi="Times New Roman" w:cs="Times New Roman"/>
        </w:rPr>
        <w:t xml:space="preserve">This </w:t>
      </w:r>
      <w:r w:rsidR="002911D7">
        <w:rPr>
          <w:rFonts w:ascii="Times New Roman" w:hAnsi="Times New Roman" w:cs="Times New Roman"/>
        </w:rPr>
        <w:t>ordinary differential equation (</w:t>
      </w:r>
      <w:r>
        <w:rPr>
          <w:rFonts w:ascii="Times New Roman" w:hAnsi="Times New Roman" w:cs="Times New Roman"/>
        </w:rPr>
        <w:t>ODE</w:t>
      </w:r>
      <w:r w:rsidR="002911D7">
        <w:rPr>
          <w:rFonts w:ascii="Times New Roman" w:hAnsi="Times New Roman" w:cs="Times New Roman"/>
        </w:rPr>
        <w:t>)</w:t>
      </w:r>
      <w:r w:rsidR="00AE6E65">
        <w:rPr>
          <w:rFonts w:ascii="Times New Roman" w:hAnsi="Times New Roman" w:cs="Times New Roman"/>
        </w:rPr>
        <w:t xml:space="preserve"> </w:t>
      </w:r>
      <w:r w:rsidR="00192344">
        <w:rPr>
          <w:rFonts w:ascii="Times New Roman" w:hAnsi="Times New Roman" w:cs="Times New Roman"/>
        </w:rPr>
        <w:t>model</w:t>
      </w:r>
      <w:r w:rsidR="00A44458">
        <w:rPr>
          <w:rFonts w:ascii="Times New Roman" w:hAnsi="Times New Roman" w:cs="Times New Roman"/>
        </w:rPr>
        <w:t>l</w:t>
      </w:r>
      <w:r w:rsidR="00192344">
        <w:rPr>
          <w:rFonts w:ascii="Times New Roman" w:hAnsi="Times New Roman" w:cs="Times New Roman"/>
        </w:rPr>
        <w:t xml:space="preserve">ing </w:t>
      </w:r>
      <w:r>
        <w:rPr>
          <w:rFonts w:ascii="Times New Roman" w:hAnsi="Times New Roman" w:cs="Times New Roman"/>
        </w:rPr>
        <w:t>the electrical output</w:t>
      </w:r>
      <w:r w:rsidR="00674F4F">
        <w:rPr>
          <w:rFonts w:ascii="Times New Roman" w:hAnsi="Times New Roman" w:cs="Times New Roman"/>
        </w:rPr>
        <w:t xml:space="preserve"> of the triboelectric energy harvester is f</w:t>
      </w:r>
      <w:r w:rsidR="00AE6E65">
        <w:rPr>
          <w:rFonts w:ascii="Times New Roman" w:hAnsi="Times New Roman" w:cs="Times New Roman"/>
        </w:rPr>
        <w:t xml:space="preserve">ound to be stiff. </w:t>
      </w:r>
      <w:r w:rsidR="00674F4F">
        <w:rPr>
          <w:rFonts w:ascii="Times New Roman" w:hAnsi="Times New Roman" w:cs="Times New Roman"/>
        </w:rPr>
        <w:t>T</w:t>
      </w:r>
      <w:r>
        <w:rPr>
          <w:rFonts w:ascii="Times New Roman" w:hAnsi="Times New Roman" w:cs="Times New Roman"/>
        </w:rPr>
        <w:t>he TR-BDF2</w:t>
      </w:r>
      <w:r w:rsidR="009436C3">
        <w:rPr>
          <w:rFonts w:ascii="Times New Roman" w:hAnsi="Times New Roman" w:cs="Times New Roman"/>
        </w:rPr>
        <w:t xml:space="preserve"> (the combination of the trapezoidal </w:t>
      </w:r>
      <w:r w:rsidR="005860DB">
        <w:rPr>
          <w:rFonts w:ascii="Times New Roman" w:hAnsi="Times New Roman" w:cs="Times New Roman"/>
        </w:rPr>
        <w:t>rule and the second-</w:t>
      </w:r>
      <w:r w:rsidR="009436C3">
        <w:rPr>
          <w:rFonts w:ascii="Times New Roman" w:hAnsi="Times New Roman" w:cs="Times New Roman"/>
        </w:rPr>
        <w:t>order backward differentiation formula</w:t>
      </w:r>
      <w:r w:rsidR="00063002">
        <w:rPr>
          <w:rFonts w:ascii="Times New Roman" w:hAnsi="Times New Roman" w:cs="Times New Roman"/>
        </w:rPr>
        <w:t>)</w:t>
      </w:r>
      <w:r>
        <w:rPr>
          <w:rFonts w:ascii="Times New Roman" w:hAnsi="Times New Roman" w:cs="Times New Roman"/>
        </w:rPr>
        <w:t xml:space="preserve"> </w:t>
      </w:r>
      <w:r w:rsidR="00C20DB3">
        <w:rPr>
          <w:rFonts w:ascii="Times New Roman" w:hAnsi="Times New Roman" w:cs="Times New Roman"/>
        </w:rPr>
        <w:t>as</w:t>
      </w:r>
      <w:r>
        <w:rPr>
          <w:rFonts w:ascii="Times New Roman" w:hAnsi="Times New Roman" w:cs="Times New Roman"/>
        </w:rPr>
        <w:t xml:space="preserve"> an implicit </w:t>
      </w:r>
      <w:r w:rsidR="00C20DB3">
        <w:rPr>
          <w:rFonts w:ascii="Times New Roman" w:hAnsi="Times New Roman" w:cs="Times New Roman"/>
        </w:rPr>
        <w:t xml:space="preserve">numerical integration </w:t>
      </w:r>
      <w:r>
        <w:rPr>
          <w:rFonts w:ascii="Times New Roman" w:hAnsi="Times New Roman" w:cs="Times New Roman"/>
        </w:rPr>
        <w:t>method is introduced</w:t>
      </w:r>
      <w:r w:rsidR="00AE6E65">
        <w:rPr>
          <w:rFonts w:ascii="Times New Roman" w:hAnsi="Times New Roman" w:cs="Times New Roman"/>
        </w:rPr>
        <w:t xml:space="preserve"> and </w:t>
      </w:r>
      <w:r>
        <w:rPr>
          <w:rFonts w:ascii="Times New Roman" w:hAnsi="Times New Roman" w:cs="Times New Roman"/>
        </w:rPr>
        <w:t xml:space="preserve">two schemes are </w:t>
      </w:r>
      <w:r w:rsidR="00192344">
        <w:rPr>
          <w:rFonts w:ascii="Times New Roman" w:hAnsi="Times New Roman" w:cs="Times New Roman"/>
        </w:rPr>
        <w:t>shown to successfully</w:t>
      </w:r>
      <w:r>
        <w:rPr>
          <w:rFonts w:ascii="Times New Roman" w:hAnsi="Times New Roman" w:cs="Times New Roman"/>
        </w:rPr>
        <w:t xml:space="preserve"> solve the non-smooth dynamical system</w:t>
      </w:r>
      <w:r w:rsidR="00674F4F">
        <w:rPr>
          <w:rFonts w:ascii="Times New Roman" w:hAnsi="Times New Roman" w:cs="Times New Roman"/>
        </w:rPr>
        <w:t xml:space="preserve"> </w:t>
      </w:r>
      <w:r>
        <w:rPr>
          <w:rFonts w:ascii="Times New Roman" w:hAnsi="Times New Roman" w:cs="Times New Roman"/>
        </w:rPr>
        <w:t>and</w:t>
      </w:r>
      <w:r w:rsidR="00192344">
        <w:rPr>
          <w:rFonts w:ascii="Times New Roman" w:hAnsi="Times New Roman" w:cs="Times New Roman"/>
        </w:rPr>
        <w:t xml:space="preserve"> the</w:t>
      </w:r>
      <w:r>
        <w:rPr>
          <w:rFonts w:ascii="Times New Roman" w:hAnsi="Times New Roman" w:cs="Times New Roman"/>
        </w:rPr>
        <w:t xml:space="preserve"> </w:t>
      </w:r>
      <w:r w:rsidR="002911D7">
        <w:rPr>
          <w:rFonts w:ascii="Times New Roman" w:hAnsi="Times New Roman" w:cs="Times New Roman"/>
        </w:rPr>
        <w:t>response-</w:t>
      </w:r>
      <w:r>
        <w:rPr>
          <w:rFonts w:ascii="Times New Roman" w:hAnsi="Times New Roman" w:cs="Times New Roman"/>
        </w:rPr>
        <w:t>dependent stiff ODE of the electrical output.</w:t>
      </w:r>
      <w:r w:rsidR="00AE6E65">
        <w:rPr>
          <w:rFonts w:ascii="Times New Roman" w:hAnsi="Times New Roman" w:cs="Times New Roman"/>
        </w:rPr>
        <w:t xml:space="preserve"> </w:t>
      </w:r>
      <w:r w:rsidR="00192344">
        <w:rPr>
          <w:rFonts w:ascii="Times New Roman" w:hAnsi="Times New Roman" w:cs="Times New Roman"/>
        </w:rPr>
        <w:t xml:space="preserve">This is </w:t>
      </w:r>
      <w:r w:rsidR="002911D7">
        <w:rPr>
          <w:rFonts w:ascii="Times New Roman" w:hAnsi="Times New Roman" w:cs="Times New Roman"/>
        </w:rPr>
        <w:t xml:space="preserve">the </w:t>
      </w:r>
      <w:r w:rsidR="00192344">
        <w:rPr>
          <w:rFonts w:ascii="Times New Roman" w:hAnsi="Times New Roman" w:cs="Times New Roman"/>
        </w:rPr>
        <w:t>first application of a TR-BDF2 scheme</w:t>
      </w:r>
      <w:r>
        <w:rPr>
          <w:rFonts w:ascii="Times New Roman" w:hAnsi="Times New Roman" w:cs="Times New Roman"/>
        </w:rPr>
        <w:t xml:space="preserve"> </w:t>
      </w:r>
      <w:r w:rsidR="00192344">
        <w:rPr>
          <w:rFonts w:ascii="Times New Roman" w:hAnsi="Times New Roman" w:cs="Times New Roman"/>
        </w:rPr>
        <w:t>to</w:t>
      </w:r>
      <w:r w:rsidR="00AE6E65">
        <w:rPr>
          <w:rFonts w:ascii="Times New Roman" w:hAnsi="Times New Roman" w:cs="Times New Roman"/>
        </w:rPr>
        <w:t xml:space="preserve"> a non-smooth system. </w:t>
      </w:r>
      <w:r w:rsidR="00C53793" w:rsidRPr="00CD5D07">
        <w:rPr>
          <w:rFonts w:ascii="Times New Roman" w:hAnsi="Times New Roman" w:cs="Times New Roman"/>
          <w:color w:val="000000" w:themeColor="text1"/>
        </w:rPr>
        <w:t xml:space="preserve">Experimental </w:t>
      </w:r>
      <w:r w:rsidRPr="00CD5D07">
        <w:rPr>
          <w:rFonts w:ascii="Times New Roman" w:hAnsi="Times New Roman" w:cs="Times New Roman"/>
          <w:color w:val="000000" w:themeColor="text1"/>
        </w:rPr>
        <w:t xml:space="preserve">investigations </w:t>
      </w:r>
      <w:r w:rsidR="00F6724F" w:rsidRPr="00CD5D07">
        <w:rPr>
          <w:rFonts w:ascii="Times New Roman" w:hAnsi="Times New Roman" w:cs="Times New Roman"/>
          <w:color w:val="000000" w:themeColor="text1"/>
        </w:rPr>
        <w:t>of</w:t>
      </w:r>
      <w:r w:rsidRPr="00CD5D07">
        <w:rPr>
          <w:rFonts w:ascii="Times New Roman" w:hAnsi="Times New Roman" w:cs="Times New Roman"/>
          <w:color w:val="000000" w:themeColor="text1"/>
        </w:rPr>
        <w:t xml:space="preserve"> the electrostatic force and air damping between cantilever tips</w:t>
      </w:r>
      <w:r w:rsidR="00F6724F" w:rsidRPr="00CD5D07">
        <w:rPr>
          <w:rFonts w:ascii="Times New Roman" w:hAnsi="Times New Roman" w:cs="Times New Roman"/>
          <w:color w:val="000000" w:themeColor="text1"/>
        </w:rPr>
        <w:t>, the load resistance effect on the potential frequency shifting phenomenon, and the mass ratio and excitation amplitude effects on electricity generation performance are then conducted.</w:t>
      </w:r>
      <w:r w:rsidR="00DC34F5" w:rsidRPr="00CD5D07">
        <w:rPr>
          <w:rFonts w:ascii="Times New Roman" w:hAnsi="Times New Roman" w:cs="Times New Roman"/>
          <w:color w:val="000000" w:themeColor="text1"/>
        </w:rPr>
        <w:t xml:space="preserve"> G</w:t>
      </w:r>
      <w:r w:rsidR="0059405E" w:rsidRPr="00CD5D07">
        <w:rPr>
          <w:rFonts w:ascii="Times New Roman" w:hAnsi="Times New Roman" w:cs="Times New Roman"/>
          <w:color w:val="000000" w:themeColor="text1"/>
        </w:rPr>
        <w:t>ood agreement between experimental and numerical results is found, especially for vibration responses</w:t>
      </w:r>
      <w:r w:rsidR="00DC34F5" w:rsidRPr="00CD5D07">
        <w:rPr>
          <w:rFonts w:ascii="Times New Roman" w:hAnsi="Times New Roman" w:cs="Times New Roman"/>
          <w:color w:val="000000" w:themeColor="text1"/>
        </w:rPr>
        <w:t>, and the first mechanical model, which does not involve the eccentricity of the tip mass, perform</w:t>
      </w:r>
      <w:r w:rsidR="00C53793" w:rsidRPr="00CD5D07">
        <w:rPr>
          <w:rFonts w:ascii="Times New Roman" w:hAnsi="Times New Roman" w:cs="Times New Roman"/>
          <w:color w:val="000000" w:themeColor="text1"/>
        </w:rPr>
        <w:t>s</w:t>
      </w:r>
      <w:r w:rsidR="00DC34F5" w:rsidRPr="00CD5D07">
        <w:rPr>
          <w:rFonts w:ascii="Times New Roman" w:hAnsi="Times New Roman" w:cs="Times New Roman"/>
          <w:color w:val="000000" w:themeColor="text1"/>
        </w:rPr>
        <w:t xml:space="preserve"> better than the second one in comparison with the experimental results</w:t>
      </w:r>
      <w:r w:rsidR="0059405E" w:rsidRPr="00CD5D07">
        <w:rPr>
          <w:rFonts w:ascii="Times New Roman" w:hAnsi="Times New Roman" w:cs="Times New Roman"/>
          <w:color w:val="000000" w:themeColor="text1"/>
        </w:rPr>
        <w:t xml:space="preserve">. </w:t>
      </w:r>
      <w:r w:rsidR="009D6BD9" w:rsidRPr="00CD5D07">
        <w:rPr>
          <w:rFonts w:ascii="Times New Roman" w:hAnsi="Times New Roman" w:cs="Times New Roman"/>
          <w:color w:val="000000" w:themeColor="text1"/>
        </w:rPr>
        <w:t>The main conclusions are drawn as follows</w:t>
      </w:r>
      <w:r w:rsidR="00FC7648" w:rsidRPr="00CD5D07">
        <w:rPr>
          <w:rFonts w:ascii="Times New Roman" w:hAnsi="Times New Roman" w:cs="Times New Roman"/>
          <w:color w:val="000000" w:themeColor="text1"/>
        </w:rPr>
        <w:t>.</w:t>
      </w:r>
    </w:p>
    <w:p w14:paraId="6CC72664" w14:textId="075B5269" w:rsidR="00511C7B" w:rsidRPr="00CD5D07" w:rsidRDefault="00DE2BD9" w:rsidP="00511C7B">
      <w:pPr>
        <w:jc w:val="both"/>
        <w:rPr>
          <w:rFonts w:ascii="Times New Roman" w:hAnsi="Times New Roman" w:cs="Times New Roman"/>
          <w:color w:val="000000" w:themeColor="text1"/>
        </w:rPr>
      </w:pPr>
      <w:r w:rsidRPr="00CD5D07">
        <w:rPr>
          <w:rFonts w:ascii="Times New Roman" w:hAnsi="Times New Roman" w:cs="Times New Roman"/>
          <w:color w:val="000000" w:themeColor="text1"/>
        </w:rPr>
        <w:t>(1) B</w:t>
      </w:r>
      <w:r w:rsidR="00440622" w:rsidRPr="00CD5D07">
        <w:rPr>
          <w:rFonts w:ascii="Times New Roman" w:hAnsi="Times New Roman" w:cs="Times New Roman"/>
          <w:color w:val="000000" w:themeColor="text1"/>
        </w:rPr>
        <w:t>oth</w:t>
      </w:r>
      <w:r w:rsidRPr="00CD5D07">
        <w:rPr>
          <w:rFonts w:ascii="Times New Roman" w:hAnsi="Times New Roman" w:cs="Times New Roman"/>
          <w:color w:val="000000" w:themeColor="text1"/>
        </w:rPr>
        <w:t xml:space="preserve"> </w:t>
      </w:r>
      <w:r w:rsidR="00184A27" w:rsidRPr="00CD5D07">
        <w:rPr>
          <w:rFonts w:ascii="Times New Roman" w:hAnsi="Times New Roman" w:cs="Times New Roman"/>
          <w:color w:val="000000" w:themeColor="text1"/>
        </w:rPr>
        <w:t xml:space="preserve">the </w:t>
      </w:r>
      <w:r w:rsidRPr="00CD5D07">
        <w:rPr>
          <w:rFonts w:ascii="Times New Roman" w:hAnsi="Times New Roman" w:cs="Times New Roman"/>
          <w:color w:val="000000" w:themeColor="text1"/>
        </w:rPr>
        <w:t>electrostatic force and air damping between cantilever tips</w:t>
      </w:r>
      <w:r w:rsidR="00440622" w:rsidRPr="00CD5D07">
        <w:rPr>
          <w:rFonts w:ascii="Times New Roman" w:hAnsi="Times New Roman" w:cs="Times New Roman"/>
          <w:color w:val="000000" w:themeColor="text1"/>
        </w:rPr>
        <w:t xml:space="preserve"> can be neglected, which further results in </w:t>
      </w:r>
      <w:r w:rsidR="00FC7648" w:rsidRPr="00CD5D07">
        <w:rPr>
          <w:rFonts w:ascii="Times New Roman" w:hAnsi="Times New Roman" w:cs="Times New Roman"/>
          <w:color w:val="000000" w:themeColor="text1"/>
        </w:rPr>
        <w:t xml:space="preserve">a theoretical simplification due to </w:t>
      </w:r>
      <w:r w:rsidR="00440622" w:rsidRPr="00CD5D07">
        <w:rPr>
          <w:rFonts w:ascii="Times New Roman" w:hAnsi="Times New Roman" w:cs="Times New Roman"/>
          <w:color w:val="000000" w:themeColor="text1"/>
        </w:rPr>
        <w:t xml:space="preserve">the uncoupling between the mechanical and electrical systems. </w:t>
      </w:r>
    </w:p>
    <w:p w14:paraId="159DB752" w14:textId="6B59E7F2" w:rsidR="009C6D90" w:rsidRPr="00CD5D07" w:rsidRDefault="00511C7B" w:rsidP="00511C7B">
      <w:pPr>
        <w:jc w:val="both"/>
        <w:rPr>
          <w:rFonts w:ascii="Times New Roman" w:hAnsi="Times New Roman" w:cs="Times New Roman"/>
          <w:color w:val="000000" w:themeColor="text1"/>
        </w:rPr>
      </w:pPr>
      <w:r w:rsidRPr="00CD5D07">
        <w:rPr>
          <w:rFonts w:ascii="Times New Roman" w:hAnsi="Times New Roman" w:cs="Times New Roman"/>
          <w:color w:val="000000" w:themeColor="text1"/>
        </w:rPr>
        <w:t xml:space="preserve">(2) </w:t>
      </w:r>
      <w:r w:rsidR="00184A27" w:rsidRPr="00CD5D07">
        <w:rPr>
          <w:rFonts w:ascii="Times New Roman" w:hAnsi="Times New Roman" w:cs="Times New Roman"/>
          <w:color w:val="000000" w:themeColor="text1"/>
        </w:rPr>
        <w:t>T</w:t>
      </w:r>
      <w:r w:rsidR="00440622" w:rsidRPr="00CD5D07">
        <w:rPr>
          <w:rFonts w:ascii="Times New Roman" w:hAnsi="Times New Roman" w:cs="Times New Roman"/>
          <w:color w:val="000000" w:themeColor="text1"/>
        </w:rPr>
        <w:t xml:space="preserve">he triboelectric energy harvester </w:t>
      </w:r>
      <w:r w:rsidR="00FC7648" w:rsidRPr="00CD5D07">
        <w:rPr>
          <w:rFonts w:ascii="Times New Roman" w:hAnsi="Times New Roman" w:cs="Times New Roman"/>
          <w:color w:val="000000" w:themeColor="text1"/>
        </w:rPr>
        <w:t>under this study</w:t>
      </w:r>
      <w:r w:rsidR="00440622" w:rsidRPr="00CD5D07">
        <w:rPr>
          <w:rFonts w:ascii="Times New Roman" w:hAnsi="Times New Roman" w:cs="Times New Roman"/>
          <w:color w:val="000000" w:themeColor="text1"/>
        </w:rPr>
        <w:t xml:space="preserve"> does not have the frequency shifting phenomenon</w:t>
      </w:r>
      <w:r w:rsidR="00C20DB3" w:rsidRPr="00CD5D07">
        <w:rPr>
          <w:rFonts w:ascii="Times New Roman" w:hAnsi="Times New Roman" w:cs="Times New Roman"/>
          <w:color w:val="000000" w:themeColor="text1"/>
        </w:rPr>
        <w:t xml:space="preserve"> commonly seen in piezoelectric energy harvesting</w:t>
      </w:r>
      <w:r w:rsidR="00440622" w:rsidRPr="00CD5D07">
        <w:rPr>
          <w:rFonts w:ascii="Times New Roman" w:hAnsi="Times New Roman" w:cs="Times New Roman"/>
          <w:color w:val="000000" w:themeColor="text1"/>
        </w:rPr>
        <w:t xml:space="preserve">, and the reason </w:t>
      </w:r>
      <w:r w:rsidR="00C20DB3" w:rsidRPr="00CD5D07">
        <w:rPr>
          <w:rFonts w:ascii="Times New Roman" w:hAnsi="Times New Roman" w:cs="Times New Roman"/>
          <w:color w:val="000000" w:themeColor="text1"/>
        </w:rPr>
        <w:t>seems</w:t>
      </w:r>
      <w:r w:rsidR="00440622" w:rsidRPr="00CD5D07">
        <w:rPr>
          <w:rFonts w:ascii="Times New Roman" w:hAnsi="Times New Roman" w:cs="Times New Roman"/>
          <w:color w:val="000000" w:themeColor="text1"/>
        </w:rPr>
        <w:t xml:space="preserve"> to be the </w:t>
      </w:r>
      <w:r w:rsidR="00192344" w:rsidRPr="00CD5D07">
        <w:rPr>
          <w:rFonts w:ascii="Times New Roman" w:hAnsi="Times New Roman" w:cs="Times New Roman"/>
          <w:color w:val="000000" w:themeColor="text1"/>
        </w:rPr>
        <w:t>weak</w:t>
      </w:r>
      <w:r w:rsidR="00440622" w:rsidRPr="00CD5D07">
        <w:rPr>
          <w:rFonts w:ascii="Times New Roman" w:hAnsi="Times New Roman" w:cs="Times New Roman"/>
          <w:color w:val="000000" w:themeColor="text1"/>
        </w:rPr>
        <w:t xml:space="preserve"> electrostatic effect between </w:t>
      </w:r>
      <w:r w:rsidR="002911D7" w:rsidRPr="00CD5D07">
        <w:rPr>
          <w:rFonts w:ascii="Times New Roman" w:hAnsi="Times New Roman" w:cs="Times New Roman"/>
          <w:color w:val="000000" w:themeColor="text1"/>
        </w:rPr>
        <w:t xml:space="preserve">the </w:t>
      </w:r>
      <w:r w:rsidR="00440622" w:rsidRPr="00CD5D07">
        <w:rPr>
          <w:rFonts w:ascii="Times New Roman" w:hAnsi="Times New Roman" w:cs="Times New Roman"/>
          <w:color w:val="000000" w:themeColor="text1"/>
        </w:rPr>
        <w:t>tip</w:t>
      </w:r>
      <w:r w:rsidR="002911D7" w:rsidRPr="00CD5D07">
        <w:rPr>
          <w:rFonts w:ascii="Times New Roman" w:hAnsi="Times New Roman" w:cs="Times New Roman"/>
          <w:color w:val="000000" w:themeColor="text1"/>
        </w:rPr>
        <w:t xml:space="preserve"> masse</w:t>
      </w:r>
      <w:r w:rsidR="00440622" w:rsidRPr="00CD5D07">
        <w:rPr>
          <w:rFonts w:ascii="Times New Roman" w:hAnsi="Times New Roman" w:cs="Times New Roman"/>
          <w:color w:val="000000" w:themeColor="text1"/>
        </w:rPr>
        <w:t>s.</w:t>
      </w:r>
      <w:r w:rsidR="00C53793" w:rsidRPr="00CD5D07">
        <w:rPr>
          <w:rFonts w:ascii="Times New Roman" w:hAnsi="Times New Roman" w:cs="Times New Roman"/>
          <w:color w:val="000000" w:themeColor="text1"/>
        </w:rPr>
        <w:t xml:space="preserve"> The </w:t>
      </w:r>
      <w:r w:rsidRPr="00CD5D07">
        <w:rPr>
          <w:rFonts w:ascii="Times New Roman" w:hAnsi="Times New Roman" w:cs="Times New Roman"/>
          <w:color w:val="000000" w:themeColor="text1"/>
        </w:rPr>
        <w:t>non-shifting resonance peak of the harvest</w:t>
      </w:r>
      <w:r w:rsidR="00B00CCC" w:rsidRPr="00CD5D07">
        <w:rPr>
          <w:rFonts w:ascii="Times New Roman" w:hAnsi="Times New Roman" w:cs="Times New Roman"/>
          <w:color w:val="000000" w:themeColor="text1"/>
        </w:rPr>
        <w:t>er can be an advantage relative</w:t>
      </w:r>
      <w:r w:rsidRPr="00CD5D07">
        <w:rPr>
          <w:rFonts w:ascii="Times New Roman" w:hAnsi="Times New Roman" w:cs="Times New Roman"/>
          <w:color w:val="000000" w:themeColor="text1"/>
        </w:rPr>
        <w:t xml:space="preserve"> to piezoelectric energy harvesters.</w:t>
      </w:r>
    </w:p>
    <w:p w14:paraId="1077EDD1" w14:textId="0B55A347" w:rsidR="009C6D90" w:rsidRPr="00CD5D07" w:rsidRDefault="00A410D2" w:rsidP="00440622">
      <w:pPr>
        <w:jc w:val="both"/>
        <w:rPr>
          <w:rFonts w:ascii="Times New Roman" w:hAnsi="Times New Roman" w:cs="Times New Roman"/>
          <w:color w:val="000000" w:themeColor="text1"/>
        </w:rPr>
      </w:pPr>
      <w:r w:rsidRPr="00CD5D07">
        <w:rPr>
          <w:rFonts w:ascii="Times New Roman" w:hAnsi="Times New Roman" w:cs="Times New Roman"/>
          <w:color w:val="000000" w:themeColor="text1"/>
        </w:rPr>
        <w:t xml:space="preserve">(3) </w:t>
      </w:r>
      <w:r w:rsidR="0061683E" w:rsidRPr="00CD5D07">
        <w:rPr>
          <w:rFonts w:ascii="Times New Roman" w:hAnsi="Times New Roman" w:cs="Times New Roman"/>
          <w:color w:val="000000" w:themeColor="text1"/>
        </w:rPr>
        <w:t>Two numerical schemes are implemented to solv</w:t>
      </w:r>
      <w:r w:rsidR="001B48E1" w:rsidRPr="00CD5D07">
        <w:rPr>
          <w:rFonts w:ascii="Times New Roman" w:hAnsi="Times New Roman" w:cs="Times New Roman"/>
          <w:color w:val="000000" w:themeColor="text1"/>
        </w:rPr>
        <w:t xml:space="preserve">e the stiff electrical system. </w:t>
      </w:r>
      <w:r w:rsidR="0061683E" w:rsidRPr="00CD5D07">
        <w:rPr>
          <w:rFonts w:ascii="Times New Roman" w:hAnsi="Times New Roman" w:cs="Times New Roman"/>
          <w:color w:val="000000" w:themeColor="text1"/>
        </w:rPr>
        <w:t>The second of these schemes solves for the electrical output more accur</w:t>
      </w:r>
      <w:r w:rsidR="001B48E1" w:rsidRPr="00CD5D07">
        <w:rPr>
          <w:rFonts w:ascii="Times New Roman" w:hAnsi="Times New Roman" w:cs="Times New Roman"/>
          <w:color w:val="000000" w:themeColor="text1"/>
        </w:rPr>
        <w:t>ately around non-smooth events.</w:t>
      </w:r>
      <w:r w:rsidR="0061683E" w:rsidRPr="00CD5D07">
        <w:rPr>
          <w:rFonts w:ascii="Times New Roman" w:hAnsi="Times New Roman" w:cs="Times New Roman"/>
          <w:color w:val="000000" w:themeColor="text1"/>
        </w:rPr>
        <w:t xml:space="preserve"> This indicates that the second scheme may be useful in the model</w:t>
      </w:r>
      <w:r w:rsidR="003A5BAD" w:rsidRPr="00CD5D07">
        <w:rPr>
          <w:rFonts w:ascii="Times New Roman" w:hAnsi="Times New Roman" w:cs="Times New Roman"/>
          <w:color w:val="000000" w:themeColor="text1"/>
        </w:rPr>
        <w:t>l</w:t>
      </w:r>
      <w:r w:rsidR="001B48E1" w:rsidRPr="00CD5D07">
        <w:rPr>
          <w:rFonts w:ascii="Times New Roman" w:hAnsi="Times New Roman" w:cs="Times New Roman"/>
          <w:color w:val="000000" w:themeColor="text1"/>
        </w:rPr>
        <w:t>ing of other triboelectric energy harvesting</w:t>
      </w:r>
      <w:r w:rsidR="0061683E" w:rsidRPr="00CD5D07">
        <w:rPr>
          <w:rFonts w:ascii="Times New Roman" w:hAnsi="Times New Roman" w:cs="Times New Roman"/>
          <w:color w:val="000000" w:themeColor="text1"/>
        </w:rPr>
        <w:t xml:space="preserve"> systems, such </w:t>
      </w:r>
      <w:r w:rsidR="001B48E1" w:rsidRPr="00CD5D07">
        <w:rPr>
          <w:rFonts w:ascii="Times New Roman" w:hAnsi="Times New Roman" w:cs="Times New Roman"/>
          <w:color w:val="000000" w:themeColor="text1"/>
        </w:rPr>
        <w:t>as the in-plane sliding mode triboelectric energy harvester</w:t>
      </w:r>
      <w:r w:rsidR="0061683E" w:rsidRPr="00CD5D07">
        <w:rPr>
          <w:rFonts w:ascii="Times New Roman" w:hAnsi="Times New Roman" w:cs="Times New Roman"/>
          <w:color w:val="000000" w:themeColor="text1"/>
        </w:rPr>
        <w:t>s where friction-in</w:t>
      </w:r>
      <w:r w:rsidR="001B48E1" w:rsidRPr="00CD5D07">
        <w:rPr>
          <w:rFonts w:ascii="Times New Roman" w:hAnsi="Times New Roman" w:cs="Times New Roman"/>
          <w:color w:val="000000" w:themeColor="text1"/>
        </w:rPr>
        <w:t xml:space="preserve">duced vibration is involved. </w:t>
      </w:r>
      <w:r w:rsidR="0061683E" w:rsidRPr="00CD5D07">
        <w:rPr>
          <w:rFonts w:ascii="Times New Roman" w:hAnsi="Times New Roman" w:cs="Times New Roman"/>
          <w:color w:val="000000" w:themeColor="text1"/>
        </w:rPr>
        <w:t>The non-smooth mechanical system outputs from both numerical schemes match those obtained with a fourth-order Runge-Kutta method.</w:t>
      </w:r>
    </w:p>
    <w:p w14:paraId="50082F6C" w14:textId="5E9ECEB1" w:rsidR="009C6D90" w:rsidRPr="00CD5D07" w:rsidRDefault="00A410D2" w:rsidP="00440622">
      <w:pPr>
        <w:jc w:val="both"/>
        <w:rPr>
          <w:rFonts w:ascii="Times New Roman" w:hAnsi="Times New Roman" w:cs="Times New Roman"/>
          <w:color w:val="000000" w:themeColor="text1"/>
        </w:rPr>
      </w:pPr>
      <w:r w:rsidRPr="00CD5D07">
        <w:rPr>
          <w:rFonts w:ascii="Times New Roman" w:hAnsi="Times New Roman" w:cs="Times New Roman"/>
          <w:color w:val="000000" w:themeColor="text1"/>
        </w:rPr>
        <w:t xml:space="preserve">(4) </w:t>
      </w:r>
      <w:r w:rsidR="0056688F" w:rsidRPr="00CD5D07">
        <w:rPr>
          <w:rFonts w:ascii="Times New Roman" w:hAnsi="Times New Roman" w:cs="Times New Roman"/>
          <w:color w:val="000000" w:themeColor="text1"/>
        </w:rPr>
        <w:t>A</w:t>
      </w:r>
      <w:r w:rsidR="00F75FE2" w:rsidRPr="00CD5D07">
        <w:rPr>
          <w:rFonts w:ascii="Times New Roman" w:hAnsi="Times New Roman" w:cs="Times New Roman"/>
          <w:color w:val="000000" w:themeColor="text1"/>
        </w:rPr>
        <w:t xml:space="preserve"> smaller</w:t>
      </w:r>
      <w:r w:rsidR="00440622" w:rsidRPr="00CD5D07">
        <w:rPr>
          <w:rFonts w:ascii="Times New Roman" w:hAnsi="Times New Roman" w:cs="Times New Roman"/>
          <w:color w:val="000000" w:themeColor="text1"/>
        </w:rPr>
        <w:t xml:space="preserve"> tip mass ratio does not generate much higher electricity despite </w:t>
      </w:r>
      <w:r w:rsidR="00467334" w:rsidRPr="00CD5D07">
        <w:rPr>
          <w:rFonts w:ascii="Times New Roman" w:hAnsi="Times New Roman" w:cs="Times New Roman"/>
          <w:color w:val="000000" w:themeColor="text1"/>
        </w:rPr>
        <w:t>induc</w:t>
      </w:r>
      <w:r w:rsidR="00440622" w:rsidRPr="00CD5D07">
        <w:rPr>
          <w:rFonts w:ascii="Times New Roman" w:hAnsi="Times New Roman" w:cs="Times New Roman"/>
          <w:color w:val="000000" w:themeColor="text1"/>
        </w:rPr>
        <w:t>ing much stronger vibration</w:t>
      </w:r>
      <w:r w:rsidR="00C53793" w:rsidRPr="00CD5D07">
        <w:rPr>
          <w:rFonts w:ascii="Times New Roman" w:hAnsi="Times New Roman" w:cs="Times New Roman"/>
          <w:color w:val="000000" w:themeColor="text1"/>
        </w:rPr>
        <w:t>.</w:t>
      </w:r>
      <w:r w:rsidR="00440622" w:rsidRPr="00CD5D07">
        <w:rPr>
          <w:rFonts w:ascii="Times New Roman" w:hAnsi="Times New Roman" w:cs="Times New Roman"/>
          <w:color w:val="000000" w:themeColor="text1"/>
        </w:rPr>
        <w:t xml:space="preserve"> </w:t>
      </w:r>
      <w:r w:rsidR="00C53793" w:rsidRPr="00CD5D07">
        <w:rPr>
          <w:rFonts w:ascii="Times New Roman" w:hAnsi="Times New Roman" w:cs="Times New Roman"/>
          <w:color w:val="000000" w:themeColor="text1"/>
        </w:rPr>
        <w:t xml:space="preserve">A larger </w:t>
      </w:r>
      <w:r w:rsidR="00440622" w:rsidRPr="00CD5D07">
        <w:rPr>
          <w:rFonts w:ascii="Times New Roman" w:hAnsi="Times New Roman" w:cs="Times New Roman"/>
          <w:color w:val="000000" w:themeColor="text1"/>
        </w:rPr>
        <w:t>ratio performs better at relatively high frequencies and has a wider bandwidth over which its electricity generation performance is superior</w:t>
      </w:r>
      <w:r w:rsidR="00C53793" w:rsidRPr="00CD5D07">
        <w:rPr>
          <w:rFonts w:ascii="Times New Roman" w:hAnsi="Times New Roman" w:cs="Times New Roman"/>
          <w:color w:val="000000" w:themeColor="text1"/>
        </w:rPr>
        <w:t>.</w:t>
      </w:r>
    </w:p>
    <w:p w14:paraId="37F7A0B8" w14:textId="4EB3DD51" w:rsidR="009C6D90" w:rsidRPr="002443DE" w:rsidRDefault="0056688F" w:rsidP="00440622">
      <w:pPr>
        <w:jc w:val="both"/>
        <w:rPr>
          <w:rFonts w:ascii="Times New Roman" w:hAnsi="Times New Roman" w:cs="Times New Roman"/>
          <w:color w:val="FF0000"/>
        </w:rPr>
      </w:pPr>
      <w:r w:rsidRPr="00CD5D07">
        <w:rPr>
          <w:rFonts w:ascii="Times New Roman" w:hAnsi="Times New Roman" w:cs="Times New Roman"/>
          <w:color w:val="000000" w:themeColor="text1"/>
        </w:rPr>
        <w:t xml:space="preserve">(5) </w:t>
      </w:r>
      <w:r w:rsidR="00440622" w:rsidRPr="00CD5D07">
        <w:rPr>
          <w:rFonts w:ascii="Times New Roman" w:hAnsi="Times New Roman" w:cs="Times New Roman"/>
          <w:color w:val="000000" w:themeColor="text1"/>
        </w:rPr>
        <w:t xml:space="preserve">Both the vibration amplitude and the electrical output linearly increase with </w:t>
      </w:r>
      <w:r w:rsidR="00C53793" w:rsidRPr="00CD5D07">
        <w:rPr>
          <w:rFonts w:ascii="Times New Roman" w:hAnsi="Times New Roman" w:cs="Times New Roman"/>
          <w:color w:val="000000" w:themeColor="text1"/>
        </w:rPr>
        <w:t xml:space="preserve">increasing </w:t>
      </w:r>
      <w:r w:rsidR="00440622" w:rsidRPr="00CD5D07">
        <w:rPr>
          <w:rFonts w:ascii="Times New Roman" w:hAnsi="Times New Roman" w:cs="Times New Roman"/>
          <w:color w:val="000000" w:themeColor="text1"/>
        </w:rPr>
        <w:t xml:space="preserve">excitation level, and the relationship between the tribo-charge surface density and the excitation amplitude is </w:t>
      </w:r>
      <w:r w:rsidR="0061683E" w:rsidRPr="00CD5D07">
        <w:rPr>
          <w:rFonts w:ascii="Times New Roman" w:hAnsi="Times New Roman" w:cs="Times New Roman"/>
          <w:color w:val="000000" w:themeColor="text1"/>
        </w:rPr>
        <w:t>found to be quadratic after curve fitting</w:t>
      </w:r>
      <w:r w:rsidR="00440622" w:rsidRPr="00CD5D07">
        <w:rPr>
          <w:rFonts w:ascii="Times New Roman" w:hAnsi="Times New Roman" w:cs="Times New Roman"/>
          <w:color w:val="000000" w:themeColor="text1"/>
        </w:rPr>
        <w:t>.</w:t>
      </w:r>
      <w:r w:rsidR="00F75FE2" w:rsidRPr="00CD5D07">
        <w:rPr>
          <w:rFonts w:ascii="Times New Roman" w:hAnsi="Times New Roman" w:cs="Times New Roman"/>
          <w:color w:val="000000" w:themeColor="text1"/>
        </w:rPr>
        <w:t xml:space="preserve"> </w:t>
      </w:r>
    </w:p>
    <w:p w14:paraId="69E26F13" w14:textId="77777777" w:rsidR="00AD45DE" w:rsidRDefault="00AD45DE" w:rsidP="00AD45DE">
      <w:pPr>
        <w:spacing w:after="120" w:line="300" w:lineRule="auto"/>
        <w:jc w:val="both"/>
        <w:rPr>
          <w:rFonts w:ascii="Times New Roman" w:hAnsi="Times New Roman" w:cs="Times New Roman"/>
        </w:rPr>
      </w:pPr>
    </w:p>
    <w:p w14:paraId="2ECC1806" w14:textId="6FFB8CCC" w:rsidR="00AD45DE" w:rsidRPr="009D5FC9" w:rsidRDefault="00AD45DE" w:rsidP="009D5FC9">
      <w:pPr>
        <w:pStyle w:val="Heading1"/>
        <w:spacing w:after="120" w:line="300" w:lineRule="auto"/>
        <w:rPr>
          <w:rFonts w:ascii="Times New Roman" w:hAnsi="Times New Roman" w:cs="Times New Roman"/>
          <w:sz w:val="26"/>
          <w:szCs w:val="26"/>
        </w:rPr>
      </w:pPr>
      <w:bookmarkStart w:id="25" w:name="_Toc515528103"/>
      <w:r w:rsidRPr="009D5FC9">
        <w:rPr>
          <w:rFonts w:ascii="Times New Roman" w:hAnsi="Times New Roman" w:cs="Times New Roman"/>
          <w:sz w:val="26"/>
          <w:szCs w:val="26"/>
        </w:rPr>
        <w:t>Acknowledgements</w:t>
      </w:r>
      <w:bookmarkEnd w:id="25"/>
    </w:p>
    <w:p w14:paraId="66C27C23" w14:textId="6FE47CAA" w:rsidR="00AD45DE" w:rsidRDefault="00AD45DE" w:rsidP="00AD45DE">
      <w:pPr>
        <w:spacing w:after="120" w:line="300" w:lineRule="auto"/>
        <w:jc w:val="both"/>
        <w:rPr>
          <w:rFonts w:ascii="Times New Roman" w:hAnsi="Times New Roman" w:cs="Times New Roman"/>
        </w:rPr>
      </w:pPr>
      <w:r w:rsidRPr="00B702FD">
        <w:rPr>
          <w:rFonts w:ascii="Times New Roman" w:hAnsi="Times New Roman" w:cs="Times New Roman"/>
        </w:rPr>
        <w:t>The first author is sp</w:t>
      </w:r>
      <w:r>
        <w:rPr>
          <w:rFonts w:ascii="Times New Roman" w:hAnsi="Times New Roman" w:cs="Times New Roman"/>
        </w:rPr>
        <w:t xml:space="preserve">onsored by the University </w:t>
      </w:r>
      <w:r w:rsidRPr="00B702FD">
        <w:rPr>
          <w:rFonts w:ascii="Times New Roman" w:hAnsi="Times New Roman" w:cs="Times New Roman"/>
        </w:rPr>
        <w:t>of Liverpool and</w:t>
      </w:r>
      <w:r>
        <w:rPr>
          <w:rFonts w:ascii="Times New Roman" w:hAnsi="Times New Roman" w:cs="Times New Roman"/>
        </w:rPr>
        <w:t xml:space="preserve"> </w:t>
      </w:r>
      <w:r w:rsidRPr="00B702FD">
        <w:rPr>
          <w:rFonts w:ascii="Times New Roman" w:hAnsi="Times New Roman" w:cs="Times New Roman"/>
        </w:rPr>
        <w:t>China Scholar</w:t>
      </w:r>
      <w:r w:rsidR="00D6506B">
        <w:rPr>
          <w:rFonts w:ascii="Times New Roman" w:hAnsi="Times New Roman" w:cs="Times New Roman"/>
        </w:rPr>
        <w:t>ship</w:t>
      </w:r>
      <w:r w:rsidRPr="00B702FD">
        <w:rPr>
          <w:rFonts w:ascii="Times New Roman" w:hAnsi="Times New Roman" w:cs="Times New Roman"/>
        </w:rPr>
        <w:t xml:space="preserve"> Council joint scholarship</w:t>
      </w:r>
      <w:r>
        <w:rPr>
          <w:rFonts w:ascii="Times New Roman" w:hAnsi="Times New Roman" w:cs="Times New Roman"/>
        </w:rPr>
        <w:t>.</w:t>
      </w:r>
      <w:r w:rsidR="00F0386B">
        <w:rPr>
          <w:rFonts w:ascii="Times New Roman" w:hAnsi="Times New Roman" w:cs="Times New Roman"/>
        </w:rPr>
        <w:t xml:space="preserve"> The authors would also lik</w:t>
      </w:r>
      <w:r w:rsidR="00CB4732">
        <w:rPr>
          <w:rFonts w:ascii="Times New Roman" w:hAnsi="Times New Roman" w:cs="Times New Roman"/>
        </w:rPr>
        <w:t xml:space="preserve">e to thank Prof Ivan Au, Mr </w:t>
      </w:r>
      <w:r w:rsidR="00F0386B">
        <w:rPr>
          <w:rFonts w:ascii="Times New Roman" w:hAnsi="Times New Roman" w:cs="Times New Roman"/>
        </w:rPr>
        <w:t>Yanlong</w:t>
      </w:r>
      <w:r w:rsidR="00CB4732">
        <w:rPr>
          <w:rFonts w:ascii="Times New Roman" w:hAnsi="Times New Roman" w:cs="Times New Roman"/>
        </w:rPr>
        <w:t xml:space="preserve"> Xie</w:t>
      </w:r>
      <w:r w:rsidR="00F0386B">
        <w:rPr>
          <w:rFonts w:ascii="Times New Roman" w:hAnsi="Times New Roman" w:cs="Times New Roman"/>
        </w:rPr>
        <w:t xml:space="preserve">, </w:t>
      </w:r>
      <w:r w:rsidR="00F0386B" w:rsidRPr="00CD5D07">
        <w:rPr>
          <w:rFonts w:ascii="Times New Roman" w:hAnsi="Times New Roman" w:cs="Times New Roman"/>
          <w:color w:val="000000" w:themeColor="text1"/>
        </w:rPr>
        <w:t xml:space="preserve">Dr </w:t>
      </w:r>
      <w:r w:rsidR="007760EB" w:rsidRPr="00CD5D07">
        <w:rPr>
          <w:rFonts w:ascii="Times New Roman" w:hAnsi="Times New Roman" w:cs="Times New Roman"/>
          <w:color w:val="000000" w:themeColor="text1"/>
        </w:rPr>
        <w:t xml:space="preserve">Sebastiano </w:t>
      </w:r>
      <w:r w:rsidR="00F0386B" w:rsidRPr="00CD5D07">
        <w:rPr>
          <w:rFonts w:ascii="Times New Roman" w:hAnsi="Times New Roman" w:cs="Times New Roman"/>
          <w:color w:val="000000" w:themeColor="text1"/>
        </w:rPr>
        <w:t>Fichera</w:t>
      </w:r>
      <w:r w:rsidR="00F0386B">
        <w:rPr>
          <w:rFonts w:ascii="Times New Roman" w:hAnsi="Times New Roman" w:cs="Times New Roman"/>
        </w:rPr>
        <w:t xml:space="preserve">, Mr Liam Adamson, and Mr Derek Neary for the </w:t>
      </w:r>
      <w:r w:rsidR="00F93A38">
        <w:rPr>
          <w:rFonts w:ascii="Times New Roman" w:hAnsi="Times New Roman" w:cs="Times New Roman"/>
        </w:rPr>
        <w:t xml:space="preserve">generosity of </w:t>
      </w:r>
      <w:r w:rsidR="006F2452">
        <w:rPr>
          <w:rFonts w:ascii="Times New Roman" w:hAnsi="Times New Roman" w:cs="Times New Roman"/>
        </w:rPr>
        <w:t>providing</w:t>
      </w:r>
      <w:r w:rsidR="00F93A38">
        <w:rPr>
          <w:rFonts w:ascii="Times New Roman" w:hAnsi="Times New Roman" w:cs="Times New Roman"/>
        </w:rPr>
        <w:t xml:space="preserve"> their </w:t>
      </w:r>
      <w:r w:rsidR="006F2452">
        <w:rPr>
          <w:rFonts w:ascii="Times New Roman" w:hAnsi="Times New Roman" w:cs="Times New Roman"/>
        </w:rPr>
        <w:t xml:space="preserve">measurement </w:t>
      </w:r>
      <w:r w:rsidR="00F93A38">
        <w:rPr>
          <w:rFonts w:ascii="Times New Roman" w:hAnsi="Times New Roman" w:cs="Times New Roman"/>
        </w:rPr>
        <w:t>devices and help.</w:t>
      </w:r>
    </w:p>
    <w:p w14:paraId="20A1AD7E" w14:textId="471F5B4B" w:rsidR="00AB0E84" w:rsidRPr="00AB0E84" w:rsidRDefault="00AB0E84" w:rsidP="000C681C">
      <w:pPr>
        <w:pStyle w:val="Heading1"/>
        <w:spacing w:after="120" w:line="300" w:lineRule="auto"/>
        <w:rPr>
          <w:rFonts w:ascii="Times New Roman" w:hAnsi="Times New Roman" w:cs="Times New Roman"/>
          <w:sz w:val="26"/>
          <w:szCs w:val="26"/>
        </w:rPr>
      </w:pPr>
      <w:r w:rsidRPr="00AB0E84">
        <w:rPr>
          <w:rFonts w:ascii="Times New Roman" w:hAnsi="Times New Roman" w:cs="Times New Roman"/>
          <w:sz w:val="26"/>
          <w:szCs w:val="26"/>
        </w:rPr>
        <w:lastRenderedPageBreak/>
        <w:t>Appendix A</w:t>
      </w:r>
    </w:p>
    <w:p w14:paraId="2135D22D" w14:textId="002B8AD7" w:rsidR="004137A6" w:rsidRDefault="004137A6" w:rsidP="004137A6">
      <w:pPr>
        <w:spacing w:after="120" w:line="300" w:lineRule="auto"/>
        <w:jc w:val="both"/>
        <w:rPr>
          <w:rFonts w:ascii="Times New Roman" w:hAnsi="Times New Roman" w:cs="Times New Roman"/>
        </w:rPr>
      </w:pPr>
      <w:r>
        <w:rPr>
          <w:rFonts w:ascii="Times New Roman" w:hAnsi="Times New Roman" w:cs="Times New Roman"/>
        </w:rPr>
        <w:t>To employ the TR-BDF2 method to integrate the system of equations which includes the non-smooth dynamical equations of vibration and the stiff ODE of electrical output, the second order ODEs of equations of motion, i.e., Eq. (</w:t>
      </w:r>
      <w:r w:rsidR="0074096E">
        <w:rPr>
          <w:rFonts w:ascii="Times New Roman" w:hAnsi="Times New Roman" w:cs="Times New Roman"/>
        </w:rPr>
        <w:t>24</w:t>
      </w:r>
      <w:r>
        <w:rPr>
          <w:rFonts w:ascii="Times New Roman" w:hAnsi="Times New Roman" w:cs="Times New Roman"/>
        </w:rPr>
        <w:t xml:space="preserve">), need to be transferred into first order ODEs. </w:t>
      </w:r>
    </w:p>
    <w:p w14:paraId="28CCC4D1" w14:textId="55230155" w:rsidR="004137A6" w:rsidRDefault="004137A6" w:rsidP="004137A6">
      <w:pPr>
        <w:spacing w:after="120" w:line="300" w:lineRule="auto"/>
        <w:jc w:val="both"/>
        <w:rPr>
          <w:rFonts w:ascii="Times New Roman" w:hAnsi="Times New Roman" w:cs="Times New Roman"/>
        </w:rPr>
      </w:pPr>
      <w:r>
        <w:rPr>
          <w:rFonts w:ascii="Times New Roman" w:hAnsi="Times New Roman" w:cs="Times New Roman"/>
        </w:rPr>
        <w:t xml:space="preserve">Let </w:t>
      </w:r>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1</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m:rPr>
                <m:sty m:val="p"/>
              </m:rPr>
              <w:rPr>
                <w:rFonts w:ascii="Cambria Math" w:hAnsi="Cambria Math" w:cs="Times New Roman"/>
              </w:rPr>
              <m:t>1</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2</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m:rPr>
                <m:sty m:val="p"/>
              </m:rPr>
              <w:rPr>
                <w:rFonts w:ascii="Cambria Math" w:hAnsi="Cambria Math" w:cs="Times New Roman"/>
              </w:rPr>
              <m:t>2</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m:rPr>
                <m:sty m:val="p"/>
              </m:rPr>
              <w:rPr>
                <w:rFonts w:ascii="Cambria Math" w:hAnsi="Cambria Math" w:cs="Times New Roman"/>
              </w:rPr>
              <m:t>3</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m:rPr>
                <m:sty m:val="p"/>
              </m:rPr>
              <w:rPr>
                <w:rFonts w:ascii="Cambria Math" w:hAnsi="Cambria Math" w:cs="Times New Roman"/>
              </w:rPr>
              <m:t>3</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sub>
        </m:sSub>
        <m:r>
          <w:rPr>
            <w:rFonts w:ascii="Cambria Math" w:hAnsi="Cambria Math" w:cs="Times New Roman"/>
          </w:rPr>
          <m:t>=Q</m:t>
        </m:r>
      </m:oMath>
      <w:r>
        <w:rPr>
          <w:rFonts w:ascii="Times New Roman" w:hAnsi="Times New Roman" w:cs="Times New Roman"/>
        </w:rPr>
        <w:t>, the system of first order ODEs are then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9"/>
        <w:gridCol w:w="687"/>
      </w:tblGrid>
      <w:tr w:rsidR="004137A6" w14:paraId="7177A8D0" w14:textId="77777777" w:rsidTr="00505DCC">
        <w:tc>
          <w:tcPr>
            <w:tcW w:w="8500" w:type="dxa"/>
            <w:vAlign w:val="center"/>
          </w:tcPr>
          <w:p w14:paraId="52A74FCE" w14:textId="3F98CA6A" w:rsidR="004137A6" w:rsidRPr="00467E55"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z</m:t>
                        </m:r>
                      </m:e>
                    </m:acc>
                  </m:e>
                  <m:sub>
                    <m:r>
                      <m:rPr>
                        <m:sty m:val="p"/>
                      </m:rP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sub>
                </m:sSub>
              </m:oMath>
            </m:oMathPara>
          </w:p>
          <w:p w14:paraId="77AD6F6B" w14:textId="32131CC0" w:rsidR="004137A6" w:rsidRPr="00467E55"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z</m:t>
                        </m:r>
                      </m:e>
                    </m:acc>
                  </m:e>
                  <m:sub>
                    <m:r>
                      <m:rPr>
                        <m:sty m:val="p"/>
                      </m:rP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1</m:t>
                    </m:r>
                  </m:sub>
                </m:sSub>
                <m:acc>
                  <m:accPr>
                    <m:chr m:val="̈"/>
                    <m:ctrlPr>
                      <w:rPr>
                        <w:rFonts w:ascii="Cambria Math" w:hAnsi="Cambria Math" w:cs="Times New Roman"/>
                        <w:i/>
                      </w:rPr>
                    </m:ctrlPr>
                  </m:accPr>
                  <m:e>
                    <m:r>
                      <w:rPr>
                        <w:rFonts w:ascii="Cambria Math" w:hAnsi="Cambria Math" w:cs="Times New Roman"/>
                      </w:rPr>
                      <m:t>g</m:t>
                    </m:r>
                  </m:e>
                </m:acc>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1</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sub>
                </m:sSub>
              </m:oMath>
            </m:oMathPara>
          </w:p>
          <w:p w14:paraId="5398570D" w14:textId="27BCA58C" w:rsidR="004137A6" w:rsidRPr="00467E55"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z</m:t>
                        </m:r>
                      </m:e>
                    </m:acc>
                  </m:e>
                  <m:sub>
                    <m:r>
                      <m:rPr>
                        <m:sty m:val="p"/>
                      </m:rP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sub>
                </m:sSub>
              </m:oMath>
            </m:oMathPara>
          </w:p>
          <w:p w14:paraId="16507F3E" w14:textId="264A4CD3" w:rsidR="004137A6" w:rsidRPr="00467E55"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z</m:t>
                        </m:r>
                      </m:e>
                    </m:acc>
                  </m:e>
                  <m:sub>
                    <m:r>
                      <m:rPr>
                        <m:sty m:val="p"/>
                      </m:rPr>
                      <w:rPr>
                        <w:rFonts w:ascii="Cambria Math" w:hAnsi="Cambria Math" w:cs="Times New Roman"/>
                      </w:rPr>
                      <m:t>4</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2</m:t>
                    </m:r>
                  </m:sub>
                </m:sSub>
                <m:acc>
                  <m:accPr>
                    <m:chr m:val="̈"/>
                    <m:ctrlPr>
                      <w:rPr>
                        <w:rFonts w:ascii="Cambria Math" w:hAnsi="Cambria Math" w:cs="Times New Roman"/>
                        <w:i/>
                      </w:rPr>
                    </m:ctrlPr>
                  </m:accPr>
                  <m:e>
                    <m:r>
                      <w:rPr>
                        <w:rFonts w:ascii="Cambria Math" w:hAnsi="Cambria Math" w:cs="Times New Roman"/>
                      </w:rPr>
                      <m:t>g</m:t>
                    </m:r>
                  </m:e>
                </m:acc>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2</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sub>
                </m:sSub>
              </m:oMath>
            </m:oMathPara>
          </w:p>
          <w:p w14:paraId="292E281E" w14:textId="73BC97A8" w:rsidR="004137A6" w:rsidRPr="00467E55"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z</m:t>
                        </m:r>
                      </m:e>
                    </m:acc>
                  </m:e>
                  <m:sub>
                    <m:r>
                      <m:rPr>
                        <m:sty m:val="p"/>
                      </m:rP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sub>
                </m:sSub>
              </m:oMath>
            </m:oMathPara>
          </w:p>
          <w:p w14:paraId="6AC5E262" w14:textId="740B39BF" w:rsidR="004137A6" w:rsidRPr="00467E55"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z</m:t>
                        </m:r>
                      </m:e>
                    </m:acc>
                  </m:e>
                  <m:sub>
                    <m:r>
                      <m:rPr>
                        <m:sty m:val="p"/>
                      </m:rPr>
                      <w:rPr>
                        <w:rFonts w:ascii="Cambria Math" w:hAnsi="Cambria Math" w:cs="Times New Roman"/>
                      </w:rPr>
                      <m:t>6</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3</m:t>
                    </m:r>
                  </m:sub>
                </m:sSub>
                <m:acc>
                  <m:accPr>
                    <m:chr m:val="̈"/>
                    <m:ctrlPr>
                      <w:rPr>
                        <w:rFonts w:ascii="Cambria Math" w:hAnsi="Cambria Math" w:cs="Times New Roman"/>
                        <w:i/>
                      </w:rPr>
                    </m:ctrlPr>
                  </m:accPr>
                  <m:e>
                    <m:r>
                      <w:rPr>
                        <w:rFonts w:ascii="Cambria Math" w:hAnsi="Cambria Math" w:cs="Times New Roman"/>
                      </w:rPr>
                      <m:t>g</m:t>
                    </m:r>
                  </m:e>
                </m:acc>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3</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sub>
                </m:sSub>
              </m:oMath>
            </m:oMathPara>
          </w:p>
          <w:p w14:paraId="448AC17D" w14:textId="0BDE5260" w:rsidR="004137A6" w:rsidRPr="00CB5B70" w:rsidRDefault="00096155" w:rsidP="00063002">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z</m:t>
                        </m:r>
                      </m:e>
                    </m:acc>
                  </m:e>
                  <m:sub>
                    <m:r>
                      <m:rPr>
                        <m:sty m:val="p"/>
                      </m:rPr>
                      <w:rPr>
                        <w:rFonts w:ascii="Cambria Math" w:hAnsi="Cambria Math" w:cs="Times New Roman"/>
                      </w:rPr>
                      <m:t>7</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2σ</m:t>
                    </m:r>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R</m:t>
                    </m:r>
                  </m:den>
                </m:f>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e>
                </m:d>
              </m:oMath>
            </m:oMathPara>
          </w:p>
          <w:p w14:paraId="1A2DA3DE" w14:textId="72D35AB8" w:rsidR="004137A6" w:rsidRDefault="004137A6" w:rsidP="004137A6">
            <w:pPr>
              <w:spacing w:after="120" w:line="300" w:lineRule="auto"/>
              <w:jc w:val="center"/>
              <w:rPr>
                <w:rFonts w:ascii="Times New Roman"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sub>
                    </m:sSub>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SR</m:t>
                    </m:r>
                  </m:den>
                </m:f>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12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L</m:t>
                        </m:r>
                      </m:e>
                    </m:d>
                  </m:e>
                </m:d>
              </m:oMath>
            </m:oMathPara>
          </w:p>
        </w:tc>
        <w:tc>
          <w:tcPr>
            <w:tcW w:w="516" w:type="dxa"/>
            <w:vAlign w:val="center"/>
          </w:tcPr>
          <w:p w14:paraId="690DD5B1" w14:textId="7C532BA4" w:rsidR="004137A6" w:rsidRDefault="004137A6" w:rsidP="00063002">
            <w:pPr>
              <w:spacing w:after="120" w:line="300" w:lineRule="auto"/>
              <w:jc w:val="right"/>
              <w:rPr>
                <w:rFonts w:ascii="Times New Roman" w:hAnsi="Times New Roman" w:cs="Times New Roman"/>
              </w:rPr>
            </w:pPr>
            <w:r>
              <w:rPr>
                <w:rFonts w:ascii="Times New Roman" w:hAnsi="Times New Roman" w:cs="Times New Roman"/>
              </w:rPr>
              <w:t>(</w:t>
            </w:r>
            <w:r w:rsidR="00081AE5">
              <w:rPr>
                <w:rFonts w:ascii="Times New Roman" w:hAnsi="Times New Roman" w:cs="Times New Roman"/>
              </w:rPr>
              <w:t>A</w:t>
            </w:r>
            <w:r w:rsidR="007275DF">
              <w:rPr>
                <w:rFonts w:ascii="Times New Roman" w:hAnsi="Times New Roman" w:cs="Times New Roman"/>
              </w:rPr>
              <w:t>.</w:t>
            </w:r>
            <w:r>
              <w:rPr>
                <w:rFonts w:ascii="Times New Roman" w:hAnsi="Times New Roman" w:cs="Times New Roman"/>
              </w:rPr>
              <w:t>1)</w:t>
            </w:r>
          </w:p>
          <w:p w14:paraId="52CBDA04" w14:textId="77777777" w:rsidR="004137A6" w:rsidRDefault="004137A6" w:rsidP="00063002">
            <w:pPr>
              <w:spacing w:after="120" w:line="300" w:lineRule="auto"/>
              <w:ind w:right="440"/>
              <w:rPr>
                <w:rFonts w:ascii="Times New Roman" w:hAnsi="Times New Roman" w:cs="Times New Roman"/>
              </w:rPr>
            </w:pPr>
          </w:p>
        </w:tc>
      </w:tr>
    </w:tbl>
    <w:p w14:paraId="169419D8" w14:textId="77777777" w:rsidR="004137A6" w:rsidRDefault="004137A6" w:rsidP="004137A6">
      <w:pPr>
        <w:spacing w:after="120" w:line="300" w:lineRule="auto"/>
        <w:jc w:val="both"/>
        <w:rPr>
          <w:rFonts w:ascii="Times New Roman" w:hAnsi="Times New Roman" w:cs="Times New Roman"/>
        </w:rPr>
      </w:pPr>
      <w:r>
        <w:rPr>
          <w:rFonts w:ascii="Times New Roman" w:hAnsi="Times New Roman" w:cs="Times New Roman"/>
        </w:rPr>
        <w:t>By applying the TR rule to the first sub step, one can get the implicit difference equations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9"/>
        <w:gridCol w:w="687"/>
      </w:tblGrid>
      <w:tr w:rsidR="004E2651" w14:paraId="63316229" w14:textId="77777777" w:rsidTr="004E2651">
        <w:tc>
          <w:tcPr>
            <w:tcW w:w="8329" w:type="dxa"/>
            <w:vAlign w:val="center"/>
          </w:tcPr>
          <w:p w14:paraId="4AB024B2" w14:textId="4A33E9A0" w:rsidR="004E2651"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r>
                      <w:rPr>
                        <w:rFonts w:ascii="Cambria Math" w:hAnsi="Cambria Math" w:cs="Times New Roman"/>
                      </w:rPr>
                      <m:t>n+γ</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r>
                      <w:rPr>
                        <w:rFonts w:ascii="Cambria Math" w:hAnsi="Cambria Math" w:cs="Times New Roman"/>
                      </w:rPr>
                      <m:t>n+γ</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r>
                      <w:rPr>
                        <w:rFonts w:ascii="Cambria Math" w:hAnsi="Cambria Math" w:cs="Times New Roman"/>
                      </w:rPr>
                      <m:t>n</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r>
                      <w:rPr>
                        <w:rFonts w:ascii="Cambria Math" w:hAnsi="Cambria Math" w:cs="Times New Roman"/>
                      </w:rPr>
                      <m:t>n</m:t>
                    </m:r>
                  </m:sub>
                </m:sSub>
              </m:oMath>
            </m:oMathPara>
          </w:p>
        </w:tc>
        <w:tc>
          <w:tcPr>
            <w:tcW w:w="687" w:type="dxa"/>
            <w:vMerge w:val="restart"/>
            <w:vAlign w:val="center"/>
          </w:tcPr>
          <w:p w14:paraId="627CA777" w14:textId="05765E11" w:rsidR="004E2651" w:rsidRDefault="004E2651" w:rsidP="00081AE5">
            <w:pPr>
              <w:spacing w:after="120" w:line="300" w:lineRule="auto"/>
              <w:jc w:val="right"/>
              <w:rPr>
                <w:rFonts w:ascii="Times New Roman" w:hAnsi="Times New Roman" w:cs="Times New Roman"/>
              </w:rPr>
            </w:pPr>
            <w:r>
              <w:rPr>
                <w:rFonts w:ascii="Times New Roman" w:hAnsi="Times New Roman" w:cs="Times New Roman"/>
              </w:rPr>
              <w:t>(A.2)</w:t>
            </w:r>
          </w:p>
        </w:tc>
      </w:tr>
      <w:tr w:rsidR="004E2651" w14:paraId="33D83375" w14:textId="77777777" w:rsidTr="004E2651">
        <w:tc>
          <w:tcPr>
            <w:tcW w:w="8329" w:type="dxa"/>
            <w:vAlign w:val="center"/>
          </w:tcPr>
          <w:p w14:paraId="788FA83E" w14:textId="4DB1CA95" w:rsidR="004E2651" w:rsidRPr="00057C96" w:rsidRDefault="00096155" w:rsidP="00063002">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r>
                      <w:rPr>
                        <w:rFonts w:ascii="Cambria Math" w:hAnsi="Cambria Math" w:cs="Times New Roman"/>
                      </w:rPr>
                      <m:t>n+γ</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1</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g</m:t>
                            </m:r>
                          </m:e>
                        </m:acc>
                      </m:e>
                      <m:sub>
                        <m:r>
                          <w:rPr>
                            <w:rFonts w:ascii="Cambria Math" w:hAnsi="Cambria Math" w:cs="Times New Roman"/>
                          </w:rPr>
                          <m:t>n+γ</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r>
                          <w:rPr>
                            <w:rFonts w:ascii="Cambria Math" w:hAnsi="Cambria Math" w:cs="Times New Roman"/>
                          </w:rPr>
                          <m:t>n+γ</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1</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r>
                          <w:rPr>
                            <w:rFonts w:ascii="Cambria Math" w:hAnsi="Cambria Math" w:cs="Times New Roman"/>
                          </w:rPr>
                          <m:t>,n+γ</m:t>
                        </m:r>
                      </m:sub>
                    </m:sSub>
                  </m:e>
                </m:d>
                <m:r>
                  <w:rPr>
                    <w:rFonts w:ascii="Cambria Math" w:hAnsi="Cambria Math" w:cs="Times New Roman"/>
                  </w:rPr>
                  <m:t>=</m:t>
                </m:r>
              </m:oMath>
            </m:oMathPara>
          </w:p>
          <w:p w14:paraId="3A363B33" w14:textId="2BC525FD" w:rsidR="004E2651" w:rsidRDefault="00096155" w:rsidP="00462FFC">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r>
                      <w:rPr>
                        <w:rFonts w:ascii="Cambria Math" w:hAnsi="Cambria Math" w:cs="Times New Roman"/>
                      </w:rPr>
                      <m:t>n</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1</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g</m:t>
                            </m:r>
                          </m:e>
                        </m:acc>
                      </m:e>
                      <m:sub>
                        <m:r>
                          <w:rPr>
                            <w:rFonts w:ascii="Cambria Math" w:hAnsi="Cambria Math" w:cs="Times New Roman"/>
                          </w:rPr>
                          <m:t>n</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r>
                          <w:rPr>
                            <w:rFonts w:ascii="Cambria Math" w:hAnsi="Cambria Math" w:cs="Times New Roman"/>
                          </w:rPr>
                          <m:t>n</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1</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r>
                          <w:rPr>
                            <w:rFonts w:ascii="Cambria Math" w:hAnsi="Cambria Math" w:cs="Times New Roman"/>
                          </w:rPr>
                          <m:t>n</m:t>
                        </m:r>
                      </m:sub>
                    </m:sSub>
                  </m:e>
                </m:d>
              </m:oMath>
            </m:oMathPara>
          </w:p>
        </w:tc>
        <w:tc>
          <w:tcPr>
            <w:tcW w:w="687" w:type="dxa"/>
            <w:vMerge/>
            <w:vAlign w:val="center"/>
          </w:tcPr>
          <w:p w14:paraId="3DF9D11E" w14:textId="24A5BDFD" w:rsidR="004E2651" w:rsidRDefault="004E2651" w:rsidP="00081AE5">
            <w:pPr>
              <w:spacing w:after="120" w:line="300" w:lineRule="auto"/>
              <w:jc w:val="right"/>
              <w:rPr>
                <w:rFonts w:ascii="Times New Roman" w:hAnsi="Times New Roman" w:cs="Times New Roman"/>
              </w:rPr>
            </w:pPr>
          </w:p>
        </w:tc>
      </w:tr>
      <w:tr w:rsidR="004E2651" w14:paraId="01ECCED2" w14:textId="77777777" w:rsidTr="004E2651">
        <w:tc>
          <w:tcPr>
            <w:tcW w:w="8329" w:type="dxa"/>
            <w:vAlign w:val="center"/>
          </w:tcPr>
          <w:p w14:paraId="083AD4E4" w14:textId="12B4574F" w:rsidR="004E2651"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r>
                      <w:rPr>
                        <w:rFonts w:ascii="Cambria Math" w:hAnsi="Cambria Math" w:cs="Times New Roman"/>
                      </w:rPr>
                      <m:t>n+γ</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r>
                      <w:rPr>
                        <w:rFonts w:ascii="Cambria Math" w:hAnsi="Cambria Math" w:cs="Times New Roman"/>
                      </w:rPr>
                      <m:t>n+γ</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r>
                      <w:rPr>
                        <w:rFonts w:ascii="Cambria Math" w:hAnsi="Cambria Math" w:cs="Times New Roman"/>
                      </w:rPr>
                      <m:t>n</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r>
                      <w:rPr>
                        <w:rFonts w:ascii="Cambria Math" w:hAnsi="Cambria Math" w:cs="Times New Roman"/>
                      </w:rPr>
                      <m:t>n</m:t>
                    </m:r>
                  </m:sub>
                </m:sSub>
              </m:oMath>
            </m:oMathPara>
          </w:p>
        </w:tc>
        <w:tc>
          <w:tcPr>
            <w:tcW w:w="687" w:type="dxa"/>
            <w:vMerge/>
            <w:vAlign w:val="center"/>
          </w:tcPr>
          <w:p w14:paraId="5405E9F2" w14:textId="767AB253" w:rsidR="004E2651" w:rsidRDefault="004E2651" w:rsidP="00081AE5">
            <w:pPr>
              <w:spacing w:after="120" w:line="300" w:lineRule="auto"/>
              <w:jc w:val="right"/>
              <w:rPr>
                <w:rFonts w:ascii="Times New Roman" w:hAnsi="Times New Roman" w:cs="Times New Roman"/>
              </w:rPr>
            </w:pPr>
          </w:p>
        </w:tc>
      </w:tr>
      <w:tr w:rsidR="004E2651" w14:paraId="19C777F2" w14:textId="77777777" w:rsidTr="004E2651">
        <w:tc>
          <w:tcPr>
            <w:tcW w:w="8329" w:type="dxa"/>
            <w:vAlign w:val="center"/>
          </w:tcPr>
          <w:p w14:paraId="74C702F6" w14:textId="7B37E1C9" w:rsidR="004E2651" w:rsidRPr="00057C96" w:rsidRDefault="00096155" w:rsidP="00063002">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r>
                      <w:rPr>
                        <w:rFonts w:ascii="Cambria Math" w:hAnsi="Cambria Math" w:cs="Times New Roman"/>
                      </w:rPr>
                      <m:t>n+γ</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2</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g</m:t>
                            </m:r>
                          </m:e>
                        </m:acc>
                      </m:e>
                      <m:sub>
                        <m:r>
                          <w:rPr>
                            <w:rFonts w:ascii="Cambria Math" w:hAnsi="Cambria Math" w:cs="Times New Roman"/>
                          </w:rPr>
                          <m:t>n+γ</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r>
                          <w:rPr>
                            <w:rFonts w:ascii="Cambria Math" w:hAnsi="Cambria Math" w:cs="Times New Roman"/>
                          </w:rPr>
                          <m:t>n+γ</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2</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r>
                          <w:rPr>
                            <w:rFonts w:ascii="Cambria Math" w:hAnsi="Cambria Math" w:cs="Times New Roman"/>
                          </w:rPr>
                          <m:t>n+γ</m:t>
                        </m:r>
                      </m:sub>
                    </m:sSub>
                  </m:e>
                </m:d>
                <m:r>
                  <w:rPr>
                    <w:rFonts w:ascii="Cambria Math" w:hAnsi="Cambria Math" w:cs="Times New Roman"/>
                  </w:rPr>
                  <m:t>=</m:t>
                </m:r>
              </m:oMath>
            </m:oMathPara>
          </w:p>
          <w:p w14:paraId="11C98BD0" w14:textId="0F25D3CF" w:rsidR="004E2651" w:rsidRDefault="00096155" w:rsidP="00462FFC">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r>
                      <w:rPr>
                        <w:rFonts w:ascii="Cambria Math" w:hAnsi="Cambria Math" w:cs="Times New Roman"/>
                      </w:rPr>
                      <m:t>n</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2</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g</m:t>
                            </m:r>
                          </m:e>
                        </m:acc>
                      </m:e>
                      <m:sub>
                        <m:r>
                          <w:rPr>
                            <w:rFonts w:ascii="Cambria Math" w:hAnsi="Cambria Math" w:cs="Times New Roman"/>
                          </w:rPr>
                          <m:t>n</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r>
                          <w:rPr>
                            <w:rFonts w:ascii="Cambria Math" w:hAnsi="Cambria Math" w:cs="Times New Roman"/>
                          </w:rPr>
                          <m:t>n</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2</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r>
                          <w:rPr>
                            <w:rFonts w:ascii="Cambria Math" w:hAnsi="Cambria Math" w:cs="Times New Roman"/>
                          </w:rPr>
                          <m:t>n</m:t>
                        </m:r>
                      </m:sub>
                    </m:sSub>
                  </m:e>
                </m:d>
              </m:oMath>
            </m:oMathPara>
          </w:p>
        </w:tc>
        <w:tc>
          <w:tcPr>
            <w:tcW w:w="687" w:type="dxa"/>
            <w:vMerge/>
            <w:vAlign w:val="center"/>
          </w:tcPr>
          <w:p w14:paraId="7437BFD6" w14:textId="18479510" w:rsidR="004E2651" w:rsidRDefault="004E2651" w:rsidP="00081AE5">
            <w:pPr>
              <w:spacing w:after="120" w:line="300" w:lineRule="auto"/>
              <w:jc w:val="right"/>
              <w:rPr>
                <w:rFonts w:ascii="Times New Roman" w:hAnsi="Times New Roman" w:cs="Times New Roman"/>
              </w:rPr>
            </w:pPr>
          </w:p>
        </w:tc>
      </w:tr>
      <w:tr w:rsidR="004E2651" w14:paraId="58188654" w14:textId="77777777" w:rsidTr="004E2651">
        <w:tc>
          <w:tcPr>
            <w:tcW w:w="8329" w:type="dxa"/>
            <w:vAlign w:val="center"/>
          </w:tcPr>
          <w:p w14:paraId="1451347E" w14:textId="61936821" w:rsidR="004E2651"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n+γ</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r>
                      <w:rPr>
                        <w:rFonts w:ascii="Cambria Math" w:hAnsi="Cambria Math" w:cs="Times New Roman"/>
                      </w:rPr>
                      <m:t>n+γ</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r>
                      <w:rPr>
                        <w:rFonts w:ascii="Cambria Math" w:hAnsi="Cambria Math" w:cs="Times New Roman"/>
                      </w:rPr>
                      <m:t>n</m:t>
                    </m:r>
                  </m:sub>
                </m:sSub>
              </m:oMath>
            </m:oMathPara>
          </w:p>
        </w:tc>
        <w:tc>
          <w:tcPr>
            <w:tcW w:w="687" w:type="dxa"/>
            <w:vMerge/>
            <w:vAlign w:val="center"/>
          </w:tcPr>
          <w:p w14:paraId="0A577462" w14:textId="26246AC6" w:rsidR="004E2651" w:rsidRDefault="004E2651" w:rsidP="00063002">
            <w:pPr>
              <w:spacing w:after="120" w:line="300" w:lineRule="auto"/>
              <w:jc w:val="right"/>
              <w:rPr>
                <w:rFonts w:ascii="Times New Roman" w:hAnsi="Times New Roman" w:cs="Times New Roman"/>
              </w:rPr>
            </w:pPr>
          </w:p>
        </w:tc>
      </w:tr>
      <w:tr w:rsidR="004E2651" w14:paraId="7EE2D532" w14:textId="77777777" w:rsidTr="004E2651">
        <w:tc>
          <w:tcPr>
            <w:tcW w:w="8329" w:type="dxa"/>
            <w:vAlign w:val="center"/>
          </w:tcPr>
          <w:p w14:paraId="3FE61D3B" w14:textId="698399C1" w:rsidR="004E2651" w:rsidRPr="00057C96" w:rsidRDefault="00096155" w:rsidP="00063002">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r>
                      <w:rPr>
                        <w:rFonts w:ascii="Cambria Math" w:hAnsi="Cambria Math" w:cs="Times New Roman"/>
                      </w:rPr>
                      <m:t>n+γ</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3</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g</m:t>
                            </m:r>
                          </m:e>
                        </m:acc>
                      </m:e>
                      <m:sub>
                        <m:r>
                          <w:rPr>
                            <w:rFonts w:ascii="Cambria Math" w:hAnsi="Cambria Math" w:cs="Times New Roman"/>
                          </w:rPr>
                          <m:t>n+γ</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r>
                          <w:rPr>
                            <w:rFonts w:ascii="Cambria Math" w:hAnsi="Cambria Math" w:cs="Times New Roman"/>
                          </w:rPr>
                          <m:t>n+γ</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3</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n+γ</m:t>
                        </m:r>
                      </m:sub>
                    </m:sSub>
                  </m:e>
                </m:d>
                <m:r>
                  <w:rPr>
                    <w:rFonts w:ascii="Cambria Math" w:hAnsi="Cambria Math" w:cs="Times New Roman"/>
                  </w:rPr>
                  <m:t>=</m:t>
                </m:r>
              </m:oMath>
            </m:oMathPara>
          </w:p>
          <w:p w14:paraId="79FC3CAB" w14:textId="55606471" w:rsidR="004E2651"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r>
                      <w:rPr>
                        <w:rFonts w:ascii="Cambria Math" w:hAnsi="Cambria Math" w:cs="Times New Roman"/>
                      </w:rPr>
                      <m:t>n</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3</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g</m:t>
                            </m:r>
                          </m:e>
                        </m:acc>
                      </m:e>
                      <m:sub>
                        <m:r>
                          <w:rPr>
                            <w:rFonts w:ascii="Cambria Math" w:hAnsi="Cambria Math" w:cs="Times New Roman"/>
                          </w:rPr>
                          <m:t>n</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r>
                          <w:rPr>
                            <w:rFonts w:ascii="Cambria Math" w:hAnsi="Cambria Math" w:cs="Times New Roman"/>
                          </w:rPr>
                          <m:t>n</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3</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m:t>
                        </m:r>
                      </m:sub>
                    </m:sSub>
                  </m:e>
                </m:d>
              </m:oMath>
            </m:oMathPara>
          </w:p>
        </w:tc>
        <w:tc>
          <w:tcPr>
            <w:tcW w:w="687" w:type="dxa"/>
            <w:vMerge/>
            <w:vAlign w:val="center"/>
          </w:tcPr>
          <w:p w14:paraId="74EB387C" w14:textId="5E20FEC7" w:rsidR="004E2651" w:rsidRDefault="004E2651" w:rsidP="00063002">
            <w:pPr>
              <w:spacing w:after="120" w:line="300" w:lineRule="auto"/>
              <w:jc w:val="right"/>
              <w:rPr>
                <w:rFonts w:ascii="Times New Roman" w:hAnsi="Times New Roman" w:cs="Times New Roman"/>
              </w:rPr>
            </w:pPr>
          </w:p>
        </w:tc>
      </w:tr>
      <w:tr w:rsidR="004E2651" w14:paraId="5F95006A" w14:textId="77777777" w:rsidTr="004E2651">
        <w:tc>
          <w:tcPr>
            <w:tcW w:w="8329" w:type="dxa"/>
            <w:vAlign w:val="center"/>
          </w:tcPr>
          <w:p w14:paraId="5F19CB95" w14:textId="6E82D8D4" w:rsidR="004E2651" w:rsidRDefault="00096155" w:rsidP="000D0E92">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r>
                      <w:rPr>
                        <w:rFonts w:ascii="Cambria Math" w:hAnsi="Cambria Math" w:cs="Times New Roman"/>
                      </w:rPr>
                      <m:t>n+γ</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u</m:t>
                    </m:r>
                  </m:e>
                  <m:sub>
                    <m:r>
                      <m:rPr>
                        <m:sty m:val="p"/>
                      </m:rPr>
                      <w:rPr>
                        <w:rFonts w:ascii="Cambria Math" w:hAnsi="Cambria Math" w:cs="Times New Roman"/>
                      </w:rPr>
                      <m:t>7,</m:t>
                    </m:r>
                    <m:r>
                      <w:rPr>
                        <w:rFonts w:ascii="Cambria Math" w:hAnsi="Cambria Math" w:cs="Times New Roman"/>
                      </w:rPr>
                      <m:t>n+γ</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r>
                      <w:rPr>
                        <w:rFonts w:ascii="Cambria Math" w:hAnsi="Cambria Math" w:cs="Times New Roman"/>
                      </w:rPr>
                      <m:t>n</m:t>
                    </m:r>
                  </m:sub>
                </m:sSub>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u</m:t>
                    </m:r>
                  </m:e>
                  <m:sub>
                    <m:r>
                      <m:rPr>
                        <m:sty m:val="p"/>
                      </m:rPr>
                      <w:rPr>
                        <w:rFonts w:ascii="Cambria Math" w:hAnsi="Cambria Math" w:cs="Times New Roman"/>
                      </w:rPr>
                      <m:t>7,</m:t>
                    </m:r>
                    <m:r>
                      <w:rPr>
                        <w:rFonts w:ascii="Cambria Math" w:hAnsi="Cambria Math" w:cs="Times New Roman"/>
                      </w:rPr>
                      <m:t>n</m:t>
                    </m:r>
                  </m:sub>
                </m:sSub>
              </m:oMath>
            </m:oMathPara>
          </w:p>
        </w:tc>
        <w:tc>
          <w:tcPr>
            <w:tcW w:w="687" w:type="dxa"/>
            <w:vMerge/>
            <w:vAlign w:val="center"/>
          </w:tcPr>
          <w:p w14:paraId="7BA40D09" w14:textId="32DAF1C2" w:rsidR="004E2651" w:rsidRDefault="004E2651" w:rsidP="00063002">
            <w:pPr>
              <w:spacing w:after="120" w:line="300" w:lineRule="auto"/>
              <w:jc w:val="right"/>
              <w:rPr>
                <w:rFonts w:ascii="Times New Roman" w:hAnsi="Times New Roman" w:cs="Times New Roman"/>
              </w:rPr>
            </w:pPr>
          </w:p>
        </w:tc>
      </w:tr>
    </w:tbl>
    <w:p w14:paraId="723DBCF2" w14:textId="34F534E9" w:rsidR="004137A6" w:rsidRDefault="004137A6" w:rsidP="004E2651">
      <w:pPr>
        <w:spacing w:before="120" w:after="120" w:line="300" w:lineRule="auto"/>
        <w:jc w:val="both"/>
        <w:rPr>
          <w:rFonts w:ascii="Times New Roman" w:hAnsi="Times New Roman" w:cs="Times New Roman"/>
        </w:rPr>
      </w:pPr>
      <w:r>
        <w:rPr>
          <w:rFonts w:ascii="Times New Roman" w:hAnsi="Times New Roman" w:cs="Times New Roman"/>
        </w:rPr>
        <w:lastRenderedPageBreak/>
        <w:t xml:space="preserve">where </w:t>
      </w:r>
      <m:oMath>
        <m:sSub>
          <m:sSubPr>
            <m:ctrlPr>
              <w:rPr>
                <w:rFonts w:ascii="Cambria Math" w:hAnsi="Cambria Math" w:cs="Times New Roman"/>
                <w:i/>
              </w:rPr>
            </m:ctrlPr>
          </m:sSubPr>
          <m:e>
            <m:r>
              <w:rPr>
                <w:rFonts w:ascii="Cambria Math" w:hAnsi="Cambria Math" w:cs="Times New Roman"/>
              </w:rPr>
              <m:t>u</m:t>
            </m:r>
          </m:e>
          <m:sub>
            <m:r>
              <m:rPr>
                <m:sty m:val="p"/>
              </m:rPr>
              <w:rPr>
                <w:rFonts w:ascii="Cambria Math" w:hAnsi="Cambria Math" w:cs="Times New Roman"/>
              </w:rPr>
              <m:t>7,</m:t>
            </m:r>
            <m:r>
              <w:rPr>
                <w:rFonts w:ascii="Cambria Math" w:hAnsi="Cambria Math" w:cs="Times New Roman"/>
              </w:rPr>
              <m:t>n+γ</m:t>
            </m:r>
          </m:sub>
        </m:sSub>
      </m:oMath>
      <w:r>
        <w:rPr>
          <w:rFonts w:ascii="Times New Roman" w:hAnsi="Times New Roman" w:cs="Times New Roman"/>
        </w:rPr>
        <w:t xml:space="preserve"> is as follows and </w:t>
      </w:r>
      <m:oMath>
        <m:sSub>
          <m:sSubPr>
            <m:ctrlPr>
              <w:rPr>
                <w:rFonts w:ascii="Cambria Math" w:hAnsi="Cambria Math" w:cs="Times New Roman"/>
                <w:i/>
              </w:rPr>
            </m:ctrlPr>
          </m:sSubPr>
          <m:e>
            <m:r>
              <w:rPr>
                <w:rFonts w:ascii="Cambria Math" w:hAnsi="Cambria Math" w:cs="Times New Roman"/>
              </w:rPr>
              <m:t>u</m:t>
            </m:r>
          </m:e>
          <m:sub>
            <m:r>
              <m:rPr>
                <m:sty m:val="p"/>
              </m:rPr>
              <w:rPr>
                <w:rFonts w:ascii="Cambria Math" w:hAnsi="Cambria Math" w:cs="Times New Roman"/>
              </w:rPr>
              <m:t>7,</m:t>
            </m:r>
            <m:r>
              <w:rPr>
                <w:rFonts w:ascii="Cambria Math" w:hAnsi="Cambria Math" w:cs="Times New Roman"/>
              </w:rPr>
              <m:t>n</m:t>
            </m:r>
          </m:sub>
        </m:sSub>
      </m:oMath>
      <w:r>
        <w:rPr>
          <w:rFonts w:ascii="Times New Roman" w:hAnsi="Times New Roman" w:cs="Times New Roman"/>
        </w:rPr>
        <w:t xml:space="preserve"> can be obtained by replacing the subscript </w:t>
      </w:r>
      <m:oMath>
        <m:r>
          <w:rPr>
            <w:rFonts w:ascii="Cambria Math" w:hAnsi="Cambria Math" w:cs="Times New Roman"/>
          </w:rPr>
          <m:t>n+γ</m:t>
        </m:r>
      </m:oMath>
      <w:r>
        <w:rPr>
          <w:rFonts w:ascii="Times New Roman" w:hAnsi="Times New Roman" w:cs="Times New Roman"/>
        </w:rPr>
        <w:t xml:space="preserve"> of the state variables in the last equation of Eq. (</w:t>
      </w:r>
      <w:r w:rsidR="000D0E92">
        <w:rPr>
          <w:rFonts w:ascii="Times New Roman" w:hAnsi="Times New Roman" w:cs="Times New Roman"/>
        </w:rPr>
        <w:t>A</w:t>
      </w:r>
      <w:r w:rsidR="007275DF">
        <w:rPr>
          <w:rFonts w:ascii="Times New Roman" w:hAnsi="Times New Roman" w:cs="Times New Roman"/>
        </w:rPr>
        <w:t>.</w:t>
      </w:r>
      <w:r>
        <w:rPr>
          <w:rFonts w:ascii="Times New Roman" w:hAnsi="Times New Roman" w:cs="Times New Roman"/>
        </w:rPr>
        <w:t xml:space="preserve">2) by </w:t>
      </w:r>
      <m:oMath>
        <m:r>
          <w:rPr>
            <w:rFonts w:ascii="Cambria Math" w:hAnsi="Cambria Math" w:cs="Times New Roman"/>
          </w:rPr>
          <m:t>n</m:t>
        </m:r>
      </m:oMath>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9"/>
        <w:gridCol w:w="687"/>
      </w:tblGrid>
      <w:tr w:rsidR="004137A6" w14:paraId="5E1D670E" w14:textId="77777777" w:rsidTr="00BA1420">
        <w:tc>
          <w:tcPr>
            <w:tcW w:w="8359" w:type="dxa"/>
            <w:vAlign w:val="center"/>
          </w:tcPr>
          <w:p w14:paraId="458672F8" w14:textId="7B675DDA" w:rsidR="004137A6" w:rsidRDefault="00096155" w:rsidP="00063002">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u</m:t>
                    </m:r>
                  </m:e>
                  <m:sub>
                    <m:r>
                      <m:rPr>
                        <m:sty m:val="p"/>
                      </m:rPr>
                      <w:rPr>
                        <w:rFonts w:ascii="Cambria Math" w:hAnsi="Cambria Math" w:cs="Times New Roman"/>
                      </w:rPr>
                      <m:t>7,</m:t>
                    </m:r>
                    <m:r>
                      <w:rPr>
                        <w:rFonts w:ascii="Cambria Math" w:hAnsi="Cambria Math" w:cs="Times New Roman"/>
                      </w:rPr>
                      <m:t>n+γ</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2σ</m:t>
                    </m:r>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R</m:t>
                    </m:r>
                  </m:den>
                </m:f>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n+γ</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r>
                          <w:rPr>
                            <w:rFonts w:ascii="Cambria Math" w:hAnsi="Cambria Math" w:cs="Times New Roman"/>
                          </w:rPr>
                          <m:t>n+γ</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e>
                </m:d>
              </m:oMath>
            </m:oMathPara>
          </w:p>
          <w:p w14:paraId="51F57307" w14:textId="4E8CF7CA" w:rsidR="004137A6" w:rsidRDefault="004137A6" w:rsidP="004137A6">
            <w:pPr>
              <w:spacing w:after="120" w:line="300" w:lineRule="auto"/>
              <w:jc w:val="center"/>
              <w:rPr>
                <w:rFonts w:ascii="Times New Roman"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r>
                          <w:rPr>
                            <w:rFonts w:ascii="Cambria Math" w:hAnsi="Cambria Math" w:cs="Times New Roman"/>
                          </w:rPr>
                          <m:t>n+γ</m:t>
                        </m:r>
                      </m:sub>
                    </m:sSub>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SR</m:t>
                    </m:r>
                  </m:den>
                </m:f>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12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r>
                          <w:rPr>
                            <w:rFonts w:ascii="Cambria Math" w:hAnsi="Cambria Math" w:cs="Times New Roman"/>
                          </w:rPr>
                          <m:t>n+γ</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n+γ</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L</m:t>
                        </m:r>
                      </m:e>
                    </m:d>
                  </m:e>
                </m:d>
              </m:oMath>
            </m:oMathPara>
          </w:p>
        </w:tc>
        <w:tc>
          <w:tcPr>
            <w:tcW w:w="657" w:type="dxa"/>
            <w:vAlign w:val="center"/>
          </w:tcPr>
          <w:p w14:paraId="5CB67117" w14:textId="61A2932E" w:rsidR="004137A6" w:rsidRDefault="004137A6" w:rsidP="00081AE5">
            <w:pPr>
              <w:spacing w:after="120" w:line="300" w:lineRule="auto"/>
              <w:jc w:val="right"/>
              <w:rPr>
                <w:rFonts w:ascii="Times New Roman" w:hAnsi="Times New Roman" w:cs="Times New Roman"/>
              </w:rPr>
            </w:pPr>
            <w:r>
              <w:rPr>
                <w:rFonts w:ascii="Times New Roman" w:hAnsi="Times New Roman" w:cs="Times New Roman"/>
              </w:rPr>
              <w:t>(</w:t>
            </w:r>
            <w:r w:rsidR="00081AE5">
              <w:rPr>
                <w:rFonts w:ascii="Times New Roman" w:hAnsi="Times New Roman" w:cs="Times New Roman"/>
              </w:rPr>
              <w:t>A</w:t>
            </w:r>
            <w:r w:rsidR="007275DF">
              <w:rPr>
                <w:rFonts w:ascii="Times New Roman" w:hAnsi="Times New Roman" w:cs="Times New Roman"/>
              </w:rPr>
              <w:t>.</w:t>
            </w:r>
            <w:r>
              <w:rPr>
                <w:rFonts w:ascii="Times New Roman" w:hAnsi="Times New Roman" w:cs="Times New Roman"/>
              </w:rPr>
              <w:t>3)</w:t>
            </w:r>
          </w:p>
        </w:tc>
      </w:tr>
    </w:tbl>
    <w:p w14:paraId="29076CEA" w14:textId="6A84B5CE" w:rsidR="004137A6" w:rsidRDefault="004137A6" w:rsidP="004137A6">
      <w:pPr>
        <w:spacing w:after="120" w:line="300" w:lineRule="auto"/>
        <w:jc w:val="both"/>
        <w:rPr>
          <w:rFonts w:ascii="Times New Roman" w:hAnsi="Times New Roman" w:cs="Times New Roman"/>
        </w:rPr>
      </w:pPr>
      <w:r>
        <w:rPr>
          <w:rFonts w:ascii="Times New Roman" w:hAnsi="Times New Roman" w:cs="Times New Roman"/>
        </w:rPr>
        <w:t xml:space="preserve">To use the Newton-Raphson method to solve these implicit difference equations for new state variables, i.e.,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i,n+γ</m:t>
            </m:r>
          </m:sub>
        </m:sSub>
        <m:r>
          <w:rPr>
            <w:rFonts w:ascii="Cambria Math" w:hAnsi="Cambria Math" w:cs="Times New Roman"/>
          </w:rPr>
          <m:t xml:space="preserve"> (i=1, 2, ⋯, 7)</m:t>
        </m:r>
      </m:oMath>
      <w:r>
        <w:rPr>
          <w:rFonts w:ascii="Times New Roman" w:hAnsi="Times New Roman" w:cs="Times New Roman"/>
        </w:rPr>
        <w:t xml:space="preserve">, the Jacobian matrix is first obtained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9"/>
        <w:gridCol w:w="687"/>
      </w:tblGrid>
      <w:tr w:rsidR="004137A6" w14:paraId="2FEA99FD" w14:textId="77777777" w:rsidTr="0037123A">
        <w:tc>
          <w:tcPr>
            <w:tcW w:w="8359" w:type="dxa"/>
            <w:vAlign w:val="center"/>
          </w:tcPr>
          <w:p w14:paraId="1CEA04E8" w14:textId="04FC6AF9" w:rsidR="004137A6" w:rsidRDefault="00D6506B" w:rsidP="00F560E9">
            <w:pPr>
              <w:spacing w:after="120" w:line="300" w:lineRule="auto"/>
              <w:jc w:val="center"/>
              <w:rPr>
                <w:rFonts w:ascii="Times New Roman" w:hAnsi="Times New Roman" w:cs="Times New Roman"/>
              </w:rPr>
            </w:pPr>
            <m:oMathPara>
              <m:oMath>
                <m:r>
                  <m:rPr>
                    <m:sty m:val="b"/>
                  </m:rPr>
                  <w:rPr>
                    <w:rFonts w:ascii="Cambria Math" w:hAnsi="Cambria Math" w:cs="Times New Roman"/>
                  </w:rPr>
                  <m:t>J</m:t>
                </m:r>
                <m:r>
                  <w:rPr>
                    <w:rFonts w:ascii="Cambria Math" w:hAnsi="Cambria Math" w:cs="Times New Roman"/>
                  </w:rPr>
                  <m:t>=</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m>
                            <m:mPr>
                              <m:mcs>
                                <m:mc>
                                  <m:mcPr>
                                    <m:count m:val="2"/>
                                    <m:mcJc m:val="center"/>
                                  </m:mcPr>
                                </m:mc>
                              </m:mcs>
                              <m:ctrlPr>
                                <w:rPr>
                                  <w:rFonts w:ascii="Cambria Math" w:hAnsi="Cambria Math" w:cs="Times New Roman"/>
                                  <w:i/>
                                </w:rPr>
                              </m:ctrlPr>
                            </m:mPr>
                            <m:mr>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1</m:t>
                                    </m:r>
                                  </m:sub>
                                </m:sSub>
                              </m:e>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0</m:t>
                                    </m:r>
                                  </m:sub>
                                </m:sSub>
                              </m:e>
                            </m:mr>
                            <m:mr>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0</m:t>
                                    </m:r>
                                  </m:sub>
                                </m:sSub>
                              </m:e>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2</m:t>
                                    </m:r>
                                  </m:sub>
                                </m:sSub>
                              </m:e>
                            </m:mr>
                          </m:m>
                        </m:e>
                        <m:e>
                          <m:m>
                            <m:mPr>
                              <m:mcs>
                                <m:mc>
                                  <m:mcPr>
                                    <m:count m:val="2"/>
                                    <m:mcJc m:val="center"/>
                                  </m:mcPr>
                                </m:mc>
                              </m:mcs>
                              <m:ctrlPr>
                                <w:rPr>
                                  <w:rFonts w:ascii="Cambria Math" w:hAnsi="Cambria Math" w:cs="Times New Roman"/>
                                  <w:i/>
                                </w:rPr>
                              </m:ctrlPr>
                            </m:mPr>
                            <m:mr>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0</m:t>
                                    </m:r>
                                  </m:sub>
                                </m:sSub>
                              </m:e>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0</m:t>
                                    </m:r>
                                  </m:sub>
                                </m:sSub>
                              </m:e>
                            </m:mr>
                            <m:mr>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0</m:t>
                                    </m:r>
                                  </m:sub>
                                </m:sSub>
                              </m:e>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0</m:t>
                                    </m:r>
                                  </m:sub>
                                </m:sSub>
                              </m:e>
                            </m:mr>
                          </m:m>
                        </m:e>
                      </m:mr>
                      <m:mr>
                        <m:e>
                          <m:m>
                            <m:mPr>
                              <m:mcs>
                                <m:mc>
                                  <m:mcPr>
                                    <m:count m:val="2"/>
                                    <m:mcJc m:val="center"/>
                                  </m:mcPr>
                                </m:mc>
                              </m:mcs>
                              <m:ctrlPr>
                                <w:rPr>
                                  <w:rFonts w:ascii="Cambria Math" w:hAnsi="Cambria Math" w:cs="Times New Roman"/>
                                  <w:i/>
                                </w:rPr>
                              </m:ctrlPr>
                            </m:mPr>
                            <m:mr>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0</m:t>
                                    </m:r>
                                  </m:sub>
                                </m:sSub>
                              </m:e>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0</m:t>
                                    </m:r>
                                  </m:sub>
                                </m:sSub>
                              </m:e>
                            </m:mr>
                            <m:mr>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4</m:t>
                                    </m:r>
                                  </m:sub>
                                </m:sSub>
                              </m:e>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5</m:t>
                                    </m:r>
                                  </m:sub>
                                </m:sSub>
                              </m:e>
                            </m:mr>
                          </m:m>
                        </m:e>
                        <m:e>
                          <m:m>
                            <m:mPr>
                              <m:mcs>
                                <m:mc>
                                  <m:mcPr>
                                    <m:count m:val="2"/>
                                    <m:mcJc m:val="center"/>
                                  </m:mcPr>
                                </m:mc>
                              </m:mcs>
                              <m:ctrlPr>
                                <w:rPr>
                                  <w:rFonts w:ascii="Cambria Math" w:hAnsi="Cambria Math" w:cs="Times New Roman"/>
                                  <w:i/>
                                </w:rPr>
                              </m:ctrlPr>
                            </m:mPr>
                            <m:mr>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3</m:t>
                                    </m:r>
                                  </m:sub>
                                </m:sSub>
                              </m:e>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0</m:t>
                                    </m:r>
                                  </m:sub>
                                </m:sSub>
                              </m:e>
                            </m:mr>
                            <m:mr>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6</m:t>
                                    </m:r>
                                  </m:sub>
                                </m:sSub>
                              </m:e>
                              <m:e>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7</m:t>
                                    </m:r>
                                  </m:sub>
                                </m:sSub>
                              </m:e>
                            </m:mr>
                          </m:m>
                        </m:e>
                      </m:mr>
                    </m:m>
                  </m:e>
                </m:d>
              </m:oMath>
            </m:oMathPara>
          </w:p>
        </w:tc>
        <w:tc>
          <w:tcPr>
            <w:tcW w:w="657" w:type="dxa"/>
            <w:vAlign w:val="center"/>
          </w:tcPr>
          <w:p w14:paraId="7EA8E1C7" w14:textId="0A330063" w:rsidR="004137A6" w:rsidRDefault="004137A6" w:rsidP="00081AE5">
            <w:pPr>
              <w:spacing w:after="120" w:line="300" w:lineRule="auto"/>
              <w:jc w:val="right"/>
              <w:rPr>
                <w:rFonts w:ascii="Times New Roman" w:hAnsi="Times New Roman" w:cs="Times New Roman"/>
              </w:rPr>
            </w:pPr>
            <w:r>
              <w:rPr>
                <w:rFonts w:ascii="Times New Roman" w:hAnsi="Times New Roman" w:cs="Times New Roman"/>
              </w:rPr>
              <w:t>(</w:t>
            </w:r>
            <w:r w:rsidR="00081AE5">
              <w:rPr>
                <w:rFonts w:ascii="Times New Roman" w:hAnsi="Times New Roman" w:cs="Times New Roman"/>
              </w:rPr>
              <w:t>A</w:t>
            </w:r>
            <w:r w:rsidR="007275DF">
              <w:rPr>
                <w:rFonts w:ascii="Times New Roman" w:hAnsi="Times New Roman" w:cs="Times New Roman"/>
              </w:rPr>
              <w:t>.</w:t>
            </w:r>
            <w:r>
              <w:rPr>
                <w:rFonts w:ascii="Times New Roman" w:hAnsi="Times New Roman" w:cs="Times New Roman"/>
              </w:rPr>
              <w:t>4)</w:t>
            </w:r>
          </w:p>
        </w:tc>
      </w:tr>
    </w:tbl>
    <w:p w14:paraId="56223AC7" w14:textId="72A80379" w:rsidR="004137A6" w:rsidRDefault="004137A6" w:rsidP="004137A6">
      <w:pPr>
        <w:spacing w:after="120" w:line="300" w:lineRule="auto"/>
        <w:jc w:val="both"/>
        <w:rPr>
          <w:rFonts w:ascii="Times New Roman" w:hAnsi="Times New Roman" w:cs="Times New Roman"/>
        </w:rPr>
      </w:pPr>
      <w:r>
        <w:rPr>
          <w:rFonts w:ascii="Times New Roman" w:hAnsi="Times New Roman" w:cs="Times New Roman"/>
        </w:rPr>
        <w:t xml:space="preserve">where the </w:t>
      </w:r>
      <w:r w:rsidR="00822075">
        <w:rPr>
          <w:rFonts w:ascii="Times New Roman" w:hAnsi="Times New Roman" w:cs="Times New Roman"/>
        </w:rPr>
        <w:t xml:space="preserve">component </w:t>
      </w:r>
      <w:r>
        <w:rPr>
          <w:rFonts w:ascii="Times New Roman" w:hAnsi="Times New Roman" w:cs="Times New Roman"/>
        </w:rPr>
        <w:t>matri</w:t>
      </w:r>
      <w:r w:rsidR="00822075">
        <w:rPr>
          <w:rFonts w:ascii="Times New Roman" w:hAnsi="Times New Roman" w:cs="Times New Roman"/>
        </w:rPr>
        <w:t>ces</w:t>
      </w:r>
      <w:r>
        <w:rPr>
          <w:rFonts w:ascii="Times New Roman" w:hAnsi="Times New Roman" w:cs="Times New Roman"/>
        </w:rPr>
        <w:t xml:space="preserve"> are</w:t>
      </w:r>
    </w:p>
    <w:p w14:paraId="7A35C326" w14:textId="57E1BD69" w:rsidR="004137A6" w:rsidRDefault="00096155" w:rsidP="004137A6">
      <w:pPr>
        <w:spacing w:after="120" w:line="300" w:lineRule="auto"/>
        <w:jc w:val="center"/>
        <w:rPr>
          <w:rFonts w:ascii="Times New Roman" w:hAnsi="Times New Roman" w:cs="Times New Roman"/>
        </w:rPr>
      </w:pPr>
      <m:oMath>
        <m:sSub>
          <m:sSubPr>
            <m:ctrlPr>
              <w:rPr>
                <w:rFonts w:ascii="Cambria Math" w:hAnsi="Cambria Math" w:cs="Times New Roman"/>
                <w:i/>
              </w:rPr>
            </m:ctrlPr>
          </m:sSubPr>
          <m:e>
            <m:r>
              <m:rPr>
                <m:sty m:val="b"/>
              </m:rPr>
              <w:rPr>
                <w:rFonts w:ascii="Cambria Math" w:hAnsi="Cambria Math" w:cs="Times New Roman"/>
              </w:rPr>
              <m:t>H</m:t>
            </m:r>
          </m:e>
          <m:sub>
            <m:r>
              <w:rPr>
                <w:rFonts w:ascii="Cambria Math" w:hAnsi="Cambria Math" w:cs="Times New Roman"/>
              </w:rPr>
              <m:t>i</m:t>
            </m:r>
          </m:sub>
        </m:sSub>
        <m:r>
          <w:rPr>
            <w:rFonts w:ascii="Cambria Math" w:hAnsi="Cambria Math" w:cs="Times New Roman"/>
          </w:rPr>
          <m:t>=</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w:rPr>
                      <w:rFonts w:ascii="Cambria Math" w:hAnsi="Cambria Math" w:cs="Times New Roman"/>
                    </w:rPr>
                    <m:t>1</m:t>
                  </m:r>
                </m:e>
                <m:e>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e>
              </m:mr>
              <m:mr>
                <m:e>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sSubSup>
                    <m:sSubSupPr>
                      <m:ctrlPr>
                        <w:rPr>
                          <w:rFonts w:ascii="Cambria Math" w:hAnsi="Cambria Math" w:cs="Times New Roman"/>
                          <w:i/>
                        </w:rPr>
                      </m:ctrlPr>
                    </m:sSubSupPr>
                    <m:e>
                      <m:r>
                        <w:rPr>
                          <w:rFonts w:ascii="Cambria Math" w:hAnsi="Cambria Math" w:cs="Times New Roman"/>
                        </w:rPr>
                        <m:t>ω</m:t>
                      </m:r>
                    </m:e>
                    <m:sub>
                      <m:r>
                        <w:rPr>
                          <w:rFonts w:ascii="Cambria Math" w:hAnsi="Cambria Math" w:cs="Times New Roman"/>
                        </w:rPr>
                        <m:t>i</m:t>
                      </m:r>
                    </m:sub>
                    <m:sup>
                      <m:r>
                        <w:rPr>
                          <w:rFonts w:ascii="Cambria Math" w:hAnsi="Cambria Math" w:cs="Times New Roman"/>
                        </w:rPr>
                        <m:t>2</m:t>
                      </m:r>
                    </m:sup>
                  </m:sSubSup>
                </m:e>
                <m:e>
                  <m:r>
                    <w:rPr>
                      <w:rFonts w:ascii="Cambria Math" w:hAnsi="Cambria Math" w:cs="Times New Roman"/>
                    </w:rPr>
                    <m:t>1+γ∆</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sSub>
                    <m:sSubPr>
                      <m:ctrlPr>
                        <w:rPr>
                          <w:rFonts w:ascii="Cambria Math" w:hAnsi="Cambria Math" w:cs="Times New Roman"/>
                          <w:i/>
                        </w:rPr>
                      </m:ctrlPr>
                    </m:sSubPr>
                    <m:e>
                      <m:r>
                        <w:rPr>
                          <w:rFonts w:ascii="Cambria Math" w:hAnsi="Cambria Math" w:cs="Times New Roman"/>
                        </w:rPr>
                        <m:t>ζ</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i</m:t>
                      </m:r>
                    </m:sub>
                  </m:sSub>
                </m:e>
              </m:mr>
            </m:m>
          </m:e>
        </m:d>
      </m:oMath>
      <w:r w:rsidR="004137A6">
        <w:rPr>
          <w:rFonts w:ascii="Times New Roman" w:hAnsi="Times New Roman" w:cs="Times New Roman"/>
        </w:rPr>
        <w:t xml:space="preserve">, </w:t>
      </w:r>
      <m:oMath>
        <m:r>
          <w:rPr>
            <w:rFonts w:ascii="Cambria Math" w:hAnsi="Cambria Math" w:cs="Times New Roman"/>
          </w:rPr>
          <m:t>i=1, 2, 3</m:t>
        </m:r>
      </m:oMath>
    </w:p>
    <w:p w14:paraId="4E60C012" w14:textId="3D77AFC3" w:rsidR="008E7220" w:rsidRDefault="00096155" w:rsidP="004137A6">
      <w:pPr>
        <w:spacing w:after="120" w:line="300" w:lineRule="auto"/>
        <w:jc w:val="center"/>
        <w:rPr>
          <w:rFonts w:ascii="Times New Roman" w:hAnsi="Times New Roman" w:cs="Times New Roman"/>
        </w:rPr>
      </w:pPr>
      <m:oMath>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0</m:t>
            </m:r>
          </m:sub>
        </m:sSub>
        <m:r>
          <w:rPr>
            <w:rFonts w:ascii="Cambria Math" w:hAnsi="Cambria Math" w:cs="Times New Roman"/>
          </w:rPr>
          <m:t>=</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w:rPr>
                      <w:rFonts w:ascii="Cambria Math" w:hAnsi="Cambria Math" w:cs="Times New Roman"/>
                    </w:rPr>
                    <m:t>0</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mr>
            </m:m>
          </m:e>
        </m:d>
      </m:oMath>
      <w:r w:rsidR="004137A6">
        <w:rPr>
          <w:rFonts w:ascii="Times New Roman" w:hAnsi="Times New Roman" w:cs="Times New Roman"/>
        </w:rPr>
        <w:t xml:space="preserve">, </w:t>
      </w:r>
      <m:oMath>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4</m:t>
            </m:r>
          </m:sub>
        </m:sSub>
        <m:r>
          <w:rPr>
            <w:rFonts w:ascii="Cambria Math" w:hAnsi="Cambria Math" w:cs="Times New Roman"/>
          </w:rPr>
          <m:t>=</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L</m:t>
                          </m:r>
                        </m:e>
                      </m:d>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SR</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r>
                        <w:rPr>
                          <w:rFonts w:ascii="Cambria Math" w:hAnsi="Cambria Math" w:cs="Times New Roman"/>
                        </w:rPr>
                        <m:t>n+γ</m:t>
                      </m:r>
                    </m:sub>
                  </m:sSub>
                </m:e>
                <m:e>
                  <m:r>
                    <w:rPr>
                      <w:rFonts w:ascii="Cambria Math" w:hAnsi="Cambria Math" w:cs="Times New Roman"/>
                    </w:rPr>
                    <m:t>0</m:t>
                  </m:r>
                </m:e>
              </m:mr>
            </m:m>
          </m:e>
        </m:d>
      </m:oMath>
      <w:r w:rsidR="004137A6">
        <w:rPr>
          <w:rFonts w:ascii="Times New Roman" w:hAnsi="Times New Roman" w:cs="Times New Roman"/>
        </w:rPr>
        <w:t>,</w:t>
      </w:r>
    </w:p>
    <w:p w14:paraId="7B8C875B" w14:textId="3704E2FE" w:rsidR="004137A6" w:rsidRDefault="004137A6" w:rsidP="004137A6">
      <w:pPr>
        <w:spacing w:after="120" w:line="300" w:lineRule="auto"/>
        <w:jc w:val="center"/>
        <w:rPr>
          <w:rFonts w:ascii="Times New Roman" w:hAnsi="Times New Roman" w:cs="Times New Roman"/>
        </w:rPr>
      </w:pPr>
      <w:r>
        <w:rPr>
          <w:rFonts w:ascii="Times New Roman" w:hAnsi="Times New Roman" w:cs="Times New Roman"/>
        </w:rPr>
        <w:t xml:space="preserve"> </w:t>
      </w:r>
      <m:oMath>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5</m:t>
            </m:r>
          </m:sub>
        </m:sSub>
        <m:r>
          <w:rPr>
            <w:rFonts w:ascii="Cambria Math" w:hAnsi="Cambria Math" w:cs="Times New Roman"/>
          </w:rPr>
          <m:t>=</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f>
                    <m:fPr>
                      <m:ctrlPr>
                        <w:rPr>
                          <w:rFonts w:ascii="Cambria Math" w:hAnsi="Cambria Math" w:cs="Times New Roman"/>
                          <w:i/>
                        </w:rPr>
                      </m:ctrlPr>
                    </m:fPr>
                    <m:num>
                      <m:r>
                        <w:rPr>
                          <w:rFonts w:ascii="Cambria Math" w:hAnsi="Cambria Math" w:cs="Times New Roman"/>
                        </w:rPr>
                        <m:t>2σ</m:t>
                      </m:r>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R</m:t>
                      </m:r>
                    </m:den>
                  </m:f>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L</m:t>
                      </m:r>
                    </m:e>
                  </m:d>
                </m:e>
                <m:e>
                  <m:r>
                    <w:rPr>
                      <w:rFonts w:ascii="Cambria Math" w:hAnsi="Cambria Math" w:cs="Times New Roman"/>
                    </w:rPr>
                    <m:t>0</m:t>
                  </m:r>
                </m:e>
              </m:mr>
            </m:m>
          </m:e>
        </m:d>
      </m:oMath>
      <w:r>
        <w:rPr>
          <w:rFonts w:ascii="Times New Roman" w:hAnsi="Times New Roman" w:cs="Times New Roman"/>
        </w:rPr>
        <w:t xml:space="preserve">, </w:t>
      </w:r>
      <m:oMath>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6</m:t>
            </m:r>
          </m:sub>
        </m:sSub>
        <m:r>
          <w:rPr>
            <w:rFonts w:ascii="Cambria Math" w:hAnsi="Cambria Math" w:cs="Times New Roman"/>
          </w:rPr>
          <m:t>=</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L</m:t>
                          </m:r>
                        </m:e>
                      </m:d>
                    </m:num>
                    <m:den>
                      <m:r>
                        <w:rPr>
                          <w:rFonts w:ascii="Cambria Math" w:hAnsi="Cambria Math" w:cs="Times New Roman"/>
                        </w:rPr>
                        <m:t>2</m:t>
                      </m:r>
                    </m:den>
                  </m:f>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2σ</m:t>
                          </m:r>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R</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r>
                                <w:rPr>
                                  <w:rFonts w:ascii="Cambria Math" w:hAnsi="Cambria Math" w:cs="Times New Roman"/>
                                </w:rPr>
                                <m:t>n+γ</m:t>
                              </m:r>
                            </m:sub>
                          </m:sSub>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SR</m:t>
                          </m:r>
                        </m:den>
                      </m:f>
                    </m:e>
                  </m:d>
                </m:e>
                <m:e>
                  <m:r>
                    <w:rPr>
                      <w:rFonts w:ascii="Cambria Math" w:hAnsi="Cambria Math" w:cs="Times New Roman"/>
                    </w:rPr>
                    <m:t>0</m:t>
                  </m:r>
                </m:e>
              </m:mr>
            </m:m>
          </m:e>
        </m:d>
      </m:oMath>
    </w:p>
    <w:p w14:paraId="3A302F4F" w14:textId="5FDB2105" w:rsidR="004137A6"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m:rPr>
                  <m:sty m:val="b"/>
                </m:rPr>
                <w:rPr>
                  <w:rFonts w:ascii="Cambria Math" w:hAnsi="Cambria Math" w:cs="Times New Roman"/>
                </w:rPr>
                <m:t>H</m:t>
              </m:r>
            </m:e>
            <m:sub>
              <m:r>
                <m:rPr>
                  <m:sty m:val="p"/>
                </m:rPr>
                <w:rPr>
                  <w:rFonts w:ascii="Cambria Math" w:hAnsi="Cambria Math" w:cs="Times New Roman"/>
                </w:rPr>
                <m:t>7</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1+γ</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num>
                <m:den>
                  <m:r>
                    <w:rPr>
                      <w:rFonts w:ascii="Cambria Math" w:hAnsi="Cambria Math" w:cs="Times New Roman"/>
                    </w:rPr>
                    <m:t>2</m:t>
                  </m:r>
                </m:den>
              </m:f>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SR</m:t>
                  </m:r>
                </m:den>
              </m:f>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12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r>
                        <w:rPr>
                          <w:rFonts w:ascii="Cambria Math" w:hAnsi="Cambria Math" w:cs="Times New Roman"/>
                        </w:rPr>
                        <m:t>n+γ</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n+γ</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L</m:t>
                      </m:r>
                    </m:e>
                  </m:d>
                </m:e>
              </m:d>
            </m:e>
          </m:d>
        </m:oMath>
      </m:oMathPara>
    </w:p>
    <w:p w14:paraId="6593AB7C" w14:textId="77777777" w:rsidR="004137A6" w:rsidRDefault="004137A6" w:rsidP="004137A6">
      <w:pPr>
        <w:spacing w:after="120" w:line="300" w:lineRule="auto"/>
        <w:jc w:val="both"/>
        <w:rPr>
          <w:rFonts w:ascii="Times New Roman" w:hAnsi="Times New Roman" w:cs="Times New Roman"/>
        </w:rPr>
      </w:pPr>
      <w:r>
        <w:rPr>
          <w:rFonts w:ascii="Times New Roman" w:hAnsi="Times New Roman" w:cs="Times New Roman"/>
        </w:rPr>
        <w:t>After the TR step, the BDF2 rule is applied to the second sub step, one can then get the following implicit difference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9"/>
        <w:gridCol w:w="797"/>
      </w:tblGrid>
      <w:tr w:rsidR="0037123A" w14:paraId="42E14C35" w14:textId="77777777" w:rsidTr="0037123A">
        <w:tc>
          <w:tcPr>
            <w:tcW w:w="8500" w:type="dxa"/>
            <w:vAlign w:val="center"/>
          </w:tcPr>
          <w:p w14:paraId="6D26A051" w14:textId="11BF623C" w:rsidR="0037123A"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1-γ</m:t>
                    </m:r>
                  </m:num>
                  <m:den>
                    <m:r>
                      <w:rPr>
                        <w:rFonts w:ascii="Cambria Math" w:hAnsi="Cambria Math" w:cs="Times New Roman"/>
                      </w:rPr>
                      <m:t>2-γ</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r>
                      <w:rPr>
                        <w:rFonts w:ascii="Cambria Math" w:hAnsi="Cambria Math" w:cs="Times New Roman"/>
                      </w:rPr>
                      <m:t>n+γ</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(1-γ)</m:t>
                        </m:r>
                      </m:e>
                      <m:sup>
                        <m:r>
                          <w:rPr>
                            <w:rFonts w:ascii="Cambria Math" w:hAnsi="Cambria Math" w:cs="Times New Roman"/>
                          </w:rPr>
                          <m:t>2</m:t>
                        </m:r>
                      </m:sup>
                    </m:sSup>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r>
                      <w:rPr>
                        <w:rFonts w:ascii="Cambria Math" w:hAnsi="Cambria Math" w:cs="Times New Roman"/>
                      </w:rPr>
                      <m:t>n</m:t>
                    </m:r>
                  </m:sub>
                </m:sSub>
              </m:oMath>
            </m:oMathPara>
          </w:p>
        </w:tc>
        <w:tc>
          <w:tcPr>
            <w:tcW w:w="516" w:type="dxa"/>
            <w:vMerge w:val="restart"/>
            <w:vAlign w:val="center"/>
          </w:tcPr>
          <w:p w14:paraId="7DE12F52" w14:textId="70F92AAC" w:rsidR="0037123A" w:rsidRDefault="0037123A" w:rsidP="0037123A">
            <w:pPr>
              <w:spacing w:after="120" w:line="300" w:lineRule="auto"/>
              <w:ind w:right="110"/>
              <w:rPr>
                <w:rFonts w:ascii="Times New Roman" w:hAnsi="Times New Roman" w:cs="Times New Roman"/>
              </w:rPr>
            </w:pPr>
            <w:r>
              <w:rPr>
                <w:rFonts w:ascii="Times New Roman" w:hAnsi="Times New Roman" w:cs="Times New Roman"/>
              </w:rPr>
              <w:t>(A.5)</w:t>
            </w:r>
          </w:p>
        </w:tc>
      </w:tr>
      <w:tr w:rsidR="0037123A" w14:paraId="2813E07B" w14:textId="77777777" w:rsidTr="0037123A">
        <w:tc>
          <w:tcPr>
            <w:tcW w:w="8500" w:type="dxa"/>
            <w:vAlign w:val="center"/>
          </w:tcPr>
          <w:p w14:paraId="58356AFD" w14:textId="486C9758" w:rsidR="0037123A" w:rsidRPr="00A2435A" w:rsidRDefault="00096155" w:rsidP="00063002">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1-γ</m:t>
                    </m:r>
                  </m:num>
                  <m:den>
                    <m:r>
                      <w:rPr>
                        <w:rFonts w:ascii="Cambria Math" w:hAnsi="Cambria Math" w:cs="Times New Roman"/>
                      </w:rPr>
                      <m:t>2-γ</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1</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g</m:t>
                            </m:r>
                          </m:e>
                        </m:acc>
                      </m:e>
                      <m:sub>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1</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r>
                          <w:rPr>
                            <w:rFonts w:ascii="Cambria Math" w:hAnsi="Cambria Math" w:cs="Times New Roman"/>
                          </w:rPr>
                          <m:t>n</m:t>
                        </m:r>
                        <m:r>
                          <m:rPr>
                            <m:sty m:val="p"/>
                          </m:rPr>
                          <w:rPr>
                            <w:rFonts w:ascii="Cambria Math" w:hAnsi="Cambria Math" w:cs="Times New Roman"/>
                          </w:rPr>
                          <m:t>+1</m:t>
                        </m:r>
                      </m:sub>
                    </m:sSub>
                  </m:e>
                </m:d>
                <m:r>
                  <w:rPr>
                    <w:rFonts w:ascii="Cambria Math" w:hAnsi="Cambria Math" w:cs="Times New Roman"/>
                  </w:rPr>
                  <m:t>=</m:t>
                </m:r>
              </m:oMath>
            </m:oMathPara>
          </w:p>
          <w:p w14:paraId="14564EAB" w14:textId="3C2403FA" w:rsidR="0037123A" w:rsidRDefault="00096155" w:rsidP="004137A6">
            <w:pPr>
              <w:spacing w:after="120" w:line="300" w:lineRule="auto"/>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r>
                      <w:rPr>
                        <w:rFonts w:ascii="Cambria Math" w:hAnsi="Cambria Math" w:cs="Times New Roman"/>
                      </w:rPr>
                      <m:t>n+γ</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(1-γ)</m:t>
                        </m:r>
                      </m:e>
                      <m:sup>
                        <m:r>
                          <w:rPr>
                            <w:rFonts w:ascii="Cambria Math" w:hAnsi="Cambria Math" w:cs="Times New Roman"/>
                          </w:rPr>
                          <m:t>2</m:t>
                        </m:r>
                      </m:sup>
                    </m:sSup>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2,</m:t>
                    </m:r>
                    <m:r>
                      <w:rPr>
                        <w:rFonts w:ascii="Cambria Math" w:hAnsi="Cambria Math" w:cs="Times New Roman"/>
                      </w:rPr>
                      <m:t>n</m:t>
                    </m:r>
                  </m:sub>
                </m:sSub>
              </m:oMath>
            </m:oMathPara>
          </w:p>
        </w:tc>
        <w:tc>
          <w:tcPr>
            <w:tcW w:w="516" w:type="dxa"/>
            <w:vMerge/>
            <w:vAlign w:val="center"/>
          </w:tcPr>
          <w:p w14:paraId="0C0B499E" w14:textId="11AA5AF6" w:rsidR="0037123A" w:rsidRDefault="0037123A" w:rsidP="00063002">
            <w:pPr>
              <w:spacing w:after="120" w:line="300" w:lineRule="auto"/>
              <w:jc w:val="right"/>
              <w:rPr>
                <w:rFonts w:ascii="Times New Roman" w:hAnsi="Times New Roman" w:cs="Times New Roman"/>
              </w:rPr>
            </w:pPr>
          </w:p>
        </w:tc>
      </w:tr>
      <w:tr w:rsidR="0037123A" w14:paraId="34512A61" w14:textId="77777777" w:rsidTr="0037123A">
        <w:tc>
          <w:tcPr>
            <w:tcW w:w="8500" w:type="dxa"/>
            <w:vAlign w:val="center"/>
          </w:tcPr>
          <w:p w14:paraId="1D979D5C" w14:textId="06943744" w:rsidR="0037123A"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1-γ</m:t>
                    </m:r>
                  </m:num>
                  <m:den>
                    <m:r>
                      <w:rPr>
                        <w:rFonts w:ascii="Cambria Math" w:hAnsi="Cambria Math" w:cs="Times New Roman"/>
                      </w:rPr>
                      <m:t>2-γ</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r>
                      <w:rPr>
                        <w:rFonts w:ascii="Cambria Math" w:hAnsi="Cambria Math" w:cs="Times New Roman"/>
                      </w:rPr>
                      <m:t>n+γ</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(1-γ)</m:t>
                        </m:r>
                      </m:e>
                      <m:sup>
                        <m:r>
                          <w:rPr>
                            <w:rFonts w:ascii="Cambria Math" w:hAnsi="Cambria Math" w:cs="Times New Roman"/>
                          </w:rPr>
                          <m:t>2</m:t>
                        </m:r>
                      </m:sup>
                    </m:sSup>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r>
                      <w:rPr>
                        <w:rFonts w:ascii="Cambria Math" w:hAnsi="Cambria Math" w:cs="Times New Roman"/>
                      </w:rPr>
                      <m:t>n</m:t>
                    </m:r>
                  </m:sub>
                </m:sSub>
              </m:oMath>
            </m:oMathPara>
          </w:p>
        </w:tc>
        <w:tc>
          <w:tcPr>
            <w:tcW w:w="516" w:type="dxa"/>
            <w:vMerge/>
            <w:vAlign w:val="center"/>
          </w:tcPr>
          <w:p w14:paraId="5C7CA19F" w14:textId="4F704F6E" w:rsidR="0037123A" w:rsidRDefault="0037123A" w:rsidP="00063002">
            <w:pPr>
              <w:spacing w:after="120" w:line="300" w:lineRule="auto"/>
              <w:jc w:val="right"/>
              <w:rPr>
                <w:rFonts w:ascii="Times New Roman" w:hAnsi="Times New Roman" w:cs="Times New Roman"/>
              </w:rPr>
            </w:pPr>
          </w:p>
        </w:tc>
      </w:tr>
      <w:tr w:rsidR="0037123A" w14:paraId="1D42B4DC" w14:textId="77777777" w:rsidTr="0037123A">
        <w:tc>
          <w:tcPr>
            <w:tcW w:w="8500" w:type="dxa"/>
            <w:vAlign w:val="center"/>
          </w:tcPr>
          <w:p w14:paraId="28D38802" w14:textId="662AB4A8" w:rsidR="0037123A" w:rsidRPr="00A2435A" w:rsidRDefault="00096155" w:rsidP="00063002">
            <w:pPr>
              <w:spacing w:after="120" w:line="30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1-γ</m:t>
                    </m:r>
                  </m:num>
                  <m:den>
                    <m:r>
                      <w:rPr>
                        <w:rFonts w:ascii="Cambria Math" w:hAnsi="Cambria Math" w:cs="Times New Roman"/>
                      </w:rPr>
                      <m:t>2-γ</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2</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g</m:t>
                            </m:r>
                          </m:e>
                        </m:acc>
                      </m:e>
                      <m:sub>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2</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r>
                          <w:rPr>
                            <w:rFonts w:ascii="Cambria Math" w:hAnsi="Cambria Math" w:cs="Times New Roman"/>
                          </w:rPr>
                          <m:t>n</m:t>
                        </m:r>
                        <m:r>
                          <m:rPr>
                            <m:sty m:val="p"/>
                          </m:rPr>
                          <w:rPr>
                            <w:rFonts w:ascii="Cambria Math" w:hAnsi="Cambria Math" w:cs="Times New Roman"/>
                          </w:rPr>
                          <m:t>+1</m:t>
                        </m:r>
                      </m:sub>
                    </m:sSub>
                  </m:e>
                </m:d>
                <m:r>
                  <w:rPr>
                    <w:rFonts w:ascii="Cambria Math" w:hAnsi="Cambria Math" w:cs="Times New Roman"/>
                  </w:rPr>
                  <m:t>=</m:t>
                </m:r>
              </m:oMath>
            </m:oMathPara>
          </w:p>
          <w:p w14:paraId="5615741D" w14:textId="1FDF581F" w:rsidR="0037123A" w:rsidRDefault="00096155" w:rsidP="004137A6">
            <w:pPr>
              <w:spacing w:after="120" w:line="300" w:lineRule="auto"/>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r>
                      <w:rPr>
                        <w:rFonts w:ascii="Cambria Math" w:hAnsi="Cambria Math" w:cs="Times New Roman"/>
                      </w:rPr>
                      <m:t>n+γ</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(1-γ)</m:t>
                        </m:r>
                      </m:e>
                      <m:sup>
                        <m:r>
                          <w:rPr>
                            <w:rFonts w:ascii="Cambria Math" w:hAnsi="Cambria Math" w:cs="Times New Roman"/>
                          </w:rPr>
                          <m:t>2</m:t>
                        </m:r>
                      </m:sup>
                    </m:sSup>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4,</m:t>
                    </m:r>
                    <m:r>
                      <w:rPr>
                        <w:rFonts w:ascii="Cambria Math" w:hAnsi="Cambria Math" w:cs="Times New Roman"/>
                      </w:rPr>
                      <m:t>n</m:t>
                    </m:r>
                  </m:sub>
                </m:sSub>
              </m:oMath>
            </m:oMathPara>
          </w:p>
        </w:tc>
        <w:tc>
          <w:tcPr>
            <w:tcW w:w="516" w:type="dxa"/>
            <w:vMerge/>
            <w:vAlign w:val="center"/>
          </w:tcPr>
          <w:p w14:paraId="7B198650" w14:textId="70F1E033" w:rsidR="0037123A" w:rsidRDefault="0037123A" w:rsidP="00063002">
            <w:pPr>
              <w:spacing w:after="120" w:line="300" w:lineRule="auto"/>
              <w:jc w:val="right"/>
              <w:rPr>
                <w:rFonts w:ascii="Times New Roman" w:hAnsi="Times New Roman" w:cs="Times New Roman"/>
              </w:rPr>
            </w:pPr>
          </w:p>
        </w:tc>
      </w:tr>
      <w:tr w:rsidR="0037123A" w14:paraId="6BC237C5" w14:textId="77777777" w:rsidTr="0037123A">
        <w:tc>
          <w:tcPr>
            <w:tcW w:w="8500" w:type="dxa"/>
            <w:vAlign w:val="center"/>
          </w:tcPr>
          <w:p w14:paraId="232110E6" w14:textId="16B8E3A4" w:rsidR="0037123A"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1-γ</m:t>
                    </m:r>
                  </m:num>
                  <m:den>
                    <m:r>
                      <w:rPr>
                        <w:rFonts w:ascii="Cambria Math" w:hAnsi="Cambria Math" w:cs="Times New Roman"/>
                      </w:rPr>
                      <m:t>2-γ</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n+γ</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(1-γ)</m:t>
                        </m:r>
                      </m:e>
                      <m:sup>
                        <m:r>
                          <w:rPr>
                            <w:rFonts w:ascii="Cambria Math" w:hAnsi="Cambria Math" w:cs="Times New Roman"/>
                          </w:rPr>
                          <m:t>2</m:t>
                        </m:r>
                      </m:sup>
                    </m:sSup>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m:t>
                    </m:r>
                  </m:sub>
                </m:sSub>
              </m:oMath>
            </m:oMathPara>
          </w:p>
        </w:tc>
        <w:tc>
          <w:tcPr>
            <w:tcW w:w="516" w:type="dxa"/>
            <w:vMerge/>
            <w:vAlign w:val="center"/>
          </w:tcPr>
          <w:p w14:paraId="46920B24" w14:textId="1B7A695F" w:rsidR="0037123A" w:rsidRDefault="0037123A" w:rsidP="00063002">
            <w:pPr>
              <w:spacing w:after="120" w:line="300" w:lineRule="auto"/>
              <w:jc w:val="right"/>
              <w:rPr>
                <w:rFonts w:ascii="Times New Roman" w:hAnsi="Times New Roman" w:cs="Times New Roman"/>
              </w:rPr>
            </w:pPr>
          </w:p>
        </w:tc>
      </w:tr>
      <w:tr w:rsidR="0037123A" w14:paraId="55A06D3C" w14:textId="77777777" w:rsidTr="0037123A">
        <w:tc>
          <w:tcPr>
            <w:tcW w:w="8500" w:type="dxa"/>
            <w:vAlign w:val="center"/>
          </w:tcPr>
          <w:p w14:paraId="14E27CA7" w14:textId="1FC6523E" w:rsidR="0037123A" w:rsidRPr="00A2435A" w:rsidRDefault="00096155" w:rsidP="004137A6">
            <w:pPr>
              <w:spacing w:after="120" w:line="30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1-γ</m:t>
                    </m:r>
                  </m:num>
                  <m:den>
                    <m:r>
                      <w:rPr>
                        <w:rFonts w:ascii="Cambria Math" w:hAnsi="Cambria Math" w:cs="Times New Roman"/>
                      </w:rPr>
                      <m:t>2-γ</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r</m:t>
                        </m:r>
                        <m:r>
                          <m:rPr>
                            <m:sty m:val="p"/>
                          </m:rPr>
                          <w:rPr>
                            <w:rFonts w:ascii="Cambria Math" w:hAnsi="Cambria Math" w:cs="Times New Roman"/>
                          </w:rPr>
                          <m:t>3</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g</m:t>
                            </m:r>
                          </m:e>
                        </m:acc>
                      </m:e>
                      <m:sub>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ζ</m:t>
                        </m:r>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ω</m:t>
                        </m:r>
                      </m:e>
                      <m:sub>
                        <m:r>
                          <m:rPr>
                            <m:sty m:val="p"/>
                          </m:rP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3</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m:t>
                        </m:r>
                        <m:r>
                          <m:rPr>
                            <m:sty m:val="p"/>
                          </m:rPr>
                          <w:rPr>
                            <w:rFonts w:ascii="Cambria Math" w:hAnsi="Cambria Math" w:cs="Times New Roman"/>
                          </w:rPr>
                          <m:t>+1</m:t>
                        </m:r>
                      </m:sub>
                    </m:sSub>
                  </m:e>
                </m:d>
                <m:r>
                  <w:rPr>
                    <w:rFonts w:ascii="Cambria Math" w:hAnsi="Cambria Math" w:cs="Times New Roman"/>
                  </w:rPr>
                  <m:t>=</m:t>
                </m:r>
              </m:oMath>
            </m:oMathPara>
          </w:p>
          <w:p w14:paraId="4FD4BE5A" w14:textId="17E1792A" w:rsidR="0037123A" w:rsidRDefault="00096155" w:rsidP="004137A6">
            <w:pPr>
              <w:spacing w:after="120" w:line="300" w:lineRule="auto"/>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6,n+γ</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(1-γ)</m:t>
                        </m:r>
                      </m:e>
                      <m:sup>
                        <m:r>
                          <w:rPr>
                            <w:rFonts w:ascii="Cambria Math" w:hAnsi="Cambria Math" w:cs="Times New Roman"/>
                          </w:rPr>
                          <m:t>2</m:t>
                        </m:r>
                      </m:sup>
                    </m:sSup>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6,</m:t>
                    </m:r>
                    <m:r>
                      <w:rPr>
                        <w:rFonts w:ascii="Cambria Math" w:hAnsi="Cambria Math" w:cs="Times New Roman"/>
                      </w:rPr>
                      <m:t>n</m:t>
                    </m:r>
                  </m:sub>
                </m:sSub>
              </m:oMath>
            </m:oMathPara>
          </w:p>
        </w:tc>
        <w:tc>
          <w:tcPr>
            <w:tcW w:w="516" w:type="dxa"/>
            <w:vMerge/>
            <w:vAlign w:val="center"/>
          </w:tcPr>
          <w:p w14:paraId="5C2D6C4B" w14:textId="79B3EBE1" w:rsidR="0037123A" w:rsidRDefault="0037123A" w:rsidP="00063002">
            <w:pPr>
              <w:spacing w:after="120" w:line="300" w:lineRule="auto"/>
              <w:jc w:val="right"/>
              <w:rPr>
                <w:rFonts w:ascii="Times New Roman" w:hAnsi="Times New Roman" w:cs="Times New Roman"/>
              </w:rPr>
            </w:pPr>
          </w:p>
        </w:tc>
      </w:tr>
      <w:tr w:rsidR="0037123A" w14:paraId="49B4FB4D" w14:textId="77777777" w:rsidTr="0037123A">
        <w:tc>
          <w:tcPr>
            <w:tcW w:w="8500" w:type="dxa"/>
            <w:vAlign w:val="center"/>
          </w:tcPr>
          <w:p w14:paraId="068B7788" w14:textId="10C00FEA" w:rsidR="0037123A" w:rsidRPr="004137A6" w:rsidRDefault="00096155" w:rsidP="004137A6">
            <w:pPr>
              <w:spacing w:after="120" w:line="300" w:lineRule="auto"/>
              <w:jc w:val="center"/>
              <w:rPr>
                <w:rFonts w:ascii="Cambria Math" w:hAnsi="Cambria Math" w:cs="Times New Roman"/>
              </w:rPr>
            </w:pPr>
            <m:oMathPara>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r>
                      <w:rPr>
                        <w:rFonts w:ascii="Cambria Math" w:hAnsi="Cambria Math" w:cs="Times New Roman"/>
                      </w:rPr>
                      <m:t>n</m:t>
                    </m:r>
                    <m:r>
                      <m:rPr>
                        <m:sty m:val="p"/>
                      </m:rP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1-γ</m:t>
                    </m:r>
                  </m:num>
                  <m:den>
                    <m:r>
                      <w:rPr>
                        <w:rFonts w:ascii="Cambria Math" w:hAnsi="Cambria Math" w:cs="Times New Roman"/>
                      </w:rPr>
                      <m:t>2-γ</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2σ</m:t>
                        </m:r>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R</m:t>
                        </m:r>
                      </m:den>
                    </m:f>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23</m:t>
                            </m:r>
                          </m:sub>
                        </m:sSub>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m:t>
                                </m:r>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3,</m:t>
                                </m:r>
                                <m:r>
                                  <w:rPr>
                                    <w:rFonts w:ascii="Cambria Math" w:hAnsi="Cambria Math" w:cs="Times New Roman"/>
                                  </w:rPr>
                                  <m:t>n</m:t>
                                </m:r>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L</m:t>
                                </m:r>
                              </m:e>
                            </m:d>
                          </m:e>
                        </m:d>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r>
                              <w:rPr>
                                <w:rFonts w:ascii="Cambria Math" w:hAnsi="Cambria Math" w:cs="Times New Roman"/>
                              </w:rPr>
                              <m:t>n</m:t>
                            </m:r>
                            <m:r>
                              <m:rPr>
                                <m:sty m:val="p"/>
                              </m:rP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0</m:t>
                            </m:r>
                          </m:sub>
                        </m:sSub>
                        <m:r>
                          <w:rPr>
                            <w:rFonts w:ascii="Cambria Math" w:hAnsi="Cambria Math" w:cs="Times New Roman"/>
                          </w:rPr>
                          <m:t>SR</m:t>
                        </m:r>
                      </m:den>
                    </m:f>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12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23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1,</m:t>
                            </m:r>
                            <m:r>
                              <w:rPr>
                                <w:rFonts w:ascii="Cambria Math" w:hAnsi="Cambria Math" w:cs="Times New Roman"/>
                              </w:rPr>
                              <m:t>n</m:t>
                            </m:r>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5,</m:t>
                            </m:r>
                            <m:r>
                              <w:rPr>
                                <w:rFonts w:ascii="Cambria Math" w:hAnsi="Cambria Math" w:cs="Times New Roman"/>
                              </w:rPr>
                              <m:t>n</m:t>
                            </m:r>
                            <m:r>
                              <m:rPr>
                                <m:sty m:val="p"/>
                              </m:rP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L</m:t>
                            </m:r>
                          </m:e>
                        </m:d>
                      </m:e>
                    </m:d>
                  </m:e>
                </m:d>
              </m:oMath>
            </m:oMathPara>
          </w:p>
          <w:p w14:paraId="2F7562FD" w14:textId="199AE5BA" w:rsidR="0037123A" w:rsidRDefault="0037123A" w:rsidP="004137A6">
            <w:pPr>
              <w:spacing w:after="120" w:line="300" w:lineRule="auto"/>
              <w:jc w:val="center"/>
              <w:rPr>
                <w:rFonts w:ascii="Times New Roman" w:hAnsi="Times New Roman" w:cs="Times New Roman"/>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r>
                      <w:rPr>
                        <w:rFonts w:ascii="Cambria Math" w:hAnsi="Cambria Math" w:cs="Times New Roman"/>
                      </w:rPr>
                      <m:t>n+γ</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(1-γ)</m:t>
                        </m:r>
                      </m:e>
                      <m:sup>
                        <m:r>
                          <w:rPr>
                            <w:rFonts w:ascii="Cambria Math" w:hAnsi="Cambria Math" w:cs="Times New Roman"/>
                          </w:rPr>
                          <m:t>2</m:t>
                        </m:r>
                      </m:sup>
                    </m:sSup>
                  </m:num>
                  <m:den>
                    <m:r>
                      <w:rPr>
                        <w:rFonts w:ascii="Cambria Math" w:hAnsi="Cambria Math" w:cs="Times New Roman"/>
                      </w:rPr>
                      <m:t>γ(2-γ)</m:t>
                    </m:r>
                  </m:den>
                </m:f>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7,</m:t>
                    </m:r>
                    <m:r>
                      <w:rPr>
                        <w:rFonts w:ascii="Cambria Math" w:hAnsi="Cambria Math" w:cs="Times New Roman"/>
                      </w:rPr>
                      <m:t>n</m:t>
                    </m:r>
                  </m:sub>
                </m:sSub>
              </m:oMath>
            </m:oMathPara>
          </w:p>
        </w:tc>
        <w:tc>
          <w:tcPr>
            <w:tcW w:w="516" w:type="dxa"/>
            <w:vMerge/>
            <w:vAlign w:val="center"/>
          </w:tcPr>
          <w:p w14:paraId="222A3EB9" w14:textId="066D1F09" w:rsidR="0037123A" w:rsidRDefault="0037123A" w:rsidP="00063002">
            <w:pPr>
              <w:spacing w:after="120" w:line="300" w:lineRule="auto"/>
              <w:jc w:val="right"/>
              <w:rPr>
                <w:rFonts w:ascii="Times New Roman" w:hAnsi="Times New Roman" w:cs="Times New Roman"/>
              </w:rPr>
            </w:pPr>
          </w:p>
        </w:tc>
      </w:tr>
    </w:tbl>
    <w:p w14:paraId="3F198660" w14:textId="720ADBC9" w:rsidR="004137A6" w:rsidRDefault="004137A6" w:rsidP="0037123A">
      <w:pPr>
        <w:spacing w:before="120" w:after="120" w:line="300" w:lineRule="auto"/>
        <w:jc w:val="both"/>
        <w:rPr>
          <w:rFonts w:ascii="Times New Roman" w:hAnsi="Times New Roman" w:cs="Times New Roman"/>
        </w:rPr>
      </w:pPr>
      <w:r>
        <w:rPr>
          <w:rFonts w:ascii="Times New Roman" w:hAnsi="Times New Roman" w:cs="Times New Roman"/>
        </w:rPr>
        <w:t>The Jacobian matrix of Eq. (</w:t>
      </w:r>
      <w:r w:rsidR="007275DF">
        <w:rPr>
          <w:rFonts w:ascii="Times New Roman" w:hAnsi="Times New Roman" w:cs="Times New Roman"/>
        </w:rPr>
        <w:t>A.</w:t>
      </w:r>
      <w:r>
        <w:rPr>
          <w:rFonts w:ascii="Times New Roman" w:hAnsi="Times New Roman" w:cs="Times New Roman"/>
        </w:rPr>
        <w:t>5) is the same as Eq. (</w:t>
      </w:r>
      <w:r w:rsidR="007275DF">
        <w:rPr>
          <w:rFonts w:ascii="Times New Roman" w:hAnsi="Times New Roman" w:cs="Times New Roman"/>
        </w:rPr>
        <w:t>A.</w:t>
      </w:r>
      <w:r>
        <w:rPr>
          <w:rFonts w:ascii="Times New Roman" w:hAnsi="Times New Roman" w:cs="Times New Roman"/>
        </w:rPr>
        <w:t xml:space="preserve">4) if the special value of </w:t>
      </w:r>
      <m:oMath>
        <m:r>
          <w:rPr>
            <w:rFonts w:ascii="Cambria Math" w:hAnsi="Cambria Math" w:cs="Times New Roman"/>
          </w:rPr>
          <m:t>γ</m:t>
        </m:r>
      </m:oMath>
      <w:r>
        <w:rPr>
          <w:rFonts w:ascii="Times New Roman" w:hAnsi="Times New Roman" w:cs="Times New Roman"/>
        </w:rPr>
        <w:t xml:space="preserve">, i.e., </w:t>
      </w:r>
      <m:oMath>
        <m:r>
          <w:rPr>
            <w:rFonts w:ascii="Cambria Math" w:hAnsi="Cambria Math" w:cs="Times New Roman"/>
          </w:rPr>
          <m:t>γ=2-</m:t>
        </m:r>
        <m:rad>
          <m:radPr>
            <m:degHide m:val="1"/>
            <m:ctrlPr>
              <w:rPr>
                <w:rFonts w:ascii="Cambria Math" w:hAnsi="Cambria Math" w:cs="Times New Roman"/>
                <w:i/>
              </w:rPr>
            </m:ctrlPr>
          </m:radPr>
          <m:deg/>
          <m:e>
            <m:r>
              <w:rPr>
                <w:rFonts w:ascii="Cambria Math" w:hAnsi="Cambria Math" w:cs="Times New Roman"/>
              </w:rPr>
              <m:t>2</m:t>
            </m:r>
          </m:e>
        </m:rad>
      </m:oMath>
      <w:r>
        <w:rPr>
          <w:rFonts w:ascii="Times New Roman" w:hAnsi="Times New Roman" w:cs="Times New Roman"/>
        </w:rPr>
        <w:t>, is chosen [</w:t>
      </w:r>
      <w:r w:rsidR="00404AC8">
        <w:rPr>
          <w:rFonts w:ascii="Times New Roman" w:hAnsi="Times New Roman" w:cs="Times New Roman"/>
        </w:rPr>
        <w:t>3</w:t>
      </w:r>
      <w:r w:rsidR="00E42339">
        <w:rPr>
          <w:rFonts w:ascii="Times New Roman" w:hAnsi="Times New Roman" w:cs="Times New Roman"/>
        </w:rPr>
        <w:t>5</w:t>
      </w:r>
      <w:r>
        <w:rPr>
          <w:rFonts w:ascii="Times New Roman" w:hAnsi="Times New Roman" w:cs="Times New Roman"/>
        </w:rPr>
        <w:t xml:space="preserve">]. Otherwise, their Jacobian matrix can be obtained by replacing the </w:t>
      </w:r>
      <m:oMath>
        <m:f>
          <m:fPr>
            <m:ctrlPr>
              <w:rPr>
                <w:rFonts w:ascii="Cambria Math" w:hAnsi="Cambria Math" w:cs="Times New Roman"/>
                <w:i/>
              </w:rPr>
            </m:ctrlPr>
          </m:fPr>
          <m:num>
            <m:r>
              <w:rPr>
                <w:rFonts w:ascii="Cambria Math" w:hAnsi="Cambria Math" w:cs="Times New Roman"/>
              </w:rPr>
              <m:t>γ</m:t>
            </m:r>
          </m:num>
          <m:den>
            <m:r>
              <w:rPr>
                <w:rFonts w:ascii="Cambria Math" w:hAnsi="Cambria Math" w:cs="Times New Roman"/>
              </w:rPr>
              <m:t>2</m:t>
            </m:r>
          </m:den>
        </m:f>
      </m:oMath>
      <w:r>
        <w:rPr>
          <w:rFonts w:ascii="Times New Roman" w:hAnsi="Times New Roman" w:cs="Times New Roman"/>
        </w:rPr>
        <w:t xml:space="preserve"> of each matrix element of Eq. (</w:t>
      </w:r>
      <w:r w:rsidR="007275DF">
        <w:rPr>
          <w:rFonts w:ascii="Times New Roman" w:hAnsi="Times New Roman" w:cs="Times New Roman"/>
        </w:rPr>
        <w:t>A.</w:t>
      </w:r>
      <w:r>
        <w:rPr>
          <w:rFonts w:ascii="Times New Roman" w:hAnsi="Times New Roman" w:cs="Times New Roman"/>
        </w:rPr>
        <w:t xml:space="preserve">4) by </w:t>
      </w:r>
      <m:oMath>
        <m:f>
          <m:fPr>
            <m:ctrlPr>
              <w:rPr>
                <w:rFonts w:ascii="Cambria Math" w:hAnsi="Cambria Math" w:cs="Times New Roman"/>
                <w:i/>
              </w:rPr>
            </m:ctrlPr>
          </m:fPr>
          <m:num>
            <m:r>
              <w:rPr>
                <w:rFonts w:ascii="Cambria Math" w:hAnsi="Cambria Math" w:cs="Times New Roman"/>
              </w:rPr>
              <m:t>1-γ</m:t>
            </m:r>
          </m:num>
          <m:den>
            <m:r>
              <w:rPr>
                <w:rFonts w:ascii="Cambria Math" w:hAnsi="Cambria Math" w:cs="Times New Roman"/>
              </w:rPr>
              <m:t>2-γ</m:t>
            </m:r>
          </m:den>
        </m:f>
      </m:oMath>
      <w:r>
        <w:rPr>
          <w:rFonts w:ascii="Times New Roman" w:hAnsi="Times New Roman" w:cs="Times New Roman"/>
        </w:rPr>
        <w:t>.</w:t>
      </w:r>
    </w:p>
    <w:p w14:paraId="4732BC9C" w14:textId="5946A978" w:rsidR="00AB0E84" w:rsidRPr="00AB0E84" w:rsidRDefault="00AB0E84" w:rsidP="007A342E">
      <w:pPr>
        <w:pStyle w:val="Heading1"/>
        <w:spacing w:after="120" w:line="300" w:lineRule="auto"/>
        <w:rPr>
          <w:rFonts w:ascii="Times New Roman" w:hAnsi="Times New Roman" w:cs="Times New Roman"/>
          <w:sz w:val="26"/>
          <w:szCs w:val="26"/>
        </w:rPr>
      </w:pPr>
      <w:r w:rsidRPr="00AB0E84">
        <w:rPr>
          <w:rFonts w:ascii="Times New Roman" w:hAnsi="Times New Roman" w:cs="Times New Roman"/>
          <w:sz w:val="26"/>
          <w:szCs w:val="26"/>
        </w:rPr>
        <w:t>Appendix B</w:t>
      </w:r>
    </w:p>
    <w:p w14:paraId="2958C3DB" w14:textId="7336D1CA" w:rsidR="007A056C" w:rsidRDefault="007A342E" w:rsidP="007A342E">
      <w:pPr>
        <w:spacing w:after="120" w:line="300" w:lineRule="auto"/>
        <w:jc w:val="both"/>
        <w:rPr>
          <w:rFonts w:ascii="Times New Roman" w:hAnsi="Times New Roman" w:cs="Times New Roman"/>
        </w:rPr>
      </w:pPr>
      <w:r>
        <w:rPr>
          <w:rFonts w:ascii="Times New Roman" w:hAnsi="Times New Roman" w:cs="Times New Roman"/>
        </w:rPr>
        <w:t>To use the piecewise quadratic fitting, t</w:t>
      </w:r>
      <w:r w:rsidRPr="00B14267">
        <w:rPr>
          <w:rFonts w:ascii="Times New Roman" w:hAnsi="Times New Roman" w:cs="Times New Roman"/>
        </w:rPr>
        <w:t xml:space="preserve">he </w:t>
      </w:r>
      <w:r w:rsidR="00D3553C">
        <w:rPr>
          <w:rFonts w:ascii="Times New Roman" w:hAnsi="Times New Roman" w:cs="Times New Roman"/>
        </w:rPr>
        <w:t xml:space="preserve">experimental </w:t>
      </w:r>
      <w:r w:rsidRPr="00B14267">
        <w:rPr>
          <w:rFonts w:ascii="Times New Roman" w:hAnsi="Times New Roman" w:cs="Times New Roman"/>
        </w:rPr>
        <w:t xml:space="preserve">data points are </w:t>
      </w:r>
      <w:r w:rsidR="00D3553C">
        <w:rPr>
          <w:rFonts w:ascii="Times New Roman" w:hAnsi="Times New Roman" w:cs="Times New Roman"/>
        </w:rPr>
        <w:t xml:space="preserve">first </w:t>
      </w:r>
      <w:r w:rsidRPr="00B14267">
        <w:rPr>
          <w:rFonts w:ascii="Times New Roman" w:hAnsi="Times New Roman" w:cs="Times New Roman"/>
        </w:rPr>
        <w:t xml:space="preserve">broken into </w:t>
      </w:r>
      <w:r>
        <w:rPr>
          <w:rFonts w:ascii="Times New Roman" w:hAnsi="Times New Roman" w:cs="Times New Roman"/>
        </w:rPr>
        <w:t>seven</w:t>
      </w:r>
      <w:r w:rsidRPr="00B14267">
        <w:rPr>
          <w:rFonts w:ascii="Times New Roman" w:hAnsi="Times New Roman" w:cs="Times New Roman"/>
        </w:rPr>
        <w:t xml:space="preserve"> sets with </w:t>
      </w:r>
      <w:r>
        <w:rPr>
          <w:rFonts w:ascii="Times New Roman" w:hAnsi="Times New Roman" w:cs="Times New Roman"/>
        </w:rPr>
        <w:t>eight</w:t>
      </w:r>
      <w:r w:rsidRPr="00B14267">
        <w:rPr>
          <w:rFonts w:ascii="Times New Roman" w:hAnsi="Times New Roman" w:cs="Times New Roman"/>
        </w:rPr>
        <w:t xml:space="preserve"> breakpoints. Then</w:t>
      </w:r>
      <w:r>
        <w:rPr>
          <w:rFonts w:ascii="Times New Roman" w:hAnsi="Times New Roman" w:cs="Times New Roman"/>
        </w:rPr>
        <w:t>,</w:t>
      </w:r>
      <w:r w:rsidRPr="00B14267">
        <w:rPr>
          <w:rFonts w:ascii="Times New Roman" w:hAnsi="Times New Roman" w:cs="Times New Roman"/>
        </w:rPr>
        <w:t xml:space="preserve"> each data set or segment is fitted using </w:t>
      </w:r>
      <w:r>
        <w:rPr>
          <w:rFonts w:ascii="Times New Roman" w:hAnsi="Times New Roman" w:cs="Times New Roman"/>
        </w:rPr>
        <w:t>the quadratic</w:t>
      </w:r>
      <w:r w:rsidRPr="00B14267">
        <w:rPr>
          <w:rFonts w:ascii="Times New Roman" w:hAnsi="Times New Roman" w:cs="Times New Roman"/>
        </w:rPr>
        <w:t xml:space="preserve"> polynomial. The breakpoints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675"/>
      </w:tblGrid>
      <w:tr w:rsidR="007A342E" w14:paraId="00310792" w14:textId="77777777" w:rsidTr="00E40A30">
        <w:tc>
          <w:tcPr>
            <w:tcW w:w="8500" w:type="dxa"/>
            <w:vAlign w:val="center"/>
            <w:hideMark/>
          </w:tcPr>
          <w:p w14:paraId="6F6B0695" w14:textId="77777777" w:rsidR="007A342E" w:rsidRPr="007A056C" w:rsidRDefault="00096155" w:rsidP="00063002">
            <w:pPr>
              <w:spacing w:after="120" w:line="300" w:lineRule="auto"/>
              <w:jc w:val="both"/>
              <w:rPr>
                <w:rFonts w:ascii="Times New Roman" w:hAnsi="Times New Roman" w:cs="Times New Roman"/>
              </w:rPr>
            </w:pPr>
            <m:oMathPara>
              <m:oMathParaPr>
                <m:jc m:val="center"/>
              </m:oMathParaPr>
              <m:oMath>
                <m:sSub>
                  <m:sSubPr>
                    <m:ctrlPr>
                      <w:rPr>
                        <w:rFonts w:ascii="Cambria Math" w:hAnsi="Cambria Math"/>
                        <w:b/>
                        <w:i/>
                      </w:rPr>
                    </m:ctrlPr>
                  </m:sSubPr>
                  <m:e>
                    <m:r>
                      <m:rPr>
                        <m:sty m:val="b"/>
                      </m:rPr>
                      <w:rPr>
                        <w:rFonts w:ascii="Cambria Math" w:hAnsi="Cambria Math"/>
                      </w:rPr>
                      <m:t>V</m:t>
                    </m:r>
                  </m:e>
                  <m:sub>
                    <m:r>
                      <m:rPr>
                        <m:sty m:val="b"/>
                      </m:rP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m:rPr>
                        <m:sty m:val="p"/>
                      </m:rP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m:rPr>
                        <m:sty m:val="p"/>
                      </m:rP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m:rPr>
                        <m:sty m:val="p"/>
                      </m:rP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m:rPr>
                        <m:sty m:val="p"/>
                      </m:rPr>
                      <w:rPr>
                        <w:rFonts w:ascii="Cambria Math" w:hAnsi="Cambria Math"/>
                      </w:rPr>
                      <m:t>-5</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m:rPr>
                        <m:sty m:val="p"/>
                      </m:rPr>
                      <w:rPr>
                        <w:rFonts w:ascii="Cambria Math" w:hAnsi="Cambria Math"/>
                      </w:rPr>
                      <m:t>-6</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m:rPr>
                        <m:sty m:val="p"/>
                      </m:rPr>
                      <w:rPr>
                        <w:rFonts w:ascii="Cambria Math" w:hAnsi="Cambria Math"/>
                      </w:rPr>
                      <m:t>-7</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m:rPr>
                        <m:sty m:val="p"/>
                      </m:rPr>
                      <w:rPr>
                        <w:rFonts w:ascii="Cambria Math" w:hAnsi="Cambria Math"/>
                      </w:rPr>
                      <m:t>-8</m:t>
                    </m:r>
                  </m:sub>
                </m:sSub>
                <m:r>
                  <w:rPr>
                    <w:rFonts w:ascii="Cambria Math" w:hAnsi="Cambria Math"/>
                  </w:rPr>
                  <m:t>]</m:t>
                </m:r>
              </m:oMath>
            </m:oMathPara>
          </w:p>
          <w:p w14:paraId="18F239C8" w14:textId="77E861F6" w:rsidR="007A056C" w:rsidRPr="00C049A0" w:rsidRDefault="00096155" w:rsidP="00063002">
            <w:pPr>
              <w:spacing w:after="120" w:line="300" w:lineRule="auto"/>
              <w:jc w:val="both"/>
              <w:rPr>
                <w:rFonts w:ascii="Times New Roman" w:hAnsi="Times New Roman" w:cs="Times New Roman"/>
              </w:rPr>
            </w:pPr>
            <m:oMathPara>
              <m:oMathParaPr>
                <m:jc m:val="center"/>
              </m:oMathParaPr>
              <m:oMath>
                <m:sSub>
                  <m:sSubPr>
                    <m:ctrlPr>
                      <w:rPr>
                        <w:rFonts w:ascii="Cambria Math" w:hAnsi="Cambria Math"/>
                        <w:b/>
                        <w:i/>
                      </w:rPr>
                    </m:ctrlPr>
                  </m:sSubPr>
                  <m:e>
                    <m:r>
                      <m:rPr>
                        <m:sty m:val="b"/>
                      </m:rPr>
                      <w:rPr>
                        <w:rFonts w:ascii="Cambria Math" w:hAnsi="Cambria Math"/>
                      </w:rPr>
                      <m:t>V</m:t>
                    </m:r>
                  </m:e>
                  <m:sub>
                    <m:r>
                      <m:rPr>
                        <m:sty m:val="b"/>
                      </m:rPr>
                      <w:rPr>
                        <w:rFonts w:ascii="Cambria Math" w:hAnsi="Cambria Math"/>
                      </w:rPr>
                      <m:t>-</m:t>
                    </m:r>
                  </m:sub>
                </m:sSub>
                <m:r>
                  <w:rPr>
                    <w:rFonts w:ascii="Cambria Math" w:hAnsi="Cambria Math"/>
                  </w:rPr>
                  <m:t>=</m:t>
                </m:r>
                <m:d>
                  <m:dPr>
                    <m:begChr m:val="["/>
                    <m:endChr m:val="]"/>
                    <m:ctrlPr>
                      <w:rPr>
                        <w:rFonts w:ascii="Cambria Math" w:hAnsi="Cambria Math"/>
                        <w:i/>
                      </w:rPr>
                    </m:ctrlPr>
                  </m:dPr>
                  <m:e>
                    <m:r>
                      <w:rPr>
                        <w:rFonts w:ascii="Cambria Math" w:hAnsi="Cambria Math"/>
                      </w:rPr>
                      <m:t>0.06169, 0.22920, 0.34040, 0.52020, 0.79970, 1.10000, 1.55300, 1.93700</m:t>
                    </m:r>
                  </m:e>
                </m:d>
              </m:oMath>
            </m:oMathPara>
          </w:p>
        </w:tc>
        <w:tc>
          <w:tcPr>
            <w:tcW w:w="516" w:type="dxa"/>
            <w:vAlign w:val="center"/>
            <w:hideMark/>
          </w:tcPr>
          <w:p w14:paraId="44941687" w14:textId="246A8FAB" w:rsidR="007A342E" w:rsidRDefault="007A342E" w:rsidP="00E40A30">
            <w:pPr>
              <w:spacing w:after="120" w:line="300" w:lineRule="auto"/>
              <w:jc w:val="right"/>
              <w:rPr>
                <w:rFonts w:ascii="Times New Roman" w:hAnsi="Times New Roman" w:cs="Times New Roman"/>
              </w:rPr>
            </w:pPr>
            <w:r>
              <w:rPr>
                <w:rFonts w:ascii="Times New Roman" w:hAnsi="Times New Roman" w:cs="Times New Roman"/>
              </w:rPr>
              <w:t>(</w:t>
            </w:r>
            <w:r w:rsidR="00081AE5">
              <w:rPr>
                <w:rFonts w:ascii="Times New Roman" w:hAnsi="Times New Roman" w:cs="Times New Roman"/>
              </w:rPr>
              <w:t>B</w:t>
            </w:r>
            <w:r w:rsidR="007275DF">
              <w:rPr>
                <w:rFonts w:ascii="Times New Roman" w:hAnsi="Times New Roman" w:cs="Times New Roman"/>
              </w:rPr>
              <w:t>.</w:t>
            </w:r>
            <w:r>
              <w:rPr>
                <w:rFonts w:ascii="Times New Roman" w:hAnsi="Times New Roman" w:cs="Times New Roman"/>
              </w:rPr>
              <w:t>1)</w:t>
            </w:r>
          </w:p>
        </w:tc>
      </w:tr>
    </w:tbl>
    <w:p w14:paraId="73FC2D4C" w14:textId="77777777" w:rsidR="007A342E" w:rsidRDefault="007A342E" w:rsidP="007A342E">
      <w:pPr>
        <w:spacing w:after="120" w:line="300" w:lineRule="auto"/>
        <w:rPr>
          <w:rFonts w:ascii="Times New Roman" w:hAnsi="Times New Roman" w:cs="Times New Roman"/>
        </w:rPr>
      </w:pPr>
      <w:r w:rsidRPr="000750A0">
        <w:rPr>
          <w:rFonts w:ascii="Times New Roman" w:hAnsi="Times New Roman" w:cs="Times New Roman"/>
        </w:rPr>
        <w:t xml:space="preserve">And </w:t>
      </w:r>
      <w:r>
        <w:rPr>
          <w:rFonts w:ascii="Times New Roman" w:hAnsi="Times New Roman" w:cs="Times New Roman"/>
        </w:rPr>
        <w:t>t</w:t>
      </w:r>
      <w:r w:rsidRPr="000750A0">
        <w:rPr>
          <w:rFonts w:ascii="Times New Roman" w:hAnsi="Times New Roman" w:cs="Times New Roman"/>
        </w:rPr>
        <w:t>he piecewise polynomial coefficients are calculated and shown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675"/>
      </w:tblGrid>
      <w:tr w:rsidR="007A342E" w14:paraId="4CC25C5E" w14:textId="77777777" w:rsidTr="00E40A30">
        <w:tc>
          <w:tcPr>
            <w:tcW w:w="8443" w:type="dxa"/>
            <w:vAlign w:val="center"/>
            <w:hideMark/>
          </w:tcPr>
          <w:p w14:paraId="2C62C4D5" w14:textId="7EFA0AF2" w:rsidR="007A342E" w:rsidRPr="0028532D" w:rsidRDefault="004E1D49" w:rsidP="007A056C">
            <w:pPr>
              <w:spacing w:after="120" w:line="300" w:lineRule="auto"/>
              <w:jc w:val="both"/>
              <w:rPr>
                <w:rFonts w:ascii="Times New Roman" w:hAnsi="Times New Roman" w:cs="Times New Roman"/>
              </w:rPr>
            </w:pPr>
            <m:oMathPara>
              <m:oMath>
                <m:r>
                  <m:rPr>
                    <m:sty m:val="b"/>
                  </m:rPr>
                  <w:rPr>
                    <w:rFonts w:ascii="Cambria Math" w:hAnsi="Cambria Math"/>
                  </w:rPr>
                  <m:t>P=</m:t>
                </m:r>
                <m:d>
                  <m:dPr>
                    <m:begChr m:val="["/>
                    <m:endChr m:val="]"/>
                    <m:ctrlPr>
                      <w:rPr>
                        <w:rFonts w:ascii="Cambria Math" w:hAnsi="Cambria Math"/>
                        <w:i/>
                      </w:rPr>
                    </m:ctrlPr>
                  </m:dPr>
                  <m:e>
                    <m:eqArr>
                      <m:eqArrPr>
                        <m:ctrlPr>
                          <w:rPr>
                            <w:rFonts w:ascii="Cambria Math" w:hAnsi="Cambria Math"/>
                            <w:b/>
                            <w:i/>
                          </w:rPr>
                        </m:ctrlPr>
                      </m:eqArrPr>
                      <m:e>
                        <m:m>
                          <m:mPr>
                            <m:mcs>
                              <m:mc>
                                <m:mcPr>
                                  <m:count m:val="1"/>
                                  <m:mcJc m:val="center"/>
                                </m:mcPr>
                              </m:mc>
                            </m:mcs>
                            <m:ctrlPr>
                              <w:rPr>
                                <w:rFonts w:ascii="Cambria Math" w:hAnsi="Cambria Math"/>
                                <w:b/>
                                <w:i/>
                              </w:rPr>
                            </m:ctrlPr>
                          </m:mPr>
                          <m:mr>
                            <m:e>
                              <m:sSub>
                                <m:sSubPr>
                                  <m:ctrlPr>
                                    <w:rPr>
                                      <w:rFonts w:ascii="Cambria Math" w:hAnsi="Cambria Math"/>
                                      <w:b/>
                                      <w:i/>
                                    </w:rPr>
                                  </m:ctrlPr>
                                </m:sSubPr>
                                <m:e>
                                  <m:r>
                                    <m:rPr>
                                      <m:sty m:val="b"/>
                                    </m:rPr>
                                    <w:rPr>
                                      <w:rFonts w:ascii="Cambria Math" w:hAnsi="Cambria Math"/>
                                    </w:rPr>
                                    <m:t>P</m:t>
                                  </m:r>
                                </m:e>
                                <m:sub>
                                  <m:r>
                                    <w:rPr>
                                      <w:rFonts w:ascii="Cambria Math" w:hAnsi="Cambria Math"/>
                                    </w:rPr>
                                    <m:t>1</m:t>
                                  </m:r>
                                </m:sub>
                              </m:sSub>
                            </m:e>
                          </m:mr>
                          <m:mr>
                            <m:e>
                              <m:sSub>
                                <m:sSubPr>
                                  <m:ctrlPr>
                                    <w:rPr>
                                      <w:rFonts w:ascii="Cambria Math" w:hAnsi="Cambria Math"/>
                                      <w:b/>
                                      <w:i/>
                                    </w:rPr>
                                  </m:ctrlPr>
                                </m:sSubPr>
                                <m:e>
                                  <m:r>
                                    <m:rPr>
                                      <m:sty m:val="b"/>
                                    </m:rPr>
                                    <w:rPr>
                                      <w:rFonts w:ascii="Cambria Math" w:hAnsi="Cambria Math"/>
                                    </w:rPr>
                                    <m:t>P</m:t>
                                  </m:r>
                                </m:e>
                                <m:sub>
                                  <m:r>
                                    <w:rPr>
                                      <w:rFonts w:ascii="Cambria Math" w:hAnsi="Cambria Math"/>
                                    </w:rPr>
                                    <m:t>2</m:t>
                                  </m:r>
                                </m:sub>
                              </m:sSub>
                            </m:e>
                          </m:mr>
                          <m:mr>
                            <m:e>
                              <m:sSub>
                                <m:sSubPr>
                                  <m:ctrlPr>
                                    <w:rPr>
                                      <w:rFonts w:ascii="Cambria Math" w:hAnsi="Cambria Math"/>
                                      <w:b/>
                                      <w:i/>
                                    </w:rPr>
                                  </m:ctrlPr>
                                </m:sSubPr>
                                <m:e>
                                  <m:r>
                                    <m:rPr>
                                      <m:sty m:val="b"/>
                                    </m:rPr>
                                    <w:rPr>
                                      <w:rFonts w:ascii="Cambria Math" w:hAnsi="Cambria Math"/>
                                    </w:rPr>
                                    <m:t>P</m:t>
                                  </m:r>
                                </m:e>
                                <m:sub>
                                  <m:r>
                                    <w:rPr>
                                      <w:rFonts w:ascii="Cambria Math" w:hAnsi="Cambria Math"/>
                                    </w:rPr>
                                    <m:t>3</m:t>
                                  </m:r>
                                </m:sub>
                              </m:sSub>
                            </m:e>
                          </m:mr>
                        </m:m>
                      </m:e>
                      <m:e>
                        <m:sSub>
                          <m:sSubPr>
                            <m:ctrlPr>
                              <w:rPr>
                                <w:rFonts w:ascii="Cambria Math" w:hAnsi="Cambria Math"/>
                                <w:b/>
                                <w:i/>
                              </w:rPr>
                            </m:ctrlPr>
                          </m:sSubPr>
                          <m:e>
                            <m:r>
                              <m:rPr>
                                <m:sty m:val="b"/>
                              </m:rPr>
                              <w:rPr>
                                <w:rFonts w:ascii="Cambria Math" w:hAnsi="Cambria Math"/>
                              </w:rPr>
                              <m:t>P</m:t>
                            </m:r>
                          </m:e>
                          <m:sub>
                            <m:r>
                              <w:rPr>
                                <w:rFonts w:ascii="Cambria Math" w:hAnsi="Cambria Math"/>
                              </w:rPr>
                              <m:t>4</m:t>
                            </m:r>
                          </m:sub>
                        </m:sSub>
                        <m:ctrlPr>
                          <w:rPr>
                            <w:rFonts w:ascii="Cambria Math" w:eastAsia="Cambria Math" w:hAnsi="Cambria Math" w:cs="Cambria Math"/>
                            <w:b/>
                            <w:i/>
                          </w:rPr>
                        </m:ctrlPr>
                      </m:e>
                      <m:e>
                        <m:sSub>
                          <m:sSubPr>
                            <m:ctrlPr>
                              <w:rPr>
                                <w:rFonts w:ascii="Cambria Math" w:hAnsi="Cambria Math"/>
                                <w:b/>
                                <w:i/>
                              </w:rPr>
                            </m:ctrlPr>
                          </m:sSubPr>
                          <m:e>
                            <m:r>
                              <m:rPr>
                                <m:sty m:val="b"/>
                              </m:rPr>
                              <w:rPr>
                                <w:rFonts w:ascii="Cambria Math" w:hAnsi="Cambria Math"/>
                              </w:rPr>
                              <m:t>P</m:t>
                            </m:r>
                          </m:e>
                          <m:sub>
                            <m:r>
                              <w:rPr>
                                <w:rFonts w:ascii="Cambria Math" w:hAnsi="Cambria Math"/>
                              </w:rPr>
                              <m:t>5</m:t>
                            </m:r>
                          </m:sub>
                        </m:sSub>
                        <m:ctrlPr>
                          <w:rPr>
                            <w:rFonts w:ascii="Cambria Math" w:eastAsia="Cambria Math" w:hAnsi="Cambria Math" w:cs="Cambria Math"/>
                            <w:b/>
                            <w:i/>
                          </w:rPr>
                        </m:ctrlPr>
                      </m:e>
                      <m:e>
                        <m:sSub>
                          <m:sSubPr>
                            <m:ctrlPr>
                              <w:rPr>
                                <w:rFonts w:ascii="Cambria Math" w:hAnsi="Cambria Math"/>
                                <w:b/>
                                <w:i/>
                              </w:rPr>
                            </m:ctrlPr>
                          </m:sSubPr>
                          <m:e>
                            <m:r>
                              <m:rPr>
                                <m:sty m:val="b"/>
                              </m:rPr>
                              <w:rPr>
                                <w:rFonts w:ascii="Cambria Math" w:hAnsi="Cambria Math"/>
                              </w:rPr>
                              <m:t>P</m:t>
                            </m:r>
                          </m:e>
                          <m:sub>
                            <m:r>
                              <w:rPr>
                                <w:rFonts w:ascii="Cambria Math" w:hAnsi="Cambria Math"/>
                              </w:rPr>
                              <m:t>6</m:t>
                            </m:r>
                          </m:sub>
                        </m:sSub>
                        <m:ctrlPr>
                          <w:rPr>
                            <w:rFonts w:ascii="Cambria Math" w:eastAsia="Cambria Math" w:hAnsi="Cambria Math" w:cs="Cambria Math"/>
                            <w:b/>
                            <w:i/>
                          </w:rPr>
                        </m:ctrlPr>
                      </m:e>
                      <m:e>
                        <m:sSub>
                          <m:sSubPr>
                            <m:ctrlPr>
                              <w:rPr>
                                <w:rFonts w:ascii="Cambria Math" w:eastAsia="Cambria Math" w:hAnsi="Cambria Math" w:cs="Cambria Math"/>
                                <w:b/>
                                <w:i/>
                              </w:rPr>
                            </m:ctrlPr>
                          </m:sSubPr>
                          <m:e>
                            <m:r>
                              <m:rPr>
                                <m:sty m:val="b"/>
                              </m:rPr>
                              <w:rPr>
                                <w:rFonts w:ascii="Cambria Math" w:eastAsia="Cambria Math" w:hAnsi="Cambria Math" w:cs="Cambria Math"/>
                              </w:rPr>
                              <m:t>P</m:t>
                            </m:r>
                          </m:e>
                          <m:sub>
                            <m:r>
                              <w:rPr>
                                <w:rFonts w:ascii="Cambria Math" w:eastAsia="Cambria Math" w:hAnsi="Cambria Math" w:cs="Cambria Math"/>
                              </w:rPr>
                              <m:t>7</m:t>
                            </m:r>
                          </m:sub>
                        </m:sSub>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m>
                          <m:mPr>
                            <m:mcs>
                              <m:mc>
                                <m:mcPr>
                                  <m:count m:val="3"/>
                                  <m:mcJc m:val="center"/>
                                </m:mcPr>
                              </m:mc>
                            </m:mcs>
                            <m:ctrlPr>
                              <w:rPr>
                                <w:rFonts w:ascii="Cambria Math" w:hAnsi="Cambria Math"/>
                                <w:i/>
                              </w:rPr>
                            </m:ctrlPr>
                          </m:mPr>
                          <m:mr>
                            <m:e>
                              <m:r>
                                <w:rPr>
                                  <w:rFonts w:ascii="Cambria Math" w:hAnsi="Cambria Math"/>
                                </w:rPr>
                                <m:t>-0.31911</m:t>
                              </m:r>
                            </m:e>
                            <m:e>
                              <m:r>
                                <w:rPr>
                                  <w:rFonts w:ascii="Cambria Math" w:hAnsi="Cambria Math"/>
                                </w:rPr>
                                <m:t>0.17235</m:t>
                              </m:r>
                            </m:e>
                            <m:e>
                              <m:r>
                                <w:rPr>
                                  <w:rFonts w:ascii="Cambria Math" w:hAnsi="Cambria Math"/>
                                </w:rPr>
                                <m:t>0.00684</m:t>
                              </m:r>
                            </m:e>
                          </m:mr>
                          <m:mr>
                            <m:e>
                              <m:r>
                                <w:rPr>
                                  <w:rFonts w:ascii="Cambria Math" w:hAnsi="Cambria Math"/>
                                </w:rPr>
                                <m:t>4.17132</m:t>
                              </m:r>
                            </m:e>
                            <m:e>
                              <m:r>
                                <w:rPr>
                                  <w:rFonts w:ascii="Cambria Math" w:hAnsi="Cambria Math"/>
                                </w:rPr>
                                <m:t>0.06544</m:t>
                              </m:r>
                            </m:e>
                            <m:e>
                              <m:r>
                                <w:rPr>
                                  <w:rFonts w:ascii="Cambria Math" w:hAnsi="Cambria Math"/>
                                </w:rPr>
                                <m:t>0.02676</m:t>
                              </m:r>
                            </m:e>
                          </m:mr>
                          <m:mr>
                            <m:e>
                              <m:r>
                                <w:rPr>
                                  <w:rFonts w:ascii="Cambria Math" w:hAnsi="Cambria Math"/>
                                </w:rPr>
                                <m:t>-1.37635</m:t>
                              </m:r>
                            </m:e>
                            <m:e>
                              <m:r>
                                <w:rPr>
                                  <w:rFonts w:ascii="Cambria Math" w:hAnsi="Cambria Math"/>
                                </w:rPr>
                                <m:t>0.99314</m:t>
                              </m:r>
                            </m:e>
                            <m:e>
                              <m:r>
                                <w:rPr>
                                  <w:rFonts w:ascii="Cambria Math" w:hAnsi="Cambria Math"/>
                                </w:rPr>
                                <m:t>0.08561</m:t>
                              </m:r>
                            </m:e>
                          </m:mr>
                        </m:m>
                      </m:e>
                      <m:e>
                        <m:m>
                          <m:mPr>
                            <m:mcs>
                              <m:mc>
                                <m:mcPr>
                                  <m:count m:val="3"/>
                                  <m:mcJc m:val="center"/>
                                </m:mcPr>
                              </m:mc>
                            </m:mcs>
                            <m:ctrlPr>
                              <w:rPr>
                                <w:rFonts w:ascii="Cambria Math" w:hAnsi="Cambria Math"/>
                                <w:i/>
                              </w:rPr>
                            </m:ctrlPr>
                          </m:mPr>
                          <m:mr>
                            <m:e>
                              <m:r>
                                <w:rPr>
                                  <w:rFonts w:ascii="Cambria Math" w:hAnsi="Cambria Math"/>
                                </w:rPr>
                                <m:t>0.01063</m:t>
                              </m:r>
                            </m:e>
                            <m:e>
                              <m:r>
                                <w:rPr>
                                  <w:rFonts w:ascii="Cambria Math" w:hAnsi="Cambria Math"/>
                                </w:rPr>
                                <m:t>0.49821</m:t>
                              </m:r>
                            </m:e>
                            <m:e>
                              <m:r>
                                <w:rPr>
                                  <w:rFonts w:ascii="Cambria Math" w:hAnsi="Cambria Math"/>
                                </w:rPr>
                                <m:t>0.21969</m:t>
                              </m:r>
                            </m:e>
                          </m:mr>
                          <m:mr>
                            <m:e>
                              <m:r>
                                <w:rPr>
                                  <w:rFonts w:ascii="Cambria Math" w:hAnsi="Cambria Math"/>
                                </w:rPr>
                                <m:t>-0.73922</m:t>
                              </m:r>
                            </m:e>
                            <m:e>
                              <m:r>
                                <w:rPr>
                                  <w:rFonts w:ascii="Cambria Math" w:hAnsi="Cambria Math"/>
                                </w:rPr>
                                <m:t>0.50415</m:t>
                              </m:r>
                            </m:e>
                            <m:e>
                              <m:r>
                                <w:rPr>
                                  <w:rFonts w:ascii="Cambria Math" w:hAnsi="Cambria Math"/>
                                </w:rPr>
                                <m:t>0.35977</m:t>
                              </m:r>
                            </m:e>
                          </m:mr>
                          <m:mr>
                            <m:e>
                              <m:r>
                                <w:rPr>
                                  <w:rFonts w:ascii="Cambria Math" w:hAnsi="Cambria Math"/>
                                </w:rPr>
                                <m:t>-0.08613</m:t>
                              </m:r>
                            </m:e>
                            <m:e>
                              <m:r>
                                <w:rPr>
                                  <w:rFonts w:ascii="Cambria Math" w:hAnsi="Cambria Math"/>
                                </w:rPr>
                                <m:t>0.06018</m:t>
                              </m:r>
                            </m:e>
                            <m:e>
                              <m:r>
                                <w:rPr>
                                  <w:rFonts w:ascii="Cambria Math" w:hAnsi="Cambria Math"/>
                                </w:rPr>
                                <m:t>0.44450</m:t>
                              </m:r>
                            </m:e>
                          </m:mr>
                        </m:m>
                        <m:ctrlPr>
                          <w:rPr>
                            <w:rFonts w:ascii="Cambria Math" w:eastAsia="Cambria Math" w:hAnsi="Cambria Math" w:cs="Cambria Math"/>
                            <w:i/>
                          </w:rPr>
                        </m:ctrlPr>
                      </m:e>
                      <m:e>
                        <m:m>
                          <m:mPr>
                            <m:mcs>
                              <m:mc>
                                <m:mcPr>
                                  <m:count m:val="3"/>
                                  <m:mcJc m:val="center"/>
                                </m:mcPr>
                              </m:mc>
                            </m:mcs>
                            <m:ctrlPr>
                              <w:rPr>
                                <w:rFonts w:ascii="Cambria Math" w:eastAsia="Cambria Math" w:hAnsi="Cambria Math" w:cs="Cambria Math"/>
                                <w:i/>
                              </w:rPr>
                            </m:ctrlPr>
                          </m:mPr>
                          <m:mr>
                            <m:e>
                              <m:r>
                                <w:rPr>
                                  <w:rFonts w:ascii="Cambria Math" w:eastAsia="Cambria Math" w:hAnsi="Cambria Math" w:cs="Cambria Math"/>
                                </w:rPr>
                                <m:t>0.09539</m:t>
                              </m:r>
                            </m:e>
                            <m:e>
                              <m:r>
                                <w:rPr>
                                  <w:rFonts w:ascii="Cambria Math" w:eastAsia="Cambria Math" w:hAnsi="Cambria Math" w:cs="Cambria Math"/>
                                </w:rPr>
                                <m:t>-0.01786</m:t>
                              </m:r>
                            </m:e>
                            <m:e>
                              <m:r>
                                <w:rPr>
                                  <w:rFonts w:ascii="Cambria Math" w:eastAsia="Cambria Math" w:hAnsi="Cambria Math" w:cs="Cambria Math"/>
                                </w:rPr>
                                <m:t>0.45408</m:t>
                              </m:r>
                            </m:e>
                          </m:mr>
                        </m:m>
                      </m:e>
                    </m:eqArr>
                  </m:e>
                </m:d>
              </m:oMath>
            </m:oMathPara>
          </w:p>
        </w:tc>
        <w:tc>
          <w:tcPr>
            <w:tcW w:w="583" w:type="dxa"/>
            <w:vAlign w:val="center"/>
            <w:hideMark/>
          </w:tcPr>
          <w:p w14:paraId="6425E9C8" w14:textId="77777777" w:rsidR="007A342E" w:rsidRDefault="007A342E" w:rsidP="00063002">
            <w:pPr>
              <w:spacing w:after="120" w:line="300" w:lineRule="auto"/>
              <w:jc w:val="both"/>
              <w:rPr>
                <w:rFonts w:ascii="Times New Roman" w:hAnsi="Times New Roman" w:cs="Times New Roman"/>
              </w:rPr>
            </w:pPr>
          </w:p>
          <w:p w14:paraId="1D8685A9" w14:textId="28CB9046" w:rsidR="007A342E" w:rsidRDefault="007A342E" w:rsidP="00E40A30">
            <w:pPr>
              <w:spacing w:after="120" w:line="300" w:lineRule="auto"/>
              <w:jc w:val="right"/>
              <w:rPr>
                <w:rFonts w:ascii="Times New Roman" w:hAnsi="Times New Roman" w:cs="Times New Roman"/>
              </w:rPr>
            </w:pPr>
            <w:r>
              <w:rPr>
                <w:rFonts w:ascii="Times New Roman" w:hAnsi="Times New Roman" w:cs="Times New Roman"/>
              </w:rPr>
              <w:t>(</w:t>
            </w:r>
            <w:r w:rsidR="00081AE5">
              <w:rPr>
                <w:rFonts w:ascii="Times New Roman" w:hAnsi="Times New Roman" w:cs="Times New Roman"/>
              </w:rPr>
              <w:t>B</w:t>
            </w:r>
            <w:r w:rsidR="007275DF">
              <w:rPr>
                <w:rFonts w:ascii="Times New Roman" w:hAnsi="Times New Roman" w:cs="Times New Roman"/>
              </w:rPr>
              <w:t>.</w:t>
            </w:r>
            <w:r>
              <w:rPr>
                <w:rFonts w:ascii="Times New Roman" w:hAnsi="Times New Roman" w:cs="Times New Roman"/>
              </w:rPr>
              <w:t>2)</w:t>
            </w:r>
          </w:p>
        </w:tc>
      </w:tr>
    </w:tbl>
    <w:p w14:paraId="144D987C" w14:textId="364AC7F9" w:rsidR="00822075" w:rsidRDefault="00822075" w:rsidP="00D3553C">
      <w:pPr>
        <w:spacing w:after="120" w:line="300" w:lineRule="auto"/>
        <w:jc w:val="both"/>
        <w:rPr>
          <w:rFonts w:ascii="Times New Roman" w:hAnsi="Times New Roman" w:cs="Times New Roman"/>
        </w:rPr>
      </w:pPr>
      <w:r>
        <w:rPr>
          <w:rFonts w:ascii="Times New Roman" w:hAnsi="Times New Roman" w:cs="Times New Roman"/>
        </w:rPr>
        <w:t xml:space="preserve">in which </w:t>
      </w:r>
      <m:oMath>
        <m:sSub>
          <m:sSubPr>
            <m:ctrlPr>
              <w:rPr>
                <w:rFonts w:ascii="Cambria Math" w:hAnsi="Cambria Math" w:cs="Times New Roman"/>
                <w:i/>
              </w:rPr>
            </m:ctrlPr>
          </m:sSubPr>
          <m:e>
            <m:r>
              <m:rPr>
                <m:sty m:val="b"/>
              </m:rPr>
              <w:rPr>
                <w:rFonts w:ascii="Cambria Math" w:hAnsi="Cambria Math" w:cs="Times New Roman"/>
              </w:rPr>
              <m:t>P</m:t>
            </m:r>
          </m:e>
          <m:sub>
            <m:r>
              <w:rPr>
                <w:rFonts w:ascii="Cambria Math" w:hAnsi="Cambria Math" w:cs="Times New Roman"/>
              </w:rPr>
              <m:t>i</m:t>
            </m:r>
          </m:sub>
        </m:sSub>
      </m:oMath>
      <w:r>
        <w:rPr>
          <w:rFonts w:ascii="Times New Roman" w:hAnsi="Times New Roman" w:cs="Times New Roman"/>
        </w:rPr>
        <w:t xml:space="preserve"> (</w:t>
      </w:r>
      <m:oMath>
        <m:r>
          <w:rPr>
            <w:rFonts w:ascii="Cambria Math" w:hAnsi="Cambria Math" w:cs="Times New Roman"/>
          </w:rPr>
          <m:t>i=1, 2, …, 7</m:t>
        </m:r>
      </m:oMath>
      <w:r>
        <w:rPr>
          <w:rFonts w:ascii="Times New Roman" w:hAnsi="Times New Roman" w:cs="Times New Roman"/>
        </w:rPr>
        <w:t>) are the corresponding row vectors in Eq. (B</w:t>
      </w:r>
      <w:r w:rsidR="00372E9B">
        <w:rPr>
          <w:rFonts w:ascii="Times New Roman" w:hAnsi="Times New Roman" w:cs="Times New Roman"/>
        </w:rPr>
        <w:t>.</w:t>
      </w:r>
      <w:r>
        <w:rPr>
          <w:rFonts w:ascii="Times New Roman" w:hAnsi="Times New Roman" w:cs="Times New Roman"/>
        </w:rPr>
        <w:t>2)</w:t>
      </w:r>
      <w:r w:rsidR="008A3012">
        <w:rPr>
          <w:rFonts w:ascii="Times New Roman" w:hAnsi="Times New Roman" w:cs="Times New Roman"/>
        </w:rPr>
        <w:t>.</w:t>
      </w:r>
    </w:p>
    <w:p w14:paraId="63D998F5" w14:textId="456D7C7D" w:rsidR="00D3553C" w:rsidRDefault="006B5EB4" w:rsidP="00D3553C">
      <w:pPr>
        <w:spacing w:after="120" w:line="300" w:lineRule="auto"/>
        <w:jc w:val="both"/>
        <w:rPr>
          <w:rFonts w:ascii="Times New Roman" w:hAnsi="Times New Roman" w:cs="Times New Roman"/>
        </w:rPr>
      </w:pPr>
      <w:r>
        <w:rPr>
          <w:rFonts w:ascii="Times New Roman" w:hAnsi="Times New Roman" w:cs="Times New Roman"/>
        </w:rPr>
        <w:t>Therefore</w:t>
      </w:r>
      <w:r w:rsidR="00D3553C" w:rsidRPr="0028532D">
        <w:rPr>
          <w:rFonts w:ascii="Times New Roman" w:hAnsi="Times New Roman" w:cs="Times New Roman"/>
        </w:rPr>
        <w:t xml:space="preserve">, one can </w:t>
      </w:r>
      <w:r w:rsidR="00D3553C">
        <w:rPr>
          <w:rFonts w:ascii="Times New Roman" w:hAnsi="Times New Roman" w:cs="Times New Roman"/>
        </w:rPr>
        <w:t>have</w:t>
      </w:r>
      <w:r w:rsidR="00D3553C" w:rsidRPr="0028532D">
        <w:rPr>
          <w:rFonts w:ascii="Times New Roman" w:hAnsi="Times New Roman" w:cs="Times New Roman"/>
        </w:rPr>
        <w:t xml:space="preserve"> the piecewise </w:t>
      </w:r>
      <w:r w:rsidR="00D3553C">
        <w:rPr>
          <w:rFonts w:ascii="Times New Roman" w:hAnsi="Times New Roman" w:cs="Times New Roman"/>
        </w:rPr>
        <w:t xml:space="preserve">quadratic </w:t>
      </w:r>
      <w:r w:rsidR="00D3553C" w:rsidRPr="0028532D">
        <w:rPr>
          <w:rFonts w:ascii="Times New Roman" w:hAnsi="Times New Roman" w:cs="Times New Roman"/>
        </w:rPr>
        <w:t>polynomial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675"/>
      </w:tblGrid>
      <w:tr w:rsidR="00D3553C" w14:paraId="12E94455" w14:textId="77777777" w:rsidTr="00E40A30">
        <w:tc>
          <w:tcPr>
            <w:tcW w:w="8500" w:type="dxa"/>
            <w:vAlign w:val="center"/>
            <w:hideMark/>
          </w:tcPr>
          <w:p w14:paraId="2DCDE877" w14:textId="2C37229A" w:rsidR="00D3553C" w:rsidRPr="0028532D" w:rsidRDefault="00D3553C" w:rsidP="00F842E1">
            <w:pPr>
              <w:spacing w:after="120" w:line="300" w:lineRule="auto"/>
              <w:jc w:val="both"/>
              <w:rPr>
                <w:rFonts w:ascii="Times New Roman" w:hAnsi="Times New Roman" w:cs="Times New Roman"/>
              </w:rPr>
            </w:pPr>
            <m:oMathPara>
              <m:oMathParaPr>
                <m:jc m:val="center"/>
              </m:oMathParaPr>
              <m:oMath>
                <m:r>
                  <w:rPr>
                    <w:rFonts w:ascii="Cambria Math" w:hAnsi="Cambria Math"/>
                  </w:rPr>
                  <m:t>μ=</m:t>
                </m:r>
                <m:sSub>
                  <m:sSubPr>
                    <m:ctrlPr>
                      <w:rPr>
                        <w:rFonts w:ascii="Cambria Math" w:hAnsi="Cambria Math"/>
                        <w:b/>
                        <w:i/>
                      </w:rPr>
                    </m:ctrlPr>
                  </m:sSubPr>
                  <m:e>
                    <m:r>
                      <m:rPr>
                        <m:sty m:val="b"/>
                      </m:rPr>
                      <w:rPr>
                        <w:rFonts w:ascii="Cambria Math" w:hAnsi="Cambria Math"/>
                      </w:rPr>
                      <m:t>P</m:t>
                    </m:r>
                  </m:e>
                  <m:sub>
                    <m:r>
                      <w:rPr>
                        <w:rFonts w:ascii="Cambria Math" w:hAnsi="Cambria Math"/>
                      </w:rPr>
                      <m:t>i</m:t>
                    </m:r>
                  </m:sub>
                </m:sSub>
                <m:sSub>
                  <m:sSubPr>
                    <m:ctrlPr>
                      <w:rPr>
                        <w:rFonts w:ascii="Cambria Math" w:hAnsi="Cambria Math" w:cs="Times New Roman"/>
                        <w:b/>
                        <w:i/>
                      </w:rPr>
                    </m:ctrlPr>
                  </m:sSubPr>
                  <m:e>
                    <m:r>
                      <m:rPr>
                        <m:sty m:val="b"/>
                      </m:rPr>
                      <w:rPr>
                        <w:rFonts w:ascii="Cambria Math" w:hAnsi="Cambria Math" w:cs="Times New Roman"/>
                      </w:rPr>
                      <m:t>V</m:t>
                    </m:r>
                  </m:e>
                  <m:sub>
                    <m:r>
                      <w:rPr>
                        <w:rFonts w:ascii="Cambria Math" w:hAnsi="Cambria Math" w:cs="Times New Roman"/>
                      </w:rPr>
                      <m:t>i</m:t>
                    </m:r>
                  </m:sub>
                </m:sSub>
              </m:oMath>
            </m:oMathPara>
          </w:p>
        </w:tc>
        <w:tc>
          <w:tcPr>
            <w:tcW w:w="516" w:type="dxa"/>
            <w:vAlign w:val="center"/>
            <w:hideMark/>
          </w:tcPr>
          <w:p w14:paraId="4F5BE191" w14:textId="53D18AED" w:rsidR="00D3553C" w:rsidRDefault="00D3553C" w:rsidP="00E40A30">
            <w:pPr>
              <w:spacing w:after="120" w:line="300" w:lineRule="auto"/>
              <w:jc w:val="right"/>
              <w:rPr>
                <w:rFonts w:ascii="Times New Roman" w:hAnsi="Times New Roman" w:cs="Times New Roman"/>
              </w:rPr>
            </w:pPr>
            <w:r>
              <w:rPr>
                <w:rFonts w:ascii="Times New Roman" w:hAnsi="Times New Roman" w:cs="Times New Roman"/>
              </w:rPr>
              <w:t>(</w:t>
            </w:r>
            <w:r w:rsidR="00081AE5">
              <w:rPr>
                <w:rFonts w:ascii="Times New Roman" w:hAnsi="Times New Roman" w:cs="Times New Roman"/>
              </w:rPr>
              <w:t>B</w:t>
            </w:r>
            <w:r w:rsidR="007275DF">
              <w:rPr>
                <w:rFonts w:ascii="Times New Roman" w:hAnsi="Times New Roman" w:cs="Times New Roman"/>
              </w:rPr>
              <w:t>.</w:t>
            </w:r>
            <w:r>
              <w:rPr>
                <w:rFonts w:ascii="Times New Roman" w:hAnsi="Times New Roman" w:cs="Times New Roman"/>
              </w:rPr>
              <w:t>3)</w:t>
            </w:r>
          </w:p>
        </w:tc>
      </w:tr>
    </w:tbl>
    <w:p w14:paraId="19EF1D64" w14:textId="1668DA62" w:rsidR="00D3553C" w:rsidRDefault="00D3553C" w:rsidP="00D3553C">
      <w:pPr>
        <w:spacing w:after="120" w:line="300" w:lineRule="auto"/>
      </w:pPr>
      <w:r w:rsidRPr="0028532D">
        <w:rPr>
          <w:rFonts w:ascii="Times New Roman" w:hAnsi="Times New Roman" w:cs="Times New Roman"/>
        </w:rPr>
        <w:t xml:space="preserve">where </w:t>
      </w:r>
      <m:oMath>
        <m:sSubSup>
          <m:sSubSupPr>
            <m:ctrlPr>
              <w:rPr>
                <w:rFonts w:ascii="Cambria Math" w:hAnsi="Cambria Math"/>
                <w:i/>
              </w:rPr>
            </m:ctrlPr>
          </m:sSubSupPr>
          <m:e>
            <m:r>
              <m:rPr>
                <m:sty m:val="b"/>
              </m:rPr>
              <w:rPr>
                <w:rFonts w:ascii="Cambria Math" w:hAnsi="Cambria Math"/>
              </w:rPr>
              <m:t>V</m:t>
            </m:r>
          </m:e>
          <m:sub>
            <m:r>
              <w:rPr>
                <w:rFonts w:ascii="Cambria Math" w:hAnsi="Cambria Math"/>
              </w:rPr>
              <m:t>i</m:t>
            </m:r>
          </m:sub>
          <m:sup>
            <m:r>
              <m:rPr>
                <m:sty m:val="p"/>
              </m:rPr>
              <w:rPr>
                <w:rFonts w:ascii="Cambria Math" w:hAnsi="Cambria Math"/>
              </w:rPr>
              <m:t>T</m:t>
            </m:r>
          </m:sup>
        </m:sSubSup>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V</m:t>
                        </m:r>
                      </m:e>
                      <m:sub>
                        <m:r>
                          <m:rPr>
                            <m:sty m:val="p"/>
                          </m:rPr>
                          <w:rPr>
                            <w:rFonts w:ascii="Cambria Math" w:hAnsi="Cambria Math"/>
                          </w:rPr>
                          <m:t>-</m:t>
                        </m:r>
                        <m:r>
                          <w:rPr>
                            <w:rFonts w:ascii="Cambria Math" w:hAnsi="Cambria Math"/>
                          </w:rPr>
                          <m:t>i</m:t>
                        </m:r>
                      </m:sub>
                    </m:sSub>
                  </m:e>
                </m:d>
              </m:e>
              <m:sup>
                <m:r>
                  <w:rPr>
                    <w:rFonts w:ascii="Cambria Math" w:hAnsi="Cambria Math"/>
                  </w:rPr>
                  <m:t>2</m:t>
                </m:r>
              </m:sup>
            </m:sSup>
            <m:r>
              <w:rPr>
                <w:rFonts w:ascii="Cambria Math" w:hAnsi="Cambria Math"/>
              </w:rPr>
              <m:t xml:space="preserve">, </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V</m:t>
                    </m:r>
                  </m:e>
                  <m:sub>
                    <m:r>
                      <m:rPr>
                        <m:sty m:val="p"/>
                      </m:rPr>
                      <w:rPr>
                        <w:rFonts w:ascii="Cambria Math" w:hAnsi="Cambria Math"/>
                      </w:rPr>
                      <m:t>-</m:t>
                    </m:r>
                    <m:r>
                      <w:rPr>
                        <w:rFonts w:ascii="Cambria Math" w:hAnsi="Cambria Math"/>
                      </w:rPr>
                      <m:t>i</m:t>
                    </m:r>
                  </m:sub>
                </m:sSub>
              </m:e>
            </m:d>
            <m:r>
              <w:rPr>
                <w:rFonts w:ascii="Cambria Math" w:hAnsi="Cambria Math"/>
              </w:rPr>
              <m:t>, 1</m:t>
            </m:r>
          </m:e>
        </m:d>
      </m:oMath>
      <w:r w:rsidRPr="0028532D">
        <w:rPr>
          <w:rFonts w:ascii="Times New Roman" w:hAnsi="Times New Roman" w:cs="Times New Roman"/>
        </w:rPr>
        <w:t xml:space="preserve">, and </w:t>
      </w:r>
    </w:p>
    <w:p w14:paraId="054734C3" w14:textId="7AC8BE4C" w:rsidR="00D3553C" w:rsidRPr="000F36F0" w:rsidRDefault="00096155" w:rsidP="00D3553C">
      <w:pPr>
        <w:spacing w:after="120" w:line="300" w:lineRule="auto"/>
        <w:rPr>
          <w:b/>
        </w:rPr>
      </w:pPr>
      <m:oMathPara>
        <m:oMath>
          <m:sSub>
            <m:sSubPr>
              <m:ctrlPr>
                <w:rPr>
                  <w:rFonts w:ascii="Cambria Math" w:hAnsi="Cambria Math" w:cs="Times New Roman"/>
                  <w:b/>
                  <w:i/>
                </w:rPr>
              </m:ctrlPr>
            </m:sSubPr>
            <m:e>
              <m:r>
                <m:rPr>
                  <m:sty m:val="b"/>
                </m:rPr>
                <w:rPr>
                  <w:rFonts w:ascii="Cambria Math" w:hAnsi="Cambria Math"/>
                </w:rPr>
                <m:t>P</m:t>
              </m:r>
            </m:e>
            <m:sub>
              <m:r>
                <w:rPr>
                  <w:rFonts w:ascii="Cambria Math" w:hAnsi="Cambria Math"/>
                </w:rPr>
                <m:t>i</m:t>
              </m:r>
            </m:sub>
          </m:sSub>
          <m:r>
            <m:rPr>
              <m:sty m:val="bi"/>
            </m:rPr>
            <w:rPr>
              <w:rFonts w:ascii="Cambria Math" w:hAnsi="Cambria Math" w:cs="Times New Roman"/>
            </w:rPr>
            <m:t>=</m:t>
          </m:r>
          <m:d>
            <m:dPr>
              <m:begChr m:val="{"/>
              <m:endChr m:val=""/>
              <m:ctrlPr>
                <w:rPr>
                  <w:rFonts w:ascii="Cambria Math" w:hAnsi="Cambria Math" w:cs="Times New Roman"/>
                  <w:b/>
                  <w:i/>
                </w:rPr>
              </m:ctrlPr>
            </m:dPr>
            <m:e>
              <m:eqArr>
                <m:eqArrPr>
                  <m:ctrlPr>
                    <w:rPr>
                      <w:rFonts w:ascii="Cambria Math" w:hAnsi="Cambria Math" w:cs="Times New Roman"/>
                      <w:b/>
                      <w:i/>
                    </w:rPr>
                  </m:ctrlPr>
                </m:eqArrPr>
                <m:e>
                  <m:sSub>
                    <m:sSubPr>
                      <m:ctrlPr>
                        <w:rPr>
                          <w:rFonts w:ascii="Cambria Math" w:hAnsi="Cambria Math" w:cs="Times New Roman"/>
                          <w:b/>
                          <w:i/>
                        </w:rPr>
                      </m:ctrlPr>
                    </m:sSubPr>
                    <m:e>
                      <m:r>
                        <m:rPr>
                          <m:sty m:val="b"/>
                        </m:rPr>
                        <w:rPr>
                          <w:rFonts w:ascii="Cambria Math" w:hAnsi="Cambria Math"/>
                        </w:rPr>
                        <m:t>P</m:t>
                      </m:r>
                    </m:e>
                    <m:sub>
                      <m:r>
                        <w:rPr>
                          <w:rFonts w:ascii="Cambria Math" w:hAnsi="Cambria Math"/>
                        </w:rPr>
                        <m:t>1</m:t>
                      </m:r>
                    </m:sub>
                  </m:sSub>
                  <m:r>
                    <m:rPr>
                      <m:sty m:val="bi"/>
                    </m:rPr>
                    <w:rPr>
                      <w:rFonts w:ascii="Cambria Math" w:hAnsi="Cambria Math"/>
                    </w:rPr>
                    <m:t xml:space="preserve">, </m:t>
                  </m:r>
                  <m:sSub>
                    <m:sSubPr>
                      <m:ctrlPr>
                        <w:rPr>
                          <w:rFonts w:ascii="Cambria Math" w:hAnsi="Cambria Math" w:cs="Times New Roman"/>
                          <w:i/>
                        </w:rPr>
                      </m:ctrlPr>
                    </m:sSubPr>
                    <m:e>
                      <m:r>
                        <w:rPr>
                          <w:rFonts w:ascii="Cambria Math" w:hAnsi="Cambria Math"/>
                        </w:rPr>
                        <m:t xml:space="preserve">  V</m:t>
                      </m:r>
                    </m:e>
                    <m:sub>
                      <m:r>
                        <w:rPr>
                          <w:rFonts w:ascii="Cambria Math" w:hAnsi="Cambria Math"/>
                        </w:rPr>
                        <m:t>-1</m:t>
                      </m:r>
                    </m:sub>
                  </m:sSub>
                  <m:r>
                    <m:rPr>
                      <m:sty m:val="bi"/>
                    </m:rPr>
                    <w:rPr>
                      <w:rFonts w:ascii="Cambria Math" w:hAnsi="Cambria Math"/>
                    </w:rPr>
                    <m:t>≤</m:t>
                  </m:r>
                  <m:r>
                    <w:rPr>
                      <w:rFonts w:ascii="Cambria Math" w:hAnsi="Cambria Math"/>
                    </w:rPr>
                    <m:t>V</m:t>
                  </m:r>
                  <m:r>
                    <m:rPr>
                      <m:sty m:val="bi"/>
                    </m:rPr>
                    <w:rPr>
                      <w:rFonts w:ascii="Cambria Math" w:hAnsi="Cambria Math"/>
                    </w:rPr>
                    <m:t>&lt;</m:t>
                  </m:r>
                  <m:sSub>
                    <m:sSubPr>
                      <m:ctrlPr>
                        <w:rPr>
                          <w:rFonts w:ascii="Cambria Math" w:hAnsi="Cambria Math" w:cs="Times New Roman"/>
                          <w:i/>
                        </w:rPr>
                      </m:ctrlPr>
                    </m:sSubPr>
                    <m:e>
                      <m:r>
                        <w:rPr>
                          <w:rFonts w:ascii="Cambria Math" w:hAnsi="Cambria Math"/>
                        </w:rPr>
                        <m:t>V</m:t>
                      </m:r>
                    </m:e>
                    <m:sub>
                      <m:r>
                        <w:rPr>
                          <w:rFonts w:ascii="Cambria Math" w:hAnsi="Cambria Math"/>
                        </w:rPr>
                        <m:t>-2</m:t>
                      </m:r>
                    </m:sub>
                  </m:sSub>
                </m:e>
                <m:e>
                  <m:sSub>
                    <m:sSubPr>
                      <m:ctrlPr>
                        <w:rPr>
                          <w:rFonts w:ascii="Cambria Math" w:hAnsi="Cambria Math" w:cs="Times New Roman"/>
                          <w:b/>
                          <w:i/>
                        </w:rPr>
                      </m:ctrlPr>
                    </m:sSubPr>
                    <m:e>
                      <m:r>
                        <m:rPr>
                          <m:sty m:val="b"/>
                        </m:rPr>
                        <w:rPr>
                          <w:rFonts w:ascii="Cambria Math" w:hAnsi="Cambria Math"/>
                        </w:rPr>
                        <m:t>P</m:t>
                      </m:r>
                    </m:e>
                    <m:sub>
                      <m:r>
                        <w:rPr>
                          <w:rFonts w:ascii="Cambria Math" w:hAnsi="Cambria Math"/>
                        </w:rPr>
                        <m:t>2</m:t>
                      </m:r>
                    </m:sub>
                  </m:sSub>
                  <m:r>
                    <m:rPr>
                      <m:sty m:val="bi"/>
                    </m:rPr>
                    <w:rPr>
                      <w:rFonts w:ascii="Cambria Math" w:hAnsi="Cambria Math"/>
                    </w:rPr>
                    <m:t xml:space="preserve">, </m:t>
                  </m:r>
                  <m:sSub>
                    <m:sSubPr>
                      <m:ctrlPr>
                        <w:rPr>
                          <w:rFonts w:ascii="Cambria Math" w:hAnsi="Cambria Math" w:cs="Times New Roman"/>
                          <w:i/>
                        </w:rPr>
                      </m:ctrlPr>
                    </m:sSubPr>
                    <m:e>
                      <m:r>
                        <w:rPr>
                          <w:rFonts w:ascii="Cambria Math" w:hAnsi="Cambria Math"/>
                        </w:rPr>
                        <m:t xml:space="preserve">  V</m:t>
                      </m:r>
                    </m:e>
                    <m:sub>
                      <m:r>
                        <w:rPr>
                          <w:rFonts w:ascii="Cambria Math" w:hAnsi="Cambria Math"/>
                        </w:rPr>
                        <m:t>-2</m:t>
                      </m:r>
                    </m:sub>
                  </m:sSub>
                  <m:r>
                    <m:rPr>
                      <m:sty m:val="bi"/>
                    </m:rPr>
                    <w:rPr>
                      <w:rFonts w:ascii="Cambria Math" w:hAnsi="Cambria Math"/>
                    </w:rPr>
                    <m:t>≤</m:t>
                  </m:r>
                  <m:r>
                    <w:rPr>
                      <w:rFonts w:ascii="Cambria Math" w:hAnsi="Cambria Math"/>
                    </w:rPr>
                    <m:t>V</m:t>
                  </m:r>
                  <m:r>
                    <m:rPr>
                      <m:sty m:val="bi"/>
                    </m:rPr>
                    <w:rPr>
                      <w:rFonts w:ascii="Cambria Math" w:hAnsi="Cambria Math"/>
                    </w:rPr>
                    <m:t>&lt;</m:t>
                  </m:r>
                  <m:sSub>
                    <m:sSubPr>
                      <m:ctrlPr>
                        <w:rPr>
                          <w:rFonts w:ascii="Cambria Math" w:hAnsi="Cambria Math" w:cs="Times New Roman"/>
                          <w:i/>
                        </w:rPr>
                      </m:ctrlPr>
                    </m:sSubPr>
                    <m:e>
                      <m:r>
                        <w:rPr>
                          <w:rFonts w:ascii="Cambria Math" w:hAnsi="Cambria Math"/>
                        </w:rPr>
                        <m:t>V</m:t>
                      </m:r>
                    </m:e>
                    <m:sub>
                      <m:r>
                        <w:rPr>
                          <w:rFonts w:ascii="Cambria Math" w:hAnsi="Cambria Math"/>
                        </w:rPr>
                        <m:t>-3</m:t>
                      </m:r>
                    </m:sub>
                  </m:sSub>
                </m:e>
                <m:e>
                  <m:sSub>
                    <m:sSubPr>
                      <m:ctrlPr>
                        <w:rPr>
                          <w:rFonts w:ascii="Cambria Math" w:hAnsi="Cambria Math" w:cs="Times New Roman"/>
                          <w:b/>
                          <w:i/>
                        </w:rPr>
                      </m:ctrlPr>
                    </m:sSubPr>
                    <m:e>
                      <m:r>
                        <m:rPr>
                          <m:sty m:val="b"/>
                        </m:rPr>
                        <w:rPr>
                          <w:rFonts w:ascii="Cambria Math" w:hAnsi="Cambria Math"/>
                        </w:rPr>
                        <m:t>P</m:t>
                      </m:r>
                    </m:e>
                    <m:sub>
                      <m:r>
                        <w:rPr>
                          <w:rFonts w:ascii="Cambria Math" w:hAnsi="Cambria Math"/>
                        </w:rPr>
                        <m:t>3</m:t>
                      </m:r>
                    </m:sub>
                  </m:sSub>
                  <m:r>
                    <m:rPr>
                      <m:sty m:val="bi"/>
                    </m:rPr>
                    <w:rPr>
                      <w:rFonts w:ascii="Cambria Math" w:hAnsi="Cambria Math"/>
                    </w:rPr>
                    <m:t xml:space="preserve">,   </m:t>
                  </m:r>
                  <m:sSub>
                    <m:sSubPr>
                      <m:ctrlPr>
                        <w:rPr>
                          <w:rFonts w:ascii="Cambria Math" w:hAnsi="Cambria Math" w:cs="Times New Roman"/>
                          <w:i/>
                        </w:rPr>
                      </m:ctrlPr>
                    </m:sSubPr>
                    <m:e>
                      <m:r>
                        <w:rPr>
                          <w:rFonts w:ascii="Cambria Math" w:hAnsi="Cambria Math"/>
                        </w:rPr>
                        <m:t>V</m:t>
                      </m:r>
                    </m:e>
                    <m:sub>
                      <m:r>
                        <w:rPr>
                          <w:rFonts w:ascii="Cambria Math" w:hAnsi="Cambria Math"/>
                        </w:rPr>
                        <m:t>-3</m:t>
                      </m:r>
                    </m:sub>
                  </m:sSub>
                  <m:r>
                    <m:rPr>
                      <m:sty m:val="bi"/>
                    </m:rPr>
                    <w:rPr>
                      <w:rFonts w:ascii="Cambria Math" w:hAnsi="Cambria Math"/>
                    </w:rPr>
                    <m:t>≤</m:t>
                  </m:r>
                  <m:r>
                    <w:rPr>
                      <w:rFonts w:ascii="Cambria Math" w:hAnsi="Cambria Math"/>
                    </w:rPr>
                    <m:t>V</m:t>
                  </m:r>
                  <m:r>
                    <m:rPr>
                      <m:sty m:val="bi"/>
                    </m:rPr>
                    <w:rPr>
                      <w:rFonts w:ascii="Cambria Math" w:hAnsi="Cambria Math"/>
                    </w:rPr>
                    <m:t>&lt;</m:t>
                  </m:r>
                  <m:sSub>
                    <m:sSubPr>
                      <m:ctrlPr>
                        <w:rPr>
                          <w:rFonts w:ascii="Cambria Math" w:hAnsi="Cambria Math" w:cs="Times New Roman"/>
                          <w:i/>
                        </w:rPr>
                      </m:ctrlPr>
                    </m:sSubPr>
                    <m:e>
                      <m:r>
                        <w:rPr>
                          <w:rFonts w:ascii="Cambria Math" w:hAnsi="Cambria Math"/>
                        </w:rPr>
                        <m:t>V</m:t>
                      </m:r>
                    </m:e>
                    <m:sub>
                      <m:r>
                        <w:rPr>
                          <w:rFonts w:ascii="Cambria Math" w:hAnsi="Cambria Math"/>
                        </w:rPr>
                        <m:t>-4</m:t>
                      </m:r>
                    </m:sub>
                  </m:sSub>
                  <m:ctrlPr>
                    <w:rPr>
                      <w:rFonts w:ascii="Cambria Math" w:eastAsia="Cambria Math" w:hAnsi="Cambria Math" w:cs="Cambria Math"/>
                      <w:b/>
                      <w:i/>
                    </w:rPr>
                  </m:ctrlPr>
                </m:e>
                <m:e>
                  <m:sSub>
                    <m:sSubPr>
                      <m:ctrlPr>
                        <w:rPr>
                          <w:rFonts w:ascii="Cambria Math" w:hAnsi="Cambria Math" w:cs="Times New Roman"/>
                          <w:b/>
                          <w:i/>
                        </w:rPr>
                      </m:ctrlPr>
                    </m:sSubPr>
                    <m:e>
                      <m:r>
                        <m:rPr>
                          <m:sty m:val="b"/>
                        </m:rPr>
                        <w:rPr>
                          <w:rFonts w:ascii="Cambria Math" w:hAnsi="Cambria Math"/>
                        </w:rPr>
                        <m:t>P</m:t>
                      </m:r>
                    </m:e>
                    <m:sub>
                      <m:r>
                        <w:rPr>
                          <w:rFonts w:ascii="Cambria Math" w:hAnsi="Cambria Math"/>
                        </w:rPr>
                        <m:t>4</m:t>
                      </m:r>
                    </m:sub>
                  </m:sSub>
                  <m:r>
                    <m:rPr>
                      <m:sty m:val="bi"/>
                    </m:rPr>
                    <w:rPr>
                      <w:rFonts w:ascii="Cambria Math" w:hAnsi="Cambria Math"/>
                    </w:rPr>
                    <m:t xml:space="preserve">,   </m:t>
                  </m:r>
                  <m:sSub>
                    <m:sSubPr>
                      <m:ctrlPr>
                        <w:rPr>
                          <w:rFonts w:ascii="Cambria Math" w:hAnsi="Cambria Math" w:cs="Times New Roman"/>
                          <w:i/>
                        </w:rPr>
                      </m:ctrlPr>
                    </m:sSubPr>
                    <m:e>
                      <m:r>
                        <w:rPr>
                          <w:rFonts w:ascii="Cambria Math" w:hAnsi="Cambria Math"/>
                        </w:rPr>
                        <m:t>V</m:t>
                      </m:r>
                    </m:e>
                    <m:sub>
                      <m:r>
                        <w:rPr>
                          <w:rFonts w:ascii="Cambria Math" w:hAnsi="Cambria Math"/>
                        </w:rPr>
                        <m:t>-4</m:t>
                      </m:r>
                    </m:sub>
                  </m:sSub>
                  <m:r>
                    <m:rPr>
                      <m:sty m:val="bi"/>
                    </m:rPr>
                    <w:rPr>
                      <w:rFonts w:ascii="Cambria Math" w:hAnsi="Cambria Math"/>
                    </w:rPr>
                    <m:t>≤</m:t>
                  </m:r>
                  <m:r>
                    <w:rPr>
                      <w:rFonts w:ascii="Cambria Math" w:hAnsi="Cambria Math"/>
                    </w:rPr>
                    <m:t>V</m:t>
                  </m:r>
                  <m:r>
                    <m:rPr>
                      <m:sty m:val="bi"/>
                    </m:rPr>
                    <w:rPr>
                      <w:rFonts w:ascii="Cambria Math" w:hAnsi="Cambria Math"/>
                    </w:rPr>
                    <m:t>&lt;</m:t>
                  </m:r>
                  <m:sSub>
                    <m:sSubPr>
                      <m:ctrlPr>
                        <w:rPr>
                          <w:rFonts w:ascii="Cambria Math" w:hAnsi="Cambria Math" w:cs="Times New Roman"/>
                          <w:i/>
                        </w:rPr>
                      </m:ctrlPr>
                    </m:sSubPr>
                    <m:e>
                      <m:r>
                        <w:rPr>
                          <w:rFonts w:ascii="Cambria Math" w:hAnsi="Cambria Math"/>
                        </w:rPr>
                        <m:t>V</m:t>
                      </m:r>
                    </m:e>
                    <m:sub>
                      <m:r>
                        <w:rPr>
                          <w:rFonts w:ascii="Cambria Math" w:hAnsi="Cambria Math"/>
                        </w:rPr>
                        <m:t>-5</m:t>
                      </m:r>
                    </m:sub>
                  </m:sSub>
                  <m:ctrlPr>
                    <w:rPr>
                      <w:rFonts w:ascii="Cambria Math" w:eastAsia="Cambria Math" w:hAnsi="Cambria Math" w:cs="Cambria Math"/>
                      <w:b/>
                      <w:i/>
                    </w:rPr>
                  </m:ctrlPr>
                </m:e>
                <m:e>
                  <m:sSub>
                    <m:sSubPr>
                      <m:ctrlPr>
                        <w:rPr>
                          <w:rFonts w:ascii="Cambria Math" w:hAnsi="Cambria Math" w:cs="Times New Roman"/>
                          <w:b/>
                          <w:i/>
                        </w:rPr>
                      </m:ctrlPr>
                    </m:sSubPr>
                    <m:e>
                      <m:r>
                        <m:rPr>
                          <m:sty m:val="b"/>
                        </m:rPr>
                        <w:rPr>
                          <w:rFonts w:ascii="Cambria Math" w:hAnsi="Cambria Math"/>
                        </w:rPr>
                        <m:t>P</m:t>
                      </m:r>
                    </m:e>
                    <m:sub>
                      <m:r>
                        <w:rPr>
                          <w:rFonts w:ascii="Cambria Math" w:hAnsi="Cambria Math"/>
                        </w:rPr>
                        <m:t>5</m:t>
                      </m:r>
                    </m:sub>
                  </m:sSub>
                  <m:r>
                    <m:rPr>
                      <m:sty m:val="bi"/>
                    </m:rPr>
                    <w:rPr>
                      <w:rFonts w:ascii="Cambria Math" w:hAnsi="Cambria Math"/>
                    </w:rPr>
                    <m:t xml:space="preserve">,    </m:t>
                  </m:r>
                  <m:sSub>
                    <m:sSubPr>
                      <m:ctrlPr>
                        <w:rPr>
                          <w:rFonts w:ascii="Cambria Math" w:hAnsi="Cambria Math" w:cs="Times New Roman"/>
                          <w:i/>
                        </w:rPr>
                      </m:ctrlPr>
                    </m:sSubPr>
                    <m:e>
                      <m:r>
                        <w:rPr>
                          <w:rFonts w:ascii="Cambria Math" w:hAnsi="Cambria Math"/>
                        </w:rPr>
                        <m:t>V</m:t>
                      </m:r>
                    </m:e>
                    <m:sub>
                      <m:r>
                        <w:rPr>
                          <w:rFonts w:ascii="Cambria Math" w:hAnsi="Cambria Math"/>
                        </w:rPr>
                        <m:t>-5</m:t>
                      </m:r>
                    </m:sub>
                  </m:sSub>
                  <m:r>
                    <m:rPr>
                      <m:sty m:val="bi"/>
                    </m:rPr>
                    <w:rPr>
                      <w:rFonts w:ascii="Cambria Math" w:hAnsi="Cambria Math"/>
                    </w:rPr>
                    <m:t>≤</m:t>
                  </m:r>
                  <m:r>
                    <w:rPr>
                      <w:rFonts w:ascii="Cambria Math" w:hAnsi="Cambria Math"/>
                    </w:rPr>
                    <m:t>V</m:t>
                  </m:r>
                  <m:r>
                    <m:rPr>
                      <m:sty m:val="bi"/>
                    </m:rPr>
                    <w:rPr>
                      <w:rFonts w:ascii="Cambria Math" w:hAnsi="Cambria Math"/>
                    </w:rPr>
                    <m:t>&lt;</m:t>
                  </m:r>
                  <m:sSub>
                    <m:sSubPr>
                      <m:ctrlPr>
                        <w:rPr>
                          <w:rFonts w:ascii="Cambria Math" w:hAnsi="Cambria Math" w:cs="Times New Roman"/>
                          <w:i/>
                        </w:rPr>
                      </m:ctrlPr>
                    </m:sSubPr>
                    <m:e>
                      <m:r>
                        <w:rPr>
                          <w:rFonts w:ascii="Cambria Math" w:hAnsi="Cambria Math"/>
                        </w:rPr>
                        <m:t>V</m:t>
                      </m:r>
                    </m:e>
                    <m:sub>
                      <m:r>
                        <w:rPr>
                          <w:rFonts w:ascii="Cambria Math" w:hAnsi="Cambria Math"/>
                        </w:rPr>
                        <m:t>-6</m:t>
                      </m:r>
                    </m:sub>
                  </m:sSub>
                  <m:ctrlPr>
                    <w:rPr>
                      <w:rFonts w:ascii="Cambria Math" w:eastAsia="Cambria Math" w:hAnsi="Cambria Math" w:cs="Cambria Math"/>
                      <w:b/>
                      <w:i/>
                    </w:rPr>
                  </m:ctrlPr>
                </m:e>
                <m:e>
                  <m:sSub>
                    <m:sSubPr>
                      <m:ctrlPr>
                        <w:rPr>
                          <w:rFonts w:ascii="Cambria Math" w:hAnsi="Cambria Math" w:cs="Times New Roman"/>
                          <w:b/>
                          <w:i/>
                        </w:rPr>
                      </m:ctrlPr>
                    </m:sSubPr>
                    <m:e>
                      <m:r>
                        <m:rPr>
                          <m:sty m:val="b"/>
                        </m:rPr>
                        <w:rPr>
                          <w:rFonts w:ascii="Cambria Math" w:hAnsi="Cambria Math"/>
                        </w:rPr>
                        <m:t>P</m:t>
                      </m:r>
                    </m:e>
                    <m:sub>
                      <m:r>
                        <w:rPr>
                          <w:rFonts w:ascii="Cambria Math" w:hAnsi="Cambria Math"/>
                        </w:rPr>
                        <m:t>6</m:t>
                      </m:r>
                    </m:sub>
                  </m:sSub>
                  <m:r>
                    <m:rPr>
                      <m:sty m:val="bi"/>
                    </m:rPr>
                    <w:rPr>
                      <w:rFonts w:ascii="Cambria Math" w:hAnsi="Cambria Math"/>
                    </w:rPr>
                    <m:t xml:space="preserve">,    </m:t>
                  </m:r>
                  <m:sSub>
                    <m:sSubPr>
                      <m:ctrlPr>
                        <w:rPr>
                          <w:rFonts w:ascii="Cambria Math" w:hAnsi="Cambria Math" w:cs="Times New Roman"/>
                          <w:i/>
                        </w:rPr>
                      </m:ctrlPr>
                    </m:sSubPr>
                    <m:e>
                      <m:r>
                        <w:rPr>
                          <w:rFonts w:ascii="Cambria Math" w:hAnsi="Cambria Math"/>
                        </w:rPr>
                        <m:t>V</m:t>
                      </m:r>
                    </m:e>
                    <m:sub>
                      <m:r>
                        <w:rPr>
                          <w:rFonts w:ascii="Cambria Math" w:hAnsi="Cambria Math"/>
                        </w:rPr>
                        <m:t>-6</m:t>
                      </m:r>
                    </m:sub>
                  </m:sSub>
                  <m:r>
                    <m:rPr>
                      <m:sty m:val="bi"/>
                    </m:rPr>
                    <w:rPr>
                      <w:rFonts w:ascii="Cambria Math" w:hAnsi="Cambria Math"/>
                    </w:rPr>
                    <m:t>≤</m:t>
                  </m:r>
                  <m:r>
                    <w:rPr>
                      <w:rFonts w:ascii="Cambria Math" w:hAnsi="Cambria Math"/>
                    </w:rPr>
                    <m:t>V</m:t>
                  </m:r>
                  <m:r>
                    <m:rPr>
                      <m:sty m:val="bi"/>
                    </m:rPr>
                    <w:rPr>
                      <w:rFonts w:ascii="Cambria Math" w:hAnsi="Cambria Math"/>
                    </w:rPr>
                    <m:t>&lt;</m:t>
                  </m:r>
                  <m:sSub>
                    <m:sSubPr>
                      <m:ctrlPr>
                        <w:rPr>
                          <w:rFonts w:ascii="Cambria Math" w:hAnsi="Cambria Math" w:cs="Times New Roman"/>
                          <w:i/>
                        </w:rPr>
                      </m:ctrlPr>
                    </m:sSubPr>
                    <m:e>
                      <m:r>
                        <w:rPr>
                          <w:rFonts w:ascii="Cambria Math" w:hAnsi="Cambria Math"/>
                        </w:rPr>
                        <m:t>V</m:t>
                      </m:r>
                    </m:e>
                    <m:sub>
                      <m:r>
                        <w:rPr>
                          <w:rFonts w:ascii="Cambria Math" w:hAnsi="Cambria Math"/>
                        </w:rPr>
                        <m:t>-7</m:t>
                      </m:r>
                    </m:sub>
                  </m:sSub>
                  <m:ctrlPr>
                    <w:rPr>
                      <w:rFonts w:ascii="Cambria Math" w:eastAsia="Cambria Math" w:hAnsi="Cambria Math" w:cs="Cambria Math"/>
                      <w:b/>
                      <w:i/>
                    </w:rPr>
                  </m:ctrlPr>
                </m:e>
                <m:e>
                  <m:sSub>
                    <m:sSubPr>
                      <m:ctrlPr>
                        <w:rPr>
                          <w:rFonts w:ascii="Cambria Math" w:hAnsi="Cambria Math" w:cs="Times New Roman"/>
                          <w:b/>
                          <w:i/>
                        </w:rPr>
                      </m:ctrlPr>
                    </m:sSubPr>
                    <m:e>
                      <m:r>
                        <m:rPr>
                          <m:sty m:val="b"/>
                        </m:rPr>
                        <w:rPr>
                          <w:rFonts w:ascii="Cambria Math" w:hAnsi="Cambria Math"/>
                        </w:rPr>
                        <m:t>P</m:t>
                      </m:r>
                    </m:e>
                    <m:sub>
                      <m:r>
                        <w:rPr>
                          <w:rFonts w:ascii="Cambria Math" w:hAnsi="Cambria Math"/>
                        </w:rPr>
                        <m:t>7</m:t>
                      </m:r>
                    </m:sub>
                  </m:sSub>
                  <m:r>
                    <m:rPr>
                      <m:sty m:val="bi"/>
                    </m:rPr>
                    <w:rPr>
                      <w:rFonts w:ascii="Cambria Math" w:hAnsi="Cambria Math"/>
                    </w:rPr>
                    <m:t xml:space="preserve">,    </m:t>
                  </m:r>
                  <m:sSub>
                    <m:sSubPr>
                      <m:ctrlPr>
                        <w:rPr>
                          <w:rFonts w:ascii="Cambria Math" w:hAnsi="Cambria Math" w:cs="Times New Roman"/>
                          <w:i/>
                        </w:rPr>
                      </m:ctrlPr>
                    </m:sSubPr>
                    <m:e>
                      <m:r>
                        <w:rPr>
                          <w:rFonts w:ascii="Cambria Math" w:hAnsi="Cambria Math"/>
                        </w:rPr>
                        <m:t>V</m:t>
                      </m:r>
                    </m:e>
                    <m:sub>
                      <m:r>
                        <w:rPr>
                          <w:rFonts w:ascii="Cambria Math" w:hAnsi="Cambria Math"/>
                        </w:rPr>
                        <m:t>-7</m:t>
                      </m:r>
                    </m:sub>
                  </m:sSub>
                  <m:r>
                    <m:rPr>
                      <m:sty m:val="bi"/>
                    </m:rPr>
                    <w:rPr>
                      <w:rFonts w:ascii="Cambria Math" w:hAnsi="Cambria Math"/>
                    </w:rPr>
                    <m:t>≤</m:t>
                  </m:r>
                  <m:r>
                    <w:rPr>
                      <w:rFonts w:ascii="Cambria Math" w:hAnsi="Cambria Math"/>
                    </w:rPr>
                    <m:t>V</m:t>
                  </m:r>
                  <m:r>
                    <m:rPr>
                      <m:sty m:val="bi"/>
                    </m:rPr>
                    <w:rPr>
                      <w:rFonts w:ascii="Cambria Math" w:hAnsi="Cambria Math"/>
                    </w:rPr>
                    <m:t>&lt;</m:t>
                  </m:r>
                  <m:sSub>
                    <m:sSubPr>
                      <m:ctrlPr>
                        <w:rPr>
                          <w:rFonts w:ascii="Cambria Math" w:hAnsi="Cambria Math" w:cs="Times New Roman"/>
                          <w:i/>
                        </w:rPr>
                      </m:ctrlPr>
                    </m:sSubPr>
                    <m:e>
                      <m:r>
                        <w:rPr>
                          <w:rFonts w:ascii="Cambria Math" w:hAnsi="Cambria Math"/>
                        </w:rPr>
                        <m:t>V</m:t>
                      </m:r>
                    </m:e>
                    <m:sub>
                      <m:r>
                        <w:rPr>
                          <w:rFonts w:ascii="Cambria Math" w:hAnsi="Cambria Math"/>
                        </w:rPr>
                        <m:t>-8</m:t>
                      </m:r>
                    </m:sub>
                  </m:sSub>
                </m:e>
              </m:eqArr>
            </m:e>
          </m:d>
        </m:oMath>
      </m:oMathPara>
    </w:p>
    <w:p w14:paraId="32219704" w14:textId="77777777" w:rsidR="000F36F0" w:rsidRPr="000F36F0" w:rsidRDefault="000F36F0" w:rsidP="00D3553C">
      <w:pPr>
        <w:spacing w:after="120" w:line="300" w:lineRule="auto"/>
        <w:rPr>
          <w:rFonts w:ascii="Times New Roman" w:hAnsi="Times New Roman" w:cs="Times New Roman"/>
        </w:rPr>
      </w:pPr>
    </w:p>
    <w:p w14:paraId="6CFC39C9" w14:textId="77777777" w:rsidR="00AD45DE" w:rsidRPr="009D5FC9" w:rsidRDefault="00AD45DE" w:rsidP="009D5FC9">
      <w:pPr>
        <w:pStyle w:val="Heading1"/>
        <w:spacing w:after="120" w:line="300" w:lineRule="auto"/>
        <w:rPr>
          <w:rFonts w:ascii="Times New Roman" w:hAnsi="Times New Roman" w:cs="Times New Roman"/>
          <w:sz w:val="26"/>
          <w:szCs w:val="26"/>
        </w:rPr>
      </w:pPr>
      <w:bookmarkStart w:id="26" w:name="_Toc515528104"/>
      <w:r w:rsidRPr="009D5FC9">
        <w:rPr>
          <w:rFonts w:ascii="Times New Roman" w:hAnsi="Times New Roman" w:cs="Times New Roman"/>
          <w:sz w:val="26"/>
          <w:szCs w:val="26"/>
        </w:rPr>
        <w:lastRenderedPageBreak/>
        <w:t>References:</w:t>
      </w:r>
      <w:bookmarkEnd w:id="26"/>
    </w:p>
    <w:p w14:paraId="6849A410" w14:textId="6A59CF59" w:rsidR="00D074E6" w:rsidRDefault="00C06A3D" w:rsidP="00D074E6">
      <w:pPr>
        <w:spacing w:after="0" w:line="300" w:lineRule="auto"/>
        <w:jc w:val="both"/>
        <w:rPr>
          <w:rFonts w:ascii="Times New Roman" w:hAnsi="Times New Roman" w:cs="Times New Roman"/>
          <w:sz w:val="20"/>
          <w:szCs w:val="20"/>
        </w:rPr>
      </w:pPr>
      <w:r>
        <w:rPr>
          <w:rFonts w:ascii="Times New Roman" w:hAnsi="Times New Roman" w:cs="Times New Roman"/>
          <w:sz w:val="20"/>
          <w:szCs w:val="20"/>
        </w:rPr>
        <w:t>[1</w:t>
      </w:r>
      <w:r w:rsidR="00D074E6">
        <w:rPr>
          <w:rFonts w:ascii="Times New Roman" w:hAnsi="Times New Roman" w:cs="Times New Roman"/>
          <w:sz w:val="20"/>
          <w:szCs w:val="20"/>
        </w:rPr>
        <w:t>] H. Madinei, H. Haddad Khodaparast, S. Adhikari, M.I. Friswell, Design of MEMS piezoelectric harvesters with electrostatically adjustable resonance frequency, Mech. Syst. Signal Process. 81 (2016) 360-374.</w:t>
      </w:r>
    </w:p>
    <w:p w14:paraId="1274809F" w14:textId="3CA6B350" w:rsidR="007D3618" w:rsidRDefault="007D3618" w:rsidP="00D074E6">
      <w:pPr>
        <w:spacing w:after="0" w:line="300" w:lineRule="auto"/>
        <w:jc w:val="both"/>
        <w:rPr>
          <w:rFonts w:ascii="Times New Roman" w:hAnsi="Times New Roman" w:cs="Times New Roman"/>
          <w:sz w:val="20"/>
          <w:szCs w:val="20"/>
        </w:rPr>
      </w:pPr>
      <w:r>
        <w:rPr>
          <w:rFonts w:ascii="Times New Roman" w:hAnsi="Times New Roman" w:cs="Times New Roman"/>
          <w:sz w:val="20"/>
          <w:szCs w:val="20"/>
        </w:rPr>
        <w:t>[</w:t>
      </w:r>
      <w:r w:rsidR="00D17A6C">
        <w:rPr>
          <w:rFonts w:ascii="Times New Roman" w:hAnsi="Times New Roman" w:cs="Times New Roman"/>
          <w:sz w:val="20"/>
          <w:szCs w:val="20"/>
        </w:rPr>
        <w:t>2</w:t>
      </w:r>
      <w:r>
        <w:rPr>
          <w:rFonts w:ascii="Times New Roman" w:hAnsi="Times New Roman" w:cs="Times New Roman"/>
          <w:sz w:val="20"/>
          <w:szCs w:val="20"/>
        </w:rPr>
        <w:t>] A. Abdelkefi, F. Najar, A.H. Nayfeh, S.B. Ayed, An energy harvester using piezoelectric cantilever beams undergoing coupled bending-torsion vibrations, Smart Mater. Struct. 20 (2011) 115007.</w:t>
      </w:r>
    </w:p>
    <w:p w14:paraId="78AA4F7F" w14:textId="4070523F" w:rsidR="00D34516" w:rsidRDefault="00D17A6C" w:rsidP="00D074E6">
      <w:pPr>
        <w:spacing w:after="0" w:line="300" w:lineRule="auto"/>
        <w:jc w:val="both"/>
        <w:rPr>
          <w:rStyle w:val="Hyperlink"/>
          <w:rFonts w:ascii="Times New Roman" w:hAnsi="Times New Roman" w:cs="Times New Roman"/>
          <w:sz w:val="20"/>
          <w:szCs w:val="20"/>
        </w:rPr>
      </w:pPr>
      <w:r>
        <w:rPr>
          <w:rFonts w:ascii="Times New Roman" w:hAnsi="Times New Roman" w:cs="Times New Roman"/>
          <w:sz w:val="20"/>
          <w:szCs w:val="20"/>
        </w:rPr>
        <w:t>[3</w:t>
      </w:r>
      <w:r w:rsidR="00D074E6">
        <w:rPr>
          <w:rFonts w:ascii="Times New Roman" w:hAnsi="Times New Roman" w:cs="Times New Roman"/>
          <w:sz w:val="20"/>
          <w:szCs w:val="20"/>
        </w:rPr>
        <w:t xml:space="preserve">] H. Fu, E.M. Yeatman, Rotational energy harvesting using bi-stability and frequency up-conversion for low-power sensing applications: Theoretical modelling and experimental validation, Mech. Syst. Signal Process. (2018), </w:t>
      </w:r>
      <w:hyperlink r:id="rId50" w:history="1">
        <w:r w:rsidR="00D074E6" w:rsidRPr="00CD703E">
          <w:rPr>
            <w:rStyle w:val="Hyperlink"/>
            <w:rFonts w:ascii="Times New Roman" w:hAnsi="Times New Roman" w:cs="Times New Roman"/>
            <w:sz w:val="20"/>
            <w:szCs w:val="20"/>
          </w:rPr>
          <w:t>https://doi.org/10.1016/j.ymssp.2018.04.043</w:t>
        </w:r>
      </w:hyperlink>
    </w:p>
    <w:p w14:paraId="0B0BDFC5" w14:textId="25E2F3F2" w:rsidR="00D34516" w:rsidRDefault="00D34516" w:rsidP="00D074E6">
      <w:pPr>
        <w:spacing w:after="0" w:line="300" w:lineRule="auto"/>
        <w:jc w:val="both"/>
        <w:rPr>
          <w:rFonts w:ascii="Times New Roman" w:hAnsi="Times New Roman" w:cs="Times New Roman"/>
          <w:sz w:val="20"/>
          <w:szCs w:val="20"/>
        </w:rPr>
      </w:pPr>
      <w:r>
        <w:rPr>
          <w:rFonts w:ascii="Times New Roman" w:hAnsi="Times New Roman" w:cs="Times New Roman"/>
          <w:sz w:val="20"/>
          <w:szCs w:val="20"/>
        </w:rPr>
        <w:t>[</w:t>
      </w:r>
      <w:r w:rsidR="00D17A6C">
        <w:rPr>
          <w:rFonts w:ascii="Times New Roman" w:hAnsi="Times New Roman" w:cs="Times New Roman"/>
          <w:sz w:val="20"/>
          <w:szCs w:val="20"/>
        </w:rPr>
        <w:t>4</w:t>
      </w:r>
      <w:r>
        <w:rPr>
          <w:rFonts w:ascii="Times New Roman" w:hAnsi="Times New Roman" w:cs="Times New Roman"/>
          <w:sz w:val="20"/>
          <w:szCs w:val="20"/>
        </w:rPr>
        <w:t xml:space="preserve">] M. Panyam, M.F. Daqaq, Characterizing the effective bandwidth of tri-stable energy harvesters, </w:t>
      </w:r>
      <w:r w:rsidR="009773B9">
        <w:rPr>
          <w:rFonts w:ascii="Times New Roman" w:hAnsi="Times New Roman" w:cs="Times New Roman"/>
          <w:sz w:val="20"/>
          <w:szCs w:val="20"/>
        </w:rPr>
        <w:t>J. Sound Vib.</w:t>
      </w:r>
      <w:r>
        <w:rPr>
          <w:rFonts w:ascii="Times New Roman" w:hAnsi="Times New Roman" w:cs="Times New Roman"/>
          <w:sz w:val="20"/>
          <w:szCs w:val="20"/>
        </w:rPr>
        <w:t xml:space="preserve"> 386 (2017) 336-358.</w:t>
      </w:r>
    </w:p>
    <w:p w14:paraId="3BFF5B35" w14:textId="4464E1B2" w:rsidR="005E2A4C" w:rsidRDefault="005E2A4C" w:rsidP="00D074E6">
      <w:pPr>
        <w:spacing w:after="0" w:line="300" w:lineRule="auto"/>
        <w:jc w:val="both"/>
        <w:rPr>
          <w:rFonts w:ascii="Times New Roman" w:hAnsi="Times New Roman" w:cs="Times New Roman"/>
          <w:sz w:val="20"/>
          <w:szCs w:val="20"/>
        </w:rPr>
      </w:pPr>
      <w:r>
        <w:rPr>
          <w:rFonts w:ascii="Times New Roman" w:hAnsi="Times New Roman" w:cs="Times New Roman"/>
          <w:sz w:val="20"/>
          <w:szCs w:val="20"/>
        </w:rPr>
        <w:t>[</w:t>
      </w:r>
      <w:r w:rsidR="00D17A6C">
        <w:rPr>
          <w:rFonts w:ascii="Times New Roman" w:hAnsi="Times New Roman" w:cs="Times New Roman"/>
          <w:sz w:val="20"/>
          <w:szCs w:val="20"/>
        </w:rPr>
        <w:t>5</w:t>
      </w:r>
      <w:r>
        <w:rPr>
          <w:rFonts w:ascii="Times New Roman" w:hAnsi="Times New Roman" w:cs="Times New Roman"/>
          <w:sz w:val="20"/>
          <w:szCs w:val="20"/>
        </w:rPr>
        <w:t>] E. Arroyo, A. Badel, F. Formosa, Y. Wu, J. Qiu, Comparison of electromagnetic and piezoelectric vibration energy harvesters</w:t>
      </w:r>
      <w:r w:rsidR="009773B9">
        <w:rPr>
          <w:rFonts w:ascii="Times New Roman" w:hAnsi="Times New Roman" w:cs="Times New Roman"/>
          <w:sz w:val="20"/>
          <w:szCs w:val="20"/>
        </w:rPr>
        <w:t xml:space="preserve">: Model and experiments, Sen. </w:t>
      </w:r>
      <w:r>
        <w:rPr>
          <w:rFonts w:ascii="Times New Roman" w:hAnsi="Times New Roman" w:cs="Times New Roman"/>
          <w:sz w:val="20"/>
          <w:szCs w:val="20"/>
        </w:rPr>
        <w:t>Actuators A</w:t>
      </w:r>
      <w:r w:rsidR="009773B9">
        <w:rPr>
          <w:rFonts w:ascii="Times New Roman" w:hAnsi="Times New Roman" w:cs="Times New Roman"/>
          <w:sz w:val="20"/>
          <w:szCs w:val="20"/>
        </w:rPr>
        <w:t>: Phys.</w:t>
      </w:r>
      <w:r>
        <w:rPr>
          <w:rFonts w:ascii="Times New Roman" w:hAnsi="Times New Roman" w:cs="Times New Roman"/>
          <w:sz w:val="20"/>
          <w:szCs w:val="20"/>
        </w:rPr>
        <w:t xml:space="preserve"> 183 (2012) 148-156.</w:t>
      </w:r>
    </w:p>
    <w:p w14:paraId="2A931A80" w14:textId="218A0CB0" w:rsidR="00D34516" w:rsidRDefault="00D17A6C" w:rsidP="00D074E6">
      <w:pPr>
        <w:spacing w:after="0" w:line="300" w:lineRule="auto"/>
        <w:jc w:val="both"/>
        <w:rPr>
          <w:rFonts w:ascii="Times New Roman" w:hAnsi="Times New Roman" w:cs="Times New Roman"/>
          <w:sz w:val="20"/>
          <w:szCs w:val="20"/>
        </w:rPr>
      </w:pPr>
      <w:r>
        <w:rPr>
          <w:rFonts w:ascii="Times New Roman" w:hAnsi="Times New Roman" w:cs="Times New Roman"/>
          <w:sz w:val="20"/>
          <w:szCs w:val="20"/>
        </w:rPr>
        <w:t>[6</w:t>
      </w:r>
      <w:r w:rsidR="00D34516">
        <w:rPr>
          <w:rFonts w:ascii="Times New Roman" w:hAnsi="Times New Roman" w:cs="Times New Roman"/>
          <w:sz w:val="20"/>
          <w:szCs w:val="20"/>
        </w:rPr>
        <w:t>] X. Wang, X. Liang, G. Shu, S. Watkins, Coupling analysis of linear vibration energy harvesting systems, Mech. Syst. Signal Process. 70-71 (2016) 428-444.</w:t>
      </w:r>
    </w:p>
    <w:p w14:paraId="7A1FC33C" w14:textId="2F00D4BA" w:rsidR="00D074E6" w:rsidRDefault="00D17A6C"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[7</w:t>
      </w:r>
      <w:r w:rsidR="00542D46">
        <w:rPr>
          <w:rFonts w:ascii="Times New Roman" w:hAnsi="Times New Roman" w:cs="Times New Roman"/>
          <w:sz w:val="20"/>
          <w:szCs w:val="20"/>
        </w:rPr>
        <w:t>] D. Yurchenko, P. Alevras, Parametric pendulum based wave energy converter, Mech. Syst. Signal Process. 99 (2018) 504-515.</w:t>
      </w:r>
    </w:p>
    <w:p w14:paraId="088C6F2F" w14:textId="34251E04" w:rsidR="00D17A6C" w:rsidRPr="00A45EAB" w:rsidRDefault="00D17A6C" w:rsidP="00D17A6C">
      <w:pPr>
        <w:spacing w:after="0" w:line="300" w:lineRule="auto"/>
        <w:jc w:val="both"/>
        <w:rPr>
          <w:rFonts w:ascii="Times New Roman" w:hAnsi="Times New Roman" w:cs="Times New Roman"/>
          <w:sz w:val="20"/>
          <w:szCs w:val="20"/>
        </w:rPr>
      </w:pPr>
      <w:r w:rsidRPr="00A45EAB">
        <w:rPr>
          <w:rFonts w:ascii="Times New Roman" w:hAnsi="Times New Roman" w:cs="Times New Roman"/>
          <w:sz w:val="20"/>
          <w:szCs w:val="20"/>
        </w:rPr>
        <w:t>[</w:t>
      </w:r>
      <w:r>
        <w:rPr>
          <w:rFonts w:ascii="Times New Roman" w:hAnsi="Times New Roman" w:cs="Times New Roman"/>
          <w:sz w:val="20"/>
          <w:szCs w:val="20"/>
        </w:rPr>
        <w:t>8</w:t>
      </w:r>
      <w:r w:rsidRPr="00A45EAB">
        <w:rPr>
          <w:rFonts w:ascii="Times New Roman" w:hAnsi="Times New Roman" w:cs="Times New Roman"/>
          <w:sz w:val="20"/>
          <w:szCs w:val="20"/>
        </w:rPr>
        <w:t>] F. Peano, T. Tambosso, Design and optimization of a MEMS electret-based capaciti</w:t>
      </w:r>
      <w:r w:rsidR="00C425A0">
        <w:rPr>
          <w:rFonts w:ascii="Times New Roman" w:hAnsi="Times New Roman" w:cs="Times New Roman"/>
          <w:sz w:val="20"/>
          <w:szCs w:val="20"/>
        </w:rPr>
        <w:t>ve energy scavenger, J. Microelectromech. Syst.</w:t>
      </w:r>
      <w:r w:rsidRPr="00A45EAB">
        <w:rPr>
          <w:rFonts w:ascii="Times New Roman" w:hAnsi="Times New Roman" w:cs="Times New Roman"/>
          <w:sz w:val="20"/>
          <w:szCs w:val="20"/>
        </w:rPr>
        <w:t xml:space="preserve"> 14 (3) (2005) 429-434.</w:t>
      </w:r>
    </w:p>
    <w:p w14:paraId="0E922329" w14:textId="390D5FFB" w:rsidR="00D17A6C" w:rsidRPr="00A45EAB" w:rsidRDefault="00D17A6C" w:rsidP="00D17A6C">
      <w:pPr>
        <w:spacing w:after="0" w:line="300" w:lineRule="auto"/>
        <w:jc w:val="both"/>
        <w:rPr>
          <w:rFonts w:ascii="Times New Roman" w:hAnsi="Times New Roman" w:cs="Times New Roman"/>
          <w:sz w:val="20"/>
          <w:szCs w:val="20"/>
        </w:rPr>
      </w:pPr>
      <w:r w:rsidRPr="00A45EAB">
        <w:rPr>
          <w:rFonts w:ascii="Times New Roman" w:hAnsi="Times New Roman" w:cs="Times New Roman"/>
          <w:sz w:val="20"/>
          <w:szCs w:val="20"/>
        </w:rPr>
        <w:t>[</w:t>
      </w:r>
      <w:r>
        <w:rPr>
          <w:rFonts w:ascii="Times New Roman" w:hAnsi="Times New Roman" w:cs="Times New Roman"/>
          <w:sz w:val="20"/>
          <w:szCs w:val="20"/>
        </w:rPr>
        <w:t>9</w:t>
      </w:r>
      <w:r w:rsidRPr="00A45EAB">
        <w:rPr>
          <w:rFonts w:ascii="Times New Roman" w:hAnsi="Times New Roman" w:cs="Times New Roman"/>
          <w:sz w:val="20"/>
          <w:szCs w:val="20"/>
        </w:rPr>
        <w:t>] M.A.E. Mahmoud, E.M. Abdel-Rahman, E.F. El-Saadany, R.R. Mansour, Electromechanical coupling in electrostatic micro-power generators, Smart Mater. Struct. 19 (2010) 025007.</w:t>
      </w:r>
    </w:p>
    <w:p w14:paraId="08EC0BD8" w14:textId="7991DD29" w:rsidR="00FA2869" w:rsidRDefault="00D17A6C"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[10</w:t>
      </w:r>
      <w:r w:rsidRPr="00A45EAB">
        <w:rPr>
          <w:rFonts w:ascii="Times New Roman" w:hAnsi="Times New Roman" w:cs="Times New Roman"/>
          <w:sz w:val="20"/>
          <w:szCs w:val="20"/>
        </w:rPr>
        <w:t>] M.A.E. Mahmoud, E.M. Abdel-Rahman, R.R. Mansour, E.F. El-Saadany, Out-of-plane continuous electrostatic micro-power gen</w:t>
      </w:r>
      <w:r>
        <w:rPr>
          <w:rFonts w:ascii="Times New Roman" w:hAnsi="Times New Roman" w:cs="Times New Roman"/>
          <w:sz w:val="20"/>
          <w:szCs w:val="20"/>
        </w:rPr>
        <w:t>erators, Sensors 17 (2017) 877.</w:t>
      </w:r>
    </w:p>
    <w:p w14:paraId="23415C75" w14:textId="7FE654C4" w:rsidR="000F65A0" w:rsidRDefault="00D17A6C" w:rsidP="000F65A0">
      <w:pPr>
        <w:spacing w:after="0" w:line="300" w:lineRule="auto"/>
        <w:jc w:val="both"/>
        <w:rPr>
          <w:rFonts w:ascii="Times New Roman" w:hAnsi="Times New Roman" w:cs="Times New Roman"/>
          <w:sz w:val="20"/>
          <w:szCs w:val="20"/>
        </w:rPr>
      </w:pPr>
      <w:r>
        <w:rPr>
          <w:rFonts w:ascii="Times New Roman" w:hAnsi="Times New Roman" w:cs="Times New Roman"/>
          <w:sz w:val="20"/>
          <w:szCs w:val="20"/>
        </w:rPr>
        <w:t>[11</w:t>
      </w:r>
      <w:r w:rsidR="000F65A0" w:rsidRPr="00A45EAB">
        <w:rPr>
          <w:rFonts w:ascii="Times New Roman" w:hAnsi="Times New Roman" w:cs="Times New Roman"/>
          <w:sz w:val="20"/>
          <w:szCs w:val="20"/>
        </w:rPr>
        <w:t xml:space="preserve">] A. Ibrahim, A. Ramini, S. Towfighian, Experimental and theoretical investigation of an impact vibration harvester with triboelectric transduction, </w:t>
      </w:r>
      <w:r w:rsidR="009773B9">
        <w:rPr>
          <w:rFonts w:ascii="Times New Roman" w:hAnsi="Times New Roman" w:cs="Times New Roman"/>
          <w:sz w:val="20"/>
          <w:szCs w:val="20"/>
        </w:rPr>
        <w:t xml:space="preserve">J. Sound Vib. </w:t>
      </w:r>
      <w:r w:rsidR="000F65A0" w:rsidRPr="00A45EAB">
        <w:rPr>
          <w:rFonts w:ascii="Times New Roman" w:hAnsi="Times New Roman" w:cs="Times New Roman"/>
          <w:sz w:val="20"/>
          <w:szCs w:val="20"/>
        </w:rPr>
        <w:t>416 (2018) 111-124.</w:t>
      </w:r>
    </w:p>
    <w:p w14:paraId="74B9D90A" w14:textId="0E0712C3" w:rsidR="00F229BD" w:rsidRPr="00A45EAB" w:rsidRDefault="00F229BD" w:rsidP="000F65A0">
      <w:pPr>
        <w:spacing w:after="0" w:line="300" w:lineRule="auto"/>
        <w:jc w:val="both"/>
        <w:rPr>
          <w:rFonts w:ascii="Times New Roman" w:hAnsi="Times New Roman" w:cs="Times New Roman"/>
          <w:sz w:val="20"/>
          <w:szCs w:val="20"/>
        </w:rPr>
      </w:pPr>
      <w:r w:rsidRPr="00A45EAB">
        <w:rPr>
          <w:rFonts w:ascii="Times New Roman" w:hAnsi="Times New Roman" w:cs="Times New Roman"/>
          <w:sz w:val="20"/>
          <w:szCs w:val="20"/>
        </w:rPr>
        <w:t>[</w:t>
      </w:r>
      <w:r>
        <w:rPr>
          <w:rFonts w:ascii="Times New Roman" w:hAnsi="Times New Roman" w:cs="Times New Roman"/>
          <w:sz w:val="20"/>
          <w:szCs w:val="20"/>
        </w:rPr>
        <w:t>12</w:t>
      </w:r>
      <w:r w:rsidRPr="00A45EAB">
        <w:rPr>
          <w:rFonts w:ascii="Times New Roman" w:hAnsi="Times New Roman" w:cs="Times New Roman"/>
          <w:sz w:val="20"/>
          <w:szCs w:val="20"/>
        </w:rPr>
        <w:t>] Z.L. Wang, L. Lin, J. Chen, S. Niu, Y. Zi, Triboelectric Nanogenerators, Springer, Switzerland, 2016.</w:t>
      </w:r>
    </w:p>
    <w:p w14:paraId="2B109327" w14:textId="1D31C6B4"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[13</w:t>
      </w:r>
      <w:r w:rsidR="00AD45DE" w:rsidRPr="00A45EAB">
        <w:rPr>
          <w:rFonts w:ascii="Times New Roman" w:hAnsi="Times New Roman" w:cs="Times New Roman"/>
          <w:sz w:val="20"/>
          <w:szCs w:val="20"/>
        </w:rPr>
        <w:t>] C. Jin, D.S. Kia, M. Jones, S. Towfighian, On the contact behaviour of micro-/nano-structured interface used in vertical-contact-mode triboelect</w:t>
      </w:r>
      <w:r w:rsidR="00C425A0">
        <w:rPr>
          <w:rFonts w:ascii="Times New Roman" w:hAnsi="Times New Roman" w:cs="Times New Roman"/>
          <w:sz w:val="20"/>
          <w:szCs w:val="20"/>
        </w:rPr>
        <w:t>ric nanogenerators, Nano Energy</w:t>
      </w:r>
      <w:r w:rsidR="00AD45DE" w:rsidRPr="00A45EAB">
        <w:rPr>
          <w:rFonts w:ascii="Times New Roman" w:hAnsi="Times New Roman" w:cs="Times New Roman"/>
          <w:sz w:val="20"/>
          <w:szCs w:val="20"/>
        </w:rPr>
        <w:t xml:space="preserve"> 27 (2016) 68-77.</w:t>
      </w:r>
    </w:p>
    <w:p w14:paraId="35E9FD5C" w14:textId="48D8744A"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[14</w:t>
      </w:r>
      <w:r w:rsidR="00AD45DE" w:rsidRPr="00A45EAB">
        <w:rPr>
          <w:rFonts w:ascii="Times New Roman" w:hAnsi="Times New Roman" w:cs="Times New Roman"/>
          <w:sz w:val="20"/>
          <w:szCs w:val="20"/>
        </w:rPr>
        <w:t>] Z.L. Wang, J. Chen, L. Lin, Progress in triboelectric nanogenerators as a new energy technology and self-powered sensors, Energy Environ. Sci. 8 (2015) 2250-2282.</w:t>
      </w:r>
    </w:p>
    <w:p w14:paraId="6CA9831E" w14:textId="45454BA8"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[15</w:t>
      </w:r>
      <w:r w:rsidR="00AD45DE" w:rsidRPr="00A45EAB">
        <w:rPr>
          <w:rFonts w:ascii="Times New Roman" w:hAnsi="Times New Roman" w:cs="Times New Roman"/>
          <w:sz w:val="20"/>
          <w:szCs w:val="20"/>
        </w:rPr>
        <w:t>] Z.H. Lin, G. Zhu, Y.S. Zhou, Y. Yang, P. Bai, J. Chen, Z.L. Wang, A self-powered triboelectric nanosensor for mercury ion detection, Angew. Chem. Int. Ed. 52 (19) (2013) 5065-5069.</w:t>
      </w:r>
    </w:p>
    <w:p w14:paraId="3E1807CA" w14:textId="237D0B48"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[16</w:t>
      </w:r>
      <w:r w:rsidR="00AD45DE" w:rsidRPr="00A45EAB">
        <w:rPr>
          <w:rFonts w:ascii="Times New Roman" w:hAnsi="Times New Roman" w:cs="Times New Roman"/>
          <w:sz w:val="20"/>
          <w:szCs w:val="20"/>
        </w:rPr>
        <w:t>] S. Wang, L. Lin, Y. Xie, Q. Jing, S. Niu, Z.L. Wang, Sliding-triboelectric nanogenerators based on in-plane charge-separation mechanism, Nano Lett. 13 (5) (2013) 2226-2233.</w:t>
      </w:r>
    </w:p>
    <w:p w14:paraId="3AEFADD2" w14:textId="188906B3" w:rsidR="00AD45DE" w:rsidRPr="00A45EAB" w:rsidRDefault="00AD45DE" w:rsidP="00AD45DE">
      <w:pPr>
        <w:spacing w:after="0" w:line="300" w:lineRule="auto"/>
        <w:jc w:val="both"/>
        <w:rPr>
          <w:rFonts w:ascii="Times New Roman" w:hAnsi="Times New Roman" w:cs="Times New Roman"/>
          <w:sz w:val="20"/>
          <w:szCs w:val="20"/>
        </w:rPr>
      </w:pPr>
      <w:r w:rsidRPr="00A45EAB">
        <w:rPr>
          <w:rFonts w:ascii="Times New Roman" w:hAnsi="Times New Roman" w:cs="Times New Roman"/>
          <w:sz w:val="20"/>
          <w:szCs w:val="20"/>
        </w:rPr>
        <w:t>[</w:t>
      </w:r>
      <w:r w:rsidR="00404AC8">
        <w:rPr>
          <w:rFonts w:ascii="Times New Roman" w:hAnsi="Times New Roman" w:cs="Times New Roman"/>
          <w:sz w:val="20"/>
          <w:szCs w:val="20"/>
        </w:rPr>
        <w:t>17</w:t>
      </w:r>
      <w:r w:rsidRPr="00A45EAB">
        <w:rPr>
          <w:rFonts w:ascii="Times New Roman" w:hAnsi="Times New Roman" w:cs="Times New Roman"/>
          <w:sz w:val="20"/>
          <w:szCs w:val="20"/>
        </w:rPr>
        <w:t>] Y. Yang, H. Zhang, J. Chen, Q. Jing, Y.S. Zhou, X. Wen, Z.L. Wang, Single-electrode-based sliding triboelectric nanogenerator for self-powered displacement vector sensor system, ACS Nano 7 (8) (2013) 7342-7351.</w:t>
      </w:r>
    </w:p>
    <w:p w14:paraId="17EC182D" w14:textId="46773148" w:rsidR="00AD45DE" w:rsidRPr="00A45EAB" w:rsidRDefault="00AD45DE" w:rsidP="00AD45DE">
      <w:pPr>
        <w:spacing w:after="0" w:line="300" w:lineRule="auto"/>
        <w:jc w:val="both"/>
        <w:rPr>
          <w:rFonts w:ascii="Times New Roman" w:hAnsi="Times New Roman" w:cs="Times New Roman"/>
          <w:sz w:val="20"/>
          <w:szCs w:val="20"/>
        </w:rPr>
      </w:pPr>
      <w:r w:rsidRPr="00A45EAB">
        <w:rPr>
          <w:rFonts w:ascii="Times New Roman" w:hAnsi="Times New Roman" w:cs="Times New Roman"/>
          <w:sz w:val="20"/>
          <w:szCs w:val="20"/>
        </w:rPr>
        <w:t>[</w:t>
      </w:r>
      <w:r w:rsidR="00404AC8">
        <w:rPr>
          <w:rFonts w:ascii="Times New Roman" w:hAnsi="Times New Roman" w:cs="Times New Roman"/>
          <w:sz w:val="20"/>
          <w:szCs w:val="20"/>
        </w:rPr>
        <w:t>18</w:t>
      </w:r>
      <w:r w:rsidRPr="00A45EAB">
        <w:rPr>
          <w:rFonts w:ascii="Times New Roman" w:hAnsi="Times New Roman" w:cs="Times New Roman"/>
          <w:sz w:val="20"/>
          <w:szCs w:val="20"/>
        </w:rPr>
        <w:t>] S. Wang, Y. Xie, S. Niu, L. Lin, Z.L. Wang, Freestanding triboelectric-layer-based nanogenerators for harvesting energy from a moving object or human motion in contact and non-contact modes, Adv. Mater. 26</w:t>
      </w:r>
      <w:r w:rsidRPr="00A45EAB">
        <w:rPr>
          <w:rFonts w:ascii="Times New Roman" w:hAnsi="Times New Roman" w:cs="Times New Roman"/>
          <w:b/>
          <w:sz w:val="20"/>
          <w:szCs w:val="20"/>
        </w:rPr>
        <w:t xml:space="preserve"> </w:t>
      </w:r>
      <w:r w:rsidRPr="00A45EAB">
        <w:rPr>
          <w:rFonts w:ascii="Times New Roman" w:hAnsi="Times New Roman" w:cs="Times New Roman"/>
          <w:sz w:val="20"/>
          <w:szCs w:val="20"/>
        </w:rPr>
        <w:t>(18) (2014) 2818-2824.</w:t>
      </w:r>
    </w:p>
    <w:p w14:paraId="57682361" w14:textId="5A2E4DB4"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[19</w:t>
      </w:r>
      <w:r w:rsidR="00AD45DE" w:rsidRPr="00A45EAB">
        <w:rPr>
          <w:rFonts w:ascii="Times New Roman" w:hAnsi="Times New Roman" w:cs="Times New Roman"/>
          <w:sz w:val="20"/>
          <w:szCs w:val="20"/>
        </w:rPr>
        <w:t>] A.S.M.</w:t>
      </w:r>
      <w:r w:rsidR="00865546">
        <w:rPr>
          <w:rFonts w:ascii="Times New Roman" w:hAnsi="Times New Roman" w:cs="Times New Roman"/>
          <w:sz w:val="20"/>
          <w:szCs w:val="20"/>
        </w:rPr>
        <w:t xml:space="preserve"> Iftekhar</w:t>
      </w:r>
      <w:r w:rsidR="00AD45DE" w:rsidRPr="00A45EAB">
        <w:rPr>
          <w:rFonts w:ascii="Times New Roman" w:hAnsi="Times New Roman" w:cs="Times New Roman"/>
          <w:sz w:val="20"/>
          <w:szCs w:val="20"/>
        </w:rPr>
        <w:t xml:space="preserve"> Uddin, P.S. Kumar, K. Hassan, H.C. Kim, Enhanced sensing performance of bimetallic Al/Ag-CNF network and porous PDMS-based triboelectric acetylene gas sensors in a h</w:t>
      </w:r>
      <w:r w:rsidR="00432064">
        <w:rPr>
          <w:rFonts w:ascii="Times New Roman" w:hAnsi="Times New Roman" w:cs="Times New Roman"/>
          <w:sz w:val="20"/>
          <w:szCs w:val="20"/>
        </w:rPr>
        <w:t xml:space="preserve">igh humidity atmosphere, Sens. </w:t>
      </w:r>
      <w:r w:rsidR="00AD45DE" w:rsidRPr="00A45EAB">
        <w:rPr>
          <w:rFonts w:ascii="Times New Roman" w:hAnsi="Times New Roman" w:cs="Times New Roman"/>
          <w:sz w:val="20"/>
          <w:szCs w:val="20"/>
        </w:rPr>
        <w:t>Actuators B</w:t>
      </w:r>
      <w:r w:rsidR="00432064">
        <w:rPr>
          <w:rFonts w:ascii="Times New Roman" w:hAnsi="Times New Roman" w:cs="Times New Roman"/>
          <w:sz w:val="20"/>
          <w:szCs w:val="20"/>
        </w:rPr>
        <w:t>: Chem.</w:t>
      </w:r>
      <w:r w:rsidR="00AD45DE" w:rsidRPr="00A45EAB">
        <w:rPr>
          <w:rFonts w:ascii="Times New Roman" w:hAnsi="Times New Roman" w:cs="Times New Roman"/>
          <w:sz w:val="20"/>
          <w:szCs w:val="20"/>
        </w:rPr>
        <w:t xml:space="preserve"> 258 (2018) 857-869.</w:t>
      </w:r>
    </w:p>
    <w:p w14:paraId="51222072" w14:textId="12E831F1"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lastRenderedPageBreak/>
        <w:t>[20</w:t>
      </w:r>
      <w:r w:rsidR="00AD45DE" w:rsidRPr="00A45EAB">
        <w:rPr>
          <w:rFonts w:ascii="Times New Roman" w:hAnsi="Times New Roman" w:cs="Times New Roman"/>
          <w:sz w:val="20"/>
          <w:szCs w:val="20"/>
        </w:rPr>
        <w:t>] Y. Wu, Y. Hu, Z. Huang, C. Lee, F. Wang, Electret-material enhanced triboelectric energy harvesting from air flow for self-powered wireless temperat</w:t>
      </w:r>
      <w:r w:rsidR="00432064">
        <w:rPr>
          <w:rFonts w:ascii="Times New Roman" w:hAnsi="Times New Roman" w:cs="Times New Roman"/>
          <w:sz w:val="20"/>
          <w:szCs w:val="20"/>
        </w:rPr>
        <w:t xml:space="preserve">ure sensor network, Sens. </w:t>
      </w:r>
      <w:r w:rsidR="00AD45DE" w:rsidRPr="00A45EAB">
        <w:rPr>
          <w:rFonts w:ascii="Times New Roman" w:hAnsi="Times New Roman" w:cs="Times New Roman"/>
          <w:sz w:val="20"/>
          <w:szCs w:val="20"/>
        </w:rPr>
        <w:t>Actuators A</w:t>
      </w:r>
      <w:r w:rsidR="00432064">
        <w:rPr>
          <w:rFonts w:ascii="Times New Roman" w:hAnsi="Times New Roman" w:cs="Times New Roman"/>
          <w:sz w:val="20"/>
          <w:szCs w:val="20"/>
        </w:rPr>
        <w:t>: Phys.</w:t>
      </w:r>
      <w:r w:rsidR="00AD45DE" w:rsidRPr="00A45EAB">
        <w:rPr>
          <w:rFonts w:ascii="Times New Roman" w:hAnsi="Times New Roman" w:cs="Times New Roman"/>
          <w:sz w:val="20"/>
          <w:szCs w:val="20"/>
        </w:rPr>
        <w:t xml:space="preserve"> 271 (2018) 364-372.</w:t>
      </w:r>
    </w:p>
    <w:p w14:paraId="254397F2" w14:textId="2EB0839A"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[21</w:t>
      </w:r>
      <w:r w:rsidR="00AD45DE" w:rsidRPr="00A45EAB">
        <w:rPr>
          <w:rFonts w:ascii="Times New Roman" w:hAnsi="Times New Roman" w:cs="Times New Roman"/>
          <w:sz w:val="20"/>
          <w:szCs w:val="20"/>
        </w:rPr>
        <w:t>] L. Dhakar, Triboelectric Devices for Power Generation and Self-Powered Sensing Applications, Springer Nature, Singapore, 2017.</w:t>
      </w:r>
    </w:p>
    <w:p w14:paraId="2D28F349" w14:textId="2712C12D"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[22</w:t>
      </w:r>
      <w:r w:rsidR="00AD45DE" w:rsidRPr="00A45EAB">
        <w:rPr>
          <w:rFonts w:ascii="Times New Roman" w:hAnsi="Times New Roman" w:cs="Times New Roman"/>
          <w:sz w:val="20"/>
          <w:szCs w:val="20"/>
        </w:rPr>
        <w:t>] S.H. Wang, L. Lin, Z.L. Wang, Nanoscale triboelectric-effect-enabled energy conversion for sustainably powering portable electronics, Nano Lett. 12 (12) (2012) 6339-6346.</w:t>
      </w:r>
    </w:p>
    <w:p w14:paraId="75912763" w14:textId="587C0C48"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[2</w:t>
      </w:r>
      <w:r w:rsidR="00AC6738">
        <w:rPr>
          <w:rFonts w:ascii="Times New Roman" w:hAnsi="Times New Roman" w:cs="Times New Roman"/>
          <w:sz w:val="20"/>
          <w:szCs w:val="20"/>
        </w:rPr>
        <w:t>3</w:t>
      </w:r>
      <w:r w:rsidR="00AD45DE" w:rsidRPr="00A45EAB">
        <w:rPr>
          <w:rFonts w:ascii="Times New Roman" w:hAnsi="Times New Roman" w:cs="Times New Roman"/>
          <w:sz w:val="20"/>
          <w:szCs w:val="20"/>
        </w:rPr>
        <w:t>] J. Yang, J. Chen, Y. Yang, H. Zhang, W. Yang, P. Bai, Y. Su, Z.L. Wang, Broadband vibrational energy harvesting based on a triboelectric nanogenerator, Adv. Energy Mater. 4 (6) (2014) 1301322.</w:t>
      </w:r>
    </w:p>
    <w:p w14:paraId="5CA10091" w14:textId="0F5D0645"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[2</w:t>
      </w:r>
      <w:r w:rsidR="00AC6738">
        <w:rPr>
          <w:rFonts w:ascii="Times New Roman" w:hAnsi="Times New Roman" w:cs="Times New Roman"/>
          <w:sz w:val="20"/>
          <w:szCs w:val="20"/>
        </w:rPr>
        <w:t>4</w:t>
      </w:r>
      <w:r w:rsidR="00AD45DE" w:rsidRPr="00A45EAB">
        <w:rPr>
          <w:rFonts w:ascii="Times New Roman" w:hAnsi="Times New Roman" w:cs="Times New Roman"/>
          <w:sz w:val="20"/>
          <w:szCs w:val="20"/>
        </w:rPr>
        <w:t>] M.L. Seol, S.H. Lee, J.W. Han, D. Kim, G.H. Cho, Y.K. Choi, Impact of contact pressure on output voltage of triboelectric nanogenerator based on deformation of interfacial structures, Nano Energy 17 (2015) 63-71.</w:t>
      </w:r>
    </w:p>
    <w:p w14:paraId="54EE5DEE" w14:textId="1B963538"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[2</w:t>
      </w:r>
      <w:r w:rsidR="00AC6738">
        <w:rPr>
          <w:rFonts w:ascii="Times New Roman" w:hAnsi="Times New Roman" w:cs="Times New Roman"/>
          <w:sz w:val="20"/>
          <w:szCs w:val="20"/>
        </w:rPr>
        <w:t>5</w:t>
      </w:r>
      <w:r w:rsidR="00AD45DE" w:rsidRPr="00A45EAB">
        <w:rPr>
          <w:rFonts w:ascii="Times New Roman" w:hAnsi="Times New Roman" w:cs="Times New Roman"/>
          <w:sz w:val="20"/>
          <w:szCs w:val="20"/>
        </w:rPr>
        <w:t>] Y. Fu, H. Ouyang, R.B. Davis, Nonlinear dynamics and triboelectric energy harvesting from a three-degree-of-freedom vibro-impact oscillator, Nonlinear Dyn. (2018)</w:t>
      </w:r>
      <w:r w:rsidR="00AD45DE" w:rsidRPr="00A45EAB">
        <w:rPr>
          <w:sz w:val="20"/>
          <w:szCs w:val="20"/>
        </w:rPr>
        <w:t xml:space="preserve"> </w:t>
      </w:r>
      <w:r w:rsidR="00AD45DE" w:rsidRPr="00A45EAB">
        <w:rPr>
          <w:rFonts w:ascii="Times New Roman" w:hAnsi="Times New Roman" w:cs="Times New Roman"/>
          <w:sz w:val="20"/>
          <w:szCs w:val="20"/>
        </w:rPr>
        <w:t>https://doi.org/10.1007/s11071-018-4176-3.</w:t>
      </w:r>
    </w:p>
    <w:p w14:paraId="7B04F0AA" w14:textId="39B6AFCC" w:rsidR="00AD45DE" w:rsidRPr="00A45EAB" w:rsidRDefault="00AD45DE" w:rsidP="00AD45DE">
      <w:pPr>
        <w:spacing w:after="0" w:line="300" w:lineRule="auto"/>
        <w:rPr>
          <w:rFonts w:ascii="Times New Roman" w:hAnsi="Times New Roman" w:cs="Times New Roman"/>
          <w:sz w:val="20"/>
          <w:szCs w:val="20"/>
        </w:rPr>
      </w:pPr>
      <w:r w:rsidRPr="00A45EAB">
        <w:rPr>
          <w:rFonts w:ascii="Times New Roman" w:hAnsi="Times New Roman" w:cs="Times New Roman"/>
          <w:sz w:val="20"/>
          <w:szCs w:val="20"/>
        </w:rPr>
        <w:t>[2</w:t>
      </w:r>
      <w:r w:rsidR="00AC6738">
        <w:rPr>
          <w:rFonts w:ascii="Times New Roman" w:hAnsi="Times New Roman" w:cs="Times New Roman"/>
          <w:sz w:val="20"/>
          <w:szCs w:val="20"/>
        </w:rPr>
        <w:t>6</w:t>
      </w:r>
      <w:r w:rsidRPr="00A45EAB">
        <w:rPr>
          <w:rFonts w:ascii="Times New Roman" w:hAnsi="Times New Roman" w:cs="Times New Roman"/>
          <w:sz w:val="20"/>
          <w:szCs w:val="20"/>
        </w:rPr>
        <w:t>] A. Erturk, D.J. Inman, Piezoelectric Energy Harvesting, John Wiley &amp; Sons, 2011, 82-90.</w:t>
      </w:r>
    </w:p>
    <w:p w14:paraId="07919AE7" w14:textId="3DE17772" w:rsidR="00AD45DE" w:rsidRPr="00A45EAB" w:rsidRDefault="00AD45DE" w:rsidP="00AD45DE">
      <w:pPr>
        <w:spacing w:after="0" w:line="300" w:lineRule="auto"/>
        <w:jc w:val="both"/>
        <w:rPr>
          <w:rFonts w:ascii="Times New Roman" w:hAnsi="Times New Roman" w:cs="Times New Roman"/>
          <w:sz w:val="20"/>
          <w:szCs w:val="20"/>
        </w:rPr>
      </w:pPr>
      <w:r w:rsidRPr="00A45EAB">
        <w:rPr>
          <w:rFonts w:ascii="Times New Roman" w:hAnsi="Times New Roman" w:cs="Times New Roman"/>
          <w:sz w:val="20"/>
          <w:szCs w:val="20"/>
        </w:rPr>
        <w:t>[2</w:t>
      </w:r>
      <w:r w:rsidR="00AC6738">
        <w:rPr>
          <w:rFonts w:ascii="Times New Roman" w:hAnsi="Times New Roman" w:cs="Times New Roman"/>
          <w:sz w:val="20"/>
          <w:szCs w:val="20"/>
        </w:rPr>
        <w:t>7</w:t>
      </w:r>
      <w:r w:rsidRPr="00A45EAB">
        <w:rPr>
          <w:rFonts w:ascii="Times New Roman" w:hAnsi="Times New Roman" w:cs="Times New Roman"/>
          <w:sz w:val="20"/>
          <w:szCs w:val="20"/>
        </w:rPr>
        <w:t>] L. Meirovitch, Fundamentals of Vibration, McGraw-Hill, New York, 2001.</w:t>
      </w:r>
    </w:p>
    <w:p w14:paraId="77F04E2E" w14:textId="45D80A58" w:rsidR="00AD45DE" w:rsidRPr="00A45EAB" w:rsidRDefault="00AD45DE" w:rsidP="00AD45DE">
      <w:pPr>
        <w:spacing w:after="0" w:line="300" w:lineRule="auto"/>
        <w:jc w:val="both"/>
        <w:rPr>
          <w:rFonts w:ascii="Times New Roman" w:hAnsi="Times New Roman" w:cs="Times New Roman"/>
          <w:sz w:val="20"/>
          <w:szCs w:val="20"/>
        </w:rPr>
      </w:pPr>
      <w:r w:rsidRPr="00A45EAB">
        <w:rPr>
          <w:rFonts w:ascii="Times New Roman" w:hAnsi="Times New Roman" w:cs="Times New Roman"/>
          <w:sz w:val="20"/>
          <w:szCs w:val="20"/>
        </w:rPr>
        <w:t>[2</w:t>
      </w:r>
      <w:r w:rsidR="00AC6738">
        <w:rPr>
          <w:rFonts w:ascii="Times New Roman" w:hAnsi="Times New Roman" w:cs="Times New Roman"/>
          <w:sz w:val="20"/>
          <w:szCs w:val="20"/>
        </w:rPr>
        <w:t>8</w:t>
      </w:r>
      <w:r w:rsidRPr="00A45EAB">
        <w:rPr>
          <w:rFonts w:ascii="Times New Roman" w:hAnsi="Times New Roman" w:cs="Times New Roman"/>
          <w:sz w:val="20"/>
          <w:szCs w:val="20"/>
        </w:rPr>
        <w:t>] S. Timoshenko, D.H. Young, W. Weaver, Vibration problems in Engineering, John Wiley and Sons, New York, 1974.</w:t>
      </w:r>
    </w:p>
    <w:p w14:paraId="58F438BD" w14:textId="0E1E3702"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w:t>
      </w:r>
      <w:r w:rsidR="00AC6738">
        <w:rPr>
          <w:rFonts w:ascii="Times New Roman" w:hAnsi="Times New Roman" w:cs="Times New Roman"/>
          <w:sz w:val="20"/>
          <w:szCs w:val="20"/>
        </w:rPr>
        <w:t>29</w:t>
      </w:r>
      <w:r w:rsidR="00AD45DE" w:rsidRPr="00A45EAB">
        <w:rPr>
          <w:rFonts w:ascii="Times New Roman" w:hAnsi="Times New Roman" w:cs="Times New Roman"/>
          <w:sz w:val="20"/>
          <w:szCs w:val="20"/>
        </w:rPr>
        <w:t>] A. Erturk, D.J. Inman, On mechanical modelling of cantilevered piezoelectric vibratio</w:t>
      </w:r>
      <w:r w:rsidR="00432064">
        <w:rPr>
          <w:rFonts w:ascii="Times New Roman" w:hAnsi="Times New Roman" w:cs="Times New Roman"/>
          <w:sz w:val="20"/>
          <w:szCs w:val="20"/>
        </w:rPr>
        <w:t>n energy harvesters, J. Intell. Material Syst. Struct.</w:t>
      </w:r>
      <w:r w:rsidR="00AD45DE" w:rsidRPr="00A45EAB">
        <w:rPr>
          <w:rFonts w:ascii="Times New Roman" w:hAnsi="Times New Roman" w:cs="Times New Roman"/>
          <w:sz w:val="20"/>
          <w:szCs w:val="20"/>
        </w:rPr>
        <w:t xml:space="preserve"> 19 (2008) 1311-1325.</w:t>
      </w:r>
    </w:p>
    <w:p w14:paraId="2C319895" w14:textId="0CC02EDB"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[3</w:t>
      </w:r>
      <w:r w:rsidR="00AC6738">
        <w:rPr>
          <w:rFonts w:ascii="Times New Roman" w:hAnsi="Times New Roman" w:cs="Times New Roman"/>
          <w:sz w:val="20"/>
          <w:szCs w:val="20"/>
        </w:rPr>
        <w:t>0</w:t>
      </w:r>
      <w:r w:rsidR="00AD45DE" w:rsidRPr="00A45EAB">
        <w:rPr>
          <w:rFonts w:ascii="Times New Roman" w:hAnsi="Times New Roman" w:cs="Times New Roman"/>
          <w:sz w:val="20"/>
          <w:szCs w:val="20"/>
        </w:rPr>
        <w:t>] A. Erturk, D.J. Inman, An experimentally validated bimorph cantilever model for piezoelectric energy harvesting from base excitations, Smart Mater. Struct. 18 (2009) 025009.</w:t>
      </w:r>
    </w:p>
    <w:p w14:paraId="05B75184" w14:textId="18C379C7"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[3</w:t>
      </w:r>
      <w:r w:rsidR="00AC6738">
        <w:rPr>
          <w:rFonts w:ascii="Times New Roman" w:hAnsi="Times New Roman" w:cs="Times New Roman"/>
          <w:sz w:val="20"/>
          <w:szCs w:val="20"/>
        </w:rPr>
        <w:t>1</w:t>
      </w:r>
      <w:r w:rsidR="00AD45DE" w:rsidRPr="00A45EAB">
        <w:rPr>
          <w:rFonts w:ascii="Times New Roman" w:hAnsi="Times New Roman" w:cs="Times New Roman"/>
          <w:sz w:val="20"/>
          <w:szCs w:val="20"/>
        </w:rPr>
        <w:t xml:space="preserve">] D. Zhou, The vibrations of a cantilever beam carrying a heavy tip mass with elastic supports, </w:t>
      </w:r>
      <w:r w:rsidR="00432064">
        <w:rPr>
          <w:rFonts w:ascii="Times New Roman" w:hAnsi="Times New Roman" w:cs="Times New Roman"/>
          <w:sz w:val="20"/>
          <w:szCs w:val="20"/>
        </w:rPr>
        <w:t>J. Sound Vib.</w:t>
      </w:r>
      <w:r w:rsidR="00AD45DE" w:rsidRPr="00A45EAB">
        <w:rPr>
          <w:rFonts w:ascii="Times New Roman" w:hAnsi="Times New Roman" w:cs="Times New Roman"/>
          <w:sz w:val="20"/>
          <w:szCs w:val="20"/>
        </w:rPr>
        <w:t xml:space="preserve"> 206 (2) (1997) 275-279.</w:t>
      </w:r>
    </w:p>
    <w:p w14:paraId="64BEF012" w14:textId="599D3B73" w:rsidR="00AD45DE" w:rsidRPr="00A45EAB" w:rsidRDefault="00404AC8" w:rsidP="00AD45DE">
      <w:pPr>
        <w:spacing w:after="0" w:line="300" w:lineRule="auto"/>
        <w:jc w:val="both"/>
        <w:rPr>
          <w:rFonts w:ascii="Times New Roman" w:hAnsi="Times New Roman" w:cs="Times New Roman"/>
          <w:sz w:val="20"/>
          <w:szCs w:val="20"/>
        </w:rPr>
      </w:pPr>
      <w:r>
        <w:rPr>
          <w:rFonts w:ascii="Times New Roman" w:hAnsi="Times New Roman" w:cs="Times New Roman"/>
          <w:color w:val="000000" w:themeColor="text1"/>
          <w:sz w:val="20"/>
          <w:szCs w:val="20"/>
        </w:rPr>
        <w:t>[3</w:t>
      </w:r>
      <w:r w:rsidR="00AC6738">
        <w:rPr>
          <w:rFonts w:ascii="Times New Roman" w:hAnsi="Times New Roman" w:cs="Times New Roman"/>
          <w:color w:val="000000" w:themeColor="text1"/>
          <w:sz w:val="20"/>
          <w:szCs w:val="20"/>
        </w:rPr>
        <w:t>2</w:t>
      </w:r>
      <w:r w:rsidR="00AD45DE" w:rsidRPr="00A45EAB">
        <w:rPr>
          <w:rFonts w:ascii="Times New Roman" w:hAnsi="Times New Roman" w:cs="Times New Roman"/>
          <w:color w:val="000000" w:themeColor="text1"/>
          <w:sz w:val="20"/>
          <w:szCs w:val="20"/>
        </w:rPr>
        <w:t>] S. Niu, Y. Liu, X. Chen, S. Wang, Y.S. Zhou, L. Lin, Y. Xie, Z.L. Wang, Theory of freestanding triboelectric-layer-based nanogenerators, Nano Energy 12 (2015) 760-774.</w:t>
      </w:r>
    </w:p>
    <w:p w14:paraId="0C0CC872" w14:textId="7B7F07F4" w:rsidR="00AD45DE" w:rsidRPr="00A45EAB" w:rsidRDefault="00AD45DE" w:rsidP="00AD45DE">
      <w:pPr>
        <w:spacing w:after="0" w:line="300" w:lineRule="auto"/>
        <w:jc w:val="both"/>
        <w:rPr>
          <w:rFonts w:ascii="Times New Roman" w:hAnsi="Times New Roman" w:cs="Times New Roman"/>
          <w:sz w:val="20"/>
          <w:szCs w:val="20"/>
        </w:rPr>
      </w:pPr>
      <w:r w:rsidRPr="00A45EAB">
        <w:rPr>
          <w:rFonts w:ascii="Times New Roman" w:hAnsi="Times New Roman" w:cs="Times New Roman"/>
          <w:sz w:val="20"/>
          <w:szCs w:val="20"/>
        </w:rPr>
        <w:t>[</w:t>
      </w:r>
      <w:r w:rsidR="00404AC8">
        <w:rPr>
          <w:rFonts w:ascii="Times New Roman" w:hAnsi="Times New Roman" w:cs="Times New Roman"/>
          <w:sz w:val="20"/>
          <w:szCs w:val="20"/>
        </w:rPr>
        <w:t>3</w:t>
      </w:r>
      <w:r w:rsidR="00AC6738">
        <w:rPr>
          <w:rFonts w:ascii="Times New Roman" w:hAnsi="Times New Roman" w:cs="Times New Roman"/>
          <w:sz w:val="20"/>
          <w:szCs w:val="20"/>
        </w:rPr>
        <w:t>3</w:t>
      </w:r>
      <w:r w:rsidRPr="00A45EAB">
        <w:rPr>
          <w:rFonts w:ascii="Times New Roman" w:hAnsi="Times New Roman" w:cs="Times New Roman"/>
          <w:sz w:val="20"/>
          <w:szCs w:val="20"/>
        </w:rPr>
        <w:t>] R.E. Bank, W.M. Coughran, W. Fichtner, E.H. Grosse, D.J. Rose, R.K. Smith, Transient simulation of silicon devices</w:t>
      </w:r>
      <w:r w:rsidR="00322B4F">
        <w:rPr>
          <w:rFonts w:ascii="Times New Roman" w:hAnsi="Times New Roman" w:cs="Times New Roman"/>
          <w:sz w:val="20"/>
          <w:szCs w:val="20"/>
        </w:rPr>
        <w:t xml:space="preserve"> and circuits, IEEE Trans. Comput.-Aided Des.</w:t>
      </w:r>
      <w:r w:rsidRPr="00A45EAB">
        <w:rPr>
          <w:rFonts w:ascii="Times New Roman" w:hAnsi="Times New Roman" w:cs="Times New Roman"/>
          <w:sz w:val="20"/>
          <w:szCs w:val="20"/>
        </w:rPr>
        <w:t xml:space="preserve"> 4 (1985) 436-451.</w:t>
      </w:r>
    </w:p>
    <w:p w14:paraId="61727216" w14:textId="76057BC8" w:rsidR="00AD45DE" w:rsidRDefault="00AD45DE" w:rsidP="00AD45DE">
      <w:pPr>
        <w:spacing w:after="0" w:line="300" w:lineRule="auto"/>
        <w:jc w:val="both"/>
        <w:rPr>
          <w:rFonts w:ascii="Times New Roman" w:hAnsi="Times New Roman" w:cs="Times New Roman"/>
          <w:sz w:val="20"/>
          <w:szCs w:val="20"/>
        </w:rPr>
      </w:pPr>
      <w:r w:rsidRPr="00A45EAB">
        <w:rPr>
          <w:rFonts w:ascii="Times New Roman" w:hAnsi="Times New Roman" w:cs="Times New Roman"/>
          <w:sz w:val="20"/>
          <w:szCs w:val="20"/>
        </w:rPr>
        <w:t>[</w:t>
      </w:r>
      <w:r w:rsidR="00404AC8">
        <w:rPr>
          <w:rFonts w:ascii="Times New Roman" w:hAnsi="Times New Roman" w:cs="Times New Roman"/>
          <w:sz w:val="20"/>
          <w:szCs w:val="20"/>
        </w:rPr>
        <w:t>3</w:t>
      </w:r>
      <w:r w:rsidR="00AC6738">
        <w:rPr>
          <w:rFonts w:ascii="Times New Roman" w:hAnsi="Times New Roman" w:cs="Times New Roman"/>
          <w:sz w:val="20"/>
          <w:szCs w:val="20"/>
        </w:rPr>
        <w:t>4</w:t>
      </w:r>
      <w:r w:rsidRPr="00A45EAB">
        <w:rPr>
          <w:rFonts w:ascii="Times New Roman" w:hAnsi="Times New Roman" w:cs="Times New Roman"/>
          <w:sz w:val="20"/>
          <w:szCs w:val="20"/>
        </w:rPr>
        <w:t>] M.E. Hosea, L.F. Shampine, Analysis and im</w:t>
      </w:r>
      <w:r w:rsidR="00322B4F">
        <w:rPr>
          <w:rFonts w:ascii="Times New Roman" w:hAnsi="Times New Roman" w:cs="Times New Roman"/>
          <w:sz w:val="20"/>
          <w:szCs w:val="20"/>
        </w:rPr>
        <w:t>plementation of TR-BDF2, Appl. Numer. Math.</w:t>
      </w:r>
      <w:r w:rsidRPr="00A45EAB">
        <w:rPr>
          <w:rFonts w:ascii="Times New Roman" w:hAnsi="Times New Roman" w:cs="Times New Roman"/>
          <w:sz w:val="20"/>
          <w:szCs w:val="20"/>
        </w:rPr>
        <w:t xml:space="preserve"> 20 (1996) 21-37.</w:t>
      </w:r>
    </w:p>
    <w:p w14:paraId="74537C2E" w14:textId="4630D7F6" w:rsidR="00B32D13" w:rsidRPr="00A45EAB" w:rsidRDefault="00B32D13" w:rsidP="00AD45DE">
      <w:pPr>
        <w:spacing w:after="0" w:line="300" w:lineRule="auto"/>
        <w:jc w:val="both"/>
        <w:rPr>
          <w:rFonts w:ascii="Times New Roman" w:hAnsi="Times New Roman" w:cs="Times New Roman"/>
          <w:sz w:val="20"/>
          <w:szCs w:val="20"/>
        </w:rPr>
      </w:pPr>
      <w:r>
        <w:rPr>
          <w:rFonts w:ascii="Times New Roman" w:hAnsi="Times New Roman" w:cs="Times New Roman"/>
          <w:sz w:val="20"/>
          <w:szCs w:val="20"/>
        </w:rPr>
        <w:t>[3</w:t>
      </w:r>
      <w:r w:rsidR="00AC6738">
        <w:rPr>
          <w:rFonts w:ascii="Times New Roman" w:hAnsi="Times New Roman" w:cs="Times New Roman"/>
          <w:sz w:val="20"/>
          <w:szCs w:val="20"/>
        </w:rPr>
        <w:t>5</w:t>
      </w:r>
      <w:r w:rsidRPr="00A45EAB">
        <w:rPr>
          <w:rFonts w:ascii="Times New Roman" w:hAnsi="Times New Roman" w:cs="Times New Roman"/>
          <w:sz w:val="20"/>
          <w:szCs w:val="20"/>
        </w:rPr>
        <w:t>] L. Bonaventura,</w:t>
      </w:r>
      <w:r>
        <w:rPr>
          <w:rFonts w:ascii="Times New Roman" w:hAnsi="Times New Roman" w:cs="Times New Roman"/>
          <w:sz w:val="20"/>
          <w:szCs w:val="20"/>
        </w:rPr>
        <w:t xml:space="preserve"> A.D.</w:t>
      </w:r>
      <w:r w:rsidRPr="00A45EAB">
        <w:rPr>
          <w:rFonts w:ascii="Times New Roman" w:hAnsi="Times New Roman" w:cs="Times New Roman"/>
          <w:sz w:val="20"/>
          <w:szCs w:val="20"/>
        </w:rPr>
        <w:t xml:space="preserve"> Rocca, Unconditionally strong stability preserving extensions of the TR-BDF2 method, J. </w:t>
      </w:r>
      <w:r>
        <w:rPr>
          <w:rFonts w:ascii="Times New Roman" w:hAnsi="Times New Roman" w:cs="Times New Roman"/>
          <w:sz w:val="20"/>
          <w:szCs w:val="20"/>
        </w:rPr>
        <w:t>Sci. Comput. 70 (2017) 859-895.</w:t>
      </w:r>
    </w:p>
    <w:p w14:paraId="7E8FAA6D" w14:textId="6EE6B113" w:rsidR="00AD45DE" w:rsidRDefault="00AD45DE" w:rsidP="00AD45DE">
      <w:pPr>
        <w:spacing w:after="0" w:line="300" w:lineRule="auto"/>
        <w:jc w:val="both"/>
        <w:rPr>
          <w:rFonts w:ascii="Times New Roman" w:hAnsi="Times New Roman" w:cs="Times New Roman"/>
          <w:sz w:val="20"/>
          <w:szCs w:val="20"/>
        </w:rPr>
      </w:pPr>
      <w:r w:rsidRPr="00A45EAB">
        <w:rPr>
          <w:rFonts w:ascii="Times New Roman" w:hAnsi="Times New Roman" w:cs="Times New Roman"/>
          <w:sz w:val="20"/>
          <w:szCs w:val="20"/>
        </w:rPr>
        <w:t>[</w:t>
      </w:r>
      <w:r w:rsidR="00404AC8">
        <w:rPr>
          <w:rFonts w:ascii="Times New Roman" w:hAnsi="Times New Roman" w:cs="Times New Roman"/>
          <w:sz w:val="20"/>
          <w:szCs w:val="20"/>
        </w:rPr>
        <w:t>3</w:t>
      </w:r>
      <w:r w:rsidR="00AC6738">
        <w:rPr>
          <w:rFonts w:ascii="Times New Roman" w:hAnsi="Times New Roman" w:cs="Times New Roman"/>
          <w:sz w:val="20"/>
          <w:szCs w:val="20"/>
        </w:rPr>
        <w:t>6</w:t>
      </w:r>
      <w:r w:rsidRPr="00A45EAB">
        <w:rPr>
          <w:rFonts w:ascii="Times New Roman" w:hAnsi="Times New Roman" w:cs="Times New Roman"/>
          <w:sz w:val="20"/>
          <w:szCs w:val="20"/>
        </w:rPr>
        <w:t>] S. Dharmaraja, Y. Wang, G. Strang, Optimal stability for trapezoidal-backward dif</w:t>
      </w:r>
      <w:r w:rsidR="00432064">
        <w:rPr>
          <w:rFonts w:ascii="Times New Roman" w:hAnsi="Times New Roman" w:cs="Times New Roman"/>
          <w:sz w:val="20"/>
          <w:szCs w:val="20"/>
        </w:rPr>
        <w:t>ference split-steps, IMA J. Numer. Anal.</w:t>
      </w:r>
      <w:r w:rsidRPr="00A45EAB">
        <w:rPr>
          <w:rFonts w:ascii="Times New Roman" w:hAnsi="Times New Roman" w:cs="Times New Roman"/>
          <w:sz w:val="20"/>
          <w:szCs w:val="20"/>
        </w:rPr>
        <w:t xml:space="preserve"> 30 (2010) 141-148.</w:t>
      </w:r>
    </w:p>
    <w:p w14:paraId="0EBB6943" w14:textId="73092437" w:rsidR="00FB6E0A" w:rsidRPr="00AC6738" w:rsidRDefault="00FB6E0A" w:rsidP="00AD45DE">
      <w:pPr>
        <w:spacing w:after="0" w:line="300" w:lineRule="auto"/>
        <w:jc w:val="both"/>
        <w:rPr>
          <w:rFonts w:ascii="Times New Roman" w:hAnsi="Times New Roman" w:cs="Times New Roman"/>
          <w:color w:val="000000" w:themeColor="text1"/>
          <w:sz w:val="20"/>
          <w:szCs w:val="20"/>
        </w:rPr>
      </w:pPr>
      <w:r w:rsidRPr="00AC6738">
        <w:rPr>
          <w:rFonts w:ascii="Times New Roman" w:hAnsi="Times New Roman" w:cs="Times New Roman"/>
          <w:color w:val="000000" w:themeColor="text1"/>
          <w:sz w:val="20"/>
          <w:szCs w:val="20"/>
        </w:rPr>
        <w:t>[3</w:t>
      </w:r>
      <w:r w:rsidR="00AC6738">
        <w:rPr>
          <w:rFonts w:ascii="Times New Roman" w:hAnsi="Times New Roman" w:cs="Times New Roman"/>
          <w:color w:val="000000" w:themeColor="text1"/>
          <w:sz w:val="20"/>
          <w:szCs w:val="20"/>
        </w:rPr>
        <w:t>7</w:t>
      </w:r>
      <w:r w:rsidRPr="00AC6738">
        <w:rPr>
          <w:rFonts w:ascii="Times New Roman" w:hAnsi="Times New Roman" w:cs="Times New Roman"/>
          <w:color w:val="000000" w:themeColor="text1"/>
          <w:sz w:val="20"/>
          <w:szCs w:val="20"/>
        </w:rPr>
        <w:t xml:space="preserve">] Y. Zhang, G. Luo, Detecting unstable periodic orbits and unstable quasiperiodic orbits in vibro-impact systems, </w:t>
      </w:r>
      <w:r w:rsidR="009115D8" w:rsidRPr="00AC6738">
        <w:rPr>
          <w:rFonts w:ascii="Times New Roman" w:hAnsi="Times New Roman" w:cs="Times New Roman"/>
          <w:color w:val="000000" w:themeColor="text1"/>
          <w:sz w:val="20"/>
          <w:szCs w:val="20"/>
        </w:rPr>
        <w:t xml:space="preserve">Int. J. Non-Linear Mech. </w:t>
      </w:r>
      <w:r w:rsidRPr="00AC6738">
        <w:rPr>
          <w:rFonts w:ascii="Times New Roman" w:hAnsi="Times New Roman" w:cs="Times New Roman"/>
          <w:color w:val="000000" w:themeColor="text1"/>
          <w:sz w:val="20"/>
          <w:szCs w:val="20"/>
        </w:rPr>
        <w:t>96 (2017) 12-21.</w:t>
      </w:r>
    </w:p>
    <w:p w14:paraId="292AD074" w14:textId="5676F73D" w:rsidR="00C71ECE" w:rsidRPr="00AC6738" w:rsidRDefault="00C71ECE" w:rsidP="00AD45DE">
      <w:pPr>
        <w:spacing w:after="0" w:line="300" w:lineRule="auto"/>
        <w:jc w:val="both"/>
        <w:rPr>
          <w:rFonts w:ascii="Times New Roman" w:hAnsi="Times New Roman" w:cs="Times New Roman"/>
          <w:color w:val="000000" w:themeColor="text1"/>
          <w:sz w:val="20"/>
          <w:szCs w:val="20"/>
        </w:rPr>
      </w:pPr>
      <w:r w:rsidRPr="00AC6738">
        <w:rPr>
          <w:rFonts w:ascii="Times New Roman" w:hAnsi="Times New Roman" w:cs="Times New Roman"/>
          <w:color w:val="000000" w:themeColor="text1"/>
          <w:sz w:val="20"/>
          <w:szCs w:val="20"/>
        </w:rPr>
        <w:t>[3</w:t>
      </w:r>
      <w:r w:rsidR="00AC6738">
        <w:rPr>
          <w:rFonts w:ascii="Times New Roman" w:hAnsi="Times New Roman" w:cs="Times New Roman"/>
          <w:color w:val="000000" w:themeColor="text1"/>
          <w:sz w:val="20"/>
          <w:szCs w:val="20"/>
        </w:rPr>
        <w:t>8</w:t>
      </w:r>
      <w:r w:rsidRPr="00AC6738">
        <w:rPr>
          <w:rFonts w:ascii="Times New Roman" w:hAnsi="Times New Roman" w:cs="Times New Roman"/>
          <w:color w:val="000000" w:themeColor="text1"/>
          <w:sz w:val="20"/>
          <w:szCs w:val="20"/>
        </w:rPr>
        <w:t>] J. Feng, Analysis of chaotic saddles in a nonlinear vibro-impact system, Commun. Nonlinear Sci. Numer. Simulat. 48 (2017) 39-50.</w:t>
      </w:r>
    </w:p>
    <w:p w14:paraId="1ADDEA26" w14:textId="6DF43E59" w:rsidR="00541EAD" w:rsidRPr="00AC6738" w:rsidRDefault="00541EAD" w:rsidP="00AD45DE">
      <w:pPr>
        <w:spacing w:after="0" w:line="300" w:lineRule="auto"/>
        <w:jc w:val="both"/>
        <w:rPr>
          <w:rFonts w:ascii="Times New Roman" w:hAnsi="Times New Roman" w:cs="Times New Roman"/>
          <w:color w:val="000000" w:themeColor="text1"/>
          <w:sz w:val="20"/>
          <w:szCs w:val="20"/>
        </w:rPr>
      </w:pPr>
      <w:r w:rsidRPr="00AC6738">
        <w:rPr>
          <w:rFonts w:ascii="Times New Roman" w:hAnsi="Times New Roman" w:cs="Times New Roman"/>
          <w:color w:val="000000" w:themeColor="text1"/>
          <w:sz w:val="20"/>
          <w:szCs w:val="20"/>
        </w:rPr>
        <w:t>[</w:t>
      </w:r>
      <w:r w:rsidR="00AC6738">
        <w:rPr>
          <w:rFonts w:ascii="Times New Roman" w:hAnsi="Times New Roman" w:cs="Times New Roman"/>
          <w:color w:val="000000" w:themeColor="text1"/>
          <w:sz w:val="20"/>
          <w:szCs w:val="20"/>
        </w:rPr>
        <w:t>39</w:t>
      </w:r>
      <w:r w:rsidRPr="00AC6738">
        <w:rPr>
          <w:rFonts w:ascii="Times New Roman" w:hAnsi="Times New Roman" w:cs="Times New Roman"/>
          <w:color w:val="000000" w:themeColor="text1"/>
          <w:sz w:val="20"/>
          <w:szCs w:val="20"/>
        </w:rPr>
        <w:t>] G. Weir, P. McGavin, The coefficient of restitution for the idealized impact of a spherical, nano-scale particle on a rigid plane, Proc. R. Soc. A 464 (2008) 1295-1307.</w:t>
      </w:r>
    </w:p>
    <w:p w14:paraId="07076F63" w14:textId="0818FBA8" w:rsidR="00541EAD" w:rsidRPr="00AC6738" w:rsidRDefault="00541EAD" w:rsidP="00AD45DE">
      <w:pPr>
        <w:spacing w:after="0" w:line="300" w:lineRule="auto"/>
        <w:jc w:val="both"/>
        <w:rPr>
          <w:rFonts w:ascii="Times New Roman" w:hAnsi="Times New Roman" w:cs="Times New Roman"/>
          <w:color w:val="000000" w:themeColor="text1"/>
          <w:sz w:val="20"/>
          <w:szCs w:val="20"/>
        </w:rPr>
      </w:pPr>
      <w:r w:rsidRPr="00AC6738">
        <w:rPr>
          <w:rFonts w:ascii="Times New Roman" w:hAnsi="Times New Roman" w:cs="Times New Roman"/>
          <w:color w:val="000000" w:themeColor="text1"/>
          <w:sz w:val="20"/>
          <w:szCs w:val="20"/>
        </w:rPr>
        <w:t>[4</w:t>
      </w:r>
      <w:r w:rsidR="00AC6738">
        <w:rPr>
          <w:rFonts w:ascii="Times New Roman" w:hAnsi="Times New Roman" w:cs="Times New Roman"/>
          <w:color w:val="000000" w:themeColor="text1"/>
          <w:sz w:val="20"/>
          <w:szCs w:val="20"/>
        </w:rPr>
        <w:t>0</w:t>
      </w:r>
      <w:r w:rsidRPr="00AC6738">
        <w:rPr>
          <w:rFonts w:ascii="Times New Roman" w:hAnsi="Times New Roman" w:cs="Times New Roman"/>
          <w:color w:val="000000" w:themeColor="text1"/>
          <w:sz w:val="20"/>
          <w:szCs w:val="20"/>
        </w:rPr>
        <w:t xml:space="preserve">] </w:t>
      </w:r>
      <w:r w:rsidR="00E0210C" w:rsidRPr="00AC6738">
        <w:rPr>
          <w:rFonts w:ascii="Times New Roman" w:hAnsi="Times New Roman" w:cs="Times New Roman"/>
          <w:color w:val="000000" w:themeColor="text1"/>
          <w:sz w:val="20"/>
          <w:szCs w:val="20"/>
        </w:rPr>
        <w:t>R.L. Jackson, I. Green, Predicting the coefficient of restitution of impacting elastic-perfectly plastic spheres, Nonlinear Dyn. 60 (2010) 217-229.</w:t>
      </w:r>
    </w:p>
    <w:p w14:paraId="164C9360" w14:textId="4B7B145C" w:rsidR="00AD45DE" w:rsidRPr="00A45EAB" w:rsidRDefault="00AD45DE" w:rsidP="00AD45DE">
      <w:pPr>
        <w:spacing w:after="0" w:line="300" w:lineRule="auto"/>
        <w:jc w:val="both"/>
        <w:rPr>
          <w:rFonts w:ascii="Times New Roman" w:hAnsi="Times New Roman" w:cs="Times New Roman"/>
          <w:sz w:val="20"/>
          <w:szCs w:val="20"/>
        </w:rPr>
      </w:pPr>
      <w:r w:rsidRPr="00A45EAB">
        <w:rPr>
          <w:rFonts w:ascii="Times New Roman" w:hAnsi="Times New Roman" w:cs="Times New Roman"/>
          <w:sz w:val="20"/>
          <w:szCs w:val="20"/>
        </w:rPr>
        <w:t>[</w:t>
      </w:r>
      <w:r w:rsidR="008367FE">
        <w:rPr>
          <w:rFonts w:ascii="Times New Roman" w:hAnsi="Times New Roman" w:cs="Times New Roman"/>
          <w:sz w:val="20"/>
          <w:szCs w:val="20"/>
        </w:rPr>
        <w:t>4</w:t>
      </w:r>
      <w:r w:rsidR="00AC6738">
        <w:rPr>
          <w:rFonts w:ascii="Times New Roman" w:hAnsi="Times New Roman" w:cs="Times New Roman"/>
          <w:sz w:val="20"/>
          <w:szCs w:val="20"/>
        </w:rPr>
        <w:t>1</w:t>
      </w:r>
      <w:r w:rsidRPr="00A45EAB">
        <w:rPr>
          <w:rFonts w:ascii="Times New Roman" w:hAnsi="Times New Roman" w:cs="Times New Roman"/>
          <w:sz w:val="20"/>
          <w:szCs w:val="20"/>
        </w:rPr>
        <w:t>] S. P. Venkateshan, P. Swaminathan, Computational Methods in Engineering, Elsevier, 2014, 238-239.</w:t>
      </w:r>
    </w:p>
    <w:bookmarkEnd w:id="0"/>
    <w:p w14:paraId="12BE8A9E" w14:textId="77777777" w:rsidR="00AD45DE" w:rsidRDefault="00AD45DE" w:rsidP="002E179E">
      <w:pPr>
        <w:pStyle w:val="NoSpacing"/>
      </w:pPr>
    </w:p>
    <w:sectPr w:rsidR="00AD45DE" w:rsidSect="008B0FEE">
      <w:footerReference w:type="default" r:id="rId51"/>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F2435" w14:textId="77777777" w:rsidR="00A0558F" w:rsidRDefault="00A0558F" w:rsidP="008B13A9">
      <w:pPr>
        <w:spacing w:after="0" w:line="240" w:lineRule="auto"/>
      </w:pPr>
      <w:r>
        <w:separator/>
      </w:r>
    </w:p>
  </w:endnote>
  <w:endnote w:type="continuationSeparator" w:id="0">
    <w:p w14:paraId="23D03EAA" w14:textId="77777777" w:rsidR="00A0558F" w:rsidRDefault="00A0558F" w:rsidP="008B1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985425"/>
      <w:docPartObj>
        <w:docPartGallery w:val="Page Numbers (Bottom of Page)"/>
        <w:docPartUnique/>
      </w:docPartObj>
    </w:sdtPr>
    <w:sdtEndPr>
      <w:rPr>
        <w:noProof/>
      </w:rPr>
    </w:sdtEndPr>
    <w:sdtContent>
      <w:p w14:paraId="317F1CBD" w14:textId="5218E76F" w:rsidR="00116327" w:rsidRDefault="00116327">
        <w:pPr>
          <w:pStyle w:val="Footer"/>
          <w:jc w:val="center"/>
        </w:pPr>
        <w:r>
          <w:fldChar w:fldCharType="begin"/>
        </w:r>
        <w:r>
          <w:instrText xml:space="preserve"> PAGE   \* MERGEFORMAT </w:instrText>
        </w:r>
        <w:r>
          <w:fldChar w:fldCharType="separate"/>
        </w:r>
        <w:r w:rsidR="00096155">
          <w:rPr>
            <w:noProof/>
          </w:rPr>
          <w:t>18</w:t>
        </w:r>
        <w:r>
          <w:rPr>
            <w:noProof/>
          </w:rPr>
          <w:fldChar w:fldCharType="end"/>
        </w:r>
      </w:p>
    </w:sdtContent>
  </w:sdt>
  <w:p w14:paraId="519A831A" w14:textId="77777777" w:rsidR="00116327" w:rsidRDefault="00116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3BACE" w14:textId="77777777" w:rsidR="00A0558F" w:rsidRDefault="00A0558F" w:rsidP="008B13A9">
      <w:pPr>
        <w:spacing w:after="0" w:line="240" w:lineRule="auto"/>
      </w:pPr>
      <w:r>
        <w:separator/>
      </w:r>
    </w:p>
  </w:footnote>
  <w:footnote w:type="continuationSeparator" w:id="0">
    <w:p w14:paraId="57D300CB" w14:textId="77777777" w:rsidR="00A0558F" w:rsidRDefault="00A0558F" w:rsidP="008B13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7FA"/>
    <w:rsid w:val="00000D0C"/>
    <w:rsid w:val="00004320"/>
    <w:rsid w:val="00010108"/>
    <w:rsid w:val="00010BB5"/>
    <w:rsid w:val="00013423"/>
    <w:rsid w:val="0001714A"/>
    <w:rsid w:val="00017411"/>
    <w:rsid w:val="000219D8"/>
    <w:rsid w:val="000222E2"/>
    <w:rsid w:val="00023A71"/>
    <w:rsid w:val="00023BA2"/>
    <w:rsid w:val="0003192E"/>
    <w:rsid w:val="000323CA"/>
    <w:rsid w:val="00033DB1"/>
    <w:rsid w:val="00036A35"/>
    <w:rsid w:val="00041DB0"/>
    <w:rsid w:val="00041E89"/>
    <w:rsid w:val="000450A7"/>
    <w:rsid w:val="00047083"/>
    <w:rsid w:val="000478E1"/>
    <w:rsid w:val="0005016F"/>
    <w:rsid w:val="00054B10"/>
    <w:rsid w:val="0005579C"/>
    <w:rsid w:val="00057B3C"/>
    <w:rsid w:val="000604DC"/>
    <w:rsid w:val="0006066C"/>
    <w:rsid w:val="00063002"/>
    <w:rsid w:val="00064A88"/>
    <w:rsid w:val="00066F40"/>
    <w:rsid w:val="0006761F"/>
    <w:rsid w:val="000705F5"/>
    <w:rsid w:val="000713B3"/>
    <w:rsid w:val="00081AE5"/>
    <w:rsid w:val="000834E6"/>
    <w:rsid w:val="000917CB"/>
    <w:rsid w:val="000954B0"/>
    <w:rsid w:val="00096155"/>
    <w:rsid w:val="00096EF5"/>
    <w:rsid w:val="000B08B8"/>
    <w:rsid w:val="000B13E8"/>
    <w:rsid w:val="000B1C11"/>
    <w:rsid w:val="000B4462"/>
    <w:rsid w:val="000B5352"/>
    <w:rsid w:val="000B63DA"/>
    <w:rsid w:val="000B698D"/>
    <w:rsid w:val="000C04CF"/>
    <w:rsid w:val="000C20D6"/>
    <w:rsid w:val="000C65AD"/>
    <w:rsid w:val="000C681C"/>
    <w:rsid w:val="000D0E92"/>
    <w:rsid w:val="000D29B6"/>
    <w:rsid w:val="000D50CA"/>
    <w:rsid w:val="000D533C"/>
    <w:rsid w:val="000D54A5"/>
    <w:rsid w:val="000D69BE"/>
    <w:rsid w:val="000E04EF"/>
    <w:rsid w:val="000E1B7C"/>
    <w:rsid w:val="000E3324"/>
    <w:rsid w:val="000E4505"/>
    <w:rsid w:val="000F0DD2"/>
    <w:rsid w:val="000F2AA5"/>
    <w:rsid w:val="000F3331"/>
    <w:rsid w:val="000F36F0"/>
    <w:rsid w:val="000F3CDE"/>
    <w:rsid w:val="000F444F"/>
    <w:rsid w:val="000F4494"/>
    <w:rsid w:val="000F4BA8"/>
    <w:rsid w:val="000F6427"/>
    <w:rsid w:val="000F65A0"/>
    <w:rsid w:val="000F719A"/>
    <w:rsid w:val="001008F4"/>
    <w:rsid w:val="00102FA9"/>
    <w:rsid w:val="00103748"/>
    <w:rsid w:val="00110F71"/>
    <w:rsid w:val="001113CC"/>
    <w:rsid w:val="00113F19"/>
    <w:rsid w:val="00116327"/>
    <w:rsid w:val="001219E6"/>
    <w:rsid w:val="0012208F"/>
    <w:rsid w:val="00122A1F"/>
    <w:rsid w:val="0012306A"/>
    <w:rsid w:val="001273A4"/>
    <w:rsid w:val="00132E46"/>
    <w:rsid w:val="001349B0"/>
    <w:rsid w:val="001451FB"/>
    <w:rsid w:val="001468FC"/>
    <w:rsid w:val="001548CA"/>
    <w:rsid w:val="00160DDB"/>
    <w:rsid w:val="00162F7A"/>
    <w:rsid w:val="00163323"/>
    <w:rsid w:val="001651C0"/>
    <w:rsid w:val="00165EE0"/>
    <w:rsid w:val="00170761"/>
    <w:rsid w:val="00173B15"/>
    <w:rsid w:val="00173DEA"/>
    <w:rsid w:val="001818C7"/>
    <w:rsid w:val="001847B3"/>
    <w:rsid w:val="00184A27"/>
    <w:rsid w:val="00191E75"/>
    <w:rsid w:val="00192344"/>
    <w:rsid w:val="00192F58"/>
    <w:rsid w:val="00194EA3"/>
    <w:rsid w:val="00195F85"/>
    <w:rsid w:val="001A081F"/>
    <w:rsid w:val="001A1AE0"/>
    <w:rsid w:val="001A2222"/>
    <w:rsid w:val="001A2AB6"/>
    <w:rsid w:val="001A47A9"/>
    <w:rsid w:val="001A5651"/>
    <w:rsid w:val="001A572D"/>
    <w:rsid w:val="001B0FF2"/>
    <w:rsid w:val="001B27FA"/>
    <w:rsid w:val="001B48E1"/>
    <w:rsid w:val="001B57B8"/>
    <w:rsid w:val="001C1430"/>
    <w:rsid w:val="001C317C"/>
    <w:rsid w:val="001C4A9C"/>
    <w:rsid w:val="001C62C2"/>
    <w:rsid w:val="001C6A31"/>
    <w:rsid w:val="001D1684"/>
    <w:rsid w:val="001D16E4"/>
    <w:rsid w:val="001D3A22"/>
    <w:rsid w:val="001D47CF"/>
    <w:rsid w:val="001D4925"/>
    <w:rsid w:val="001D579A"/>
    <w:rsid w:val="001D5DB9"/>
    <w:rsid w:val="001D7255"/>
    <w:rsid w:val="001D7B41"/>
    <w:rsid w:val="001E01C4"/>
    <w:rsid w:val="001E0F5C"/>
    <w:rsid w:val="001E63A9"/>
    <w:rsid w:val="001E6F24"/>
    <w:rsid w:val="001F019A"/>
    <w:rsid w:val="001F47A8"/>
    <w:rsid w:val="001F494A"/>
    <w:rsid w:val="002007FA"/>
    <w:rsid w:val="0020140C"/>
    <w:rsid w:val="0020160C"/>
    <w:rsid w:val="002039A2"/>
    <w:rsid w:val="00203AB9"/>
    <w:rsid w:val="00203ABF"/>
    <w:rsid w:val="0020587C"/>
    <w:rsid w:val="00205BF7"/>
    <w:rsid w:val="002064A6"/>
    <w:rsid w:val="00207BBB"/>
    <w:rsid w:val="002128D3"/>
    <w:rsid w:val="002148FD"/>
    <w:rsid w:val="00214BCB"/>
    <w:rsid w:val="00221214"/>
    <w:rsid w:val="00221375"/>
    <w:rsid w:val="00225835"/>
    <w:rsid w:val="00232465"/>
    <w:rsid w:val="00243BDD"/>
    <w:rsid w:val="002443DE"/>
    <w:rsid w:val="00244861"/>
    <w:rsid w:val="00245AC7"/>
    <w:rsid w:val="002461C9"/>
    <w:rsid w:val="002500E8"/>
    <w:rsid w:val="00251CED"/>
    <w:rsid w:val="0025224B"/>
    <w:rsid w:val="00264FBF"/>
    <w:rsid w:val="00270384"/>
    <w:rsid w:val="00270C8E"/>
    <w:rsid w:val="00271F0F"/>
    <w:rsid w:val="00273779"/>
    <w:rsid w:val="00275DC0"/>
    <w:rsid w:val="002763AC"/>
    <w:rsid w:val="002770AA"/>
    <w:rsid w:val="00277983"/>
    <w:rsid w:val="00281B1B"/>
    <w:rsid w:val="002860F7"/>
    <w:rsid w:val="00286AC6"/>
    <w:rsid w:val="00287BF8"/>
    <w:rsid w:val="00287C77"/>
    <w:rsid w:val="002911D7"/>
    <w:rsid w:val="002939AB"/>
    <w:rsid w:val="00295D0A"/>
    <w:rsid w:val="002A3216"/>
    <w:rsid w:val="002A3955"/>
    <w:rsid w:val="002A4EFC"/>
    <w:rsid w:val="002A6415"/>
    <w:rsid w:val="002B42C9"/>
    <w:rsid w:val="002B4F77"/>
    <w:rsid w:val="002B5334"/>
    <w:rsid w:val="002B7AB3"/>
    <w:rsid w:val="002C3ACA"/>
    <w:rsid w:val="002C3AD1"/>
    <w:rsid w:val="002C4C6C"/>
    <w:rsid w:val="002C6602"/>
    <w:rsid w:val="002C672C"/>
    <w:rsid w:val="002C6803"/>
    <w:rsid w:val="002D008B"/>
    <w:rsid w:val="002D11B9"/>
    <w:rsid w:val="002D25ED"/>
    <w:rsid w:val="002D4365"/>
    <w:rsid w:val="002D5956"/>
    <w:rsid w:val="002E179E"/>
    <w:rsid w:val="002E2B10"/>
    <w:rsid w:val="002E3A35"/>
    <w:rsid w:val="002E5526"/>
    <w:rsid w:val="002E6740"/>
    <w:rsid w:val="002F1AD2"/>
    <w:rsid w:val="002F31C9"/>
    <w:rsid w:val="002F40EC"/>
    <w:rsid w:val="00300ABD"/>
    <w:rsid w:val="00301863"/>
    <w:rsid w:val="00302E28"/>
    <w:rsid w:val="00303DF8"/>
    <w:rsid w:val="0030522E"/>
    <w:rsid w:val="003055E4"/>
    <w:rsid w:val="00311589"/>
    <w:rsid w:val="003146D6"/>
    <w:rsid w:val="003165A6"/>
    <w:rsid w:val="00317944"/>
    <w:rsid w:val="00317B7C"/>
    <w:rsid w:val="003208B5"/>
    <w:rsid w:val="0032116C"/>
    <w:rsid w:val="003217B0"/>
    <w:rsid w:val="003220D3"/>
    <w:rsid w:val="00322B4F"/>
    <w:rsid w:val="003263FC"/>
    <w:rsid w:val="00326BC2"/>
    <w:rsid w:val="00327559"/>
    <w:rsid w:val="00330E88"/>
    <w:rsid w:val="00330E99"/>
    <w:rsid w:val="0033112B"/>
    <w:rsid w:val="00334B9B"/>
    <w:rsid w:val="00334F4A"/>
    <w:rsid w:val="00336BE0"/>
    <w:rsid w:val="00342642"/>
    <w:rsid w:val="00343248"/>
    <w:rsid w:val="0034406F"/>
    <w:rsid w:val="00347CC4"/>
    <w:rsid w:val="00351E51"/>
    <w:rsid w:val="00353FC6"/>
    <w:rsid w:val="00355FE0"/>
    <w:rsid w:val="00360D08"/>
    <w:rsid w:val="0036533A"/>
    <w:rsid w:val="00367149"/>
    <w:rsid w:val="003673CB"/>
    <w:rsid w:val="003678E3"/>
    <w:rsid w:val="0037123A"/>
    <w:rsid w:val="00371D09"/>
    <w:rsid w:val="0037264E"/>
    <w:rsid w:val="00372E9B"/>
    <w:rsid w:val="003741FA"/>
    <w:rsid w:val="00374B43"/>
    <w:rsid w:val="00375891"/>
    <w:rsid w:val="0037723B"/>
    <w:rsid w:val="00377B5A"/>
    <w:rsid w:val="00377F0D"/>
    <w:rsid w:val="00377F8E"/>
    <w:rsid w:val="00380CC3"/>
    <w:rsid w:val="0038115F"/>
    <w:rsid w:val="00381C1E"/>
    <w:rsid w:val="00381D1B"/>
    <w:rsid w:val="003831A9"/>
    <w:rsid w:val="0038339D"/>
    <w:rsid w:val="003846B3"/>
    <w:rsid w:val="00385480"/>
    <w:rsid w:val="003858BC"/>
    <w:rsid w:val="0039203B"/>
    <w:rsid w:val="00396200"/>
    <w:rsid w:val="00396881"/>
    <w:rsid w:val="003A0154"/>
    <w:rsid w:val="003A225F"/>
    <w:rsid w:val="003A235A"/>
    <w:rsid w:val="003A5BAD"/>
    <w:rsid w:val="003A61C9"/>
    <w:rsid w:val="003A6781"/>
    <w:rsid w:val="003A6937"/>
    <w:rsid w:val="003B0ACB"/>
    <w:rsid w:val="003B3599"/>
    <w:rsid w:val="003B3904"/>
    <w:rsid w:val="003B4A42"/>
    <w:rsid w:val="003B572C"/>
    <w:rsid w:val="003C0C1F"/>
    <w:rsid w:val="003C35D9"/>
    <w:rsid w:val="003C35E0"/>
    <w:rsid w:val="003C619A"/>
    <w:rsid w:val="003C7A23"/>
    <w:rsid w:val="003D21A5"/>
    <w:rsid w:val="003D2DAF"/>
    <w:rsid w:val="003D7093"/>
    <w:rsid w:val="003E10E6"/>
    <w:rsid w:val="003E1AD9"/>
    <w:rsid w:val="003E3577"/>
    <w:rsid w:val="003E4932"/>
    <w:rsid w:val="003E6A51"/>
    <w:rsid w:val="003E70B7"/>
    <w:rsid w:val="003F2EB8"/>
    <w:rsid w:val="003F4917"/>
    <w:rsid w:val="003F76DA"/>
    <w:rsid w:val="003F799A"/>
    <w:rsid w:val="0040121E"/>
    <w:rsid w:val="00404AC8"/>
    <w:rsid w:val="00406155"/>
    <w:rsid w:val="004071CE"/>
    <w:rsid w:val="004137A6"/>
    <w:rsid w:val="0041389D"/>
    <w:rsid w:val="004174D1"/>
    <w:rsid w:val="0042322B"/>
    <w:rsid w:val="00430036"/>
    <w:rsid w:val="004306B0"/>
    <w:rsid w:val="0043091B"/>
    <w:rsid w:val="00432064"/>
    <w:rsid w:val="00433453"/>
    <w:rsid w:val="00434450"/>
    <w:rsid w:val="00434CCC"/>
    <w:rsid w:val="004352E7"/>
    <w:rsid w:val="004362F0"/>
    <w:rsid w:val="0043778F"/>
    <w:rsid w:val="00437AE7"/>
    <w:rsid w:val="00440622"/>
    <w:rsid w:val="00444467"/>
    <w:rsid w:val="00445D31"/>
    <w:rsid w:val="00447873"/>
    <w:rsid w:val="00447A9D"/>
    <w:rsid w:val="00460E1C"/>
    <w:rsid w:val="004625AD"/>
    <w:rsid w:val="00462AF8"/>
    <w:rsid w:val="00462FFC"/>
    <w:rsid w:val="00463A7B"/>
    <w:rsid w:val="00464434"/>
    <w:rsid w:val="0046522A"/>
    <w:rsid w:val="00465A2E"/>
    <w:rsid w:val="004668C1"/>
    <w:rsid w:val="00466990"/>
    <w:rsid w:val="00467100"/>
    <w:rsid w:val="00467334"/>
    <w:rsid w:val="00467590"/>
    <w:rsid w:val="00470965"/>
    <w:rsid w:val="00471DCE"/>
    <w:rsid w:val="00471E34"/>
    <w:rsid w:val="00472B38"/>
    <w:rsid w:val="0048079D"/>
    <w:rsid w:val="00484867"/>
    <w:rsid w:val="0048676E"/>
    <w:rsid w:val="004925EA"/>
    <w:rsid w:val="004927AF"/>
    <w:rsid w:val="00492D79"/>
    <w:rsid w:val="004937D2"/>
    <w:rsid w:val="00496C8A"/>
    <w:rsid w:val="004977A0"/>
    <w:rsid w:val="004A004C"/>
    <w:rsid w:val="004A0BC2"/>
    <w:rsid w:val="004A2CCE"/>
    <w:rsid w:val="004B3AF0"/>
    <w:rsid w:val="004B7CBE"/>
    <w:rsid w:val="004C033D"/>
    <w:rsid w:val="004C0AF7"/>
    <w:rsid w:val="004C191F"/>
    <w:rsid w:val="004C1C09"/>
    <w:rsid w:val="004D1AF1"/>
    <w:rsid w:val="004D5E2E"/>
    <w:rsid w:val="004E1856"/>
    <w:rsid w:val="004E1D49"/>
    <w:rsid w:val="004E24BA"/>
    <w:rsid w:val="004E2651"/>
    <w:rsid w:val="004E56C3"/>
    <w:rsid w:val="004E5DB2"/>
    <w:rsid w:val="004E789B"/>
    <w:rsid w:val="004F4683"/>
    <w:rsid w:val="004F4A2F"/>
    <w:rsid w:val="004F4B85"/>
    <w:rsid w:val="004F4F51"/>
    <w:rsid w:val="005011BD"/>
    <w:rsid w:val="00502CA6"/>
    <w:rsid w:val="00503270"/>
    <w:rsid w:val="005032D1"/>
    <w:rsid w:val="00504CE3"/>
    <w:rsid w:val="00504F4B"/>
    <w:rsid w:val="00505DCC"/>
    <w:rsid w:val="0050777D"/>
    <w:rsid w:val="00507DC7"/>
    <w:rsid w:val="005107DE"/>
    <w:rsid w:val="00510A9B"/>
    <w:rsid w:val="00511C7B"/>
    <w:rsid w:val="00512962"/>
    <w:rsid w:val="005136E1"/>
    <w:rsid w:val="00516F4B"/>
    <w:rsid w:val="00517E92"/>
    <w:rsid w:val="00525ECE"/>
    <w:rsid w:val="00530AB1"/>
    <w:rsid w:val="00530ACD"/>
    <w:rsid w:val="00535FB5"/>
    <w:rsid w:val="00541EAD"/>
    <w:rsid w:val="00542840"/>
    <w:rsid w:val="00542D46"/>
    <w:rsid w:val="005432F0"/>
    <w:rsid w:val="0054502D"/>
    <w:rsid w:val="00550DDA"/>
    <w:rsid w:val="00551568"/>
    <w:rsid w:val="00553ABD"/>
    <w:rsid w:val="00555888"/>
    <w:rsid w:val="00560419"/>
    <w:rsid w:val="0056688F"/>
    <w:rsid w:val="00571CE0"/>
    <w:rsid w:val="00574157"/>
    <w:rsid w:val="005741BE"/>
    <w:rsid w:val="0057438C"/>
    <w:rsid w:val="00577633"/>
    <w:rsid w:val="00582DA1"/>
    <w:rsid w:val="005860DB"/>
    <w:rsid w:val="00587335"/>
    <w:rsid w:val="005910E6"/>
    <w:rsid w:val="0059405E"/>
    <w:rsid w:val="00595F26"/>
    <w:rsid w:val="00596B03"/>
    <w:rsid w:val="00597DB6"/>
    <w:rsid w:val="005A15A0"/>
    <w:rsid w:val="005A23F8"/>
    <w:rsid w:val="005A2771"/>
    <w:rsid w:val="005A3EBD"/>
    <w:rsid w:val="005A5A86"/>
    <w:rsid w:val="005A6995"/>
    <w:rsid w:val="005B1342"/>
    <w:rsid w:val="005B2CE0"/>
    <w:rsid w:val="005B37FD"/>
    <w:rsid w:val="005B4557"/>
    <w:rsid w:val="005B4DC3"/>
    <w:rsid w:val="005B6CF1"/>
    <w:rsid w:val="005C20A3"/>
    <w:rsid w:val="005C24A2"/>
    <w:rsid w:val="005C514C"/>
    <w:rsid w:val="005C52E3"/>
    <w:rsid w:val="005C53C2"/>
    <w:rsid w:val="005C732E"/>
    <w:rsid w:val="005D0938"/>
    <w:rsid w:val="005D1BFF"/>
    <w:rsid w:val="005D207A"/>
    <w:rsid w:val="005D20F3"/>
    <w:rsid w:val="005E2A4C"/>
    <w:rsid w:val="005E5BCA"/>
    <w:rsid w:val="005E5CE3"/>
    <w:rsid w:val="005F1007"/>
    <w:rsid w:val="005F28F8"/>
    <w:rsid w:val="005F5E6C"/>
    <w:rsid w:val="00602E3A"/>
    <w:rsid w:val="00610CB7"/>
    <w:rsid w:val="00611024"/>
    <w:rsid w:val="006144BC"/>
    <w:rsid w:val="00614ECF"/>
    <w:rsid w:val="00615889"/>
    <w:rsid w:val="006164BB"/>
    <w:rsid w:val="0061683E"/>
    <w:rsid w:val="006179CB"/>
    <w:rsid w:val="0062161E"/>
    <w:rsid w:val="00622CED"/>
    <w:rsid w:val="0062359D"/>
    <w:rsid w:val="0063003C"/>
    <w:rsid w:val="00634046"/>
    <w:rsid w:val="00634DC4"/>
    <w:rsid w:val="00634E5B"/>
    <w:rsid w:val="00635ED9"/>
    <w:rsid w:val="006360DD"/>
    <w:rsid w:val="00636913"/>
    <w:rsid w:val="00637176"/>
    <w:rsid w:val="00637990"/>
    <w:rsid w:val="00637B3E"/>
    <w:rsid w:val="0064141B"/>
    <w:rsid w:val="0064472F"/>
    <w:rsid w:val="00645095"/>
    <w:rsid w:val="00646B8E"/>
    <w:rsid w:val="00646C12"/>
    <w:rsid w:val="00647252"/>
    <w:rsid w:val="00650F7C"/>
    <w:rsid w:val="006515CD"/>
    <w:rsid w:val="0065578C"/>
    <w:rsid w:val="00656066"/>
    <w:rsid w:val="00666FF6"/>
    <w:rsid w:val="00670FCC"/>
    <w:rsid w:val="006716CB"/>
    <w:rsid w:val="00671DED"/>
    <w:rsid w:val="00674F4F"/>
    <w:rsid w:val="00675C2C"/>
    <w:rsid w:val="00676859"/>
    <w:rsid w:val="00677D17"/>
    <w:rsid w:val="00681339"/>
    <w:rsid w:val="00683401"/>
    <w:rsid w:val="0068406A"/>
    <w:rsid w:val="00684D90"/>
    <w:rsid w:val="00685DFC"/>
    <w:rsid w:val="00687125"/>
    <w:rsid w:val="0068732C"/>
    <w:rsid w:val="0068785B"/>
    <w:rsid w:val="00687CEC"/>
    <w:rsid w:val="00690F7A"/>
    <w:rsid w:val="00691D4D"/>
    <w:rsid w:val="0069444D"/>
    <w:rsid w:val="00696B84"/>
    <w:rsid w:val="00697283"/>
    <w:rsid w:val="006A105A"/>
    <w:rsid w:val="006A2542"/>
    <w:rsid w:val="006A2762"/>
    <w:rsid w:val="006B46B4"/>
    <w:rsid w:val="006B5EB4"/>
    <w:rsid w:val="006B7A58"/>
    <w:rsid w:val="006C3E48"/>
    <w:rsid w:val="006C4B13"/>
    <w:rsid w:val="006C4EBD"/>
    <w:rsid w:val="006C5123"/>
    <w:rsid w:val="006C75C4"/>
    <w:rsid w:val="006D27EA"/>
    <w:rsid w:val="006D2BAC"/>
    <w:rsid w:val="006D3AD5"/>
    <w:rsid w:val="006D4139"/>
    <w:rsid w:val="006E016C"/>
    <w:rsid w:val="006E16B6"/>
    <w:rsid w:val="006E487C"/>
    <w:rsid w:val="006E56A2"/>
    <w:rsid w:val="006E572D"/>
    <w:rsid w:val="006E669B"/>
    <w:rsid w:val="006E74C0"/>
    <w:rsid w:val="006F0101"/>
    <w:rsid w:val="006F2452"/>
    <w:rsid w:val="006F2C7E"/>
    <w:rsid w:val="006F6019"/>
    <w:rsid w:val="00701B30"/>
    <w:rsid w:val="00706E13"/>
    <w:rsid w:val="0071158A"/>
    <w:rsid w:val="007118D2"/>
    <w:rsid w:val="007128A7"/>
    <w:rsid w:val="0071547E"/>
    <w:rsid w:val="00715AB6"/>
    <w:rsid w:val="00722DD5"/>
    <w:rsid w:val="00724319"/>
    <w:rsid w:val="00724895"/>
    <w:rsid w:val="00726BC1"/>
    <w:rsid w:val="007275DF"/>
    <w:rsid w:val="0072783E"/>
    <w:rsid w:val="00727AA0"/>
    <w:rsid w:val="0073554A"/>
    <w:rsid w:val="00736A08"/>
    <w:rsid w:val="0074096E"/>
    <w:rsid w:val="00740B11"/>
    <w:rsid w:val="00740BDA"/>
    <w:rsid w:val="0074599B"/>
    <w:rsid w:val="00746AEA"/>
    <w:rsid w:val="00751091"/>
    <w:rsid w:val="00754F79"/>
    <w:rsid w:val="007567B3"/>
    <w:rsid w:val="00757A51"/>
    <w:rsid w:val="00765A33"/>
    <w:rsid w:val="00765AFB"/>
    <w:rsid w:val="00766DE0"/>
    <w:rsid w:val="007723EC"/>
    <w:rsid w:val="00774E29"/>
    <w:rsid w:val="007760EB"/>
    <w:rsid w:val="00776D2F"/>
    <w:rsid w:val="007774B9"/>
    <w:rsid w:val="00780FD3"/>
    <w:rsid w:val="007815B1"/>
    <w:rsid w:val="00783833"/>
    <w:rsid w:val="0078486B"/>
    <w:rsid w:val="00784E7D"/>
    <w:rsid w:val="00790435"/>
    <w:rsid w:val="007905A5"/>
    <w:rsid w:val="0079063C"/>
    <w:rsid w:val="0079118D"/>
    <w:rsid w:val="007914DA"/>
    <w:rsid w:val="007958D9"/>
    <w:rsid w:val="007A042F"/>
    <w:rsid w:val="007A056C"/>
    <w:rsid w:val="007A2AA3"/>
    <w:rsid w:val="007A2D18"/>
    <w:rsid w:val="007A342E"/>
    <w:rsid w:val="007A4F6B"/>
    <w:rsid w:val="007A7D59"/>
    <w:rsid w:val="007A7E87"/>
    <w:rsid w:val="007B4139"/>
    <w:rsid w:val="007B4D03"/>
    <w:rsid w:val="007B78BB"/>
    <w:rsid w:val="007C2471"/>
    <w:rsid w:val="007C7471"/>
    <w:rsid w:val="007D03A9"/>
    <w:rsid w:val="007D07F4"/>
    <w:rsid w:val="007D0CE6"/>
    <w:rsid w:val="007D238E"/>
    <w:rsid w:val="007D2855"/>
    <w:rsid w:val="007D34E0"/>
    <w:rsid w:val="007D3618"/>
    <w:rsid w:val="007D36C5"/>
    <w:rsid w:val="007D4905"/>
    <w:rsid w:val="007D5465"/>
    <w:rsid w:val="007D7BFC"/>
    <w:rsid w:val="007D7E9F"/>
    <w:rsid w:val="007E00F7"/>
    <w:rsid w:val="007E1F4B"/>
    <w:rsid w:val="007E241F"/>
    <w:rsid w:val="007E2640"/>
    <w:rsid w:val="007E276A"/>
    <w:rsid w:val="007F021D"/>
    <w:rsid w:val="007F0FA9"/>
    <w:rsid w:val="007F1DB1"/>
    <w:rsid w:val="007F2F90"/>
    <w:rsid w:val="007F46C0"/>
    <w:rsid w:val="007F73BD"/>
    <w:rsid w:val="00800D2D"/>
    <w:rsid w:val="00800D7B"/>
    <w:rsid w:val="008018B2"/>
    <w:rsid w:val="00801D07"/>
    <w:rsid w:val="0080456D"/>
    <w:rsid w:val="00811DAE"/>
    <w:rsid w:val="00815CA0"/>
    <w:rsid w:val="00817A0B"/>
    <w:rsid w:val="00821A62"/>
    <w:rsid w:val="00822075"/>
    <w:rsid w:val="00824387"/>
    <w:rsid w:val="00826A73"/>
    <w:rsid w:val="00830B70"/>
    <w:rsid w:val="00831F0B"/>
    <w:rsid w:val="0083284F"/>
    <w:rsid w:val="00835EA1"/>
    <w:rsid w:val="008367FE"/>
    <w:rsid w:val="0083703E"/>
    <w:rsid w:val="008375DF"/>
    <w:rsid w:val="00841671"/>
    <w:rsid w:val="008447AC"/>
    <w:rsid w:val="00844CB7"/>
    <w:rsid w:val="0084532A"/>
    <w:rsid w:val="00846A4B"/>
    <w:rsid w:val="00846C8C"/>
    <w:rsid w:val="008525D1"/>
    <w:rsid w:val="00857694"/>
    <w:rsid w:val="00860DA3"/>
    <w:rsid w:val="00865546"/>
    <w:rsid w:val="0088199C"/>
    <w:rsid w:val="008820FF"/>
    <w:rsid w:val="0088500D"/>
    <w:rsid w:val="00890504"/>
    <w:rsid w:val="00893550"/>
    <w:rsid w:val="00893DFD"/>
    <w:rsid w:val="008A3012"/>
    <w:rsid w:val="008A4B3D"/>
    <w:rsid w:val="008A5E9D"/>
    <w:rsid w:val="008A6506"/>
    <w:rsid w:val="008A73F8"/>
    <w:rsid w:val="008B08AD"/>
    <w:rsid w:val="008B0FEE"/>
    <w:rsid w:val="008B1023"/>
    <w:rsid w:val="008B13A9"/>
    <w:rsid w:val="008B28E5"/>
    <w:rsid w:val="008B2FE4"/>
    <w:rsid w:val="008B45B0"/>
    <w:rsid w:val="008B4831"/>
    <w:rsid w:val="008B4CE8"/>
    <w:rsid w:val="008B62B4"/>
    <w:rsid w:val="008C1169"/>
    <w:rsid w:val="008C3422"/>
    <w:rsid w:val="008C4777"/>
    <w:rsid w:val="008C5998"/>
    <w:rsid w:val="008C7295"/>
    <w:rsid w:val="008D00E0"/>
    <w:rsid w:val="008D3D55"/>
    <w:rsid w:val="008D6BC1"/>
    <w:rsid w:val="008D78C8"/>
    <w:rsid w:val="008E05D6"/>
    <w:rsid w:val="008E0F63"/>
    <w:rsid w:val="008E13D0"/>
    <w:rsid w:val="008E4DD8"/>
    <w:rsid w:val="008E6162"/>
    <w:rsid w:val="008E7220"/>
    <w:rsid w:val="008F0503"/>
    <w:rsid w:val="008F6490"/>
    <w:rsid w:val="008F75A2"/>
    <w:rsid w:val="008F7ACE"/>
    <w:rsid w:val="00900E16"/>
    <w:rsid w:val="00903FB1"/>
    <w:rsid w:val="00904454"/>
    <w:rsid w:val="00906F84"/>
    <w:rsid w:val="009115D8"/>
    <w:rsid w:val="009122F5"/>
    <w:rsid w:val="00915CE1"/>
    <w:rsid w:val="00916711"/>
    <w:rsid w:val="00925064"/>
    <w:rsid w:val="00925FF6"/>
    <w:rsid w:val="00931B22"/>
    <w:rsid w:val="009330BD"/>
    <w:rsid w:val="00934292"/>
    <w:rsid w:val="0093581A"/>
    <w:rsid w:val="00935B38"/>
    <w:rsid w:val="009421DC"/>
    <w:rsid w:val="00942993"/>
    <w:rsid w:val="009429D4"/>
    <w:rsid w:val="009436C3"/>
    <w:rsid w:val="00943733"/>
    <w:rsid w:val="009444B1"/>
    <w:rsid w:val="00950BB9"/>
    <w:rsid w:val="00951064"/>
    <w:rsid w:val="00951A9E"/>
    <w:rsid w:val="00952B24"/>
    <w:rsid w:val="009537A7"/>
    <w:rsid w:val="00953C42"/>
    <w:rsid w:val="00956FC1"/>
    <w:rsid w:val="0095718F"/>
    <w:rsid w:val="00960802"/>
    <w:rsid w:val="00963148"/>
    <w:rsid w:val="009633F1"/>
    <w:rsid w:val="00964125"/>
    <w:rsid w:val="00965CD7"/>
    <w:rsid w:val="0096775F"/>
    <w:rsid w:val="00970029"/>
    <w:rsid w:val="009703B0"/>
    <w:rsid w:val="009712D2"/>
    <w:rsid w:val="009773B9"/>
    <w:rsid w:val="00977954"/>
    <w:rsid w:val="0097795B"/>
    <w:rsid w:val="009806B3"/>
    <w:rsid w:val="00981E2F"/>
    <w:rsid w:val="009830F4"/>
    <w:rsid w:val="0098348F"/>
    <w:rsid w:val="00984DC1"/>
    <w:rsid w:val="00985A2A"/>
    <w:rsid w:val="00991565"/>
    <w:rsid w:val="00995795"/>
    <w:rsid w:val="009A01D4"/>
    <w:rsid w:val="009A0AA2"/>
    <w:rsid w:val="009A349C"/>
    <w:rsid w:val="009A3A08"/>
    <w:rsid w:val="009A3D99"/>
    <w:rsid w:val="009A4179"/>
    <w:rsid w:val="009A728C"/>
    <w:rsid w:val="009B011E"/>
    <w:rsid w:val="009B03AD"/>
    <w:rsid w:val="009B1AA4"/>
    <w:rsid w:val="009B60B5"/>
    <w:rsid w:val="009B61EE"/>
    <w:rsid w:val="009B6ACD"/>
    <w:rsid w:val="009C6D90"/>
    <w:rsid w:val="009C79FA"/>
    <w:rsid w:val="009D1331"/>
    <w:rsid w:val="009D271F"/>
    <w:rsid w:val="009D3FD6"/>
    <w:rsid w:val="009D5FC9"/>
    <w:rsid w:val="009D6BD9"/>
    <w:rsid w:val="009E0647"/>
    <w:rsid w:val="009E1262"/>
    <w:rsid w:val="009E2645"/>
    <w:rsid w:val="009F103F"/>
    <w:rsid w:val="009F16E9"/>
    <w:rsid w:val="009F2E50"/>
    <w:rsid w:val="009F2FA8"/>
    <w:rsid w:val="009F729A"/>
    <w:rsid w:val="00A01039"/>
    <w:rsid w:val="00A04667"/>
    <w:rsid w:val="00A0475B"/>
    <w:rsid w:val="00A05259"/>
    <w:rsid w:val="00A0558F"/>
    <w:rsid w:val="00A07B39"/>
    <w:rsid w:val="00A11849"/>
    <w:rsid w:val="00A11C3C"/>
    <w:rsid w:val="00A159F0"/>
    <w:rsid w:val="00A20540"/>
    <w:rsid w:val="00A22515"/>
    <w:rsid w:val="00A22578"/>
    <w:rsid w:val="00A22793"/>
    <w:rsid w:val="00A2476C"/>
    <w:rsid w:val="00A27192"/>
    <w:rsid w:val="00A31B37"/>
    <w:rsid w:val="00A32519"/>
    <w:rsid w:val="00A33683"/>
    <w:rsid w:val="00A33CF6"/>
    <w:rsid w:val="00A35495"/>
    <w:rsid w:val="00A36419"/>
    <w:rsid w:val="00A3712B"/>
    <w:rsid w:val="00A37D09"/>
    <w:rsid w:val="00A37EAF"/>
    <w:rsid w:val="00A410D2"/>
    <w:rsid w:val="00A42259"/>
    <w:rsid w:val="00A44458"/>
    <w:rsid w:val="00A51A9C"/>
    <w:rsid w:val="00A51CEB"/>
    <w:rsid w:val="00A52A09"/>
    <w:rsid w:val="00A55D49"/>
    <w:rsid w:val="00A55D6C"/>
    <w:rsid w:val="00A60A2A"/>
    <w:rsid w:val="00A65640"/>
    <w:rsid w:val="00A65711"/>
    <w:rsid w:val="00A714C3"/>
    <w:rsid w:val="00A71889"/>
    <w:rsid w:val="00A734BB"/>
    <w:rsid w:val="00A73C71"/>
    <w:rsid w:val="00A7401E"/>
    <w:rsid w:val="00A75A12"/>
    <w:rsid w:val="00A76F22"/>
    <w:rsid w:val="00A81746"/>
    <w:rsid w:val="00A82FFB"/>
    <w:rsid w:val="00A83B3B"/>
    <w:rsid w:val="00A85608"/>
    <w:rsid w:val="00A85AB4"/>
    <w:rsid w:val="00A8644D"/>
    <w:rsid w:val="00A906B4"/>
    <w:rsid w:val="00A91E1D"/>
    <w:rsid w:val="00A92C3B"/>
    <w:rsid w:val="00A93EEC"/>
    <w:rsid w:val="00A94419"/>
    <w:rsid w:val="00A94CA2"/>
    <w:rsid w:val="00A950AC"/>
    <w:rsid w:val="00A96135"/>
    <w:rsid w:val="00A967F4"/>
    <w:rsid w:val="00A97028"/>
    <w:rsid w:val="00AA29B9"/>
    <w:rsid w:val="00AB0E84"/>
    <w:rsid w:val="00AB117D"/>
    <w:rsid w:val="00AB20D0"/>
    <w:rsid w:val="00AB367B"/>
    <w:rsid w:val="00AB5009"/>
    <w:rsid w:val="00AB51ED"/>
    <w:rsid w:val="00AB626E"/>
    <w:rsid w:val="00AB6695"/>
    <w:rsid w:val="00AC0116"/>
    <w:rsid w:val="00AC035D"/>
    <w:rsid w:val="00AC58DC"/>
    <w:rsid w:val="00AC639B"/>
    <w:rsid w:val="00AC6738"/>
    <w:rsid w:val="00AD45DE"/>
    <w:rsid w:val="00AD58C8"/>
    <w:rsid w:val="00AD7AEA"/>
    <w:rsid w:val="00AE5AEB"/>
    <w:rsid w:val="00AE5BA4"/>
    <w:rsid w:val="00AE634A"/>
    <w:rsid w:val="00AE6E65"/>
    <w:rsid w:val="00AF0C38"/>
    <w:rsid w:val="00AF1440"/>
    <w:rsid w:val="00AF1544"/>
    <w:rsid w:val="00AF1FD4"/>
    <w:rsid w:val="00AF2031"/>
    <w:rsid w:val="00AF2682"/>
    <w:rsid w:val="00AF34C5"/>
    <w:rsid w:val="00AF3FC8"/>
    <w:rsid w:val="00AF4F10"/>
    <w:rsid w:val="00AF61C0"/>
    <w:rsid w:val="00AF7110"/>
    <w:rsid w:val="00AF71B8"/>
    <w:rsid w:val="00AF71DF"/>
    <w:rsid w:val="00B00CCC"/>
    <w:rsid w:val="00B0245A"/>
    <w:rsid w:val="00B030EC"/>
    <w:rsid w:val="00B036B1"/>
    <w:rsid w:val="00B04F0E"/>
    <w:rsid w:val="00B04F4D"/>
    <w:rsid w:val="00B051A4"/>
    <w:rsid w:val="00B06591"/>
    <w:rsid w:val="00B10C34"/>
    <w:rsid w:val="00B1188D"/>
    <w:rsid w:val="00B132D6"/>
    <w:rsid w:val="00B13B9B"/>
    <w:rsid w:val="00B14184"/>
    <w:rsid w:val="00B14B40"/>
    <w:rsid w:val="00B15C86"/>
    <w:rsid w:val="00B223A5"/>
    <w:rsid w:val="00B223A9"/>
    <w:rsid w:val="00B2329C"/>
    <w:rsid w:val="00B25ACE"/>
    <w:rsid w:val="00B30022"/>
    <w:rsid w:val="00B31D7C"/>
    <w:rsid w:val="00B32D13"/>
    <w:rsid w:val="00B33287"/>
    <w:rsid w:val="00B33AE1"/>
    <w:rsid w:val="00B33EB7"/>
    <w:rsid w:val="00B36924"/>
    <w:rsid w:val="00B36DA8"/>
    <w:rsid w:val="00B37B05"/>
    <w:rsid w:val="00B40C09"/>
    <w:rsid w:val="00B41164"/>
    <w:rsid w:val="00B43787"/>
    <w:rsid w:val="00B45F9C"/>
    <w:rsid w:val="00B57494"/>
    <w:rsid w:val="00B57928"/>
    <w:rsid w:val="00B57A04"/>
    <w:rsid w:val="00B60E3F"/>
    <w:rsid w:val="00B61545"/>
    <w:rsid w:val="00B61F75"/>
    <w:rsid w:val="00B656EF"/>
    <w:rsid w:val="00B66E50"/>
    <w:rsid w:val="00B67BF3"/>
    <w:rsid w:val="00B70797"/>
    <w:rsid w:val="00B74E17"/>
    <w:rsid w:val="00B80165"/>
    <w:rsid w:val="00B82156"/>
    <w:rsid w:val="00B82379"/>
    <w:rsid w:val="00B82DD5"/>
    <w:rsid w:val="00B8443A"/>
    <w:rsid w:val="00B86EAF"/>
    <w:rsid w:val="00B91E70"/>
    <w:rsid w:val="00B92C00"/>
    <w:rsid w:val="00B938AE"/>
    <w:rsid w:val="00B94164"/>
    <w:rsid w:val="00B941D6"/>
    <w:rsid w:val="00B96290"/>
    <w:rsid w:val="00BA1420"/>
    <w:rsid w:val="00BA16F0"/>
    <w:rsid w:val="00BA26EE"/>
    <w:rsid w:val="00BA4201"/>
    <w:rsid w:val="00BB2798"/>
    <w:rsid w:val="00BB4414"/>
    <w:rsid w:val="00BC253F"/>
    <w:rsid w:val="00BC3083"/>
    <w:rsid w:val="00BC30E9"/>
    <w:rsid w:val="00BC481D"/>
    <w:rsid w:val="00BD370C"/>
    <w:rsid w:val="00BD4C3B"/>
    <w:rsid w:val="00BD55B2"/>
    <w:rsid w:val="00BE4AD9"/>
    <w:rsid w:val="00BE6C6B"/>
    <w:rsid w:val="00BE6CA5"/>
    <w:rsid w:val="00BF1980"/>
    <w:rsid w:val="00BF2D58"/>
    <w:rsid w:val="00BF39F8"/>
    <w:rsid w:val="00BF6732"/>
    <w:rsid w:val="00BF7389"/>
    <w:rsid w:val="00C00A19"/>
    <w:rsid w:val="00C014A6"/>
    <w:rsid w:val="00C03F5E"/>
    <w:rsid w:val="00C0593D"/>
    <w:rsid w:val="00C06A3D"/>
    <w:rsid w:val="00C06F40"/>
    <w:rsid w:val="00C0710C"/>
    <w:rsid w:val="00C12A11"/>
    <w:rsid w:val="00C14DC9"/>
    <w:rsid w:val="00C171E1"/>
    <w:rsid w:val="00C205EF"/>
    <w:rsid w:val="00C20DB3"/>
    <w:rsid w:val="00C20E49"/>
    <w:rsid w:val="00C2129C"/>
    <w:rsid w:val="00C21631"/>
    <w:rsid w:val="00C23CA6"/>
    <w:rsid w:val="00C37597"/>
    <w:rsid w:val="00C4014B"/>
    <w:rsid w:val="00C40E06"/>
    <w:rsid w:val="00C425A0"/>
    <w:rsid w:val="00C43337"/>
    <w:rsid w:val="00C46D34"/>
    <w:rsid w:val="00C50A3D"/>
    <w:rsid w:val="00C50B30"/>
    <w:rsid w:val="00C53793"/>
    <w:rsid w:val="00C54635"/>
    <w:rsid w:val="00C57524"/>
    <w:rsid w:val="00C624A6"/>
    <w:rsid w:val="00C63BB3"/>
    <w:rsid w:val="00C64220"/>
    <w:rsid w:val="00C66105"/>
    <w:rsid w:val="00C71ECE"/>
    <w:rsid w:val="00C724E3"/>
    <w:rsid w:val="00C73AA8"/>
    <w:rsid w:val="00C73D81"/>
    <w:rsid w:val="00C7519C"/>
    <w:rsid w:val="00C75F07"/>
    <w:rsid w:val="00C77676"/>
    <w:rsid w:val="00C82C83"/>
    <w:rsid w:val="00C8560F"/>
    <w:rsid w:val="00C86B34"/>
    <w:rsid w:val="00C90251"/>
    <w:rsid w:val="00C95E1C"/>
    <w:rsid w:val="00C9667E"/>
    <w:rsid w:val="00C979A1"/>
    <w:rsid w:val="00C97B6E"/>
    <w:rsid w:val="00CA26EB"/>
    <w:rsid w:val="00CA3410"/>
    <w:rsid w:val="00CA4026"/>
    <w:rsid w:val="00CA76E2"/>
    <w:rsid w:val="00CB128A"/>
    <w:rsid w:val="00CB14D8"/>
    <w:rsid w:val="00CB2CA7"/>
    <w:rsid w:val="00CB3B97"/>
    <w:rsid w:val="00CB4732"/>
    <w:rsid w:val="00CB55E4"/>
    <w:rsid w:val="00CB652D"/>
    <w:rsid w:val="00CB75DB"/>
    <w:rsid w:val="00CC37C2"/>
    <w:rsid w:val="00CC79E3"/>
    <w:rsid w:val="00CD1107"/>
    <w:rsid w:val="00CD51BD"/>
    <w:rsid w:val="00CD5D07"/>
    <w:rsid w:val="00CD63ED"/>
    <w:rsid w:val="00CD7110"/>
    <w:rsid w:val="00CE0224"/>
    <w:rsid w:val="00CE11CB"/>
    <w:rsid w:val="00CE2A0C"/>
    <w:rsid w:val="00CE55CD"/>
    <w:rsid w:val="00CF0C58"/>
    <w:rsid w:val="00CF15BE"/>
    <w:rsid w:val="00CF3E74"/>
    <w:rsid w:val="00CF4D91"/>
    <w:rsid w:val="00CF5545"/>
    <w:rsid w:val="00CF695E"/>
    <w:rsid w:val="00D03D86"/>
    <w:rsid w:val="00D04C82"/>
    <w:rsid w:val="00D064C4"/>
    <w:rsid w:val="00D06B3E"/>
    <w:rsid w:val="00D074E6"/>
    <w:rsid w:val="00D07760"/>
    <w:rsid w:val="00D15D4A"/>
    <w:rsid w:val="00D17A6C"/>
    <w:rsid w:val="00D17C04"/>
    <w:rsid w:val="00D21FC3"/>
    <w:rsid w:val="00D23768"/>
    <w:rsid w:val="00D23E90"/>
    <w:rsid w:val="00D263CA"/>
    <w:rsid w:val="00D27AE9"/>
    <w:rsid w:val="00D31FE7"/>
    <w:rsid w:val="00D338DF"/>
    <w:rsid w:val="00D343DA"/>
    <w:rsid w:val="00D344CB"/>
    <w:rsid w:val="00D34516"/>
    <w:rsid w:val="00D3470F"/>
    <w:rsid w:val="00D3553C"/>
    <w:rsid w:val="00D36049"/>
    <w:rsid w:val="00D3795E"/>
    <w:rsid w:val="00D428BF"/>
    <w:rsid w:val="00D47C6F"/>
    <w:rsid w:val="00D50AD8"/>
    <w:rsid w:val="00D53D68"/>
    <w:rsid w:val="00D540D9"/>
    <w:rsid w:val="00D565E6"/>
    <w:rsid w:val="00D63A7A"/>
    <w:rsid w:val="00D63B26"/>
    <w:rsid w:val="00D64BE8"/>
    <w:rsid w:val="00D64FD3"/>
    <w:rsid w:val="00D6506B"/>
    <w:rsid w:val="00D65C36"/>
    <w:rsid w:val="00D667D8"/>
    <w:rsid w:val="00D669A8"/>
    <w:rsid w:val="00D66BC0"/>
    <w:rsid w:val="00D66BEB"/>
    <w:rsid w:val="00D6710B"/>
    <w:rsid w:val="00D721A7"/>
    <w:rsid w:val="00D72B8F"/>
    <w:rsid w:val="00D75CF2"/>
    <w:rsid w:val="00D7715F"/>
    <w:rsid w:val="00D80F55"/>
    <w:rsid w:val="00D84393"/>
    <w:rsid w:val="00D84AE4"/>
    <w:rsid w:val="00D84B56"/>
    <w:rsid w:val="00D929F3"/>
    <w:rsid w:val="00D97F2E"/>
    <w:rsid w:val="00DA2BC5"/>
    <w:rsid w:val="00DA5841"/>
    <w:rsid w:val="00DA721A"/>
    <w:rsid w:val="00DA7D65"/>
    <w:rsid w:val="00DA7F60"/>
    <w:rsid w:val="00DB7958"/>
    <w:rsid w:val="00DC10E7"/>
    <w:rsid w:val="00DC1468"/>
    <w:rsid w:val="00DC34F5"/>
    <w:rsid w:val="00DC4DC8"/>
    <w:rsid w:val="00DC5F41"/>
    <w:rsid w:val="00DC6DA9"/>
    <w:rsid w:val="00DD32D0"/>
    <w:rsid w:val="00DD3442"/>
    <w:rsid w:val="00DD7432"/>
    <w:rsid w:val="00DE01BC"/>
    <w:rsid w:val="00DE2BD9"/>
    <w:rsid w:val="00DE5320"/>
    <w:rsid w:val="00DF0678"/>
    <w:rsid w:val="00DF19CD"/>
    <w:rsid w:val="00DF26D7"/>
    <w:rsid w:val="00DF5D36"/>
    <w:rsid w:val="00E0210C"/>
    <w:rsid w:val="00E02515"/>
    <w:rsid w:val="00E03FF6"/>
    <w:rsid w:val="00E05246"/>
    <w:rsid w:val="00E07FCF"/>
    <w:rsid w:val="00E10F0B"/>
    <w:rsid w:val="00E13180"/>
    <w:rsid w:val="00E148BD"/>
    <w:rsid w:val="00E16B98"/>
    <w:rsid w:val="00E218C8"/>
    <w:rsid w:val="00E26682"/>
    <w:rsid w:val="00E27998"/>
    <w:rsid w:val="00E36203"/>
    <w:rsid w:val="00E36955"/>
    <w:rsid w:val="00E40A30"/>
    <w:rsid w:val="00E41783"/>
    <w:rsid w:val="00E42339"/>
    <w:rsid w:val="00E42380"/>
    <w:rsid w:val="00E439AE"/>
    <w:rsid w:val="00E44725"/>
    <w:rsid w:val="00E52B3E"/>
    <w:rsid w:val="00E53AEB"/>
    <w:rsid w:val="00E55455"/>
    <w:rsid w:val="00E55E51"/>
    <w:rsid w:val="00E55F03"/>
    <w:rsid w:val="00E575CE"/>
    <w:rsid w:val="00E64205"/>
    <w:rsid w:val="00E672D4"/>
    <w:rsid w:val="00E67798"/>
    <w:rsid w:val="00E726A4"/>
    <w:rsid w:val="00E73F56"/>
    <w:rsid w:val="00E81181"/>
    <w:rsid w:val="00E81940"/>
    <w:rsid w:val="00E83145"/>
    <w:rsid w:val="00E84BAA"/>
    <w:rsid w:val="00E92ECF"/>
    <w:rsid w:val="00E9464C"/>
    <w:rsid w:val="00EA026E"/>
    <w:rsid w:val="00EA13F3"/>
    <w:rsid w:val="00EA4114"/>
    <w:rsid w:val="00EA5F00"/>
    <w:rsid w:val="00EA7E51"/>
    <w:rsid w:val="00EB1A16"/>
    <w:rsid w:val="00EB367C"/>
    <w:rsid w:val="00EB53E7"/>
    <w:rsid w:val="00EB6A25"/>
    <w:rsid w:val="00EC1253"/>
    <w:rsid w:val="00EC210B"/>
    <w:rsid w:val="00EC4599"/>
    <w:rsid w:val="00EC6657"/>
    <w:rsid w:val="00ED23C7"/>
    <w:rsid w:val="00ED2967"/>
    <w:rsid w:val="00ED6C30"/>
    <w:rsid w:val="00EE240B"/>
    <w:rsid w:val="00EE4AA5"/>
    <w:rsid w:val="00EE6BCA"/>
    <w:rsid w:val="00EF1346"/>
    <w:rsid w:val="00EF1AED"/>
    <w:rsid w:val="00EF2864"/>
    <w:rsid w:val="00EF7E61"/>
    <w:rsid w:val="00F00605"/>
    <w:rsid w:val="00F0267B"/>
    <w:rsid w:val="00F0386B"/>
    <w:rsid w:val="00F04552"/>
    <w:rsid w:val="00F0512B"/>
    <w:rsid w:val="00F05477"/>
    <w:rsid w:val="00F12821"/>
    <w:rsid w:val="00F12F96"/>
    <w:rsid w:val="00F136D8"/>
    <w:rsid w:val="00F138B7"/>
    <w:rsid w:val="00F14174"/>
    <w:rsid w:val="00F14DBD"/>
    <w:rsid w:val="00F158CA"/>
    <w:rsid w:val="00F16DBA"/>
    <w:rsid w:val="00F2052D"/>
    <w:rsid w:val="00F20E14"/>
    <w:rsid w:val="00F229BD"/>
    <w:rsid w:val="00F230B9"/>
    <w:rsid w:val="00F2496F"/>
    <w:rsid w:val="00F26559"/>
    <w:rsid w:val="00F30F97"/>
    <w:rsid w:val="00F35CA1"/>
    <w:rsid w:val="00F35ECA"/>
    <w:rsid w:val="00F363D1"/>
    <w:rsid w:val="00F3798E"/>
    <w:rsid w:val="00F435F1"/>
    <w:rsid w:val="00F45BFC"/>
    <w:rsid w:val="00F45E28"/>
    <w:rsid w:val="00F46E75"/>
    <w:rsid w:val="00F46ECB"/>
    <w:rsid w:val="00F50C9B"/>
    <w:rsid w:val="00F54E84"/>
    <w:rsid w:val="00F560E9"/>
    <w:rsid w:val="00F60DE4"/>
    <w:rsid w:val="00F62920"/>
    <w:rsid w:val="00F64EFA"/>
    <w:rsid w:val="00F6724F"/>
    <w:rsid w:val="00F67527"/>
    <w:rsid w:val="00F71042"/>
    <w:rsid w:val="00F71421"/>
    <w:rsid w:val="00F750BD"/>
    <w:rsid w:val="00F75FE2"/>
    <w:rsid w:val="00F7634B"/>
    <w:rsid w:val="00F80715"/>
    <w:rsid w:val="00F80863"/>
    <w:rsid w:val="00F82A71"/>
    <w:rsid w:val="00F842E1"/>
    <w:rsid w:val="00F87866"/>
    <w:rsid w:val="00F912F6"/>
    <w:rsid w:val="00F91C37"/>
    <w:rsid w:val="00F92E36"/>
    <w:rsid w:val="00F93062"/>
    <w:rsid w:val="00F93A38"/>
    <w:rsid w:val="00F954D6"/>
    <w:rsid w:val="00FA2869"/>
    <w:rsid w:val="00FA3B3C"/>
    <w:rsid w:val="00FB0C7E"/>
    <w:rsid w:val="00FB0EAD"/>
    <w:rsid w:val="00FB1D6A"/>
    <w:rsid w:val="00FB3DEF"/>
    <w:rsid w:val="00FB430C"/>
    <w:rsid w:val="00FB4929"/>
    <w:rsid w:val="00FB5DCD"/>
    <w:rsid w:val="00FB6E0A"/>
    <w:rsid w:val="00FC2570"/>
    <w:rsid w:val="00FC30A6"/>
    <w:rsid w:val="00FC3585"/>
    <w:rsid w:val="00FC4B98"/>
    <w:rsid w:val="00FC535C"/>
    <w:rsid w:val="00FC7648"/>
    <w:rsid w:val="00FD2BE5"/>
    <w:rsid w:val="00FD3462"/>
    <w:rsid w:val="00FE2F44"/>
    <w:rsid w:val="00FF5E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A21A64"/>
  <w15:chartTrackingRefBased/>
  <w15:docId w15:val="{AB067DE2-BA1A-4F9E-AC2C-8B54DF027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80F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0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0F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205BF7"/>
  </w:style>
  <w:style w:type="paragraph" w:styleId="Header">
    <w:name w:val="header"/>
    <w:basedOn w:val="Normal"/>
    <w:link w:val="HeaderChar"/>
    <w:uiPriority w:val="99"/>
    <w:unhideWhenUsed/>
    <w:rsid w:val="00205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BF7"/>
  </w:style>
  <w:style w:type="paragraph" w:styleId="Footer">
    <w:name w:val="footer"/>
    <w:basedOn w:val="Normal"/>
    <w:link w:val="FooterChar"/>
    <w:uiPriority w:val="99"/>
    <w:unhideWhenUsed/>
    <w:rsid w:val="00205BF7"/>
    <w:pPr>
      <w:tabs>
        <w:tab w:val="center" w:pos="4513"/>
        <w:tab w:val="right" w:pos="9026"/>
      </w:tabs>
      <w:spacing w:after="0" w:line="240" w:lineRule="auto"/>
    </w:pPr>
  </w:style>
  <w:style w:type="paragraph" w:styleId="NormalWeb">
    <w:name w:val="Normal (Web)"/>
    <w:basedOn w:val="Normal"/>
    <w:uiPriority w:val="99"/>
    <w:semiHidden/>
    <w:unhideWhenUsed/>
    <w:rsid w:val="00205BF7"/>
    <w:pPr>
      <w:spacing w:before="100" w:beforeAutospacing="1" w:after="100" w:afterAutospacing="1" w:line="240" w:lineRule="auto"/>
    </w:pPr>
    <w:rPr>
      <w:rFonts w:ascii="SimSun" w:eastAsia="SimSun" w:hAnsi="SimSun" w:cs="SimSun"/>
      <w:sz w:val="24"/>
      <w:szCs w:val="24"/>
      <w:lang w:val="en-US"/>
    </w:rPr>
  </w:style>
  <w:style w:type="table" w:styleId="TableGrid">
    <w:name w:val="Table Grid"/>
    <w:basedOn w:val="TableNormal"/>
    <w:uiPriority w:val="39"/>
    <w:rsid w:val="00A0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14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62F0"/>
    <w:rPr>
      <w:color w:val="808080"/>
    </w:rPr>
  </w:style>
  <w:style w:type="character" w:styleId="CommentReference">
    <w:name w:val="annotation reference"/>
    <w:basedOn w:val="DefaultParagraphFont"/>
    <w:uiPriority w:val="99"/>
    <w:semiHidden/>
    <w:unhideWhenUsed/>
    <w:rsid w:val="00DB7958"/>
    <w:rPr>
      <w:sz w:val="16"/>
      <w:szCs w:val="16"/>
    </w:rPr>
  </w:style>
  <w:style w:type="paragraph" w:styleId="CommentText">
    <w:name w:val="annotation text"/>
    <w:basedOn w:val="Normal"/>
    <w:link w:val="CommentTextChar"/>
    <w:uiPriority w:val="99"/>
    <w:semiHidden/>
    <w:unhideWhenUsed/>
    <w:rsid w:val="00DB7958"/>
    <w:pPr>
      <w:spacing w:line="240" w:lineRule="auto"/>
    </w:pPr>
    <w:rPr>
      <w:sz w:val="20"/>
      <w:szCs w:val="20"/>
    </w:rPr>
  </w:style>
  <w:style w:type="character" w:customStyle="1" w:styleId="CommentTextChar">
    <w:name w:val="Comment Text Char"/>
    <w:basedOn w:val="DefaultParagraphFont"/>
    <w:link w:val="CommentText"/>
    <w:uiPriority w:val="99"/>
    <w:semiHidden/>
    <w:rsid w:val="00DB7958"/>
    <w:rPr>
      <w:sz w:val="20"/>
      <w:szCs w:val="20"/>
    </w:rPr>
  </w:style>
  <w:style w:type="paragraph" w:styleId="CommentSubject">
    <w:name w:val="annotation subject"/>
    <w:basedOn w:val="CommentText"/>
    <w:next w:val="CommentText"/>
    <w:link w:val="CommentSubjectChar"/>
    <w:uiPriority w:val="99"/>
    <w:semiHidden/>
    <w:unhideWhenUsed/>
    <w:rsid w:val="00DB7958"/>
    <w:rPr>
      <w:b/>
      <w:bCs/>
    </w:rPr>
  </w:style>
  <w:style w:type="character" w:customStyle="1" w:styleId="CommentSubjectChar">
    <w:name w:val="Comment Subject Char"/>
    <w:basedOn w:val="CommentTextChar"/>
    <w:link w:val="CommentSubject"/>
    <w:uiPriority w:val="99"/>
    <w:semiHidden/>
    <w:rsid w:val="00DB7958"/>
    <w:rPr>
      <w:b/>
      <w:bCs/>
      <w:sz w:val="20"/>
      <w:szCs w:val="20"/>
    </w:rPr>
  </w:style>
  <w:style w:type="paragraph" w:styleId="BalloonText">
    <w:name w:val="Balloon Text"/>
    <w:basedOn w:val="Normal"/>
    <w:link w:val="BalloonTextChar"/>
    <w:uiPriority w:val="99"/>
    <w:semiHidden/>
    <w:unhideWhenUsed/>
    <w:rsid w:val="00DB79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58"/>
    <w:rPr>
      <w:rFonts w:ascii="Segoe UI" w:hAnsi="Segoe UI" w:cs="Segoe UI"/>
      <w:sz w:val="18"/>
      <w:szCs w:val="18"/>
    </w:rPr>
  </w:style>
  <w:style w:type="character" w:customStyle="1" w:styleId="Heading1Char">
    <w:name w:val="Heading 1 Char"/>
    <w:basedOn w:val="DefaultParagraphFont"/>
    <w:link w:val="Heading1"/>
    <w:uiPriority w:val="9"/>
    <w:rsid w:val="00D80F5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80F5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80F55"/>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9633F1"/>
    <w:pPr>
      <w:outlineLvl w:val="9"/>
    </w:pPr>
    <w:rPr>
      <w:lang w:val="en-US" w:eastAsia="en-US"/>
    </w:rPr>
  </w:style>
  <w:style w:type="paragraph" w:styleId="TOC1">
    <w:name w:val="toc 1"/>
    <w:basedOn w:val="Normal"/>
    <w:next w:val="Normal"/>
    <w:autoRedefine/>
    <w:uiPriority w:val="39"/>
    <w:unhideWhenUsed/>
    <w:rsid w:val="009633F1"/>
    <w:pPr>
      <w:spacing w:after="100"/>
    </w:pPr>
  </w:style>
  <w:style w:type="paragraph" w:styleId="TOC2">
    <w:name w:val="toc 2"/>
    <w:basedOn w:val="Normal"/>
    <w:next w:val="Normal"/>
    <w:autoRedefine/>
    <w:uiPriority w:val="39"/>
    <w:unhideWhenUsed/>
    <w:rsid w:val="009633F1"/>
    <w:pPr>
      <w:spacing w:after="100"/>
      <w:ind w:left="220"/>
    </w:pPr>
  </w:style>
  <w:style w:type="paragraph" w:styleId="TOC3">
    <w:name w:val="toc 3"/>
    <w:basedOn w:val="Normal"/>
    <w:next w:val="Normal"/>
    <w:autoRedefine/>
    <w:uiPriority w:val="39"/>
    <w:unhideWhenUsed/>
    <w:rsid w:val="009633F1"/>
    <w:pPr>
      <w:spacing w:after="100"/>
      <w:ind w:left="440"/>
    </w:pPr>
  </w:style>
  <w:style w:type="character" w:styleId="Hyperlink">
    <w:name w:val="Hyperlink"/>
    <w:basedOn w:val="DefaultParagraphFont"/>
    <w:uiPriority w:val="99"/>
    <w:unhideWhenUsed/>
    <w:rsid w:val="009633F1"/>
    <w:rPr>
      <w:color w:val="0563C1" w:themeColor="hyperlink"/>
      <w:u w:val="single"/>
    </w:rPr>
  </w:style>
  <w:style w:type="paragraph" w:styleId="NoSpacing">
    <w:name w:val="No Spacing"/>
    <w:uiPriority w:val="1"/>
    <w:qFormat/>
    <w:rsid w:val="002E179E"/>
    <w:pPr>
      <w:spacing w:after="0" w:line="240" w:lineRule="auto"/>
    </w:pPr>
  </w:style>
  <w:style w:type="paragraph" w:styleId="Date">
    <w:name w:val="Date"/>
    <w:basedOn w:val="Normal"/>
    <w:next w:val="Normal"/>
    <w:link w:val="DateChar"/>
    <w:uiPriority w:val="99"/>
    <w:semiHidden/>
    <w:unhideWhenUsed/>
    <w:rsid w:val="00AD45DE"/>
  </w:style>
  <w:style w:type="character" w:customStyle="1" w:styleId="DateChar">
    <w:name w:val="Date Char"/>
    <w:basedOn w:val="DefaultParagraphFont"/>
    <w:link w:val="Date"/>
    <w:uiPriority w:val="99"/>
    <w:semiHidden/>
    <w:rsid w:val="00AD45DE"/>
  </w:style>
  <w:style w:type="character" w:styleId="FollowedHyperlink">
    <w:name w:val="FollowedHyperlink"/>
    <w:basedOn w:val="DefaultParagraphFont"/>
    <w:uiPriority w:val="99"/>
    <w:semiHidden/>
    <w:unhideWhenUsed/>
    <w:rsid w:val="00D074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60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5.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hyperlink" Target="https://doi.org/10.1016/j.ymssp.2018.04.04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emf"/><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4.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EAC1D-D0A6-4A1C-9DF5-D6B582132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10337</Words>
  <Characters>58924</Characters>
  <Application>Microsoft Office Word</Application>
  <DocSecurity>4</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 Yiqiang</dc:creator>
  <cp:keywords/>
  <dc:description/>
  <cp:lastModifiedBy>Ouyang, Huajiang</cp:lastModifiedBy>
  <cp:revision>2</cp:revision>
  <cp:lastPrinted>2018-05-31T10:23:00Z</cp:lastPrinted>
  <dcterms:created xsi:type="dcterms:W3CDTF">2018-11-28T17:02:00Z</dcterms:created>
  <dcterms:modified xsi:type="dcterms:W3CDTF">2018-11-28T17:02:00Z</dcterms:modified>
</cp:coreProperties>
</file>