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C30A" w14:textId="6AED4003" w:rsidR="00881CB9" w:rsidRPr="009B7882" w:rsidRDefault="00AA0AA6" w:rsidP="00881CB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</w:rPr>
        <w:tab/>
      </w:r>
    </w:p>
    <w:p w14:paraId="1A0510C5" w14:textId="2074F08B" w:rsidR="00622212" w:rsidRPr="009B7882" w:rsidRDefault="005F4B52" w:rsidP="007F351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882">
        <w:rPr>
          <w:rFonts w:ascii="Times New Roman" w:hAnsi="Times New Roman" w:cs="Times New Roman"/>
          <w:b/>
          <w:bCs/>
          <w:sz w:val="24"/>
          <w:szCs w:val="24"/>
        </w:rPr>
        <w:t>Women need better guidance</w:t>
      </w:r>
      <w:r w:rsidR="00E52097" w:rsidRPr="009B7882">
        <w:rPr>
          <w:rFonts w:ascii="Times New Roman" w:hAnsi="Times New Roman" w:cs="Times New Roman"/>
          <w:b/>
          <w:bCs/>
          <w:sz w:val="24"/>
          <w:szCs w:val="24"/>
        </w:rPr>
        <w:t xml:space="preserve"> and more action</w:t>
      </w:r>
      <w:r w:rsidRPr="009B7882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="00622212" w:rsidRPr="009B7882">
        <w:rPr>
          <w:rFonts w:ascii="Times New Roman" w:hAnsi="Times New Roman" w:cs="Times New Roman"/>
          <w:b/>
          <w:bCs/>
          <w:sz w:val="24"/>
          <w:szCs w:val="24"/>
        </w:rPr>
        <w:t xml:space="preserve">progestin-only </w:t>
      </w:r>
      <w:r w:rsidRPr="009B7882">
        <w:rPr>
          <w:rFonts w:ascii="Times New Roman" w:hAnsi="Times New Roman" w:cs="Times New Roman"/>
          <w:b/>
          <w:bCs/>
          <w:sz w:val="24"/>
          <w:szCs w:val="24"/>
        </w:rPr>
        <w:t>injectable contraceptives</w:t>
      </w:r>
    </w:p>
    <w:p w14:paraId="5F047518" w14:textId="77777777" w:rsidR="007F351B" w:rsidRPr="009B7882" w:rsidRDefault="007F351B" w:rsidP="00881CB9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CA1698" w14:textId="65FE039E" w:rsidR="00A037E6" w:rsidRDefault="00622212" w:rsidP="002F5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bCs/>
          <w:sz w:val="24"/>
          <w:szCs w:val="24"/>
        </w:rPr>
        <w:t xml:space="preserve">Erica </w:t>
      </w:r>
      <w:r w:rsidR="00E52097" w:rsidRPr="009B7882">
        <w:rPr>
          <w:rFonts w:ascii="Times New Roman" w:hAnsi="Times New Roman" w:cs="Times New Roman"/>
          <w:bCs/>
          <w:sz w:val="24"/>
          <w:szCs w:val="24"/>
        </w:rPr>
        <w:t xml:space="preserve">L. </w:t>
      </w:r>
      <w:proofErr w:type="spellStart"/>
      <w:r w:rsidRPr="009B7882">
        <w:rPr>
          <w:rFonts w:ascii="Times New Roman" w:hAnsi="Times New Roman" w:cs="Times New Roman"/>
          <w:bCs/>
          <w:sz w:val="24"/>
          <w:szCs w:val="24"/>
        </w:rPr>
        <w:t>Gollub</w:t>
      </w:r>
      <w:proofErr w:type="spellEnd"/>
      <w:r w:rsidR="000C408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C408B">
        <w:rPr>
          <w:rFonts w:ascii="Times New Roman" w:hAnsi="Times New Roman" w:cs="Times New Roman"/>
          <w:bCs/>
          <w:sz w:val="24"/>
          <w:szCs w:val="24"/>
        </w:rPr>
        <w:t>DrPH</w:t>
      </w:r>
      <w:proofErr w:type="spellEnd"/>
      <w:r w:rsidR="000C408B">
        <w:rPr>
          <w:rFonts w:ascii="Times New Roman" w:hAnsi="Times New Roman" w:cs="Times New Roman"/>
          <w:bCs/>
          <w:sz w:val="24"/>
          <w:szCs w:val="24"/>
        </w:rPr>
        <w:t xml:space="preserve"> MPH</w:t>
      </w:r>
      <w:r w:rsidR="00A1232F" w:rsidRPr="009B788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900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F0FEF" w:rsidRPr="009B7882">
        <w:rPr>
          <w:rFonts w:ascii="Times New Roman" w:hAnsi="Times New Roman" w:cs="Times New Roman"/>
          <w:bCs/>
          <w:sz w:val="24"/>
          <w:szCs w:val="24"/>
        </w:rPr>
        <w:t>, Heidi E. Jones</w:t>
      </w:r>
      <w:r w:rsidR="000C408B">
        <w:rPr>
          <w:rFonts w:ascii="Times New Roman" w:hAnsi="Times New Roman" w:cs="Times New Roman"/>
          <w:bCs/>
          <w:sz w:val="24"/>
          <w:szCs w:val="24"/>
        </w:rPr>
        <w:t xml:space="preserve">, PhD </w:t>
      </w:r>
      <w:proofErr w:type="spellStart"/>
      <w:r w:rsidR="000C408B">
        <w:rPr>
          <w:rFonts w:ascii="Times New Roman" w:hAnsi="Times New Roman" w:cs="Times New Roman"/>
          <w:bCs/>
          <w:sz w:val="24"/>
          <w:szCs w:val="24"/>
        </w:rPr>
        <w:t>MPH</w:t>
      </w:r>
      <w:r w:rsidR="002900F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5F0FEF" w:rsidRPr="009B78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7882">
        <w:rPr>
          <w:rFonts w:ascii="Times New Roman" w:hAnsi="Times New Roman" w:cs="Times New Roman"/>
          <w:bCs/>
          <w:sz w:val="24"/>
          <w:szCs w:val="24"/>
        </w:rPr>
        <w:t xml:space="preserve">Lauren </w:t>
      </w:r>
      <w:r w:rsidR="00AF4E90" w:rsidRPr="009B7882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="005F0FEF" w:rsidRPr="009B7882">
        <w:rPr>
          <w:rFonts w:ascii="Times New Roman" w:hAnsi="Times New Roman" w:cs="Times New Roman"/>
          <w:bCs/>
          <w:sz w:val="24"/>
          <w:szCs w:val="24"/>
        </w:rPr>
        <w:t>Ralph</w:t>
      </w:r>
      <w:r w:rsidR="000C408B">
        <w:rPr>
          <w:rFonts w:ascii="Times New Roman" w:hAnsi="Times New Roman" w:cs="Times New Roman"/>
          <w:bCs/>
          <w:sz w:val="24"/>
          <w:szCs w:val="24"/>
        </w:rPr>
        <w:t xml:space="preserve">, PhD </w:t>
      </w:r>
      <w:proofErr w:type="spellStart"/>
      <w:r w:rsidR="000C408B">
        <w:rPr>
          <w:rFonts w:ascii="Times New Roman" w:hAnsi="Times New Roman" w:cs="Times New Roman"/>
          <w:bCs/>
          <w:sz w:val="24"/>
          <w:szCs w:val="24"/>
        </w:rPr>
        <w:t>MPH</w:t>
      </w:r>
      <w:r w:rsidR="002900F3" w:rsidRPr="002900F3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proofErr w:type="spellEnd"/>
      <w:r w:rsidR="005F0FEF" w:rsidRPr="009B78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7882">
        <w:rPr>
          <w:rFonts w:ascii="Times New Roman" w:hAnsi="Times New Roman" w:cs="Times New Roman"/>
          <w:bCs/>
          <w:sz w:val="24"/>
          <w:szCs w:val="24"/>
        </w:rPr>
        <w:t xml:space="preserve">Janneke </w:t>
      </w:r>
      <w:r w:rsidR="0087569E" w:rsidRPr="009B7882">
        <w:rPr>
          <w:rFonts w:ascii="Times New Roman" w:hAnsi="Times New Roman" w:cs="Times New Roman"/>
          <w:bCs/>
          <w:sz w:val="24"/>
          <w:szCs w:val="24"/>
        </w:rPr>
        <w:t xml:space="preserve">H.H.M. </w:t>
      </w:r>
      <w:r w:rsidRPr="009B7882">
        <w:rPr>
          <w:rFonts w:ascii="Times New Roman" w:hAnsi="Times New Roman" w:cs="Times New Roman"/>
          <w:bCs/>
          <w:sz w:val="24"/>
          <w:szCs w:val="24"/>
        </w:rPr>
        <w:t>van de Wijgert</w:t>
      </w:r>
      <w:r w:rsidR="000C40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5EFB">
        <w:rPr>
          <w:rFonts w:ascii="Times New Roman" w:hAnsi="Times New Roman" w:cs="Times New Roman"/>
          <w:bCs/>
          <w:sz w:val="24"/>
          <w:szCs w:val="24"/>
        </w:rPr>
        <w:t xml:space="preserve">MD PhD </w:t>
      </w:r>
      <w:proofErr w:type="spellStart"/>
      <w:r w:rsidR="00C85EFB">
        <w:rPr>
          <w:rFonts w:ascii="Times New Roman" w:hAnsi="Times New Roman" w:cs="Times New Roman"/>
          <w:bCs/>
          <w:sz w:val="24"/>
          <w:szCs w:val="24"/>
        </w:rPr>
        <w:t>MPH</w:t>
      </w:r>
      <w:bookmarkStart w:id="0" w:name="_GoBack"/>
      <w:bookmarkEnd w:id="0"/>
      <w:r w:rsidR="002900F3">
        <w:rPr>
          <w:rFonts w:ascii="Times New Roman" w:hAnsi="Times New Roman" w:cs="Times New Roman"/>
          <w:sz w:val="24"/>
          <w:szCs w:val="24"/>
          <w:vertAlign w:val="superscript"/>
        </w:rPr>
        <w:t>d,e</w:t>
      </w:r>
      <w:proofErr w:type="spellEnd"/>
      <w:r w:rsidR="005F0FEF" w:rsidRPr="009B7882">
        <w:rPr>
          <w:rFonts w:ascii="Times New Roman" w:hAnsi="Times New Roman" w:cs="Times New Roman"/>
          <w:bCs/>
          <w:sz w:val="24"/>
          <w:szCs w:val="24"/>
        </w:rPr>
        <w:t>, Nancy Padian</w:t>
      </w:r>
      <w:r w:rsidR="000C408B">
        <w:rPr>
          <w:rFonts w:ascii="Times New Roman" w:hAnsi="Times New Roman" w:cs="Times New Roman"/>
          <w:bCs/>
          <w:sz w:val="24"/>
          <w:szCs w:val="24"/>
        </w:rPr>
        <w:t xml:space="preserve">, PhD </w:t>
      </w:r>
      <w:proofErr w:type="spellStart"/>
      <w:r w:rsidR="000C408B">
        <w:rPr>
          <w:rFonts w:ascii="Times New Roman" w:hAnsi="Times New Roman" w:cs="Times New Roman"/>
          <w:bCs/>
          <w:sz w:val="24"/>
          <w:szCs w:val="24"/>
        </w:rPr>
        <w:t>MPH</w:t>
      </w:r>
      <w:r w:rsidR="002900F3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proofErr w:type="spellEnd"/>
      <w:r w:rsidR="005F0FEF" w:rsidRPr="009B788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520847" w14:textId="54D19D7C" w:rsidR="00BD7C71" w:rsidRDefault="00622212" w:rsidP="002F5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7882">
        <w:rPr>
          <w:rFonts w:ascii="Times New Roman" w:hAnsi="Times New Roman" w:cs="Times New Roman"/>
          <w:bCs/>
          <w:sz w:val="24"/>
          <w:szCs w:val="24"/>
        </w:rPr>
        <w:t xml:space="preserve">Zena </w:t>
      </w:r>
      <w:r w:rsidR="00BD0090" w:rsidRPr="009B7882">
        <w:rPr>
          <w:rFonts w:ascii="Times New Roman" w:hAnsi="Times New Roman" w:cs="Times New Roman"/>
          <w:bCs/>
          <w:sz w:val="24"/>
          <w:szCs w:val="24"/>
        </w:rPr>
        <w:t>Stein</w:t>
      </w:r>
      <w:r w:rsidR="000C408B">
        <w:rPr>
          <w:rFonts w:ascii="Times New Roman" w:hAnsi="Times New Roman" w:cs="Times New Roman"/>
          <w:bCs/>
          <w:sz w:val="24"/>
          <w:szCs w:val="24"/>
        </w:rPr>
        <w:t xml:space="preserve">, MD </w:t>
      </w:r>
      <w:proofErr w:type="spellStart"/>
      <w:r w:rsidR="000C408B">
        <w:rPr>
          <w:rFonts w:ascii="Times New Roman" w:hAnsi="Times New Roman" w:cs="Times New Roman"/>
          <w:bCs/>
          <w:sz w:val="24"/>
          <w:szCs w:val="24"/>
        </w:rPr>
        <w:t>PhD</w:t>
      </w:r>
      <w:r w:rsidR="002900F3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proofErr w:type="spellEnd"/>
    </w:p>
    <w:p w14:paraId="3F15E152" w14:textId="77777777" w:rsidR="007F351B" w:rsidRPr="009B7882" w:rsidRDefault="007F351B" w:rsidP="002F5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B8BAFD9" w14:textId="77777777" w:rsidR="007F351B" w:rsidRDefault="00A1232F" w:rsidP="007F351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882">
        <w:rPr>
          <w:rFonts w:ascii="Times New Roman" w:hAnsi="Times New Roman" w:cs="Times New Roman"/>
          <w:bCs/>
          <w:sz w:val="24"/>
          <w:szCs w:val="24"/>
        </w:rPr>
        <w:t>* Corresponding author</w:t>
      </w:r>
    </w:p>
    <w:p w14:paraId="043E3F13" w14:textId="23D07F99" w:rsidR="00EA6B32" w:rsidRPr="009B7882" w:rsidRDefault="002900F3" w:rsidP="007F351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CE7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="006E2406" w:rsidRPr="009B78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1BF" w:rsidRPr="009B7882">
        <w:rPr>
          <w:rFonts w:ascii="Times New Roman" w:hAnsi="Times New Roman" w:cs="Times New Roman"/>
          <w:bCs/>
          <w:sz w:val="24"/>
          <w:szCs w:val="24"/>
        </w:rPr>
        <w:t>Health Science Program</w:t>
      </w:r>
      <w:r w:rsidR="006E2406" w:rsidRPr="009B7882">
        <w:rPr>
          <w:rFonts w:ascii="Times New Roman" w:hAnsi="Times New Roman" w:cs="Times New Roman"/>
          <w:bCs/>
          <w:sz w:val="24"/>
          <w:szCs w:val="24"/>
        </w:rPr>
        <w:t xml:space="preserve">, College of Health Professions, Pace University, </w:t>
      </w:r>
      <w:r w:rsidR="005E61D9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861 Bedford Rd, Rm</w:t>
      </w:r>
      <w:r w:rsidR="00CC32D6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5E61D9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L-3</w:t>
      </w:r>
      <w:r w:rsidR="008D3B5D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5E61D9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61D9" w:rsidRPr="009B78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406" w:rsidRPr="009B7882">
        <w:rPr>
          <w:rFonts w:ascii="Times New Roman" w:hAnsi="Times New Roman" w:cs="Times New Roman"/>
          <w:bCs/>
          <w:sz w:val="24"/>
          <w:szCs w:val="24"/>
        </w:rPr>
        <w:t>Pleasantville, NY</w:t>
      </w:r>
      <w:r w:rsidR="00EA6B32" w:rsidRPr="009B7882">
        <w:rPr>
          <w:rFonts w:ascii="Times New Roman" w:hAnsi="Times New Roman" w:cs="Times New Roman"/>
          <w:bCs/>
          <w:sz w:val="24"/>
          <w:szCs w:val="24"/>
        </w:rPr>
        <w:t>, USA</w:t>
      </w:r>
      <w:r w:rsidR="00501BD4" w:rsidRPr="009B7882">
        <w:rPr>
          <w:rFonts w:ascii="Times New Roman" w:hAnsi="Times New Roman" w:cs="Times New Roman"/>
          <w:bCs/>
          <w:sz w:val="24"/>
          <w:szCs w:val="24"/>
        </w:rPr>
        <w:t xml:space="preserve"> 10570</w:t>
      </w:r>
      <w:r w:rsidR="00A1232F" w:rsidRPr="009B7882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7" w:history="1">
        <w:r w:rsidR="005E61D9" w:rsidRPr="009B788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egollub@pace.edu</w:t>
        </w:r>
      </w:hyperlink>
      <w:r w:rsidR="001436AD" w:rsidRPr="009B7882">
        <w:rPr>
          <w:rFonts w:ascii="Times New Roman" w:hAnsi="Times New Roman" w:cs="Times New Roman"/>
          <w:bCs/>
          <w:sz w:val="24"/>
          <w:szCs w:val="24"/>
        </w:rPr>
        <w:t>.</w:t>
      </w:r>
      <w:r w:rsidR="005E61D9" w:rsidRPr="009B7882">
        <w:rPr>
          <w:rFonts w:ascii="Times New Roman" w:hAnsi="Times New Roman" w:cs="Times New Roman"/>
          <w:bCs/>
          <w:sz w:val="24"/>
          <w:szCs w:val="24"/>
        </w:rPr>
        <w:t xml:space="preserve"> 914-773-3773. </w:t>
      </w:r>
    </w:p>
    <w:p w14:paraId="5985FCC0" w14:textId="6A1B2020" w:rsidR="00EA6B32" w:rsidRPr="009B7882" w:rsidRDefault="002900F3" w:rsidP="00A1232F">
      <w:p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CE7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="00C643E0" w:rsidRPr="009B7882">
        <w:rPr>
          <w:rFonts w:ascii="Times New Roman" w:hAnsi="Times New Roman" w:cs="Times New Roman"/>
          <w:bCs/>
          <w:sz w:val="24"/>
          <w:szCs w:val="24"/>
        </w:rPr>
        <w:t xml:space="preserve"> Dept. of Epidemiology &amp; Biostatistics, City University of New York (CUNY) School of Public Health, NY, NY</w:t>
      </w:r>
      <w:r w:rsidR="00EA6B32" w:rsidRPr="009B7882">
        <w:rPr>
          <w:rFonts w:ascii="Times New Roman" w:hAnsi="Times New Roman" w:cs="Times New Roman"/>
          <w:bCs/>
          <w:sz w:val="24"/>
          <w:szCs w:val="24"/>
        </w:rPr>
        <w:t>, USA</w:t>
      </w:r>
      <w:r w:rsidR="00501BD4" w:rsidRPr="009B7882">
        <w:rPr>
          <w:rFonts w:ascii="Times New Roman" w:hAnsi="Times New Roman" w:cs="Times New Roman"/>
          <w:bCs/>
          <w:sz w:val="24"/>
          <w:szCs w:val="24"/>
        </w:rPr>
        <w:t xml:space="preserve"> 10027</w:t>
      </w:r>
      <w:r w:rsidR="00A1232F" w:rsidRPr="009B78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20D0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40697E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eidi.j</w:t>
      </w:r>
      <w:r w:rsidR="00A1232F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ones@sph.cuny.edu</w:t>
      </w:r>
      <w:r w:rsidR="00A1232F" w:rsidRPr="009B78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5B98A0" w14:textId="0C0A7005" w:rsidR="00EA6B32" w:rsidRPr="009B7882" w:rsidRDefault="002900F3" w:rsidP="00A1232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A0CE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D6455D" w:rsidRPr="009B7882">
        <w:rPr>
          <w:rFonts w:ascii="Times New Roman" w:hAnsi="Times New Roman" w:cs="Times New Roman"/>
          <w:sz w:val="24"/>
          <w:szCs w:val="24"/>
        </w:rPr>
        <w:t xml:space="preserve"> Department of Obstetrics, Gynecology and Reproductive Sciences, </w:t>
      </w:r>
      <w:r w:rsidR="004B6488" w:rsidRPr="009B7882">
        <w:rPr>
          <w:rFonts w:ascii="Times New Roman" w:hAnsi="Times New Roman" w:cs="Times New Roman"/>
          <w:sz w:val="24"/>
          <w:szCs w:val="24"/>
        </w:rPr>
        <w:t xml:space="preserve">Advancing New Standards in Reproductive Health, </w:t>
      </w:r>
      <w:r w:rsidR="00D6455D" w:rsidRPr="009B7882">
        <w:rPr>
          <w:rFonts w:ascii="Times New Roman" w:hAnsi="Times New Roman" w:cs="Times New Roman"/>
          <w:sz w:val="24"/>
          <w:szCs w:val="24"/>
        </w:rPr>
        <w:t>University of California, San Francisco</w:t>
      </w:r>
      <w:r w:rsidR="00EA6B32" w:rsidRPr="009B7882">
        <w:rPr>
          <w:rFonts w:ascii="Times New Roman" w:hAnsi="Times New Roman" w:cs="Times New Roman"/>
          <w:sz w:val="24"/>
          <w:szCs w:val="24"/>
        </w:rPr>
        <w:t xml:space="preserve">, CA, </w:t>
      </w:r>
      <w:r w:rsidR="00A1232F" w:rsidRPr="009B7882">
        <w:rPr>
          <w:rFonts w:ascii="Times New Roman" w:hAnsi="Times New Roman" w:cs="Times New Roman"/>
          <w:sz w:val="24"/>
          <w:szCs w:val="24"/>
        </w:rPr>
        <w:t xml:space="preserve">USA 94612. </w:t>
      </w:r>
      <w:r w:rsidR="00C77AD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1232F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01BD4" w:rsidRPr="009B7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623F1" w14:textId="5A1D9804" w:rsidR="00BD0090" w:rsidRPr="009B7882" w:rsidRDefault="002900F3" w:rsidP="00A1232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A0CE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6A0CE7">
        <w:rPr>
          <w:rFonts w:ascii="Times New Roman" w:hAnsi="Times New Roman" w:cs="Times New Roman"/>
          <w:sz w:val="24"/>
          <w:szCs w:val="24"/>
        </w:rPr>
        <w:t xml:space="preserve"> </w:t>
      </w:r>
      <w:r w:rsidR="00BD0090" w:rsidRPr="009B7882">
        <w:rPr>
          <w:rFonts w:ascii="Times New Roman" w:hAnsi="Times New Roman" w:cs="Times New Roman"/>
          <w:sz w:val="24"/>
          <w:szCs w:val="24"/>
        </w:rPr>
        <w:t xml:space="preserve">Julius Centre for Health Sciences and Primary Care, University Medical Centre Utrecht, Utrecht, </w:t>
      </w:r>
      <w:r w:rsidR="00053BAA" w:rsidRPr="009B7882">
        <w:rPr>
          <w:rFonts w:ascii="Times New Roman" w:hAnsi="Times New Roman" w:cs="Times New Roman"/>
          <w:sz w:val="24"/>
          <w:szCs w:val="24"/>
        </w:rPr>
        <w:t>T</w:t>
      </w:r>
      <w:r w:rsidR="00BD0090" w:rsidRPr="009B7882">
        <w:rPr>
          <w:rFonts w:ascii="Times New Roman" w:hAnsi="Times New Roman" w:cs="Times New Roman"/>
          <w:sz w:val="24"/>
          <w:szCs w:val="24"/>
        </w:rPr>
        <w:t>he Netherlands</w:t>
      </w:r>
      <w:r w:rsidR="00A1232F" w:rsidRPr="009B7882">
        <w:rPr>
          <w:rFonts w:ascii="Times New Roman" w:hAnsi="Times New Roman" w:cs="Times New Roman"/>
          <w:sz w:val="24"/>
          <w:szCs w:val="24"/>
        </w:rPr>
        <w:t xml:space="preserve">. </w:t>
      </w:r>
      <w:r w:rsidR="00A1232F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j.vandewijgert@liverpool.ac.uk</w:t>
      </w:r>
    </w:p>
    <w:p w14:paraId="35360628" w14:textId="15A70697" w:rsidR="00EA6B32" w:rsidRPr="009B7882" w:rsidRDefault="002900F3" w:rsidP="00A1232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A0CE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D0090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501BD4" w:rsidRPr="009B7882">
        <w:rPr>
          <w:rFonts w:ascii="Times New Roman" w:hAnsi="Times New Roman" w:cs="Times New Roman"/>
          <w:sz w:val="24"/>
          <w:szCs w:val="24"/>
        </w:rPr>
        <w:t xml:space="preserve">Department of Clinical Infection, Microbiology and Immunology, Institute of Infection and Global Health, University of Liverpool, Ronald Ross Building, 8 West Derby Street, Liverpool L69 7BE, UK.  </w:t>
      </w:r>
    </w:p>
    <w:p w14:paraId="56DB9B20" w14:textId="6B813F1E" w:rsidR="00C643E0" w:rsidRPr="009B7882" w:rsidRDefault="002900F3" w:rsidP="00A1232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A0CE7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B675B1" w:rsidRPr="009B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C98" w:rsidRPr="009B7882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682C98" w:rsidRPr="009B7882">
        <w:rPr>
          <w:rFonts w:ascii="Times New Roman" w:hAnsi="Times New Roman" w:cs="Times New Roman"/>
          <w:sz w:val="24"/>
          <w:szCs w:val="24"/>
        </w:rPr>
        <w:t xml:space="preserve"> of Epidemiology, School of Public Health, UC Berkeley</w:t>
      </w:r>
      <w:r w:rsidR="00EA6B32" w:rsidRPr="009B7882">
        <w:rPr>
          <w:rFonts w:ascii="Times New Roman" w:hAnsi="Times New Roman" w:cs="Times New Roman"/>
          <w:sz w:val="24"/>
          <w:szCs w:val="24"/>
        </w:rPr>
        <w:t>, Berkeley, CA, USA</w:t>
      </w:r>
      <w:r w:rsidR="00A1232F" w:rsidRPr="009B7882">
        <w:rPr>
          <w:rFonts w:ascii="Times New Roman" w:hAnsi="Times New Roman" w:cs="Times New Roman"/>
          <w:sz w:val="24"/>
          <w:szCs w:val="24"/>
        </w:rPr>
        <w:t xml:space="preserve"> 94704. </w:t>
      </w:r>
      <w:r w:rsidR="00A1232F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nancy.padian@gmail.com</w:t>
      </w:r>
      <w:r w:rsidR="00A31851" w:rsidRPr="009B78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397BB8" w14:textId="40B290FD" w:rsidR="007F351B" w:rsidRDefault="002900F3" w:rsidP="00A1232F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0CE7">
        <w:rPr>
          <w:rFonts w:ascii="Times New Roman" w:hAnsi="Times New Roman" w:cs="Times New Roman"/>
          <w:bCs/>
          <w:sz w:val="24"/>
          <w:szCs w:val="24"/>
          <w:vertAlign w:val="superscript"/>
        </w:rPr>
        <w:t>g</w:t>
      </w:r>
      <w:r w:rsidR="009177EE" w:rsidRPr="009B78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7EE" w:rsidRPr="009B7882">
        <w:rPr>
          <w:rFonts w:ascii="Times New Roman" w:hAnsi="Times New Roman" w:cs="Times New Roman"/>
          <w:bCs/>
          <w:sz w:val="24"/>
          <w:szCs w:val="24"/>
        </w:rPr>
        <w:t>Dept</w:t>
      </w:r>
      <w:proofErr w:type="spellEnd"/>
      <w:r w:rsidR="009177EE" w:rsidRPr="009B7882">
        <w:rPr>
          <w:rFonts w:ascii="Times New Roman" w:hAnsi="Times New Roman" w:cs="Times New Roman"/>
          <w:bCs/>
          <w:sz w:val="24"/>
          <w:szCs w:val="24"/>
        </w:rPr>
        <w:t xml:space="preserve"> of Epidemiology, Columbia University and New York State Psychiatric Institute, New York, NY</w:t>
      </w:r>
      <w:r w:rsidR="00EA6B32" w:rsidRPr="009B7882">
        <w:rPr>
          <w:rFonts w:ascii="Times New Roman" w:hAnsi="Times New Roman" w:cs="Times New Roman"/>
          <w:bCs/>
          <w:sz w:val="24"/>
          <w:szCs w:val="24"/>
        </w:rPr>
        <w:t>, USA</w:t>
      </w:r>
      <w:r w:rsidR="000475F7" w:rsidRPr="009B78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5F7" w:rsidRPr="009B7882">
        <w:rPr>
          <w:rFonts w:ascii="Times New Roman" w:hAnsi="Times New Roman" w:cs="Times New Roman"/>
          <w:sz w:val="24"/>
          <w:szCs w:val="24"/>
          <w:lang w:val="en"/>
        </w:rPr>
        <w:t>10032</w:t>
      </w:r>
      <w:r w:rsidR="00A1232F" w:rsidRPr="009B78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hyperlink r:id="rId8" w:history="1">
        <w:r w:rsidR="007F351B" w:rsidRPr="005829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zas2@columbia.edu</w:t>
        </w:r>
      </w:hyperlink>
      <w:r w:rsidR="00A1232F" w:rsidRPr="009B788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365AD996" w14:textId="77777777" w:rsidR="007F351B" w:rsidRDefault="007F351B" w:rsidP="007F35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5E3F58" w14:textId="4D05CC54" w:rsidR="007F351B" w:rsidRPr="009B7882" w:rsidRDefault="007F351B" w:rsidP="007F35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08B">
        <w:rPr>
          <w:rFonts w:ascii="Times New Roman" w:hAnsi="Times New Roman" w:cs="Times New Roman"/>
          <w:b/>
          <w:sz w:val="24"/>
          <w:szCs w:val="24"/>
        </w:rPr>
        <w:t>Word count: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9C17CE">
        <w:rPr>
          <w:rFonts w:ascii="Times New Roman" w:hAnsi="Times New Roman" w:cs="Times New Roman"/>
          <w:sz w:val="24"/>
          <w:szCs w:val="24"/>
        </w:rPr>
        <w:t>275</w:t>
      </w:r>
      <w:r w:rsidR="0002673E">
        <w:rPr>
          <w:rFonts w:ascii="Times New Roman" w:hAnsi="Times New Roman" w:cs="Times New Roman"/>
          <w:sz w:val="24"/>
          <w:szCs w:val="24"/>
        </w:rPr>
        <w:t>3</w:t>
      </w:r>
    </w:p>
    <w:p w14:paraId="798C4B79" w14:textId="77777777" w:rsidR="00D03C44" w:rsidRDefault="007F351B" w:rsidP="007F35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08B">
        <w:rPr>
          <w:rFonts w:ascii="Times New Roman" w:hAnsi="Times New Roman" w:cs="Times New Roman"/>
          <w:b/>
          <w:sz w:val="24"/>
          <w:szCs w:val="24"/>
        </w:rPr>
        <w:t>Conflict of Interest</w:t>
      </w:r>
      <w:r w:rsidRPr="009B7882">
        <w:rPr>
          <w:rFonts w:ascii="Times New Roman" w:hAnsi="Times New Roman" w:cs="Times New Roman"/>
          <w:sz w:val="24"/>
          <w:szCs w:val="24"/>
        </w:rPr>
        <w:t xml:space="preserve">: The authors declare no conflict of interest. </w:t>
      </w:r>
      <w:r w:rsidRPr="009B7882">
        <w:rPr>
          <w:rFonts w:ascii="Times New Roman" w:hAnsi="Times New Roman" w:cs="Times New Roman"/>
          <w:sz w:val="24"/>
          <w:szCs w:val="24"/>
        </w:rPr>
        <w:tab/>
      </w:r>
    </w:p>
    <w:p w14:paraId="3B0290AC" w14:textId="16386D27" w:rsidR="00881CB9" w:rsidRPr="009B7882" w:rsidRDefault="007F351B" w:rsidP="00D03C4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08B">
        <w:rPr>
          <w:rFonts w:ascii="Times New Roman" w:hAnsi="Times New Roman" w:cs="Times New Roman"/>
          <w:b/>
          <w:sz w:val="24"/>
          <w:szCs w:val="24"/>
        </w:rPr>
        <w:t>Funding</w:t>
      </w:r>
      <w:r w:rsidR="00D03C44" w:rsidRPr="00D03C44">
        <w:rPr>
          <w:rFonts w:ascii="Times New Roman" w:hAnsi="Times New Roman" w:cs="Times New Roman"/>
          <w:sz w:val="24"/>
          <w:szCs w:val="24"/>
        </w:rPr>
        <w:t>:</w:t>
      </w:r>
      <w:r w:rsidR="00D03C44" w:rsidRPr="00D03C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This research did not receive any specific grant from funding agencies in the public, commercial, or not-for-profit sectors.</w:t>
      </w:r>
      <w:r w:rsidR="00881CB9" w:rsidRPr="009B7882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393024E" w14:textId="77777777" w:rsidR="009628BC" w:rsidRPr="00354D16" w:rsidRDefault="009628BC" w:rsidP="00881C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4D16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7A1460D5" w14:textId="31758851" w:rsidR="00BD7C71" w:rsidRPr="009B7882" w:rsidRDefault="00BD7C71" w:rsidP="00881C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</w:rPr>
        <w:t xml:space="preserve">The </w:t>
      </w:r>
      <w:r w:rsidR="008B2B16" w:rsidRPr="009B7882">
        <w:rPr>
          <w:rFonts w:ascii="Times New Roman" w:hAnsi="Times New Roman" w:cs="Times New Roman"/>
          <w:sz w:val="24"/>
          <w:szCs w:val="24"/>
        </w:rPr>
        <w:t>World Health Organization (</w:t>
      </w:r>
      <w:r w:rsidRPr="009B7882">
        <w:rPr>
          <w:rFonts w:ascii="Times New Roman" w:hAnsi="Times New Roman" w:cs="Times New Roman"/>
          <w:sz w:val="24"/>
          <w:szCs w:val="24"/>
        </w:rPr>
        <w:t>WHO</w:t>
      </w:r>
      <w:r w:rsidR="008B2B16" w:rsidRPr="009B7882">
        <w:rPr>
          <w:rFonts w:ascii="Times New Roman" w:hAnsi="Times New Roman" w:cs="Times New Roman"/>
          <w:sz w:val="24"/>
          <w:szCs w:val="24"/>
        </w:rPr>
        <w:t>)</w:t>
      </w:r>
      <w:r w:rsidRPr="009B7882">
        <w:rPr>
          <w:rFonts w:ascii="Times New Roman" w:hAnsi="Times New Roman" w:cs="Times New Roman"/>
          <w:sz w:val="24"/>
          <w:szCs w:val="24"/>
        </w:rPr>
        <w:t xml:space="preserve"> released </w:t>
      </w:r>
      <w:r w:rsidR="008D3B8F">
        <w:rPr>
          <w:rFonts w:ascii="Times New Roman" w:hAnsi="Times New Roman" w:cs="Times New Roman"/>
          <w:sz w:val="24"/>
          <w:szCs w:val="24"/>
        </w:rPr>
        <w:t>updated</w:t>
      </w:r>
      <w:r w:rsidR="008D3B8F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Pr="009B7882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8B2B16" w:rsidRPr="009B7882">
        <w:rPr>
          <w:rFonts w:ascii="Times New Roman" w:hAnsi="Times New Roman" w:cs="Times New Roman"/>
          <w:sz w:val="24"/>
          <w:szCs w:val="24"/>
        </w:rPr>
        <w:t xml:space="preserve">in </w:t>
      </w:r>
      <w:r w:rsidR="00016AF7" w:rsidRPr="009B7882">
        <w:rPr>
          <w:rFonts w:ascii="Times New Roman" w:hAnsi="Times New Roman" w:cs="Times New Roman"/>
          <w:sz w:val="24"/>
          <w:szCs w:val="24"/>
        </w:rPr>
        <w:t>February</w:t>
      </w:r>
      <w:r w:rsidR="008B2B16" w:rsidRPr="009B7882">
        <w:rPr>
          <w:rFonts w:ascii="Times New Roman" w:hAnsi="Times New Roman" w:cs="Times New Roman"/>
          <w:sz w:val="24"/>
          <w:szCs w:val="24"/>
        </w:rPr>
        <w:t xml:space="preserve"> 2017 </w:t>
      </w:r>
      <w:r w:rsidRPr="009B7882">
        <w:rPr>
          <w:rFonts w:ascii="Times New Roman" w:hAnsi="Times New Roman" w:cs="Times New Roman"/>
          <w:sz w:val="24"/>
          <w:szCs w:val="24"/>
        </w:rPr>
        <w:t xml:space="preserve">for use of </w:t>
      </w:r>
      <w:r w:rsidR="00C83BB3" w:rsidRPr="009B7882">
        <w:rPr>
          <w:rFonts w:ascii="Times New Roman" w:hAnsi="Times New Roman" w:cs="Times New Roman"/>
          <w:sz w:val="24"/>
          <w:szCs w:val="24"/>
        </w:rPr>
        <w:t>progestin-only injectable contraceptives, including</w:t>
      </w:r>
      <w:r w:rsidR="00AE69F7" w:rsidRPr="009B7882">
        <w:rPr>
          <w:rFonts w:ascii="Times New Roman" w:hAnsi="Times New Roman" w:cs="Times New Roman"/>
          <w:sz w:val="24"/>
          <w:szCs w:val="24"/>
        </w:rPr>
        <w:t xml:space="preserve"> intramuscular </w:t>
      </w:r>
      <w:r w:rsidR="008B2B16" w:rsidRPr="009B7882">
        <w:rPr>
          <w:rFonts w:ascii="Times New Roman" w:hAnsi="Times New Roman" w:cs="Times New Roman"/>
          <w:sz w:val="24"/>
          <w:szCs w:val="24"/>
        </w:rPr>
        <w:t xml:space="preserve">depo medroxyprogesterone acetate </w:t>
      </w:r>
      <w:r w:rsidR="007A4BB5" w:rsidRPr="009B7882">
        <w:rPr>
          <w:rFonts w:ascii="Times New Roman" w:hAnsi="Times New Roman" w:cs="Times New Roman"/>
          <w:sz w:val="24"/>
          <w:szCs w:val="24"/>
        </w:rPr>
        <w:t xml:space="preserve">(DMPA-IM), </w:t>
      </w:r>
      <w:r w:rsidR="00BE235E" w:rsidRPr="009B7882">
        <w:rPr>
          <w:rFonts w:ascii="Times New Roman" w:hAnsi="Times New Roman" w:cs="Times New Roman"/>
          <w:sz w:val="24"/>
          <w:szCs w:val="24"/>
        </w:rPr>
        <w:t>or Depo-Provera</w:t>
      </w:r>
      <w:r w:rsidR="004B6488" w:rsidRPr="009B7882">
        <w:rPr>
          <w:rFonts w:ascii="Times New Roman" w:hAnsi="Times New Roman" w:cs="Times New Roman"/>
          <w:sz w:val="24"/>
          <w:szCs w:val="24"/>
        </w:rPr>
        <w:t>,</w:t>
      </w:r>
      <w:r w:rsidR="00BE235E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Pr="009B7882">
        <w:rPr>
          <w:rFonts w:ascii="Times New Roman" w:hAnsi="Times New Roman" w:cs="Times New Roman"/>
          <w:sz w:val="24"/>
          <w:szCs w:val="24"/>
        </w:rPr>
        <w:t>by women at high risk of HIV</w:t>
      </w:r>
      <w:r w:rsidR="00B967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B6488" w:rsidRPr="009B7882">
        <w:rPr>
          <w:rFonts w:ascii="Times New Roman" w:hAnsi="Times New Roman" w:cs="Times New Roman"/>
          <w:sz w:val="24"/>
          <w:szCs w:val="24"/>
        </w:rPr>
        <w:t xml:space="preserve">. </w:t>
      </w:r>
      <w:r w:rsidR="00AA2B21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4B6488" w:rsidRPr="009B7882">
        <w:rPr>
          <w:rFonts w:ascii="Times New Roman" w:hAnsi="Times New Roman" w:cs="Times New Roman"/>
          <w:sz w:val="24"/>
          <w:szCs w:val="24"/>
        </w:rPr>
        <w:t>T</w:t>
      </w:r>
      <w:r w:rsidR="0032274B" w:rsidRPr="009B7882">
        <w:rPr>
          <w:rFonts w:ascii="Times New Roman" w:hAnsi="Times New Roman" w:cs="Times New Roman"/>
          <w:sz w:val="24"/>
          <w:szCs w:val="24"/>
        </w:rPr>
        <w:t>he medical eligibility</w:t>
      </w:r>
      <w:r w:rsidR="00EA7308" w:rsidRPr="009B7882">
        <w:rPr>
          <w:rFonts w:ascii="Times New Roman" w:hAnsi="Times New Roman" w:cs="Times New Roman"/>
          <w:sz w:val="24"/>
          <w:szCs w:val="24"/>
        </w:rPr>
        <w:t xml:space="preserve"> criteria</w:t>
      </w:r>
      <w:r w:rsidR="0032274B" w:rsidRPr="009B7882">
        <w:rPr>
          <w:rFonts w:ascii="Times New Roman" w:hAnsi="Times New Roman" w:cs="Times New Roman"/>
          <w:sz w:val="24"/>
          <w:szCs w:val="24"/>
        </w:rPr>
        <w:t xml:space="preserve"> (MEC) classification </w:t>
      </w:r>
      <w:r w:rsidR="00B41BE2" w:rsidRPr="009B7882">
        <w:rPr>
          <w:rFonts w:ascii="Times New Roman" w:hAnsi="Times New Roman" w:cs="Times New Roman"/>
          <w:sz w:val="24"/>
          <w:szCs w:val="24"/>
        </w:rPr>
        <w:t xml:space="preserve">of DMPA-IM </w:t>
      </w:r>
      <w:r w:rsidR="008D3B8F">
        <w:rPr>
          <w:rFonts w:ascii="Times New Roman" w:hAnsi="Times New Roman" w:cs="Times New Roman"/>
          <w:sz w:val="24"/>
          <w:szCs w:val="24"/>
        </w:rPr>
        <w:t xml:space="preserve">for women at high risk of HIV </w:t>
      </w:r>
      <w:r w:rsidR="00B41BE2" w:rsidRPr="009B7882">
        <w:rPr>
          <w:rFonts w:ascii="Times New Roman" w:hAnsi="Times New Roman" w:cs="Times New Roman"/>
          <w:sz w:val="24"/>
          <w:szCs w:val="24"/>
        </w:rPr>
        <w:t xml:space="preserve">was category 1, indicating “no restriction for use”, and </w:t>
      </w:r>
      <w:r w:rsidR="0032274B" w:rsidRPr="009B7882">
        <w:rPr>
          <w:rFonts w:ascii="Times New Roman" w:hAnsi="Times New Roman" w:cs="Times New Roman"/>
          <w:sz w:val="24"/>
          <w:szCs w:val="24"/>
        </w:rPr>
        <w:t xml:space="preserve">is now </w:t>
      </w:r>
      <w:r w:rsidR="00D0060A" w:rsidRPr="009B7882">
        <w:rPr>
          <w:rFonts w:ascii="Times New Roman" w:hAnsi="Times New Roman" w:cs="Times New Roman"/>
          <w:sz w:val="24"/>
          <w:szCs w:val="24"/>
        </w:rPr>
        <w:t xml:space="preserve">category </w:t>
      </w:r>
      <w:r w:rsidR="0032274B" w:rsidRPr="009B7882">
        <w:rPr>
          <w:rFonts w:ascii="Times New Roman" w:hAnsi="Times New Roman" w:cs="Times New Roman"/>
          <w:sz w:val="24"/>
          <w:szCs w:val="24"/>
        </w:rPr>
        <w:t xml:space="preserve">2, </w:t>
      </w:r>
      <w:r w:rsidR="009B0871" w:rsidRPr="009B7882">
        <w:rPr>
          <w:rFonts w:ascii="Times New Roman" w:hAnsi="Times New Roman" w:cs="Times New Roman"/>
          <w:sz w:val="24"/>
          <w:szCs w:val="24"/>
        </w:rPr>
        <w:t>indicating that,</w:t>
      </w:r>
      <w:r w:rsidR="0032274B" w:rsidRPr="009B7882">
        <w:rPr>
          <w:rFonts w:ascii="Times New Roman" w:hAnsi="Times New Roman" w:cs="Times New Roman"/>
          <w:sz w:val="24"/>
          <w:szCs w:val="24"/>
        </w:rPr>
        <w:t xml:space="preserve"> “</w:t>
      </w:r>
      <w:r w:rsidR="00D0060A" w:rsidRPr="009B7882">
        <w:rPr>
          <w:rFonts w:ascii="Times New Roman" w:hAnsi="Times New Roman" w:cs="Times New Roman"/>
          <w:sz w:val="24"/>
          <w:szCs w:val="24"/>
        </w:rPr>
        <w:t xml:space="preserve">advantages </w:t>
      </w:r>
      <w:r w:rsidR="0032274B" w:rsidRPr="009B7882">
        <w:rPr>
          <w:rFonts w:ascii="Times New Roman" w:hAnsi="Times New Roman" w:cs="Times New Roman"/>
          <w:sz w:val="24"/>
          <w:szCs w:val="24"/>
        </w:rPr>
        <w:t xml:space="preserve">generally outweigh </w:t>
      </w:r>
      <w:r w:rsidR="00D0060A" w:rsidRPr="009B7882">
        <w:rPr>
          <w:rFonts w:ascii="Times New Roman" w:hAnsi="Times New Roman" w:cs="Times New Roman"/>
          <w:sz w:val="24"/>
          <w:szCs w:val="24"/>
        </w:rPr>
        <w:t xml:space="preserve">the theoretical or proven </w:t>
      </w:r>
      <w:r w:rsidR="0032274B" w:rsidRPr="009B7882">
        <w:rPr>
          <w:rFonts w:ascii="Times New Roman" w:hAnsi="Times New Roman" w:cs="Times New Roman"/>
          <w:sz w:val="24"/>
          <w:szCs w:val="24"/>
        </w:rPr>
        <w:t>risks”</w:t>
      </w:r>
      <w:r w:rsidR="00B967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10A5" w:rsidRPr="009B7882">
        <w:rPr>
          <w:rFonts w:ascii="Times New Roman" w:hAnsi="Times New Roman" w:cs="Times New Roman"/>
          <w:sz w:val="24"/>
          <w:szCs w:val="24"/>
        </w:rPr>
        <w:t>.</w:t>
      </w:r>
      <w:r w:rsidR="00FF10A5">
        <w:rPr>
          <w:rFonts w:ascii="Times New Roman" w:hAnsi="Times New Roman" w:cs="Times New Roman"/>
          <w:sz w:val="24"/>
          <w:szCs w:val="24"/>
        </w:rPr>
        <w:t xml:space="preserve"> </w:t>
      </w:r>
      <w:r w:rsidR="0032274B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CC12EC" w:rsidRPr="009B7882">
        <w:rPr>
          <w:rFonts w:ascii="Times New Roman" w:hAnsi="Times New Roman" w:cs="Times New Roman"/>
          <w:sz w:val="24"/>
          <w:szCs w:val="24"/>
        </w:rPr>
        <w:t xml:space="preserve">Additionally, the WHO noted </w:t>
      </w:r>
      <w:r w:rsidR="0032258E" w:rsidRPr="009B7882">
        <w:rPr>
          <w:rFonts w:ascii="Times New Roman" w:hAnsi="Times New Roman" w:cs="Times New Roman"/>
          <w:sz w:val="24"/>
          <w:szCs w:val="24"/>
        </w:rPr>
        <w:t>continued uncertainty in the relationship between progestin-only injectable contraception and HIV acquisition and called for ensuring women are informed of this potential risk</w:t>
      </w:r>
      <w:r w:rsidR="00CC12EC" w:rsidRPr="009B7882">
        <w:rPr>
          <w:rFonts w:ascii="Times New Roman" w:hAnsi="Times New Roman" w:cs="Times New Roman"/>
          <w:sz w:val="24"/>
          <w:szCs w:val="24"/>
        </w:rPr>
        <w:t xml:space="preserve"> during </w:t>
      </w:r>
      <w:r w:rsidR="00303738" w:rsidRPr="009B7882">
        <w:rPr>
          <w:rFonts w:ascii="Times New Roman" w:hAnsi="Times New Roman" w:cs="Times New Roman"/>
          <w:sz w:val="24"/>
          <w:szCs w:val="24"/>
        </w:rPr>
        <w:t xml:space="preserve">contraceptive </w:t>
      </w:r>
      <w:r w:rsidR="00CC12EC" w:rsidRPr="009B7882">
        <w:rPr>
          <w:rFonts w:ascii="Times New Roman" w:hAnsi="Times New Roman" w:cs="Times New Roman"/>
          <w:sz w:val="24"/>
          <w:szCs w:val="24"/>
        </w:rPr>
        <w:t>counseling</w:t>
      </w:r>
      <w:r w:rsidR="0032258E" w:rsidRPr="009B7882">
        <w:rPr>
          <w:rFonts w:ascii="Times New Roman" w:hAnsi="Times New Roman" w:cs="Times New Roman"/>
          <w:sz w:val="24"/>
          <w:szCs w:val="24"/>
        </w:rPr>
        <w:t xml:space="preserve">.  </w:t>
      </w:r>
      <w:r w:rsidR="0032274B" w:rsidRPr="009B7882">
        <w:rPr>
          <w:rFonts w:ascii="Times New Roman" w:hAnsi="Times New Roman" w:cs="Times New Roman"/>
          <w:sz w:val="24"/>
          <w:szCs w:val="24"/>
        </w:rPr>
        <w:t>The WHO</w:t>
      </w:r>
      <w:r w:rsidR="00596E87" w:rsidRPr="009B7882">
        <w:rPr>
          <w:rFonts w:ascii="Times New Roman" w:hAnsi="Times New Roman" w:cs="Times New Roman"/>
          <w:sz w:val="24"/>
          <w:szCs w:val="24"/>
        </w:rPr>
        <w:t xml:space="preserve"> action</w:t>
      </w:r>
      <w:r w:rsidRPr="009B7882">
        <w:rPr>
          <w:rFonts w:ascii="Times New Roman" w:hAnsi="Times New Roman" w:cs="Times New Roman"/>
          <w:sz w:val="24"/>
          <w:szCs w:val="24"/>
        </w:rPr>
        <w:t xml:space="preserve"> followed biennial </w:t>
      </w:r>
      <w:r w:rsidR="00650647" w:rsidRPr="009B7882">
        <w:rPr>
          <w:rFonts w:ascii="Times New Roman" w:hAnsi="Times New Roman" w:cs="Times New Roman"/>
          <w:sz w:val="24"/>
          <w:szCs w:val="24"/>
        </w:rPr>
        <w:t xml:space="preserve">expert </w:t>
      </w:r>
      <w:r w:rsidRPr="009B7882">
        <w:rPr>
          <w:rFonts w:ascii="Times New Roman" w:hAnsi="Times New Roman" w:cs="Times New Roman"/>
          <w:sz w:val="24"/>
          <w:szCs w:val="24"/>
        </w:rPr>
        <w:t>consultations</w:t>
      </w:r>
      <w:r w:rsidR="005077F9" w:rsidRPr="009B7882">
        <w:rPr>
          <w:rFonts w:ascii="Times New Roman" w:hAnsi="Times New Roman" w:cs="Times New Roman"/>
          <w:sz w:val="24"/>
          <w:szCs w:val="24"/>
        </w:rPr>
        <w:t xml:space="preserve"> in 2012</w:t>
      </w:r>
      <w:r w:rsidR="00F23229" w:rsidRPr="009B7882">
        <w:rPr>
          <w:rFonts w:ascii="Times New Roman" w:hAnsi="Times New Roman" w:cs="Times New Roman"/>
          <w:sz w:val="24"/>
          <w:szCs w:val="24"/>
        </w:rPr>
        <w:t>,</w:t>
      </w:r>
      <w:r w:rsidR="005077F9" w:rsidRPr="009B7882">
        <w:rPr>
          <w:rFonts w:ascii="Times New Roman" w:hAnsi="Times New Roman" w:cs="Times New Roman"/>
          <w:sz w:val="24"/>
          <w:szCs w:val="24"/>
        </w:rPr>
        <w:t xml:space="preserve"> 2014</w:t>
      </w:r>
      <w:r w:rsidR="00F23229" w:rsidRPr="009B7882">
        <w:rPr>
          <w:rFonts w:ascii="Times New Roman" w:hAnsi="Times New Roman" w:cs="Times New Roman"/>
          <w:sz w:val="24"/>
          <w:szCs w:val="24"/>
        </w:rPr>
        <w:t>, and 2016.</w:t>
      </w:r>
      <w:r w:rsidR="00650647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F23229" w:rsidRPr="009B7882">
        <w:rPr>
          <w:rFonts w:ascii="Times New Roman" w:hAnsi="Times New Roman" w:cs="Times New Roman"/>
          <w:sz w:val="24"/>
          <w:szCs w:val="24"/>
        </w:rPr>
        <w:t>A</w:t>
      </w:r>
      <w:r w:rsidR="00650647" w:rsidRPr="009B7882">
        <w:rPr>
          <w:rFonts w:ascii="Times New Roman" w:hAnsi="Times New Roman" w:cs="Times New Roman"/>
          <w:sz w:val="24"/>
          <w:szCs w:val="24"/>
        </w:rPr>
        <w:t>t the Dec</w:t>
      </w:r>
      <w:r w:rsidR="008B2B16" w:rsidRPr="009B7882">
        <w:rPr>
          <w:rFonts w:ascii="Times New Roman" w:hAnsi="Times New Roman" w:cs="Times New Roman"/>
          <w:sz w:val="24"/>
          <w:szCs w:val="24"/>
        </w:rPr>
        <w:t>ember</w:t>
      </w:r>
      <w:r w:rsidR="00650647" w:rsidRPr="009B7882">
        <w:rPr>
          <w:rFonts w:ascii="Times New Roman" w:hAnsi="Times New Roman" w:cs="Times New Roman"/>
          <w:sz w:val="24"/>
          <w:szCs w:val="24"/>
        </w:rPr>
        <w:t xml:space="preserve"> 2016 meeting, data from </w:t>
      </w:r>
      <w:r w:rsidR="00083B52">
        <w:rPr>
          <w:rFonts w:ascii="Times New Roman" w:hAnsi="Times New Roman" w:cs="Times New Roman"/>
          <w:sz w:val="24"/>
          <w:szCs w:val="24"/>
        </w:rPr>
        <w:t xml:space="preserve">31 </w:t>
      </w:r>
      <w:r w:rsidR="00C64638" w:rsidRPr="009B7882">
        <w:rPr>
          <w:rFonts w:ascii="Times New Roman" w:hAnsi="Times New Roman" w:cs="Times New Roman"/>
          <w:sz w:val="24"/>
          <w:szCs w:val="24"/>
        </w:rPr>
        <w:t xml:space="preserve">observational </w:t>
      </w:r>
      <w:r w:rsidRPr="009B7882">
        <w:rPr>
          <w:rFonts w:ascii="Times New Roman" w:hAnsi="Times New Roman" w:cs="Times New Roman"/>
          <w:sz w:val="24"/>
          <w:szCs w:val="24"/>
        </w:rPr>
        <w:t>studies and sev</w:t>
      </w:r>
      <w:r w:rsidR="00650647" w:rsidRPr="009B7882">
        <w:rPr>
          <w:rFonts w:ascii="Times New Roman" w:hAnsi="Times New Roman" w:cs="Times New Roman"/>
          <w:sz w:val="24"/>
          <w:szCs w:val="24"/>
        </w:rPr>
        <w:t>eral systematic reviews were available</w:t>
      </w:r>
      <w:r w:rsidR="00066ABA">
        <w:rPr>
          <w:rFonts w:ascii="Times New Roman" w:hAnsi="Times New Roman" w:cs="Times New Roman"/>
          <w:sz w:val="24"/>
          <w:szCs w:val="24"/>
        </w:rPr>
        <w:t>.</w:t>
      </w:r>
      <w:r w:rsidR="005D7573">
        <w:rPr>
          <w:rFonts w:ascii="Times New Roman" w:hAnsi="Times New Roman" w:cs="Times New Roman"/>
          <w:sz w:val="24"/>
          <w:szCs w:val="24"/>
          <w:vertAlign w:val="superscript"/>
        </w:rPr>
        <w:t>3-5</w:t>
      </w:r>
      <w:r w:rsidR="00066ABA">
        <w:rPr>
          <w:rFonts w:ascii="Times New Roman" w:hAnsi="Times New Roman" w:cs="Times New Roman"/>
          <w:sz w:val="24"/>
          <w:szCs w:val="24"/>
        </w:rPr>
        <w:t xml:space="preserve"> </w:t>
      </w:r>
      <w:r w:rsidR="00994D96">
        <w:rPr>
          <w:rFonts w:ascii="Times New Roman" w:hAnsi="Times New Roman" w:cs="Times New Roman"/>
          <w:sz w:val="24"/>
          <w:szCs w:val="24"/>
        </w:rPr>
        <w:t>In the most recent review, e</w:t>
      </w:r>
      <w:r w:rsidR="00066ABA">
        <w:rPr>
          <w:rFonts w:ascii="Times New Roman" w:hAnsi="Times New Roman" w:cs="Times New Roman"/>
          <w:sz w:val="24"/>
          <w:szCs w:val="24"/>
        </w:rPr>
        <w:t>stimates from the 12 studies deemed to be of highest quality were pooled,</w:t>
      </w:r>
      <w:r w:rsidRPr="009B7882">
        <w:rPr>
          <w:rFonts w:ascii="Times New Roman" w:hAnsi="Times New Roman" w:cs="Times New Roman"/>
          <w:sz w:val="24"/>
          <w:szCs w:val="24"/>
        </w:rPr>
        <w:t xml:space="preserve"> indicating a</w:t>
      </w:r>
      <w:r w:rsidR="004B3D04" w:rsidRPr="009B7882">
        <w:rPr>
          <w:rFonts w:ascii="Times New Roman" w:hAnsi="Times New Roman" w:cs="Times New Roman"/>
          <w:sz w:val="24"/>
          <w:szCs w:val="24"/>
        </w:rPr>
        <w:t>n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FD0558" w:rsidRPr="009B7882">
        <w:rPr>
          <w:rFonts w:ascii="Times New Roman" w:hAnsi="Times New Roman" w:cs="Times New Roman"/>
          <w:sz w:val="24"/>
          <w:szCs w:val="24"/>
        </w:rPr>
        <w:t>increased</w:t>
      </w:r>
      <w:r w:rsidRPr="009B7882">
        <w:rPr>
          <w:rFonts w:ascii="Times New Roman" w:hAnsi="Times New Roman" w:cs="Times New Roman"/>
          <w:sz w:val="24"/>
          <w:szCs w:val="24"/>
        </w:rPr>
        <w:t xml:space="preserve"> risk of HIV acquisition </w:t>
      </w:r>
      <w:r w:rsidR="005077F9" w:rsidRPr="009B7882">
        <w:rPr>
          <w:rFonts w:ascii="Times New Roman" w:hAnsi="Times New Roman" w:cs="Times New Roman"/>
          <w:sz w:val="24"/>
          <w:szCs w:val="24"/>
        </w:rPr>
        <w:t xml:space="preserve">of approximately 40-50% </w:t>
      </w:r>
      <w:r w:rsidRPr="009B7882">
        <w:rPr>
          <w:rFonts w:ascii="Times New Roman" w:hAnsi="Times New Roman" w:cs="Times New Roman"/>
          <w:sz w:val="24"/>
          <w:szCs w:val="24"/>
        </w:rPr>
        <w:t xml:space="preserve">with </w:t>
      </w:r>
      <w:r w:rsidR="00232687" w:rsidRPr="009B7882">
        <w:rPr>
          <w:rFonts w:ascii="Times New Roman" w:hAnsi="Times New Roman" w:cs="Times New Roman"/>
          <w:sz w:val="24"/>
          <w:szCs w:val="24"/>
        </w:rPr>
        <w:t>DMPA</w:t>
      </w:r>
      <w:r w:rsidR="00C643E0" w:rsidRPr="009B7882">
        <w:rPr>
          <w:rFonts w:ascii="Times New Roman" w:hAnsi="Times New Roman" w:cs="Times New Roman"/>
          <w:sz w:val="24"/>
          <w:szCs w:val="24"/>
        </w:rPr>
        <w:t>-IM</w:t>
      </w:r>
      <w:r w:rsidR="00232687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Pr="009B7882">
        <w:rPr>
          <w:rFonts w:ascii="Times New Roman" w:hAnsi="Times New Roman" w:cs="Times New Roman"/>
          <w:sz w:val="24"/>
          <w:szCs w:val="24"/>
        </w:rPr>
        <w:t>use</w:t>
      </w:r>
      <w:r w:rsidR="008D3B8F">
        <w:rPr>
          <w:rFonts w:ascii="Times New Roman" w:hAnsi="Times New Roman" w:cs="Times New Roman"/>
          <w:sz w:val="24"/>
          <w:szCs w:val="24"/>
        </w:rPr>
        <w:t xml:space="preserve"> compared to non-hormonal contraceptive use</w:t>
      </w:r>
      <w:r w:rsidR="006C18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65B61">
        <w:rPr>
          <w:rFonts w:ascii="Times New Roman" w:hAnsi="Times New Roman" w:cs="Times New Roman"/>
          <w:sz w:val="24"/>
          <w:szCs w:val="24"/>
        </w:rPr>
        <w:t>.</w:t>
      </w:r>
      <w:r w:rsidRPr="009B7882">
        <w:rPr>
          <w:rFonts w:ascii="Times New Roman" w:hAnsi="Times New Roman" w:cs="Times New Roman"/>
          <w:sz w:val="24"/>
          <w:szCs w:val="24"/>
        </w:rPr>
        <w:t xml:space="preserve">  </w:t>
      </w:r>
      <w:r w:rsidR="00066ABA">
        <w:rPr>
          <w:rFonts w:ascii="Times New Roman" w:hAnsi="Times New Roman" w:cs="Times New Roman"/>
          <w:sz w:val="24"/>
          <w:szCs w:val="24"/>
        </w:rPr>
        <w:t>Still</w:t>
      </w:r>
      <w:r w:rsidR="00303738" w:rsidRPr="009B7882">
        <w:rPr>
          <w:rFonts w:ascii="Times New Roman" w:hAnsi="Times New Roman" w:cs="Times New Roman"/>
          <w:sz w:val="24"/>
          <w:szCs w:val="24"/>
        </w:rPr>
        <w:t xml:space="preserve">, concerns </w:t>
      </w:r>
      <w:r w:rsidR="003248D5" w:rsidRPr="009B7882">
        <w:rPr>
          <w:rFonts w:ascii="Times New Roman" w:hAnsi="Times New Roman" w:cs="Times New Roman"/>
          <w:sz w:val="24"/>
          <w:szCs w:val="24"/>
        </w:rPr>
        <w:t>remain</w:t>
      </w:r>
      <w:r w:rsidR="003248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3738" w:rsidRPr="009B7882">
        <w:rPr>
          <w:rFonts w:ascii="Times New Roman" w:hAnsi="Times New Roman" w:cs="Times New Roman"/>
          <w:sz w:val="24"/>
          <w:szCs w:val="24"/>
        </w:rPr>
        <w:t>about insufficient adjustment for confounding by sexual activity and condom usage</w:t>
      </w:r>
      <w:r w:rsidR="006812CC">
        <w:rPr>
          <w:rFonts w:ascii="Times New Roman" w:hAnsi="Times New Roman" w:cs="Times New Roman"/>
          <w:sz w:val="24"/>
          <w:szCs w:val="24"/>
        </w:rPr>
        <w:t xml:space="preserve"> and </w:t>
      </w:r>
      <w:r w:rsidR="002F46EE">
        <w:rPr>
          <w:rFonts w:ascii="Times New Roman" w:hAnsi="Times New Roman" w:cs="Times New Roman"/>
          <w:sz w:val="24"/>
          <w:szCs w:val="24"/>
        </w:rPr>
        <w:t xml:space="preserve">the </w:t>
      </w:r>
      <w:r w:rsidR="006812CC">
        <w:rPr>
          <w:rFonts w:ascii="Times New Roman" w:hAnsi="Times New Roman" w:cs="Times New Roman"/>
          <w:sz w:val="24"/>
          <w:szCs w:val="24"/>
        </w:rPr>
        <w:t xml:space="preserve">validity of hormonal injectable exposure measures, </w:t>
      </w:r>
      <w:r w:rsidR="000B21BF">
        <w:rPr>
          <w:rFonts w:ascii="Times New Roman" w:hAnsi="Times New Roman" w:cs="Times New Roman"/>
          <w:sz w:val="24"/>
          <w:szCs w:val="24"/>
        </w:rPr>
        <w:t xml:space="preserve">given that the vast majority of </w:t>
      </w:r>
      <w:r w:rsidR="006812CC">
        <w:rPr>
          <w:rFonts w:ascii="Times New Roman" w:hAnsi="Times New Roman" w:cs="Times New Roman"/>
          <w:sz w:val="24"/>
          <w:szCs w:val="24"/>
        </w:rPr>
        <w:t>studies rely on self-report</w:t>
      </w:r>
      <w:r w:rsidR="000B21BF">
        <w:rPr>
          <w:rFonts w:ascii="Times New Roman" w:hAnsi="Times New Roman" w:cs="Times New Roman"/>
          <w:sz w:val="24"/>
          <w:szCs w:val="24"/>
        </w:rPr>
        <w:t>ed use</w:t>
      </w:r>
      <w:r w:rsidR="00FC70B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E22AE">
        <w:rPr>
          <w:rFonts w:ascii="Times New Roman" w:hAnsi="Times New Roman" w:cs="Times New Roman"/>
          <w:sz w:val="24"/>
          <w:szCs w:val="24"/>
        </w:rPr>
        <w:t xml:space="preserve">. </w:t>
      </w:r>
      <w:r w:rsidR="00303738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EF0023">
        <w:rPr>
          <w:rFonts w:ascii="Times New Roman" w:hAnsi="Times New Roman" w:cs="Times New Roman"/>
          <w:sz w:val="24"/>
          <w:szCs w:val="24"/>
        </w:rPr>
        <w:t xml:space="preserve"> </w:t>
      </w:r>
      <w:r w:rsidR="00C220CF">
        <w:rPr>
          <w:rFonts w:ascii="Times New Roman" w:hAnsi="Times New Roman" w:cs="Times New Roman"/>
          <w:sz w:val="24"/>
          <w:szCs w:val="24"/>
        </w:rPr>
        <w:t>Meanwhile</w:t>
      </w:r>
      <w:r w:rsidR="002467D8" w:rsidRPr="009B7882">
        <w:rPr>
          <w:rFonts w:ascii="Times New Roman" w:hAnsi="Times New Roman" w:cs="Times New Roman"/>
          <w:sz w:val="24"/>
          <w:szCs w:val="24"/>
        </w:rPr>
        <w:t>, a considerable literature of biological evidence</w:t>
      </w:r>
      <w:r w:rsidR="006E2209" w:rsidRPr="009B7882">
        <w:rPr>
          <w:rFonts w:ascii="Times New Roman" w:hAnsi="Times New Roman" w:cs="Times New Roman"/>
          <w:sz w:val="24"/>
          <w:szCs w:val="24"/>
        </w:rPr>
        <w:t xml:space="preserve"> ha</w:t>
      </w:r>
      <w:r w:rsidR="00CD793A" w:rsidRPr="009B7882">
        <w:rPr>
          <w:rFonts w:ascii="Times New Roman" w:hAnsi="Times New Roman" w:cs="Times New Roman"/>
          <w:sz w:val="24"/>
          <w:szCs w:val="24"/>
        </w:rPr>
        <w:t>s</w:t>
      </w:r>
      <w:r w:rsidR="006E2209" w:rsidRPr="009B7882">
        <w:rPr>
          <w:rFonts w:ascii="Times New Roman" w:hAnsi="Times New Roman" w:cs="Times New Roman"/>
          <w:sz w:val="24"/>
          <w:szCs w:val="24"/>
        </w:rPr>
        <w:t xml:space="preserve"> accrued</w:t>
      </w:r>
      <w:r w:rsidR="002467D8" w:rsidRPr="009B7882">
        <w:rPr>
          <w:rFonts w:ascii="Times New Roman" w:hAnsi="Times New Roman" w:cs="Times New Roman"/>
          <w:sz w:val="24"/>
          <w:szCs w:val="24"/>
        </w:rPr>
        <w:t xml:space="preserve"> on plausible mechanisms whereby HIV vulnerability could be increased with this compound—immunological, cellular, </w:t>
      </w:r>
      <w:r w:rsidR="008B2B16" w:rsidRPr="009B7882">
        <w:rPr>
          <w:rFonts w:ascii="Times New Roman" w:hAnsi="Times New Roman" w:cs="Times New Roman"/>
          <w:sz w:val="24"/>
          <w:szCs w:val="24"/>
        </w:rPr>
        <w:t xml:space="preserve">and </w:t>
      </w:r>
      <w:r w:rsidR="002467D8" w:rsidRPr="009B7882">
        <w:rPr>
          <w:rFonts w:ascii="Times New Roman" w:hAnsi="Times New Roman" w:cs="Times New Roman"/>
          <w:sz w:val="24"/>
          <w:szCs w:val="24"/>
        </w:rPr>
        <w:t>microbiological</w:t>
      </w:r>
      <w:r w:rsidR="00BC1FBC">
        <w:rPr>
          <w:rFonts w:ascii="Times New Roman" w:hAnsi="Times New Roman" w:cs="Times New Roman"/>
          <w:sz w:val="24"/>
          <w:szCs w:val="24"/>
          <w:vertAlign w:val="superscript"/>
        </w:rPr>
        <w:t>5,</w:t>
      </w:r>
      <w:r w:rsidR="00DC626D" w:rsidRPr="00B4132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BA31E0" w:rsidRPr="00A92E5C">
        <w:rPr>
          <w:rFonts w:ascii="Times New Roman" w:hAnsi="Times New Roman" w:cs="Times New Roman"/>
          <w:sz w:val="24"/>
          <w:szCs w:val="24"/>
        </w:rPr>
        <w:t>;</w:t>
      </w:r>
      <w:r w:rsidR="00DB5A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BA31E0" w:rsidRPr="001241A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these studies have raised strong hypotheses, however further research is required to </w:t>
      </w:r>
      <w:r w:rsidR="00372ACF" w:rsidRPr="001241A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draw firm conclusions about</w:t>
      </w:r>
      <w:r w:rsidR="00BA31E0" w:rsidRPr="001241A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the exact biological mechanism(s)</w:t>
      </w:r>
      <w:r w:rsidR="001F6AB5" w:rsidRPr="00707C10">
        <w:rPr>
          <w:rFonts w:ascii="Times New Roman" w:hAnsi="Times New Roman" w:cs="Times New Roman"/>
          <w:sz w:val="24"/>
          <w:szCs w:val="24"/>
        </w:rPr>
        <w:t>.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3768B3">
        <w:rPr>
          <w:rFonts w:ascii="Times New Roman" w:hAnsi="Times New Roman" w:cs="Times New Roman"/>
          <w:sz w:val="24"/>
          <w:szCs w:val="24"/>
        </w:rPr>
        <w:t xml:space="preserve"> </w:t>
      </w:r>
      <w:r w:rsidR="00AA2B21" w:rsidRPr="009B7882">
        <w:rPr>
          <w:rFonts w:ascii="Times New Roman" w:hAnsi="Times New Roman" w:cs="Times New Roman"/>
          <w:sz w:val="24"/>
          <w:szCs w:val="24"/>
        </w:rPr>
        <w:t xml:space="preserve">In September 2017, the new </w:t>
      </w:r>
      <w:r w:rsidR="00F23229" w:rsidRPr="009B7882">
        <w:rPr>
          <w:rFonts w:ascii="Times New Roman" w:hAnsi="Times New Roman" w:cs="Times New Roman"/>
          <w:sz w:val="24"/>
          <w:szCs w:val="24"/>
        </w:rPr>
        <w:t xml:space="preserve">WHO </w:t>
      </w:r>
      <w:r w:rsidR="00AA2B21" w:rsidRPr="009B7882">
        <w:rPr>
          <w:rFonts w:ascii="Times New Roman" w:hAnsi="Times New Roman" w:cs="Times New Roman"/>
          <w:sz w:val="24"/>
          <w:szCs w:val="24"/>
        </w:rPr>
        <w:t xml:space="preserve">recommendations were </w:t>
      </w:r>
      <w:r w:rsidR="00F23229" w:rsidRPr="009B7882">
        <w:rPr>
          <w:rFonts w:ascii="Times New Roman" w:hAnsi="Times New Roman" w:cs="Times New Roman"/>
          <w:sz w:val="24"/>
          <w:szCs w:val="24"/>
        </w:rPr>
        <w:t xml:space="preserve">also </w:t>
      </w:r>
      <w:r w:rsidR="00AA2B21" w:rsidRPr="009B7882">
        <w:rPr>
          <w:rFonts w:ascii="Times New Roman" w:hAnsi="Times New Roman" w:cs="Times New Roman"/>
          <w:sz w:val="24"/>
          <w:szCs w:val="24"/>
        </w:rPr>
        <w:t xml:space="preserve">adopted by </w:t>
      </w:r>
      <w:r w:rsidR="00FA1719" w:rsidRPr="009B7882">
        <w:rPr>
          <w:rFonts w:ascii="Times New Roman" w:hAnsi="Times New Roman" w:cs="Times New Roman"/>
          <w:sz w:val="24"/>
          <w:szCs w:val="24"/>
        </w:rPr>
        <w:t xml:space="preserve">the </w:t>
      </w:r>
      <w:r w:rsidR="002007EF" w:rsidRPr="009B7882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FA1719" w:rsidRPr="009B7882">
        <w:rPr>
          <w:rFonts w:ascii="Times New Roman" w:hAnsi="Times New Roman" w:cs="Times New Roman"/>
          <w:sz w:val="24"/>
          <w:szCs w:val="24"/>
        </w:rPr>
        <w:t>Centers for Disease Control and Prevention (</w:t>
      </w:r>
      <w:r w:rsidR="00AA2B21" w:rsidRPr="009B7882">
        <w:rPr>
          <w:rFonts w:ascii="Times New Roman" w:hAnsi="Times New Roman" w:cs="Times New Roman"/>
          <w:sz w:val="24"/>
          <w:szCs w:val="24"/>
        </w:rPr>
        <w:t>CDC</w:t>
      </w:r>
      <w:r w:rsidR="00FA1719" w:rsidRPr="009B7882">
        <w:rPr>
          <w:rFonts w:ascii="Times New Roman" w:hAnsi="Times New Roman" w:cs="Times New Roman"/>
          <w:sz w:val="24"/>
          <w:szCs w:val="24"/>
        </w:rPr>
        <w:t>)</w:t>
      </w:r>
      <w:r w:rsidR="0004736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0B1EEB" w:rsidRPr="009B7882">
        <w:rPr>
          <w:rFonts w:ascii="Times New Roman" w:hAnsi="Times New Roman" w:cs="Times New Roman"/>
          <w:sz w:val="24"/>
          <w:szCs w:val="24"/>
        </w:rPr>
        <w:t>.</w:t>
      </w:r>
      <w:r w:rsidR="00AA2B21" w:rsidRPr="009B7882">
        <w:rPr>
          <w:rFonts w:ascii="Times New Roman" w:hAnsi="Times New Roman" w:cs="Times New Roman"/>
          <w:sz w:val="24"/>
          <w:szCs w:val="24"/>
        </w:rPr>
        <w:t xml:space="preserve">  </w:t>
      </w:r>
      <w:r w:rsidRPr="009B7882">
        <w:rPr>
          <w:rFonts w:ascii="Times New Roman" w:hAnsi="Times New Roman" w:cs="Times New Roman"/>
          <w:sz w:val="24"/>
          <w:szCs w:val="24"/>
        </w:rPr>
        <w:t xml:space="preserve">While we applaud the </w:t>
      </w:r>
      <w:r w:rsidR="00F85513" w:rsidRPr="009B7882">
        <w:rPr>
          <w:rFonts w:ascii="Times New Roman" w:hAnsi="Times New Roman" w:cs="Times New Roman"/>
          <w:sz w:val="24"/>
          <w:szCs w:val="24"/>
        </w:rPr>
        <w:t xml:space="preserve">higher </w:t>
      </w:r>
      <w:r w:rsidRPr="009B7882">
        <w:rPr>
          <w:rFonts w:ascii="Times New Roman" w:hAnsi="Times New Roman" w:cs="Times New Roman"/>
          <w:sz w:val="24"/>
          <w:szCs w:val="24"/>
        </w:rPr>
        <w:t xml:space="preserve">MEC </w:t>
      </w:r>
      <w:r w:rsidR="00D0060A" w:rsidRPr="009B7882">
        <w:rPr>
          <w:rFonts w:ascii="Times New Roman" w:hAnsi="Times New Roman" w:cs="Times New Roman"/>
          <w:sz w:val="24"/>
          <w:szCs w:val="24"/>
        </w:rPr>
        <w:t xml:space="preserve">category </w:t>
      </w:r>
      <w:r w:rsidR="005F291D" w:rsidRPr="009B7882">
        <w:rPr>
          <w:rFonts w:ascii="Times New Roman" w:hAnsi="Times New Roman" w:cs="Times New Roman"/>
          <w:sz w:val="24"/>
          <w:szCs w:val="24"/>
        </w:rPr>
        <w:t>recommended by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C76CB4" w:rsidRPr="009B7882">
        <w:rPr>
          <w:rFonts w:ascii="Times New Roman" w:hAnsi="Times New Roman" w:cs="Times New Roman"/>
          <w:sz w:val="24"/>
          <w:szCs w:val="24"/>
        </w:rPr>
        <w:t xml:space="preserve">WHO </w:t>
      </w:r>
      <w:r w:rsidR="00F23229" w:rsidRPr="009B7882">
        <w:rPr>
          <w:rFonts w:ascii="Times New Roman" w:hAnsi="Times New Roman" w:cs="Times New Roman"/>
          <w:sz w:val="24"/>
          <w:szCs w:val="24"/>
        </w:rPr>
        <w:t xml:space="preserve">and CDC </w:t>
      </w:r>
      <w:r w:rsidR="00C83BB3" w:rsidRPr="009B7882">
        <w:rPr>
          <w:rFonts w:ascii="Times New Roman" w:hAnsi="Times New Roman" w:cs="Times New Roman"/>
          <w:sz w:val="24"/>
          <w:szCs w:val="24"/>
        </w:rPr>
        <w:t>for DMPA-IM</w:t>
      </w:r>
      <w:r w:rsidR="008D3B8F">
        <w:rPr>
          <w:rFonts w:ascii="Times New Roman" w:hAnsi="Times New Roman" w:cs="Times New Roman"/>
          <w:sz w:val="24"/>
          <w:szCs w:val="24"/>
        </w:rPr>
        <w:t xml:space="preserve"> </w:t>
      </w:r>
      <w:r w:rsidR="008D3B8F" w:rsidRPr="002151BD">
        <w:rPr>
          <w:rFonts w:ascii="Times New Roman" w:hAnsi="Times New Roman" w:cs="Times New Roman"/>
          <w:sz w:val="24"/>
          <w:szCs w:val="24"/>
        </w:rPr>
        <w:t>for those at high risk of HIV</w:t>
      </w:r>
      <w:r w:rsidRPr="002151BD">
        <w:rPr>
          <w:rFonts w:ascii="Times New Roman" w:hAnsi="Times New Roman" w:cs="Times New Roman"/>
          <w:sz w:val="24"/>
          <w:szCs w:val="24"/>
        </w:rPr>
        <w:t>,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C83BB3" w:rsidRPr="009B7882">
        <w:rPr>
          <w:rFonts w:ascii="Times New Roman" w:hAnsi="Times New Roman" w:cs="Times New Roman"/>
          <w:sz w:val="24"/>
          <w:szCs w:val="24"/>
        </w:rPr>
        <w:lastRenderedPageBreak/>
        <w:t xml:space="preserve">we highlight </w:t>
      </w:r>
      <w:r w:rsidRPr="009B7882">
        <w:rPr>
          <w:rFonts w:ascii="Times New Roman" w:hAnsi="Times New Roman" w:cs="Times New Roman"/>
          <w:sz w:val="24"/>
          <w:szCs w:val="24"/>
        </w:rPr>
        <w:t xml:space="preserve">several problems </w:t>
      </w:r>
      <w:r w:rsidR="005F291D" w:rsidRPr="009B7882">
        <w:rPr>
          <w:rFonts w:ascii="Times New Roman" w:hAnsi="Times New Roman" w:cs="Times New Roman"/>
          <w:sz w:val="24"/>
          <w:szCs w:val="24"/>
        </w:rPr>
        <w:t>in the guidance</w:t>
      </w:r>
      <w:r w:rsidR="00371870">
        <w:rPr>
          <w:rFonts w:ascii="Times New Roman" w:hAnsi="Times New Roman" w:cs="Times New Roman"/>
          <w:sz w:val="24"/>
          <w:szCs w:val="24"/>
        </w:rPr>
        <w:t xml:space="preserve"> document</w:t>
      </w:r>
      <w:r w:rsidR="005418C9" w:rsidRPr="009B7882">
        <w:rPr>
          <w:rFonts w:ascii="Times New Roman" w:hAnsi="Times New Roman" w:cs="Times New Roman"/>
          <w:sz w:val="24"/>
          <w:szCs w:val="24"/>
        </w:rPr>
        <w:t>s</w:t>
      </w:r>
      <w:r w:rsidR="00A0786C" w:rsidRPr="009B7882">
        <w:rPr>
          <w:rFonts w:ascii="Times New Roman" w:hAnsi="Times New Roman" w:cs="Times New Roman"/>
          <w:sz w:val="24"/>
          <w:szCs w:val="24"/>
        </w:rPr>
        <w:t xml:space="preserve">, and recommend that DMPA-IM be </w:t>
      </w:r>
      <w:r w:rsidR="00AF5AE4">
        <w:rPr>
          <w:rFonts w:ascii="Times New Roman" w:hAnsi="Times New Roman" w:cs="Times New Roman"/>
          <w:sz w:val="24"/>
          <w:szCs w:val="24"/>
        </w:rPr>
        <w:t xml:space="preserve">differentiated from other progestin-based </w:t>
      </w:r>
      <w:proofErr w:type="spellStart"/>
      <w:r w:rsidR="00AF5AE4">
        <w:rPr>
          <w:rFonts w:ascii="Times New Roman" w:hAnsi="Times New Roman" w:cs="Times New Roman"/>
          <w:sz w:val="24"/>
          <w:szCs w:val="24"/>
        </w:rPr>
        <w:t>injectables</w:t>
      </w:r>
      <w:proofErr w:type="spellEnd"/>
      <w:r w:rsidR="00AF5AE4">
        <w:rPr>
          <w:rFonts w:ascii="Times New Roman" w:hAnsi="Times New Roman" w:cs="Times New Roman"/>
          <w:sz w:val="24"/>
          <w:szCs w:val="24"/>
        </w:rPr>
        <w:t xml:space="preserve"> and </w:t>
      </w:r>
      <w:r w:rsidR="00A0786C" w:rsidRPr="009B7882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A2695C" w:rsidRPr="009B7882">
        <w:rPr>
          <w:rFonts w:ascii="Times New Roman" w:hAnsi="Times New Roman" w:cs="Times New Roman"/>
          <w:sz w:val="24"/>
          <w:szCs w:val="24"/>
        </w:rPr>
        <w:t xml:space="preserve">at an MEC category 3, as existing data suggest it is </w:t>
      </w:r>
      <w:r w:rsidR="00A0786C" w:rsidRPr="009B7882">
        <w:rPr>
          <w:rFonts w:ascii="Times New Roman" w:hAnsi="Times New Roman" w:cs="Times New Roman"/>
          <w:sz w:val="24"/>
          <w:szCs w:val="24"/>
        </w:rPr>
        <w:t xml:space="preserve">a higher risk </w:t>
      </w:r>
      <w:r w:rsidR="005418C9" w:rsidRPr="009B7882">
        <w:rPr>
          <w:rFonts w:ascii="Times New Roman" w:hAnsi="Times New Roman" w:cs="Times New Roman"/>
          <w:sz w:val="24"/>
          <w:szCs w:val="24"/>
        </w:rPr>
        <w:t>method</w:t>
      </w:r>
      <w:r w:rsidR="00A0786C" w:rsidRPr="009B7882">
        <w:rPr>
          <w:rFonts w:ascii="Times New Roman" w:hAnsi="Times New Roman" w:cs="Times New Roman"/>
          <w:sz w:val="24"/>
          <w:szCs w:val="24"/>
        </w:rPr>
        <w:t xml:space="preserve"> than </w:t>
      </w:r>
      <w:r w:rsidR="00A2695C" w:rsidRPr="009B7882">
        <w:rPr>
          <w:rFonts w:ascii="Times New Roman" w:hAnsi="Times New Roman" w:cs="Times New Roman"/>
          <w:sz w:val="24"/>
          <w:szCs w:val="24"/>
        </w:rPr>
        <w:t xml:space="preserve">the </w:t>
      </w:r>
      <w:r w:rsidR="00A0786C" w:rsidRPr="009B7882">
        <w:rPr>
          <w:rFonts w:ascii="Times New Roman" w:hAnsi="Times New Roman" w:cs="Times New Roman"/>
          <w:sz w:val="24"/>
          <w:szCs w:val="24"/>
        </w:rPr>
        <w:t>other progestin-based injectable</w:t>
      </w:r>
      <w:r w:rsidR="00A64DFC">
        <w:rPr>
          <w:rFonts w:ascii="Times New Roman" w:hAnsi="Times New Roman" w:cs="Times New Roman"/>
          <w:sz w:val="24"/>
          <w:szCs w:val="24"/>
        </w:rPr>
        <w:t>,</w:t>
      </w:r>
      <w:r w:rsidR="00A2695C" w:rsidRPr="009B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95C" w:rsidRPr="009B7882">
        <w:rPr>
          <w:rFonts w:ascii="Times New Roman" w:hAnsi="Times New Roman" w:cs="Times New Roman"/>
          <w:sz w:val="24"/>
          <w:szCs w:val="24"/>
        </w:rPr>
        <w:t>norethisterone</w:t>
      </w:r>
      <w:proofErr w:type="spellEnd"/>
      <w:r w:rsidR="00A2695C" w:rsidRPr="009B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95C" w:rsidRPr="009B7882">
        <w:rPr>
          <w:rFonts w:ascii="Times New Roman" w:hAnsi="Times New Roman" w:cs="Times New Roman"/>
          <w:sz w:val="24"/>
          <w:szCs w:val="24"/>
        </w:rPr>
        <w:t>enanthate</w:t>
      </w:r>
      <w:proofErr w:type="spellEnd"/>
      <w:r w:rsidR="00A2695C" w:rsidRPr="009B7882">
        <w:rPr>
          <w:rFonts w:ascii="Times New Roman" w:hAnsi="Times New Roman" w:cs="Times New Roman"/>
          <w:sz w:val="24"/>
          <w:szCs w:val="24"/>
        </w:rPr>
        <w:t xml:space="preserve"> (</w:t>
      </w:r>
      <w:r w:rsidR="00230D5B">
        <w:rPr>
          <w:rFonts w:ascii="Times New Roman" w:hAnsi="Times New Roman" w:cs="Times New Roman"/>
          <w:sz w:val="24"/>
          <w:szCs w:val="24"/>
        </w:rPr>
        <w:t>NET-EN</w:t>
      </w:r>
      <w:r w:rsidR="00A2695C" w:rsidRPr="009B7882">
        <w:rPr>
          <w:rFonts w:ascii="Times New Roman" w:hAnsi="Times New Roman" w:cs="Times New Roman"/>
          <w:sz w:val="24"/>
          <w:szCs w:val="24"/>
        </w:rPr>
        <w:t>)</w:t>
      </w:r>
      <w:r w:rsidRPr="009B7882">
        <w:rPr>
          <w:rFonts w:ascii="Times New Roman" w:hAnsi="Times New Roman" w:cs="Times New Roman"/>
          <w:sz w:val="24"/>
          <w:szCs w:val="24"/>
        </w:rPr>
        <w:t xml:space="preserve">. </w:t>
      </w:r>
      <w:r w:rsidR="00A0786C" w:rsidRPr="009B7882">
        <w:rPr>
          <w:rFonts w:ascii="Times New Roman" w:hAnsi="Times New Roman" w:cs="Times New Roman"/>
          <w:sz w:val="24"/>
          <w:szCs w:val="24"/>
        </w:rPr>
        <w:t xml:space="preserve"> We address these issues in turn below. </w:t>
      </w:r>
    </w:p>
    <w:p w14:paraId="4AB8F55E" w14:textId="77777777" w:rsidR="009628BC" w:rsidRDefault="009628BC" w:rsidP="00881C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7C1BB2" w14:textId="0CE38B9F" w:rsidR="009628BC" w:rsidRPr="00354D16" w:rsidRDefault="009628BC" w:rsidP="00881C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4D16">
        <w:rPr>
          <w:rFonts w:ascii="Times New Roman" w:hAnsi="Times New Roman" w:cs="Times New Roman"/>
          <w:b/>
          <w:sz w:val="24"/>
          <w:szCs w:val="24"/>
        </w:rPr>
        <w:t>Different risk profiles of progest</w:t>
      </w:r>
      <w:r w:rsidR="00371870" w:rsidRPr="00354D16">
        <w:rPr>
          <w:rFonts w:ascii="Times New Roman" w:hAnsi="Times New Roman" w:cs="Times New Roman"/>
          <w:b/>
          <w:sz w:val="24"/>
          <w:szCs w:val="24"/>
        </w:rPr>
        <w:t>in</w:t>
      </w:r>
      <w:r w:rsidR="005C6704" w:rsidRPr="00354D16">
        <w:rPr>
          <w:rFonts w:ascii="Times New Roman" w:hAnsi="Times New Roman" w:cs="Times New Roman"/>
          <w:b/>
          <w:sz w:val="24"/>
          <w:szCs w:val="24"/>
        </w:rPr>
        <w:t>-</w:t>
      </w:r>
      <w:r w:rsidRPr="00354D16">
        <w:rPr>
          <w:rFonts w:ascii="Times New Roman" w:hAnsi="Times New Roman" w:cs="Times New Roman"/>
          <w:b/>
          <w:sz w:val="24"/>
          <w:szCs w:val="24"/>
        </w:rPr>
        <w:t xml:space="preserve">only </w:t>
      </w:r>
      <w:proofErr w:type="spellStart"/>
      <w:r w:rsidRPr="00354D16">
        <w:rPr>
          <w:rFonts w:ascii="Times New Roman" w:hAnsi="Times New Roman" w:cs="Times New Roman"/>
          <w:b/>
          <w:sz w:val="24"/>
          <w:szCs w:val="24"/>
        </w:rPr>
        <w:t>injectables</w:t>
      </w:r>
      <w:proofErr w:type="spellEnd"/>
    </w:p>
    <w:p w14:paraId="26292C01" w14:textId="3D74C451" w:rsidR="0008582C" w:rsidRPr="00E22D52" w:rsidRDefault="00CA42F3" w:rsidP="00881C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</w:rPr>
        <w:t>The first problem</w:t>
      </w:r>
      <w:r w:rsidR="002467D8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Pr="009B7882">
        <w:rPr>
          <w:rFonts w:ascii="Times New Roman" w:hAnsi="Times New Roman" w:cs="Times New Roman"/>
          <w:sz w:val="24"/>
          <w:szCs w:val="24"/>
        </w:rPr>
        <w:t xml:space="preserve">in </w:t>
      </w:r>
      <w:r w:rsidR="00C83BB3" w:rsidRPr="009B7882">
        <w:rPr>
          <w:rFonts w:ascii="Times New Roman" w:hAnsi="Times New Roman" w:cs="Times New Roman"/>
          <w:sz w:val="24"/>
          <w:szCs w:val="24"/>
        </w:rPr>
        <w:t xml:space="preserve">the WHO </w:t>
      </w:r>
      <w:r w:rsidR="00F23229" w:rsidRPr="009B7882">
        <w:rPr>
          <w:rFonts w:ascii="Times New Roman" w:hAnsi="Times New Roman" w:cs="Times New Roman"/>
          <w:sz w:val="24"/>
          <w:szCs w:val="24"/>
        </w:rPr>
        <w:t xml:space="preserve">and CDC </w:t>
      </w:r>
      <w:r w:rsidRPr="009B7882">
        <w:rPr>
          <w:rFonts w:ascii="Times New Roman" w:hAnsi="Times New Roman" w:cs="Times New Roman"/>
          <w:sz w:val="24"/>
          <w:szCs w:val="24"/>
        </w:rPr>
        <w:t>advisor</w:t>
      </w:r>
      <w:r w:rsidR="00F23229" w:rsidRPr="009B7882">
        <w:rPr>
          <w:rFonts w:ascii="Times New Roman" w:hAnsi="Times New Roman" w:cs="Times New Roman"/>
          <w:sz w:val="24"/>
          <w:szCs w:val="24"/>
        </w:rPr>
        <w:t>ies</w:t>
      </w:r>
      <w:r w:rsidR="005418C9" w:rsidRPr="009B7882">
        <w:rPr>
          <w:rFonts w:ascii="Times New Roman" w:hAnsi="Times New Roman" w:cs="Times New Roman"/>
          <w:sz w:val="24"/>
          <w:szCs w:val="24"/>
        </w:rPr>
        <w:t xml:space="preserve"> is internal inconsistency</w:t>
      </w:r>
      <w:r w:rsidR="0032274B" w:rsidRPr="009B7882">
        <w:rPr>
          <w:rFonts w:ascii="Times New Roman" w:hAnsi="Times New Roman" w:cs="Times New Roman"/>
          <w:sz w:val="24"/>
          <w:szCs w:val="24"/>
        </w:rPr>
        <w:t xml:space="preserve">, </w:t>
      </w:r>
      <w:r w:rsidR="005418C9" w:rsidRPr="009B7882">
        <w:rPr>
          <w:rFonts w:ascii="Times New Roman" w:hAnsi="Times New Roman" w:cs="Times New Roman"/>
          <w:sz w:val="24"/>
          <w:szCs w:val="24"/>
        </w:rPr>
        <w:t xml:space="preserve">whereby </w:t>
      </w:r>
      <w:r w:rsidR="002467D8" w:rsidRPr="009B7882">
        <w:rPr>
          <w:rFonts w:ascii="Times New Roman" w:hAnsi="Times New Roman" w:cs="Times New Roman"/>
          <w:sz w:val="24"/>
          <w:szCs w:val="24"/>
        </w:rPr>
        <w:t>now</w:t>
      </w:r>
      <w:r w:rsidR="005418C9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2467D8" w:rsidRPr="009B7882">
        <w:rPr>
          <w:rFonts w:ascii="Times New Roman" w:hAnsi="Times New Roman" w:cs="Times New Roman"/>
          <w:i/>
          <w:sz w:val="24"/>
          <w:szCs w:val="24"/>
        </w:rPr>
        <w:t>all</w:t>
      </w:r>
      <w:r w:rsidR="002467D8" w:rsidRPr="009B7882">
        <w:rPr>
          <w:rFonts w:ascii="Times New Roman" w:hAnsi="Times New Roman" w:cs="Times New Roman"/>
          <w:sz w:val="24"/>
          <w:szCs w:val="24"/>
        </w:rPr>
        <w:t xml:space="preserve"> progestin</w:t>
      </w:r>
      <w:r w:rsidR="00142B8A" w:rsidRPr="009B7882">
        <w:rPr>
          <w:rFonts w:ascii="Times New Roman" w:hAnsi="Times New Roman" w:cs="Times New Roman"/>
          <w:sz w:val="24"/>
          <w:szCs w:val="24"/>
        </w:rPr>
        <w:t>-only</w:t>
      </w:r>
      <w:r w:rsidR="002467D8" w:rsidRPr="009B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8" w:rsidRPr="009B7882">
        <w:rPr>
          <w:rFonts w:ascii="Times New Roman" w:hAnsi="Times New Roman" w:cs="Times New Roman"/>
          <w:sz w:val="24"/>
          <w:szCs w:val="24"/>
        </w:rPr>
        <w:t>injectables</w:t>
      </w:r>
      <w:proofErr w:type="spellEnd"/>
      <w:r w:rsidR="002467D8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5418C9" w:rsidRPr="009B7882">
        <w:rPr>
          <w:rFonts w:ascii="Times New Roman" w:hAnsi="Times New Roman" w:cs="Times New Roman"/>
          <w:sz w:val="24"/>
          <w:szCs w:val="24"/>
        </w:rPr>
        <w:t xml:space="preserve">are considered </w:t>
      </w:r>
      <w:r w:rsidR="00A2695C" w:rsidRPr="009B7882">
        <w:rPr>
          <w:rFonts w:ascii="Times New Roman" w:hAnsi="Times New Roman" w:cs="Times New Roman"/>
          <w:sz w:val="24"/>
          <w:szCs w:val="24"/>
        </w:rPr>
        <w:t xml:space="preserve">to have the same risk profile </w:t>
      </w:r>
      <w:r w:rsidR="00A2695C" w:rsidRPr="00196A95">
        <w:rPr>
          <w:rFonts w:ascii="Times New Roman" w:hAnsi="Times New Roman" w:cs="Times New Roman"/>
          <w:sz w:val="24"/>
          <w:szCs w:val="24"/>
        </w:rPr>
        <w:t>for individuals at high risk of HIV,</w:t>
      </w:r>
      <w:r w:rsidR="00A2695C" w:rsidRPr="009B7882">
        <w:rPr>
          <w:rFonts w:ascii="Times New Roman" w:hAnsi="Times New Roman" w:cs="Times New Roman"/>
          <w:sz w:val="24"/>
          <w:szCs w:val="24"/>
        </w:rPr>
        <w:t xml:space="preserve"> that of </w:t>
      </w:r>
      <w:r w:rsidR="002467D8" w:rsidRPr="009B7882">
        <w:rPr>
          <w:rFonts w:ascii="Times New Roman" w:hAnsi="Times New Roman" w:cs="Times New Roman"/>
          <w:sz w:val="24"/>
          <w:szCs w:val="24"/>
        </w:rPr>
        <w:t xml:space="preserve">MEC </w:t>
      </w:r>
      <w:r w:rsidR="00D0060A" w:rsidRPr="009B7882">
        <w:rPr>
          <w:rFonts w:ascii="Times New Roman" w:hAnsi="Times New Roman" w:cs="Times New Roman"/>
          <w:sz w:val="24"/>
          <w:szCs w:val="24"/>
        </w:rPr>
        <w:t>category</w:t>
      </w:r>
      <w:r w:rsidR="002467D8" w:rsidRPr="009B7882">
        <w:rPr>
          <w:rFonts w:ascii="Times New Roman" w:hAnsi="Times New Roman" w:cs="Times New Roman"/>
          <w:sz w:val="24"/>
          <w:szCs w:val="24"/>
        </w:rPr>
        <w:t xml:space="preserve"> 2.  To </w:t>
      </w:r>
      <w:r w:rsidR="006C7593" w:rsidRPr="009B7882">
        <w:rPr>
          <w:rFonts w:ascii="Times New Roman" w:hAnsi="Times New Roman" w:cs="Times New Roman"/>
          <w:sz w:val="24"/>
          <w:szCs w:val="24"/>
        </w:rPr>
        <w:t xml:space="preserve">have DMPA-IM and </w:t>
      </w:r>
      <w:r w:rsidR="00230D5B">
        <w:rPr>
          <w:rFonts w:ascii="Times New Roman" w:hAnsi="Times New Roman" w:cs="Times New Roman"/>
          <w:sz w:val="24"/>
          <w:szCs w:val="24"/>
        </w:rPr>
        <w:t>NET-EN</w:t>
      </w:r>
      <w:r w:rsidR="00F32423" w:rsidRPr="009B7882">
        <w:rPr>
          <w:rFonts w:ascii="Times New Roman" w:hAnsi="Times New Roman" w:cs="Times New Roman"/>
          <w:sz w:val="24"/>
          <w:szCs w:val="24"/>
        </w:rPr>
        <w:t>,</w:t>
      </w:r>
      <w:r w:rsidR="00D0060A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F32423" w:rsidRPr="009B7882">
        <w:rPr>
          <w:rFonts w:ascii="Times New Roman" w:hAnsi="Times New Roman" w:cs="Times New Roman"/>
          <w:sz w:val="24"/>
          <w:szCs w:val="24"/>
        </w:rPr>
        <w:t xml:space="preserve">a popular alternative injectable in </w:t>
      </w:r>
      <w:r w:rsidR="00C83BB3" w:rsidRPr="009B7882">
        <w:rPr>
          <w:rFonts w:ascii="Times New Roman" w:hAnsi="Times New Roman" w:cs="Times New Roman"/>
          <w:sz w:val="24"/>
          <w:szCs w:val="24"/>
        </w:rPr>
        <w:t xml:space="preserve">South </w:t>
      </w:r>
      <w:r w:rsidR="00F32423" w:rsidRPr="009B7882">
        <w:rPr>
          <w:rFonts w:ascii="Times New Roman" w:hAnsi="Times New Roman" w:cs="Times New Roman"/>
          <w:sz w:val="24"/>
          <w:szCs w:val="24"/>
        </w:rPr>
        <w:t>Africa</w:t>
      </w:r>
      <w:r w:rsidR="00927FE1" w:rsidRPr="009B7882">
        <w:rPr>
          <w:rFonts w:ascii="Times New Roman" w:hAnsi="Times New Roman" w:cs="Times New Roman"/>
          <w:sz w:val="24"/>
          <w:szCs w:val="24"/>
        </w:rPr>
        <w:t>,</w:t>
      </w:r>
      <w:r w:rsidR="00CD793A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6C7593" w:rsidRPr="009B7882">
        <w:rPr>
          <w:rFonts w:ascii="Times New Roman" w:hAnsi="Times New Roman" w:cs="Times New Roman"/>
          <w:sz w:val="24"/>
          <w:szCs w:val="24"/>
        </w:rPr>
        <w:t>in the same category</w:t>
      </w:r>
      <w:r w:rsidR="009A46D4" w:rsidRPr="009B7882">
        <w:rPr>
          <w:rFonts w:ascii="Times New Roman" w:hAnsi="Times New Roman" w:cs="Times New Roman"/>
          <w:sz w:val="24"/>
          <w:szCs w:val="24"/>
        </w:rPr>
        <w:t xml:space="preserve"> is not evidence-based</w:t>
      </w:r>
      <w:r w:rsidR="00F32423" w:rsidRPr="009B7882">
        <w:rPr>
          <w:rFonts w:ascii="Times New Roman" w:hAnsi="Times New Roman" w:cs="Times New Roman"/>
          <w:sz w:val="24"/>
          <w:szCs w:val="24"/>
        </w:rPr>
        <w:t xml:space="preserve">.  </w:t>
      </w:r>
      <w:r w:rsidR="009A46D4" w:rsidRPr="009B7882">
        <w:rPr>
          <w:rFonts w:ascii="Times New Roman" w:hAnsi="Times New Roman" w:cs="Times New Roman"/>
          <w:sz w:val="24"/>
          <w:szCs w:val="24"/>
        </w:rPr>
        <w:t>T</w:t>
      </w:r>
      <w:r w:rsidR="002467D8" w:rsidRPr="009B7882">
        <w:rPr>
          <w:rFonts w:ascii="Times New Roman" w:hAnsi="Times New Roman" w:cs="Times New Roman"/>
          <w:sz w:val="24"/>
          <w:szCs w:val="24"/>
        </w:rPr>
        <w:t xml:space="preserve">he recent systematic review </w:t>
      </w:r>
      <w:r w:rsidR="009A46D4" w:rsidRPr="009B7882">
        <w:rPr>
          <w:rFonts w:ascii="Times New Roman" w:hAnsi="Times New Roman" w:cs="Times New Roman"/>
          <w:sz w:val="24"/>
          <w:szCs w:val="24"/>
        </w:rPr>
        <w:t xml:space="preserve">and meta-analysis </w:t>
      </w:r>
      <w:r w:rsidR="00C84DBC">
        <w:rPr>
          <w:rFonts w:ascii="Times New Roman" w:hAnsi="Times New Roman" w:cs="Times New Roman"/>
          <w:sz w:val="24"/>
          <w:szCs w:val="24"/>
        </w:rPr>
        <w:t>of</w:t>
      </w:r>
      <w:r w:rsidR="00371870">
        <w:rPr>
          <w:rFonts w:ascii="Times New Roman" w:hAnsi="Times New Roman" w:cs="Times New Roman"/>
          <w:sz w:val="24"/>
          <w:szCs w:val="24"/>
        </w:rPr>
        <w:t xml:space="preserve"> </w:t>
      </w:r>
      <w:r w:rsidR="00C84DBC">
        <w:rPr>
          <w:rFonts w:ascii="Times New Roman" w:hAnsi="Times New Roman" w:cs="Times New Roman"/>
          <w:sz w:val="24"/>
          <w:szCs w:val="24"/>
        </w:rPr>
        <w:t xml:space="preserve">epidemiological </w:t>
      </w:r>
      <w:r w:rsidR="00083B52">
        <w:rPr>
          <w:rFonts w:ascii="Times New Roman" w:hAnsi="Times New Roman" w:cs="Times New Roman"/>
          <w:sz w:val="24"/>
          <w:szCs w:val="24"/>
        </w:rPr>
        <w:t>studies</w:t>
      </w:r>
      <w:r w:rsidR="00C84DBC">
        <w:rPr>
          <w:rFonts w:ascii="Times New Roman" w:hAnsi="Times New Roman" w:cs="Times New Roman"/>
          <w:sz w:val="24"/>
          <w:szCs w:val="24"/>
        </w:rPr>
        <w:t xml:space="preserve"> </w:t>
      </w:r>
      <w:r w:rsidR="002467D8" w:rsidRPr="009B7882">
        <w:rPr>
          <w:rFonts w:ascii="Times New Roman" w:hAnsi="Times New Roman" w:cs="Times New Roman"/>
          <w:sz w:val="24"/>
          <w:szCs w:val="24"/>
        </w:rPr>
        <w:t>by</w:t>
      </w:r>
      <w:r w:rsidR="00F32423" w:rsidRPr="009B7882">
        <w:rPr>
          <w:rFonts w:ascii="Times New Roman" w:hAnsi="Times New Roman" w:cs="Times New Roman"/>
          <w:sz w:val="24"/>
          <w:szCs w:val="24"/>
        </w:rPr>
        <w:t xml:space="preserve"> Polis</w:t>
      </w:r>
      <w:r w:rsidR="004B6488" w:rsidRPr="009B7882">
        <w:rPr>
          <w:rFonts w:ascii="Times New Roman" w:hAnsi="Times New Roman" w:cs="Times New Roman"/>
          <w:sz w:val="24"/>
          <w:szCs w:val="24"/>
        </w:rPr>
        <w:t xml:space="preserve"> et al.</w:t>
      </w:r>
      <w:r w:rsidR="002467D8" w:rsidRPr="009B7882">
        <w:rPr>
          <w:rFonts w:ascii="Times New Roman" w:hAnsi="Times New Roman" w:cs="Times New Roman"/>
          <w:sz w:val="24"/>
          <w:szCs w:val="24"/>
        </w:rPr>
        <w:t>, for example,</w:t>
      </w:r>
      <w:r w:rsidR="00F32423" w:rsidRPr="009B7882">
        <w:rPr>
          <w:rFonts w:ascii="Times New Roman" w:hAnsi="Times New Roman" w:cs="Times New Roman"/>
          <w:sz w:val="24"/>
          <w:szCs w:val="24"/>
        </w:rPr>
        <w:t xml:space="preserve"> indicates a stat</w:t>
      </w:r>
      <w:r w:rsidR="006429E2" w:rsidRPr="009B7882">
        <w:rPr>
          <w:rFonts w:ascii="Times New Roman" w:hAnsi="Times New Roman" w:cs="Times New Roman"/>
          <w:sz w:val="24"/>
          <w:szCs w:val="24"/>
        </w:rPr>
        <w:t>istically</w:t>
      </w:r>
      <w:r w:rsidR="00F32423" w:rsidRPr="009B7882">
        <w:rPr>
          <w:rFonts w:ascii="Times New Roman" w:hAnsi="Times New Roman" w:cs="Times New Roman"/>
          <w:sz w:val="24"/>
          <w:szCs w:val="24"/>
        </w:rPr>
        <w:t xml:space="preserve"> sig</w:t>
      </w:r>
      <w:r w:rsidR="006429E2" w:rsidRPr="009B7882">
        <w:rPr>
          <w:rFonts w:ascii="Times New Roman" w:hAnsi="Times New Roman" w:cs="Times New Roman"/>
          <w:sz w:val="24"/>
          <w:szCs w:val="24"/>
        </w:rPr>
        <w:t>nificant</w:t>
      </w:r>
      <w:r w:rsidR="00F32423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F32423" w:rsidRPr="009B7882">
        <w:rPr>
          <w:rFonts w:ascii="Times New Roman" w:hAnsi="Times New Roman" w:cs="Times New Roman"/>
          <w:i/>
          <w:sz w:val="24"/>
          <w:szCs w:val="24"/>
        </w:rPr>
        <w:t>lower</w:t>
      </w:r>
      <w:r w:rsidR="00F32423" w:rsidRPr="009B7882">
        <w:rPr>
          <w:rFonts w:ascii="Times New Roman" w:hAnsi="Times New Roman" w:cs="Times New Roman"/>
          <w:sz w:val="24"/>
          <w:szCs w:val="24"/>
        </w:rPr>
        <w:t xml:space="preserve"> risk of</w:t>
      </w:r>
      <w:r w:rsidR="006405D3" w:rsidRPr="009B7882">
        <w:rPr>
          <w:rFonts w:ascii="Times New Roman" w:hAnsi="Times New Roman" w:cs="Times New Roman"/>
          <w:sz w:val="24"/>
          <w:szCs w:val="24"/>
        </w:rPr>
        <w:t xml:space="preserve"> HIV with</w:t>
      </w:r>
      <w:r w:rsidR="00F32423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230D5B">
        <w:rPr>
          <w:rFonts w:ascii="Times New Roman" w:hAnsi="Times New Roman" w:cs="Times New Roman"/>
          <w:sz w:val="24"/>
          <w:szCs w:val="24"/>
        </w:rPr>
        <w:t>NET-EN</w:t>
      </w:r>
      <w:r w:rsidR="00F32423" w:rsidRPr="009B7882">
        <w:rPr>
          <w:rFonts w:ascii="Times New Roman" w:hAnsi="Times New Roman" w:cs="Times New Roman"/>
          <w:sz w:val="24"/>
          <w:szCs w:val="24"/>
        </w:rPr>
        <w:t xml:space="preserve"> use compared with DMPA</w:t>
      </w:r>
      <w:r w:rsidR="002007EF" w:rsidRPr="009B7882">
        <w:rPr>
          <w:rFonts w:ascii="Times New Roman" w:hAnsi="Times New Roman" w:cs="Times New Roman"/>
          <w:sz w:val="24"/>
          <w:szCs w:val="24"/>
        </w:rPr>
        <w:t>-IM</w:t>
      </w:r>
      <w:r w:rsidR="00E41E25">
        <w:rPr>
          <w:rFonts w:ascii="Times New Roman" w:hAnsi="Times New Roman" w:cs="Times New Roman"/>
          <w:sz w:val="24"/>
          <w:szCs w:val="24"/>
        </w:rPr>
        <w:t xml:space="preserve">; specifically, the estimated </w:t>
      </w:r>
      <w:r w:rsidR="008D6B2B">
        <w:rPr>
          <w:rFonts w:ascii="Times New Roman" w:hAnsi="Times New Roman" w:cs="Times New Roman"/>
          <w:sz w:val="24"/>
          <w:szCs w:val="24"/>
        </w:rPr>
        <w:t>DMPA-IM to NET-EN hazard ratios</w:t>
      </w:r>
      <w:r w:rsidR="008D3B8F">
        <w:rPr>
          <w:rFonts w:ascii="Times New Roman" w:hAnsi="Times New Roman" w:cs="Times New Roman"/>
          <w:sz w:val="24"/>
          <w:szCs w:val="24"/>
        </w:rPr>
        <w:t>, after adjusting for confounding,</w:t>
      </w:r>
      <w:r w:rsidR="008D6B2B">
        <w:rPr>
          <w:rFonts w:ascii="Times New Roman" w:hAnsi="Times New Roman" w:cs="Times New Roman"/>
          <w:sz w:val="24"/>
          <w:szCs w:val="24"/>
        </w:rPr>
        <w:t xml:space="preserve"> </w:t>
      </w:r>
      <w:r w:rsidR="00E41E25">
        <w:rPr>
          <w:rFonts w:ascii="Times New Roman" w:hAnsi="Times New Roman" w:cs="Times New Roman"/>
          <w:sz w:val="24"/>
          <w:szCs w:val="24"/>
        </w:rPr>
        <w:t xml:space="preserve">ranged from </w:t>
      </w:r>
      <w:r w:rsidR="008D6B2B">
        <w:rPr>
          <w:rFonts w:ascii="Times New Roman" w:hAnsi="Times New Roman" w:cs="Times New Roman"/>
          <w:sz w:val="24"/>
          <w:szCs w:val="24"/>
        </w:rPr>
        <w:t>1.3-1.4</w:t>
      </w:r>
      <w:r w:rsidR="00003459">
        <w:rPr>
          <w:rFonts w:ascii="Times New Roman" w:hAnsi="Times New Roman" w:cs="Times New Roman"/>
          <w:sz w:val="24"/>
          <w:szCs w:val="24"/>
        </w:rPr>
        <w:t>, or a potential 30-40% increase in HIV risk with DMPA-IM use</w:t>
      </w:r>
      <w:r w:rsidR="008D6B2B">
        <w:rPr>
          <w:rFonts w:ascii="Times New Roman" w:hAnsi="Times New Roman" w:cs="Times New Roman"/>
          <w:sz w:val="24"/>
          <w:szCs w:val="24"/>
        </w:rPr>
        <w:t xml:space="preserve"> </w:t>
      </w:r>
      <w:r w:rsidR="00371870">
        <w:rPr>
          <w:rFonts w:ascii="Times New Roman" w:hAnsi="Times New Roman" w:cs="Times New Roman"/>
          <w:sz w:val="24"/>
          <w:szCs w:val="24"/>
        </w:rPr>
        <w:t>for the two studies that included a head-to-head comparison</w:t>
      </w:r>
      <w:r w:rsidR="008D3B8F">
        <w:rPr>
          <w:rFonts w:ascii="Times New Roman" w:hAnsi="Times New Roman" w:cs="Times New Roman"/>
          <w:sz w:val="24"/>
          <w:szCs w:val="24"/>
        </w:rPr>
        <w:t>.</w:t>
      </w:r>
      <w:r w:rsidR="00E41E25">
        <w:rPr>
          <w:rFonts w:ascii="Times New Roman" w:hAnsi="Times New Roman" w:cs="Times New Roman"/>
          <w:sz w:val="24"/>
          <w:szCs w:val="24"/>
        </w:rPr>
        <w:t xml:space="preserve">  There was </w:t>
      </w:r>
      <w:r w:rsidR="00C64638" w:rsidRPr="009B7882">
        <w:rPr>
          <w:rFonts w:ascii="Times New Roman" w:hAnsi="Times New Roman" w:cs="Times New Roman"/>
          <w:sz w:val="24"/>
          <w:szCs w:val="24"/>
        </w:rPr>
        <w:t xml:space="preserve">no </w:t>
      </w:r>
      <w:r w:rsidR="00371870">
        <w:rPr>
          <w:rFonts w:ascii="Times New Roman" w:hAnsi="Times New Roman" w:cs="Times New Roman"/>
          <w:sz w:val="24"/>
          <w:szCs w:val="24"/>
        </w:rPr>
        <w:t xml:space="preserve">statistically significant </w:t>
      </w:r>
      <w:r w:rsidR="00C64638" w:rsidRPr="009B7882">
        <w:rPr>
          <w:rFonts w:ascii="Times New Roman" w:hAnsi="Times New Roman" w:cs="Times New Roman"/>
          <w:sz w:val="24"/>
          <w:szCs w:val="24"/>
        </w:rPr>
        <w:t>elevation in</w:t>
      </w:r>
      <w:r w:rsidR="00E41E25">
        <w:rPr>
          <w:rFonts w:ascii="Times New Roman" w:hAnsi="Times New Roman" w:cs="Times New Roman"/>
          <w:sz w:val="24"/>
          <w:szCs w:val="24"/>
        </w:rPr>
        <w:t xml:space="preserve"> HIV</w:t>
      </w:r>
      <w:r w:rsidR="00C64638" w:rsidRPr="009B7882">
        <w:rPr>
          <w:rFonts w:ascii="Times New Roman" w:hAnsi="Times New Roman" w:cs="Times New Roman"/>
          <w:sz w:val="24"/>
          <w:szCs w:val="24"/>
        </w:rPr>
        <w:t xml:space="preserve"> risk </w:t>
      </w:r>
      <w:r w:rsidR="00371870">
        <w:rPr>
          <w:rFonts w:ascii="Times New Roman" w:hAnsi="Times New Roman" w:cs="Times New Roman"/>
          <w:sz w:val="24"/>
          <w:szCs w:val="24"/>
        </w:rPr>
        <w:t xml:space="preserve">for NET-EN </w:t>
      </w:r>
      <w:r w:rsidR="00C64638" w:rsidRPr="009B7882">
        <w:rPr>
          <w:rFonts w:ascii="Times New Roman" w:hAnsi="Times New Roman" w:cs="Times New Roman"/>
          <w:sz w:val="24"/>
          <w:szCs w:val="24"/>
        </w:rPr>
        <w:t>when compared to non-hormonal method users</w:t>
      </w:r>
      <w:r w:rsidR="00371870">
        <w:rPr>
          <w:rFonts w:ascii="Times New Roman" w:hAnsi="Times New Roman" w:cs="Times New Roman"/>
          <w:sz w:val="24"/>
          <w:szCs w:val="24"/>
        </w:rPr>
        <w:t xml:space="preserve"> in the six studies with estimates</w:t>
      </w:r>
      <w:r w:rsidR="00A74E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2423" w:rsidRPr="009B7882">
        <w:rPr>
          <w:rFonts w:ascii="Times New Roman" w:hAnsi="Times New Roman" w:cs="Times New Roman"/>
          <w:sz w:val="24"/>
          <w:szCs w:val="24"/>
        </w:rPr>
        <w:t xml:space="preserve">.   </w:t>
      </w:r>
      <w:r w:rsidR="00C84DBC">
        <w:rPr>
          <w:rFonts w:ascii="Times New Roman" w:hAnsi="Times New Roman" w:cs="Times New Roman"/>
          <w:sz w:val="24"/>
          <w:szCs w:val="24"/>
        </w:rPr>
        <w:t>Addressing</w:t>
      </w:r>
      <w:r w:rsidR="00335852">
        <w:rPr>
          <w:rFonts w:ascii="Times New Roman" w:hAnsi="Times New Roman" w:cs="Times New Roman"/>
          <w:sz w:val="24"/>
          <w:szCs w:val="24"/>
        </w:rPr>
        <w:t xml:space="preserve"> biological mechanisms</w:t>
      </w:r>
      <w:r w:rsidR="00C84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A05">
        <w:rPr>
          <w:rFonts w:ascii="Times New Roman" w:hAnsi="Times New Roman" w:cs="Times New Roman"/>
          <w:sz w:val="24"/>
          <w:szCs w:val="24"/>
        </w:rPr>
        <w:t>Hapgood</w:t>
      </w:r>
      <w:proofErr w:type="spellEnd"/>
      <w:r w:rsidR="00896A05">
        <w:rPr>
          <w:rFonts w:ascii="Times New Roman" w:hAnsi="Times New Roman" w:cs="Times New Roman"/>
          <w:sz w:val="24"/>
          <w:szCs w:val="24"/>
        </w:rPr>
        <w:t xml:space="preserve"> et al.</w:t>
      </w:r>
      <w:r w:rsidR="0004736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 w:rsidR="00896A05">
        <w:rPr>
          <w:rFonts w:ascii="Times New Roman" w:hAnsi="Times New Roman" w:cs="Times New Roman"/>
          <w:sz w:val="24"/>
          <w:szCs w:val="24"/>
        </w:rPr>
        <w:t xml:space="preserve"> recently published a comprehensive review of clinical, animal and ex-vivo data comparing </w:t>
      </w:r>
      <w:r w:rsidR="00C84DBC">
        <w:rPr>
          <w:rFonts w:ascii="Times New Roman" w:hAnsi="Times New Roman" w:cs="Times New Roman"/>
          <w:sz w:val="24"/>
          <w:szCs w:val="24"/>
        </w:rPr>
        <w:t>medroxyproge</w:t>
      </w:r>
      <w:r w:rsidR="00F23D43">
        <w:rPr>
          <w:rFonts w:ascii="Times New Roman" w:hAnsi="Times New Roman" w:cs="Times New Roman"/>
          <w:sz w:val="24"/>
          <w:szCs w:val="24"/>
        </w:rPr>
        <w:t>sterone acetate</w:t>
      </w:r>
      <w:r w:rsidR="00C84DBC">
        <w:rPr>
          <w:rFonts w:ascii="Times New Roman" w:hAnsi="Times New Roman" w:cs="Times New Roman"/>
          <w:sz w:val="24"/>
          <w:szCs w:val="24"/>
        </w:rPr>
        <w:t xml:space="preserve"> (</w:t>
      </w:r>
      <w:r w:rsidR="00896A05">
        <w:rPr>
          <w:rFonts w:ascii="Times New Roman" w:hAnsi="Times New Roman" w:cs="Times New Roman"/>
          <w:sz w:val="24"/>
          <w:szCs w:val="24"/>
        </w:rPr>
        <w:t>MPA</w:t>
      </w:r>
      <w:r w:rsidR="00C84DBC">
        <w:rPr>
          <w:rFonts w:ascii="Times New Roman" w:hAnsi="Times New Roman" w:cs="Times New Roman"/>
          <w:sz w:val="24"/>
          <w:szCs w:val="24"/>
        </w:rPr>
        <w:t xml:space="preserve">, the </w:t>
      </w:r>
      <w:r w:rsidR="00EA7B58">
        <w:rPr>
          <w:rFonts w:ascii="Times New Roman" w:hAnsi="Times New Roman" w:cs="Times New Roman"/>
          <w:sz w:val="24"/>
          <w:szCs w:val="24"/>
        </w:rPr>
        <w:t>active pharmaceutical ingredient</w:t>
      </w:r>
      <w:r w:rsidR="00C84DBC">
        <w:rPr>
          <w:rFonts w:ascii="Times New Roman" w:hAnsi="Times New Roman" w:cs="Times New Roman"/>
          <w:sz w:val="24"/>
          <w:szCs w:val="24"/>
        </w:rPr>
        <w:t xml:space="preserve"> in DMPA-IM injections)</w:t>
      </w:r>
      <w:r w:rsidR="00896A05">
        <w:rPr>
          <w:rFonts w:ascii="Times New Roman" w:hAnsi="Times New Roman" w:cs="Times New Roman"/>
          <w:sz w:val="24"/>
          <w:szCs w:val="24"/>
        </w:rPr>
        <w:t xml:space="preserve"> with other </w:t>
      </w:r>
      <w:proofErr w:type="spellStart"/>
      <w:r w:rsidR="00896A05">
        <w:rPr>
          <w:rFonts w:ascii="Times New Roman" w:hAnsi="Times New Roman" w:cs="Times New Roman"/>
          <w:sz w:val="24"/>
          <w:szCs w:val="24"/>
        </w:rPr>
        <w:t>progestins</w:t>
      </w:r>
      <w:proofErr w:type="spellEnd"/>
      <w:r w:rsidR="001407E2">
        <w:rPr>
          <w:rFonts w:ascii="Times New Roman" w:hAnsi="Times New Roman" w:cs="Times New Roman"/>
          <w:sz w:val="24"/>
          <w:szCs w:val="24"/>
        </w:rPr>
        <w:t xml:space="preserve">.  </w:t>
      </w:r>
      <w:r w:rsidR="001407E2" w:rsidRPr="00E22D52">
        <w:rPr>
          <w:rFonts w:ascii="Times New Roman" w:hAnsi="Times New Roman" w:cs="Times New Roman"/>
          <w:sz w:val="24"/>
          <w:szCs w:val="24"/>
        </w:rPr>
        <w:t>The</w:t>
      </w:r>
      <w:r w:rsidR="00335852" w:rsidRPr="00E22D52">
        <w:rPr>
          <w:rFonts w:ascii="Times New Roman" w:hAnsi="Times New Roman" w:cs="Times New Roman"/>
          <w:sz w:val="24"/>
          <w:szCs w:val="24"/>
        </w:rPr>
        <w:t xml:space="preserve"> review concludes that </w:t>
      </w:r>
      <w:r w:rsidR="0088026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MPA</w:t>
      </w:r>
      <w:r w:rsidR="0033585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exhibits cortisol-like immunosuppressive effects by binding strongly to the glucocorticoid-receptor</w:t>
      </w:r>
      <w:r w:rsidR="0088026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B47A0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this </w:t>
      </w:r>
      <w:r w:rsidR="003E20F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EB47A0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the case for </w:t>
      </w:r>
      <w:r w:rsidR="0033585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</w:t>
      </w:r>
      <w:proofErr w:type="spellStart"/>
      <w:r w:rsidR="0033585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progestins</w:t>
      </w:r>
      <w:proofErr w:type="spellEnd"/>
      <w:r w:rsidR="0033585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such as </w:t>
      </w:r>
      <w:r w:rsidR="00230D5B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NET-EN</w:t>
      </w:r>
      <w:r w:rsidR="0088026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natural progesterone</w:t>
      </w:r>
      <w:r w:rsidR="00047368" w:rsidRPr="00E22D5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 w:rsidR="0088026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1407E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Further, </w:t>
      </w:r>
      <w:r w:rsidR="003651A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evidence reviewed </w:t>
      </w:r>
      <w:r w:rsidR="00EB47A0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demonstrates an effect of</w:t>
      </w:r>
      <w:r w:rsidR="0088026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DMPA</w:t>
      </w:r>
      <w:r w:rsidR="0062367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-IM</w:t>
      </w:r>
      <w:r w:rsidR="0088026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but not </w:t>
      </w:r>
      <w:r w:rsidR="00230D5B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NET-EN</w:t>
      </w:r>
      <w:r w:rsidR="0088026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B47A0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several </w:t>
      </w:r>
      <w:r w:rsidR="000B21BF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</w:t>
      </w:r>
      <w:r w:rsidR="00EB47A0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mechanisms that could increase HIV </w:t>
      </w:r>
      <w:r w:rsidR="00EB47A0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susceptibility:</w:t>
      </w:r>
      <w:r w:rsidR="0088026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increasing permeability of the female genital tract</w:t>
      </w:r>
      <w:r w:rsidR="00896A05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026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inducing </w:t>
      </w:r>
      <w:proofErr w:type="spellStart"/>
      <w:r w:rsidR="00880268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hypoestrogenism</w:t>
      </w:r>
      <w:proofErr w:type="spellEnd"/>
      <w:r w:rsidR="00AE22AE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407E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increas</w:t>
      </w:r>
      <w:r w:rsidR="0033585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 </w:t>
      </w:r>
      <w:r w:rsidR="001407E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634954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number</w:t>
      </w:r>
      <w:r w:rsidR="001407E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</w:t>
      </w:r>
      <w:r w:rsidR="00634954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7E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target</w:t>
      </w:r>
      <w:r w:rsidR="0033585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cells for HIV</w:t>
      </w:r>
      <w:r w:rsidR="00634954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407E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and increas</w:t>
      </w:r>
      <w:r w:rsidR="00634954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1407E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level</w:t>
      </w:r>
      <w:r w:rsidR="00634954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407E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CCR5 co-receptor</w:t>
      </w:r>
      <w:r w:rsidR="00634954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407E2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954" w:rsidRPr="00E22D52">
        <w:rPr>
          <w:rFonts w:ascii="Times New Roman" w:hAnsi="Times New Roman" w:cs="Times New Roman"/>
          <w:sz w:val="24"/>
          <w:szCs w:val="24"/>
          <w:shd w:val="clear" w:color="auto" w:fill="FFFFFF"/>
        </w:rPr>
        <w:t>on those target cells</w:t>
      </w:r>
      <w:r w:rsidR="00047368" w:rsidRPr="00E22D5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 w:rsidR="00B6237C" w:rsidRPr="00E22D52">
        <w:rPr>
          <w:rFonts w:ascii="Times New Roman" w:hAnsi="Times New Roman" w:cs="Times New Roman"/>
          <w:sz w:val="24"/>
          <w:szCs w:val="24"/>
        </w:rPr>
        <w:t>.</w:t>
      </w:r>
      <w:r w:rsidR="001407E2" w:rsidRPr="00E2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1BF" w:rsidRPr="00E22D52">
        <w:rPr>
          <w:rFonts w:ascii="Times New Roman" w:hAnsi="Times New Roman" w:cs="Times New Roman"/>
          <w:sz w:val="24"/>
          <w:szCs w:val="24"/>
        </w:rPr>
        <w:t>Hapgood</w:t>
      </w:r>
      <w:proofErr w:type="spellEnd"/>
      <w:r w:rsidR="000B21BF" w:rsidRPr="00E22D52">
        <w:rPr>
          <w:rFonts w:ascii="Times New Roman" w:hAnsi="Times New Roman" w:cs="Times New Roman"/>
          <w:sz w:val="24"/>
          <w:szCs w:val="24"/>
        </w:rPr>
        <w:t xml:space="preserve"> et al.</w:t>
      </w:r>
      <w:r w:rsidR="001407E2" w:rsidRPr="00E22D52">
        <w:rPr>
          <w:rFonts w:ascii="Times New Roman" w:hAnsi="Times New Roman" w:cs="Times New Roman"/>
          <w:sz w:val="24"/>
          <w:szCs w:val="24"/>
        </w:rPr>
        <w:t xml:space="preserve"> conclude</w:t>
      </w:r>
      <w:r w:rsidR="000B21BF" w:rsidRPr="00E22D52">
        <w:rPr>
          <w:rFonts w:ascii="Times New Roman" w:hAnsi="Times New Roman" w:cs="Times New Roman"/>
          <w:sz w:val="24"/>
          <w:szCs w:val="24"/>
        </w:rPr>
        <w:t>:</w:t>
      </w:r>
      <w:r w:rsidR="001407E2" w:rsidRPr="00E22D52">
        <w:rPr>
          <w:rFonts w:ascii="Times New Roman" w:hAnsi="Times New Roman" w:cs="Times New Roman"/>
          <w:sz w:val="24"/>
          <w:szCs w:val="24"/>
        </w:rPr>
        <w:t xml:space="preserve"> “</w:t>
      </w:r>
      <w:r w:rsidR="001407E2" w:rsidRPr="00E22D52">
        <w:rPr>
          <w:rStyle w:val="CommentReference"/>
          <w:rFonts w:ascii="Times New Roman" w:hAnsi="Times New Roman" w:cs="Times New Roman"/>
          <w:sz w:val="24"/>
          <w:szCs w:val="24"/>
        </w:rPr>
        <w:t>Together the data provide a compelling case against the continuous use of DMPA in areas of high HIV-1 prevalence provided other forms of safe, affordable, non-hormonal or hormonal contraceptive methods are readily available.”</w:t>
      </w:r>
      <w:r w:rsidR="001407E2" w:rsidRPr="00E22D52">
        <w:rPr>
          <w:rStyle w:val="CommentReference"/>
        </w:rPr>
        <w:t xml:space="preserve"> </w:t>
      </w:r>
      <w:r w:rsidR="00D11664" w:rsidRPr="00E22D52">
        <w:rPr>
          <w:rStyle w:val="CommentReference"/>
        </w:rPr>
        <w:t xml:space="preserve"> </w:t>
      </w:r>
      <w:r w:rsidR="00BC2699" w:rsidRPr="00E22D52">
        <w:rPr>
          <w:rFonts w:ascii="Times New Roman" w:hAnsi="Times New Roman" w:cs="Times New Roman"/>
          <w:sz w:val="24"/>
          <w:szCs w:val="24"/>
        </w:rPr>
        <w:t xml:space="preserve">Further to </w:t>
      </w:r>
      <w:proofErr w:type="spellStart"/>
      <w:r w:rsidR="00BC2699" w:rsidRPr="00E22D52">
        <w:rPr>
          <w:rFonts w:ascii="Times New Roman" w:hAnsi="Times New Roman" w:cs="Times New Roman"/>
          <w:sz w:val="24"/>
          <w:szCs w:val="24"/>
        </w:rPr>
        <w:t>Hapgood</w:t>
      </w:r>
      <w:proofErr w:type="spellEnd"/>
      <w:r w:rsidR="00BC2699" w:rsidRPr="00E22D52">
        <w:rPr>
          <w:rFonts w:ascii="Times New Roman" w:hAnsi="Times New Roman" w:cs="Times New Roman"/>
          <w:sz w:val="24"/>
          <w:szCs w:val="24"/>
        </w:rPr>
        <w:t xml:space="preserve"> et al.’s review, a</w:t>
      </w:r>
      <w:r w:rsidR="00536C3D" w:rsidRPr="00E22D52">
        <w:rPr>
          <w:rFonts w:ascii="Times New Roman" w:hAnsi="Times New Roman" w:cs="Times New Roman"/>
          <w:sz w:val="24"/>
          <w:szCs w:val="24"/>
        </w:rPr>
        <w:t xml:space="preserve"> </w:t>
      </w:r>
      <w:r w:rsidR="00933619" w:rsidRPr="00E22D52">
        <w:rPr>
          <w:rFonts w:ascii="Times New Roman" w:hAnsi="Times New Roman" w:cs="Times New Roman"/>
          <w:sz w:val="24"/>
          <w:szCs w:val="24"/>
        </w:rPr>
        <w:t>new</w:t>
      </w:r>
      <w:r w:rsidR="00536C3D" w:rsidRPr="00E22D52">
        <w:rPr>
          <w:rFonts w:ascii="Times New Roman" w:hAnsi="Times New Roman" w:cs="Times New Roman"/>
          <w:sz w:val="24"/>
          <w:szCs w:val="24"/>
        </w:rPr>
        <w:t xml:space="preserve"> study involving whole genome transcriptome profiling of human </w:t>
      </w:r>
      <w:proofErr w:type="spellStart"/>
      <w:r w:rsidR="00536C3D" w:rsidRPr="00E22D52">
        <w:rPr>
          <w:rFonts w:ascii="Times New Roman" w:hAnsi="Times New Roman" w:cs="Times New Roman"/>
          <w:sz w:val="24"/>
          <w:szCs w:val="24"/>
        </w:rPr>
        <w:t>ectocervical</w:t>
      </w:r>
      <w:proofErr w:type="spellEnd"/>
      <w:r w:rsidR="00536C3D" w:rsidRPr="00E22D52">
        <w:rPr>
          <w:rFonts w:ascii="Times New Roman" w:hAnsi="Times New Roman" w:cs="Times New Roman"/>
          <w:sz w:val="24"/>
          <w:szCs w:val="24"/>
        </w:rPr>
        <w:t xml:space="preserve"> tissues</w:t>
      </w:r>
      <w:r w:rsidR="00674BED" w:rsidRPr="00E22D52">
        <w:rPr>
          <w:rFonts w:ascii="Times New Roman" w:hAnsi="Times New Roman" w:cs="Times New Roman"/>
          <w:sz w:val="24"/>
          <w:szCs w:val="24"/>
        </w:rPr>
        <w:t xml:space="preserve"> </w:t>
      </w:r>
      <w:r w:rsidR="00483EA7" w:rsidRPr="00E22D52">
        <w:rPr>
          <w:rFonts w:ascii="Times New Roman" w:hAnsi="Times New Roman" w:cs="Times New Roman"/>
          <w:sz w:val="24"/>
          <w:szCs w:val="24"/>
        </w:rPr>
        <w:t>provides additional support for</w:t>
      </w:r>
      <w:r w:rsidR="00536C3D" w:rsidRPr="00E22D52">
        <w:rPr>
          <w:rFonts w:ascii="Times New Roman" w:hAnsi="Times New Roman" w:cs="Times New Roman"/>
          <w:sz w:val="24"/>
          <w:szCs w:val="24"/>
        </w:rPr>
        <w:t xml:space="preserve"> impaired mucosal integrity as a mechanism for </w:t>
      </w:r>
      <w:r w:rsidR="006F37D5" w:rsidRPr="00E22D52">
        <w:rPr>
          <w:rFonts w:ascii="Times New Roman" w:hAnsi="Times New Roman" w:cs="Times New Roman"/>
          <w:sz w:val="24"/>
          <w:szCs w:val="24"/>
        </w:rPr>
        <w:t xml:space="preserve">increased risk of </w:t>
      </w:r>
      <w:r w:rsidR="001003E2" w:rsidRPr="00E22D52">
        <w:rPr>
          <w:rFonts w:ascii="Times New Roman" w:hAnsi="Times New Roman" w:cs="Times New Roman"/>
          <w:sz w:val="24"/>
          <w:szCs w:val="24"/>
        </w:rPr>
        <w:t>HIV</w:t>
      </w:r>
      <w:r w:rsidR="00536C3D" w:rsidRPr="00E22D52">
        <w:rPr>
          <w:rFonts w:ascii="Times New Roman" w:hAnsi="Times New Roman" w:cs="Times New Roman"/>
          <w:sz w:val="24"/>
          <w:szCs w:val="24"/>
        </w:rPr>
        <w:t xml:space="preserve"> infection</w:t>
      </w:r>
      <w:r w:rsidR="00E765D8" w:rsidRPr="00E22D5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47368" w:rsidRPr="00E22D52">
        <w:rPr>
          <w:rFonts w:ascii="Times New Roman" w:hAnsi="Times New Roman" w:cs="Times New Roman"/>
          <w:sz w:val="24"/>
          <w:szCs w:val="24"/>
        </w:rPr>
        <w:t>.</w:t>
      </w:r>
    </w:p>
    <w:p w14:paraId="71C9A8C4" w14:textId="0110198C" w:rsidR="0021308C" w:rsidRDefault="00F32423" w:rsidP="00881C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</w:rPr>
        <w:t xml:space="preserve">For the subcutaneous </w:t>
      </w:r>
      <w:r w:rsidR="00F837BC">
        <w:rPr>
          <w:rFonts w:ascii="Times New Roman" w:hAnsi="Times New Roman" w:cs="Times New Roman"/>
          <w:sz w:val="24"/>
          <w:szCs w:val="24"/>
        </w:rPr>
        <w:t xml:space="preserve">(SC) </w:t>
      </w:r>
      <w:r w:rsidR="00B56823" w:rsidRPr="009B7882">
        <w:rPr>
          <w:rFonts w:ascii="Times New Roman" w:hAnsi="Times New Roman" w:cs="Times New Roman"/>
          <w:sz w:val="24"/>
          <w:szCs w:val="24"/>
        </w:rPr>
        <w:t xml:space="preserve">and lower dose </w:t>
      </w:r>
      <w:r w:rsidR="00F34530" w:rsidRPr="009B7882">
        <w:rPr>
          <w:rFonts w:ascii="Times New Roman" w:hAnsi="Times New Roman" w:cs="Times New Roman"/>
          <w:sz w:val="24"/>
          <w:szCs w:val="24"/>
        </w:rPr>
        <w:t xml:space="preserve">DMPA </w:t>
      </w:r>
      <w:r w:rsidRPr="009B7882">
        <w:rPr>
          <w:rFonts w:ascii="Times New Roman" w:hAnsi="Times New Roman" w:cs="Times New Roman"/>
          <w:sz w:val="24"/>
          <w:szCs w:val="24"/>
        </w:rPr>
        <w:t>preparations,</w:t>
      </w:r>
      <w:r w:rsidR="00217598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0449B8" w:rsidRPr="009B7882">
        <w:rPr>
          <w:rFonts w:ascii="Times New Roman" w:hAnsi="Times New Roman" w:cs="Times New Roman"/>
          <w:sz w:val="24"/>
          <w:szCs w:val="24"/>
        </w:rPr>
        <w:t>Depo-</w:t>
      </w:r>
      <w:proofErr w:type="spellStart"/>
      <w:r w:rsidR="000449B8" w:rsidRPr="009B7882">
        <w:rPr>
          <w:rFonts w:ascii="Times New Roman" w:hAnsi="Times New Roman" w:cs="Times New Roman"/>
          <w:sz w:val="24"/>
          <w:szCs w:val="24"/>
        </w:rPr>
        <w:t>subQ</w:t>
      </w:r>
      <w:proofErr w:type="spellEnd"/>
      <w:r w:rsidR="000449B8" w:rsidRPr="009B7882">
        <w:rPr>
          <w:rFonts w:ascii="Times New Roman" w:hAnsi="Times New Roman" w:cs="Times New Roman"/>
          <w:sz w:val="24"/>
          <w:szCs w:val="24"/>
        </w:rPr>
        <w:t xml:space="preserve"> Provera 104 </w:t>
      </w:r>
      <w:r w:rsidR="00217598" w:rsidRPr="009B788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17598" w:rsidRPr="009B7882">
        <w:rPr>
          <w:rFonts w:ascii="Times New Roman" w:hAnsi="Times New Roman" w:cs="Times New Roman"/>
          <w:sz w:val="24"/>
          <w:szCs w:val="24"/>
        </w:rPr>
        <w:t>Sayana</w:t>
      </w:r>
      <w:proofErr w:type="spellEnd"/>
      <w:r w:rsidR="00217598" w:rsidRPr="009B7882">
        <w:rPr>
          <w:rFonts w:ascii="Times New Roman" w:hAnsi="Times New Roman" w:cs="Times New Roman"/>
          <w:sz w:val="24"/>
          <w:szCs w:val="24"/>
        </w:rPr>
        <w:t xml:space="preserve"> Press</w:t>
      </w:r>
      <w:r w:rsidR="00CD5848" w:rsidRPr="009B7882">
        <w:rPr>
          <w:rFonts w:ascii="Times New Roman" w:hAnsi="Times New Roman" w:cs="Times New Roman"/>
          <w:sz w:val="24"/>
          <w:szCs w:val="24"/>
        </w:rPr>
        <w:t xml:space="preserve"> (</w:t>
      </w:r>
      <w:r w:rsidR="00483EA7">
        <w:rPr>
          <w:rFonts w:ascii="Times New Roman" w:hAnsi="Times New Roman" w:cs="Times New Roman"/>
          <w:sz w:val="24"/>
          <w:szCs w:val="24"/>
        </w:rPr>
        <w:t xml:space="preserve">the latter is </w:t>
      </w:r>
      <w:r w:rsidR="00CD5848" w:rsidRPr="009B7882">
        <w:rPr>
          <w:rFonts w:ascii="Times New Roman" w:hAnsi="Times New Roman" w:cs="Times New Roman"/>
          <w:sz w:val="24"/>
          <w:szCs w:val="24"/>
        </w:rPr>
        <w:t xml:space="preserve">the same compound </w:t>
      </w:r>
      <w:r w:rsidR="00032102">
        <w:rPr>
          <w:rFonts w:ascii="Times New Roman" w:hAnsi="Times New Roman" w:cs="Times New Roman"/>
          <w:sz w:val="24"/>
          <w:szCs w:val="24"/>
        </w:rPr>
        <w:t xml:space="preserve">and </w:t>
      </w:r>
      <w:r w:rsidR="00483EA7">
        <w:rPr>
          <w:rFonts w:ascii="Times New Roman" w:hAnsi="Times New Roman" w:cs="Times New Roman"/>
          <w:sz w:val="24"/>
          <w:szCs w:val="24"/>
        </w:rPr>
        <w:t>dose as the former but administered via the</w:t>
      </w:r>
      <w:r w:rsidR="00914E90">
        <w:rPr>
          <w:rFonts w:ascii="Times New Roman" w:hAnsi="Times New Roman" w:cs="Times New Roman"/>
          <w:sz w:val="24"/>
          <w:szCs w:val="24"/>
        </w:rPr>
        <w:t xml:space="preserve"> single-use,</w:t>
      </w:r>
      <w:r w:rsidR="00483E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E21EF">
        <w:rPr>
          <w:rFonts w:ascii="Times New Roman" w:hAnsi="Times New Roman" w:cs="Times New Roman"/>
          <w:sz w:val="24"/>
          <w:szCs w:val="24"/>
        </w:rPr>
        <w:t>U</w:t>
      </w:r>
      <w:r w:rsidR="00483EA7">
        <w:rPr>
          <w:rFonts w:ascii="Times New Roman" w:hAnsi="Times New Roman" w:cs="Times New Roman"/>
          <w:sz w:val="24"/>
          <w:szCs w:val="24"/>
        </w:rPr>
        <w:t>niject</w:t>
      </w:r>
      <w:proofErr w:type="spellEnd"/>
      <w:r w:rsidR="00483EA7">
        <w:rPr>
          <w:rFonts w:ascii="Times New Roman" w:hAnsi="Times New Roman" w:cs="Times New Roman"/>
          <w:sz w:val="24"/>
          <w:szCs w:val="24"/>
        </w:rPr>
        <w:t>” system</w:t>
      </w:r>
      <w:r w:rsidR="008C4C78">
        <w:rPr>
          <w:rFonts w:ascii="Times New Roman" w:hAnsi="Times New Roman" w:cs="Times New Roman"/>
          <w:sz w:val="24"/>
          <w:szCs w:val="24"/>
        </w:rPr>
        <w:t xml:space="preserve"> rather than syringe</w:t>
      </w:r>
      <w:r w:rsidR="00914E90">
        <w:rPr>
          <w:rFonts w:ascii="Times New Roman" w:hAnsi="Times New Roman" w:cs="Times New Roman"/>
          <w:sz w:val="24"/>
          <w:szCs w:val="24"/>
        </w:rPr>
        <w:t xml:space="preserve">) </w:t>
      </w:r>
      <w:r w:rsidRPr="009B7882">
        <w:rPr>
          <w:rFonts w:ascii="Times New Roman" w:hAnsi="Times New Roman" w:cs="Times New Roman"/>
          <w:sz w:val="24"/>
          <w:szCs w:val="24"/>
        </w:rPr>
        <w:t xml:space="preserve">there are no </w:t>
      </w:r>
      <w:r w:rsidR="00E64902" w:rsidRPr="009B7882">
        <w:rPr>
          <w:rFonts w:ascii="Times New Roman" w:hAnsi="Times New Roman" w:cs="Times New Roman"/>
          <w:sz w:val="24"/>
          <w:szCs w:val="24"/>
        </w:rPr>
        <w:t xml:space="preserve">extant </w:t>
      </w:r>
      <w:r w:rsidRPr="009B7882">
        <w:rPr>
          <w:rFonts w:ascii="Times New Roman" w:hAnsi="Times New Roman" w:cs="Times New Roman"/>
          <w:sz w:val="24"/>
          <w:szCs w:val="24"/>
        </w:rPr>
        <w:t xml:space="preserve">epidemiological data </w:t>
      </w:r>
      <w:r w:rsidR="00F34530" w:rsidRPr="009B7882">
        <w:rPr>
          <w:rFonts w:ascii="Times New Roman" w:hAnsi="Times New Roman" w:cs="Times New Roman"/>
          <w:sz w:val="24"/>
          <w:szCs w:val="24"/>
        </w:rPr>
        <w:t xml:space="preserve">on HIV risk </w:t>
      </w:r>
      <w:r w:rsidRPr="009B7882">
        <w:rPr>
          <w:rFonts w:ascii="Times New Roman" w:hAnsi="Times New Roman" w:cs="Times New Roman"/>
          <w:sz w:val="24"/>
          <w:szCs w:val="24"/>
        </w:rPr>
        <w:t xml:space="preserve">to </w:t>
      </w:r>
      <w:r w:rsidR="00047368" w:rsidRPr="009B7882">
        <w:rPr>
          <w:rFonts w:ascii="Times New Roman" w:hAnsi="Times New Roman" w:cs="Times New Roman"/>
          <w:sz w:val="24"/>
          <w:szCs w:val="24"/>
        </w:rPr>
        <w:t>date</w:t>
      </w:r>
      <w:r w:rsidR="00AC190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302C70" w:rsidRPr="009B7882">
        <w:rPr>
          <w:rFonts w:ascii="Times New Roman" w:hAnsi="Times New Roman" w:cs="Times New Roman"/>
          <w:sz w:val="24"/>
          <w:szCs w:val="24"/>
        </w:rPr>
        <w:t>.</w:t>
      </w:r>
      <w:r w:rsidR="00553DFF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AB10D5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035512">
        <w:rPr>
          <w:rFonts w:ascii="Times New Roman" w:hAnsi="Times New Roman" w:cs="Times New Roman"/>
          <w:sz w:val="24"/>
          <w:szCs w:val="24"/>
        </w:rPr>
        <w:t xml:space="preserve">The limited </w:t>
      </w:r>
      <w:r w:rsidR="00AF5AE4">
        <w:rPr>
          <w:rFonts w:ascii="Times New Roman" w:hAnsi="Times New Roman" w:cs="Times New Roman"/>
          <w:sz w:val="24"/>
          <w:szCs w:val="24"/>
        </w:rPr>
        <w:t xml:space="preserve">biologic and pharmacokinetic data </w:t>
      </w:r>
      <w:r w:rsidR="00035512">
        <w:rPr>
          <w:rFonts w:ascii="Times New Roman" w:hAnsi="Times New Roman" w:cs="Times New Roman"/>
          <w:sz w:val="24"/>
          <w:szCs w:val="24"/>
        </w:rPr>
        <w:t xml:space="preserve">available suggest that </w:t>
      </w:r>
      <w:r w:rsidR="0087569E" w:rsidRPr="009B7882">
        <w:rPr>
          <w:rFonts w:ascii="Times New Roman" w:hAnsi="Times New Roman" w:cs="Times New Roman"/>
          <w:sz w:val="24"/>
          <w:szCs w:val="24"/>
        </w:rPr>
        <w:t xml:space="preserve">DMPA-SC </w:t>
      </w:r>
      <w:r w:rsidR="00035512">
        <w:rPr>
          <w:rFonts w:ascii="Times New Roman" w:hAnsi="Times New Roman" w:cs="Times New Roman"/>
          <w:sz w:val="24"/>
          <w:szCs w:val="24"/>
        </w:rPr>
        <w:t>has</w:t>
      </w:r>
      <w:r w:rsidR="0087569E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035512">
        <w:rPr>
          <w:rFonts w:ascii="Times New Roman" w:hAnsi="Times New Roman" w:cs="Times New Roman"/>
          <w:sz w:val="24"/>
          <w:szCs w:val="24"/>
        </w:rPr>
        <w:t xml:space="preserve">similar </w:t>
      </w:r>
      <w:r w:rsidR="0087569E" w:rsidRPr="009B7882">
        <w:rPr>
          <w:rFonts w:ascii="Times New Roman" w:hAnsi="Times New Roman" w:cs="Times New Roman"/>
          <w:sz w:val="24"/>
          <w:szCs w:val="24"/>
        </w:rPr>
        <w:t>effect</w:t>
      </w:r>
      <w:r w:rsidR="00035512">
        <w:rPr>
          <w:rFonts w:ascii="Times New Roman" w:hAnsi="Times New Roman" w:cs="Times New Roman"/>
          <w:sz w:val="24"/>
          <w:szCs w:val="24"/>
        </w:rPr>
        <w:t>s</w:t>
      </w:r>
      <w:r w:rsidR="0087569E" w:rsidRPr="009B7882">
        <w:rPr>
          <w:rFonts w:ascii="Times New Roman" w:hAnsi="Times New Roman" w:cs="Times New Roman"/>
          <w:sz w:val="24"/>
          <w:szCs w:val="24"/>
        </w:rPr>
        <w:t xml:space="preserve"> as DMPA-IM</w:t>
      </w:r>
      <w:r w:rsidR="0004736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7569E" w:rsidRPr="009B7882">
        <w:rPr>
          <w:rFonts w:ascii="Times New Roman" w:hAnsi="Times New Roman" w:cs="Times New Roman"/>
          <w:sz w:val="24"/>
          <w:szCs w:val="24"/>
        </w:rPr>
        <w:t xml:space="preserve">, but more research is needed.  </w:t>
      </w:r>
      <w:r w:rsidR="0008582C">
        <w:rPr>
          <w:rFonts w:ascii="Times New Roman" w:hAnsi="Times New Roman" w:cs="Times New Roman"/>
          <w:sz w:val="24"/>
          <w:szCs w:val="24"/>
        </w:rPr>
        <w:t xml:space="preserve">None of these </w:t>
      </w:r>
      <w:r w:rsidR="00D229A9" w:rsidRPr="009B7882">
        <w:rPr>
          <w:rFonts w:ascii="Times New Roman" w:hAnsi="Times New Roman" w:cs="Times New Roman"/>
          <w:sz w:val="24"/>
          <w:szCs w:val="24"/>
        </w:rPr>
        <w:t>distinction</w:t>
      </w:r>
      <w:r w:rsidR="0087569E" w:rsidRPr="009B7882">
        <w:rPr>
          <w:rFonts w:ascii="Times New Roman" w:hAnsi="Times New Roman" w:cs="Times New Roman"/>
          <w:sz w:val="24"/>
          <w:szCs w:val="24"/>
        </w:rPr>
        <w:t>s</w:t>
      </w:r>
      <w:r w:rsidR="00D229A9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87569E" w:rsidRPr="009B7882">
        <w:rPr>
          <w:rFonts w:ascii="Times New Roman" w:hAnsi="Times New Roman" w:cs="Times New Roman"/>
          <w:sz w:val="24"/>
          <w:szCs w:val="24"/>
        </w:rPr>
        <w:t xml:space="preserve">are </w:t>
      </w:r>
      <w:r w:rsidR="00D229A9" w:rsidRPr="009B7882">
        <w:rPr>
          <w:rFonts w:ascii="Times New Roman" w:hAnsi="Times New Roman" w:cs="Times New Roman"/>
          <w:sz w:val="24"/>
          <w:szCs w:val="24"/>
        </w:rPr>
        <w:t xml:space="preserve">clear when </w:t>
      </w:r>
      <w:r w:rsidR="00230D5B">
        <w:rPr>
          <w:rFonts w:ascii="Times New Roman" w:hAnsi="Times New Roman" w:cs="Times New Roman"/>
          <w:sz w:val="24"/>
          <w:szCs w:val="24"/>
        </w:rPr>
        <w:t>NET-EN</w:t>
      </w:r>
      <w:r w:rsidR="00C90AA6" w:rsidRPr="009B7882">
        <w:rPr>
          <w:rFonts w:ascii="Times New Roman" w:hAnsi="Times New Roman" w:cs="Times New Roman"/>
          <w:sz w:val="24"/>
          <w:szCs w:val="24"/>
        </w:rPr>
        <w:t>, DMPA-SC and DMPA-IM</w:t>
      </w:r>
      <w:r w:rsidR="00D229A9" w:rsidRPr="009B7882">
        <w:rPr>
          <w:rFonts w:ascii="Times New Roman" w:hAnsi="Times New Roman" w:cs="Times New Roman"/>
          <w:sz w:val="24"/>
          <w:szCs w:val="24"/>
        </w:rPr>
        <w:t xml:space="preserve"> are</w:t>
      </w:r>
      <w:r w:rsidR="00A952F9">
        <w:rPr>
          <w:rFonts w:ascii="Times New Roman" w:hAnsi="Times New Roman" w:cs="Times New Roman"/>
          <w:sz w:val="24"/>
          <w:szCs w:val="24"/>
        </w:rPr>
        <w:t xml:space="preserve"> aggregated under</w:t>
      </w:r>
      <w:r w:rsidR="007C2DD7">
        <w:rPr>
          <w:rFonts w:ascii="Times New Roman" w:hAnsi="Times New Roman" w:cs="Times New Roman"/>
          <w:sz w:val="24"/>
          <w:szCs w:val="24"/>
        </w:rPr>
        <w:t xml:space="preserve"> the same </w:t>
      </w:r>
      <w:r w:rsidR="00035512">
        <w:rPr>
          <w:rFonts w:ascii="Times New Roman" w:hAnsi="Times New Roman" w:cs="Times New Roman"/>
          <w:sz w:val="24"/>
          <w:szCs w:val="24"/>
        </w:rPr>
        <w:t xml:space="preserve">risk </w:t>
      </w:r>
      <w:r w:rsidR="00F837BC">
        <w:rPr>
          <w:rFonts w:ascii="Times New Roman" w:hAnsi="Times New Roman" w:cs="Times New Roman"/>
          <w:sz w:val="24"/>
          <w:szCs w:val="24"/>
        </w:rPr>
        <w:t>category</w:t>
      </w:r>
      <w:r w:rsidR="0087569E" w:rsidRPr="009B7882">
        <w:rPr>
          <w:rFonts w:ascii="Times New Roman" w:hAnsi="Times New Roman" w:cs="Times New Roman"/>
          <w:sz w:val="24"/>
          <w:szCs w:val="24"/>
        </w:rPr>
        <w:t xml:space="preserve">, as they </w:t>
      </w:r>
      <w:r w:rsidR="008D3B8F">
        <w:rPr>
          <w:rFonts w:ascii="Times New Roman" w:hAnsi="Times New Roman" w:cs="Times New Roman"/>
          <w:sz w:val="24"/>
          <w:szCs w:val="24"/>
        </w:rPr>
        <w:t>a</w:t>
      </w:r>
      <w:r w:rsidR="008D3B8F" w:rsidRPr="009B7882">
        <w:rPr>
          <w:rFonts w:ascii="Times New Roman" w:hAnsi="Times New Roman" w:cs="Times New Roman"/>
          <w:sz w:val="24"/>
          <w:szCs w:val="24"/>
        </w:rPr>
        <w:t xml:space="preserve">re </w:t>
      </w:r>
      <w:r w:rsidR="00DF20A7" w:rsidRPr="009B7882">
        <w:rPr>
          <w:rFonts w:ascii="Times New Roman" w:hAnsi="Times New Roman" w:cs="Times New Roman"/>
          <w:sz w:val="24"/>
          <w:szCs w:val="24"/>
        </w:rPr>
        <w:t xml:space="preserve">in the </w:t>
      </w:r>
      <w:r w:rsidR="00DC476C">
        <w:rPr>
          <w:rFonts w:ascii="Times New Roman" w:hAnsi="Times New Roman" w:cs="Times New Roman"/>
          <w:sz w:val="24"/>
          <w:szCs w:val="24"/>
        </w:rPr>
        <w:t>2017</w:t>
      </w:r>
      <w:r w:rsidR="00DC476C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6812CC">
        <w:rPr>
          <w:rFonts w:ascii="Times New Roman" w:hAnsi="Times New Roman" w:cs="Times New Roman"/>
          <w:sz w:val="24"/>
          <w:szCs w:val="24"/>
        </w:rPr>
        <w:t xml:space="preserve">WHO </w:t>
      </w:r>
      <w:r w:rsidR="00DF20A7" w:rsidRPr="009B7882">
        <w:rPr>
          <w:rFonts w:ascii="Times New Roman" w:hAnsi="Times New Roman" w:cs="Times New Roman"/>
          <w:sz w:val="24"/>
          <w:szCs w:val="24"/>
        </w:rPr>
        <w:t>guidance</w:t>
      </w:r>
      <w:r w:rsidR="000308B7" w:rsidRPr="009B7882">
        <w:rPr>
          <w:rFonts w:ascii="Times New Roman" w:hAnsi="Times New Roman" w:cs="Times New Roman"/>
          <w:sz w:val="24"/>
          <w:szCs w:val="24"/>
        </w:rPr>
        <w:t>.</w:t>
      </w:r>
      <w:r w:rsidR="00501B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818D5C" w14:textId="77777777" w:rsidR="00962CC7" w:rsidRDefault="00962CC7" w:rsidP="00881C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3BE523" w14:textId="77777777" w:rsidR="00941236" w:rsidRPr="00354D16" w:rsidRDefault="00571F1F" w:rsidP="00571F1F">
      <w:pPr>
        <w:pStyle w:val="CommentText"/>
        <w:spacing w:line="480" w:lineRule="auto"/>
        <w:rPr>
          <w:rFonts w:ascii="Times New Roman" w:hAnsi="Times New Roman" w:cs="Times New Roman"/>
          <w:b/>
        </w:rPr>
      </w:pPr>
      <w:r w:rsidRPr="00354D16">
        <w:rPr>
          <w:rFonts w:ascii="Times New Roman" w:hAnsi="Times New Roman" w:cs="Times New Roman"/>
          <w:b/>
        </w:rPr>
        <w:t>WHO should clearly signal DMPA-IM risks to stimulate real expansion of contraceptive alternatives</w:t>
      </w:r>
    </w:p>
    <w:p w14:paraId="4CCD1069" w14:textId="2ED5FFB0" w:rsidR="0008582C" w:rsidRDefault="000A7B71" w:rsidP="00571F1F">
      <w:pPr>
        <w:pStyle w:val="Comment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a minimum, </w:t>
      </w:r>
      <w:r w:rsidR="00184542" w:rsidRPr="009B7882">
        <w:rPr>
          <w:rFonts w:ascii="Times New Roman" w:hAnsi="Times New Roman" w:cs="Times New Roman"/>
        </w:rPr>
        <w:t>th</w:t>
      </w:r>
      <w:r w:rsidR="00634954">
        <w:rPr>
          <w:rFonts w:ascii="Times New Roman" w:hAnsi="Times New Roman" w:cs="Times New Roman"/>
        </w:rPr>
        <w:t>e</w:t>
      </w:r>
      <w:r w:rsidR="00184542" w:rsidRPr="009B7882">
        <w:rPr>
          <w:rFonts w:ascii="Times New Roman" w:hAnsi="Times New Roman" w:cs="Times New Roman"/>
        </w:rPr>
        <w:t xml:space="preserve"> distinction</w:t>
      </w:r>
      <w:r w:rsidR="0066062C">
        <w:rPr>
          <w:rFonts w:ascii="Times New Roman" w:hAnsi="Times New Roman" w:cs="Times New Roman"/>
        </w:rPr>
        <w:t xml:space="preserve"> </w:t>
      </w:r>
      <w:r w:rsidR="00643B85">
        <w:rPr>
          <w:rFonts w:ascii="Times New Roman" w:hAnsi="Times New Roman" w:cs="Times New Roman"/>
        </w:rPr>
        <w:t>between</w:t>
      </w:r>
      <w:r w:rsidR="00634954">
        <w:rPr>
          <w:rFonts w:ascii="Times New Roman" w:hAnsi="Times New Roman" w:cs="Times New Roman"/>
        </w:rPr>
        <w:t xml:space="preserve"> doses and modes of administration (IM versus SC)</w:t>
      </w:r>
      <w:r w:rsidR="00643B85">
        <w:rPr>
          <w:rFonts w:ascii="Times New Roman" w:hAnsi="Times New Roman" w:cs="Times New Roman"/>
        </w:rPr>
        <w:t xml:space="preserve"> and</w:t>
      </w:r>
      <w:r w:rsidR="00634954">
        <w:rPr>
          <w:rFonts w:ascii="Times New Roman" w:hAnsi="Times New Roman" w:cs="Times New Roman"/>
        </w:rPr>
        <w:t xml:space="preserve"> </w:t>
      </w:r>
      <w:r w:rsidR="00643B85">
        <w:rPr>
          <w:rFonts w:ascii="Times New Roman" w:hAnsi="Times New Roman" w:cs="Times New Roman"/>
        </w:rPr>
        <w:t>progestin compound</w:t>
      </w:r>
      <w:r w:rsidR="003C1ADD">
        <w:rPr>
          <w:rFonts w:ascii="Times New Roman" w:hAnsi="Times New Roman" w:cs="Times New Roman"/>
        </w:rPr>
        <w:t xml:space="preserve"> (DMPA vs. NET-EN)</w:t>
      </w:r>
      <w:r w:rsidR="00643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should be addressed </w:t>
      </w:r>
      <w:r w:rsidR="00EA7308" w:rsidRPr="009B7882">
        <w:rPr>
          <w:rFonts w:ascii="Times New Roman" w:hAnsi="Times New Roman" w:cs="Times New Roman"/>
        </w:rPr>
        <w:t xml:space="preserve">in other parts of the </w:t>
      </w:r>
      <w:r w:rsidR="00EB1D73" w:rsidRPr="009B7882">
        <w:rPr>
          <w:rFonts w:ascii="Times New Roman" w:hAnsi="Times New Roman" w:cs="Times New Roman"/>
        </w:rPr>
        <w:t xml:space="preserve">WHO </w:t>
      </w:r>
      <w:r w:rsidR="00EA7308" w:rsidRPr="009B7882">
        <w:rPr>
          <w:rFonts w:ascii="Times New Roman" w:hAnsi="Times New Roman" w:cs="Times New Roman"/>
        </w:rPr>
        <w:t xml:space="preserve">Guidance, </w:t>
      </w:r>
      <w:r>
        <w:rPr>
          <w:rFonts w:ascii="Times New Roman" w:hAnsi="Times New Roman" w:cs="Times New Roman"/>
        </w:rPr>
        <w:t>specifically</w:t>
      </w:r>
      <w:r w:rsidR="00EA7308" w:rsidRPr="009B7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EA7308" w:rsidRPr="009B7882">
        <w:rPr>
          <w:rFonts w:ascii="Times New Roman" w:hAnsi="Times New Roman" w:cs="Times New Roman"/>
        </w:rPr>
        <w:t xml:space="preserve">the </w:t>
      </w:r>
      <w:r w:rsidR="00442352" w:rsidRPr="009B7882">
        <w:rPr>
          <w:rFonts w:ascii="Times New Roman" w:hAnsi="Times New Roman" w:cs="Times New Roman"/>
        </w:rPr>
        <w:t>“</w:t>
      </w:r>
      <w:r w:rsidR="00184542" w:rsidRPr="009B7882">
        <w:rPr>
          <w:rFonts w:ascii="Times New Roman" w:hAnsi="Times New Roman" w:cs="Times New Roman"/>
        </w:rPr>
        <w:t>Summary of the Evidence</w:t>
      </w:r>
      <w:r w:rsidR="00C83BB3" w:rsidRPr="009B7882">
        <w:rPr>
          <w:rFonts w:ascii="Times New Roman" w:hAnsi="Times New Roman" w:cs="Times New Roman"/>
        </w:rPr>
        <w:t>,</w:t>
      </w:r>
      <w:r w:rsidR="00442352" w:rsidRPr="009B7882">
        <w:rPr>
          <w:rFonts w:ascii="Times New Roman" w:hAnsi="Times New Roman" w:cs="Times New Roman"/>
        </w:rPr>
        <w:t>”</w:t>
      </w:r>
      <w:r w:rsidR="00184542" w:rsidRPr="009B7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EA7308" w:rsidRPr="009B7882">
        <w:rPr>
          <w:rFonts w:ascii="Times New Roman" w:hAnsi="Times New Roman" w:cs="Times New Roman"/>
        </w:rPr>
        <w:t xml:space="preserve"> in the section on </w:t>
      </w:r>
      <w:r w:rsidR="00442352" w:rsidRPr="009B7882">
        <w:rPr>
          <w:rFonts w:ascii="Times New Roman" w:hAnsi="Times New Roman" w:cs="Times New Roman"/>
        </w:rPr>
        <w:t>“</w:t>
      </w:r>
      <w:r w:rsidR="00EA7308" w:rsidRPr="009B7882">
        <w:rPr>
          <w:rFonts w:ascii="Times New Roman" w:hAnsi="Times New Roman" w:cs="Times New Roman"/>
        </w:rPr>
        <w:t>Knowledge Gaps and Areas of Active Research</w:t>
      </w:r>
      <w:r w:rsidR="00C83BB3" w:rsidRPr="009B7882">
        <w:rPr>
          <w:rFonts w:ascii="Times New Roman" w:hAnsi="Times New Roman" w:cs="Times New Roman"/>
        </w:rPr>
        <w:t>.</w:t>
      </w:r>
      <w:r w:rsidR="00442352" w:rsidRPr="009B7882">
        <w:rPr>
          <w:rFonts w:ascii="Times New Roman" w:hAnsi="Times New Roman" w:cs="Times New Roman"/>
        </w:rPr>
        <w:t>”</w:t>
      </w:r>
      <w:r w:rsidR="00EA7308" w:rsidRPr="009B7882">
        <w:rPr>
          <w:rFonts w:ascii="Times New Roman" w:hAnsi="Times New Roman" w:cs="Times New Roman"/>
        </w:rPr>
        <w:t xml:space="preserve"> </w:t>
      </w:r>
      <w:r w:rsidR="000308B7" w:rsidRPr="009B7882">
        <w:rPr>
          <w:rFonts w:ascii="Times New Roman" w:hAnsi="Times New Roman" w:cs="Times New Roman"/>
        </w:rPr>
        <w:t xml:space="preserve"> </w:t>
      </w:r>
      <w:r w:rsidR="00C643E0" w:rsidRPr="009B7882">
        <w:rPr>
          <w:rFonts w:ascii="Times New Roman" w:hAnsi="Times New Roman" w:cs="Times New Roman"/>
        </w:rPr>
        <w:t>N</w:t>
      </w:r>
      <w:r w:rsidR="00A072E6" w:rsidRPr="009B7882">
        <w:rPr>
          <w:rFonts w:ascii="Times New Roman" w:hAnsi="Times New Roman" w:cs="Times New Roman"/>
        </w:rPr>
        <w:t xml:space="preserve">ot </w:t>
      </w:r>
      <w:r w:rsidR="002F5514" w:rsidRPr="009B7882">
        <w:rPr>
          <w:rFonts w:ascii="Times New Roman" w:hAnsi="Times New Roman" w:cs="Times New Roman"/>
        </w:rPr>
        <w:t>addressing</w:t>
      </w:r>
      <w:r w:rsidR="00A072E6" w:rsidRPr="009B7882">
        <w:rPr>
          <w:rFonts w:ascii="Times New Roman" w:hAnsi="Times New Roman" w:cs="Times New Roman"/>
        </w:rPr>
        <w:t xml:space="preserve"> th</w:t>
      </w:r>
      <w:r w:rsidR="00643B85">
        <w:rPr>
          <w:rFonts w:ascii="Times New Roman" w:hAnsi="Times New Roman" w:cs="Times New Roman"/>
        </w:rPr>
        <w:t>e</w:t>
      </w:r>
      <w:r w:rsidR="00A072E6" w:rsidRPr="009B7882">
        <w:rPr>
          <w:rFonts w:ascii="Times New Roman" w:hAnsi="Times New Roman" w:cs="Times New Roman"/>
        </w:rPr>
        <w:t>s</w:t>
      </w:r>
      <w:r w:rsidR="00643B85">
        <w:rPr>
          <w:rFonts w:ascii="Times New Roman" w:hAnsi="Times New Roman" w:cs="Times New Roman"/>
        </w:rPr>
        <w:t>e</w:t>
      </w:r>
      <w:r w:rsidR="00A072E6" w:rsidRPr="009B7882">
        <w:rPr>
          <w:rFonts w:ascii="Times New Roman" w:hAnsi="Times New Roman" w:cs="Times New Roman"/>
        </w:rPr>
        <w:t xml:space="preserve"> distinction</w:t>
      </w:r>
      <w:r w:rsidR="00643B85">
        <w:rPr>
          <w:rFonts w:ascii="Times New Roman" w:hAnsi="Times New Roman" w:cs="Times New Roman"/>
        </w:rPr>
        <w:t>s</w:t>
      </w:r>
      <w:r w:rsidR="00A072E6" w:rsidRPr="009B7882">
        <w:rPr>
          <w:rFonts w:ascii="Times New Roman" w:hAnsi="Times New Roman" w:cs="Times New Roman"/>
        </w:rPr>
        <w:t xml:space="preserve"> may </w:t>
      </w:r>
      <w:r w:rsidR="00C643E0" w:rsidRPr="009B7882">
        <w:rPr>
          <w:rFonts w:ascii="Times New Roman" w:hAnsi="Times New Roman" w:cs="Times New Roman"/>
        </w:rPr>
        <w:t xml:space="preserve">act as </w:t>
      </w:r>
      <w:r w:rsidR="00A072E6" w:rsidRPr="009B7882">
        <w:rPr>
          <w:rFonts w:ascii="Times New Roman" w:hAnsi="Times New Roman" w:cs="Times New Roman"/>
        </w:rPr>
        <w:t>a disincentiv</w:t>
      </w:r>
      <w:r w:rsidR="00C643E0" w:rsidRPr="009B7882">
        <w:rPr>
          <w:rFonts w:ascii="Times New Roman" w:hAnsi="Times New Roman" w:cs="Times New Roman"/>
        </w:rPr>
        <w:t>e</w:t>
      </w:r>
      <w:r w:rsidR="00A072E6" w:rsidRPr="009B7882">
        <w:rPr>
          <w:rFonts w:ascii="Times New Roman" w:hAnsi="Times New Roman" w:cs="Times New Roman"/>
        </w:rPr>
        <w:t xml:space="preserve"> </w:t>
      </w:r>
      <w:r w:rsidR="00A072E6" w:rsidRPr="009B7882">
        <w:rPr>
          <w:rFonts w:ascii="Times New Roman" w:hAnsi="Times New Roman" w:cs="Times New Roman"/>
        </w:rPr>
        <w:lastRenderedPageBreak/>
        <w:t xml:space="preserve">for further research and scale-up of </w:t>
      </w:r>
      <w:r w:rsidR="00F91286">
        <w:rPr>
          <w:rFonts w:ascii="Times New Roman" w:hAnsi="Times New Roman" w:cs="Times New Roman"/>
        </w:rPr>
        <w:t xml:space="preserve">existing and alternative </w:t>
      </w:r>
      <w:r w:rsidR="00A072E6" w:rsidRPr="009B7882">
        <w:rPr>
          <w:rFonts w:ascii="Times New Roman" w:hAnsi="Times New Roman" w:cs="Times New Roman"/>
        </w:rPr>
        <w:t xml:space="preserve">injectable </w:t>
      </w:r>
      <w:r w:rsidR="00E2571B" w:rsidRPr="009B7882">
        <w:rPr>
          <w:rFonts w:ascii="Times New Roman" w:hAnsi="Times New Roman" w:cs="Times New Roman"/>
        </w:rPr>
        <w:t xml:space="preserve">contraceptives, </w:t>
      </w:r>
      <w:r w:rsidR="00AA0AA6" w:rsidRPr="009B7882">
        <w:rPr>
          <w:rFonts w:ascii="Times New Roman" w:hAnsi="Times New Roman" w:cs="Times New Roman"/>
        </w:rPr>
        <w:t>thereby</w:t>
      </w:r>
      <w:r w:rsidR="00E2571B" w:rsidRPr="009B7882">
        <w:rPr>
          <w:rFonts w:ascii="Times New Roman" w:hAnsi="Times New Roman" w:cs="Times New Roman"/>
        </w:rPr>
        <w:t xml:space="preserve"> decreasing women’s contraceptive options</w:t>
      </w:r>
      <w:r w:rsidR="0008582C">
        <w:rPr>
          <w:rFonts w:ascii="Times New Roman" w:hAnsi="Times New Roman" w:cs="Times New Roman"/>
        </w:rPr>
        <w:t xml:space="preserve"> when</w:t>
      </w:r>
      <w:r w:rsidR="00A072E6" w:rsidRPr="009B7882">
        <w:rPr>
          <w:rFonts w:ascii="Times New Roman" w:hAnsi="Times New Roman" w:cs="Times New Roman"/>
        </w:rPr>
        <w:t xml:space="preserve"> </w:t>
      </w:r>
      <w:r w:rsidR="0008582C">
        <w:rPr>
          <w:rFonts w:ascii="Times New Roman" w:hAnsi="Times New Roman" w:cs="Times New Roman"/>
        </w:rPr>
        <w:t>w</w:t>
      </w:r>
      <w:r w:rsidR="00B44A70" w:rsidRPr="009B7882">
        <w:rPr>
          <w:rFonts w:ascii="Times New Roman" w:hAnsi="Times New Roman" w:cs="Times New Roman"/>
        </w:rPr>
        <w:t xml:space="preserve">e urgently need </w:t>
      </w:r>
      <w:r w:rsidR="007E0BDF" w:rsidRPr="009B7882">
        <w:rPr>
          <w:rFonts w:ascii="Times New Roman" w:hAnsi="Times New Roman" w:cs="Times New Roman"/>
        </w:rPr>
        <w:t xml:space="preserve">to </w:t>
      </w:r>
      <w:r w:rsidR="00737247" w:rsidRPr="009B7882">
        <w:rPr>
          <w:rFonts w:ascii="Times New Roman" w:hAnsi="Times New Roman" w:cs="Times New Roman"/>
        </w:rPr>
        <w:t>expand access to</w:t>
      </w:r>
      <w:r w:rsidR="007E0BDF" w:rsidRPr="009B7882">
        <w:rPr>
          <w:rFonts w:ascii="Times New Roman" w:hAnsi="Times New Roman" w:cs="Times New Roman"/>
        </w:rPr>
        <w:t xml:space="preserve"> alternatives </w:t>
      </w:r>
      <w:r w:rsidR="0008582C">
        <w:rPr>
          <w:rFonts w:ascii="Times New Roman" w:hAnsi="Times New Roman" w:cs="Times New Roman"/>
        </w:rPr>
        <w:t xml:space="preserve">safer than </w:t>
      </w:r>
      <w:r w:rsidR="001D70DE" w:rsidRPr="009B7882">
        <w:rPr>
          <w:rFonts w:ascii="Times New Roman" w:hAnsi="Times New Roman" w:cs="Times New Roman"/>
        </w:rPr>
        <w:t>DMPA-IM</w:t>
      </w:r>
      <w:r w:rsidR="007E0BDF" w:rsidRPr="009B7882">
        <w:rPr>
          <w:rFonts w:ascii="Times New Roman" w:hAnsi="Times New Roman" w:cs="Times New Roman"/>
        </w:rPr>
        <w:t xml:space="preserve">. </w:t>
      </w:r>
    </w:p>
    <w:p w14:paraId="7E6E0910" w14:textId="0051E9DE" w:rsidR="00514541" w:rsidRPr="00514541" w:rsidRDefault="007E0BDF" w:rsidP="00571F1F">
      <w:pPr>
        <w:pStyle w:val="CommentText"/>
        <w:spacing w:line="480" w:lineRule="auto"/>
        <w:rPr>
          <w:b/>
        </w:rPr>
      </w:pPr>
      <w:r w:rsidRPr="009B7882">
        <w:rPr>
          <w:rFonts w:ascii="Times New Roman" w:hAnsi="Times New Roman" w:cs="Times New Roman"/>
        </w:rPr>
        <w:t>In addition to the association with increased susceptibility to HIV and other sexually transmitted infections</w:t>
      </w:r>
      <w:r w:rsidR="00087C10">
        <w:rPr>
          <w:rFonts w:ascii="Times New Roman" w:hAnsi="Times New Roman" w:cs="Times New Roman"/>
          <w:vertAlign w:val="superscript"/>
        </w:rPr>
        <w:t>3,5</w:t>
      </w:r>
      <w:r w:rsidR="00A9694E">
        <w:rPr>
          <w:rFonts w:ascii="Times New Roman" w:hAnsi="Times New Roman" w:cs="Times New Roman"/>
        </w:rPr>
        <w:t>,</w:t>
      </w:r>
      <w:r w:rsidR="000308B7" w:rsidRPr="009B7882">
        <w:rPr>
          <w:rFonts w:ascii="Times New Roman" w:hAnsi="Times New Roman" w:cs="Times New Roman"/>
        </w:rPr>
        <w:t xml:space="preserve"> </w:t>
      </w:r>
      <w:r w:rsidRPr="009B7882">
        <w:rPr>
          <w:rFonts w:ascii="Times New Roman" w:hAnsi="Times New Roman" w:cs="Times New Roman"/>
        </w:rPr>
        <w:t>DMPA-IM</w:t>
      </w:r>
      <w:r w:rsidR="00E16A9B" w:rsidRPr="009B7882">
        <w:rPr>
          <w:rFonts w:ascii="Times New Roman" w:hAnsi="Times New Roman" w:cs="Times New Roman"/>
        </w:rPr>
        <w:t xml:space="preserve"> </w:t>
      </w:r>
      <w:r w:rsidRPr="009B7882">
        <w:rPr>
          <w:rFonts w:ascii="Times New Roman" w:hAnsi="Times New Roman" w:cs="Times New Roman"/>
        </w:rPr>
        <w:t>is associated with</w:t>
      </w:r>
      <w:r w:rsidR="000308B7" w:rsidRPr="009B7882">
        <w:rPr>
          <w:rFonts w:ascii="Times New Roman" w:hAnsi="Times New Roman" w:cs="Times New Roman"/>
        </w:rPr>
        <w:t xml:space="preserve"> a </w:t>
      </w:r>
      <w:r w:rsidR="000308B7" w:rsidRPr="00F75EEE">
        <w:rPr>
          <w:rFonts w:ascii="Times New Roman" w:hAnsi="Times New Roman" w:cs="Times New Roman"/>
        </w:rPr>
        <w:t>number of negative side effects</w:t>
      </w:r>
      <w:r w:rsidR="00EA08FE" w:rsidRPr="00F75EEE">
        <w:rPr>
          <w:rFonts w:ascii="Times New Roman" w:hAnsi="Times New Roman" w:cs="Times New Roman"/>
        </w:rPr>
        <w:t xml:space="preserve"> </w:t>
      </w:r>
      <w:r w:rsidR="00290811" w:rsidRPr="00F75EEE">
        <w:rPr>
          <w:rFonts w:ascii="Times New Roman" w:hAnsi="Times New Roman" w:cs="Times New Roman"/>
        </w:rPr>
        <w:t>including</w:t>
      </w:r>
      <w:r w:rsidR="00AF4E90" w:rsidRPr="00F75EEE">
        <w:rPr>
          <w:rFonts w:ascii="Times New Roman" w:hAnsi="Times New Roman" w:cs="Times New Roman"/>
        </w:rPr>
        <w:t xml:space="preserve"> </w:t>
      </w:r>
      <w:r w:rsidR="0095785F" w:rsidRPr="00F75EEE">
        <w:rPr>
          <w:rFonts w:ascii="Times New Roman" w:hAnsi="Times New Roman" w:cs="Times New Roman"/>
        </w:rPr>
        <w:t>loss of bone mineral density</w:t>
      </w:r>
      <w:r w:rsidR="00891A84" w:rsidRPr="00F75EEE">
        <w:rPr>
          <w:rFonts w:ascii="Times New Roman" w:hAnsi="Times New Roman" w:cs="Times New Roman"/>
        </w:rPr>
        <w:t xml:space="preserve"> (BMD)</w:t>
      </w:r>
      <w:r w:rsidR="0095785F" w:rsidRPr="00F75EEE">
        <w:rPr>
          <w:rFonts w:ascii="Times New Roman" w:hAnsi="Times New Roman" w:cs="Times New Roman"/>
        </w:rPr>
        <w:t xml:space="preserve">, </w:t>
      </w:r>
      <w:r w:rsidR="00AF4E90" w:rsidRPr="00F75EEE">
        <w:rPr>
          <w:rFonts w:ascii="Times New Roman" w:hAnsi="Times New Roman" w:cs="Times New Roman"/>
        </w:rPr>
        <w:t xml:space="preserve">and slow return to </w:t>
      </w:r>
      <w:r w:rsidR="008F4E7F">
        <w:rPr>
          <w:rFonts w:ascii="Times New Roman" w:hAnsi="Times New Roman" w:cs="Times New Roman"/>
        </w:rPr>
        <w:t>fertility</w:t>
      </w:r>
      <w:r w:rsidR="000B4E77" w:rsidRPr="000B4E77">
        <w:rPr>
          <w:rFonts w:ascii="Times New Roman" w:hAnsi="Times New Roman" w:cs="Times New Roman"/>
          <w:vertAlign w:val="superscript"/>
        </w:rPr>
        <w:t xml:space="preserve"> </w:t>
      </w:r>
      <w:r w:rsidR="00710A90">
        <w:rPr>
          <w:rFonts w:ascii="Times New Roman" w:hAnsi="Times New Roman" w:cs="Times New Roman"/>
          <w:vertAlign w:val="superscript"/>
        </w:rPr>
        <w:t>11,12</w:t>
      </w:r>
      <w:r w:rsidR="00F01BFD">
        <w:rPr>
          <w:rFonts w:ascii="Times New Roman" w:hAnsi="Times New Roman" w:cs="Times New Roman"/>
        </w:rPr>
        <w:t xml:space="preserve">. </w:t>
      </w:r>
      <w:r w:rsidR="00E852EE">
        <w:rPr>
          <w:rFonts w:ascii="Times New Roman" w:hAnsi="Times New Roman" w:cs="Times New Roman"/>
        </w:rPr>
        <w:t xml:space="preserve">NET-EN appears to pose no risk of </w:t>
      </w:r>
      <w:r w:rsidR="00E852EE" w:rsidRPr="009B7882">
        <w:rPr>
          <w:rFonts w:ascii="Times New Roman" w:hAnsi="Times New Roman" w:cs="Times New Roman"/>
        </w:rPr>
        <w:t>significant BMD loss, though data are more limited</w:t>
      </w:r>
      <w:r w:rsidR="005E598C">
        <w:rPr>
          <w:rFonts w:ascii="Times New Roman" w:hAnsi="Times New Roman" w:cs="Times New Roman"/>
          <w:vertAlign w:val="superscript"/>
        </w:rPr>
        <w:t>13,14</w:t>
      </w:r>
      <w:r w:rsidR="00E852EE" w:rsidRPr="00E22D52">
        <w:rPr>
          <w:rFonts w:ascii="Times New Roman" w:hAnsi="Times New Roman" w:cs="Times New Roman"/>
        </w:rPr>
        <w:t xml:space="preserve">. Return to </w:t>
      </w:r>
      <w:r w:rsidR="00F01BFD" w:rsidRPr="00E22D52">
        <w:rPr>
          <w:rFonts w:ascii="Times New Roman" w:hAnsi="Times New Roman" w:cs="Times New Roman"/>
        </w:rPr>
        <w:t xml:space="preserve">ovulation </w:t>
      </w:r>
      <w:r w:rsidR="00E852EE" w:rsidRPr="00E22D52">
        <w:rPr>
          <w:rFonts w:ascii="Times New Roman" w:hAnsi="Times New Roman" w:cs="Times New Roman"/>
        </w:rPr>
        <w:t xml:space="preserve">appears to be more rapid with </w:t>
      </w:r>
      <w:r w:rsidR="00F01BFD" w:rsidRPr="00E22D52">
        <w:rPr>
          <w:rFonts w:ascii="Times New Roman" w:hAnsi="Times New Roman" w:cs="Times New Roman"/>
        </w:rPr>
        <w:t>NET-EN in limited data</w:t>
      </w:r>
      <w:r w:rsidR="004311D1" w:rsidRPr="00E22D52">
        <w:rPr>
          <w:rFonts w:ascii="Times New Roman" w:hAnsi="Times New Roman" w:cs="Times New Roman"/>
          <w:vertAlign w:val="superscript"/>
        </w:rPr>
        <w:t>15</w:t>
      </w:r>
      <w:r w:rsidR="00C2012A" w:rsidRPr="00E22D52">
        <w:rPr>
          <w:rFonts w:ascii="Times New Roman" w:hAnsi="Times New Roman" w:cs="Times New Roman"/>
        </w:rPr>
        <w:t xml:space="preserve">; </w:t>
      </w:r>
      <w:r w:rsidR="00F01BFD" w:rsidRPr="00E22D52">
        <w:rPr>
          <w:rFonts w:ascii="Times New Roman" w:hAnsi="Times New Roman" w:cs="Times New Roman"/>
        </w:rPr>
        <w:t xml:space="preserve">return to fertility may not differ across the two compounds but </w:t>
      </w:r>
      <w:r w:rsidR="001364B3" w:rsidRPr="00E22D52">
        <w:rPr>
          <w:rFonts w:ascii="Times New Roman" w:hAnsi="Times New Roman" w:cs="Times New Roman"/>
        </w:rPr>
        <w:t>comparative data across the same population are scant</w:t>
      </w:r>
      <w:r w:rsidR="00F01BFD" w:rsidRPr="00E22D52">
        <w:rPr>
          <w:rFonts w:ascii="Times New Roman" w:hAnsi="Times New Roman" w:cs="Times New Roman"/>
        </w:rPr>
        <w:t>.</w:t>
      </w:r>
      <w:r w:rsidR="00F01BFD">
        <w:rPr>
          <w:rFonts w:ascii="Times New Roman" w:hAnsi="Times New Roman" w:cs="Times New Roman"/>
        </w:rPr>
        <w:t xml:space="preserve">   </w:t>
      </w:r>
      <w:r w:rsidR="00737247" w:rsidRPr="009B7882">
        <w:rPr>
          <w:rFonts w:ascii="Times New Roman" w:hAnsi="Times New Roman" w:cs="Times New Roman"/>
        </w:rPr>
        <w:t xml:space="preserve">Furthermore, combined hormonal injectable contraceptives (such as </w:t>
      </w:r>
      <w:proofErr w:type="spellStart"/>
      <w:r w:rsidR="00737247" w:rsidRPr="009B7882">
        <w:rPr>
          <w:rFonts w:ascii="Times New Roman" w:hAnsi="Times New Roman" w:cs="Times New Roman"/>
        </w:rPr>
        <w:t>Mesignya</w:t>
      </w:r>
      <w:proofErr w:type="spellEnd"/>
      <w:r w:rsidR="00737247" w:rsidRPr="009B7882">
        <w:rPr>
          <w:rFonts w:ascii="Times New Roman" w:hAnsi="Times New Roman" w:cs="Times New Roman"/>
        </w:rPr>
        <w:t xml:space="preserve">, which combines 50 mg </w:t>
      </w:r>
      <w:r w:rsidR="00F80E24" w:rsidRPr="009B7882">
        <w:rPr>
          <w:rFonts w:ascii="Times New Roman" w:hAnsi="Times New Roman" w:cs="Times New Roman"/>
        </w:rPr>
        <w:t xml:space="preserve">of </w:t>
      </w:r>
      <w:r w:rsidR="00230D5B">
        <w:rPr>
          <w:rFonts w:ascii="Times New Roman" w:hAnsi="Times New Roman" w:cs="Times New Roman"/>
        </w:rPr>
        <w:t>NET-EN</w:t>
      </w:r>
      <w:r w:rsidR="00737247" w:rsidRPr="009B7882">
        <w:rPr>
          <w:rFonts w:ascii="Times New Roman" w:hAnsi="Times New Roman" w:cs="Times New Roman"/>
        </w:rPr>
        <w:t xml:space="preserve"> and 5 mg of estradiol </w:t>
      </w:r>
      <w:proofErr w:type="spellStart"/>
      <w:r w:rsidR="00737247" w:rsidRPr="009B7882">
        <w:rPr>
          <w:rFonts w:ascii="Times New Roman" w:hAnsi="Times New Roman" w:cs="Times New Roman"/>
        </w:rPr>
        <w:t>valerate</w:t>
      </w:r>
      <w:proofErr w:type="spellEnd"/>
      <w:r w:rsidR="00737247" w:rsidRPr="009B7882">
        <w:rPr>
          <w:rFonts w:ascii="Times New Roman" w:hAnsi="Times New Roman" w:cs="Times New Roman"/>
        </w:rPr>
        <w:t xml:space="preserve">) have </w:t>
      </w:r>
      <w:r w:rsidR="00302C70" w:rsidRPr="009B7882">
        <w:rPr>
          <w:rFonts w:ascii="Times New Roman" w:hAnsi="Times New Roman" w:cs="Times New Roman"/>
        </w:rPr>
        <w:t xml:space="preserve">lower </w:t>
      </w:r>
      <w:r w:rsidR="00737247" w:rsidRPr="009B7882">
        <w:rPr>
          <w:rFonts w:ascii="Times New Roman" w:hAnsi="Times New Roman" w:cs="Times New Roman"/>
        </w:rPr>
        <w:t>discontinuation rates from irregular</w:t>
      </w:r>
      <w:r w:rsidR="00DE4A11">
        <w:rPr>
          <w:rFonts w:ascii="Times New Roman" w:hAnsi="Times New Roman" w:cs="Times New Roman"/>
        </w:rPr>
        <w:t xml:space="preserve"> bleeding patterns than DMPA-IM</w:t>
      </w:r>
      <w:r w:rsidR="009832D3">
        <w:rPr>
          <w:rFonts w:ascii="Times New Roman" w:hAnsi="Times New Roman" w:cs="Times New Roman"/>
          <w:vertAlign w:val="superscript"/>
        </w:rPr>
        <w:t>1</w:t>
      </w:r>
      <w:r w:rsidR="004311D1">
        <w:rPr>
          <w:rFonts w:ascii="Times New Roman" w:hAnsi="Times New Roman" w:cs="Times New Roman"/>
          <w:vertAlign w:val="superscript"/>
        </w:rPr>
        <w:t>6</w:t>
      </w:r>
      <w:r w:rsidR="00E539C6" w:rsidRPr="004C55AE">
        <w:rPr>
          <w:rFonts w:ascii="Times New Roman" w:hAnsi="Times New Roman" w:cs="Times New Roman"/>
        </w:rPr>
        <w:t xml:space="preserve">.  </w:t>
      </w:r>
      <w:r w:rsidR="00481E45" w:rsidRPr="004C55AE">
        <w:rPr>
          <w:rFonts w:ascii="Times New Roman" w:hAnsi="Times New Roman" w:cs="Times New Roman"/>
        </w:rPr>
        <w:t>One longstanding argument made in favor of DMPA-IM</w:t>
      </w:r>
      <w:r w:rsidR="00C0256B" w:rsidRPr="004C55AE">
        <w:rPr>
          <w:rFonts w:ascii="Times New Roman" w:hAnsi="Times New Roman" w:cs="Times New Roman"/>
        </w:rPr>
        <w:t xml:space="preserve"> use </w:t>
      </w:r>
      <w:r w:rsidR="00481E45" w:rsidRPr="004C55AE">
        <w:rPr>
          <w:rFonts w:ascii="Times New Roman" w:hAnsi="Times New Roman" w:cs="Times New Roman"/>
        </w:rPr>
        <w:t>is that</w:t>
      </w:r>
      <w:r w:rsidR="00274933" w:rsidRPr="004C55AE">
        <w:rPr>
          <w:rFonts w:ascii="Times New Roman" w:hAnsi="Times New Roman" w:cs="Times New Roman"/>
        </w:rPr>
        <w:t xml:space="preserve"> </w:t>
      </w:r>
      <w:r w:rsidR="00481E45" w:rsidRPr="004C55AE">
        <w:rPr>
          <w:rFonts w:ascii="Times New Roman" w:hAnsi="Times New Roman" w:cs="Times New Roman"/>
        </w:rPr>
        <w:t>infrequent provider contact is needed</w:t>
      </w:r>
      <w:r w:rsidR="000854CF" w:rsidRPr="004C55AE">
        <w:rPr>
          <w:rFonts w:ascii="Times New Roman" w:hAnsi="Times New Roman" w:cs="Times New Roman"/>
        </w:rPr>
        <w:t xml:space="preserve"> because of the 3-monthly spacing of injections</w:t>
      </w:r>
      <w:r w:rsidR="00481E45" w:rsidRPr="004C55AE">
        <w:rPr>
          <w:rFonts w:ascii="Times New Roman" w:hAnsi="Times New Roman" w:cs="Times New Roman"/>
        </w:rPr>
        <w:t>—</w:t>
      </w:r>
      <w:r w:rsidR="007E1429" w:rsidRPr="004C55AE">
        <w:rPr>
          <w:rFonts w:ascii="Times New Roman" w:hAnsi="Times New Roman" w:cs="Times New Roman"/>
        </w:rPr>
        <w:t>thus increasing</w:t>
      </w:r>
      <w:r w:rsidR="00F843AD" w:rsidRPr="004C55AE">
        <w:rPr>
          <w:rFonts w:ascii="Times New Roman" w:hAnsi="Times New Roman" w:cs="Times New Roman"/>
        </w:rPr>
        <w:t xml:space="preserve"> the</w:t>
      </w:r>
      <w:r w:rsidR="00481E45" w:rsidRPr="004C55AE">
        <w:rPr>
          <w:rFonts w:ascii="Times New Roman" w:hAnsi="Times New Roman" w:cs="Times New Roman"/>
        </w:rPr>
        <w:t xml:space="preserve"> reach of family planning due to provider shortages, and logistical difficulties for women traveling long distances to access care.</w:t>
      </w:r>
      <w:r w:rsidR="00481E45">
        <w:rPr>
          <w:rFonts w:ascii="Times New Roman" w:hAnsi="Times New Roman" w:cs="Times New Roman"/>
        </w:rPr>
        <w:t xml:space="preserve"> Yet, w</w:t>
      </w:r>
      <w:r w:rsidR="00737247" w:rsidRPr="009B7882">
        <w:rPr>
          <w:rFonts w:ascii="Times New Roman" w:hAnsi="Times New Roman" w:cs="Times New Roman"/>
        </w:rPr>
        <w:t>hile current combined injectable contraceptiv</w:t>
      </w:r>
      <w:r w:rsidR="00F80E24" w:rsidRPr="009B7882">
        <w:rPr>
          <w:rFonts w:ascii="Times New Roman" w:hAnsi="Times New Roman" w:cs="Times New Roman"/>
        </w:rPr>
        <w:t xml:space="preserve">es </w:t>
      </w:r>
      <w:r w:rsidR="005B4DBD" w:rsidRPr="009B7882">
        <w:rPr>
          <w:rFonts w:ascii="Times New Roman" w:hAnsi="Times New Roman" w:cs="Times New Roman"/>
        </w:rPr>
        <w:t xml:space="preserve">(administered </w:t>
      </w:r>
      <w:r w:rsidR="00F80E24" w:rsidRPr="009B7882">
        <w:rPr>
          <w:rFonts w:ascii="Times New Roman" w:hAnsi="Times New Roman" w:cs="Times New Roman"/>
        </w:rPr>
        <w:t>monthly</w:t>
      </w:r>
      <w:r w:rsidR="005B4DBD" w:rsidRPr="009B7882">
        <w:rPr>
          <w:rFonts w:ascii="Times New Roman" w:hAnsi="Times New Roman" w:cs="Times New Roman"/>
        </w:rPr>
        <w:t>)</w:t>
      </w:r>
      <w:r w:rsidR="00737247" w:rsidRPr="009B7882">
        <w:rPr>
          <w:rFonts w:ascii="Times New Roman" w:hAnsi="Times New Roman" w:cs="Times New Roman"/>
        </w:rPr>
        <w:t xml:space="preserve"> and </w:t>
      </w:r>
      <w:r w:rsidR="00230D5B">
        <w:rPr>
          <w:rFonts w:ascii="Times New Roman" w:hAnsi="Times New Roman" w:cs="Times New Roman"/>
        </w:rPr>
        <w:t>NET-EN</w:t>
      </w:r>
      <w:r w:rsidR="00737247" w:rsidRPr="009B7882">
        <w:rPr>
          <w:rFonts w:ascii="Times New Roman" w:hAnsi="Times New Roman" w:cs="Times New Roman"/>
        </w:rPr>
        <w:t xml:space="preserve"> </w:t>
      </w:r>
      <w:r w:rsidR="005B4DBD" w:rsidRPr="009B7882">
        <w:rPr>
          <w:rFonts w:ascii="Times New Roman" w:hAnsi="Times New Roman" w:cs="Times New Roman"/>
        </w:rPr>
        <w:t>(</w:t>
      </w:r>
      <w:r w:rsidR="00AE6154" w:rsidRPr="009B7882">
        <w:rPr>
          <w:rFonts w:ascii="Times New Roman" w:hAnsi="Times New Roman" w:cs="Times New Roman"/>
        </w:rPr>
        <w:t xml:space="preserve">administered </w:t>
      </w:r>
      <w:r w:rsidR="00737247" w:rsidRPr="009B7882">
        <w:rPr>
          <w:rFonts w:ascii="Times New Roman" w:hAnsi="Times New Roman" w:cs="Times New Roman"/>
        </w:rPr>
        <w:t>bimonthly</w:t>
      </w:r>
      <w:r w:rsidR="005B4DBD" w:rsidRPr="009B7882">
        <w:rPr>
          <w:rFonts w:ascii="Times New Roman" w:hAnsi="Times New Roman" w:cs="Times New Roman"/>
        </w:rPr>
        <w:t xml:space="preserve"> for the first 6 months; then at 3 month intervals)</w:t>
      </w:r>
      <w:r w:rsidR="00737247" w:rsidRPr="009B7882">
        <w:rPr>
          <w:rFonts w:ascii="Times New Roman" w:hAnsi="Times New Roman" w:cs="Times New Roman"/>
        </w:rPr>
        <w:t>,</w:t>
      </w:r>
      <w:r w:rsidR="005B4DBD" w:rsidRPr="009B7882">
        <w:rPr>
          <w:rFonts w:ascii="Times New Roman" w:hAnsi="Times New Roman" w:cs="Times New Roman"/>
        </w:rPr>
        <w:t xml:space="preserve"> require more provider contact </w:t>
      </w:r>
      <w:r w:rsidR="00737247" w:rsidRPr="009B7882">
        <w:rPr>
          <w:rFonts w:ascii="Times New Roman" w:hAnsi="Times New Roman" w:cs="Times New Roman"/>
        </w:rPr>
        <w:t>compared to DMPA-IM and DMPA-SC</w:t>
      </w:r>
      <w:r w:rsidR="003A35A6" w:rsidRPr="009B7882">
        <w:rPr>
          <w:rFonts w:ascii="Times New Roman" w:hAnsi="Times New Roman" w:cs="Times New Roman"/>
        </w:rPr>
        <w:t xml:space="preserve"> (both</w:t>
      </w:r>
      <w:r w:rsidR="00737247" w:rsidRPr="009B7882">
        <w:rPr>
          <w:rFonts w:ascii="Times New Roman" w:hAnsi="Times New Roman" w:cs="Times New Roman"/>
        </w:rPr>
        <w:t xml:space="preserve"> </w:t>
      </w:r>
      <w:r w:rsidR="005B4DBD" w:rsidRPr="009B7882">
        <w:rPr>
          <w:rFonts w:ascii="Times New Roman" w:hAnsi="Times New Roman" w:cs="Times New Roman"/>
        </w:rPr>
        <w:t>administered from the start at 3 month intervals</w:t>
      </w:r>
      <w:r w:rsidR="003A35A6" w:rsidRPr="009B7882">
        <w:rPr>
          <w:rFonts w:ascii="Times New Roman" w:hAnsi="Times New Roman" w:cs="Times New Roman"/>
        </w:rPr>
        <w:t>)</w:t>
      </w:r>
      <w:r w:rsidR="00737247" w:rsidRPr="009B7882">
        <w:rPr>
          <w:rFonts w:ascii="Times New Roman" w:hAnsi="Times New Roman" w:cs="Times New Roman"/>
        </w:rPr>
        <w:t xml:space="preserve">, </w:t>
      </w:r>
      <w:r w:rsidR="005B4DBD" w:rsidRPr="009B7882">
        <w:rPr>
          <w:rFonts w:ascii="Times New Roman" w:hAnsi="Times New Roman" w:cs="Times New Roman"/>
        </w:rPr>
        <w:t xml:space="preserve">the </w:t>
      </w:r>
      <w:r w:rsidR="00737247" w:rsidRPr="009B7882">
        <w:rPr>
          <w:rFonts w:ascii="Times New Roman" w:hAnsi="Times New Roman" w:cs="Times New Roman"/>
        </w:rPr>
        <w:t xml:space="preserve">expansion of self-injection technologies and service provision by lay health workers </w:t>
      </w:r>
      <w:r w:rsidR="00F80E24" w:rsidRPr="009B7882">
        <w:rPr>
          <w:rFonts w:ascii="Times New Roman" w:hAnsi="Times New Roman" w:cs="Times New Roman"/>
        </w:rPr>
        <w:t>could</w:t>
      </w:r>
      <w:r w:rsidR="00737247" w:rsidRPr="009B7882">
        <w:rPr>
          <w:rFonts w:ascii="Times New Roman" w:hAnsi="Times New Roman" w:cs="Times New Roman"/>
        </w:rPr>
        <w:t xml:space="preserve"> reduce barriers caused by more frequent injections</w:t>
      </w:r>
      <w:r w:rsidR="005B4DBD" w:rsidRPr="009B7882">
        <w:rPr>
          <w:rFonts w:ascii="Times New Roman" w:hAnsi="Times New Roman" w:cs="Times New Roman"/>
        </w:rPr>
        <w:t xml:space="preserve">. </w:t>
      </w:r>
      <w:r w:rsidR="00DA7C72">
        <w:rPr>
          <w:rFonts w:ascii="Times New Roman" w:hAnsi="Times New Roman" w:cs="Times New Roman"/>
        </w:rPr>
        <w:t xml:space="preserve"> </w:t>
      </w:r>
    </w:p>
    <w:p w14:paraId="7AD3D1CC" w14:textId="39D3D775" w:rsidR="00BD7C71" w:rsidRPr="009B7882" w:rsidRDefault="005B4DBD" w:rsidP="00514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</w:rPr>
        <w:t>These are important variables to consider in a cost-benefit analysis</w:t>
      </w:r>
      <w:r w:rsidR="00F35750">
        <w:rPr>
          <w:rFonts w:ascii="Times New Roman" w:hAnsi="Times New Roman" w:cs="Times New Roman"/>
          <w:sz w:val="24"/>
          <w:szCs w:val="24"/>
        </w:rPr>
        <w:t xml:space="preserve"> of the scope of methods to make available in a given setting</w:t>
      </w:r>
      <w:r w:rsidRPr="009B7882">
        <w:rPr>
          <w:rFonts w:ascii="Times New Roman" w:hAnsi="Times New Roman" w:cs="Times New Roman"/>
          <w:sz w:val="24"/>
          <w:szCs w:val="24"/>
        </w:rPr>
        <w:t xml:space="preserve">, especially if </w:t>
      </w:r>
      <w:r w:rsidR="00F80E24" w:rsidRPr="009B7882">
        <w:rPr>
          <w:rFonts w:ascii="Times New Roman" w:hAnsi="Times New Roman" w:cs="Times New Roman"/>
          <w:sz w:val="24"/>
          <w:szCs w:val="24"/>
        </w:rPr>
        <w:t>other formulations of injectable contraceptive</w:t>
      </w:r>
      <w:r w:rsidR="00130386">
        <w:rPr>
          <w:rFonts w:ascii="Times New Roman" w:hAnsi="Times New Roman" w:cs="Times New Roman"/>
          <w:sz w:val="24"/>
          <w:szCs w:val="24"/>
        </w:rPr>
        <w:t>s</w:t>
      </w:r>
      <w:r w:rsidR="00F80E24" w:rsidRPr="009B7882">
        <w:rPr>
          <w:rFonts w:ascii="Times New Roman" w:hAnsi="Times New Roman" w:cs="Times New Roman"/>
          <w:sz w:val="24"/>
          <w:szCs w:val="24"/>
        </w:rPr>
        <w:t xml:space="preserve"> have better overall safety profiles (</w:t>
      </w:r>
      <w:r w:rsidR="00761D48" w:rsidRPr="009B7882">
        <w:rPr>
          <w:rFonts w:ascii="Times New Roman" w:hAnsi="Times New Roman" w:cs="Times New Roman"/>
          <w:sz w:val="24"/>
          <w:szCs w:val="24"/>
        </w:rPr>
        <w:t xml:space="preserve">of course, </w:t>
      </w:r>
      <w:r w:rsidR="00F80E24" w:rsidRPr="009B7882">
        <w:rPr>
          <w:rFonts w:ascii="Times New Roman" w:hAnsi="Times New Roman" w:cs="Times New Roman"/>
          <w:sz w:val="24"/>
          <w:szCs w:val="24"/>
        </w:rPr>
        <w:t xml:space="preserve">those </w:t>
      </w:r>
      <w:r w:rsidR="00632F10" w:rsidRPr="009B7882">
        <w:rPr>
          <w:rFonts w:ascii="Times New Roman" w:hAnsi="Times New Roman" w:cs="Times New Roman"/>
          <w:sz w:val="24"/>
          <w:szCs w:val="24"/>
        </w:rPr>
        <w:t>that</w:t>
      </w:r>
      <w:r w:rsidR="00F80E24" w:rsidRPr="009B7882">
        <w:rPr>
          <w:rFonts w:ascii="Times New Roman" w:hAnsi="Times New Roman" w:cs="Times New Roman"/>
          <w:sz w:val="24"/>
          <w:szCs w:val="24"/>
        </w:rPr>
        <w:t xml:space="preserve"> include an estrogen need to consider cardiovascular risks).</w:t>
      </w:r>
      <w:r w:rsidR="002507D4" w:rsidRPr="00A62130">
        <w:rPr>
          <w:rFonts w:ascii="Times New Roman" w:hAnsi="Times New Roman" w:cs="Times New Roman"/>
          <w:sz w:val="24"/>
          <w:szCs w:val="24"/>
        </w:rPr>
        <w:t xml:space="preserve"> </w:t>
      </w:r>
      <w:r w:rsidR="00ED7E04" w:rsidRPr="001E1D11">
        <w:rPr>
          <w:rFonts w:ascii="Times New Roman" w:hAnsi="Times New Roman" w:cs="Times New Roman"/>
          <w:sz w:val="24"/>
          <w:szCs w:val="24"/>
        </w:rPr>
        <w:t>Indeed, p</w:t>
      </w:r>
      <w:r w:rsidR="002507D4" w:rsidRPr="001E1D11">
        <w:rPr>
          <w:rFonts w:ascii="Times New Roman" w:hAnsi="Times New Roman" w:cs="Times New Roman"/>
          <w:sz w:val="24"/>
          <w:szCs w:val="24"/>
        </w:rPr>
        <w:t xml:space="preserve">ublished </w:t>
      </w:r>
      <w:r w:rsidR="00F91286" w:rsidRPr="001E1D11">
        <w:rPr>
          <w:rFonts w:ascii="Times New Roman" w:hAnsi="Times New Roman" w:cs="Times New Roman"/>
          <w:sz w:val="24"/>
          <w:szCs w:val="24"/>
        </w:rPr>
        <w:t>risk</w:t>
      </w:r>
      <w:r w:rsidR="002507D4" w:rsidRPr="001E1D11">
        <w:rPr>
          <w:rFonts w:ascii="Times New Roman" w:hAnsi="Times New Roman" w:cs="Times New Roman"/>
          <w:sz w:val="24"/>
          <w:szCs w:val="24"/>
        </w:rPr>
        <w:t>-benefit analyses (</w:t>
      </w:r>
      <w:proofErr w:type="spellStart"/>
      <w:r w:rsidR="002507D4" w:rsidRPr="001E1D11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2507D4" w:rsidRPr="001E1D11">
        <w:rPr>
          <w:rFonts w:ascii="Times New Roman" w:hAnsi="Times New Roman" w:cs="Times New Roman"/>
          <w:sz w:val="24"/>
          <w:szCs w:val="24"/>
        </w:rPr>
        <w:t>., Butler et al., 2013</w:t>
      </w:r>
      <w:r w:rsidR="00AE5E3D" w:rsidRPr="001E1D11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987330" w:rsidRPr="001E1D11">
        <w:rPr>
          <w:rFonts w:ascii="Times New Roman" w:hAnsi="Times New Roman" w:cs="Times New Roman"/>
          <w:sz w:val="24"/>
          <w:szCs w:val="24"/>
        </w:rPr>
        <w:t xml:space="preserve">, </w:t>
      </w:r>
      <w:r w:rsidR="00987330" w:rsidRPr="001E1D11">
        <w:rPr>
          <w:rFonts w:ascii="Times New Roman" w:hAnsi="Times New Roman" w:cs="Times New Roman"/>
          <w:sz w:val="24"/>
          <w:szCs w:val="24"/>
        </w:rPr>
        <w:lastRenderedPageBreak/>
        <w:t>Rodriguez et al., 2017</w:t>
      </w:r>
      <w:r w:rsidR="00AE5E3D" w:rsidRPr="001E1D11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2507D4" w:rsidRPr="001E1D11">
        <w:rPr>
          <w:rFonts w:ascii="Times New Roman" w:hAnsi="Times New Roman" w:cs="Times New Roman"/>
          <w:sz w:val="24"/>
          <w:szCs w:val="24"/>
        </w:rPr>
        <w:t xml:space="preserve">) have examined the impact on </w:t>
      </w:r>
      <w:r w:rsidR="000B21BF" w:rsidRPr="001E1D11">
        <w:rPr>
          <w:rFonts w:ascii="Times New Roman" w:hAnsi="Times New Roman" w:cs="Times New Roman"/>
          <w:sz w:val="24"/>
          <w:szCs w:val="24"/>
        </w:rPr>
        <w:t>maternal</w:t>
      </w:r>
      <w:r w:rsidR="008C71CC" w:rsidRPr="001E1D11">
        <w:rPr>
          <w:rFonts w:ascii="Times New Roman" w:hAnsi="Times New Roman" w:cs="Times New Roman"/>
          <w:sz w:val="24"/>
          <w:szCs w:val="24"/>
        </w:rPr>
        <w:t xml:space="preserve"> and HIV-related</w:t>
      </w:r>
      <w:r w:rsidR="002507D4" w:rsidRPr="001E1D11">
        <w:rPr>
          <w:rFonts w:ascii="Times New Roman" w:hAnsi="Times New Roman" w:cs="Times New Roman"/>
          <w:sz w:val="24"/>
          <w:szCs w:val="24"/>
        </w:rPr>
        <w:t xml:space="preserve"> mortality of removal of DMPA-IM</w:t>
      </w:r>
      <w:r w:rsidR="00987330" w:rsidRPr="001E1D11">
        <w:rPr>
          <w:rFonts w:ascii="Times New Roman" w:hAnsi="Times New Roman" w:cs="Times New Roman"/>
          <w:sz w:val="24"/>
          <w:szCs w:val="24"/>
        </w:rPr>
        <w:t xml:space="preserve">, with the worst case scenario presented as no replacement among DMPA users with other contraceptive methods. Not surprisingly, these studies find that DMPA-IM would have to be replaced with other effective contraceptive methods in order to have a net benefit on mortality. </w:t>
      </w:r>
      <w:r w:rsidR="002507D4" w:rsidRPr="001E1D11">
        <w:rPr>
          <w:rFonts w:ascii="Times New Roman" w:hAnsi="Times New Roman" w:cs="Times New Roman"/>
          <w:sz w:val="24"/>
          <w:szCs w:val="24"/>
        </w:rPr>
        <w:t xml:space="preserve">We </w:t>
      </w:r>
      <w:r w:rsidR="00987330" w:rsidRPr="001E1D11">
        <w:rPr>
          <w:rFonts w:ascii="Times New Roman" w:hAnsi="Times New Roman" w:cs="Times New Roman"/>
          <w:sz w:val="24"/>
          <w:szCs w:val="24"/>
        </w:rPr>
        <w:t>question</w:t>
      </w:r>
      <w:r w:rsidR="002507D4" w:rsidRPr="001E1D11">
        <w:rPr>
          <w:rFonts w:ascii="Times New Roman" w:hAnsi="Times New Roman" w:cs="Times New Roman"/>
          <w:sz w:val="24"/>
          <w:szCs w:val="24"/>
        </w:rPr>
        <w:t xml:space="preserve"> the premise of these analyses</w:t>
      </w:r>
      <w:r w:rsidR="00987330" w:rsidRPr="001E1D11">
        <w:rPr>
          <w:rFonts w:ascii="Times New Roman" w:hAnsi="Times New Roman" w:cs="Times New Roman"/>
          <w:sz w:val="24"/>
          <w:szCs w:val="24"/>
        </w:rPr>
        <w:t xml:space="preserve">, </w:t>
      </w:r>
      <w:r w:rsidR="00D04A8D" w:rsidRPr="001E1D11">
        <w:rPr>
          <w:rFonts w:ascii="Times New Roman" w:hAnsi="Times New Roman" w:cs="Times New Roman"/>
          <w:sz w:val="24"/>
          <w:szCs w:val="24"/>
        </w:rPr>
        <w:t>as it is doubtful that anyone would recommend removing</w:t>
      </w:r>
      <w:r w:rsidR="00987330" w:rsidRPr="001E1D11">
        <w:rPr>
          <w:rFonts w:ascii="Times New Roman" w:hAnsi="Times New Roman" w:cs="Times New Roman"/>
          <w:sz w:val="24"/>
          <w:szCs w:val="24"/>
        </w:rPr>
        <w:t xml:space="preserve"> DMPA-IM from the method mix without </w:t>
      </w:r>
      <w:r w:rsidR="002507D4" w:rsidRPr="001E1D11">
        <w:rPr>
          <w:rFonts w:ascii="Times New Roman" w:hAnsi="Times New Roman" w:cs="Times New Roman"/>
          <w:sz w:val="24"/>
          <w:szCs w:val="24"/>
        </w:rPr>
        <w:t xml:space="preserve">well-planned and resourced, vigorous scale-up of </w:t>
      </w:r>
      <w:r w:rsidR="00D04A8D" w:rsidRPr="001E1D11">
        <w:rPr>
          <w:rFonts w:ascii="Times New Roman" w:hAnsi="Times New Roman" w:cs="Times New Roman"/>
          <w:sz w:val="24"/>
          <w:szCs w:val="24"/>
        </w:rPr>
        <w:t>replacement</w:t>
      </w:r>
      <w:r w:rsidR="002507D4" w:rsidRPr="001E1D11">
        <w:rPr>
          <w:rFonts w:ascii="Times New Roman" w:hAnsi="Times New Roman" w:cs="Times New Roman"/>
          <w:sz w:val="24"/>
          <w:szCs w:val="24"/>
        </w:rPr>
        <w:t xml:space="preserve"> contraceptive methods.</w:t>
      </w:r>
      <w:r w:rsidR="002507D4" w:rsidRPr="00A62130">
        <w:rPr>
          <w:rFonts w:ascii="Times New Roman" w:hAnsi="Times New Roman" w:cs="Times New Roman"/>
          <w:sz w:val="24"/>
          <w:szCs w:val="24"/>
        </w:rPr>
        <w:t xml:space="preserve">  </w:t>
      </w:r>
      <w:r w:rsidR="00D04A8D">
        <w:rPr>
          <w:rFonts w:ascii="Times New Roman" w:hAnsi="Times New Roman" w:cs="Times New Roman"/>
          <w:sz w:val="24"/>
          <w:szCs w:val="24"/>
        </w:rPr>
        <w:t xml:space="preserve"> </w:t>
      </w:r>
      <w:r w:rsidR="00F80E24" w:rsidRPr="009B7882">
        <w:rPr>
          <w:rFonts w:ascii="Times New Roman" w:hAnsi="Times New Roman" w:cs="Times New Roman"/>
          <w:sz w:val="24"/>
          <w:szCs w:val="24"/>
        </w:rPr>
        <w:t>I</w:t>
      </w:r>
      <w:r w:rsidR="00A56FF4" w:rsidRPr="009B7882">
        <w:rPr>
          <w:rFonts w:ascii="Times New Roman" w:hAnsi="Times New Roman" w:cs="Times New Roman"/>
          <w:sz w:val="24"/>
          <w:szCs w:val="24"/>
        </w:rPr>
        <w:t xml:space="preserve">n </w:t>
      </w:r>
      <w:r w:rsidR="00827B2C" w:rsidRPr="009B7882">
        <w:rPr>
          <w:rFonts w:ascii="Times New Roman" w:hAnsi="Times New Roman" w:cs="Times New Roman"/>
          <w:sz w:val="24"/>
          <w:szCs w:val="24"/>
        </w:rPr>
        <w:t xml:space="preserve">sub-Saharan Africa where women’s risk of HIV is high, the fact that DMPA-IM is the most widely used </w:t>
      </w:r>
      <w:r w:rsidR="00365667">
        <w:rPr>
          <w:rFonts w:ascii="Times New Roman" w:hAnsi="Times New Roman" w:cs="Times New Roman"/>
          <w:sz w:val="24"/>
          <w:szCs w:val="24"/>
        </w:rPr>
        <w:t>contraceptive me</w:t>
      </w:r>
      <w:r w:rsidR="00006085">
        <w:rPr>
          <w:rFonts w:ascii="Times New Roman" w:hAnsi="Times New Roman" w:cs="Times New Roman"/>
          <w:sz w:val="24"/>
          <w:szCs w:val="24"/>
        </w:rPr>
        <w:t>thod</w:t>
      </w:r>
      <w:r w:rsidR="009832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5E3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365667">
        <w:rPr>
          <w:rFonts w:ascii="Times New Roman" w:hAnsi="Times New Roman" w:cs="Times New Roman"/>
          <w:sz w:val="24"/>
          <w:szCs w:val="24"/>
        </w:rPr>
        <w:t xml:space="preserve"> </w:t>
      </w:r>
      <w:r w:rsidR="00AD11D3">
        <w:rPr>
          <w:rFonts w:ascii="Times New Roman" w:hAnsi="Times New Roman" w:cs="Times New Roman"/>
          <w:sz w:val="24"/>
          <w:szCs w:val="24"/>
        </w:rPr>
        <w:t>is</w:t>
      </w:r>
      <w:r w:rsidR="003C79D2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827B2C" w:rsidRPr="009B7882">
        <w:rPr>
          <w:rFonts w:ascii="Times New Roman" w:hAnsi="Times New Roman" w:cs="Times New Roman"/>
          <w:sz w:val="24"/>
          <w:szCs w:val="24"/>
        </w:rPr>
        <w:t>not acceptable</w:t>
      </w:r>
      <w:r w:rsidR="00F80E24" w:rsidRPr="009B7882">
        <w:rPr>
          <w:rFonts w:ascii="Times New Roman" w:hAnsi="Times New Roman" w:cs="Times New Roman"/>
          <w:sz w:val="24"/>
          <w:szCs w:val="24"/>
        </w:rPr>
        <w:t xml:space="preserve"> – we urgently need to ensure access to the safest forms of contraceptive</w:t>
      </w:r>
      <w:r w:rsidR="00E377A7">
        <w:rPr>
          <w:rFonts w:ascii="Times New Roman" w:hAnsi="Times New Roman" w:cs="Times New Roman"/>
          <w:sz w:val="24"/>
          <w:szCs w:val="24"/>
        </w:rPr>
        <w:t>s</w:t>
      </w:r>
      <w:r w:rsidR="00F80E24" w:rsidRPr="009B7882">
        <w:rPr>
          <w:rFonts w:ascii="Times New Roman" w:hAnsi="Times New Roman" w:cs="Times New Roman"/>
          <w:sz w:val="24"/>
          <w:szCs w:val="24"/>
        </w:rPr>
        <w:t xml:space="preserve"> available in these settings</w:t>
      </w:r>
      <w:r w:rsidR="007011FC" w:rsidRPr="009B7882">
        <w:rPr>
          <w:rFonts w:ascii="Times New Roman" w:hAnsi="Times New Roman" w:cs="Times New Roman"/>
          <w:sz w:val="24"/>
          <w:szCs w:val="24"/>
        </w:rPr>
        <w:t xml:space="preserve">, while recognizing </w:t>
      </w:r>
      <w:r w:rsidR="00BF1916" w:rsidRPr="009B7882">
        <w:rPr>
          <w:rFonts w:ascii="Times New Roman" w:hAnsi="Times New Roman" w:cs="Times New Roman"/>
          <w:sz w:val="24"/>
          <w:szCs w:val="24"/>
        </w:rPr>
        <w:t xml:space="preserve">that side effect profiles will vary for all contraceptive methods and these profiles are likely to influence contraceptive uptake and continuation. </w:t>
      </w:r>
      <w:r w:rsidR="009F2749">
        <w:rPr>
          <w:rFonts w:ascii="Times New Roman" w:hAnsi="Times New Roman" w:cs="Times New Roman"/>
          <w:sz w:val="24"/>
          <w:szCs w:val="24"/>
        </w:rPr>
        <w:t xml:space="preserve"> </w:t>
      </w:r>
      <w:r w:rsidR="009F2749" w:rsidRPr="00FA2D45">
        <w:rPr>
          <w:rFonts w:ascii="Times New Roman" w:hAnsi="Times New Roman" w:cs="Times New Roman"/>
          <w:sz w:val="24"/>
          <w:szCs w:val="24"/>
        </w:rPr>
        <w:t xml:space="preserve">Experience has shown that increasing options and providing quality counseling will both enable women to make truly informed choices, as well as ensure better population-level </w:t>
      </w:r>
      <w:r w:rsidR="00A22A1D" w:rsidRPr="00FA2D45">
        <w:rPr>
          <w:rFonts w:ascii="Times New Roman" w:hAnsi="Times New Roman" w:cs="Times New Roman"/>
          <w:sz w:val="24"/>
          <w:szCs w:val="24"/>
        </w:rPr>
        <w:t>contr</w:t>
      </w:r>
      <w:r w:rsidR="001543A8" w:rsidRPr="00FA2D45">
        <w:rPr>
          <w:rFonts w:ascii="Times New Roman" w:hAnsi="Times New Roman" w:cs="Times New Roman"/>
          <w:sz w:val="24"/>
          <w:szCs w:val="24"/>
        </w:rPr>
        <w:t>a</w:t>
      </w:r>
      <w:r w:rsidR="00A22A1D" w:rsidRPr="00FA2D45">
        <w:rPr>
          <w:rFonts w:ascii="Times New Roman" w:hAnsi="Times New Roman" w:cs="Times New Roman"/>
          <w:sz w:val="24"/>
          <w:szCs w:val="24"/>
        </w:rPr>
        <w:t>ceptive</w:t>
      </w:r>
      <w:r w:rsidR="009F2749" w:rsidRPr="00FA2D45">
        <w:rPr>
          <w:rFonts w:ascii="Times New Roman" w:hAnsi="Times New Roman" w:cs="Times New Roman"/>
          <w:sz w:val="24"/>
          <w:szCs w:val="24"/>
        </w:rPr>
        <w:t xml:space="preserve"> uptake among women seeking to prevent or space pregnancies.</w:t>
      </w:r>
      <w:r w:rsidR="009F2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ED4A5" w14:textId="0649CBEC" w:rsidR="00301BF6" w:rsidRPr="0014044E" w:rsidRDefault="00400505" w:rsidP="00CF4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044E">
        <w:rPr>
          <w:rFonts w:ascii="Times New Roman" w:hAnsi="Times New Roman" w:cs="Times New Roman"/>
          <w:sz w:val="24"/>
          <w:szCs w:val="24"/>
        </w:rPr>
        <w:t xml:space="preserve">Concerning the </w:t>
      </w:r>
      <w:r w:rsidR="005265C9" w:rsidRPr="0014044E">
        <w:rPr>
          <w:rFonts w:ascii="Times New Roman" w:hAnsi="Times New Roman" w:cs="Times New Roman"/>
          <w:sz w:val="24"/>
          <w:szCs w:val="24"/>
        </w:rPr>
        <w:t>designated higher</w:t>
      </w:r>
      <w:r w:rsidR="0014044E">
        <w:rPr>
          <w:rFonts w:ascii="Times New Roman" w:hAnsi="Times New Roman" w:cs="Times New Roman"/>
          <w:sz w:val="24"/>
          <w:szCs w:val="24"/>
        </w:rPr>
        <w:t xml:space="preserve"> risk </w:t>
      </w:r>
      <w:r w:rsidR="005265C9" w:rsidRPr="0014044E">
        <w:rPr>
          <w:rFonts w:ascii="Times New Roman" w:hAnsi="Times New Roman" w:cs="Times New Roman"/>
          <w:sz w:val="24"/>
          <w:szCs w:val="24"/>
        </w:rPr>
        <w:t>category announced</w:t>
      </w:r>
      <w:r w:rsidRPr="0014044E">
        <w:rPr>
          <w:rFonts w:ascii="Times New Roman" w:hAnsi="Times New Roman" w:cs="Times New Roman"/>
          <w:sz w:val="24"/>
          <w:szCs w:val="24"/>
        </w:rPr>
        <w:t xml:space="preserve"> in the WHO and CDC </w:t>
      </w:r>
      <w:proofErr w:type="spellStart"/>
      <w:r w:rsidRPr="0014044E">
        <w:rPr>
          <w:rFonts w:ascii="Times New Roman" w:hAnsi="Times New Roman" w:cs="Times New Roman"/>
          <w:sz w:val="24"/>
          <w:szCs w:val="24"/>
        </w:rPr>
        <w:t>guidances</w:t>
      </w:r>
      <w:proofErr w:type="spellEnd"/>
      <w:r w:rsidRPr="0014044E">
        <w:rPr>
          <w:rFonts w:ascii="Times New Roman" w:hAnsi="Times New Roman" w:cs="Times New Roman"/>
          <w:sz w:val="24"/>
          <w:szCs w:val="24"/>
        </w:rPr>
        <w:t>,</w:t>
      </w:r>
      <w:r w:rsidR="00B7044F" w:rsidRPr="0014044E">
        <w:rPr>
          <w:rFonts w:ascii="Times New Roman" w:hAnsi="Times New Roman" w:cs="Times New Roman"/>
          <w:sz w:val="24"/>
          <w:szCs w:val="24"/>
        </w:rPr>
        <w:t xml:space="preserve"> we agree that for </w:t>
      </w:r>
      <w:r w:rsidR="00230D5B" w:rsidRPr="0014044E">
        <w:rPr>
          <w:rFonts w:ascii="Times New Roman" w:hAnsi="Times New Roman" w:cs="Times New Roman"/>
          <w:sz w:val="24"/>
          <w:szCs w:val="24"/>
        </w:rPr>
        <w:t>NET-EN</w:t>
      </w:r>
      <w:r w:rsidR="00D774A8" w:rsidRPr="0014044E">
        <w:rPr>
          <w:rFonts w:ascii="Times New Roman" w:hAnsi="Times New Roman" w:cs="Times New Roman"/>
          <w:sz w:val="24"/>
          <w:szCs w:val="24"/>
        </w:rPr>
        <w:t>,</w:t>
      </w:r>
      <w:r w:rsidR="00B7044F" w:rsidRPr="0014044E">
        <w:rPr>
          <w:rFonts w:ascii="Times New Roman" w:hAnsi="Times New Roman" w:cs="Times New Roman"/>
          <w:sz w:val="24"/>
          <w:szCs w:val="24"/>
        </w:rPr>
        <w:t xml:space="preserve"> MEC category 2 is appropriate</w:t>
      </w:r>
      <w:r w:rsidR="00D27AE5" w:rsidRPr="0014044E">
        <w:rPr>
          <w:rFonts w:ascii="Times New Roman" w:hAnsi="Times New Roman" w:cs="Times New Roman"/>
          <w:sz w:val="24"/>
          <w:szCs w:val="24"/>
        </w:rPr>
        <w:t>,</w:t>
      </w:r>
      <w:r w:rsidR="00F80E24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094636">
        <w:rPr>
          <w:rFonts w:ascii="Times New Roman" w:hAnsi="Times New Roman" w:cs="Times New Roman"/>
          <w:sz w:val="24"/>
          <w:szCs w:val="24"/>
        </w:rPr>
        <w:t>and</w:t>
      </w:r>
      <w:r w:rsidR="00D04A8D">
        <w:rPr>
          <w:rFonts w:ascii="Times New Roman" w:hAnsi="Times New Roman" w:cs="Times New Roman"/>
          <w:sz w:val="24"/>
          <w:szCs w:val="24"/>
        </w:rPr>
        <w:t xml:space="preserve"> </w:t>
      </w:r>
      <w:r w:rsidR="00442E6B" w:rsidRPr="0014044E">
        <w:rPr>
          <w:rFonts w:ascii="Times New Roman" w:hAnsi="Times New Roman" w:cs="Times New Roman"/>
          <w:sz w:val="24"/>
          <w:szCs w:val="24"/>
        </w:rPr>
        <w:t>consistent with available data</w:t>
      </w:r>
      <w:r w:rsidR="00D04A8D">
        <w:rPr>
          <w:rFonts w:ascii="Times New Roman" w:hAnsi="Times New Roman" w:cs="Times New Roman"/>
          <w:sz w:val="24"/>
          <w:szCs w:val="24"/>
        </w:rPr>
        <w:t>.  A</w:t>
      </w:r>
      <w:r w:rsidR="00094636">
        <w:rPr>
          <w:rFonts w:ascii="Times New Roman" w:hAnsi="Times New Roman" w:cs="Times New Roman"/>
          <w:sz w:val="24"/>
          <w:szCs w:val="24"/>
        </w:rPr>
        <w:t>vailable data</w:t>
      </w:r>
      <w:r w:rsidR="00F24502">
        <w:rPr>
          <w:rFonts w:ascii="Times New Roman" w:hAnsi="Times New Roman" w:cs="Times New Roman"/>
          <w:sz w:val="24"/>
          <w:szCs w:val="24"/>
        </w:rPr>
        <w:t>, however,</w:t>
      </w:r>
      <w:r w:rsidR="00094636">
        <w:rPr>
          <w:rFonts w:ascii="Times New Roman" w:hAnsi="Times New Roman" w:cs="Times New Roman"/>
          <w:sz w:val="24"/>
          <w:szCs w:val="24"/>
        </w:rPr>
        <w:t xml:space="preserve"> support placing </w:t>
      </w:r>
      <w:r w:rsidR="00442E6B" w:rsidRPr="0014044E">
        <w:rPr>
          <w:rFonts w:ascii="Times New Roman" w:hAnsi="Times New Roman" w:cs="Times New Roman"/>
          <w:sz w:val="24"/>
          <w:szCs w:val="24"/>
        </w:rPr>
        <w:t>DMPA-IM at an even higher level of risk</w:t>
      </w:r>
      <w:r w:rsidR="008D3B8F">
        <w:rPr>
          <w:rFonts w:ascii="Times New Roman" w:hAnsi="Times New Roman" w:cs="Times New Roman"/>
          <w:sz w:val="24"/>
          <w:szCs w:val="24"/>
        </w:rPr>
        <w:t xml:space="preserve"> </w:t>
      </w:r>
      <w:r w:rsidR="008D3B8F" w:rsidRPr="00FA2D45">
        <w:rPr>
          <w:rFonts w:ascii="Times New Roman" w:hAnsi="Times New Roman" w:cs="Times New Roman"/>
          <w:sz w:val="24"/>
          <w:szCs w:val="24"/>
        </w:rPr>
        <w:t>for those at high risk of HIV</w:t>
      </w:r>
      <w:r w:rsidR="00442E6B" w:rsidRPr="0014044E">
        <w:rPr>
          <w:rFonts w:ascii="Times New Roman" w:hAnsi="Times New Roman" w:cs="Times New Roman"/>
          <w:sz w:val="24"/>
          <w:szCs w:val="24"/>
        </w:rPr>
        <w:t>—MEC category 3, indicating that “the theoretical or proven risks usually outweigh the advantages”.  Per WHO, “</w:t>
      </w:r>
      <w:r w:rsidR="00442E6B" w:rsidRPr="0014044E">
        <w:rPr>
          <w:rFonts w:ascii="Times New Roman" w:eastAsia="Times New Roman" w:hAnsi="Times New Roman" w:cs="Times New Roman"/>
          <w:color w:val="000000"/>
          <w:sz w:val="24"/>
          <w:szCs w:val="24"/>
        </w:rPr>
        <w:t>provision of a method to a woman with a condition classified as Category 3 requires careful clinical judgment and access to clinical services; for such a woman, the severity of the condition and the availability, practicality and acceptability of alternative methods should be taken into account”</w:t>
      </w:r>
      <w:r w:rsidR="00264E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42E6B" w:rsidRPr="0014044E">
        <w:rPr>
          <w:rFonts w:ascii="Times New Roman" w:hAnsi="Times New Roman" w:cs="Times New Roman"/>
          <w:sz w:val="24"/>
          <w:szCs w:val="24"/>
        </w:rPr>
        <w:t xml:space="preserve">.  Animal model data and biological data all support what is found in observational studies showing an increased risk of HIV acquisition from </w:t>
      </w:r>
      <w:r w:rsidR="00442E6B" w:rsidRPr="0014044E">
        <w:rPr>
          <w:rFonts w:ascii="Times New Roman" w:hAnsi="Times New Roman" w:cs="Times New Roman"/>
          <w:sz w:val="24"/>
          <w:szCs w:val="24"/>
        </w:rPr>
        <w:lastRenderedPageBreak/>
        <w:t>DMPA-IM</w:t>
      </w:r>
      <w:r w:rsidR="005536B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42E6B" w:rsidRPr="0014044E">
        <w:rPr>
          <w:rFonts w:ascii="Times New Roman" w:hAnsi="Times New Roman" w:cs="Times New Roman"/>
          <w:sz w:val="24"/>
          <w:szCs w:val="24"/>
        </w:rPr>
        <w:t xml:space="preserve">. </w:t>
      </w:r>
      <w:r w:rsidR="00442E6B" w:rsidRPr="00140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0793">
        <w:rPr>
          <w:rFonts w:ascii="Times New Roman" w:hAnsi="Times New Roman" w:cs="Times New Roman"/>
          <w:sz w:val="24"/>
          <w:szCs w:val="24"/>
        </w:rPr>
        <w:t>In considering</w:t>
      </w:r>
      <w:r w:rsidR="00DA0793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442E6B" w:rsidRPr="0014044E">
        <w:rPr>
          <w:rFonts w:ascii="Times New Roman" w:hAnsi="Times New Roman" w:cs="Times New Roman"/>
          <w:sz w:val="24"/>
          <w:szCs w:val="24"/>
        </w:rPr>
        <w:t xml:space="preserve">the MEC classification for DMPA-SC, </w:t>
      </w:r>
      <w:r w:rsidR="00707802">
        <w:rPr>
          <w:rFonts w:ascii="Times New Roman" w:hAnsi="Times New Roman" w:cs="Times New Roman"/>
          <w:sz w:val="24"/>
          <w:szCs w:val="24"/>
        </w:rPr>
        <w:t xml:space="preserve">we find </w:t>
      </w:r>
      <w:r w:rsidR="00442E6B" w:rsidRPr="0014044E">
        <w:rPr>
          <w:rFonts w:ascii="Times New Roman" w:hAnsi="Times New Roman" w:cs="Times New Roman"/>
          <w:sz w:val="24"/>
          <w:szCs w:val="24"/>
        </w:rPr>
        <w:t xml:space="preserve">there continues to be sufficient uncertainty to guide an evidence-based recommendation; </w:t>
      </w:r>
      <w:r w:rsidR="00F80E24" w:rsidRPr="0014044E">
        <w:rPr>
          <w:rFonts w:ascii="Times New Roman" w:hAnsi="Times New Roman" w:cs="Times New Roman"/>
          <w:sz w:val="24"/>
          <w:szCs w:val="24"/>
        </w:rPr>
        <w:t xml:space="preserve">more data </w:t>
      </w:r>
      <w:r w:rsidR="00BB1CA1" w:rsidRPr="0014044E">
        <w:rPr>
          <w:rFonts w:ascii="Times New Roman" w:hAnsi="Times New Roman" w:cs="Times New Roman"/>
          <w:sz w:val="24"/>
          <w:szCs w:val="24"/>
        </w:rPr>
        <w:t xml:space="preserve">are </w:t>
      </w:r>
      <w:r w:rsidR="00D27AE5" w:rsidRPr="0014044E">
        <w:rPr>
          <w:rFonts w:ascii="Times New Roman" w:hAnsi="Times New Roman" w:cs="Times New Roman"/>
          <w:sz w:val="24"/>
          <w:szCs w:val="24"/>
        </w:rPr>
        <w:t xml:space="preserve">urgently </w:t>
      </w:r>
      <w:r w:rsidR="00F80E24" w:rsidRPr="0014044E">
        <w:rPr>
          <w:rFonts w:ascii="Times New Roman" w:hAnsi="Times New Roman" w:cs="Times New Roman"/>
          <w:sz w:val="24"/>
          <w:szCs w:val="24"/>
        </w:rPr>
        <w:t>needed</w:t>
      </w:r>
      <w:r w:rsidR="00B7044F" w:rsidRPr="0014044E">
        <w:rPr>
          <w:rFonts w:ascii="Times New Roman" w:hAnsi="Times New Roman" w:cs="Times New Roman"/>
          <w:sz w:val="24"/>
          <w:szCs w:val="24"/>
        </w:rPr>
        <w:t xml:space="preserve">.  </w:t>
      </w:r>
      <w:r w:rsidR="00D27AE5" w:rsidRPr="0014044E">
        <w:rPr>
          <w:rFonts w:ascii="Times New Roman" w:hAnsi="Times New Roman" w:cs="Times New Roman"/>
          <w:sz w:val="24"/>
          <w:szCs w:val="24"/>
        </w:rPr>
        <w:t>Indeed</w:t>
      </w:r>
      <w:r w:rsidR="00094636">
        <w:rPr>
          <w:rFonts w:ascii="Times New Roman" w:hAnsi="Times New Roman" w:cs="Times New Roman"/>
          <w:sz w:val="24"/>
          <w:szCs w:val="24"/>
        </w:rPr>
        <w:t>,</w:t>
      </w:r>
      <w:r w:rsidR="00D27AE5" w:rsidRPr="0014044E">
        <w:rPr>
          <w:rFonts w:ascii="Times New Roman" w:hAnsi="Times New Roman" w:cs="Times New Roman"/>
          <w:sz w:val="24"/>
          <w:szCs w:val="24"/>
        </w:rPr>
        <w:t xml:space="preserve"> we are concerned that, </w:t>
      </w:r>
      <w:r w:rsidR="00D53E68" w:rsidRPr="0014044E">
        <w:rPr>
          <w:rFonts w:ascii="Times New Roman" w:hAnsi="Times New Roman" w:cs="Times New Roman"/>
          <w:sz w:val="24"/>
          <w:szCs w:val="24"/>
        </w:rPr>
        <w:t xml:space="preserve">even </w:t>
      </w:r>
      <w:r w:rsidR="00D27AE5" w:rsidRPr="0014044E">
        <w:rPr>
          <w:rFonts w:ascii="Times New Roman" w:hAnsi="Times New Roman" w:cs="Times New Roman"/>
          <w:sz w:val="24"/>
          <w:szCs w:val="24"/>
        </w:rPr>
        <w:t>in the absence of such data, DMPA-SC was introduced in Burkina Faso, Niger, Senegal and Uganda in 2014</w:t>
      </w:r>
      <w:r w:rsidR="007A52F6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D27AE5" w:rsidRPr="0014044E">
        <w:rPr>
          <w:rFonts w:ascii="Times New Roman" w:hAnsi="Times New Roman" w:cs="Times New Roman"/>
          <w:sz w:val="24"/>
          <w:szCs w:val="24"/>
        </w:rPr>
        <w:t xml:space="preserve"> and is being made available at low cost (US$0.85 per dose) </w:t>
      </w:r>
      <w:r w:rsidR="008C71CC">
        <w:rPr>
          <w:rFonts w:ascii="Times New Roman" w:hAnsi="Times New Roman" w:cs="Times New Roman"/>
          <w:sz w:val="24"/>
          <w:szCs w:val="24"/>
        </w:rPr>
        <w:t>in</w:t>
      </w:r>
      <w:r w:rsidR="008C71CC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D27AE5" w:rsidRPr="0014044E">
        <w:rPr>
          <w:rFonts w:ascii="Times New Roman" w:hAnsi="Times New Roman" w:cs="Times New Roman"/>
          <w:sz w:val="24"/>
          <w:szCs w:val="24"/>
        </w:rPr>
        <w:t>69 resource poor countries, primarily in sub-Saharan Africa and Asia</w:t>
      </w:r>
      <w:r w:rsidR="008C71CC">
        <w:rPr>
          <w:rFonts w:ascii="Times New Roman" w:hAnsi="Times New Roman" w:cs="Times New Roman"/>
          <w:sz w:val="24"/>
          <w:szCs w:val="24"/>
        </w:rPr>
        <w:t>,</w:t>
      </w:r>
      <w:r w:rsidR="00D27AE5" w:rsidRPr="0014044E">
        <w:rPr>
          <w:rFonts w:ascii="Times New Roman" w:hAnsi="Times New Roman" w:cs="Times New Roman"/>
          <w:sz w:val="24"/>
          <w:szCs w:val="24"/>
        </w:rPr>
        <w:t xml:space="preserve"> through the Family Planning 2020 project</w:t>
      </w:r>
      <w:r w:rsidR="007A52F6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D27AE5" w:rsidRPr="0014044E">
        <w:rPr>
          <w:rFonts w:ascii="Times New Roman" w:hAnsi="Times New Roman" w:cs="Times New Roman"/>
          <w:sz w:val="24"/>
          <w:szCs w:val="24"/>
        </w:rPr>
        <w:t>.</w:t>
      </w:r>
      <w:r w:rsidR="00AF7CCE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D27AE5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BA521D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9410F3" w:rsidRPr="0014044E">
        <w:rPr>
          <w:rFonts w:ascii="Times New Roman" w:hAnsi="Times New Roman" w:cs="Times New Roman"/>
          <w:sz w:val="24"/>
          <w:szCs w:val="24"/>
        </w:rPr>
        <w:t xml:space="preserve">The rationale for upgrading to an MEC 3 </w:t>
      </w:r>
      <w:r w:rsidR="001670EC">
        <w:rPr>
          <w:rFonts w:ascii="Times New Roman" w:hAnsi="Times New Roman" w:cs="Times New Roman"/>
          <w:sz w:val="24"/>
          <w:szCs w:val="24"/>
        </w:rPr>
        <w:t>category</w:t>
      </w:r>
      <w:r w:rsidR="009410F3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BA521D" w:rsidRPr="0014044E">
        <w:rPr>
          <w:rFonts w:ascii="Times New Roman" w:hAnsi="Times New Roman" w:cs="Times New Roman"/>
          <w:sz w:val="24"/>
          <w:szCs w:val="24"/>
        </w:rPr>
        <w:t>clearly</w:t>
      </w:r>
      <w:r w:rsidR="00E40649">
        <w:rPr>
          <w:rFonts w:ascii="Times New Roman" w:hAnsi="Times New Roman" w:cs="Times New Roman"/>
          <w:sz w:val="24"/>
          <w:szCs w:val="24"/>
        </w:rPr>
        <w:t xml:space="preserve"> </w:t>
      </w:r>
      <w:r w:rsidR="00D710B9" w:rsidRPr="0014044E">
        <w:rPr>
          <w:rFonts w:ascii="Times New Roman" w:hAnsi="Times New Roman" w:cs="Times New Roman"/>
          <w:sz w:val="24"/>
          <w:szCs w:val="24"/>
        </w:rPr>
        <w:t xml:space="preserve">lies </w:t>
      </w:r>
      <w:r w:rsidR="00E40649">
        <w:rPr>
          <w:rFonts w:ascii="Times New Roman" w:hAnsi="Times New Roman" w:cs="Times New Roman"/>
          <w:sz w:val="24"/>
          <w:szCs w:val="24"/>
        </w:rPr>
        <w:t>in</w:t>
      </w:r>
      <w:r w:rsidR="00BA521D" w:rsidRPr="0014044E">
        <w:rPr>
          <w:rFonts w:ascii="Times New Roman" w:hAnsi="Times New Roman" w:cs="Times New Roman"/>
          <w:sz w:val="24"/>
          <w:szCs w:val="24"/>
        </w:rPr>
        <w:t xml:space="preserve"> the </w:t>
      </w:r>
      <w:r w:rsidR="009410F3" w:rsidRPr="0014044E">
        <w:rPr>
          <w:rFonts w:ascii="Times New Roman" w:hAnsi="Times New Roman" w:cs="Times New Roman"/>
          <w:sz w:val="24"/>
          <w:szCs w:val="24"/>
        </w:rPr>
        <w:t>bio</w:t>
      </w:r>
      <w:r w:rsidR="00BA521D" w:rsidRPr="0014044E">
        <w:rPr>
          <w:rFonts w:ascii="Times New Roman" w:hAnsi="Times New Roman" w:cs="Times New Roman"/>
          <w:sz w:val="24"/>
          <w:szCs w:val="24"/>
        </w:rPr>
        <w:t>logical and ph</w:t>
      </w:r>
      <w:r w:rsidR="00301BF6" w:rsidRPr="0014044E">
        <w:rPr>
          <w:rFonts w:ascii="Times New Roman" w:hAnsi="Times New Roman" w:cs="Times New Roman"/>
          <w:sz w:val="24"/>
          <w:szCs w:val="24"/>
        </w:rPr>
        <w:t>armacokinetic data</w:t>
      </w:r>
      <w:r w:rsidR="009410F3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BA521D" w:rsidRPr="0014044E">
        <w:rPr>
          <w:rFonts w:ascii="Times New Roman" w:hAnsi="Times New Roman" w:cs="Times New Roman"/>
          <w:sz w:val="24"/>
          <w:szCs w:val="24"/>
        </w:rPr>
        <w:t xml:space="preserve">detailed above.  </w:t>
      </w:r>
      <w:r w:rsidR="00301BF6" w:rsidRPr="0014044E">
        <w:rPr>
          <w:rFonts w:ascii="Times New Roman" w:hAnsi="Times New Roman" w:cs="Times New Roman"/>
          <w:sz w:val="24"/>
          <w:szCs w:val="24"/>
        </w:rPr>
        <w:t xml:space="preserve">Thus, the precautionary principle would dictate </w:t>
      </w:r>
      <w:r w:rsidR="004C58D5" w:rsidRPr="0014044E">
        <w:rPr>
          <w:rFonts w:ascii="Times New Roman" w:hAnsi="Times New Roman" w:cs="Times New Roman"/>
          <w:sz w:val="24"/>
          <w:szCs w:val="24"/>
        </w:rPr>
        <w:t>that DMPA-SC be designated at</w:t>
      </w:r>
      <w:r w:rsidR="00301BF6" w:rsidRPr="0014044E">
        <w:rPr>
          <w:rFonts w:ascii="Times New Roman" w:hAnsi="Times New Roman" w:cs="Times New Roman"/>
          <w:sz w:val="24"/>
          <w:szCs w:val="24"/>
        </w:rPr>
        <w:t xml:space="preserve"> MEC 3</w:t>
      </w:r>
      <w:r w:rsidR="008D3B8F">
        <w:rPr>
          <w:rFonts w:ascii="Times New Roman" w:hAnsi="Times New Roman" w:cs="Times New Roman"/>
          <w:sz w:val="24"/>
          <w:szCs w:val="24"/>
        </w:rPr>
        <w:t xml:space="preserve"> for individuals at high risk of HIV</w:t>
      </w:r>
      <w:r w:rsidR="00301BF6" w:rsidRPr="0014044E">
        <w:rPr>
          <w:rFonts w:ascii="Times New Roman" w:hAnsi="Times New Roman" w:cs="Times New Roman"/>
          <w:sz w:val="24"/>
          <w:szCs w:val="24"/>
        </w:rPr>
        <w:t xml:space="preserve">, with regular reviews of </w:t>
      </w:r>
      <w:r w:rsidR="004C58D5" w:rsidRPr="0014044E">
        <w:rPr>
          <w:rFonts w:ascii="Times New Roman" w:hAnsi="Times New Roman" w:cs="Times New Roman"/>
          <w:sz w:val="24"/>
          <w:szCs w:val="24"/>
        </w:rPr>
        <w:t xml:space="preserve">new </w:t>
      </w:r>
      <w:r w:rsidR="00301BF6" w:rsidRPr="0014044E">
        <w:rPr>
          <w:rFonts w:ascii="Times New Roman" w:hAnsi="Times New Roman" w:cs="Times New Roman"/>
          <w:sz w:val="24"/>
          <w:szCs w:val="24"/>
        </w:rPr>
        <w:t xml:space="preserve">data going forward, and a potential “downgrade” to </w:t>
      </w:r>
      <w:r w:rsidR="004C58D5" w:rsidRPr="0014044E">
        <w:rPr>
          <w:rFonts w:ascii="Times New Roman" w:hAnsi="Times New Roman" w:cs="Times New Roman"/>
          <w:sz w:val="24"/>
          <w:szCs w:val="24"/>
        </w:rPr>
        <w:t xml:space="preserve">an MEC </w:t>
      </w:r>
      <w:r w:rsidR="00FD5407">
        <w:rPr>
          <w:rFonts w:ascii="Times New Roman" w:hAnsi="Times New Roman" w:cs="Times New Roman"/>
          <w:sz w:val="24"/>
          <w:szCs w:val="24"/>
        </w:rPr>
        <w:t>category</w:t>
      </w:r>
      <w:r w:rsidR="004C58D5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B21F17" w:rsidRPr="0014044E">
        <w:rPr>
          <w:rFonts w:ascii="Times New Roman" w:hAnsi="Times New Roman" w:cs="Times New Roman"/>
          <w:sz w:val="24"/>
          <w:szCs w:val="24"/>
        </w:rPr>
        <w:t>2 if</w:t>
      </w:r>
      <w:r w:rsidR="00301BF6" w:rsidRPr="0014044E">
        <w:rPr>
          <w:rFonts w:ascii="Times New Roman" w:hAnsi="Times New Roman" w:cs="Times New Roman"/>
          <w:sz w:val="24"/>
          <w:szCs w:val="24"/>
        </w:rPr>
        <w:t xml:space="preserve"> evidence builds to support a safer profile.  On the other hand, retaining </w:t>
      </w:r>
      <w:r w:rsidR="00B21158" w:rsidRPr="0014044E">
        <w:rPr>
          <w:rFonts w:ascii="Times New Roman" w:hAnsi="Times New Roman" w:cs="Times New Roman"/>
          <w:sz w:val="24"/>
          <w:szCs w:val="24"/>
        </w:rPr>
        <w:t>DMPA-SC</w:t>
      </w:r>
      <w:r w:rsidR="00301BF6" w:rsidRPr="0014044E">
        <w:rPr>
          <w:rFonts w:ascii="Times New Roman" w:hAnsi="Times New Roman" w:cs="Times New Roman"/>
          <w:sz w:val="24"/>
          <w:szCs w:val="24"/>
        </w:rPr>
        <w:t xml:space="preserve"> at </w:t>
      </w:r>
      <w:r w:rsidR="00B21158" w:rsidRPr="0014044E">
        <w:rPr>
          <w:rFonts w:ascii="Times New Roman" w:hAnsi="Times New Roman" w:cs="Times New Roman"/>
          <w:sz w:val="24"/>
          <w:szCs w:val="24"/>
        </w:rPr>
        <w:t xml:space="preserve">an </w:t>
      </w:r>
      <w:r w:rsidR="00301BF6" w:rsidRPr="0014044E">
        <w:rPr>
          <w:rFonts w:ascii="Times New Roman" w:hAnsi="Times New Roman" w:cs="Times New Roman"/>
          <w:sz w:val="24"/>
          <w:szCs w:val="24"/>
        </w:rPr>
        <w:t xml:space="preserve">MEC </w:t>
      </w:r>
      <w:r w:rsidR="00B21158" w:rsidRPr="0014044E">
        <w:rPr>
          <w:rFonts w:ascii="Times New Roman" w:hAnsi="Times New Roman" w:cs="Times New Roman"/>
          <w:sz w:val="24"/>
          <w:szCs w:val="24"/>
        </w:rPr>
        <w:t xml:space="preserve">category </w:t>
      </w:r>
      <w:r w:rsidR="00301BF6" w:rsidRPr="0014044E">
        <w:rPr>
          <w:rFonts w:ascii="Times New Roman" w:hAnsi="Times New Roman" w:cs="Times New Roman"/>
          <w:sz w:val="24"/>
          <w:szCs w:val="24"/>
        </w:rPr>
        <w:t xml:space="preserve">2 </w:t>
      </w:r>
      <w:r w:rsidR="00301BF6" w:rsidRPr="00434078">
        <w:rPr>
          <w:rFonts w:ascii="Times New Roman" w:hAnsi="Times New Roman" w:cs="Times New Roman"/>
          <w:sz w:val="24"/>
          <w:szCs w:val="24"/>
        </w:rPr>
        <w:t>would</w:t>
      </w:r>
      <w:r w:rsidR="00B21158" w:rsidRPr="00434078">
        <w:rPr>
          <w:rFonts w:ascii="Times New Roman" w:hAnsi="Times New Roman" w:cs="Times New Roman"/>
          <w:sz w:val="24"/>
          <w:szCs w:val="24"/>
        </w:rPr>
        <w:t xml:space="preserve"> </w:t>
      </w:r>
      <w:r w:rsidR="00BA521D" w:rsidRPr="00434078">
        <w:rPr>
          <w:rFonts w:ascii="Times New Roman" w:hAnsi="Times New Roman" w:cs="Times New Roman"/>
          <w:sz w:val="24"/>
          <w:szCs w:val="24"/>
        </w:rPr>
        <w:t xml:space="preserve">acknowledge the </w:t>
      </w:r>
      <w:r w:rsidR="001A44B9" w:rsidRPr="00434078">
        <w:rPr>
          <w:rFonts w:ascii="Times New Roman" w:hAnsi="Times New Roman" w:cs="Times New Roman"/>
          <w:sz w:val="24"/>
          <w:szCs w:val="24"/>
        </w:rPr>
        <w:t>need for</w:t>
      </w:r>
      <w:r w:rsidR="00BA521D" w:rsidRPr="00434078">
        <w:rPr>
          <w:rFonts w:ascii="Times New Roman" w:hAnsi="Times New Roman" w:cs="Times New Roman"/>
          <w:sz w:val="24"/>
          <w:szCs w:val="24"/>
        </w:rPr>
        <w:t xml:space="preserve"> epidemiologic data </w:t>
      </w:r>
      <w:r w:rsidR="001A44B9" w:rsidRPr="00434078">
        <w:rPr>
          <w:rFonts w:ascii="Times New Roman" w:hAnsi="Times New Roman" w:cs="Times New Roman"/>
          <w:sz w:val="24"/>
          <w:szCs w:val="24"/>
        </w:rPr>
        <w:t>on</w:t>
      </w:r>
      <w:r w:rsidR="00892DA0" w:rsidRPr="00434078">
        <w:rPr>
          <w:rFonts w:ascii="Times New Roman" w:hAnsi="Times New Roman" w:cs="Times New Roman"/>
          <w:sz w:val="24"/>
          <w:szCs w:val="24"/>
        </w:rPr>
        <w:t xml:space="preserve"> that particular formulation of </w:t>
      </w:r>
      <w:r w:rsidR="001A44B9" w:rsidRPr="00434078">
        <w:rPr>
          <w:rFonts w:ascii="Times New Roman" w:hAnsi="Times New Roman" w:cs="Times New Roman"/>
          <w:sz w:val="24"/>
          <w:szCs w:val="24"/>
        </w:rPr>
        <w:t xml:space="preserve">MPA </w:t>
      </w:r>
      <w:r w:rsidR="005A2003">
        <w:rPr>
          <w:rFonts w:ascii="Times New Roman" w:hAnsi="Times New Roman" w:cs="Times New Roman"/>
          <w:sz w:val="24"/>
          <w:szCs w:val="24"/>
        </w:rPr>
        <w:t>supporting a</w:t>
      </w:r>
      <w:r w:rsidR="00787938" w:rsidRPr="00434078">
        <w:rPr>
          <w:rFonts w:ascii="Times New Roman" w:hAnsi="Times New Roman" w:cs="Times New Roman"/>
          <w:sz w:val="24"/>
          <w:szCs w:val="24"/>
        </w:rPr>
        <w:t xml:space="preserve"> higher risk level than </w:t>
      </w:r>
      <w:r w:rsidR="00027570" w:rsidRPr="00434078">
        <w:rPr>
          <w:rFonts w:ascii="Times New Roman" w:hAnsi="Times New Roman" w:cs="Times New Roman"/>
          <w:sz w:val="24"/>
          <w:szCs w:val="24"/>
        </w:rPr>
        <w:t>N</w:t>
      </w:r>
      <w:r w:rsidR="00027570">
        <w:rPr>
          <w:rFonts w:ascii="Times New Roman" w:hAnsi="Times New Roman" w:cs="Times New Roman"/>
          <w:sz w:val="24"/>
          <w:szCs w:val="24"/>
        </w:rPr>
        <w:t>ET</w:t>
      </w:r>
      <w:r w:rsidR="00787938" w:rsidRPr="00434078">
        <w:rPr>
          <w:rFonts w:ascii="Times New Roman" w:hAnsi="Times New Roman" w:cs="Times New Roman"/>
          <w:sz w:val="24"/>
          <w:szCs w:val="24"/>
        </w:rPr>
        <w:t>-EN</w:t>
      </w:r>
      <w:r w:rsidR="00791F36" w:rsidRPr="00434078">
        <w:rPr>
          <w:rFonts w:ascii="Times New Roman" w:hAnsi="Times New Roman" w:cs="Times New Roman"/>
          <w:sz w:val="24"/>
          <w:szCs w:val="24"/>
        </w:rPr>
        <w:t>,</w:t>
      </w:r>
      <w:r w:rsidR="00787938" w:rsidRPr="00434078">
        <w:rPr>
          <w:rFonts w:ascii="Times New Roman" w:hAnsi="Times New Roman" w:cs="Times New Roman"/>
          <w:sz w:val="24"/>
          <w:szCs w:val="24"/>
        </w:rPr>
        <w:t xml:space="preserve"> </w:t>
      </w:r>
      <w:r w:rsidR="001A44B9" w:rsidRPr="00434078">
        <w:rPr>
          <w:rFonts w:ascii="Times New Roman" w:hAnsi="Times New Roman" w:cs="Times New Roman"/>
          <w:sz w:val="24"/>
          <w:szCs w:val="24"/>
        </w:rPr>
        <w:t xml:space="preserve">before designating </w:t>
      </w:r>
      <w:r w:rsidR="005A2003">
        <w:rPr>
          <w:rFonts w:ascii="Times New Roman" w:hAnsi="Times New Roman" w:cs="Times New Roman"/>
          <w:sz w:val="24"/>
          <w:szCs w:val="24"/>
        </w:rPr>
        <w:t>DMPA-SC</w:t>
      </w:r>
      <w:r w:rsidR="001A44B9" w:rsidRPr="00434078">
        <w:rPr>
          <w:rFonts w:ascii="Times New Roman" w:hAnsi="Times New Roman" w:cs="Times New Roman"/>
          <w:sz w:val="24"/>
          <w:szCs w:val="24"/>
        </w:rPr>
        <w:t xml:space="preserve"> at MEC</w:t>
      </w:r>
      <w:r w:rsidR="00C6116A">
        <w:rPr>
          <w:rFonts w:ascii="Times New Roman" w:hAnsi="Times New Roman" w:cs="Times New Roman"/>
          <w:sz w:val="24"/>
          <w:szCs w:val="24"/>
        </w:rPr>
        <w:t xml:space="preserve"> </w:t>
      </w:r>
      <w:r w:rsidR="001A44B9" w:rsidRPr="00434078">
        <w:rPr>
          <w:rFonts w:ascii="Times New Roman" w:hAnsi="Times New Roman" w:cs="Times New Roman"/>
          <w:sz w:val="24"/>
          <w:szCs w:val="24"/>
        </w:rPr>
        <w:t>3</w:t>
      </w:r>
      <w:r w:rsidR="00BA521D" w:rsidRPr="0014044E">
        <w:rPr>
          <w:rFonts w:ascii="Times New Roman" w:hAnsi="Times New Roman" w:cs="Times New Roman"/>
          <w:sz w:val="24"/>
          <w:szCs w:val="24"/>
        </w:rPr>
        <w:t xml:space="preserve">.  Such a position would </w:t>
      </w:r>
      <w:r w:rsidR="005054E7">
        <w:rPr>
          <w:rFonts w:ascii="Times New Roman" w:hAnsi="Times New Roman" w:cs="Times New Roman"/>
          <w:sz w:val="24"/>
          <w:szCs w:val="24"/>
        </w:rPr>
        <w:t xml:space="preserve">need </w:t>
      </w:r>
      <w:r w:rsidR="00BA521D" w:rsidRPr="0014044E">
        <w:rPr>
          <w:rFonts w:ascii="Times New Roman" w:hAnsi="Times New Roman" w:cs="Times New Roman"/>
          <w:sz w:val="24"/>
          <w:szCs w:val="24"/>
        </w:rPr>
        <w:t xml:space="preserve">to be coupled with a </w:t>
      </w:r>
      <w:r w:rsidR="009F23C8">
        <w:rPr>
          <w:rFonts w:ascii="Times New Roman" w:hAnsi="Times New Roman" w:cs="Times New Roman"/>
          <w:sz w:val="24"/>
          <w:szCs w:val="24"/>
        </w:rPr>
        <w:t xml:space="preserve">serious </w:t>
      </w:r>
      <w:r w:rsidR="005054E7">
        <w:rPr>
          <w:rFonts w:ascii="Times New Roman" w:hAnsi="Times New Roman" w:cs="Times New Roman"/>
          <w:sz w:val="24"/>
          <w:szCs w:val="24"/>
        </w:rPr>
        <w:t>commitment</w:t>
      </w:r>
      <w:r w:rsidR="005054E7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5054E7">
        <w:rPr>
          <w:rFonts w:ascii="Times New Roman" w:hAnsi="Times New Roman" w:cs="Times New Roman"/>
          <w:sz w:val="24"/>
          <w:szCs w:val="24"/>
        </w:rPr>
        <w:t>to frequent</w:t>
      </w:r>
      <w:r w:rsidR="00B0189A">
        <w:rPr>
          <w:rFonts w:ascii="Times New Roman" w:hAnsi="Times New Roman" w:cs="Times New Roman"/>
          <w:sz w:val="24"/>
          <w:szCs w:val="24"/>
        </w:rPr>
        <w:t>,</w:t>
      </w:r>
      <w:r w:rsidR="00BA521D" w:rsidRPr="0014044E">
        <w:rPr>
          <w:rFonts w:ascii="Times New Roman" w:hAnsi="Times New Roman" w:cs="Times New Roman"/>
          <w:sz w:val="24"/>
          <w:szCs w:val="24"/>
        </w:rPr>
        <w:t xml:space="preserve"> </w:t>
      </w:r>
      <w:r w:rsidR="004C09B2" w:rsidRPr="0014044E">
        <w:rPr>
          <w:rFonts w:ascii="Times New Roman" w:hAnsi="Times New Roman" w:cs="Times New Roman"/>
          <w:sz w:val="24"/>
          <w:szCs w:val="24"/>
        </w:rPr>
        <w:t>ongoing,</w:t>
      </w:r>
      <w:r w:rsidR="003D1420" w:rsidRPr="0014044E">
        <w:rPr>
          <w:rFonts w:ascii="Times New Roman" w:hAnsi="Times New Roman" w:cs="Times New Roman"/>
          <w:sz w:val="24"/>
          <w:szCs w:val="24"/>
        </w:rPr>
        <w:t xml:space="preserve"> review of </w:t>
      </w:r>
      <w:r w:rsidR="004C09B2" w:rsidRPr="0014044E">
        <w:rPr>
          <w:rFonts w:ascii="Times New Roman" w:hAnsi="Times New Roman" w:cs="Times New Roman"/>
          <w:sz w:val="24"/>
          <w:szCs w:val="24"/>
        </w:rPr>
        <w:t xml:space="preserve">new </w:t>
      </w:r>
      <w:r w:rsidR="003D1420" w:rsidRPr="0014044E">
        <w:rPr>
          <w:rFonts w:ascii="Times New Roman" w:hAnsi="Times New Roman" w:cs="Times New Roman"/>
          <w:sz w:val="24"/>
          <w:szCs w:val="24"/>
        </w:rPr>
        <w:t xml:space="preserve">data and later </w:t>
      </w:r>
      <w:r w:rsidR="000E7DBD" w:rsidRPr="0014044E">
        <w:rPr>
          <w:rFonts w:ascii="Times New Roman" w:hAnsi="Times New Roman" w:cs="Times New Roman"/>
          <w:sz w:val="24"/>
          <w:szCs w:val="24"/>
        </w:rPr>
        <w:t>elevation</w:t>
      </w:r>
      <w:r w:rsidR="003D1420" w:rsidRPr="0014044E">
        <w:rPr>
          <w:rFonts w:ascii="Times New Roman" w:hAnsi="Times New Roman" w:cs="Times New Roman"/>
          <w:sz w:val="24"/>
          <w:szCs w:val="24"/>
        </w:rPr>
        <w:t xml:space="preserve"> to MEC</w:t>
      </w:r>
      <w:r w:rsidR="00280ADB">
        <w:rPr>
          <w:rFonts w:ascii="Times New Roman" w:hAnsi="Times New Roman" w:cs="Times New Roman"/>
          <w:sz w:val="24"/>
          <w:szCs w:val="24"/>
        </w:rPr>
        <w:t xml:space="preserve"> category </w:t>
      </w:r>
      <w:r w:rsidR="003D1420" w:rsidRPr="0014044E">
        <w:rPr>
          <w:rFonts w:ascii="Times New Roman" w:hAnsi="Times New Roman" w:cs="Times New Roman"/>
          <w:sz w:val="24"/>
          <w:szCs w:val="24"/>
        </w:rPr>
        <w:t xml:space="preserve">3 </w:t>
      </w:r>
      <w:r w:rsidR="000D0332" w:rsidRPr="0014044E">
        <w:rPr>
          <w:rFonts w:ascii="Times New Roman" w:hAnsi="Times New Roman" w:cs="Times New Roman"/>
          <w:sz w:val="24"/>
          <w:szCs w:val="24"/>
        </w:rPr>
        <w:t>should the evidence warrant it</w:t>
      </w:r>
      <w:r w:rsidR="00301BF6" w:rsidRPr="0014044E">
        <w:rPr>
          <w:rFonts w:ascii="Times New Roman" w:hAnsi="Times New Roman" w:cs="Times New Roman"/>
          <w:sz w:val="24"/>
          <w:szCs w:val="24"/>
        </w:rPr>
        <w:t>.</w:t>
      </w:r>
      <w:r w:rsidR="00E67E54">
        <w:rPr>
          <w:rFonts w:ascii="Times New Roman" w:hAnsi="Times New Roman" w:cs="Times New Roman"/>
          <w:sz w:val="24"/>
          <w:szCs w:val="24"/>
        </w:rPr>
        <w:t xml:space="preserve"> </w:t>
      </w:r>
      <w:r w:rsidR="00E67E54" w:rsidRPr="008C7BC1">
        <w:rPr>
          <w:rFonts w:ascii="Times New Roman" w:hAnsi="Times New Roman" w:cs="Times New Roman"/>
          <w:sz w:val="24"/>
          <w:szCs w:val="24"/>
        </w:rPr>
        <w:t xml:space="preserve"> </w:t>
      </w:r>
      <w:r w:rsidR="005B7447" w:rsidRPr="008C7BC1">
        <w:rPr>
          <w:rFonts w:ascii="Times New Roman" w:hAnsi="Times New Roman" w:cs="Times New Roman"/>
          <w:sz w:val="24"/>
          <w:szCs w:val="24"/>
        </w:rPr>
        <w:t xml:space="preserve">With a serious scale-up of safer contraceptive alternatives in high-HIV </w:t>
      </w:r>
      <w:r w:rsidR="000E6E04" w:rsidRPr="008C7BC1">
        <w:rPr>
          <w:rFonts w:ascii="Times New Roman" w:hAnsi="Times New Roman" w:cs="Times New Roman"/>
          <w:sz w:val="24"/>
          <w:szCs w:val="24"/>
        </w:rPr>
        <w:t xml:space="preserve">prevalence </w:t>
      </w:r>
      <w:r w:rsidR="005B7447" w:rsidRPr="008C7BC1">
        <w:rPr>
          <w:rFonts w:ascii="Times New Roman" w:hAnsi="Times New Roman" w:cs="Times New Roman"/>
          <w:sz w:val="24"/>
          <w:szCs w:val="24"/>
        </w:rPr>
        <w:t xml:space="preserve">settings, </w:t>
      </w:r>
      <w:r w:rsidR="005B7447" w:rsidRPr="00076F6C">
        <w:rPr>
          <w:rFonts w:ascii="Times New Roman" w:hAnsi="Times New Roman" w:cs="Times New Roman"/>
          <w:sz w:val="24"/>
          <w:szCs w:val="24"/>
        </w:rPr>
        <w:t>we find a move to designate DMPA-SC at MEC</w:t>
      </w:r>
      <w:r w:rsidR="00E14E4C" w:rsidRPr="00076F6C">
        <w:rPr>
          <w:rFonts w:ascii="Times New Roman" w:hAnsi="Times New Roman" w:cs="Times New Roman"/>
          <w:sz w:val="24"/>
          <w:szCs w:val="24"/>
        </w:rPr>
        <w:t xml:space="preserve"> </w:t>
      </w:r>
      <w:r w:rsidR="005B7447" w:rsidRPr="00076F6C">
        <w:rPr>
          <w:rFonts w:ascii="Times New Roman" w:hAnsi="Times New Roman" w:cs="Times New Roman"/>
          <w:sz w:val="24"/>
          <w:szCs w:val="24"/>
        </w:rPr>
        <w:t>3 sooner rather than later to be the better-justified choice.</w:t>
      </w:r>
      <w:r w:rsidR="005B7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34344" w14:textId="4ADC582B" w:rsidR="00435353" w:rsidRDefault="00910C09" w:rsidP="00D20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4ADA">
        <w:rPr>
          <w:rFonts w:ascii="Times New Roman" w:hAnsi="Times New Roman" w:cs="Times New Roman"/>
          <w:sz w:val="24"/>
          <w:szCs w:val="24"/>
        </w:rPr>
        <w:t xml:space="preserve">A key concern </w:t>
      </w:r>
      <w:r w:rsidR="003F4ADA" w:rsidRPr="003F4ADA">
        <w:rPr>
          <w:rFonts w:ascii="Times New Roman" w:hAnsi="Times New Roman" w:cs="Times New Roman"/>
          <w:sz w:val="24"/>
          <w:szCs w:val="24"/>
        </w:rPr>
        <w:t>(see</w:t>
      </w:r>
      <w:r w:rsidR="00A20C1C">
        <w:rPr>
          <w:rFonts w:ascii="Times New Roman" w:hAnsi="Times New Roman" w:cs="Times New Roman"/>
          <w:sz w:val="24"/>
          <w:szCs w:val="24"/>
        </w:rPr>
        <w:t>,</w:t>
      </w:r>
      <w:r w:rsidR="003F4ADA" w:rsidRPr="003F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DA" w:rsidRPr="003F4AD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3F4ADA" w:rsidRPr="003F4ADA">
        <w:rPr>
          <w:rFonts w:ascii="Times New Roman" w:hAnsi="Times New Roman" w:cs="Times New Roman"/>
          <w:sz w:val="24"/>
          <w:szCs w:val="24"/>
        </w:rPr>
        <w:t>. Han et al., 2017</w:t>
      </w:r>
      <w:r w:rsidR="00B95948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3F4ADA" w:rsidRPr="003F4ADA">
        <w:rPr>
          <w:rFonts w:ascii="Times New Roman" w:hAnsi="Times New Roman" w:cs="Times New Roman"/>
          <w:sz w:val="24"/>
          <w:szCs w:val="24"/>
        </w:rPr>
        <w:t xml:space="preserve">) </w:t>
      </w:r>
      <w:r w:rsidRPr="003F4ADA">
        <w:rPr>
          <w:rFonts w:ascii="Times New Roman" w:hAnsi="Times New Roman" w:cs="Times New Roman"/>
          <w:sz w:val="24"/>
          <w:szCs w:val="24"/>
        </w:rPr>
        <w:t xml:space="preserve">regarding a regulatory move that would </w:t>
      </w:r>
      <w:r>
        <w:rPr>
          <w:rFonts w:ascii="Times New Roman" w:hAnsi="Times New Roman" w:cs="Times New Roman"/>
          <w:sz w:val="24"/>
          <w:szCs w:val="24"/>
        </w:rPr>
        <w:t>limit access to DMPA-IM is</w:t>
      </w:r>
      <w:r w:rsidR="00B7044F" w:rsidRPr="009B7882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it would </w:t>
      </w:r>
      <w:r w:rsidR="00B7044F" w:rsidRPr="009B7882">
        <w:rPr>
          <w:rFonts w:ascii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hAnsi="Times New Roman" w:cs="Times New Roman"/>
          <w:sz w:val="24"/>
          <w:szCs w:val="24"/>
        </w:rPr>
        <w:t>the method</w:t>
      </w:r>
      <w:r w:rsidR="00B7044F" w:rsidRPr="009B7882">
        <w:rPr>
          <w:rFonts w:ascii="Times New Roman" w:hAnsi="Times New Roman" w:cs="Times New Roman"/>
          <w:sz w:val="24"/>
          <w:szCs w:val="24"/>
        </w:rPr>
        <w:t xml:space="preserve"> out of reach for some women</w:t>
      </w:r>
      <w:r w:rsidR="00D20FE3" w:rsidRPr="009B7882">
        <w:rPr>
          <w:rFonts w:ascii="Times New Roman" w:hAnsi="Times New Roman" w:cs="Times New Roman"/>
          <w:sz w:val="24"/>
          <w:szCs w:val="24"/>
        </w:rPr>
        <w:t xml:space="preserve"> who do not have access to alternatives</w:t>
      </w:r>
      <w:r w:rsidR="00B7044F" w:rsidRPr="009B7882">
        <w:rPr>
          <w:rFonts w:ascii="Times New Roman" w:hAnsi="Times New Roman" w:cs="Times New Roman"/>
          <w:sz w:val="24"/>
          <w:szCs w:val="24"/>
        </w:rPr>
        <w:t xml:space="preserve">, which brings us back to the central question of why </w:t>
      </w:r>
      <w:r w:rsidR="00D33E4D" w:rsidRPr="009B7882">
        <w:rPr>
          <w:rFonts w:ascii="Times New Roman" w:hAnsi="Times New Roman" w:cs="Times New Roman"/>
          <w:sz w:val="24"/>
          <w:szCs w:val="24"/>
        </w:rPr>
        <w:t>progress to expand contraceptive choice to women in sub-Saharan Africa has been so slow, and</w:t>
      </w:r>
      <w:r w:rsidR="00374243" w:rsidRPr="009B7882">
        <w:rPr>
          <w:rFonts w:ascii="Times New Roman" w:hAnsi="Times New Roman" w:cs="Times New Roman"/>
          <w:sz w:val="24"/>
          <w:szCs w:val="24"/>
        </w:rPr>
        <w:t xml:space="preserve"> so</w:t>
      </w:r>
      <w:r w:rsidR="00D33E4D" w:rsidRPr="009B7882">
        <w:rPr>
          <w:rFonts w:ascii="Times New Roman" w:hAnsi="Times New Roman" w:cs="Times New Roman"/>
          <w:sz w:val="24"/>
          <w:szCs w:val="24"/>
        </w:rPr>
        <w:t xml:space="preserve"> inadequate in scale—especially considering the </w:t>
      </w:r>
      <w:r w:rsidR="00FB7CE2" w:rsidRPr="009B7882">
        <w:rPr>
          <w:rFonts w:ascii="Times New Roman" w:hAnsi="Times New Roman" w:cs="Times New Roman"/>
          <w:sz w:val="24"/>
          <w:szCs w:val="24"/>
        </w:rPr>
        <w:t xml:space="preserve">high and </w:t>
      </w:r>
      <w:r w:rsidR="004321D2" w:rsidRPr="009B7882">
        <w:rPr>
          <w:rFonts w:ascii="Times New Roman" w:hAnsi="Times New Roman" w:cs="Times New Roman"/>
          <w:sz w:val="24"/>
          <w:szCs w:val="24"/>
        </w:rPr>
        <w:t xml:space="preserve">rising </w:t>
      </w:r>
      <w:r w:rsidR="00D33E4D" w:rsidRPr="009B7882">
        <w:rPr>
          <w:rFonts w:ascii="Times New Roman" w:hAnsi="Times New Roman" w:cs="Times New Roman"/>
          <w:sz w:val="24"/>
          <w:szCs w:val="24"/>
        </w:rPr>
        <w:t>prevalence of DMPA-IM</w:t>
      </w:r>
      <w:r w:rsidR="008C71CC">
        <w:rPr>
          <w:rFonts w:ascii="Times New Roman" w:hAnsi="Times New Roman" w:cs="Times New Roman"/>
          <w:sz w:val="24"/>
          <w:szCs w:val="24"/>
        </w:rPr>
        <w:t xml:space="preserve"> use</w:t>
      </w:r>
      <w:r w:rsidR="002626FA" w:rsidRPr="009B7882">
        <w:rPr>
          <w:rFonts w:ascii="Times New Roman" w:hAnsi="Times New Roman" w:cs="Times New Roman"/>
          <w:sz w:val="24"/>
          <w:szCs w:val="24"/>
        </w:rPr>
        <w:t>.</w:t>
      </w:r>
      <w:r w:rsidR="00D33E4D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FE15CB">
        <w:rPr>
          <w:rFonts w:ascii="Times New Roman" w:hAnsi="Times New Roman" w:cs="Times New Roman"/>
          <w:sz w:val="24"/>
          <w:szCs w:val="24"/>
        </w:rPr>
        <w:t>Epidemiologic and biologic d</w:t>
      </w:r>
      <w:r w:rsidR="00B7044F" w:rsidRPr="009B7882">
        <w:rPr>
          <w:rFonts w:ascii="Times New Roman" w:hAnsi="Times New Roman" w:cs="Times New Roman"/>
          <w:sz w:val="24"/>
          <w:szCs w:val="24"/>
        </w:rPr>
        <w:t xml:space="preserve">ata on </w:t>
      </w:r>
      <w:r w:rsidR="003D5297">
        <w:rPr>
          <w:rFonts w:ascii="Times New Roman" w:hAnsi="Times New Roman" w:cs="Times New Roman"/>
          <w:sz w:val="24"/>
          <w:szCs w:val="24"/>
        </w:rPr>
        <w:t xml:space="preserve">the potential </w:t>
      </w:r>
      <w:r w:rsidR="00B7044F" w:rsidRPr="009B7882">
        <w:rPr>
          <w:rFonts w:ascii="Times New Roman" w:hAnsi="Times New Roman" w:cs="Times New Roman"/>
          <w:sz w:val="24"/>
          <w:szCs w:val="24"/>
        </w:rPr>
        <w:t>harm</w:t>
      </w:r>
      <w:r w:rsidR="003B33E4" w:rsidRPr="009B7882">
        <w:rPr>
          <w:rFonts w:ascii="Times New Roman" w:hAnsi="Times New Roman" w:cs="Times New Roman"/>
          <w:sz w:val="24"/>
          <w:szCs w:val="24"/>
        </w:rPr>
        <w:t xml:space="preserve"> with D</w:t>
      </w:r>
      <w:r w:rsidR="00D20FE3" w:rsidRPr="009B7882">
        <w:rPr>
          <w:rFonts w:ascii="Times New Roman" w:hAnsi="Times New Roman" w:cs="Times New Roman"/>
          <w:sz w:val="24"/>
          <w:szCs w:val="24"/>
        </w:rPr>
        <w:t>MPA-IM ha</w:t>
      </w:r>
      <w:r w:rsidR="005D7A02" w:rsidRPr="009B7882">
        <w:rPr>
          <w:rFonts w:ascii="Times New Roman" w:hAnsi="Times New Roman" w:cs="Times New Roman"/>
          <w:sz w:val="24"/>
          <w:szCs w:val="24"/>
        </w:rPr>
        <w:t>ve</w:t>
      </w:r>
      <w:r w:rsidR="00D20FE3" w:rsidRPr="009B7882">
        <w:rPr>
          <w:rFonts w:ascii="Times New Roman" w:hAnsi="Times New Roman" w:cs="Times New Roman"/>
          <w:sz w:val="24"/>
          <w:szCs w:val="24"/>
        </w:rPr>
        <w:t xml:space="preserve"> accumulated over </w:t>
      </w:r>
      <w:r w:rsidR="00B92716">
        <w:rPr>
          <w:rFonts w:ascii="Times New Roman" w:hAnsi="Times New Roman" w:cs="Times New Roman"/>
          <w:sz w:val="24"/>
          <w:szCs w:val="24"/>
        </w:rPr>
        <w:t xml:space="preserve">the last </w:t>
      </w:r>
      <w:r w:rsidR="00007FBC">
        <w:rPr>
          <w:rFonts w:ascii="Times New Roman" w:hAnsi="Times New Roman" w:cs="Times New Roman"/>
          <w:sz w:val="24"/>
          <w:szCs w:val="24"/>
        </w:rPr>
        <w:t xml:space="preserve">twenty </w:t>
      </w:r>
      <w:r w:rsidR="00007FBC">
        <w:rPr>
          <w:rFonts w:ascii="Times New Roman" w:hAnsi="Times New Roman" w:cs="Times New Roman"/>
          <w:sz w:val="24"/>
          <w:szCs w:val="24"/>
        </w:rPr>
        <w:lastRenderedPageBreak/>
        <w:t>years</w:t>
      </w:r>
      <w:r w:rsidR="00B92716">
        <w:rPr>
          <w:rFonts w:ascii="Times New Roman" w:hAnsi="Times New Roman" w:cs="Times New Roman"/>
          <w:sz w:val="24"/>
          <w:szCs w:val="24"/>
        </w:rPr>
        <w:t xml:space="preserve">, </w:t>
      </w:r>
      <w:r w:rsidR="00094636">
        <w:rPr>
          <w:rFonts w:ascii="Times New Roman" w:hAnsi="Times New Roman" w:cs="Times New Roman"/>
          <w:sz w:val="24"/>
          <w:szCs w:val="24"/>
        </w:rPr>
        <w:t>when</w:t>
      </w:r>
      <w:r w:rsidR="00B92716">
        <w:rPr>
          <w:rFonts w:ascii="Times New Roman" w:hAnsi="Times New Roman" w:cs="Times New Roman"/>
          <w:sz w:val="24"/>
          <w:szCs w:val="24"/>
        </w:rPr>
        <w:t xml:space="preserve"> initial concerns were raised</w:t>
      </w:r>
      <w:r w:rsidR="00D813B7">
        <w:rPr>
          <w:rFonts w:ascii="Times New Roman" w:hAnsi="Times New Roman" w:cs="Times New Roman"/>
          <w:sz w:val="24"/>
          <w:szCs w:val="24"/>
        </w:rPr>
        <w:t xml:space="preserve"> in 1996</w:t>
      </w:r>
      <w:r w:rsidR="00B92716">
        <w:rPr>
          <w:rFonts w:ascii="Times New Roman" w:hAnsi="Times New Roman" w:cs="Times New Roman"/>
          <w:sz w:val="24"/>
          <w:szCs w:val="24"/>
        </w:rPr>
        <w:t xml:space="preserve"> from findings that progestin </w:t>
      </w:r>
      <w:r w:rsidR="00007FBC">
        <w:rPr>
          <w:rFonts w:ascii="Times New Roman" w:hAnsi="Times New Roman" w:cs="Times New Roman"/>
          <w:sz w:val="24"/>
          <w:szCs w:val="24"/>
        </w:rPr>
        <w:t>exposure</w:t>
      </w:r>
      <w:r w:rsidR="00B92716">
        <w:rPr>
          <w:rFonts w:ascii="Times New Roman" w:hAnsi="Times New Roman" w:cs="Times New Roman"/>
          <w:sz w:val="24"/>
          <w:szCs w:val="24"/>
        </w:rPr>
        <w:t xml:space="preserve"> increased </w:t>
      </w:r>
      <w:r w:rsidR="00860C89">
        <w:rPr>
          <w:rFonts w:ascii="Times New Roman" w:hAnsi="Times New Roman" w:cs="Times New Roman"/>
          <w:sz w:val="24"/>
          <w:szCs w:val="24"/>
        </w:rPr>
        <w:t xml:space="preserve">HIV </w:t>
      </w:r>
      <w:r w:rsidR="00B92716">
        <w:rPr>
          <w:rFonts w:ascii="Times New Roman" w:hAnsi="Times New Roman" w:cs="Times New Roman"/>
          <w:sz w:val="24"/>
          <w:szCs w:val="24"/>
        </w:rPr>
        <w:t>transmission in</w:t>
      </w:r>
      <w:r w:rsidR="00007FBC">
        <w:rPr>
          <w:rFonts w:ascii="Times New Roman" w:hAnsi="Times New Roman" w:cs="Times New Roman"/>
          <w:sz w:val="24"/>
          <w:szCs w:val="24"/>
        </w:rPr>
        <w:t xml:space="preserve"> simian models</w:t>
      </w:r>
      <w:r w:rsidR="00E24F85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E24F85">
        <w:rPr>
          <w:rFonts w:ascii="Times New Roman" w:hAnsi="Times New Roman" w:cs="Times New Roman"/>
          <w:sz w:val="24"/>
          <w:szCs w:val="24"/>
        </w:rPr>
        <w:t xml:space="preserve">. </w:t>
      </w:r>
      <w:r w:rsidR="008C71CC">
        <w:rPr>
          <w:rFonts w:ascii="Times New Roman" w:hAnsi="Times New Roman" w:cs="Times New Roman"/>
          <w:sz w:val="24"/>
          <w:szCs w:val="24"/>
        </w:rPr>
        <w:t>Since that time</w:t>
      </w:r>
      <w:r w:rsidR="00353899">
        <w:rPr>
          <w:rFonts w:ascii="Times New Roman" w:hAnsi="Times New Roman" w:cs="Times New Roman"/>
          <w:sz w:val="24"/>
          <w:szCs w:val="24"/>
        </w:rPr>
        <w:t>,</w:t>
      </w:r>
      <w:r w:rsidR="00B7044F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4A2FDD">
        <w:rPr>
          <w:rFonts w:ascii="Times New Roman" w:hAnsi="Times New Roman" w:cs="Times New Roman"/>
          <w:sz w:val="24"/>
          <w:szCs w:val="24"/>
        </w:rPr>
        <w:t xml:space="preserve">newer </w:t>
      </w:r>
      <w:r w:rsidR="00B7044F" w:rsidRPr="009B7882">
        <w:rPr>
          <w:rFonts w:ascii="Times New Roman" w:hAnsi="Times New Roman" w:cs="Times New Roman"/>
          <w:sz w:val="24"/>
          <w:szCs w:val="24"/>
        </w:rPr>
        <w:t xml:space="preserve">safer </w:t>
      </w:r>
      <w:r w:rsidR="00007FBC">
        <w:rPr>
          <w:rFonts w:ascii="Times New Roman" w:hAnsi="Times New Roman" w:cs="Times New Roman"/>
          <w:sz w:val="24"/>
          <w:szCs w:val="24"/>
        </w:rPr>
        <w:t xml:space="preserve">contraceptive </w:t>
      </w:r>
      <w:r w:rsidR="00B7044F" w:rsidRPr="009B7882">
        <w:rPr>
          <w:rFonts w:ascii="Times New Roman" w:hAnsi="Times New Roman" w:cs="Times New Roman"/>
          <w:sz w:val="24"/>
          <w:szCs w:val="24"/>
        </w:rPr>
        <w:t>technologies</w:t>
      </w:r>
      <w:r w:rsidR="00D20FE3" w:rsidRPr="009B7882">
        <w:rPr>
          <w:rFonts w:ascii="Times New Roman" w:hAnsi="Times New Roman" w:cs="Times New Roman"/>
          <w:sz w:val="24"/>
          <w:szCs w:val="24"/>
        </w:rPr>
        <w:t xml:space="preserve"> have become available</w:t>
      </w:r>
      <w:r w:rsidR="008C71CC">
        <w:rPr>
          <w:rFonts w:ascii="Times New Roman" w:hAnsi="Times New Roman" w:cs="Times New Roman"/>
          <w:sz w:val="24"/>
          <w:szCs w:val="24"/>
        </w:rPr>
        <w:t>.</w:t>
      </w:r>
      <w:r w:rsidR="00D20FE3" w:rsidRPr="009B7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9D4DA" w14:textId="41106A73" w:rsidR="000335E5" w:rsidRDefault="00460B05" w:rsidP="00D20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A61C4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D774A8" w:rsidRPr="009B7882">
        <w:rPr>
          <w:rFonts w:ascii="Times New Roman" w:hAnsi="Times New Roman" w:cs="Times New Roman"/>
          <w:sz w:val="24"/>
          <w:szCs w:val="24"/>
        </w:rPr>
        <w:t xml:space="preserve">2014 </w:t>
      </w:r>
      <w:r w:rsidR="00C62389" w:rsidRPr="009B7882">
        <w:rPr>
          <w:rFonts w:ascii="Times New Roman" w:hAnsi="Times New Roman" w:cs="Times New Roman"/>
          <w:sz w:val="24"/>
          <w:szCs w:val="24"/>
        </w:rPr>
        <w:t xml:space="preserve">South Africa </w:t>
      </w:r>
      <w:r w:rsidR="001A61C4" w:rsidRPr="009B7882">
        <w:rPr>
          <w:rFonts w:ascii="Times New Roman" w:hAnsi="Times New Roman" w:cs="Times New Roman"/>
          <w:sz w:val="24"/>
          <w:szCs w:val="24"/>
        </w:rPr>
        <w:t>program to launch the hormonal subdermal implant (</w:t>
      </w:r>
      <w:proofErr w:type="spellStart"/>
      <w:r w:rsidR="001A61C4" w:rsidRPr="009B7882">
        <w:rPr>
          <w:rFonts w:ascii="Times New Roman" w:hAnsi="Times New Roman" w:cs="Times New Roman"/>
          <w:sz w:val="24"/>
          <w:szCs w:val="24"/>
        </w:rPr>
        <w:t>Implanon</w:t>
      </w:r>
      <w:proofErr w:type="spellEnd"/>
      <w:r w:rsidR="001A61C4" w:rsidRPr="009B78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demonstrates the urgency and intensity of the challenges ahead in expanding contraceptive services</w:t>
      </w:r>
      <w:r w:rsidR="005D7415">
        <w:rPr>
          <w:rFonts w:ascii="Times New Roman" w:hAnsi="Times New Roman" w:cs="Times New Roman"/>
          <w:sz w:val="24"/>
          <w:szCs w:val="24"/>
          <w:vertAlign w:val="superscript"/>
        </w:rPr>
        <w:t>24,25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150">
        <w:rPr>
          <w:rFonts w:ascii="Times New Roman" w:hAnsi="Times New Roman" w:cs="Times New Roman"/>
          <w:sz w:val="24"/>
          <w:szCs w:val="24"/>
        </w:rPr>
        <w:t xml:space="preserve"> Importantly, the</w:t>
      </w:r>
      <w:r>
        <w:rPr>
          <w:rFonts w:ascii="Times New Roman" w:hAnsi="Times New Roman" w:cs="Times New Roman"/>
          <w:sz w:val="24"/>
          <w:szCs w:val="24"/>
        </w:rPr>
        <w:t xml:space="preserve"> program paid </w:t>
      </w:r>
      <w:r w:rsidR="00E8629E" w:rsidRPr="009B7882">
        <w:rPr>
          <w:rFonts w:ascii="Times New Roman" w:hAnsi="Times New Roman" w:cs="Times New Roman"/>
          <w:sz w:val="24"/>
          <w:szCs w:val="24"/>
        </w:rPr>
        <w:t xml:space="preserve">careful </w:t>
      </w:r>
      <w:r w:rsidR="001A61C4" w:rsidRPr="009B7882">
        <w:rPr>
          <w:rFonts w:ascii="Times New Roman" w:hAnsi="Times New Roman" w:cs="Times New Roman"/>
          <w:sz w:val="24"/>
          <w:szCs w:val="24"/>
        </w:rPr>
        <w:t xml:space="preserve">attention to </w:t>
      </w:r>
      <w:r w:rsidR="00E8629E" w:rsidRPr="009B7882">
        <w:rPr>
          <w:rFonts w:ascii="Times New Roman" w:hAnsi="Times New Roman" w:cs="Times New Roman"/>
          <w:sz w:val="24"/>
          <w:szCs w:val="24"/>
        </w:rPr>
        <w:t>monitoring</w:t>
      </w:r>
      <w:r w:rsidR="00663F13" w:rsidRPr="009B7882">
        <w:rPr>
          <w:rFonts w:ascii="Times New Roman" w:hAnsi="Times New Roman" w:cs="Times New Roman"/>
          <w:sz w:val="24"/>
          <w:szCs w:val="24"/>
        </w:rPr>
        <w:t xml:space="preserve"> and evaluating</w:t>
      </w:r>
      <w:r w:rsidR="00E8629E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2F2DED" w:rsidRPr="009B7882">
        <w:rPr>
          <w:rFonts w:ascii="Times New Roman" w:hAnsi="Times New Roman" w:cs="Times New Roman"/>
          <w:sz w:val="24"/>
          <w:szCs w:val="24"/>
        </w:rPr>
        <w:t xml:space="preserve">both </w:t>
      </w:r>
      <w:r w:rsidR="001A61C4" w:rsidRPr="009B7882">
        <w:rPr>
          <w:rFonts w:ascii="Times New Roman" w:hAnsi="Times New Roman" w:cs="Times New Roman"/>
          <w:sz w:val="24"/>
          <w:szCs w:val="24"/>
        </w:rPr>
        <w:t xml:space="preserve">user and provider perspectives on the </w:t>
      </w:r>
      <w:r w:rsidR="00E8629E" w:rsidRPr="009B7882">
        <w:rPr>
          <w:rFonts w:ascii="Times New Roman" w:hAnsi="Times New Roman" w:cs="Times New Roman"/>
          <w:sz w:val="24"/>
          <w:szCs w:val="24"/>
        </w:rPr>
        <w:t xml:space="preserve">counseling and uptake </w:t>
      </w:r>
      <w:r w:rsidR="00210F72">
        <w:rPr>
          <w:rFonts w:ascii="Times New Roman" w:hAnsi="Times New Roman" w:cs="Times New Roman"/>
          <w:sz w:val="24"/>
          <w:szCs w:val="24"/>
        </w:rPr>
        <w:t>process</w:t>
      </w:r>
      <w:r w:rsidR="004C73D4">
        <w:rPr>
          <w:rFonts w:ascii="Times New Roman" w:hAnsi="Times New Roman" w:cs="Times New Roman"/>
          <w:sz w:val="24"/>
          <w:szCs w:val="24"/>
        </w:rPr>
        <w:t>.</w:t>
      </w:r>
      <w:r w:rsidR="007010E8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E8629E" w:rsidRPr="009B7882">
        <w:rPr>
          <w:rFonts w:ascii="Times New Roman" w:hAnsi="Times New Roman" w:cs="Times New Roman"/>
          <w:sz w:val="24"/>
          <w:szCs w:val="24"/>
        </w:rPr>
        <w:t xml:space="preserve">A main problem </w:t>
      </w:r>
      <w:r w:rsidR="005444B9" w:rsidRPr="009B7882">
        <w:rPr>
          <w:rFonts w:ascii="Times New Roman" w:hAnsi="Times New Roman" w:cs="Times New Roman"/>
          <w:sz w:val="24"/>
          <w:szCs w:val="24"/>
        </w:rPr>
        <w:t>identified</w:t>
      </w:r>
      <w:r w:rsidR="005444B9">
        <w:rPr>
          <w:rFonts w:ascii="Times New Roman" w:hAnsi="Times New Roman" w:cs="Times New Roman"/>
          <w:sz w:val="24"/>
          <w:szCs w:val="24"/>
        </w:rPr>
        <w:t xml:space="preserve"> in</w:t>
      </w:r>
      <w:r w:rsidR="005444B9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E8629E" w:rsidRPr="009B7882">
        <w:rPr>
          <w:rFonts w:ascii="Times New Roman" w:hAnsi="Times New Roman" w:cs="Times New Roman"/>
          <w:sz w:val="24"/>
          <w:szCs w:val="24"/>
        </w:rPr>
        <w:t xml:space="preserve">the </w:t>
      </w:r>
      <w:r w:rsidR="005444B9">
        <w:rPr>
          <w:rFonts w:ascii="Times New Roman" w:hAnsi="Times New Roman" w:cs="Times New Roman"/>
          <w:sz w:val="24"/>
          <w:szCs w:val="24"/>
        </w:rPr>
        <w:t xml:space="preserve">program’s </w:t>
      </w:r>
      <w:r w:rsidR="00663F13" w:rsidRPr="009B7882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E8629E" w:rsidRPr="009B7882">
        <w:rPr>
          <w:rFonts w:ascii="Times New Roman" w:hAnsi="Times New Roman" w:cs="Times New Roman"/>
          <w:sz w:val="24"/>
          <w:szCs w:val="24"/>
        </w:rPr>
        <w:t>was the</w:t>
      </w:r>
      <w:r w:rsidR="001A61C4" w:rsidRPr="009B7882">
        <w:rPr>
          <w:rFonts w:ascii="Times New Roman" w:hAnsi="Times New Roman" w:cs="Times New Roman"/>
          <w:sz w:val="24"/>
          <w:szCs w:val="24"/>
        </w:rPr>
        <w:t xml:space="preserve"> tendency for providers to promote the method </w:t>
      </w:r>
      <w:r w:rsidR="00E8629E" w:rsidRPr="009B7882">
        <w:rPr>
          <w:rFonts w:ascii="Times New Roman" w:hAnsi="Times New Roman" w:cs="Times New Roman"/>
          <w:sz w:val="24"/>
          <w:szCs w:val="24"/>
        </w:rPr>
        <w:t xml:space="preserve">to women </w:t>
      </w:r>
      <w:r w:rsidR="001A61C4" w:rsidRPr="009B7882">
        <w:rPr>
          <w:rFonts w:ascii="Times New Roman" w:hAnsi="Times New Roman" w:cs="Times New Roman"/>
          <w:sz w:val="24"/>
          <w:szCs w:val="24"/>
        </w:rPr>
        <w:t>as “first-line”</w:t>
      </w:r>
      <w:r w:rsidR="00E8629E" w:rsidRPr="009B7882">
        <w:rPr>
          <w:rFonts w:ascii="Times New Roman" w:hAnsi="Times New Roman" w:cs="Times New Roman"/>
          <w:sz w:val="24"/>
          <w:szCs w:val="24"/>
        </w:rPr>
        <w:t>—</w:t>
      </w:r>
      <w:r w:rsidR="006A140B" w:rsidRPr="009B7882">
        <w:rPr>
          <w:rFonts w:ascii="Times New Roman" w:hAnsi="Times New Roman" w:cs="Times New Roman"/>
          <w:sz w:val="24"/>
          <w:szCs w:val="24"/>
        </w:rPr>
        <w:t xml:space="preserve">emphasizing effectiveness over all other attributes such as side effects (especially bleeding irregularities).  </w:t>
      </w:r>
      <w:r w:rsidR="00EB27AC" w:rsidRPr="009B7882">
        <w:rPr>
          <w:rFonts w:ascii="Times New Roman" w:hAnsi="Times New Roman" w:cs="Times New Roman"/>
          <w:sz w:val="24"/>
          <w:szCs w:val="24"/>
        </w:rPr>
        <w:t>This</w:t>
      </w:r>
      <w:r w:rsidR="001A1671" w:rsidRPr="009B7882">
        <w:rPr>
          <w:rFonts w:ascii="Times New Roman" w:hAnsi="Times New Roman" w:cs="Times New Roman"/>
          <w:sz w:val="24"/>
          <w:szCs w:val="24"/>
        </w:rPr>
        <w:t xml:space="preserve"> type of </w:t>
      </w:r>
      <w:r w:rsidR="00EB27AC" w:rsidRPr="009B7882">
        <w:rPr>
          <w:rFonts w:ascii="Times New Roman" w:hAnsi="Times New Roman" w:cs="Times New Roman"/>
          <w:sz w:val="24"/>
          <w:szCs w:val="24"/>
        </w:rPr>
        <w:t xml:space="preserve">directive </w:t>
      </w:r>
      <w:r w:rsidR="001A1671" w:rsidRPr="009B7882">
        <w:rPr>
          <w:rFonts w:ascii="Times New Roman" w:hAnsi="Times New Roman" w:cs="Times New Roman"/>
          <w:sz w:val="24"/>
          <w:szCs w:val="24"/>
        </w:rPr>
        <w:t xml:space="preserve">counseling has </w:t>
      </w:r>
      <w:r w:rsidR="005D7A02" w:rsidRPr="009B7882">
        <w:rPr>
          <w:rFonts w:ascii="Times New Roman" w:hAnsi="Times New Roman" w:cs="Times New Roman"/>
          <w:sz w:val="24"/>
          <w:szCs w:val="24"/>
        </w:rPr>
        <w:t xml:space="preserve">accompanied other LARC-promoting initiatives </w:t>
      </w:r>
      <w:r w:rsidR="001A61C4" w:rsidRPr="009B7882">
        <w:rPr>
          <w:rFonts w:ascii="Times New Roman" w:hAnsi="Times New Roman" w:cs="Times New Roman"/>
          <w:sz w:val="24"/>
          <w:szCs w:val="24"/>
        </w:rPr>
        <w:t xml:space="preserve">but </w:t>
      </w:r>
      <w:r w:rsidR="00590A4B" w:rsidRPr="009B7882">
        <w:rPr>
          <w:rFonts w:ascii="Times New Roman" w:hAnsi="Times New Roman" w:cs="Times New Roman"/>
          <w:sz w:val="24"/>
          <w:szCs w:val="24"/>
        </w:rPr>
        <w:t>clearly violates the principles of</w:t>
      </w:r>
      <w:r w:rsidR="001A61C4" w:rsidRPr="009B7882">
        <w:rPr>
          <w:rFonts w:ascii="Times New Roman" w:hAnsi="Times New Roman" w:cs="Times New Roman"/>
          <w:sz w:val="24"/>
          <w:szCs w:val="24"/>
        </w:rPr>
        <w:t xml:space="preserve"> client-centered</w:t>
      </w:r>
      <w:r w:rsidR="00456CBF">
        <w:rPr>
          <w:rFonts w:ascii="Times New Roman" w:hAnsi="Times New Roman" w:cs="Times New Roman"/>
          <w:sz w:val="24"/>
          <w:szCs w:val="24"/>
        </w:rPr>
        <w:t>ness</w:t>
      </w:r>
      <w:r w:rsidR="001A61C4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456CBF">
        <w:rPr>
          <w:rFonts w:ascii="Times New Roman" w:hAnsi="Times New Roman" w:cs="Times New Roman"/>
          <w:sz w:val="24"/>
          <w:szCs w:val="24"/>
        </w:rPr>
        <w:t>that</w:t>
      </w:r>
      <w:r w:rsidR="00456CBF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B97771" w:rsidRPr="009B7882">
        <w:rPr>
          <w:rFonts w:ascii="Times New Roman" w:hAnsi="Times New Roman" w:cs="Times New Roman"/>
          <w:sz w:val="24"/>
          <w:szCs w:val="24"/>
        </w:rPr>
        <w:t>honor</w:t>
      </w:r>
      <w:r w:rsidR="00D04A8D">
        <w:rPr>
          <w:rFonts w:ascii="Times New Roman" w:hAnsi="Times New Roman" w:cs="Times New Roman"/>
          <w:sz w:val="24"/>
          <w:szCs w:val="24"/>
        </w:rPr>
        <w:t xml:space="preserve"> </w:t>
      </w:r>
      <w:r w:rsidR="00461AC1" w:rsidRPr="009B7882">
        <w:rPr>
          <w:rFonts w:ascii="Times New Roman" w:hAnsi="Times New Roman" w:cs="Times New Roman"/>
          <w:sz w:val="24"/>
          <w:szCs w:val="24"/>
        </w:rPr>
        <w:t>a woma</w:t>
      </w:r>
      <w:r w:rsidR="001A61C4" w:rsidRPr="009B7882">
        <w:rPr>
          <w:rFonts w:ascii="Times New Roman" w:hAnsi="Times New Roman" w:cs="Times New Roman"/>
          <w:sz w:val="24"/>
          <w:szCs w:val="24"/>
        </w:rPr>
        <w:t xml:space="preserve">n’s </w:t>
      </w:r>
      <w:r w:rsidR="00E8629E" w:rsidRPr="009B7882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A61C4" w:rsidRPr="009B7882">
        <w:rPr>
          <w:rFonts w:ascii="Times New Roman" w:hAnsi="Times New Roman" w:cs="Times New Roman"/>
          <w:sz w:val="24"/>
          <w:szCs w:val="24"/>
        </w:rPr>
        <w:t xml:space="preserve">values </w:t>
      </w:r>
      <w:r w:rsidR="00461AC1" w:rsidRPr="009B7882">
        <w:rPr>
          <w:rFonts w:ascii="Times New Roman" w:hAnsi="Times New Roman" w:cs="Times New Roman"/>
          <w:sz w:val="24"/>
          <w:szCs w:val="24"/>
        </w:rPr>
        <w:t xml:space="preserve">on contraceptive risks and benefits </w:t>
      </w:r>
      <w:r w:rsidR="009111DF" w:rsidRPr="009B7882">
        <w:rPr>
          <w:rFonts w:ascii="Times New Roman" w:hAnsi="Times New Roman" w:cs="Times New Roman"/>
          <w:sz w:val="24"/>
          <w:szCs w:val="24"/>
        </w:rPr>
        <w:t xml:space="preserve">and </w:t>
      </w:r>
      <w:r w:rsidR="00461AC1" w:rsidRPr="009B7882">
        <w:rPr>
          <w:rFonts w:ascii="Times New Roman" w:hAnsi="Times New Roman" w:cs="Times New Roman"/>
          <w:sz w:val="24"/>
          <w:szCs w:val="24"/>
        </w:rPr>
        <w:t>her</w:t>
      </w:r>
      <w:r w:rsidR="009111DF" w:rsidRPr="009B7882">
        <w:rPr>
          <w:rFonts w:ascii="Times New Roman" w:hAnsi="Times New Roman" w:cs="Times New Roman"/>
          <w:sz w:val="24"/>
          <w:szCs w:val="24"/>
        </w:rPr>
        <w:t xml:space="preserve"> righ</w:t>
      </w:r>
      <w:r w:rsidR="00461AC1" w:rsidRPr="009B7882">
        <w:rPr>
          <w:rFonts w:ascii="Times New Roman" w:hAnsi="Times New Roman" w:cs="Times New Roman"/>
          <w:sz w:val="24"/>
          <w:szCs w:val="24"/>
        </w:rPr>
        <w:t>t to make a free, informed choice</w:t>
      </w:r>
      <w:r w:rsidR="008B6B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56CB">
        <w:rPr>
          <w:rFonts w:ascii="Times New Roman" w:hAnsi="Times New Roman" w:cs="Times New Roman"/>
          <w:sz w:val="24"/>
          <w:szCs w:val="24"/>
          <w:vertAlign w:val="superscript"/>
        </w:rPr>
        <w:t>6,27</w:t>
      </w:r>
      <w:r w:rsidR="006A140B" w:rsidRPr="009B7882">
        <w:rPr>
          <w:rFonts w:ascii="Times New Roman" w:hAnsi="Times New Roman" w:cs="Times New Roman"/>
          <w:sz w:val="24"/>
          <w:szCs w:val="24"/>
        </w:rPr>
        <w:t xml:space="preserve">  </w:t>
      </w:r>
      <w:r w:rsidR="006A737A" w:rsidRPr="009B7882">
        <w:rPr>
          <w:rFonts w:ascii="Times New Roman" w:hAnsi="Times New Roman" w:cs="Times New Roman"/>
          <w:sz w:val="24"/>
          <w:szCs w:val="24"/>
        </w:rPr>
        <w:t>In South Africa, t</w:t>
      </w:r>
      <w:r w:rsidR="006A140B" w:rsidRPr="009B7882">
        <w:rPr>
          <w:rFonts w:ascii="Times New Roman" w:hAnsi="Times New Roman" w:cs="Times New Roman"/>
          <w:sz w:val="24"/>
          <w:szCs w:val="24"/>
        </w:rPr>
        <w:t xml:space="preserve">he </w:t>
      </w:r>
      <w:r w:rsidR="001A1671" w:rsidRPr="009B7882">
        <w:rPr>
          <w:rFonts w:ascii="Times New Roman" w:hAnsi="Times New Roman" w:cs="Times New Roman"/>
          <w:sz w:val="24"/>
          <w:szCs w:val="24"/>
        </w:rPr>
        <w:t>consequences</w:t>
      </w:r>
      <w:r w:rsidR="006A140B" w:rsidRPr="009B7882">
        <w:rPr>
          <w:rFonts w:ascii="Times New Roman" w:hAnsi="Times New Roman" w:cs="Times New Roman"/>
          <w:sz w:val="24"/>
          <w:szCs w:val="24"/>
        </w:rPr>
        <w:t xml:space="preserve"> of </w:t>
      </w:r>
      <w:r w:rsidR="00FF5F57" w:rsidRPr="009B7882">
        <w:rPr>
          <w:rFonts w:ascii="Times New Roman" w:hAnsi="Times New Roman" w:cs="Times New Roman"/>
          <w:sz w:val="24"/>
          <w:szCs w:val="24"/>
        </w:rPr>
        <w:t>counseling</w:t>
      </w:r>
      <w:r w:rsidR="00D57D10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474008" w:rsidRPr="009B7882">
        <w:rPr>
          <w:rFonts w:ascii="Times New Roman" w:hAnsi="Times New Roman" w:cs="Times New Roman"/>
          <w:sz w:val="24"/>
          <w:szCs w:val="24"/>
        </w:rPr>
        <w:t>heavily slanted toward the technological advance of implants</w:t>
      </w:r>
      <w:r w:rsidR="006A140B" w:rsidRPr="009B7882">
        <w:rPr>
          <w:rFonts w:ascii="Times New Roman" w:hAnsi="Times New Roman" w:cs="Times New Roman"/>
          <w:sz w:val="24"/>
          <w:szCs w:val="24"/>
        </w:rPr>
        <w:t xml:space="preserve">, coupled with lack of trained providers for implant removal, was a wave of negative attention and press toward </w:t>
      </w:r>
      <w:r w:rsidR="006A737A" w:rsidRPr="009B7882">
        <w:rPr>
          <w:rFonts w:ascii="Times New Roman" w:hAnsi="Times New Roman" w:cs="Times New Roman"/>
          <w:sz w:val="24"/>
          <w:szCs w:val="24"/>
        </w:rPr>
        <w:t xml:space="preserve">the </w:t>
      </w:r>
      <w:r w:rsidR="000D3A78" w:rsidRPr="009B7882">
        <w:rPr>
          <w:rFonts w:ascii="Times New Roman" w:hAnsi="Times New Roman" w:cs="Times New Roman"/>
          <w:sz w:val="24"/>
          <w:szCs w:val="24"/>
        </w:rPr>
        <w:t>method</w:t>
      </w:r>
      <w:r w:rsidR="006A737A" w:rsidRPr="009B7882">
        <w:rPr>
          <w:rFonts w:ascii="Times New Roman" w:hAnsi="Times New Roman" w:cs="Times New Roman"/>
          <w:sz w:val="24"/>
          <w:szCs w:val="24"/>
        </w:rPr>
        <w:t xml:space="preserve"> and </w:t>
      </w:r>
      <w:r w:rsidR="009C6C1E" w:rsidRPr="009B7882">
        <w:rPr>
          <w:rFonts w:ascii="Times New Roman" w:hAnsi="Times New Roman" w:cs="Times New Roman"/>
          <w:sz w:val="24"/>
          <w:szCs w:val="24"/>
        </w:rPr>
        <w:t xml:space="preserve">a </w:t>
      </w:r>
      <w:r w:rsidR="000D3A78" w:rsidRPr="009B7882">
        <w:rPr>
          <w:rFonts w:ascii="Times New Roman" w:hAnsi="Times New Roman" w:cs="Times New Roman"/>
          <w:sz w:val="24"/>
          <w:szCs w:val="24"/>
        </w:rPr>
        <w:t>high</w:t>
      </w:r>
      <w:r w:rsidR="009C6C1E" w:rsidRPr="009B7882">
        <w:rPr>
          <w:rFonts w:ascii="Times New Roman" w:hAnsi="Times New Roman" w:cs="Times New Roman"/>
          <w:sz w:val="24"/>
          <w:szCs w:val="24"/>
        </w:rPr>
        <w:t xml:space="preserve"> discontinuation rate</w:t>
      </w:r>
      <w:r w:rsidR="00901E6F" w:rsidRPr="009B7882">
        <w:rPr>
          <w:rFonts w:ascii="Times New Roman" w:hAnsi="Times New Roman" w:cs="Times New Roman"/>
          <w:sz w:val="24"/>
          <w:szCs w:val="24"/>
        </w:rPr>
        <w:t>, often due</w:t>
      </w:r>
      <w:r w:rsidR="00CF0498" w:rsidRPr="009B7882">
        <w:rPr>
          <w:rFonts w:ascii="Times New Roman" w:hAnsi="Times New Roman" w:cs="Times New Roman"/>
          <w:sz w:val="24"/>
          <w:szCs w:val="24"/>
        </w:rPr>
        <w:t xml:space="preserve"> to</w:t>
      </w:r>
      <w:r w:rsidR="00901E6F" w:rsidRPr="009B7882">
        <w:rPr>
          <w:rFonts w:ascii="Times New Roman" w:hAnsi="Times New Roman" w:cs="Times New Roman"/>
          <w:sz w:val="24"/>
          <w:szCs w:val="24"/>
        </w:rPr>
        <w:t xml:space="preserve"> side effects </w:t>
      </w:r>
      <w:r w:rsidR="00C73D16" w:rsidRPr="009B7882">
        <w:rPr>
          <w:rFonts w:ascii="Times New Roman" w:hAnsi="Times New Roman" w:cs="Times New Roman"/>
          <w:sz w:val="24"/>
          <w:szCs w:val="24"/>
        </w:rPr>
        <w:t>that</w:t>
      </w:r>
      <w:r w:rsidR="00901E6F" w:rsidRPr="009B7882">
        <w:rPr>
          <w:rFonts w:ascii="Times New Roman" w:hAnsi="Times New Roman" w:cs="Times New Roman"/>
          <w:sz w:val="24"/>
          <w:szCs w:val="24"/>
        </w:rPr>
        <w:t xml:space="preserve"> were inadequately </w:t>
      </w:r>
      <w:r w:rsidR="000D3A78" w:rsidRPr="009B7882">
        <w:rPr>
          <w:rFonts w:ascii="Times New Roman" w:hAnsi="Times New Roman" w:cs="Times New Roman"/>
          <w:sz w:val="24"/>
          <w:szCs w:val="24"/>
        </w:rPr>
        <w:t>addressed in</w:t>
      </w:r>
      <w:r w:rsidR="005C2638" w:rsidRPr="009B7882">
        <w:rPr>
          <w:rFonts w:ascii="Times New Roman" w:hAnsi="Times New Roman" w:cs="Times New Roman"/>
          <w:sz w:val="24"/>
          <w:szCs w:val="24"/>
        </w:rPr>
        <w:t xml:space="preserve"> counseling</w:t>
      </w:r>
      <w:r w:rsidR="009F55EC">
        <w:rPr>
          <w:rFonts w:ascii="Times New Roman" w:hAnsi="Times New Roman" w:cs="Times New Roman"/>
          <w:sz w:val="24"/>
          <w:szCs w:val="24"/>
          <w:vertAlign w:val="superscript"/>
        </w:rPr>
        <w:t>24,25</w:t>
      </w:r>
      <w:r w:rsidR="00274FDC" w:rsidRPr="009B7882">
        <w:rPr>
          <w:rFonts w:ascii="Times New Roman" w:hAnsi="Times New Roman" w:cs="Times New Roman"/>
          <w:sz w:val="24"/>
          <w:szCs w:val="24"/>
        </w:rPr>
        <w:t xml:space="preserve">.  </w:t>
      </w:r>
      <w:r w:rsidR="00FF5F57" w:rsidRPr="009B7882">
        <w:rPr>
          <w:rFonts w:ascii="Times New Roman" w:hAnsi="Times New Roman" w:cs="Times New Roman"/>
          <w:sz w:val="24"/>
          <w:szCs w:val="24"/>
        </w:rPr>
        <w:t xml:space="preserve">Thus, </w:t>
      </w:r>
      <w:r w:rsidR="000867ED" w:rsidRPr="009B7882">
        <w:rPr>
          <w:rFonts w:ascii="Times New Roman" w:hAnsi="Times New Roman" w:cs="Times New Roman"/>
          <w:sz w:val="24"/>
          <w:szCs w:val="24"/>
        </w:rPr>
        <w:t>al</w:t>
      </w:r>
      <w:r w:rsidR="00FF5F57" w:rsidRPr="009B7882">
        <w:rPr>
          <w:rFonts w:ascii="Times New Roman" w:hAnsi="Times New Roman" w:cs="Times New Roman"/>
          <w:sz w:val="24"/>
          <w:szCs w:val="24"/>
        </w:rPr>
        <w:t>t</w:t>
      </w:r>
      <w:r w:rsidR="0084142C" w:rsidRPr="009B7882">
        <w:rPr>
          <w:rFonts w:ascii="Times New Roman" w:hAnsi="Times New Roman" w:cs="Times New Roman"/>
          <w:sz w:val="24"/>
          <w:szCs w:val="24"/>
        </w:rPr>
        <w:t xml:space="preserve">hough the </w:t>
      </w:r>
      <w:r w:rsidR="00616A61" w:rsidRPr="009B7882">
        <w:rPr>
          <w:rFonts w:ascii="Times New Roman" w:hAnsi="Times New Roman" w:cs="Times New Roman"/>
          <w:sz w:val="24"/>
          <w:szCs w:val="24"/>
        </w:rPr>
        <w:t xml:space="preserve">South Africa </w:t>
      </w:r>
      <w:r w:rsidR="0084142C" w:rsidRPr="009B7882">
        <w:rPr>
          <w:rFonts w:ascii="Times New Roman" w:hAnsi="Times New Roman" w:cs="Times New Roman"/>
          <w:sz w:val="24"/>
          <w:szCs w:val="24"/>
        </w:rPr>
        <w:t xml:space="preserve">2016 DHS </w:t>
      </w:r>
      <w:r w:rsidR="00ED5F94" w:rsidRPr="009B7882">
        <w:rPr>
          <w:rFonts w:ascii="Times New Roman" w:hAnsi="Times New Roman" w:cs="Times New Roman"/>
          <w:sz w:val="24"/>
          <w:szCs w:val="24"/>
        </w:rPr>
        <w:t>report</w:t>
      </w:r>
      <w:r w:rsidR="00B346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6D7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63A08">
        <w:rPr>
          <w:rFonts w:ascii="Times New Roman" w:hAnsi="Times New Roman" w:cs="Times New Roman"/>
          <w:sz w:val="24"/>
          <w:szCs w:val="24"/>
        </w:rPr>
        <w:t xml:space="preserve"> </w:t>
      </w:r>
      <w:r w:rsidR="0084142C" w:rsidRPr="009B7882">
        <w:rPr>
          <w:rFonts w:ascii="Times New Roman" w:hAnsi="Times New Roman" w:cs="Times New Roman"/>
          <w:sz w:val="24"/>
          <w:szCs w:val="24"/>
        </w:rPr>
        <w:t>estimated implant use at 8%</w:t>
      </w:r>
      <w:r w:rsidR="00677DE4" w:rsidRPr="009B7882">
        <w:rPr>
          <w:rFonts w:ascii="Times New Roman" w:hAnsi="Times New Roman" w:cs="Times New Roman"/>
          <w:sz w:val="24"/>
          <w:szCs w:val="24"/>
        </w:rPr>
        <w:t>,</w:t>
      </w:r>
      <w:r w:rsidR="00817E55" w:rsidRPr="009B7882">
        <w:rPr>
          <w:rFonts w:ascii="Times New Roman" w:hAnsi="Times New Roman" w:cs="Times New Roman"/>
          <w:sz w:val="24"/>
          <w:szCs w:val="24"/>
        </w:rPr>
        <w:t xml:space="preserve"> an analysis of contraceptive </w:t>
      </w:r>
      <w:r w:rsidR="00D42A1D" w:rsidRPr="009B7882">
        <w:rPr>
          <w:rFonts w:ascii="Times New Roman" w:hAnsi="Times New Roman" w:cs="Times New Roman"/>
          <w:sz w:val="24"/>
          <w:szCs w:val="24"/>
        </w:rPr>
        <w:t>method</w:t>
      </w:r>
      <w:r w:rsidR="00817E55" w:rsidRPr="009B7882">
        <w:rPr>
          <w:rFonts w:ascii="Times New Roman" w:hAnsi="Times New Roman" w:cs="Times New Roman"/>
          <w:sz w:val="24"/>
          <w:szCs w:val="24"/>
        </w:rPr>
        <w:t>s</w:t>
      </w:r>
      <w:r w:rsidR="00D42A1D" w:rsidRPr="009B7882">
        <w:rPr>
          <w:rFonts w:ascii="Times New Roman" w:hAnsi="Times New Roman" w:cs="Times New Roman"/>
          <w:sz w:val="24"/>
          <w:szCs w:val="24"/>
        </w:rPr>
        <w:t xml:space="preserve"> dispensed </w:t>
      </w:r>
      <w:r w:rsidR="00817E55" w:rsidRPr="009B7882">
        <w:rPr>
          <w:rFonts w:ascii="Times New Roman" w:hAnsi="Times New Roman" w:cs="Times New Roman"/>
          <w:sz w:val="24"/>
          <w:szCs w:val="24"/>
        </w:rPr>
        <w:t xml:space="preserve">over </w:t>
      </w:r>
      <w:r w:rsidR="00D42A1D" w:rsidRPr="009B7882">
        <w:rPr>
          <w:rFonts w:ascii="Times New Roman" w:hAnsi="Times New Roman" w:cs="Times New Roman"/>
          <w:sz w:val="24"/>
          <w:szCs w:val="24"/>
        </w:rPr>
        <w:t xml:space="preserve">2013-2016 showed </w:t>
      </w:r>
      <w:r w:rsidR="00616A61" w:rsidRPr="009B7882">
        <w:rPr>
          <w:rFonts w:ascii="Times New Roman" w:hAnsi="Times New Roman" w:cs="Times New Roman"/>
          <w:sz w:val="24"/>
          <w:szCs w:val="24"/>
        </w:rPr>
        <w:t xml:space="preserve">a large reduction in implants dispensed over the time period; the analysis also showed </w:t>
      </w:r>
      <w:r w:rsidR="00817E55" w:rsidRPr="009B7882">
        <w:rPr>
          <w:rFonts w:ascii="Times New Roman" w:hAnsi="Times New Roman" w:cs="Times New Roman"/>
          <w:sz w:val="24"/>
          <w:szCs w:val="24"/>
        </w:rPr>
        <w:t xml:space="preserve">a </w:t>
      </w:r>
      <w:r w:rsidR="00DE6EEF" w:rsidRPr="009B7882">
        <w:rPr>
          <w:rFonts w:ascii="Times New Roman" w:hAnsi="Times New Roman" w:cs="Times New Roman"/>
          <w:sz w:val="24"/>
          <w:szCs w:val="24"/>
        </w:rPr>
        <w:t>slight decrease</w:t>
      </w:r>
      <w:r w:rsidR="00817E55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616A61" w:rsidRPr="009B7882">
        <w:rPr>
          <w:rFonts w:ascii="Times New Roman" w:hAnsi="Times New Roman" w:cs="Times New Roman"/>
          <w:sz w:val="24"/>
          <w:szCs w:val="24"/>
        </w:rPr>
        <w:t>in dispensed units of</w:t>
      </w:r>
      <w:r w:rsidR="00230D5B">
        <w:rPr>
          <w:rFonts w:ascii="Times New Roman" w:hAnsi="Times New Roman" w:cs="Times New Roman"/>
          <w:sz w:val="24"/>
          <w:szCs w:val="24"/>
        </w:rPr>
        <w:t xml:space="preserve"> NET-EN</w:t>
      </w:r>
      <w:r w:rsidR="001A61C4" w:rsidRPr="009B7882">
        <w:rPr>
          <w:rFonts w:ascii="Times New Roman" w:hAnsi="Times New Roman" w:cs="Times New Roman"/>
          <w:sz w:val="24"/>
          <w:szCs w:val="24"/>
        </w:rPr>
        <w:t>,</w:t>
      </w:r>
      <w:r w:rsidR="00D42A1D" w:rsidRPr="009B7882">
        <w:rPr>
          <w:rFonts w:ascii="Times New Roman" w:hAnsi="Times New Roman" w:cs="Times New Roman"/>
          <w:sz w:val="24"/>
          <w:szCs w:val="24"/>
        </w:rPr>
        <w:t xml:space="preserve"> and stable </w:t>
      </w:r>
      <w:r w:rsidR="00616A61" w:rsidRPr="009B7882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D42A1D" w:rsidRPr="009B7882">
        <w:rPr>
          <w:rFonts w:ascii="Times New Roman" w:hAnsi="Times New Roman" w:cs="Times New Roman"/>
          <w:sz w:val="24"/>
          <w:szCs w:val="24"/>
        </w:rPr>
        <w:t>of DMPA-IM</w:t>
      </w:r>
      <w:r w:rsidR="00896D73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DB677C" w:rsidRPr="0042570D">
        <w:rPr>
          <w:rFonts w:ascii="Times New Roman" w:hAnsi="Times New Roman" w:cs="Times New Roman"/>
          <w:sz w:val="24"/>
          <w:szCs w:val="24"/>
        </w:rPr>
        <w:t>.</w:t>
      </w:r>
      <w:r w:rsidR="00D42A1D" w:rsidRPr="009B7882">
        <w:rPr>
          <w:rFonts w:ascii="Times New Roman" w:hAnsi="Times New Roman" w:cs="Times New Roman"/>
          <w:sz w:val="24"/>
          <w:szCs w:val="24"/>
        </w:rPr>
        <w:t xml:space="preserve">   Likewise, the South Africa </w:t>
      </w:r>
      <w:r w:rsidR="00D32D23" w:rsidRPr="009B7882">
        <w:rPr>
          <w:rFonts w:ascii="Times New Roman" w:hAnsi="Times New Roman" w:cs="Times New Roman"/>
          <w:sz w:val="24"/>
          <w:szCs w:val="24"/>
        </w:rPr>
        <w:t>DHS data</w:t>
      </w:r>
      <w:r w:rsidR="004D4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21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0C2160">
        <w:rPr>
          <w:rFonts w:ascii="Times New Roman" w:hAnsi="Times New Roman" w:cs="Times New Roman"/>
          <w:sz w:val="24"/>
          <w:szCs w:val="24"/>
        </w:rPr>
        <w:t xml:space="preserve"> </w:t>
      </w:r>
      <w:r w:rsidR="00D42A1D" w:rsidRPr="009B7882">
        <w:rPr>
          <w:rFonts w:ascii="Times New Roman" w:hAnsi="Times New Roman" w:cs="Times New Roman"/>
          <w:sz w:val="24"/>
          <w:szCs w:val="24"/>
        </w:rPr>
        <w:t>confirm that DMPA-IM remains far and away the most widely used method</w:t>
      </w:r>
      <w:r w:rsidR="0084142C" w:rsidRPr="009B7882">
        <w:rPr>
          <w:rFonts w:ascii="Times New Roman" w:hAnsi="Times New Roman" w:cs="Times New Roman"/>
          <w:sz w:val="24"/>
          <w:szCs w:val="24"/>
        </w:rPr>
        <w:t xml:space="preserve"> with </w:t>
      </w:r>
      <w:r w:rsidR="0053313E" w:rsidRPr="009B7882">
        <w:rPr>
          <w:rFonts w:ascii="Times New Roman" w:hAnsi="Times New Roman" w:cs="Times New Roman"/>
          <w:sz w:val="24"/>
          <w:szCs w:val="24"/>
        </w:rPr>
        <w:t xml:space="preserve">a </w:t>
      </w:r>
      <w:r w:rsidR="00C62389" w:rsidRPr="009B7882">
        <w:rPr>
          <w:rFonts w:ascii="Times New Roman" w:hAnsi="Times New Roman" w:cs="Times New Roman"/>
          <w:sz w:val="24"/>
          <w:szCs w:val="24"/>
        </w:rPr>
        <w:t xml:space="preserve">user prevalence at </w:t>
      </w:r>
      <w:r w:rsidR="0084142C" w:rsidRPr="009B7882">
        <w:rPr>
          <w:rFonts w:ascii="Times New Roman" w:hAnsi="Times New Roman" w:cs="Times New Roman"/>
          <w:sz w:val="24"/>
          <w:szCs w:val="24"/>
        </w:rPr>
        <w:t>nearly 20% of all sexually active women, ranging up to nearly 25% among married women aged 20-29 years.</w:t>
      </w:r>
      <w:r w:rsidR="00B7044F" w:rsidRPr="009B7882">
        <w:rPr>
          <w:rFonts w:ascii="Times New Roman" w:hAnsi="Times New Roman" w:cs="Times New Roman"/>
          <w:sz w:val="24"/>
          <w:szCs w:val="24"/>
        </w:rPr>
        <w:t xml:space="preserve">  </w:t>
      </w:r>
      <w:r w:rsidR="00DE6EEF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D37E6E">
        <w:rPr>
          <w:rFonts w:ascii="Times New Roman" w:hAnsi="Times New Roman" w:cs="Times New Roman"/>
          <w:sz w:val="24"/>
          <w:szCs w:val="24"/>
        </w:rPr>
        <w:t>Although</w:t>
      </w:r>
      <w:r w:rsidR="00B22D0E">
        <w:rPr>
          <w:rFonts w:ascii="Times New Roman" w:hAnsi="Times New Roman" w:cs="Times New Roman"/>
          <w:sz w:val="24"/>
          <w:szCs w:val="24"/>
        </w:rPr>
        <w:t xml:space="preserve"> </w:t>
      </w:r>
      <w:r w:rsidR="00467514" w:rsidRPr="009B7882">
        <w:rPr>
          <w:rFonts w:ascii="Times New Roman" w:hAnsi="Times New Roman" w:cs="Times New Roman"/>
          <w:sz w:val="24"/>
          <w:szCs w:val="24"/>
        </w:rPr>
        <w:t>the implant launch denotes a step toward a better contraceptive method mix,</w:t>
      </w:r>
      <w:r w:rsidR="00FF5F57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5854EC" w:rsidRPr="009B7882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5854EC" w:rsidRPr="009B7882">
        <w:rPr>
          <w:rFonts w:ascii="Times New Roman" w:hAnsi="Times New Roman" w:cs="Times New Roman"/>
          <w:sz w:val="24"/>
          <w:szCs w:val="24"/>
        </w:rPr>
        <w:lastRenderedPageBreak/>
        <w:t>demonstrate anew that achieving real change in assuring safer options for women will take time and effort</w:t>
      </w:r>
      <w:r w:rsidR="009E1F4E">
        <w:rPr>
          <w:rFonts w:ascii="Times New Roman" w:hAnsi="Times New Roman" w:cs="Times New Roman"/>
          <w:sz w:val="24"/>
          <w:szCs w:val="24"/>
        </w:rPr>
        <w:t xml:space="preserve">. </w:t>
      </w:r>
      <w:r w:rsidR="00130386">
        <w:rPr>
          <w:rFonts w:ascii="Times New Roman" w:hAnsi="Times New Roman" w:cs="Times New Roman"/>
          <w:sz w:val="24"/>
          <w:szCs w:val="24"/>
        </w:rPr>
        <w:t>In</w:t>
      </w:r>
      <w:r w:rsidR="009E1F4E">
        <w:rPr>
          <w:rFonts w:ascii="Times New Roman" w:hAnsi="Times New Roman" w:cs="Times New Roman"/>
          <w:sz w:val="24"/>
          <w:szCs w:val="24"/>
        </w:rPr>
        <w:t xml:space="preserve"> our view, </w:t>
      </w:r>
      <w:r w:rsidR="00D36ACA">
        <w:rPr>
          <w:rFonts w:ascii="Times New Roman" w:hAnsi="Times New Roman" w:cs="Times New Roman"/>
          <w:sz w:val="24"/>
          <w:szCs w:val="24"/>
        </w:rPr>
        <w:t xml:space="preserve">compensatory resources must </w:t>
      </w:r>
      <w:r w:rsidR="00130386">
        <w:rPr>
          <w:rFonts w:ascii="Times New Roman" w:hAnsi="Times New Roman" w:cs="Times New Roman"/>
          <w:sz w:val="24"/>
          <w:szCs w:val="24"/>
        </w:rPr>
        <w:t>quickly</w:t>
      </w:r>
      <w:r w:rsidR="00D36ACA">
        <w:rPr>
          <w:rFonts w:ascii="Times New Roman" w:hAnsi="Times New Roman" w:cs="Times New Roman"/>
          <w:sz w:val="24"/>
          <w:szCs w:val="24"/>
        </w:rPr>
        <w:t xml:space="preserve"> be </w:t>
      </w:r>
      <w:r w:rsidR="00130386">
        <w:rPr>
          <w:rFonts w:ascii="Times New Roman" w:hAnsi="Times New Roman" w:cs="Times New Roman"/>
          <w:sz w:val="24"/>
          <w:szCs w:val="24"/>
        </w:rPr>
        <w:t>made available</w:t>
      </w:r>
      <w:r w:rsidR="00D36ACA">
        <w:rPr>
          <w:rFonts w:ascii="Times New Roman" w:hAnsi="Times New Roman" w:cs="Times New Roman"/>
          <w:sz w:val="24"/>
          <w:szCs w:val="24"/>
        </w:rPr>
        <w:t xml:space="preserve"> </w:t>
      </w:r>
      <w:r w:rsidR="00D25167">
        <w:rPr>
          <w:rFonts w:ascii="Times New Roman" w:hAnsi="Times New Roman" w:cs="Times New Roman"/>
          <w:sz w:val="24"/>
          <w:szCs w:val="24"/>
        </w:rPr>
        <w:t xml:space="preserve">to </w:t>
      </w:r>
      <w:r w:rsidR="001A16E8">
        <w:rPr>
          <w:rFonts w:ascii="Times New Roman" w:hAnsi="Times New Roman" w:cs="Times New Roman"/>
          <w:sz w:val="24"/>
          <w:szCs w:val="24"/>
        </w:rPr>
        <w:t>deploy existing</w:t>
      </w:r>
      <w:r w:rsidR="00D25167">
        <w:rPr>
          <w:rFonts w:ascii="Times New Roman" w:hAnsi="Times New Roman" w:cs="Times New Roman"/>
          <w:sz w:val="24"/>
          <w:szCs w:val="24"/>
        </w:rPr>
        <w:t xml:space="preserve"> safer alternatives to DMPA-IM</w:t>
      </w:r>
      <w:r w:rsidR="00A90766">
        <w:rPr>
          <w:rFonts w:ascii="Times New Roman" w:hAnsi="Times New Roman" w:cs="Times New Roman"/>
          <w:sz w:val="24"/>
          <w:szCs w:val="24"/>
        </w:rPr>
        <w:t xml:space="preserve">, to make up for the time lost in action. </w:t>
      </w:r>
    </w:p>
    <w:p w14:paraId="2B7F4F38" w14:textId="270F55BF" w:rsidR="00B7044F" w:rsidRDefault="00B7044F" w:rsidP="00D20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4294BD" w14:textId="37798F42" w:rsidR="009628BC" w:rsidRPr="00434078" w:rsidRDefault="007B0013" w:rsidP="00D20F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4078">
        <w:rPr>
          <w:rFonts w:ascii="Times New Roman" w:hAnsi="Times New Roman" w:cs="Times New Roman"/>
          <w:b/>
          <w:sz w:val="24"/>
          <w:szCs w:val="24"/>
        </w:rPr>
        <w:t>Resources for a</w:t>
      </w:r>
      <w:r w:rsidR="009628BC" w:rsidRPr="00434078">
        <w:rPr>
          <w:rFonts w:ascii="Times New Roman" w:hAnsi="Times New Roman" w:cs="Times New Roman"/>
          <w:b/>
          <w:sz w:val="24"/>
          <w:szCs w:val="24"/>
        </w:rPr>
        <w:t xml:space="preserve">ction </w:t>
      </w:r>
      <w:r w:rsidR="00DE6ED9" w:rsidRPr="00434078">
        <w:rPr>
          <w:rFonts w:ascii="Times New Roman" w:hAnsi="Times New Roman" w:cs="Times New Roman"/>
          <w:b/>
          <w:sz w:val="24"/>
          <w:szCs w:val="24"/>
        </w:rPr>
        <w:t xml:space="preserve">to increase contraceptive choice </w:t>
      </w:r>
      <w:r w:rsidRPr="00434078">
        <w:rPr>
          <w:rFonts w:ascii="Times New Roman" w:hAnsi="Times New Roman" w:cs="Times New Roman"/>
          <w:b/>
          <w:sz w:val="24"/>
          <w:szCs w:val="24"/>
        </w:rPr>
        <w:t>h</w:t>
      </w:r>
      <w:r w:rsidR="00DE6ED9" w:rsidRPr="00434078">
        <w:rPr>
          <w:rFonts w:ascii="Times New Roman" w:hAnsi="Times New Roman" w:cs="Times New Roman"/>
          <w:b/>
          <w:sz w:val="24"/>
          <w:szCs w:val="24"/>
        </w:rPr>
        <w:t>ave</w:t>
      </w:r>
      <w:r w:rsidRPr="00434078">
        <w:rPr>
          <w:rFonts w:ascii="Times New Roman" w:hAnsi="Times New Roman" w:cs="Times New Roman"/>
          <w:b/>
          <w:sz w:val="24"/>
          <w:szCs w:val="24"/>
        </w:rPr>
        <w:t xml:space="preserve"> been diverted</w:t>
      </w:r>
    </w:p>
    <w:p w14:paraId="0A5CFFD7" w14:textId="09CABDC3" w:rsidR="009E7964" w:rsidRDefault="009E7964" w:rsidP="009E79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Indeed, considerable resources that might have supported programs to expand the method mix have been channeled into the </w:t>
      </w:r>
      <w:r w:rsidR="000E6E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ECHO” (</w:t>
      </w:r>
      <w:r w:rsidRPr="009B7882">
        <w:rPr>
          <w:rFonts w:ascii="Times New Roman" w:hAnsi="Times New Roman" w:cs="Times New Roman"/>
          <w:sz w:val="24"/>
          <w:szCs w:val="24"/>
        </w:rPr>
        <w:t>Evidence for Contraceptive Options and HIV Outcomes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study.  </w:t>
      </w:r>
      <w:r w:rsidRPr="009B7882">
        <w:rPr>
          <w:rFonts w:ascii="Times New Roman" w:hAnsi="Times New Roman" w:cs="Times New Roman"/>
          <w:sz w:val="24"/>
          <w:szCs w:val="24"/>
        </w:rPr>
        <w:t xml:space="preserve">This sub-Saharan African-based trial randomizes women at high </w:t>
      </w:r>
      <w:r w:rsidRPr="00DE34B2">
        <w:rPr>
          <w:rFonts w:ascii="Times New Roman" w:hAnsi="Times New Roman" w:cs="Times New Roman"/>
          <w:sz w:val="24"/>
          <w:szCs w:val="24"/>
        </w:rPr>
        <w:t xml:space="preserve">HIV risk to </w:t>
      </w:r>
      <w:r w:rsidRPr="00006607">
        <w:rPr>
          <w:rFonts w:ascii="Times New Roman" w:hAnsi="Times New Roman" w:cs="Times New Roman"/>
          <w:sz w:val="24"/>
          <w:szCs w:val="24"/>
        </w:rPr>
        <w:t xml:space="preserve">DMPA-IM use,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006607">
        <w:rPr>
          <w:rFonts w:ascii="Times New Roman" w:hAnsi="Times New Roman" w:cs="Times New Roman"/>
          <w:sz w:val="24"/>
          <w:szCs w:val="24"/>
        </w:rPr>
        <w:t xml:space="preserve"> two other highly effective methods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006607">
        <w:rPr>
          <w:rFonts w:ascii="Times New Roman" w:hAnsi="Times New Roman" w:cs="Times New Roman"/>
          <w:sz w:val="24"/>
          <w:szCs w:val="24"/>
        </w:rPr>
        <w:t>lack available data on HIV risk:</w:t>
      </w:r>
      <w:r w:rsidRPr="00540F5C">
        <w:rPr>
          <w:rFonts w:ascii="Times New Roman" w:hAnsi="Times New Roman" w:cs="Times New Roman"/>
          <w:sz w:val="24"/>
          <w:szCs w:val="24"/>
        </w:rPr>
        <w:t xml:space="preserve"> the copper IUD, </w:t>
      </w:r>
      <w:r w:rsidRPr="003F1303">
        <w:rPr>
          <w:rFonts w:ascii="Times New Roman" w:hAnsi="Times New Roman" w:cs="Times New Roman"/>
          <w:sz w:val="24"/>
          <w:szCs w:val="24"/>
        </w:rPr>
        <w:t>and</w:t>
      </w:r>
      <w:r w:rsidRPr="00011EE3">
        <w:rPr>
          <w:rFonts w:ascii="Times New Roman" w:hAnsi="Times New Roman" w:cs="Times New Roman"/>
          <w:sz w:val="24"/>
          <w:szCs w:val="24"/>
        </w:rPr>
        <w:t xml:space="preserve"> progestin implant, </w:t>
      </w:r>
      <w:proofErr w:type="spellStart"/>
      <w:r w:rsidRPr="00011EE3">
        <w:rPr>
          <w:rFonts w:ascii="Times New Roman" w:hAnsi="Times New Roman" w:cs="Times New Roman"/>
          <w:sz w:val="24"/>
          <w:szCs w:val="24"/>
        </w:rPr>
        <w:t>Jadelle</w:t>
      </w:r>
      <w:proofErr w:type="spellEnd"/>
      <w:r>
        <w:rPr>
          <w:rFonts w:ascii="Times New Roman" w:hAnsi="Times New Roman" w:cs="Times New Roman"/>
          <w:sz w:val="24"/>
          <w:szCs w:val="24"/>
        </w:rPr>
        <w:t>, with the aim of comparing HIV acquisition across the methods.   The trial--</w:t>
      </w:r>
      <w:r w:rsidRPr="009B7882">
        <w:rPr>
          <w:rFonts w:ascii="Times New Roman" w:hAnsi="Times New Roman" w:cs="Times New Roman"/>
          <w:sz w:val="24"/>
          <w:szCs w:val="24"/>
        </w:rPr>
        <w:t>for which WHO is a study consortium member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--was highlighted t</w:t>
      </w:r>
      <w:r w:rsidRPr="009B7882">
        <w:rPr>
          <w:rFonts w:ascii="Times New Roman" w:hAnsi="Times New Roman" w:cs="Times New Roman"/>
          <w:sz w:val="24"/>
          <w:szCs w:val="24"/>
        </w:rPr>
        <w:t xml:space="preserve">oward the end of the WHO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9B7882">
        <w:rPr>
          <w:rFonts w:ascii="Times New Roman" w:hAnsi="Times New Roman" w:cs="Times New Roman"/>
          <w:sz w:val="24"/>
          <w:szCs w:val="24"/>
        </w:rPr>
        <w:t>guidance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B7882">
        <w:rPr>
          <w:rFonts w:ascii="Times New Roman" w:hAnsi="Times New Roman" w:cs="Times New Roman"/>
          <w:sz w:val="24"/>
          <w:szCs w:val="24"/>
        </w:rPr>
        <w:t>, under “Knowledge Gaps”</w:t>
      </w:r>
      <w:r>
        <w:rPr>
          <w:rFonts w:ascii="Times New Roman" w:hAnsi="Times New Roman" w:cs="Times New Roman"/>
          <w:sz w:val="24"/>
          <w:szCs w:val="24"/>
        </w:rPr>
        <w:t xml:space="preserve"> (noted above to be an incomplete section),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the agency called </w:t>
      </w:r>
      <w:r w:rsidRPr="009B7882">
        <w:rPr>
          <w:rFonts w:ascii="Times New Roman" w:hAnsi="Times New Roman" w:cs="Times New Roman"/>
          <w:sz w:val="24"/>
          <w:szCs w:val="24"/>
        </w:rPr>
        <w:t>for more randomized clinical trials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Pr="00B04BAB">
        <w:rPr>
          <w:rFonts w:ascii="Times New Roman" w:hAnsi="Times New Roman" w:cs="Times New Roman"/>
          <w:sz w:val="24"/>
          <w:szCs w:val="24"/>
        </w:rPr>
        <w:t>WHO</w:t>
      </w:r>
      <w:r w:rsidRPr="00504575">
        <w:rPr>
          <w:rFonts w:ascii="Times New Roman" w:hAnsi="Times New Roman" w:cs="Times New Roman"/>
          <w:sz w:val="24"/>
          <w:szCs w:val="24"/>
        </w:rPr>
        <w:t xml:space="preserve">, by </w:t>
      </w:r>
      <w:r>
        <w:rPr>
          <w:rFonts w:ascii="Times New Roman" w:hAnsi="Times New Roman" w:cs="Times New Roman"/>
          <w:sz w:val="24"/>
          <w:szCs w:val="24"/>
        </w:rPr>
        <w:t xml:space="preserve">highlighting </w:t>
      </w:r>
      <w:r w:rsidRPr="00006607">
        <w:rPr>
          <w:rFonts w:ascii="Times New Roman" w:hAnsi="Times New Roman" w:cs="Times New Roman"/>
          <w:sz w:val="24"/>
          <w:szCs w:val="24"/>
        </w:rPr>
        <w:t xml:space="preserve">the need for ECHO trial results as a priority next step, appears to advocate for holding up decisive action on DMPA-IM until additional, more conclusive data are available on </w:t>
      </w:r>
      <w:r w:rsidRPr="00006607">
        <w:rPr>
          <w:rFonts w:ascii="Times New Roman" w:hAnsi="Times New Roman" w:cs="Times New Roman"/>
          <w:i/>
          <w:sz w:val="24"/>
          <w:szCs w:val="24"/>
        </w:rPr>
        <w:t>other</w:t>
      </w:r>
      <w:r w:rsidRPr="00006607">
        <w:rPr>
          <w:rFonts w:ascii="Times New Roman" w:hAnsi="Times New Roman" w:cs="Times New Roman"/>
          <w:sz w:val="24"/>
          <w:szCs w:val="24"/>
        </w:rPr>
        <w:t xml:space="preserve"> methods; this position compromises women’s health.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Urgent efforts to expand contraceptive choice and scale down DMPA-IM use</w:t>
      </w:r>
      <w:r w:rsidRPr="009B7882">
        <w:rPr>
          <w:rFonts w:ascii="Times New Roman" w:hAnsi="Times New Roman" w:cs="Times New Roman"/>
          <w:sz w:val="24"/>
          <w:szCs w:val="24"/>
        </w:rPr>
        <w:t xml:space="preserve"> should neither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9B7882">
        <w:rPr>
          <w:rFonts w:ascii="Times New Roman" w:hAnsi="Times New Roman" w:cs="Times New Roman"/>
          <w:sz w:val="24"/>
          <w:szCs w:val="24"/>
        </w:rPr>
        <w:t xml:space="preserve">stalled nor slowed as we attend results of the ongoing </w:t>
      </w:r>
      <w:r w:rsidRPr="001E545D">
        <w:rPr>
          <w:rFonts w:ascii="Times New Roman" w:hAnsi="Times New Roman" w:cs="Times New Roman"/>
          <w:sz w:val="24"/>
          <w:szCs w:val="24"/>
        </w:rPr>
        <w:t>randomized trial, which, due to well-documented  challenges</w:t>
      </w:r>
      <w:r w:rsidRPr="001E545D">
        <w:rPr>
          <w:rFonts w:ascii="Times New Roman" w:hAnsi="Times New Roman" w:cs="Times New Roman"/>
          <w:sz w:val="24"/>
          <w:szCs w:val="24"/>
          <w:vertAlign w:val="superscript"/>
        </w:rPr>
        <w:t>29-</w:t>
      </w:r>
      <w:r w:rsidR="00B766AA" w:rsidRPr="001E545D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1E545D">
        <w:rPr>
          <w:rFonts w:ascii="Times New Roman" w:hAnsi="Times New Roman" w:cs="Times New Roman"/>
          <w:sz w:val="24"/>
          <w:szCs w:val="24"/>
        </w:rPr>
        <w:t>, including adequate study power to detect small effects, potential selection bias, limited external validity, and potentially uncontrolled confounding (as the trial is open label),</w:t>
      </w:r>
      <w:r>
        <w:rPr>
          <w:rFonts w:ascii="Times New Roman" w:hAnsi="Times New Roman" w:cs="Times New Roman"/>
          <w:sz w:val="24"/>
          <w:szCs w:val="24"/>
        </w:rPr>
        <w:t xml:space="preserve"> is unlikely to </w:t>
      </w:r>
      <w:r w:rsidRPr="009B7882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7882">
        <w:rPr>
          <w:rFonts w:ascii="Times New Roman" w:hAnsi="Times New Roman" w:cs="Times New Roman"/>
          <w:sz w:val="24"/>
          <w:szCs w:val="24"/>
        </w:rPr>
        <w:t xml:space="preserve"> definitive answer on </w:t>
      </w:r>
      <w:r>
        <w:rPr>
          <w:rFonts w:ascii="Times New Roman" w:hAnsi="Times New Roman" w:cs="Times New Roman"/>
          <w:sz w:val="24"/>
          <w:szCs w:val="24"/>
        </w:rPr>
        <w:t xml:space="preserve">whether </w:t>
      </w:r>
      <w:r w:rsidRPr="009B7882">
        <w:rPr>
          <w:rFonts w:ascii="Times New Roman" w:hAnsi="Times New Roman" w:cs="Times New Roman"/>
          <w:sz w:val="24"/>
          <w:szCs w:val="24"/>
        </w:rPr>
        <w:t>DMPA-I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 increases</w:t>
      </w:r>
      <w:r w:rsidRPr="009B7882">
        <w:rPr>
          <w:rFonts w:ascii="Times New Roman" w:hAnsi="Times New Roman" w:cs="Times New Roman"/>
          <w:sz w:val="24"/>
          <w:szCs w:val="24"/>
        </w:rPr>
        <w:t xml:space="preserve"> HIV</w:t>
      </w:r>
      <w:r>
        <w:rPr>
          <w:rFonts w:ascii="Times New Roman" w:hAnsi="Times New Roman" w:cs="Times New Roman"/>
          <w:sz w:val="24"/>
          <w:szCs w:val="24"/>
        </w:rPr>
        <w:t xml:space="preserve"> acquisition </w:t>
      </w:r>
      <w:r w:rsidR="00B20999">
        <w:rPr>
          <w:rFonts w:ascii="Times New Roman" w:hAnsi="Times New Roman" w:cs="Times New Roman"/>
          <w:sz w:val="24"/>
          <w:szCs w:val="24"/>
        </w:rPr>
        <w:t>outside the study setting</w:t>
      </w:r>
      <w:r>
        <w:rPr>
          <w:rFonts w:ascii="Times New Roman" w:hAnsi="Times New Roman" w:cs="Times New Roman"/>
          <w:sz w:val="24"/>
          <w:szCs w:val="24"/>
        </w:rPr>
        <w:t xml:space="preserve">.  In addition, the ECHO trial will also be completely uninformative regarding the relative HIV acquisition risks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different injectable formulations (for example, DMPA-SC, </w:t>
      </w:r>
      <w:r w:rsidR="000E6E04">
        <w:rPr>
          <w:rFonts w:ascii="Times New Roman" w:hAnsi="Times New Roman" w:cs="Times New Roman"/>
          <w:sz w:val="24"/>
          <w:szCs w:val="24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-EN), which are not part of the trial. </w:t>
      </w:r>
    </w:p>
    <w:p w14:paraId="742CC0FF" w14:textId="77777777" w:rsidR="00243AE8" w:rsidRDefault="00243AE8" w:rsidP="009E79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B13AA8" w14:textId="458E735C" w:rsidR="008F7C14" w:rsidRPr="00434078" w:rsidRDefault="008F7C14" w:rsidP="00881C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4078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69CB6512" w14:textId="079E98B1" w:rsidR="00A90766" w:rsidRPr="006B0460" w:rsidRDefault="00D6455D" w:rsidP="00881C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</w:rPr>
        <w:t>In summary, w</w:t>
      </w:r>
      <w:r w:rsidR="00FC1DC8" w:rsidRPr="009B7882">
        <w:rPr>
          <w:rFonts w:ascii="Times New Roman" w:hAnsi="Times New Roman" w:cs="Times New Roman"/>
          <w:sz w:val="24"/>
          <w:szCs w:val="24"/>
        </w:rPr>
        <w:t xml:space="preserve">e urge the WHO to </w:t>
      </w:r>
      <w:r w:rsidR="00C14A6F">
        <w:rPr>
          <w:rFonts w:ascii="Times New Roman" w:hAnsi="Times New Roman" w:cs="Times New Roman"/>
          <w:sz w:val="24"/>
          <w:szCs w:val="24"/>
        </w:rPr>
        <w:t>formally</w:t>
      </w:r>
      <w:r w:rsidR="00A90766">
        <w:rPr>
          <w:rFonts w:ascii="Times New Roman" w:hAnsi="Times New Roman" w:cs="Times New Roman"/>
          <w:sz w:val="24"/>
          <w:szCs w:val="24"/>
        </w:rPr>
        <w:t xml:space="preserve"> and publicly</w:t>
      </w:r>
      <w:r w:rsidR="00CA3741">
        <w:rPr>
          <w:rFonts w:ascii="Times New Roman" w:hAnsi="Times New Roman" w:cs="Times New Roman"/>
          <w:sz w:val="24"/>
          <w:szCs w:val="24"/>
        </w:rPr>
        <w:t xml:space="preserve"> </w:t>
      </w:r>
      <w:r w:rsidR="00D229A9" w:rsidRPr="009B7882">
        <w:rPr>
          <w:rFonts w:ascii="Times New Roman" w:hAnsi="Times New Roman" w:cs="Times New Roman"/>
          <w:sz w:val="24"/>
          <w:szCs w:val="24"/>
        </w:rPr>
        <w:t xml:space="preserve">clarify that </w:t>
      </w:r>
      <w:r w:rsidR="00BA1EF1" w:rsidRPr="009B7882">
        <w:rPr>
          <w:rFonts w:ascii="Times New Roman" w:hAnsi="Times New Roman" w:cs="Times New Roman"/>
          <w:sz w:val="24"/>
          <w:szCs w:val="24"/>
        </w:rPr>
        <w:t xml:space="preserve">available </w:t>
      </w:r>
      <w:r w:rsidR="00765AE0" w:rsidRPr="009B7882">
        <w:rPr>
          <w:rFonts w:ascii="Times New Roman" w:hAnsi="Times New Roman" w:cs="Times New Roman"/>
          <w:sz w:val="24"/>
          <w:szCs w:val="24"/>
        </w:rPr>
        <w:t>data suggest that DMPA</w:t>
      </w:r>
      <w:r w:rsidR="002007EF" w:rsidRPr="009B7882">
        <w:rPr>
          <w:rFonts w:ascii="Times New Roman" w:hAnsi="Times New Roman" w:cs="Times New Roman"/>
          <w:sz w:val="24"/>
          <w:szCs w:val="24"/>
        </w:rPr>
        <w:t>-IM</w:t>
      </w:r>
      <w:r w:rsidR="00230D5B">
        <w:rPr>
          <w:rFonts w:ascii="Times New Roman" w:hAnsi="Times New Roman" w:cs="Times New Roman"/>
          <w:sz w:val="24"/>
          <w:szCs w:val="24"/>
        </w:rPr>
        <w:t xml:space="preserve"> and NET-EN</w:t>
      </w:r>
      <w:r w:rsidR="00D229A9" w:rsidRPr="009B7882">
        <w:rPr>
          <w:rFonts w:ascii="Times New Roman" w:hAnsi="Times New Roman" w:cs="Times New Roman"/>
          <w:sz w:val="24"/>
          <w:szCs w:val="24"/>
        </w:rPr>
        <w:t xml:space="preserve"> have different risk profiles for HIV-acquisition. </w:t>
      </w:r>
      <w:r w:rsidR="00C14A6F">
        <w:rPr>
          <w:rFonts w:ascii="Times New Roman" w:hAnsi="Times New Roman" w:cs="Times New Roman"/>
          <w:sz w:val="24"/>
          <w:szCs w:val="24"/>
        </w:rPr>
        <w:t xml:space="preserve"> </w:t>
      </w:r>
      <w:r w:rsidR="000D786D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C14A6F">
        <w:rPr>
          <w:rFonts w:ascii="Times New Roman" w:hAnsi="Times New Roman" w:cs="Times New Roman"/>
          <w:sz w:val="24"/>
          <w:szCs w:val="24"/>
        </w:rPr>
        <w:t xml:space="preserve">Further, the agency should </w:t>
      </w:r>
      <w:r w:rsidR="00C14A6F" w:rsidRPr="009B7882">
        <w:rPr>
          <w:rFonts w:ascii="Times New Roman" w:hAnsi="Times New Roman" w:cs="Times New Roman"/>
          <w:sz w:val="24"/>
          <w:szCs w:val="24"/>
        </w:rPr>
        <w:t>make more explicit its support and participation in research activities to maximize the deployment of alternative, available contraceptive methods especially in sub-Saharan Africa</w:t>
      </w:r>
      <w:r w:rsidR="00C14A6F">
        <w:rPr>
          <w:rFonts w:ascii="Times New Roman" w:hAnsi="Times New Roman" w:cs="Times New Roman"/>
          <w:sz w:val="24"/>
          <w:szCs w:val="24"/>
        </w:rPr>
        <w:t xml:space="preserve"> – with a vigor equal to or exceeding that demonstrated by the agency for the ECHO trial</w:t>
      </w:r>
      <w:r w:rsidR="009E7964">
        <w:rPr>
          <w:rFonts w:ascii="Times New Roman" w:hAnsi="Times New Roman" w:cs="Times New Roman"/>
          <w:sz w:val="24"/>
          <w:szCs w:val="24"/>
        </w:rPr>
        <w:t xml:space="preserve">. </w:t>
      </w:r>
      <w:r w:rsidR="005C44BD">
        <w:rPr>
          <w:rFonts w:ascii="Times New Roman" w:hAnsi="Times New Roman" w:cs="Times New Roman"/>
          <w:sz w:val="24"/>
          <w:szCs w:val="24"/>
        </w:rPr>
        <w:t xml:space="preserve"> </w:t>
      </w:r>
      <w:r w:rsidR="000D786D" w:rsidRPr="009B7882">
        <w:rPr>
          <w:rFonts w:ascii="Times New Roman" w:hAnsi="Times New Roman" w:cs="Times New Roman"/>
          <w:sz w:val="24"/>
          <w:szCs w:val="24"/>
        </w:rPr>
        <w:t xml:space="preserve">WHO should </w:t>
      </w:r>
      <w:r w:rsidR="00D447E5" w:rsidRPr="009B7882">
        <w:rPr>
          <w:rFonts w:ascii="Times New Roman" w:hAnsi="Times New Roman" w:cs="Times New Roman"/>
          <w:sz w:val="24"/>
          <w:szCs w:val="24"/>
        </w:rPr>
        <w:t>raise</w:t>
      </w:r>
      <w:r w:rsidR="00682C98" w:rsidRPr="009B7882">
        <w:rPr>
          <w:rFonts w:ascii="Times New Roman" w:hAnsi="Times New Roman" w:cs="Times New Roman"/>
          <w:sz w:val="24"/>
          <w:szCs w:val="24"/>
        </w:rPr>
        <w:t xml:space="preserve"> the MEC </w:t>
      </w:r>
      <w:r w:rsidR="00D447E5" w:rsidRPr="009B7882">
        <w:rPr>
          <w:rFonts w:ascii="Times New Roman" w:hAnsi="Times New Roman" w:cs="Times New Roman"/>
          <w:sz w:val="24"/>
          <w:szCs w:val="24"/>
        </w:rPr>
        <w:t xml:space="preserve">classification </w:t>
      </w:r>
      <w:r w:rsidR="00682C98" w:rsidRPr="009B7882">
        <w:rPr>
          <w:rFonts w:ascii="Times New Roman" w:hAnsi="Times New Roman" w:cs="Times New Roman"/>
          <w:sz w:val="24"/>
          <w:szCs w:val="24"/>
        </w:rPr>
        <w:t>of DMPA</w:t>
      </w:r>
      <w:r w:rsidR="002007EF" w:rsidRPr="009B7882">
        <w:rPr>
          <w:rFonts w:ascii="Times New Roman" w:hAnsi="Times New Roman" w:cs="Times New Roman"/>
          <w:sz w:val="24"/>
          <w:szCs w:val="24"/>
        </w:rPr>
        <w:t>-IM</w:t>
      </w:r>
      <w:r w:rsidR="00682C98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027570">
        <w:rPr>
          <w:rFonts w:ascii="Times New Roman" w:hAnsi="Times New Roman" w:cs="Times New Roman"/>
          <w:sz w:val="24"/>
          <w:szCs w:val="24"/>
        </w:rPr>
        <w:t xml:space="preserve">for women at high risk of HIV </w:t>
      </w:r>
      <w:r w:rsidR="00682C98" w:rsidRPr="009B7882">
        <w:rPr>
          <w:rFonts w:ascii="Times New Roman" w:hAnsi="Times New Roman" w:cs="Times New Roman"/>
          <w:sz w:val="24"/>
          <w:szCs w:val="24"/>
        </w:rPr>
        <w:t>to 3</w:t>
      </w:r>
      <w:r w:rsidR="009F4204">
        <w:rPr>
          <w:rFonts w:ascii="Times New Roman" w:hAnsi="Times New Roman" w:cs="Times New Roman"/>
          <w:sz w:val="24"/>
          <w:szCs w:val="24"/>
        </w:rPr>
        <w:t>,</w:t>
      </w:r>
      <w:r w:rsidR="00C14A6F">
        <w:rPr>
          <w:rFonts w:ascii="Times New Roman" w:hAnsi="Times New Roman" w:cs="Times New Roman"/>
          <w:sz w:val="24"/>
          <w:szCs w:val="24"/>
        </w:rPr>
        <w:t xml:space="preserve"> which will also provide a much needed incentive to step up </w:t>
      </w:r>
      <w:r w:rsidR="009F4204">
        <w:rPr>
          <w:rFonts w:ascii="Times New Roman" w:hAnsi="Times New Roman" w:cs="Times New Roman"/>
          <w:sz w:val="24"/>
          <w:szCs w:val="24"/>
        </w:rPr>
        <w:t xml:space="preserve">the </w:t>
      </w:r>
      <w:r w:rsidR="00C14A6F">
        <w:rPr>
          <w:rFonts w:ascii="Times New Roman" w:hAnsi="Times New Roman" w:cs="Times New Roman"/>
          <w:sz w:val="24"/>
          <w:szCs w:val="24"/>
        </w:rPr>
        <w:t>pace and scope of these activities</w:t>
      </w:r>
      <w:r w:rsidR="007E783B">
        <w:rPr>
          <w:rFonts w:ascii="Times New Roman" w:hAnsi="Times New Roman" w:cs="Times New Roman"/>
          <w:sz w:val="24"/>
          <w:szCs w:val="24"/>
        </w:rPr>
        <w:t>; and ensure adequate counseling about the potential risks and benefits of its use</w:t>
      </w:r>
      <w:r w:rsidR="00C14A6F">
        <w:rPr>
          <w:rFonts w:ascii="Times New Roman" w:hAnsi="Times New Roman" w:cs="Times New Roman"/>
          <w:sz w:val="24"/>
          <w:szCs w:val="24"/>
        </w:rPr>
        <w:t>.</w:t>
      </w:r>
      <w:r w:rsidR="007E783B">
        <w:rPr>
          <w:rFonts w:ascii="Times New Roman" w:hAnsi="Times New Roman" w:cs="Times New Roman"/>
          <w:sz w:val="24"/>
          <w:szCs w:val="24"/>
        </w:rPr>
        <w:t xml:space="preserve">  </w:t>
      </w:r>
      <w:r w:rsidR="007E783B" w:rsidRPr="00A36E15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0E6E04">
        <w:rPr>
          <w:rFonts w:ascii="Times New Roman" w:hAnsi="Times New Roman" w:cs="Times New Roman"/>
          <w:sz w:val="24"/>
          <w:szCs w:val="24"/>
          <w:u w:val="single"/>
        </w:rPr>
        <w:t xml:space="preserve">would have less of an </w:t>
      </w:r>
      <w:r w:rsidR="007E783B" w:rsidRPr="00A36E15">
        <w:rPr>
          <w:rFonts w:ascii="Times New Roman" w:hAnsi="Times New Roman" w:cs="Times New Roman"/>
          <w:sz w:val="24"/>
          <w:szCs w:val="24"/>
          <w:u w:val="single"/>
        </w:rPr>
        <w:t>impact</w:t>
      </w:r>
      <w:r w:rsidR="000E6E04">
        <w:rPr>
          <w:rFonts w:ascii="Times New Roman" w:hAnsi="Times New Roman" w:cs="Times New Roman"/>
          <w:sz w:val="24"/>
          <w:szCs w:val="24"/>
          <w:u w:val="single"/>
        </w:rPr>
        <w:t xml:space="preserve"> in</w:t>
      </w:r>
      <w:r w:rsidR="007E783B" w:rsidRPr="00A36E15">
        <w:rPr>
          <w:rFonts w:ascii="Times New Roman" w:hAnsi="Times New Roman" w:cs="Times New Roman"/>
          <w:sz w:val="24"/>
          <w:szCs w:val="24"/>
          <w:u w:val="single"/>
        </w:rPr>
        <w:t xml:space="preserve"> settings with low HIV-prevalence, as this categorization is only for women at high risk of HIV</w:t>
      </w:r>
      <w:r w:rsidR="007E783B">
        <w:rPr>
          <w:rFonts w:ascii="Times New Roman" w:hAnsi="Times New Roman" w:cs="Times New Roman"/>
          <w:sz w:val="24"/>
          <w:szCs w:val="24"/>
        </w:rPr>
        <w:t>.</w:t>
      </w:r>
      <w:r w:rsidR="00C14A6F">
        <w:rPr>
          <w:rFonts w:ascii="Times New Roman" w:hAnsi="Times New Roman" w:cs="Times New Roman"/>
          <w:sz w:val="24"/>
          <w:szCs w:val="24"/>
        </w:rPr>
        <w:t xml:space="preserve">  </w:t>
      </w:r>
      <w:r w:rsidR="00D229A9" w:rsidRPr="009B7882">
        <w:rPr>
          <w:rFonts w:ascii="Times New Roman" w:hAnsi="Times New Roman" w:cs="Times New Roman"/>
          <w:sz w:val="24"/>
          <w:szCs w:val="24"/>
        </w:rPr>
        <w:t xml:space="preserve">Finally, studies are urgently needed to assess the HIV risk profile of </w:t>
      </w:r>
      <w:r w:rsidR="006C7593" w:rsidRPr="009B7882">
        <w:rPr>
          <w:rFonts w:ascii="Times New Roman" w:hAnsi="Times New Roman" w:cs="Times New Roman"/>
          <w:sz w:val="24"/>
          <w:szCs w:val="24"/>
        </w:rPr>
        <w:t xml:space="preserve">DMPA-SC (including </w:t>
      </w:r>
      <w:proofErr w:type="spellStart"/>
      <w:r w:rsidR="00D229A9" w:rsidRPr="009B7882">
        <w:rPr>
          <w:rFonts w:ascii="Times New Roman" w:hAnsi="Times New Roman" w:cs="Times New Roman"/>
          <w:sz w:val="24"/>
          <w:szCs w:val="24"/>
        </w:rPr>
        <w:t>Sayana</w:t>
      </w:r>
      <w:proofErr w:type="spellEnd"/>
      <w:r w:rsidR="00D229A9" w:rsidRPr="009B7882">
        <w:rPr>
          <w:rFonts w:ascii="Times New Roman" w:hAnsi="Times New Roman" w:cs="Times New Roman"/>
          <w:sz w:val="24"/>
          <w:szCs w:val="24"/>
        </w:rPr>
        <w:t xml:space="preserve"> Press</w:t>
      </w:r>
      <w:r w:rsidR="006C7593" w:rsidRPr="009B7882">
        <w:rPr>
          <w:rFonts w:ascii="Times New Roman" w:hAnsi="Times New Roman" w:cs="Times New Roman"/>
          <w:sz w:val="24"/>
          <w:szCs w:val="24"/>
        </w:rPr>
        <w:t>)</w:t>
      </w:r>
      <w:r w:rsidR="00D229A9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027570">
        <w:rPr>
          <w:rFonts w:ascii="Times New Roman" w:hAnsi="Times New Roman" w:cs="Times New Roman"/>
          <w:sz w:val="24"/>
          <w:szCs w:val="24"/>
        </w:rPr>
        <w:t>prior to</w:t>
      </w:r>
      <w:r w:rsidR="00027570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7011FC" w:rsidRPr="009B7882">
        <w:rPr>
          <w:rFonts w:ascii="Times New Roman" w:hAnsi="Times New Roman" w:cs="Times New Roman"/>
          <w:sz w:val="24"/>
          <w:szCs w:val="24"/>
        </w:rPr>
        <w:t xml:space="preserve">even </w:t>
      </w:r>
      <w:r w:rsidR="00562FF6" w:rsidRPr="009B7882">
        <w:rPr>
          <w:rFonts w:ascii="Times New Roman" w:hAnsi="Times New Roman" w:cs="Times New Roman"/>
          <w:sz w:val="24"/>
          <w:szCs w:val="24"/>
        </w:rPr>
        <w:t>wid</w:t>
      </w:r>
      <w:r w:rsidR="00D229A9" w:rsidRPr="009B7882">
        <w:rPr>
          <w:rFonts w:ascii="Times New Roman" w:hAnsi="Times New Roman" w:cs="Times New Roman"/>
          <w:sz w:val="24"/>
          <w:szCs w:val="24"/>
        </w:rPr>
        <w:t>e</w:t>
      </w:r>
      <w:r w:rsidR="007011FC" w:rsidRPr="009B7882">
        <w:rPr>
          <w:rFonts w:ascii="Times New Roman" w:hAnsi="Times New Roman" w:cs="Times New Roman"/>
          <w:sz w:val="24"/>
          <w:szCs w:val="24"/>
        </w:rPr>
        <w:t>r</w:t>
      </w:r>
      <w:r w:rsidR="00A56FF4" w:rsidRPr="009B7882">
        <w:rPr>
          <w:rFonts w:ascii="Times New Roman" w:hAnsi="Times New Roman" w:cs="Times New Roman"/>
          <w:sz w:val="24"/>
          <w:szCs w:val="24"/>
        </w:rPr>
        <w:t>-</w:t>
      </w:r>
      <w:r w:rsidR="00D229A9" w:rsidRPr="009B7882">
        <w:rPr>
          <w:rFonts w:ascii="Times New Roman" w:hAnsi="Times New Roman" w:cs="Times New Roman"/>
          <w:sz w:val="24"/>
          <w:szCs w:val="24"/>
        </w:rPr>
        <w:t>scale rol</w:t>
      </w:r>
      <w:r w:rsidR="004B6612" w:rsidRPr="009B7882">
        <w:rPr>
          <w:rFonts w:ascii="Times New Roman" w:hAnsi="Times New Roman" w:cs="Times New Roman"/>
          <w:sz w:val="24"/>
          <w:szCs w:val="24"/>
        </w:rPr>
        <w:t>l</w:t>
      </w:r>
      <w:r w:rsidR="00D229A9" w:rsidRPr="009B7882">
        <w:rPr>
          <w:rFonts w:ascii="Times New Roman" w:hAnsi="Times New Roman" w:cs="Times New Roman"/>
          <w:sz w:val="24"/>
          <w:szCs w:val="24"/>
        </w:rPr>
        <w:t>out of this product</w:t>
      </w:r>
      <w:r w:rsidR="007E783B">
        <w:rPr>
          <w:rFonts w:ascii="Times New Roman" w:hAnsi="Times New Roman" w:cs="Times New Roman"/>
          <w:sz w:val="24"/>
          <w:szCs w:val="24"/>
        </w:rPr>
        <w:t>;</w:t>
      </w:r>
      <w:r w:rsidR="00230D5B">
        <w:rPr>
          <w:rFonts w:ascii="Times New Roman" w:hAnsi="Times New Roman" w:cs="Times New Roman"/>
          <w:sz w:val="24"/>
          <w:szCs w:val="24"/>
        </w:rPr>
        <w:t xml:space="preserve"> study of NET-EN</w:t>
      </w:r>
      <w:r w:rsidR="00D447E5" w:rsidRPr="009B7882">
        <w:rPr>
          <w:rFonts w:ascii="Times New Roman" w:hAnsi="Times New Roman" w:cs="Times New Roman"/>
          <w:sz w:val="24"/>
          <w:szCs w:val="24"/>
        </w:rPr>
        <w:t xml:space="preserve"> is also needed</w:t>
      </w:r>
      <w:r w:rsidR="003C551D" w:rsidRPr="009B7882">
        <w:rPr>
          <w:rFonts w:ascii="Times New Roman" w:hAnsi="Times New Roman" w:cs="Times New Roman"/>
          <w:sz w:val="24"/>
          <w:szCs w:val="24"/>
        </w:rPr>
        <w:t xml:space="preserve">, in view of the small number of studies </w:t>
      </w:r>
      <w:r w:rsidR="003C551D" w:rsidRPr="00D6767C">
        <w:rPr>
          <w:rFonts w:ascii="Times New Roman" w:hAnsi="Times New Roman" w:cs="Times New Roman"/>
          <w:sz w:val="24"/>
          <w:szCs w:val="24"/>
        </w:rPr>
        <w:t>presently available</w:t>
      </w:r>
      <w:r w:rsidR="00D229A9" w:rsidRPr="00D6767C">
        <w:rPr>
          <w:rFonts w:ascii="Times New Roman" w:hAnsi="Times New Roman" w:cs="Times New Roman"/>
          <w:sz w:val="24"/>
          <w:szCs w:val="24"/>
        </w:rPr>
        <w:t>.</w:t>
      </w:r>
      <w:r w:rsidR="000D786D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B63679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D46686" w:rsidRPr="002B5A4B">
        <w:rPr>
          <w:rFonts w:ascii="Times New Roman" w:hAnsi="Times New Roman" w:cs="Times New Roman"/>
          <w:sz w:val="24"/>
          <w:szCs w:val="24"/>
        </w:rPr>
        <w:t>Combined injectable methods should also be explored</w:t>
      </w:r>
      <w:r w:rsidR="00F80B25" w:rsidRPr="002B5A4B">
        <w:rPr>
          <w:rFonts w:ascii="Times New Roman" w:hAnsi="Times New Roman" w:cs="Times New Roman"/>
          <w:sz w:val="24"/>
          <w:szCs w:val="24"/>
        </w:rPr>
        <w:t xml:space="preserve">, as should </w:t>
      </w:r>
      <w:r w:rsidR="00F0760D" w:rsidRPr="005D7E14">
        <w:rPr>
          <w:rFonts w:ascii="Times New Roman" w:hAnsi="Times New Roman" w:cs="Times New Roman"/>
          <w:sz w:val="24"/>
          <w:szCs w:val="24"/>
        </w:rPr>
        <w:t xml:space="preserve">the </w:t>
      </w:r>
      <w:r w:rsidR="00A030AF" w:rsidRPr="005D7E14">
        <w:rPr>
          <w:rFonts w:ascii="Times New Roman" w:hAnsi="Times New Roman" w:cs="Times New Roman"/>
          <w:sz w:val="24"/>
          <w:szCs w:val="24"/>
        </w:rPr>
        <w:t xml:space="preserve">combined </w:t>
      </w:r>
      <w:proofErr w:type="spellStart"/>
      <w:r w:rsidR="00A030AF" w:rsidRPr="005D7E14">
        <w:rPr>
          <w:rFonts w:ascii="Times New Roman" w:hAnsi="Times New Roman" w:cs="Times New Roman"/>
          <w:sz w:val="24"/>
          <w:szCs w:val="24"/>
          <w:shd w:val="clear" w:color="auto" w:fill="FFFFFF"/>
        </w:rPr>
        <w:t>etonogestrel</w:t>
      </w:r>
      <w:proofErr w:type="spellEnd"/>
      <w:r w:rsidR="00A030AF" w:rsidRPr="005D7E1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A030AF" w:rsidRPr="005D7E14">
        <w:rPr>
          <w:rFonts w:ascii="Times New Roman" w:hAnsi="Times New Roman" w:cs="Times New Roman"/>
          <w:sz w:val="24"/>
          <w:szCs w:val="24"/>
          <w:shd w:val="clear" w:color="auto" w:fill="FFFFFF"/>
        </w:rPr>
        <w:t>ethinyl</w:t>
      </w:r>
      <w:proofErr w:type="spellEnd"/>
      <w:r w:rsidR="00A030AF" w:rsidRPr="005D7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estradiol</w:t>
      </w:r>
      <w:r w:rsidR="00A030AF" w:rsidRPr="0062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760D" w:rsidRPr="002B5A4B">
        <w:rPr>
          <w:rFonts w:ascii="Times New Roman" w:hAnsi="Times New Roman" w:cs="Times New Roman"/>
          <w:sz w:val="24"/>
          <w:szCs w:val="24"/>
        </w:rPr>
        <w:t>hormonal ring</w:t>
      </w:r>
      <w:r w:rsidR="0023190C" w:rsidRPr="002B5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190C" w:rsidRPr="002B5A4B">
        <w:rPr>
          <w:rFonts w:ascii="Times New Roman" w:hAnsi="Times New Roman" w:cs="Times New Roman"/>
          <w:sz w:val="24"/>
          <w:szCs w:val="24"/>
        </w:rPr>
        <w:t>Nuva</w:t>
      </w:r>
      <w:r w:rsidR="00674E5B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23190C" w:rsidRPr="002B5A4B">
        <w:rPr>
          <w:rFonts w:ascii="Times New Roman" w:hAnsi="Times New Roman" w:cs="Times New Roman"/>
          <w:sz w:val="24"/>
          <w:szCs w:val="24"/>
        </w:rPr>
        <w:t>)</w:t>
      </w:r>
      <w:r w:rsidR="00A73A68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="00F0760D" w:rsidRPr="005D7E14">
        <w:rPr>
          <w:rFonts w:ascii="Times New Roman" w:hAnsi="Times New Roman" w:cs="Times New Roman"/>
          <w:sz w:val="24"/>
          <w:szCs w:val="24"/>
        </w:rPr>
        <w:t>,</w:t>
      </w:r>
      <w:r w:rsidR="0023190C" w:rsidRPr="005D7E14">
        <w:rPr>
          <w:rFonts w:ascii="Times New Roman" w:hAnsi="Times New Roman" w:cs="Times New Roman"/>
          <w:sz w:val="24"/>
          <w:szCs w:val="24"/>
        </w:rPr>
        <w:t xml:space="preserve"> </w:t>
      </w:r>
      <w:r w:rsidR="0023190C" w:rsidRPr="00A9777F">
        <w:rPr>
          <w:rFonts w:ascii="Times New Roman" w:hAnsi="Times New Roman" w:cs="Times New Roman"/>
          <w:sz w:val="24"/>
          <w:szCs w:val="24"/>
        </w:rPr>
        <w:t>and newly</w:t>
      </w:r>
      <w:r w:rsidR="0023190C" w:rsidRPr="00791F36">
        <w:rPr>
          <w:rFonts w:ascii="Times New Roman" w:hAnsi="Times New Roman" w:cs="Times New Roman"/>
          <w:sz w:val="24"/>
          <w:szCs w:val="24"/>
        </w:rPr>
        <w:t xml:space="preserve">-approved </w:t>
      </w:r>
      <w:proofErr w:type="spellStart"/>
      <w:r w:rsidR="0023190C" w:rsidRPr="006205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segesterone</w:t>
      </w:r>
      <w:proofErr w:type="spellEnd"/>
      <w:r w:rsidR="0023190C" w:rsidRPr="006205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acetate </w:t>
      </w:r>
      <w:r w:rsidR="0023190C" w:rsidRPr="008024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proofErr w:type="spellStart"/>
      <w:r w:rsidR="0023190C" w:rsidRPr="008024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ethinyl</w:t>
      </w:r>
      <w:proofErr w:type="spellEnd"/>
      <w:r w:rsidR="0023190C" w:rsidRPr="008024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estradiol ring (</w:t>
      </w:r>
      <w:proofErr w:type="spellStart"/>
      <w:r w:rsidR="0023190C" w:rsidRPr="008024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Annovera</w:t>
      </w:r>
      <w:proofErr w:type="spellEnd"/>
      <w:r w:rsidR="0023190C" w:rsidRPr="008024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A73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33</w:t>
      </w:r>
      <w:r w:rsidR="0023190C" w:rsidRPr="0062055B">
        <w:rPr>
          <w:rStyle w:val="CommentReference"/>
          <w:rFonts w:ascii="Times New Roman" w:hAnsi="Times New Roman" w:cs="Times New Roman"/>
          <w:sz w:val="24"/>
          <w:szCs w:val="24"/>
        </w:rPr>
        <w:t xml:space="preserve">, </w:t>
      </w:r>
      <w:r w:rsidR="00F0760D" w:rsidRPr="002B5A4B">
        <w:rPr>
          <w:rFonts w:ascii="Times New Roman" w:hAnsi="Times New Roman" w:cs="Times New Roman"/>
          <w:sz w:val="24"/>
          <w:szCs w:val="24"/>
        </w:rPr>
        <w:t xml:space="preserve"> method</w:t>
      </w:r>
      <w:r w:rsidR="0023190C" w:rsidRPr="002B5A4B">
        <w:rPr>
          <w:rFonts w:ascii="Times New Roman" w:hAnsi="Times New Roman" w:cs="Times New Roman"/>
          <w:sz w:val="24"/>
          <w:szCs w:val="24"/>
        </w:rPr>
        <w:t>s</w:t>
      </w:r>
      <w:r w:rsidR="00F80B25" w:rsidRPr="005D7E14">
        <w:rPr>
          <w:rFonts w:ascii="Times New Roman" w:hAnsi="Times New Roman" w:cs="Times New Roman"/>
          <w:sz w:val="24"/>
          <w:szCs w:val="24"/>
        </w:rPr>
        <w:t xml:space="preserve"> that do not require</w:t>
      </w:r>
      <w:r w:rsidR="00F0760D" w:rsidRPr="00A9777F">
        <w:rPr>
          <w:rFonts w:ascii="Times New Roman" w:hAnsi="Times New Roman" w:cs="Times New Roman"/>
          <w:sz w:val="24"/>
          <w:szCs w:val="24"/>
        </w:rPr>
        <w:t xml:space="preserve"> </w:t>
      </w:r>
      <w:r w:rsidR="00F80B25" w:rsidRPr="00791F36">
        <w:rPr>
          <w:rFonts w:ascii="Times New Roman" w:hAnsi="Times New Roman" w:cs="Times New Roman"/>
          <w:sz w:val="24"/>
          <w:szCs w:val="24"/>
        </w:rPr>
        <w:t>provider</w:t>
      </w:r>
      <w:r w:rsidR="00F0760D" w:rsidRPr="00791F36">
        <w:rPr>
          <w:rFonts w:ascii="Times New Roman" w:hAnsi="Times New Roman" w:cs="Times New Roman"/>
          <w:sz w:val="24"/>
          <w:szCs w:val="24"/>
        </w:rPr>
        <w:t xml:space="preserve"> contact</w:t>
      </w:r>
      <w:r w:rsidR="00F80B25" w:rsidRPr="00791F36">
        <w:rPr>
          <w:rFonts w:ascii="Times New Roman" w:hAnsi="Times New Roman" w:cs="Times New Roman"/>
          <w:sz w:val="24"/>
          <w:szCs w:val="24"/>
        </w:rPr>
        <w:t xml:space="preserve"> for discontinuation</w:t>
      </w:r>
      <w:r w:rsidR="00343E0D" w:rsidRPr="00791F36">
        <w:rPr>
          <w:rFonts w:ascii="Times New Roman" w:hAnsi="Times New Roman" w:cs="Times New Roman"/>
          <w:sz w:val="24"/>
          <w:szCs w:val="24"/>
        </w:rPr>
        <w:t xml:space="preserve">. </w:t>
      </w:r>
      <w:r w:rsidR="00336A1C" w:rsidRPr="006B0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8C9CE" w14:textId="24D8CED1" w:rsidR="009472AE" w:rsidRPr="009B7882" w:rsidRDefault="00451704" w:rsidP="00E17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</w:rPr>
        <w:t>It is estimated that every minute one young woman is infected with HIV</w:t>
      </w:r>
      <w:r w:rsidR="00F27D57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C82CB5">
        <w:rPr>
          <w:rFonts w:ascii="Times New Roman" w:hAnsi="Times New Roman" w:cs="Times New Roman"/>
          <w:sz w:val="24"/>
          <w:szCs w:val="24"/>
        </w:rPr>
        <w:t>.</w:t>
      </w:r>
      <w:r w:rsidR="0087487B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6C6836" w:rsidRPr="0080242B">
        <w:rPr>
          <w:rFonts w:ascii="Times New Roman" w:hAnsi="Times New Roman" w:cs="Times New Roman"/>
          <w:sz w:val="24"/>
          <w:szCs w:val="24"/>
        </w:rPr>
        <w:t>Women account for 67% of new HIV infections worldwide</w:t>
      </w:r>
      <w:r w:rsidR="008024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40B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75EE5" w:rsidRPr="00675EE5">
        <w:rPr>
          <w:rFonts w:ascii="Times New Roman" w:hAnsi="Times New Roman" w:cs="Times New Roman"/>
          <w:sz w:val="24"/>
          <w:szCs w:val="24"/>
        </w:rPr>
        <w:t>.</w:t>
      </w:r>
      <w:r w:rsidR="00675EE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62FF6" w:rsidRPr="0080242B">
        <w:rPr>
          <w:rFonts w:ascii="Times New Roman" w:hAnsi="Times New Roman" w:cs="Times New Roman"/>
          <w:sz w:val="24"/>
          <w:szCs w:val="24"/>
        </w:rPr>
        <w:t>A</w:t>
      </w:r>
      <w:r w:rsidR="00562FF6" w:rsidRPr="009B7882">
        <w:rPr>
          <w:rFonts w:ascii="Times New Roman" w:hAnsi="Times New Roman" w:cs="Times New Roman"/>
          <w:sz w:val="24"/>
          <w:szCs w:val="24"/>
        </w:rPr>
        <w:t xml:space="preserve">t the same time, women do not have access to the full range of contraceptive options they need to make informed choices in many high HIV </w:t>
      </w:r>
      <w:r w:rsidR="00562FF6" w:rsidRPr="009B7882">
        <w:rPr>
          <w:rFonts w:ascii="Times New Roman" w:hAnsi="Times New Roman" w:cs="Times New Roman"/>
          <w:sz w:val="24"/>
          <w:szCs w:val="24"/>
        </w:rPr>
        <w:lastRenderedPageBreak/>
        <w:t>prevalence settings.</w:t>
      </w:r>
      <w:r w:rsidR="0087487B" w:rsidRPr="009B7882">
        <w:rPr>
          <w:rFonts w:ascii="Times New Roman" w:hAnsi="Times New Roman" w:cs="Times New Roman"/>
          <w:sz w:val="24"/>
          <w:szCs w:val="24"/>
        </w:rPr>
        <w:t xml:space="preserve"> These choices do exist </w:t>
      </w:r>
      <w:r w:rsidR="00C647EE" w:rsidRPr="009B7882">
        <w:rPr>
          <w:rFonts w:ascii="Times New Roman" w:hAnsi="Times New Roman" w:cs="Times New Roman"/>
          <w:sz w:val="24"/>
          <w:szCs w:val="24"/>
        </w:rPr>
        <w:t xml:space="preserve">in </w:t>
      </w:r>
      <w:r w:rsidR="007E783B">
        <w:rPr>
          <w:rFonts w:ascii="Times New Roman" w:hAnsi="Times New Roman" w:cs="Times New Roman"/>
          <w:sz w:val="24"/>
          <w:szCs w:val="24"/>
        </w:rPr>
        <w:t>more</w:t>
      </w:r>
      <w:r w:rsidR="007E783B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C647EE" w:rsidRPr="009B7882">
        <w:rPr>
          <w:rFonts w:ascii="Times New Roman" w:hAnsi="Times New Roman" w:cs="Times New Roman"/>
          <w:sz w:val="24"/>
          <w:szCs w:val="24"/>
        </w:rPr>
        <w:t xml:space="preserve">resourced contexts </w:t>
      </w:r>
      <w:r w:rsidR="0087487B" w:rsidRPr="009B7882">
        <w:rPr>
          <w:rFonts w:ascii="Times New Roman" w:hAnsi="Times New Roman" w:cs="Times New Roman"/>
          <w:sz w:val="24"/>
          <w:szCs w:val="24"/>
        </w:rPr>
        <w:t xml:space="preserve">but have not been expanded in </w:t>
      </w:r>
      <w:r w:rsidR="00C647EE" w:rsidRPr="009B7882">
        <w:rPr>
          <w:rFonts w:ascii="Times New Roman" w:hAnsi="Times New Roman" w:cs="Times New Roman"/>
          <w:sz w:val="24"/>
          <w:szCs w:val="24"/>
        </w:rPr>
        <w:t>countries</w:t>
      </w:r>
      <w:r w:rsidR="0087487B" w:rsidRPr="009B7882">
        <w:rPr>
          <w:rFonts w:ascii="Times New Roman" w:hAnsi="Times New Roman" w:cs="Times New Roman"/>
          <w:sz w:val="24"/>
          <w:szCs w:val="24"/>
        </w:rPr>
        <w:t xml:space="preserve"> where </w:t>
      </w:r>
      <w:r w:rsidR="00D46686" w:rsidRPr="009B7882">
        <w:rPr>
          <w:rFonts w:ascii="Times New Roman" w:hAnsi="Times New Roman" w:cs="Times New Roman"/>
          <w:sz w:val="24"/>
          <w:szCs w:val="24"/>
        </w:rPr>
        <w:t>DMPA-IM</w:t>
      </w:r>
      <w:r w:rsidR="000B1512" w:rsidRPr="009B7882">
        <w:rPr>
          <w:rFonts w:ascii="Times New Roman" w:hAnsi="Times New Roman" w:cs="Times New Roman"/>
          <w:sz w:val="24"/>
          <w:szCs w:val="24"/>
        </w:rPr>
        <w:t xml:space="preserve"> has a large market</w:t>
      </w:r>
      <w:r w:rsidR="00400505" w:rsidRPr="009B7882">
        <w:rPr>
          <w:rFonts w:ascii="Times New Roman" w:hAnsi="Times New Roman" w:cs="Times New Roman"/>
          <w:sz w:val="24"/>
          <w:szCs w:val="24"/>
        </w:rPr>
        <w:t xml:space="preserve">. </w:t>
      </w:r>
      <w:r w:rsidR="00DE6730" w:rsidRPr="009B7882">
        <w:rPr>
          <w:rFonts w:ascii="Times New Roman" w:hAnsi="Times New Roman" w:cs="Times New Roman"/>
          <w:sz w:val="24"/>
          <w:szCs w:val="24"/>
        </w:rPr>
        <w:t>The impact of these policy decisions is to raise</w:t>
      </w:r>
      <w:r w:rsidR="00CB4BDB" w:rsidRPr="009B7882">
        <w:rPr>
          <w:rFonts w:ascii="Times New Roman" w:hAnsi="Times New Roman" w:cs="Times New Roman"/>
          <w:sz w:val="24"/>
          <w:szCs w:val="24"/>
        </w:rPr>
        <w:t xml:space="preserve"> the stakes for women by creating</w:t>
      </w:r>
      <w:r w:rsidR="00AC4E3F" w:rsidRPr="009B7882">
        <w:rPr>
          <w:rFonts w:ascii="Times New Roman" w:hAnsi="Times New Roman" w:cs="Times New Roman"/>
          <w:sz w:val="24"/>
          <w:szCs w:val="24"/>
        </w:rPr>
        <w:t xml:space="preserve"> a contrived environment of low choice</w:t>
      </w:r>
      <w:r w:rsidR="00CB4BDB" w:rsidRPr="009B7882">
        <w:rPr>
          <w:rFonts w:ascii="Times New Roman" w:hAnsi="Times New Roman" w:cs="Times New Roman"/>
          <w:sz w:val="24"/>
          <w:szCs w:val="24"/>
        </w:rPr>
        <w:t>, limiting</w:t>
      </w:r>
      <w:r w:rsidR="00AC4E3F" w:rsidRPr="009B7882">
        <w:rPr>
          <w:rFonts w:ascii="Times New Roman" w:hAnsi="Times New Roman" w:cs="Times New Roman"/>
          <w:sz w:val="24"/>
          <w:szCs w:val="24"/>
        </w:rPr>
        <w:t xml:space="preserve"> our ability as public health actors to </w:t>
      </w:r>
      <w:r w:rsidR="0015486C" w:rsidRPr="009B7882">
        <w:rPr>
          <w:rFonts w:ascii="Times New Roman" w:hAnsi="Times New Roman" w:cs="Times New Roman"/>
          <w:sz w:val="24"/>
          <w:szCs w:val="24"/>
        </w:rPr>
        <w:t xml:space="preserve">respond </w:t>
      </w:r>
      <w:r w:rsidR="00AC4E3F" w:rsidRPr="009B7882">
        <w:rPr>
          <w:rFonts w:ascii="Times New Roman" w:hAnsi="Times New Roman" w:cs="Times New Roman"/>
          <w:sz w:val="24"/>
          <w:szCs w:val="24"/>
        </w:rPr>
        <w:t>appropriately on a body of risk data for any given method (here, DMPA-IM).</w:t>
      </w:r>
      <w:r w:rsidR="00AC4E3F" w:rsidRPr="009B7882">
        <w:rPr>
          <w:rFonts w:ascii="Times New Roman" w:hAnsi="Times New Roman" w:cs="Times New Roman"/>
        </w:rPr>
        <w:t xml:space="preserve">   </w:t>
      </w:r>
      <w:r w:rsidR="00622212" w:rsidRPr="009B7882">
        <w:rPr>
          <w:rFonts w:ascii="Times New Roman" w:hAnsi="Times New Roman" w:cs="Times New Roman"/>
          <w:sz w:val="24"/>
          <w:szCs w:val="24"/>
        </w:rPr>
        <w:t>L</w:t>
      </w:r>
      <w:r w:rsidR="0085125F" w:rsidRPr="009B7882">
        <w:rPr>
          <w:rFonts w:ascii="Times New Roman" w:hAnsi="Times New Roman" w:cs="Times New Roman"/>
          <w:sz w:val="24"/>
          <w:szCs w:val="24"/>
        </w:rPr>
        <w:t xml:space="preserve">eadership </w:t>
      </w:r>
      <w:r w:rsidR="00562FF6" w:rsidRPr="009B7882">
        <w:rPr>
          <w:rFonts w:ascii="Times New Roman" w:hAnsi="Times New Roman" w:cs="Times New Roman"/>
          <w:sz w:val="24"/>
          <w:szCs w:val="24"/>
        </w:rPr>
        <w:t xml:space="preserve">to expand safe contraceptive options for women and to ensure appropriate counseling for women to make informed decisions </w:t>
      </w:r>
      <w:r w:rsidR="0085125F" w:rsidRPr="009B7882">
        <w:rPr>
          <w:rFonts w:ascii="Times New Roman" w:hAnsi="Times New Roman" w:cs="Times New Roman"/>
          <w:sz w:val="24"/>
          <w:szCs w:val="24"/>
        </w:rPr>
        <w:t>is</w:t>
      </w:r>
      <w:r w:rsidR="0087487B" w:rsidRPr="009B7882">
        <w:rPr>
          <w:rFonts w:ascii="Times New Roman" w:hAnsi="Times New Roman" w:cs="Times New Roman"/>
          <w:sz w:val="24"/>
          <w:szCs w:val="24"/>
        </w:rPr>
        <w:t xml:space="preserve"> the type of action that is</w:t>
      </w:r>
      <w:r w:rsidR="0085125F" w:rsidRPr="009B7882">
        <w:rPr>
          <w:rFonts w:ascii="Times New Roman" w:hAnsi="Times New Roman" w:cs="Times New Roman"/>
          <w:sz w:val="24"/>
          <w:szCs w:val="24"/>
        </w:rPr>
        <w:t xml:space="preserve"> neede</w:t>
      </w:r>
      <w:r w:rsidR="00DE075C" w:rsidRPr="009B7882">
        <w:rPr>
          <w:rFonts w:ascii="Times New Roman" w:hAnsi="Times New Roman" w:cs="Times New Roman"/>
          <w:sz w:val="24"/>
          <w:szCs w:val="24"/>
        </w:rPr>
        <w:t>d</w:t>
      </w:r>
      <w:r w:rsidR="00562FF6" w:rsidRPr="009B7882">
        <w:rPr>
          <w:rFonts w:ascii="Times New Roman" w:hAnsi="Times New Roman" w:cs="Times New Roman"/>
          <w:sz w:val="24"/>
          <w:szCs w:val="24"/>
        </w:rPr>
        <w:t>; t</w:t>
      </w:r>
      <w:r w:rsidR="00711782" w:rsidRPr="009B7882">
        <w:rPr>
          <w:rFonts w:ascii="Times New Roman" w:hAnsi="Times New Roman" w:cs="Times New Roman"/>
          <w:sz w:val="24"/>
          <w:szCs w:val="24"/>
        </w:rPr>
        <w:t xml:space="preserve">he lives and safety of millions of women worldwide </w:t>
      </w:r>
      <w:r w:rsidR="00DD2F5E" w:rsidRPr="009B7882">
        <w:rPr>
          <w:rFonts w:ascii="Times New Roman" w:hAnsi="Times New Roman" w:cs="Times New Roman"/>
          <w:sz w:val="24"/>
          <w:szCs w:val="24"/>
        </w:rPr>
        <w:t>are</w:t>
      </w:r>
      <w:r w:rsidR="00711782" w:rsidRPr="009B7882">
        <w:rPr>
          <w:rFonts w:ascii="Times New Roman" w:hAnsi="Times New Roman" w:cs="Times New Roman"/>
          <w:sz w:val="24"/>
          <w:szCs w:val="24"/>
        </w:rPr>
        <w:t xml:space="preserve"> at stake.</w:t>
      </w:r>
      <w:r w:rsidR="0085125F" w:rsidRPr="009B7882">
        <w:rPr>
          <w:rFonts w:ascii="Times New Roman" w:hAnsi="Times New Roman" w:cs="Times New Roman"/>
          <w:sz w:val="24"/>
          <w:szCs w:val="24"/>
        </w:rPr>
        <w:t xml:space="preserve"> </w:t>
      </w:r>
      <w:r w:rsidR="009472AE" w:rsidRPr="009B7882">
        <w:rPr>
          <w:rFonts w:ascii="Times New Roman" w:hAnsi="Times New Roman" w:cs="Times New Roman"/>
          <w:sz w:val="24"/>
          <w:szCs w:val="24"/>
        </w:rPr>
        <w:br w:type="page"/>
      </w:r>
    </w:p>
    <w:p w14:paraId="6C2598B5" w14:textId="7EE14149" w:rsidR="00A6288E" w:rsidRPr="009B7882" w:rsidRDefault="00A6288E" w:rsidP="00881C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</w:rPr>
        <w:lastRenderedPageBreak/>
        <w:t xml:space="preserve">References </w:t>
      </w:r>
      <w:r w:rsidR="00104D37">
        <w:rPr>
          <w:rFonts w:ascii="Times New Roman" w:hAnsi="Times New Roman" w:cs="Times New Roman"/>
          <w:sz w:val="24"/>
          <w:szCs w:val="24"/>
        </w:rPr>
        <w:t xml:space="preserve">: </w:t>
      </w:r>
      <w:r w:rsidR="001C2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53FA5" w14:textId="6FC6CC39" w:rsidR="0095300B" w:rsidRPr="009B7882" w:rsidRDefault="0095300B" w:rsidP="0095300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B7882">
        <w:rPr>
          <w:rFonts w:ascii="Times New Roman" w:hAnsi="Times New Roman" w:cs="Times New Roman"/>
          <w:sz w:val="24"/>
          <w:szCs w:val="24"/>
        </w:rPr>
        <w:t>World Health Organization</w:t>
      </w:r>
      <w:r w:rsidR="00741278">
        <w:rPr>
          <w:rFonts w:ascii="Times New Roman" w:hAnsi="Times New Roman" w:cs="Times New Roman"/>
          <w:sz w:val="24"/>
          <w:szCs w:val="24"/>
        </w:rPr>
        <w:t xml:space="preserve">. </w:t>
      </w:r>
      <w:r w:rsidRPr="009B7882">
        <w:rPr>
          <w:rFonts w:ascii="Times New Roman" w:hAnsi="Times New Roman" w:cs="Times New Roman"/>
          <w:sz w:val="24"/>
          <w:szCs w:val="24"/>
        </w:rPr>
        <w:t>Hormonal contraceptive eligibility for women at high r</w:t>
      </w:r>
      <w:r w:rsidR="00A037E6">
        <w:rPr>
          <w:rFonts w:ascii="Times New Roman" w:hAnsi="Times New Roman" w:cs="Times New Roman"/>
          <w:sz w:val="24"/>
          <w:szCs w:val="24"/>
        </w:rPr>
        <w:t xml:space="preserve">isk of HIV. Guidance statement, </w:t>
      </w:r>
      <w:r w:rsidR="00A037E6" w:rsidRPr="009B7882">
        <w:rPr>
          <w:rFonts w:ascii="Times New Roman" w:hAnsi="Times New Roman" w:cs="Times New Roman"/>
          <w:sz w:val="24"/>
          <w:szCs w:val="24"/>
        </w:rPr>
        <w:t>2017</w:t>
      </w:r>
      <w:r w:rsidR="00A037E6">
        <w:rPr>
          <w:rFonts w:ascii="Times New Roman" w:hAnsi="Times New Roman" w:cs="Times New Roman"/>
          <w:sz w:val="24"/>
          <w:szCs w:val="24"/>
        </w:rPr>
        <w:t>a.</w:t>
      </w:r>
      <w:r w:rsidR="00A037E6" w:rsidRPr="009B788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B78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http://apps.who.int/iris/bitstream/10665/254662/1/WHO-RHR-17.04-eng.pdf?ua=1</w:t>
        </w:r>
      </w:hyperlink>
      <w:r w:rsidRPr="009B7882">
        <w:rPr>
          <w:rFonts w:ascii="Times New Roman" w:hAnsi="Times New Roman" w:cs="Times New Roman"/>
          <w:sz w:val="24"/>
          <w:szCs w:val="24"/>
        </w:rPr>
        <w:t>; [accessed April 29, 2017].</w:t>
      </w:r>
    </w:p>
    <w:p w14:paraId="32C3E2AA" w14:textId="5D800E29" w:rsidR="0095300B" w:rsidRDefault="0095300B" w:rsidP="0095300B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7882">
        <w:rPr>
          <w:rFonts w:ascii="Times New Roman" w:hAnsi="Times New Roman" w:cs="Times New Roman"/>
          <w:sz w:val="24"/>
          <w:szCs w:val="24"/>
        </w:rPr>
        <w:t>World Health Organization. Medical eligibility criteria for contraceptive use, Fifth edition. Full text and executive summary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37E6">
        <w:rPr>
          <w:rFonts w:ascii="Times New Roman" w:hAnsi="Times New Roman" w:cs="Times New Roman"/>
          <w:sz w:val="24"/>
          <w:szCs w:val="24"/>
        </w:rPr>
        <w:t xml:space="preserve">2015. </w:t>
      </w:r>
      <w:r w:rsidRPr="009B7882">
        <w:rPr>
          <w:rFonts w:ascii="Times New Roman" w:hAnsi="Times New Roman" w:cs="Times New Roman"/>
          <w:sz w:val="24"/>
          <w:szCs w:val="24"/>
        </w:rPr>
        <w:t>http://www.who.int/reproductivehealth/publications/family_planning/MEC-5/en/</w:t>
      </w:r>
      <w:r w:rsidRPr="009B788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9B7882">
        <w:rPr>
          <w:rFonts w:ascii="Times New Roman" w:hAnsi="Times New Roman" w:cs="Times New Roman"/>
          <w:sz w:val="24"/>
          <w:szCs w:val="24"/>
        </w:rPr>
        <w:t>2015[accessed April 29, 2017].</w:t>
      </w:r>
    </w:p>
    <w:p w14:paraId="3E931A79" w14:textId="36EF4648" w:rsidR="0095300B" w:rsidRDefault="0095300B" w:rsidP="00360BCF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35FC5">
        <w:rPr>
          <w:rFonts w:ascii="Times New Roman" w:eastAsia="Times New Roman" w:hAnsi="Times New Roman" w:cs="Times New Roman"/>
          <w:sz w:val="24"/>
          <w:szCs w:val="24"/>
        </w:rPr>
        <w:t>Polis CB, Curtis KM, Hannaford PC, et al. An updated systematic review of epidemiological evidence on hormonal contraceptive methods and HIV acquisiti</w:t>
      </w:r>
      <w:r w:rsidR="0019190A">
        <w:rPr>
          <w:rFonts w:ascii="Times New Roman" w:eastAsia="Times New Roman" w:hAnsi="Times New Roman" w:cs="Times New Roman"/>
          <w:sz w:val="24"/>
          <w:szCs w:val="24"/>
        </w:rPr>
        <w:t>on in women. AIDS 2016; 30(17):</w:t>
      </w:r>
      <w:r w:rsidR="00735FC5">
        <w:rPr>
          <w:rFonts w:ascii="Times New Roman" w:eastAsia="Times New Roman" w:hAnsi="Times New Roman" w:cs="Times New Roman"/>
          <w:sz w:val="24"/>
          <w:szCs w:val="24"/>
        </w:rPr>
        <w:t>2665-2683</w:t>
      </w:r>
    </w:p>
    <w:p w14:paraId="62DBBBBF" w14:textId="7A32868C" w:rsidR="005D7573" w:rsidRDefault="005D7573" w:rsidP="00360BCF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Morrison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CS,Chen</w:t>
      </w:r>
      <w:proofErr w:type="spellEnd"/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P-</w:t>
      </w:r>
      <w:proofErr w:type="spellStart"/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L,Kwok</w:t>
      </w:r>
      <w:proofErr w:type="spellEnd"/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C,Baeten</w:t>
      </w:r>
      <w:proofErr w:type="spellEnd"/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 xml:space="preserve"> JM,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Brown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J,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Crook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AM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et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al.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Hormonal Contraception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Risk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HIV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Acquisition: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An Individual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Participant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Meta-analysis</w:t>
      </w:r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A7EC4" w:rsidRPr="00F8720F">
        <w:rPr>
          <w:rFonts w:ascii="Times New Roman" w:eastAsia="Times New Roman" w:hAnsi="Times New Roman" w:cs="Times New Roman"/>
          <w:sz w:val="24"/>
          <w:szCs w:val="24"/>
        </w:rPr>
        <w:t>PLoSMed</w:t>
      </w:r>
      <w:proofErr w:type="spellEnd"/>
      <w:r w:rsidR="00FA7EC4">
        <w:rPr>
          <w:rFonts w:ascii="Times New Roman" w:eastAsia="Times New Roman" w:hAnsi="Times New Roman" w:cs="Times New Roman"/>
          <w:sz w:val="24"/>
          <w:szCs w:val="24"/>
        </w:rPr>
        <w:t xml:space="preserve"> 2015; </w:t>
      </w:r>
      <w:r w:rsidR="00F8720F" w:rsidRPr="00F8720F">
        <w:rPr>
          <w:rFonts w:ascii="Times New Roman" w:eastAsia="Times New Roman" w:hAnsi="Times New Roman" w:cs="Times New Roman"/>
          <w:sz w:val="24"/>
          <w:szCs w:val="24"/>
        </w:rPr>
        <w:t>12(1):e1001778.doi:10.1371/journal.pmed.1001778</w:t>
      </w:r>
      <w:r w:rsidR="00F87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CEC6B" w14:textId="1E5C1441" w:rsidR="0095300B" w:rsidRPr="009B7882" w:rsidRDefault="005D7573" w:rsidP="0095300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00B">
        <w:rPr>
          <w:rFonts w:ascii="Times New Roman" w:hAnsi="Times New Roman" w:cs="Times New Roman"/>
          <w:sz w:val="24"/>
          <w:szCs w:val="24"/>
        </w:rPr>
        <w:t xml:space="preserve">. </w:t>
      </w:r>
      <w:r w:rsidR="00735FC5">
        <w:rPr>
          <w:rFonts w:ascii="Times New Roman" w:hAnsi="Times New Roman" w:cs="Times New Roman"/>
          <w:sz w:val="24"/>
          <w:szCs w:val="24"/>
        </w:rPr>
        <w:t xml:space="preserve">Ralph L, </w:t>
      </w:r>
      <w:proofErr w:type="spellStart"/>
      <w:r w:rsidR="00735FC5">
        <w:rPr>
          <w:rFonts w:ascii="Times New Roman" w:hAnsi="Times New Roman" w:cs="Times New Roman"/>
          <w:sz w:val="24"/>
          <w:szCs w:val="24"/>
        </w:rPr>
        <w:t>Gollub</w:t>
      </w:r>
      <w:proofErr w:type="spellEnd"/>
      <w:r w:rsidR="00735FC5">
        <w:rPr>
          <w:rFonts w:ascii="Times New Roman" w:hAnsi="Times New Roman" w:cs="Times New Roman"/>
          <w:sz w:val="24"/>
          <w:szCs w:val="24"/>
        </w:rPr>
        <w:t xml:space="preserve"> EL, Jones H. </w:t>
      </w:r>
      <w:r w:rsidR="00735FC5">
        <w:rPr>
          <w:rFonts w:ascii="Times New Roman" w:eastAsia="Times New Roman" w:hAnsi="Times New Roman" w:cs="Times New Roman"/>
          <w:sz w:val="24"/>
          <w:szCs w:val="24"/>
        </w:rPr>
        <w:t>Hormonal contraceptive use and women’s risk of HIV acquisition: priorities emerging from recent data.</w:t>
      </w:r>
      <w:r w:rsidR="00191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190A">
        <w:rPr>
          <w:rFonts w:ascii="Times New Roman" w:eastAsia="Times New Roman" w:hAnsi="Times New Roman" w:cs="Times New Roman"/>
          <w:sz w:val="24"/>
          <w:szCs w:val="24"/>
        </w:rPr>
        <w:t>Curr</w:t>
      </w:r>
      <w:proofErr w:type="spellEnd"/>
      <w:r w:rsidR="00191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190A">
        <w:rPr>
          <w:rFonts w:ascii="Times New Roman" w:eastAsia="Times New Roman" w:hAnsi="Times New Roman" w:cs="Times New Roman"/>
          <w:sz w:val="24"/>
          <w:szCs w:val="24"/>
        </w:rPr>
        <w:t>Opin</w:t>
      </w:r>
      <w:proofErr w:type="spellEnd"/>
      <w:r w:rsidR="00191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190A">
        <w:rPr>
          <w:rFonts w:ascii="Times New Roman" w:eastAsia="Times New Roman" w:hAnsi="Times New Roman" w:cs="Times New Roman"/>
          <w:sz w:val="24"/>
          <w:szCs w:val="24"/>
        </w:rPr>
        <w:t>Obstet</w:t>
      </w:r>
      <w:proofErr w:type="spellEnd"/>
      <w:r w:rsidR="00191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190A">
        <w:rPr>
          <w:rFonts w:ascii="Times New Roman" w:eastAsia="Times New Roman" w:hAnsi="Times New Roman" w:cs="Times New Roman"/>
          <w:sz w:val="24"/>
          <w:szCs w:val="24"/>
        </w:rPr>
        <w:t>Gynecol</w:t>
      </w:r>
      <w:proofErr w:type="spellEnd"/>
      <w:r w:rsidR="0019190A">
        <w:rPr>
          <w:rFonts w:ascii="Times New Roman" w:eastAsia="Times New Roman" w:hAnsi="Times New Roman" w:cs="Times New Roman"/>
          <w:sz w:val="24"/>
          <w:szCs w:val="24"/>
        </w:rPr>
        <w:t xml:space="preserve"> 2015;</w:t>
      </w:r>
      <w:r w:rsidR="00735FC5">
        <w:rPr>
          <w:rFonts w:ascii="Times New Roman" w:eastAsia="Times New Roman" w:hAnsi="Times New Roman" w:cs="Times New Roman"/>
          <w:sz w:val="24"/>
          <w:szCs w:val="24"/>
        </w:rPr>
        <w:t>27:487-495.</w:t>
      </w:r>
    </w:p>
    <w:p w14:paraId="25CDA497" w14:textId="77777777" w:rsidR="00047368" w:rsidRPr="009B7882" w:rsidRDefault="00047368" w:rsidP="00047368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r w:rsidRPr="00A05B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Riley </w:t>
      </w:r>
      <w:r w:rsidRPr="00735FC5">
        <w:rPr>
          <w:rFonts w:ascii="Times New Roman" w:eastAsia="Times New Roman" w:hAnsi="Times New Roman" w:cs="Times New Roman"/>
          <w:color w:val="222222"/>
          <w:sz w:val="24"/>
          <w:szCs w:val="24"/>
        </w:rPr>
        <w:t>HEM, Steyn PS, Achilles SL, et al.  Hormonal contraceptive methods and HIV: research gaps and programmatic priorities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735FC5">
        <w:rPr>
          <w:rFonts w:ascii="Times New Roman" w:eastAsia="Times New Roman" w:hAnsi="Times New Roman" w:cs="Times New Roman"/>
          <w:color w:val="222222"/>
          <w:sz w:val="24"/>
          <w:szCs w:val="24"/>
        </w:rPr>
        <w:t>Contraception 2017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Pr="00735FC5">
        <w:rPr>
          <w:rFonts w:ascii="Times New Roman" w:eastAsia="Times New Roman" w:hAnsi="Times New Roman" w:cs="Times New Roman"/>
          <w:color w:val="222222"/>
          <w:sz w:val="24"/>
          <w:szCs w:val="24"/>
        </w:rPr>
        <w:t>96(2)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735FC5">
        <w:rPr>
          <w:rFonts w:ascii="Times New Roman" w:eastAsia="Times New Roman" w:hAnsi="Times New Roman" w:cs="Times New Roman"/>
          <w:color w:val="222222"/>
          <w:sz w:val="24"/>
          <w:szCs w:val="24"/>
        </w:rPr>
        <w:t>67-71.</w:t>
      </w:r>
    </w:p>
    <w:p w14:paraId="5C3E7557" w14:textId="4D81B95C" w:rsidR="0095300B" w:rsidRDefault="00BD17DC" w:rsidP="0095300B">
      <w:pPr>
        <w:spacing w:before="24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53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668E">
        <w:rPr>
          <w:rFonts w:ascii="Times New Roman" w:hAnsi="Times New Roman" w:cs="Times New Roman"/>
          <w:sz w:val="24"/>
          <w:szCs w:val="24"/>
        </w:rPr>
        <w:t>Hapgood</w:t>
      </w:r>
      <w:proofErr w:type="spellEnd"/>
      <w:r w:rsidR="0013668E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13668E">
        <w:rPr>
          <w:rFonts w:ascii="Times New Roman" w:hAnsi="Times New Roman" w:cs="Times New Roman"/>
          <w:sz w:val="24"/>
          <w:szCs w:val="24"/>
        </w:rPr>
        <w:t>Zdenek</w:t>
      </w:r>
      <w:proofErr w:type="spellEnd"/>
      <w:r w:rsidR="0013668E">
        <w:rPr>
          <w:rFonts w:ascii="Times New Roman" w:hAnsi="Times New Roman" w:cs="Times New Roman"/>
          <w:sz w:val="24"/>
          <w:szCs w:val="24"/>
        </w:rPr>
        <w:t xml:space="preserve"> C. Hormonal contraception and HIV – 1 acquisition: biological mechanisms. Endocrine Reviews 2018; er.2017-00103.DOI:</w:t>
      </w:r>
      <w:r w:rsidR="0013668E">
        <w:rPr>
          <w:rFonts w:ascii="Times New Roman" w:hAnsi="Times New Roman" w:cs="Times New Roman"/>
          <w:sz w:val="24"/>
          <w:szCs w:val="24"/>
          <w:u w:val="single"/>
        </w:rPr>
        <w:t>https://doi.org/10.1210/er.2017-00103.</w:t>
      </w:r>
      <w:r w:rsidR="0095300B" w:rsidRPr="009B788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8EB3705" w14:textId="04B0DDA9" w:rsidR="0095300B" w:rsidRPr="00C171AE" w:rsidRDefault="00337C43" w:rsidP="0095300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3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668E">
        <w:rPr>
          <w:rFonts w:ascii="Times New Roman" w:hAnsi="Times New Roman" w:cs="Times New Roman"/>
          <w:sz w:val="24"/>
          <w:szCs w:val="24"/>
        </w:rPr>
        <w:t>Tepper</w:t>
      </w:r>
      <w:proofErr w:type="spellEnd"/>
      <w:r w:rsidR="0013668E">
        <w:rPr>
          <w:rFonts w:ascii="Times New Roman" w:hAnsi="Times New Roman" w:cs="Times New Roman"/>
          <w:sz w:val="24"/>
          <w:szCs w:val="24"/>
        </w:rPr>
        <w:t xml:space="preserve"> NK, </w:t>
      </w:r>
      <w:proofErr w:type="spellStart"/>
      <w:r w:rsidR="0013668E">
        <w:rPr>
          <w:rFonts w:ascii="Times New Roman" w:hAnsi="Times New Roman" w:cs="Times New Roman"/>
          <w:sz w:val="24"/>
          <w:szCs w:val="24"/>
        </w:rPr>
        <w:t>Krashin</w:t>
      </w:r>
      <w:proofErr w:type="spellEnd"/>
      <w:r w:rsidR="0013668E">
        <w:rPr>
          <w:rFonts w:ascii="Times New Roman" w:hAnsi="Times New Roman" w:cs="Times New Roman"/>
          <w:sz w:val="24"/>
          <w:szCs w:val="24"/>
        </w:rPr>
        <w:t xml:space="preserve"> JW, Curtis KM, Cox S, Whiteman MK. Update to CDC’s U.S. Medical Eligibility Criteria for Contraceptive Use, 2016: Revised Recommendations for the Use of Hormonal Contraception Among Women at High Risk for HIV Infection. </w:t>
      </w:r>
      <w:r w:rsidR="0019190A">
        <w:rPr>
          <w:rFonts w:ascii="Times New Roman" w:hAnsi="Times New Roman" w:cs="Times New Roman"/>
          <w:sz w:val="24"/>
          <w:szCs w:val="24"/>
        </w:rPr>
        <w:t xml:space="preserve">MMWR </w:t>
      </w:r>
      <w:proofErr w:type="spellStart"/>
      <w:r w:rsidR="0019190A">
        <w:rPr>
          <w:rFonts w:ascii="Times New Roman" w:hAnsi="Times New Roman" w:cs="Times New Roman"/>
          <w:sz w:val="24"/>
          <w:szCs w:val="24"/>
        </w:rPr>
        <w:t>Morb</w:t>
      </w:r>
      <w:proofErr w:type="spellEnd"/>
      <w:r w:rsidR="0019190A">
        <w:rPr>
          <w:rFonts w:ascii="Times New Roman" w:hAnsi="Times New Roman" w:cs="Times New Roman"/>
          <w:sz w:val="24"/>
          <w:szCs w:val="24"/>
        </w:rPr>
        <w:t xml:space="preserve"> Mortal </w:t>
      </w:r>
      <w:proofErr w:type="spellStart"/>
      <w:r w:rsidR="0019190A" w:rsidRPr="00C171AE">
        <w:rPr>
          <w:rFonts w:ascii="Times New Roman" w:hAnsi="Times New Roman" w:cs="Times New Roman"/>
          <w:sz w:val="24"/>
          <w:szCs w:val="24"/>
        </w:rPr>
        <w:t>Wkly</w:t>
      </w:r>
      <w:proofErr w:type="spellEnd"/>
      <w:r w:rsidR="0019190A" w:rsidRPr="00C171AE">
        <w:rPr>
          <w:rFonts w:ascii="Times New Roman" w:hAnsi="Times New Roman" w:cs="Times New Roman"/>
          <w:sz w:val="24"/>
          <w:szCs w:val="24"/>
        </w:rPr>
        <w:t xml:space="preserve"> Rep 2017;</w:t>
      </w:r>
      <w:r w:rsidR="0013668E" w:rsidRPr="00C171AE">
        <w:rPr>
          <w:rFonts w:ascii="Times New Roman" w:hAnsi="Times New Roman" w:cs="Times New Roman"/>
          <w:sz w:val="24"/>
          <w:szCs w:val="24"/>
        </w:rPr>
        <w:t>66:990–994. DOI: </w:t>
      </w:r>
      <w:hyperlink r:id="rId10" w:tgtFrame="_self" w:history="1">
        <w:r w:rsidR="0013668E" w:rsidRPr="001C21E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http://dx.doi.org/10.15585/mmwr.mm6637a6</w:t>
        </w:r>
      </w:hyperlink>
      <w:r w:rsidR="0013668E" w:rsidRPr="00C171AE">
        <w:rPr>
          <w:rFonts w:ascii="Times New Roman" w:hAnsi="Times New Roman" w:cs="Times New Roman"/>
          <w:sz w:val="24"/>
          <w:szCs w:val="24"/>
        </w:rPr>
        <w:t>.</w:t>
      </w:r>
    </w:p>
    <w:p w14:paraId="0B35230B" w14:textId="1E23D3E4" w:rsidR="00161BF1" w:rsidRDefault="00161BF1" w:rsidP="001C21ED">
      <w:pPr>
        <w:pStyle w:val="m5234366304397494786default"/>
        <w:shd w:val="clear" w:color="auto" w:fill="FFFFFF"/>
        <w:spacing w:before="0" w:beforeAutospacing="0" w:after="0" w:afterAutospacing="0" w:line="480" w:lineRule="auto"/>
      </w:pPr>
      <w:r w:rsidRPr="00C171AE">
        <w:t>9.</w:t>
      </w:r>
      <w:r w:rsidR="00C171AE" w:rsidRPr="00C171AE">
        <w:t xml:space="preserve"> </w:t>
      </w:r>
      <w:proofErr w:type="spellStart"/>
      <w:r w:rsidR="00C171AE" w:rsidRPr="00D35048">
        <w:rPr>
          <w:color w:val="000000"/>
          <w:u w:val="single"/>
        </w:rPr>
        <w:t>Zalenskaya</w:t>
      </w:r>
      <w:proofErr w:type="spellEnd"/>
      <w:r w:rsidR="00C171AE" w:rsidRPr="00D35048">
        <w:rPr>
          <w:color w:val="000000"/>
          <w:u w:val="single"/>
        </w:rPr>
        <w:t xml:space="preserve"> IA, Chandra N, </w:t>
      </w:r>
      <w:proofErr w:type="spellStart"/>
      <w:r w:rsidR="00C171AE" w:rsidRPr="00D35048">
        <w:rPr>
          <w:color w:val="000000"/>
          <w:u w:val="single"/>
        </w:rPr>
        <w:t>Yousefieh</w:t>
      </w:r>
      <w:proofErr w:type="spellEnd"/>
      <w:r w:rsidR="00C171AE" w:rsidRPr="00D35048">
        <w:rPr>
          <w:color w:val="000000"/>
          <w:u w:val="single"/>
        </w:rPr>
        <w:t xml:space="preserve"> N, Fang X, </w:t>
      </w:r>
      <w:proofErr w:type="spellStart"/>
      <w:r w:rsidR="00C171AE" w:rsidRPr="00D35048">
        <w:rPr>
          <w:color w:val="000000"/>
          <w:u w:val="single"/>
        </w:rPr>
        <w:t>Adedipe</w:t>
      </w:r>
      <w:proofErr w:type="spellEnd"/>
      <w:r w:rsidR="00C171AE" w:rsidRPr="00D35048">
        <w:rPr>
          <w:color w:val="000000"/>
          <w:u w:val="single"/>
        </w:rPr>
        <w:t xml:space="preserve"> OE, Jackson SS, Anderson SM, </w:t>
      </w:r>
      <w:proofErr w:type="spellStart"/>
      <w:r w:rsidR="00C171AE" w:rsidRPr="00D35048">
        <w:rPr>
          <w:color w:val="000000"/>
          <w:u w:val="single"/>
        </w:rPr>
        <w:t>Mauck</w:t>
      </w:r>
      <w:proofErr w:type="spellEnd"/>
      <w:r w:rsidR="00C171AE" w:rsidRPr="00D35048">
        <w:rPr>
          <w:color w:val="000000"/>
          <w:u w:val="single"/>
        </w:rPr>
        <w:t xml:space="preserve"> CK, Schwartz JL, Thurman AR, </w:t>
      </w:r>
      <w:proofErr w:type="spellStart"/>
      <w:r w:rsidR="00C171AE" w:rsidRPr="00D35048">
        <w:rPr>
          <w:color w:val="000000"/>
          <w:u w:val="single"/>
        </w:rPr>
        <w:t>Doncel</w:t>
      </w:r>
      <w:proofErr w:type="spellEnd"/>
      <w:r w:rsidR="00C171AE" w:rsidRPr="00D35048">
        <w:rPr>
          <w:color w:val="000000"/>
          <w:u w:val="single"/>
        </w:rPr>
        <w:t xml:space="preserve"> GF. Use of Contraceptive Depo-Medroxyprogesterone Acetate is Associated with Impaired </w:t>
      </w:r>
      <w:proofErr w:type="spellStart"/>
      <w:r w:rsidR="00C171AE" w:rsidRPr="00D35048">
        <w:rPr>
          <w:color w:val="000000"/>
          <w:u w:val="single"/>
        </w:rPr>
        <w:t>Cervicovaginal</w:t>
      </w:r>
      <w:proofErr w:type="spellEnd"/>
      <w:r w:rsidR="00C171AE" w:rsidRPr="00D35048">
        <w:rPr>
          <w:color w:val="000000"/>
          <w:u w:val="single"/>
        </w:rPr>
        <w:t xml:space="preserve"> Mucosal Integrity.</w:t>
      </w:r>
      <w:r w:rsidR="00C171AE" w:rsidRPr="00D35048">
        <w:rPr>
          <w:u w:val="single"/>
        </w:rPr>
        <w:t xml:space="preserve"> JCI. </w:t>
      </w:r>
      <w:r w:rsidR="00FA7EC4" w:rsidRPr="00D35048">
        <w:rPr>
          <w:u w:val="single"/>
        </w:rPr>
        <w:t xml:space="preserve">2018. </w:t>
      </w:r>
      <w:r w:rsidR="00C171AE" w:rsidRPr="00D35048">
        <w:rPr>
          <w:u w:val="single"/>
        </w:rPr>
        <w:t>In press.</w:t>
      </w:r>
      <w:r w:rsidR="00C171AE">
        <w:t xml:space="preserve"> </w:t>
      </w:r>
    </w:p>
    <w:p w14:paraId="1BF83CE0" w14:textId="10344AB4" w:rsidR="0095300B" w:rsidRPr="009E1452" w:rsidRDefault="00916194" w:rsidP="0095300B">
      <w:pPr>
        <w:spacing w:before="240" w:after="0" w:line="480" w:lineRule="auto"/>
        <w:rPr>
          <w:rStyle w:val="mixed-cit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300B">
        <w:rPr>
          <w:rFonts w:ascii="Times New Roman" w:hAnsi="Times New Roman" w:cs="Times New Roman"/>
          <w:sz w:val="24"/>
          <w:szCs w:val="24"/>
        </w:rPr>
        <w:t xml:space="preserve">. World Health Organization.  Human Reproduction Program. Follow up from the DMPA NET EN &amp; HIV Acquisition Meeting. </w:t>
      </w:r>
      <w:r w:rsidR="008B4CDA">
        <w:rPr>
          <w:rFonts w:ascii="Times New Roman" w:hAnsi="Times New Roman" w:cs="Times New Roman"/>
          <w:sz w:val="24"/>
          <w:szCs w:val="24"/>
        </w:rPr>
        <w:t xml:space="preserve">2017b.  </w:t>
      </w:r>
      <w:hyperlink r:id="rId11" w:history="1">
        <w:r w:rsidR="0095300B" w:rsidRPr="000127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https://www.youtube.com/watch?v=NJ8N9cMik08</w:t>
        </w:r>
      </w:hyperlink>
      <w:r w:rsidR="0095300B">
        <w:rPr>
          <w:rFonts w:ascii="Times New Roman" w:hAnsi="Times New Roman" w:cs="Times New Roman"/>
          <w:sz w:val="24"/>
          <w:szCs w:val="24"/>
        </w:rPr>
        <w:t>.  [Accessed May 5, 2018].</w:t>
      </w:r>
    </w:p>
    <w:p w14:paraId="4F673402" w14:textId="4122989B" w:rsidR="0095300B" w:rsidRPr="009B7882" w:rsidRDefault="00916194" w:rsidP="0095300B">
      <w:pPr>
        <w:spacing w:before="240" w:line="48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5300B">
        <w:rPr>
          <w:rFonts w:ascii="Times New Roman" w:hAnsi="Times New Roman" w:cs="Times New Roman"/>
          <w:sz w:val="24"/>
          <w:szCs w:val="24"/>
        </w:rPr>
        <w:t xml:space="preserve">. </w:t>
      </w:r>
      <w:r w:rsidR="00DF7055">
        <w:rPr>
          <w:rFonts w:ascii="Times New Roman" w:hAnsi="Times New Roman" w:cs="Times New Roman"/>
          <w:sz w:val="24"/>
          <w:szCs w:val="24"/>
        </w:rPr>
        <w:t>Shelton JD, Halpern V. Subcutaneous DMPA: a better low-dose</w:t>
      </w:r>
      <w:r w:rsidR="0019190A">
        <w:rPr>
          <w:rFonts w:ascii="Times New Roman" w:hAnsi="Times New Roman" w:cs="Times New Roman"/>
          <w:sz w:val="24"/>
          <w:szCs w:val="24"/>
        </w:rPr>
        <w:t xml:space="preserve"> approach.  Contraception 2014;</w:t>
      </w:r>
      <w:r w:rsidR="00DF7055">
        <w:rPr>
          <w:rFonts w:ascii="Times New Roman" w:hAnsi="Times New Roman" w:cs="Times New Roman"/>
          <w:sz w:val="24"/>
          <w:szCs w:val="24"/>
        </w:rPr>
        <w:t xml:space="preserve">89(5):341-3.  </w:t>
      </w:r>
    </w:p>
    <w:p w14:paraId="56661E66" w14:textId="67455B81" w:rsidR="00342A01" w:rsidRPr="009B7882" w:rsidRDefault="00342A01" w:rsidP="00342A01">
      <w:pPr>
        <w:pStyle w:val="Heading1"/>
        <w:shd w:val="clear" w:color="auto" w:fill="FFFFFF"/>
        <w:spacing w:before="240" w:beforeAutospacing="0" w:after="120" w:afterAutospacing="0" w:line="480" w:lineRule="auto"/>
        <w:rPr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91619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Pr="009B7882">
        <w:rPr>
          <w:b w:val="0"/>
          <w:sz w:val="24"/>
          <w:szCs w:val="24"/>
        </w:rPr>
        <w:t>Pfizer</w:t>
      </w:r>
      <w:r>
        <w:rPr>
          <w:b w:val="0"/>
          <w:sz w:val="24"/>
          <w:szCs w:val="24"/>
        </w:rPr>
        <w:t>,</w:t>
      </w:r>
      <w:r w:rsidRPr="009B7882">
        <w:rPr>
          <w:b w:val="0"/>
          <w:sz w:val="24"/>
          <w:szCs w:val="24"/>
        </w:rPr>
        <w:t xml:space="preserve"> Inc. </w:t>
      </w:r>
      <w:r>
        <w:rPr>
          <w:b w:val="0"/>
          <w:sz w:val="24"/>
          <w:szCs w:val="24"/>
        </w:rPr>
        <w:t>(</w:t>
      </w:r>
      <w:r w:rsidRPr="009B7882">
        <w:rPr>
          <w:b w:val="0"/>
          <w:sz w:val="24"/>
          <w:szCs w:val="24"/>
        </w:rPr>
        <w:t>2012</w:t>
      </w:r>
      <w:r>
        <w:rPr>
          <w:b w:val="0"/>
          <w:sz w:val="24"/>
          <w:szCs w:val="24"/>
        </w:rPr>
        <w:t xml:space="preserve">). </w:t>
      </w:r>
      <w:r w:rsidRPr="009B7882">
        <w:rPr>
          <w:b w:val="0"/>
          <w:sz w:val="24"/>
          <w:szCs w:val="24"/>
        </w:rPr>
        <w:t>Depo-Provera CI (medroxyprogesterone acetate) injectable suspension, for intramuscular use: highlights of prescribing information</w:t>
      </w:r>
      <w:r>
        <w:rPr>
          <w:b w:val="0"/>
          <w:sz w:val="24"/>
          <w:szCs w:val="24"/>
        </w:rPr>
        <w:t>. New York (NY): Pfizer.</w:t>
      </w:r>
      <w:r w:rsidRPr="009B7882">
        <w:rPr>
          <w:b w:val="0"/>
          <w:sz w:val="24"/>
          <w:szCs w:val="24"/>
        </w:rPr>
        <w:t xml:space="preserve"> Available at: </w:t>
      </w:r>
      <w:hyperlink r:id="rId12" w:tgtFrame="_blank" w:history="1">
        <w:r w:rsidRPr="009B7882">
          <w:rPr>
            <w:rStyle w:val="Hyperlink"/>
            <w:b w:val="0"/>
            <w:color w:val="auto"/>
            <w:sz w:val="24"/>
            <w:szCs w:val="24"/>
          </w:rPr>
          <w:t>http://labeling.pfizer.com/ShowLabeling.aspx?id=522</w:t>
        </w:r>
      </w:hyperlink>
      <w:r w:rsidRPr="009B7882">
        <w:rPr>
          <w:b w:val="0"/>
          <w:sz w:val="24"/>
          <w:szCs w:val="24"/>
        </w:rPr>
        <w:t>.</w:t>
      </w:r>
      <w:r w:rsidRPr="002C40CD">
        <w:rPr>
          <w:b w:val="0"/>
          <w:bCs w:val="0"/>
          <w:sz w:val="24"/>
          <w:szCs w:val="24"/>
        </w:rPr>
        <w:t xml:space="preserve"> </w:t>
      </w:r>
      <w:r w:rsidRPr="009B7882">
        <w:rPr>
          <w:b w:val="0"/>
          <w:bCs w:val="0"/>
          <w:sz w:val="24"/>
          <w:szCs w:val="24"/>
        </w:rPr>
        <w:t>[</w:t>
      </w:r>
      <w:r w:rsidRPr="009B7882">
        <w:rPr>
          <w:b w:val="0"/>
          <w:sz w:val="24"/>
          <w:szCs w:val="24"/>
        </w:rPr>
        <w:t>Accessed Feb. 8, 2018].</w:t>
      </w:r>
    </w:p>
    <w:p w14:paraId="1D0F13AA" w14:textId="6AD464F6" w:rsidR="00342A01" w:rsidRPr="009B7882" w:rsidRDefault="00342A01" w:rsidP="00342A01">
      <w:pPr>
        <w:pStyle w:val="Heading1"/>
        <w:shd w:val="clear" w:color="auto" w:fill="FFFFFF"/>
        <w:tabs>
          <w:tab w:val="left" w:pos="9270"/>
        </w:tabs>
        <w:spacing w:before="240" w:beforeAutospacing="0" w:after="120" w:afterAutospacing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916194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proofErr w:type="spellStart"/>
      <w:r w:rsidR="00DB7485" w:rsidRPr="007A264E">
        <w:rPr>
          <w:b w:val="0"/>
          <w:sz w:val="24"/>
          <w:szCs w:val="24"/>
        </w:rPr>
        <w:t>Nappi</w:t>
      </w:r>
      <w:proofErr w:type="spellEnd"/>
      <w:r w:rsidR="00DB7485" w:rsidRPr="007A264E">
        <w:rPr>
          <w:b w:val="0"/>
          <w:sz w:val="24"/>
          <w:szCs w:val="24"/>
        </w:rPr>
        <w:t xml:space="preserve"> C, </w:t>
      </w:r>
      <w:proofErr w:type="spellStart"/>
      <w:r w:rsidR="00DB7485" w:rsidRPr="007A264E">
        <w:rPr>
          <w:b w:val="0"/>
          <w:sz w:val="24"/>
          <w:szCs w:val="24"/>
        </w:rPr>
        <w:t>Bifulco</w:t>
      </w:r>
      <w:proofErr w:type="spellEnd"/>
      <w:r w:rsidR="00DB7485" w:rsidRPr="007A264E">
        <w:rPr>
          <w:b w:val="0"/>
          <w:sz w:val="24"/>
          <w:szCs w:val="24"/>
        </w:rPr>
        <w:t xml:space="preserve"> G, </w:t>
      </w:r>
      <w:proofErr w:type="spellStart"/>
      <w:r w:rsidR="00DB7485" w:rsidRPr="007A264E">
        <w:rPr>
          <w:b w:val="0"/>
          <w:sz w:val="24"/>
          <w:szCs w:val="24"/>
        </w:rPr>
        <w:t>Tommaselli</w:t>
      </w:r>
      <w:proofErr w:type="spellEnd"/>
      <w:r w:rsidR="00DB7485" w:rsidRPr="007A264E">
        <w:rPr>
          <w:b w:val="0"/>
          <w:sz w:val="24"/>
          <w:szCs w:val="24"/>
        </w:rPr>
        <w:t xml:space="preserve"> GA, et al.</w:t>
      </w:r>
      <w:r w:rsidR="00DB7485" w:rsidRPr="007A264E">
        <w:rPr>
          <w:rStyle w:val="highlight"/>
          <w:b w:val="0"/>
          <w:sz w:val="24"/>
          <w:szCs w:val="24"/>
        </w:rPr>
        <w:t xml:space="preserve">  Hormonal</w:t>
      </w:r>
      <w:r w:rsidR="00DB7485" w:rsidRPr="007A264E">
        <w:rPr>
          <w:b w:val="0"/>
          <w:sz w:val="24"/>
          <w:szCs w:val="24"/>
        </w:rPr>
        <w:t> </w:t>
      </w:r>
      <w:r w:rsidR="00DB7485" w:rsidRPr="007A264E">
        <w:rPr>
          <w:rStyle w:val="highlight"/>
          <w:b w:val="0"/>
          <w:sz w:val="24"/>
          <w:szCs w:val="24"/>
        </w:rPr>
        <w:t>contraception</w:t>
      </w:r>
      <w:r w:rsidR="00DB7485" w:rsidRPr="007A264E">
        <w:rPr>
          <w:b w:val="0"/>
          <w:sz w:val="24"/>
          <w:szCs w:val="24"/>
        </w:rPr>
        <w:t> and </w:t>
      </w:r>
      <w:r w:rsidR="00DB7485" w:rsidRPr="007A264E">
        <w:rPr>
          <w:rStyle w:val="highlight"/>
          <w:b w:val="0"/>
          <w:sz w:val="24"/>
          <w:szCs w:val="24"/>
        </w:rPr>
        <w:t>bone</w:t>
      </w:r>
      <w:r w:rsidR="00DB7485" w:rsidRPr="007A264E">
        <w:rPr>
          <w:b w:val="0"/>
          <w:sz w:val="24"/>
          <w:szCs w:val="24"/>
        </w:rPr>
        <w:t> metabolism: a systemat</w:t>
      </w:r>
      <w:r w:rsidR="0019190A">
        <w:rPr>
          <w:b w:val="0"/>
          <w:sz w:val="24"/>
          <w:szCs w:val="24"/>
        </w:rPr>
        <w:t>ic review.  Contraception 2012;86(6):</w:t>
      </w:r>
      <w:r w:rsidR="00DB7485" w:rsidRPr="007A264E">
        <w:rPr>
          <w:b w:val="0"/>
          <w:sz w:val="24"/>
          <w:szCs w:val="24"/>
        </w:rPr>
        <w:t>606-21.</w:t>
      </w:r>
    </w:p>
    <w:p w14:paraId="24E6244B" w14:textId="67D975AD" w:rsidR="00F10B4B" w:rsidRPr="00F628C0" w:rsidRDefault="00342A01" w:rsidP="00BF7D78">
      <w:pPr>
        <w:pStyle w:val="Heading1"/>
        <w:shd w:val="clear" w:color="auto" w:fill="FFFFFF"/>
        <w:tabs>
          <w:tab w:val="left" w:pos="9270"/>
        </w:tabs>
        <w:spacing w:before="240" w:beforeAutospacing="0" w:after="120" w:afterAutospacing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</w:t>
      </w:r>
      <w:r w:rsidR="00916194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. </w:t>
      </w:r>
      <w:proofErr w:type="spellStart"/>
      <w:r w:rsidR="00072DC8" w:rsidRPr="007A264E">
        <w:rPr>
          <w:b w:val="0"/>
          <w:sz w:val="24"/>
          <w:szCs w:val="24"/>
        </w:rPr>
        <w:t>Fotherby</w:t>
      </w:r>
      <w:proofErr w:type="spellEnd"/>
      <w:r w:rsidR="00072DC8" w:rsidRPr="007A264E">
        <w:rPr>
          <w:b w:val="0"/>
          <w:sz w:val="24"/>
          <w:szCs w:val="24"/>
        </w:rPr>
        <w:t xml:space="preserve"> K, Yong-En S, Howard G, et al. Return of ovulation and fertility in women using </w:t>
      </w:r>
      <w:proofErr w:type="spellStart"/>
      <w:r w:rsidR="00072DC8" w:rsidRPr="00F628C0">
        <w:rPr>
          <w:b w:val="0"/>
          <w:sz w:val="24"/>
          <w:szCs w:val="24"/>
        </w:rPr>
        <w:t>norethisterone</w:t>
      </w:r>
      <w:proofErr w:type="spellEnd"/>
      <w:r w:rsidR="00072DC8" w:rsidRPr="00F628C0">
        <w:rPr>
          <w:b w:val="0"/>
          <w:sz w:val="24"/>
          <w:szCs w:val="24"/>
        </w:rPr>
        <w:t xml:space="preserve"> </w:t>
      </w:r>
      <w:proofErr w:type="spellStart"/>
      <w:r w:rsidR="00072DC8" w:rsidRPr="00F628C0">
        <w:rPr>
          <w:b w:val="0"/>
          <w:sz w:val="24"/>
          <w:szCs w:val="24"/>
        </w:rPr>
        <w:t>oenanthate</w:t>
      </w:r>
      <w:proofErr w:type="spellEnd"/>
      <w:r w:rsidR="00072DC8" w:rsidRPr="00F628C0">
        <w:rPr>
          <w:b w:val="0"/>
          <w:sz w:val="24"/>
          <w:szCs w:val="24"/>
        </w:rPr>
        <w:t>. Contraception 1984; 29:447-55.</w:t>
      </w:r>
      <w:r w:rsidRPr="00F628C0">
        <w:rPr>
          <w:b w:val="0"/>
          <w:sz w:val="24"/>
          <w:szCs w:val="24"/>
        </w:rPr>
        <w:t xml:space="preserve">13. </w:t>
      </w:r>
    </w:p>
    <w:p w14:paraId="7232534A" w14:textId="3D60569B" w:rsidR="00BF7D78" w:rsidRPr="00F628C0" w:rsidRDefault="00916194" w:rsidP="00B17508">
      <w:pPr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8C0">
        <w:rPr>
          <w:rFonts w:ascii="Times New Roman" w:hAnsi="Times New Roman" w:cs="Times New Roman"/>
          <w:sz w:val="24"/>
          <w:szCs w:val="24"/>
        </w:rPr>
        <w:t>15.</w:t>
      </w:r>
      <w:r w:rsidRPr="00F628C0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3" w:tgtFrame="_blank" w:history="1">
        <w:proofErr w:type="spellStart"/>
        <w:r w:rsidR="00BF7D78" w:rsidRPr="00F628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Fotherby</w:t>
        </w:r>
        <w:proofErr w:type="spellEnd"/>
        <w:r w:rsidR="00BF7D78" w:rsidRPr="00F628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K</w:t>
        </w:r>
      </w:hyperlink>
      <w:r w:rsidR="00BF7D78" w:rsidRPr="00F628C0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="00BF7D78" w:rsidRPr="00F628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Howard G</w:t>
        </w:r>
      </w:hyperlink>
      <w:r w:rsidR="00BF7D78" w:rsidRPr="00F628C0">
        <w:rPr>
          <w:rFonts w:ascii="Times New Roman" w:hAnsi="Times New Roman" w:cs="Times New Roman"/>
          <w:sz w:val="24"/>
          <w:szCs w:val="24"/>
        </w:rPr>
        <w:t>. R</w:t>
      </w:r>
      <w:r w:rsidR="00BF7D78" w:rsidRPr="00F628C0">
        <w:rPr>
          <w:rStyle w:val="m7571431866100381993gmail-highlight"/>
          <w:rFonts w:ascii="Times New Roman" w:hAnsi="Times New Roman" w:cs="Times New Roman"/>
          <w:sz w:val="24"/>
          <w:szCs w:val="24"/>
        </w:rPr>
        <w:t>eturn</w:t>
      </w:r>
      <w:r w:rsidR="00BF7D78" w:rsidRPr="00F628C0">
        <w:rPr>
          <w:rFonts w:ascii="Times New Roman" w:hAnsi="Times New Roman" w:cs="Times New Roman"/>
          <w:sz w:val="24"/>
          <w:szCs w:val="24"/>
        </w:rPr>
        <w:t> of </w:t>
      </w:r>
      <w:r w:rsidR="00BF7D78" w:rsidRPr="00F628C0">
        <w:rPr>
          <w:rStyle w:val="m7571431866100381993gmail-highlight"/>
          <w:rFonts w:ascii="Times New Roman" w:hAnsi="Times New Roman" w:cs="Times New Roman"/>
          <w:sz w:val="24"/>
          <w:szCs w:val="24"/>
        </w:rPr>
        <w:t>fertility</w:t>
      </w:r>
      <w:r w:rsidR="00BF7D78" w:rsidRPr="00F628C0">
        <w:rPr>
          <w:rFonts w:ascii="Times New Roman" w:hAnsi="Times New Roman" w:cs="Times New Roman"/>
          <w:sz w:val="24"/>
          <w:szCs w:val="24"/>
        </w:rPr>
        <w:t xml:space="preserve"> in women discontinuing injectable contraceptives. </w:t>
      </w:r>
      <w:hyperlink r:id="rId15" w:tgtFrame="_blank" w:tooltip="Journal of obstetrics and gynaecology." w:history="1">
        <w:r w:rsidR="00BF7D78" w:rsidRPr="00F628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 </w:t>
        </w:r>
        <w:proofErr w:type="spellStart"/>
        <w:r w:rsidR="00BF7D78" w:rsidRPr="00F628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Obstet</w:t>
        </w:r>
        <w:proofErr w:type="spellEnd"/>
        <w:r w:rsidR="00BF7D78" w:rsidRPr="00F628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F7D78" w:rsidRPr="00F628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Gynaecol</w:t>
        </w:r>
        <w:proofErr w:type="spellEnd"/>
        <w:r w:rsidR="00BF7D78" w:rsidRPr="00F628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(Lahore).</w:t>
        </w:r>
      </w:hyperlink>
      <w:r w:rsidR="00BF7D78" w:rsidRPr="00F628C0">
        <w:rPr>
          <w:rFonts w:ascii="Times New Roman" w:hAnsi="Times New Roman" w:cs="Times New Roman"/>
          <w:sz w:val="24"/>
          <w:szCs w:val="24"/>
        </w:rPr>
        <w:t xml:space="preserve"> 1986 Apr;6 </w:t>
      </w:r>
      <w:proofErr w:type="spellStart"/>
      <w:r w:rsidR="00BF7D78" w:rsidRPr="00F628C0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="00BF7D78" w:rsidRPr="00F628C0">
        <w:rPr>
          <w:rFonts w:ascii="Times New Roman" w:hAnsi="Times New Roman" w:cs="Times New Roman"/>
          <w:sz w:val="24"/>
          <w:szCs w:val="24"/>
        </w:rPr>
        <w:t xml:space="preserve"> 2:S110-5.</w:t>
      </w:r>
    </w:p>
    <w:p w14:paraId="40E15B41" w14:textId="1C846C8E" w:rsidR="00342A01" w:rsidRDefault="00F10B4B" w:rsidP="00072DC8">
      <w:pPr>
        <w:pStyle w:val="Heading1"/>
        <w:shd w:val="clear" w:color="auto" w:fill="FFFFFF"/>
        <w:tabs>
          <w:tab w:val="left" w:pos="9270"/>
        </w:tabs>
        <w:spacing w:before="240" w:beforeAutospacing="0" w:after="120" w:afterAutospacing="0" w:line="480" w:lineRule="auto"/>
        <w:rPr>
          <w:b w:val="0"/>
          <w:sz w:val="24"/>
          <w:szCs w:val="24"/>
        </w:rPr>
      </w:pPr>
      <w:r w:rsidRPr="001B7809">
        <w:rPr>
          <w:b w:val="0"/>
          <w:sz w:val="24"/>
          <w:szCs w:val="24"/>
        </w:rPr>
        <w:t>1</w:t>
      </w:r>
      <w:r w:rsidR="00916194">
        <w:rPr>
          <w:b w:val="0"/>
          <w:sz w:val="24"/>
          <w:szCs w:val="24"/>
        </w:rPr>
        <w:t>6</w:t>
      </w:r>
      <w:r w:rsidRPr="001B7809">
        <w:rPr>
          <w:b w:val="0"/>
          <w:sz w:val="24"/>
          <w:szCs w:val="24"/>
        </w:rPr>
        <w:t xml:space="preserve">. </w:t>
      </w:r>
      <w:hyperlink r:id="rId16" w:history="1">
        <w:r w:rsidR="00827723" w:rsidRPr="001B7809">
          <w:rPr>
            <w:rStyle w:val="Hyperlink"/>
            <w:b w:val="0"/>
            <w:color w:val="auto"/>
            <w:sz w:val="24"/>
            <w:szCs w:val="24"/>
            <w:u w:val="none"/>
          </w:rPr>
          <w:t>Gallo MF</w:t>
        </w:r>
      </w:hyperlink>
      <w:r w:rsidR="00827723" w:rsidRPr="001B7809">
        <w:rPr>
          <w:b w:val="0"/>
          <w:sz w:val="24"/>
          <w:szCs w:val="24"/>
        </w:rPr>
        <w:t>, </w:t>
      </w:r>
      <w:hyperlink r:id="rId17" w:history="1">
        <w:r w:rsidR="00827723" w:rsidRPr="001B7809">
          <w:rPr>
            <w:rStyle w:val="Hyperlink"/>
            <w:b w:val="0"/>
            <w:color w:val="auto"/>
            <w:sz w:val="24"/>
            <w:szCs w:val="24"/>
            <w:u w:val="none"/>
          </w:rPr>
          <w:t>Grimes DA</w:t>
        </w:r>
      </w:hyperlink>
      <w:r w:rsidR="00827723" w:rsidRPr="001B7809">
        <w:rPr>
          <w:b w:val="0"/>
          <w:sz w:val="24"/>
          <w:szCs w:val="24"/>
        </w:rPr>
        <w:t>, </w:t>
      </w:r>
      <w:hyperlink r:id="rId18" w:history="1">
        <w:r w:rsidR="00827723" w:rsidRPr="001B7809">
          <w:rPr>
            <w:rStyle w:val="Hyperlink"/>
            <w:b w:val="0"/>
            <w:color w:val="auto"/>
            <w:sz w:val="24"/>
            <w:szCs w:val="24"/>
            <w:u w:val="none"/>
          </w:rPr>
          <w:t>Lopez LM</w:t>
        </w:r>
      </w:hyperlink>
      <w:r w:rsidR="00827723" w:rsidRPr="001B7809">
        <w:rPr>
          <w:b w:val="0"/>
          <w:sz w:val="24"/>
          <w:szCs w:val="24"/>
        </w:rPr>
        <w:t>, et al. Combination injectable contraceptives for contracept</w:t>
      </w:r>
      <w:r w:rsidR="0019190A">
        <w:rPr>
          <w:b w:val="0"/>
          <w:sz w:val="24"/>
          <w:szCs w:val="24"/>
        </w:rPr>
        <w:t xml:space="preserve">ion. Cochrane Database </w:t>
      </w:r>
      <w:proofErr w:type="spellStart"/>
      <w:r w:rsidR="0019190A">
        <w:rPr>
          <w:b w:val="0"/>
          <w:sz w:val="24"/>
          <w:szCs w:val="24"/>
        </w:rPr>
        <w:t>Syst</w:t>
      </w:r>
      <w:proofErr w:type="spellEnd"/>
      <w:r w:rsidR="0019190A">
        <w:rPr>
          <w:b w:val="0"/>
          <w:sz w:val="24"/>
          <w:szCs w:val="24"/>
        </w:rPr>
        <w:t xml:space="preserve"> Rev</w:t>
      </w:r>
      <w:r w:rsidR="00827723" w:rsidRPr="001B7809">
        <w:rPr>
          <w:b w:val="0"/>
          <w:sz w:val="24"/>
          <w:szCs w:val="24"/>
        </w:rPr>
        <w:t xml:space="preserve"> 2008;</w:t>
      </w:r>
      <w:r w:rsidR="00645AE7" w:rsidRPr="001B7809">
        <w:rPr>
          <w:b w:val="0"/>
          <w:sz w:val="24"/>
          <w:szCs w:val="24"/>
        </w:rPr>
        <w:t xml:space="preserve"> </w:t>
      </w:r>
      <w:r w:rsidR="00827723" w:rsidRPr="001B7809">
        <w:rPr>
          <w:b w:val="0"/>
          <w:sz w:val="24"/>
          <w:szCs w:val="24"/>
        </w:rPr>
        <w:t xml:space="preserve">(4) CD004568. DOI: </w:t>
      </w:r>
      <w:proofErr w:type="spellStart"/>
      <w:r w:rsidR="00827723" w:rsidRPr="001B7809">
        <w:rPr>
          <w:b w:val="0"/>
          <w:sz w:val="24"/>
          <w:szCs w:val="24"/>
        </w:rPr>
        <w:t>doi</w:t>
      </w:r>
      <w:proofErr w:type="spellEnd"/>
      <w:r w:rsidR="00827723" w:rsidRPr="001B7809">
        <w:rPr>
          <w:b w:val="0"/>
          <w:sz w:val="24"/>
          <w:szCs w:val="24"/>
        </w:rPr>
        <w:t>: 10.1002/14651858.CD004568.pub3.</w:t>
      </w:r>
    </w:p>
    <w:p w14:paraId="0BEF22F6" w14:textId="77777777" w:rsidR="00916194" w:rsidRPr="00F628C0" w:rsidRDefault="00916194" w:rsidP="00916194">
      <w:pPr>
        <w:pStyle w:val="Heading1"/>
        <w:shd w:val="clear" w:color="auto" w:fill="FFFFFF"/>
        <w:spacing w:before="240" w:beforeAutospacing="0" w:after="130" w:afterAutospacing="0" w:line="480" w:lineRule="auto"/>
        <w:textAlignment w:val="baseline"/>
        <w:rPr>
          <w:b w:val="0"/>
          <w:sz w:val="24"/>
          <w:szCs w:val="24"/>
        </w:rPr>
      </w:pPr>
      <w:r w:rsidRPr="00761C33">
        <w:rPr>
          <w:b w:val="0"/>
          <w:sz w:val="24"/>
          <w:szCs w:val="24"/>
        </w:rPr>
        <w:t xml:space="preserve">17. </w:t>
      </w:r>
      <w:r w:rsidRPr="00F628C0">
        <w:rPr>
          <w:b w:val="0"/>
          <w:sz w:val="24"/>
          <w:szCs w:val="24"/>
        </w:rPr>
        <w:t>Butler, Smith, Polis et al. Modeling the global competing risks of a potential interaction between and injectable hormonal contraception and HIV risk. AIDS 2013; 27:105-113.</w:t>
      </w:r>
    </w:p>
    <w:p w14:paraId="488CBFBA" w14:textId="77777777" w:rsidR="001C21ED" w:rsidRPr="00F628C0" w:rsidRDefault="00916194" w:rsidP="00342A01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F628C0">
        <w:rPr>
          <w:rFonts w:ascii="Times New Roman" w:hAnsi="Times New Roman" w:cs="Times New Roman"/>
          <w:sz w:val="24"/>
          <w:szCs w:val="24"/>
        </w:rPr>
        <w:t xml:space="preserve">18. </w:t>
      </w:r>
      <w:r w:rsidR="00912366" w:rsidRPr="00F628C0">
        <w:rPr>
          <w:rFonts w:ascii="Times New Roman" w:hAnsi="Times New Roman" w:cs="Times New Roman"/>
          <w:sz w:val="24"/>
          <w:szCs w:val="24"/>
        </w:rPr>
        <w:t xml:space="preserve">Rodriguez M, Reeves M, </w:t>
      </w:r>
      <w:proofErr w:type="spellStart"/>
      <w:r w:rsidR="00912366" w:rsidRPr="00F628C0">
        <w:rPr>
          <w:rFonts w:ascii="Times New Roman" w:hAnsi="Times New Roman" w:cs="Times New Roman"/>
          <w:sz w:val="24"/>
          <w:szCs w:val="24"/>
        </w:rPr>
        <w:t>Caughey</w:t>
      </w:r>
      <w:proofErr w:type="spellEnd"/>
      <w:r w:rsidR="00912366" w:rsidRPr="00F628C0">
        <w:rPr>
          <w:rFonts w:ascii="Times New Roman" w:hAnsi="Times New Roman" w:cs="Times New Roman"/>
          <w:sz w:val="24"/>
          <w:szCs w:val="24"/>
        </w:rPr>
        <w:t xml:space="preserve"> A. Evaluating the competing risks of HIV acquisition and maternal mortality in Africa: a decision analysis. BJOG 2012;119:1067–1073.</w:t>
      </w:r>
    </w:p>
    <w:p w14:paraId="521A8634" w14:textId="5AA42BB2" w:rsidR="00342A01" w:rsidRPr="00C678F1" w:rsidRDefault="00342A01" w:rsidP="00342A01">
      <w:pPr>
        <w:spacing w:before="240" w:after="0" w:line="480" w:lineRule="auto"/>
        <w:rPr>
          <w:rStyle w:val="mixed-cit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1</w:t>
      </w:r>
      <w:r w:rsidR="00916194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9</w:t>
      </w:r>
      <w:r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 xml:space="preserve">. </w:t>
      </w:r>
      <w:r w:rsidRPr="00C678F1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United Nations. Department of Economic and Social Affairs. </w:t>
      </w:r>
      <w:r w:rsidR="00AE74AE">
        <w:rPr>
          <w:rStyle w:val="ref-journal"/>
          <w:rFonts w:ascii="Times New Roman" w:hAnsi="Times New Roman" w:cs="Times New Roman"/>
          <w:color w:val="303030"/>
          <w:sz w:val="24"/>
          <w:szCs w:val="24"/>
        </w:rPr>
        <w:t xml:space="preserve">Population Division </w:t>
      </w:r>
      <w:r w:rsidR="00AE74AE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2016</w:t>
      </w:r>
      <w:r w:rsidRPr="00C678F1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. World Contraceptive Use 2015.  (POP/DB/CP/Rev2015)</w:t>
      </w:r>
      <w:r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 xml:space="preserve">,  </w:t>
      </w:r>
      <w:hyperlink r:id="rId19" w:tgtFrame="pmc_ext" w:history="1">
        <w:r w:rsidRPr="00C678F1">
          <w:rPr>
            <w:rStyle w:val="Hyperlink"/>
            <w:rFonts w:ascii="Times New Roman" w:hAnsi="Times New Roman" w:cs="Times New Roman"/>
            <w:color w:val="642A8F"/>
            <w:sz w:val="24"/>
            <w:szCs w:val="24"/>
          </w:rPr>
          <w:t>http://www.un.org/en/development/desa/population/publications/dataset/contraception/wcu2015.shtml</w:t>
        </w:r>
      </w:hyperlink>
      <w:r w:rsidRPr="00C678F1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. [Accessed June 2, 2018].</w:t>
      </w:r>
    </w:p>
    <w:p w14:paraId="15FEC470" w14:textId="1AB6A3A9" w:rsidR="00342A01" w:rsidRPr="009B7882" w:rsidRDefault="00916194" w:rsidP="00342A01">
      <w:pPr>
        <w:pStyle w:val="Heading1"/>
        <w:shd w:val="clear" w:color="auto" w:fill="FFFFFF"/>
        <w:spacing w:before="240" w:beforeAutospacing="0" w:after="130" w:afterAutospacing="0" w:line="480" w:lineRule="auto"/>
        <w:textAlignment w:val="baseline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</w:t>
      </w:r>
      <w:r w:rsidR="00342A01">
        <w:rPr>
          <w:b w:val="0"/>
          <w:bCs w:val="0"/>
          <w:sz w:val="24"/>
          <w:szCs w:val="24"/>
        </w:rPr>
        <w:t xml:space="preserve">. PATH. </w:t>
      </w:r>
      <w:r w:rsidR="00342A01" w:rsidRPr="009B7882">
        <w:rPr>
          <w:b w:val="0"/>
          <w:bCs w:val="0"/>
          <w:sz w:val="24"/>
          <w:szCs w:val="24"/>
        </w:rPr>
        <w:t>Subcutaneous DMPA (</w:t>
      </w:r>
      <w:proofErr w:type="spellStart"/>
      <w:r w:rsidR="00342A01" w:rsidRPr="009B7882">
        <w:rPr>
          <w:b w:val="0"/>
          <w:bCs w:val="0"/>
          <w:sz w:val="24"/>
          <w:szCs w:val="24"/>
        </w:rPr>
        <w:t>Sayana</w:t>
      </w:r>
      <w:proofErr w:type="spellEnd"/>
      <w:r w:rsidR="00342A01" w:rsidRPr="009B7882">
        <w:rPr>
          <w:b w:val="0"/>
          <w:bCs w:val="0"/>
          <w:sz w:val="24"/>
          <w:szCs w:val="24"/>
        </w:rPr>
        <w:t xml:space="preserve"> Press): Expanding contraceptive access and options. </w:t>
      </w:r>
      <w:hyperlink r:id="rId20" w:history="1">
        <w:r w:rsidR="00342A01" w:rsidRPr="009B7882">
          <w:rPr>
            <w:rStyle w:val="Hyperlink"/>
            <w:b w:val="0"/>
            <w:bCs w:val="0"/>
            <w:color w:val="auto"/>
            <w:sz w:val="24"/>
            <w:szCs w:val="24"/>
          </w:rPr>
          <w:t>http://sites.path.org/rh/recent-reproductive-health-projects/sayanapress</w:t>
        </w:r>
      </w:hyperlink>
      <w:r w:rsidR="00342A01" w:rsidRPr="009B7882">
        <w:rPr>
          <w:b w:val="0"/>
          <w:bCs w:val="0"/>
          <w:sz w:val="24"/>
          <w:szCs w:val="24"/>
        </w:rPr>
        <w:t xml:space="preserve"> [</w:t>
      </w:r>
      <w:r w:rsidR="00342A01" w:rsidRPr="009B7882">
        <w:rPr>
          <w:b w:val="0"/>
          <w:sz w:val="24"/>
          <w:szCs w:val="24"/>
        </w:rPr>
        <w:t>Accessed Feb. 8, 2018].</w:t>
      </w:r>
    </w:p>
    <w:p w14:paraId="6C6C9A87" w14:textId="0A3A9EB4" w:rsidR="00BF69F0" w:rsidRDefault="00916194" w:rsidP="00BF69F0">
      <w:pPr>
        <w:pStyle w:val="Heading1"/>
        <w:shd w:val="clear" w:color="auto" w:fill="FFFFFF"/>
        <w:spacing w:before="240" w:beforeAutospacing="0" w:after="130" w:afterAutospacing="0" w:line="480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2D367C">
        <w:rPr>
          <w:b w:val="0"/>
          <w:sz w:val="24"/>
          <w:szCs w:val="24"/>
        </w:rPr>
        <w:t xml:space="preserve">. </w:t>
      </w:r>
      <w:r w:rsidR="00BF69F0" w:rsidRPr="00F72278">
        <w:rPr>
          <w:b w:val="0"/>
          <w:sz w:val="24"/>
          <w:szCs w:val="24"/>
        </w:rPr>
        <w:t>Family Planning 2020.</w:t>
      </w:r>
      <w:r w:rsidR="00BF69F0">
        <w:rPr>
          <w:sz w:val="24"/>
          <w:szCs w:val="24"/>
        </w:rPr>
        <w:t xml:space="preserve">  </w:t>
      </w:r>
      <w:hyperlink r:id="rId21" w:history="1">
        <w:r w:rsidR="00BF69F0" w:rsidRPr="009B7882">
          <w:rPr>
            <w:rStyle w:val="Hyperlink"/>
            <w:b w:val="0"/>
            <w:color w:val="auto"/>
            <w:sz w:val="24"/>
            <w:szCs w:val="24"/>
          </w:rPr>
          <w:t>http://www.familyplanning2020.org/entities</w:t>
        </w:r>
      </w:hyperlink>
      <w:r w:rsidR="00BF69F0" w:rsidRPr="009B7882">
        <w:rPr>
          <w:rStyle w:val="Hyperlink"/>
          <w:b w:val="0"/>
          <w:color w:val="auto"/>
          <w:sz w:val="24"/>
          <w:szCs w:val="24"/>
          <w:u w:val="none"/>
        </w:rPr>
        <w:t xml:space="preserve">. </w:t>
      </w:r>
      <w:r w:rsidR="00BF69F0" w:rsidRPr="009B7882">
        <w:rPr>
          <w:b w:val="0"/>
          <w:sz w:val="24"/>
          <w:szCs w:val="24"/>
        </w:rPr>
        <w:t xml:space="preserve">[Accessed Feb. 8, 2018]. </w:t>
      </w:r>
    </w:p>
    <w:p w14:paraId="627107AA" w14:textId="2C061D67" w:rsidR="00342A01" w:rsidRPr="009B7882" w:rsidRDefault="00761C33" w:rsidP="00342A01">
      <w:pPr>
        <w:pStyle w:val="Heading1"/>
        <w:shd w:val="clear" w:color="auto" w:fill="FFFFFF"/>
        <w:spacing w:before="240" w:beforeAutospacing="0" w:after="120" w:afterAutospacing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22. </w:t>
      </w:r>
      <w:r w:rsidR="00342A01" w:rsidRPr="009B7882">
        <w:rPr>
          <w:b w:val="0"/>
          <w:sz w:val="24"/>
          <w:szCs w:val="24"/>
        </w:rPr>
        <w:t>Han</w:t>
      </w:r>
      <w:r w:rsidR="00342A01">
        <w:rPr>
          <w:b w:val="0"/>
          <w:sz w:val="24"/>
          <w:szCs w:val="24"/>
        </w:rPr>
        <w:t>,</w:t>
      </w:r>
      <w:r w:rsidR="00342A01" w:rsidRPr="009B7882">
        <w:rPr>
          <w:b w:val="0"/>
          <w:sz w:val="24"/>
          <w:szCs w:val="24"/>
        </w:rPr>
        <w:t xml:space="preserve"> L, </w:t>
      </w:r>
      <w:proofErr w:type="spellStart"/>
      <w:r w:rsidR="00342A01" w:rsidRPr="009B7882">
        <w:rPr>
          <w:b w:val="0"/>
          <w:sz w:val="24"/>
          <w:szCs w:val="24"/>
        </w:rPr>
        <w:t>Patil</w:t>
      </w:r>
      <w:proofErr w:type="spellEnd"/>
      <w:r w:rsidR="00342A01" w:rsidRPr="009B7882">
        <w:rPr>
          <w:b w:val="0"/>
          <w:sz w:val="24"/>
          <w:szCs w:val="24"/>
        </w:rPr>
        <w:t xml:space="preserve"> E, </w:t>
      </w:r>
      <w:proofErr w:type="spellStart"/>
      <w:r w:rsidR="00342A01" w:rsidRPr="009B7882">
        <w:rPr>
          <w:b w:val="0"/>
          <w:sz w:val="24"/>
          <w:szCs w:val="24"/>
        </w:rPr>
        <w:t>Kidula</w:t>
      </w:r>
      <w:proofErr w:type="spellEnd"/>
      <w:r w:rsidR="00342A01" w:rsidRPr="009B7882">
        <w:rPr>
          <w:b w:val="0"/>
          <w:sz w:val="24"/>
          <w:szCs w:val="24"/>
        </w:rPr>
        <w:t xml:space="preserve"> N, </w:t>
      </w:r>
      <w:proofErr w:type="spellStart"/>
      <w:r w:rsidR="00342A01" w:rsidRPr="009B7882">
        <w:rPr>
          <w:b w:val="0"/>
          <w:sz w:val="24"/>
          <w:szCs w:val="24"/>
        </w:rPr>
        <w:t>Gaffield</w:t>
      </w:r>
      <w:proofErr w:type="spellEnd"/>
      <w:r w:rsidR="00342A01" w:rsidRPr="009B7882">
        <w:rPr>
          <w:b w:val="0"/>
          <w:sz w:val="24"/>
          <w:szCs w:val="24"/>
        </w:rPr>
        <w:t xml:space="preserve"> ML</w:t>
      </w:r>
      <w:r w:rsidR="00342A01">
        <w:rPr>
          <w:b w:val="0"/>
          <w:sz w:val="24"/>
          <w:szCs w:val="24"/>
        </w:rPr>
        <w:t xml:space="preserve"> &amp;</w:t>
      </w:r>
      <w:r w:rsidR="00342A01" w:rsidRPr="009B7882">
        <w:rPr>
          <w:b w:val="0"/>
          <w:sz w:val="24"/>
          <w:szCs w:val="24"/>
        </w:rPr>
        <w:t xml:space="preserve"> Steyn PS. From research to policy: The WHO experience with developing guidelines on the potential risk of HIV acquisition and progestogen-only contraception use. </w:t>
      </w:r>
      <w:r w:rsidR="00342A01" w:rsidRPr="007A264E">
        <w:rPr>
          <w:b w:val="0"/>
          <w:sz w:val="24"/>
          <w:szCs w:val="24"/>
        </w:rPr>
        <w:t>Global Health: Science and Practice</w:t>
      </w:r>
      <w:r w:rsidR="00EC6735">
        <w:rPr>
          <w:b w:val="0"/>
          <w:sz w:val="24"/>
          <w:szCs w:val="24"/>
        </w:rPr>
        <w:t xml:space="preserve"> 2017;</w:t>
      </w:r>
      <w:r w:rsidR="00342A01">
        <w:rPr>
          <w:b w:val="0"/>
          <w:sz w:val="24"/>
          <w:szCs w:val="24"/>
        </w:rPr>
        <w:t>5(4),</w:t>
      </w:r>
      <w:r w:rsidR="00342A01" w:rsidRPr="009B7882">
        <w:rPr>
          <w:b w:val="0"/>
          <w:sz w:val="24"/>
          <w:szCs w:val="24"/>
        </w:rPr>
        <w:t xml:space="preserve"> 540-6. </w:t>
      </w:r>
    </w:p>
    <w:p w14:paraId="4DCA2976" w14:textId="5BD64EC1" w:rsidR="007607F4" w:rsidRPr="00504575" w:rsidRDefault="00916194" w:rsidP="007607F4">
      <w:pPr>
        <w:pStyle w:val="Heading1"/>
        <w:shd w:val="clear" w:color="auto" w:fill="FFFFFF"/>
        <w:spacing w:before="120" w:beforeAutospacing="0" w:after="120" w:afterAutospacing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</w:t>
      </w:r>
      <w:r w:rsidR="007607F4" w:rsidRPr="00E34679">
        <w:rPr>
          <w:b w:val="0"/>
          <w:sz w:val="24"/>
          <w:szCs w:val="24"/>
        </w:rPr>
        <w:t xml:space="preserve">. </w:t>
      </w:r>
      <w:hyperlink r:id="rId22" w:history="1">
        <w:r w:rsidR="007607F4" w:rsidRPr="00504575">
          <w:rPr>
            <w:rStyle w:val="Hyperlink"/>
            <w:b w:val="0"/>
            <w:color w:val="auto"/>
            <w:sz w:val="24"/>
            <w:szCs w:val="24"/>
            <w:u w:val="none"/>
          </w:rPr>
          <w:t>Marx</w:t>
        </w:r>
        <w:r w:rsidR="002115F7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</w:t>
        </w:r>
        <w:r w:rsidR="007607F4" w:rsidRPr="00504575">
          <w:rPr>
            <w:rStyle w:val="Hyperlink"/>
            <w:b w:val="0"/>
            <w:color w:val="auto"/>
            <w:sz w:val="24"/>
            <w:szCs w:val="24"/>
            <w:u w:val="none"/>
          </w:rPr>
          <w:t>PA</w:t>
        </w:r>
      </w:hyperlink>
      <w:r w:rsidR="007607F4" w:rsidRPr="00504575">
        <w:rPr>
          <w:b w:val="0"/>
          <w:sz w:val="24"/>
          <w:szCs w:val="24"/>
        </w:rPr>
        <w:t>,</w:t>
      </w:r>
      <w:r w:rsidR="007607F4" w:rsidRPr="00504575">
        <w:rPr>
          <w:rStyle w:val="apple-converted-space"/>
          <w:b w:val="0"/>
          <w:sz w:val="24"/>
          <w:szCs w:val="24"/>
        </w:rPr>
        <w:t> </w:t>
      </w:r>
      <w:proofErr w:type="spellStart"/>
      <w:r w:rsidR="00D01DA9">
        <w:rPr>
          <w:rStyle w:val="Hyperlink"/>
          <w:b w:val="0"/>
          <w:color w:val="auto"/>
          <w:sz w:val="24"/>
          <w:szCs w:val="24"/>
          <w:u w:val="none"/>
        </w:rPr>
        <w:fldChar w:fldCharType="begin"/>
      </w:r>
      <w:r w:rsidR="00D01DA9">
        <w:rPr>
          <w:rStyle w:val="Hyperlink"/>
          <w:b w:val="0"/>
          <w:color w:val="auto"/>
          <w:sz w:val="24"/>
          <w:szCs w:val="24"/>
          <w:u w:val="none"/>
        </w:rPr>
        <w:instrText xml:space="preserve"> HYPERLINK "https://www.ncbi.nlm.nih.gov/pubmed/?term=Spira%20AI%5BAuthor%5D&amp;cauthor=true&amp;cauthor_uid=8837605" </w:instrText>
      </w:r>
      <w:r w:rsidR="00D01DA9">
        <w:rPr>
          <w:rStyle w:val="Hyperlink"/>
          <w:b w:val="0"/>
          <w:color w:val="auto"/>
          <w:sz w:val="24"/>
          <w:szCs w:val="24"/>
          <w:u w:val="none"/>
        </w:rPr>
        <w:fldChar w:fldCharType="separate"/>
      </w:r>
      <w:r w:rsidR="007607F4" w:rsidRPr="00504575">
        <w:rPr>
          <w:rStyle w:val="Hyperlink"/>
          <w:b w:val="0"/>
          <w:color w:val="auto"/>
          <w:sz w:val="24"/>
          <w:szCs w:val="24"/>
          <w:u w:val="none"/>
        </w:rPr>
        <w:t>Spira</w:t>
      </w:r>
      <w:proofErr w:type="spellEnd"/>
      <w:r w:rsidR="007607F4" w:rsidRPr="00504575">
        <w:rPr>
          <w:rStyle w:val="Hyperlink"/>
          <w:b w:val="0"/>
          <w:color w:val="auto"/>
          <w:sz w:val="24"/>
          <w:szCs w:val="24"/>
          <w:u w:val="none"/>
        </w:rPr>
        <w:t xml:space="preserve"> AI</w:t>
      </w:r>
      <w:r w:rsidR="00D01DA9">
        <w:rPr>
          <w:rStyle w:val="Hyperlink"/>
          <w:b w:val="0"/>
          <w:color w:val="auto"/>
          <w:sz w:val="24"/>
          <w:szCs w:val="24"/>
          <w:u w:val="none"/>
        </w:rPr>
        <w:fldChar w:fldCharType="end"/>
      </w:r>
      <w:r w:rsidR="007607F4" w:rsidRPr="00504575">
        <w:rPr>
          <w:b w:val="0"/>
          <w:sz w:val="24"/>
          <w:szCs w:val="24"/>
        </w:rPr>
        <w:t>,</w:t>
      </w:r>
      <w:r w:rsidR="007607F4" w:rsidRPr="00504575">
        <w:rPr>
          <w:rStyle w:val="apple-converted-space"/>
          <w:b w:val="0"/>
          <w:sz w:val="24"/>
          <w:szCs w:val="24"/>
        </w:rPr>
        <w:t> </w:t>
      </w:r>
      <w:proofErr w:type="spellStart"/>
      <w:r w:rsidR="00D01DA9">
        <w:rPr>
          <w:rStyle w:val="Hyperlink"/>
          <w:b w:val="0"/>
          <w:color w:val="auto"/>
          <w:sz w:val="24"/>
          <w:szCs w:val="24"/>
          <w:u w:val="none"/>
        </w:rPr>
        <w:fldChar w:fldCharType="begin"/>
      </w:r>
      <w:r w:rsidR="00D01DA9">
        <w:rPr>
          <w:rStyle w:val="Hyperlink"/>
          <w:b w:val="0"/>
          <w:color w:val="auto"/>
          <w:sz w:val="24"/>
          <w:szCs w:val="24"/>
          <w:u w:val="none"/>
        </w:rPr>
        <w:instrText xml:space="preserve"> HYPERLINK "https://www.ncbi.nlm.nih.gov/pubmed/?term=Gettie%20A%5BAuthor%5D&amp;cauthor=true&amp;cauthor_uid=8837605" </w:instrText>
      </w:r>
      <w:r w:rsidR="00D01DA9">
        <w:rPr>
          <w:rStyle w:val="Hyperlink"/>
          <w:b w:val="0"/>
          <w:color w:val="auto"/>
          <w:sz w:val="24"/>
          <w:szCs w:val="24"/>
          <w:u w:val="none"/>
        </w:rPr>
        <w:fldChar w:fldCharType="separate"/>
      </w:r>
      <w:r w:rsidR="007607F4" w:rsidRPr="00504575">
        <w:rPr>
          <w:rStyle w:val="Hyperlink"/>
          <w:b w:val="0"/>
          <w:color w:val="auto"/>
          <w:sz w:val="24"/>
          <w:szCs w:val="24"/>
          <w:u w:val="none"/>
        </w:rPr>
        <w:t>Gettie</w:t>
      </w:r>
      <w:proofErr w:type="spellEnd"/>
      <w:r w:rsidR="007607F4" w:rsidRPr="00504575">
        <w:rPr>
          <w:rStyle w:val="Hyperlink"/>
          <w:b w:val="0"/>
          <w:color w:val="auto"/>
          <w:sz w:val="24"/>
          <w:szCs w:val="24"/>
          <w:u w:val="none"/>
        </w:rPr>
        <w:t xml:space="preserve"> A</w:t>
      </w:r>
      <w:r w:rsidR="00D01DA9">
        <w:rPr>
          <w:rStyle w:val="Hyperlink"/>
          <w:b w:val="0"/>
          <w:color w:val="auto"/>
          <w:sz w:val="24"/>
          <w:szCs w:val="24"/>
          <w:u w:val="none"/>
        </w:rPr>
        <w:fldChar w:fldCharType="end"/>
      </w:r>
      <w:r w:rsidR="007607F4" w:rsidRPr="00504575">
        <w:rPr>
          <w:b w:val="0"/>
          <w:sz w:val="24"/>
          <w:szCs w:val="24"/>
        </w:rPr>
        <w:t>,</w:t>
      </w:r>
      <w:r w:rsidR="007607F4" w:rsidRPr="00504575">
        <w:rPr>
          <w:rStyle w:val="apple-converted-space"/>
          <w:b w:val="0"/>
          <w:sz w:val="24"/>
          <w:szCs w:val="24"/>
        </w:rPr>
        <w:t> </w:t>
      </w:r>
      <w:r w:rsidR="002115F7">
        <w:rPr>
          <w:rStyle w:val="apple-converted-space"/>
          <w:b w:val="0"/>
          <w:sz w:val="24"/>
          <w:szCs w:val="24"/>
        </w:rPr>
        <w:t>et al.</w:t>
      </w:r>
      <w:r w:rsidR="007607F4" w:rsidRPr="00504575">
        <w:rPr>
          <w:b w:val="0"/>
          <w:sz w:val="24"/>
          <w:szCs w:val="24"/>
        </w:rPr>
        <w:t xml:space="preserve"> Progesterone implants enhance</w:t>
      </w:r>
      <w:r w:rsidR="007607F4" w:rsidRPr="00504575">
        <w:rPr>
          <w:rStyle w:val="apple-converted-space"/>
          <w:b w:val="0"/>
          <w:sz w:val="24"/>
          <w:szCs w:val="24"/>
        </w:rPr>
        <w:t> </w:t>
      </w:r>
      <w:r w:rsidR="007607F4" w:rsidRPr="00504575">
        <w:rPr>
          <w:rStyle w:val="highlight"/>
          <w:b w:val="0"/>
          <w:sz w:val="24"/>
          <w:szCs w:val="24"/>
        </w:rPr>
        <w:t>SIV</w:t>
      </w:r>
      <w:r w:rsidR="007607F4" w:rsidRPr="00504575">
        <w:rPr>
          <w:rStyle w:val="apple-converted-space"/>
          <w:b w:val="0"/>
          <w:sz w:val="24"/>
          <w:szCs w:val="24"/>
        </w:rPr>
        <w:t> </w:t>
      </w:r>
      <w:r w:rsidR="007607F4" w:rsidRPr="00504575">
        <w:rPr>
          <w:b w:val="0"/>
          <w:sz w:val="24"/>
          <w:szCs w:val="24"/>
        </w:rPr>
        <w:t xml:space="preserve">vaginal transmission and early virus load. </w:t>
      </w:r>
      <w:r w:rsidR="007607F4" w:rsidRPr="007A264E">
        <w:rPr>
          <w:b w:val="0"/>
          <w:sz w:val="24"/>
          <w:szCs w:val="24"/>
        </w:rPr>
        <w:t>Nat Med</w:t>
      </w:r>
      <w:r w:rsidR="002115F7" w:rsidRPr="007A264E">
        <w:rPr>
          <w:b w:val="0"/>
          <w:sz w:val="24"/>
          <w:szCs w:val="24"/>
        </w:rPr>
        <w:t xml:space="preserve"> 1996;</w:t>
      </w:r>
      <w:r w:rsidR="007607F4" w:rsidRPr="00504575">
        <w:rPr>
          <w:b w:val="0"/>
          <w:sz w:val="24"/>
          <w:szCs w:val="24"/>
        </w:rPr>
        <w:t>2(10), 1084-9.</w:t>
      </w:r>
    </w:p>
    <w:p w14:paraId="0C3817A5" w14:textId="3204EAD9" w:rsidR="007607F4" w:rsidRPr="009B7882" w:rsidRDefault="00916194" w:rsidP="007607F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60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2146">
        <w:rPr>
          <w:rFonts w:ascii="Times New Roman" w:hAnsi="Times New Roman" w:cs="Times New Roman"/>
          <w:sz w:val="24"/>
          <w:szCs w:val="24"/>
        </w:rPr>
        <w:t>Pleaner</w:t>
      </w:r>
      <w:proofErr w:type="spellEnd"/>
      <w:r w:rsidR="00F8214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F82146">
        <w:rPr>
          <w:rFonts w:ascii="Times New Roman" w:hAnsi="Times New Roman" w:cs="Times New Roman"/>
          <w:sz w:val="24"/>
          <w:szCs w:val="24"/>
        </w:rPr>
        <w:t>Morroni</w:t>
      </w:r>
      <w:proofErr w:type="spellEnd"/>
      <w:r w:rsidR="00F82146">
        <w:rPr>
          <w:rFonts w:ascii="Times New Roman" w:hAnsi="Times New Roman" w:cs="Times New Roman"/>
          <w:sz w:val="24"/>
          <w:szCs w:val="24"/>
        </w:rPr>
        <w:t xml:space="preserve"> C, Smit J, et al. Lessons learnt from the introduction of the contraceptive implant in South Africa. S </w:t>
      </w:r>
      <w:proofErr w:type="spellStart"/>
      <w:r w:rsidR="00F82146">
        <w:rPr>
          <w:rFonts w:ascii="Times New Roman" w:hAnsi="Times New Roman" w:cs="Times New Roman"/>
          <w:sz w:val="24"/>
          <w:szCs w:val="24"/>
        </w:rPr>
        <w:t>Afr</w:t>
      </w:r>
      <w:proofErr w:type="spellEnd"/>
      <w:r w:rsidR="00F82146">
        <w:rPr>
          <w:rFonts w:ascii="Times New Roman" w:hAnsi="Times New Roman" w:cs="Times New Roman"/>
          <w:sz w:val="24"/>
          <w:szCs w:val="24"/>
        </w:rPr>
        <w:t xml:space="preserve"> Med J 2017;107(11): 933-38.</w:t>
      </w:r>
    </w:p>
    <w:p w14:paraId="4956AC2E" w14:textId="31001181" w:rsidR="007607F4" w:rsidRPr="009B7882" w:rsidRDefault="007607F4" w:rsidP="007607F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61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368A">
        <w:rPr>
          <w:rFonts w:ascii="Times New Roman" w:hAnsi="Times New Roman" w:cs="Times New Roman"/>
          <w:sz w:val="24"/>
          <w:szCs w:val="24"/>
        </w:rPr>
        <w:t>Mullick</w:t>
      </w:r>
      <w:proofErr w:type="spellEnd"/>
      <w:r w:rsidR="00E5368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E5368A">
        <w:rPr>
          <w:rFonts w:ascii="Times New Roman" w:hAnsi="Times New Roman" w:cs="Times New Roman"/>
          <w:sz w:val="24"/>
          <w:szCs w:val="24"/>
        </w:rPr>
        <w:t>Chersich</w:t>
      </w:r>
      <w:proofErr w:type="spellEnd"/>
      <w:r w:rsidR="00E5368A">
        <w:rPr>
          <w:rFonts w:ascii="Times New Roman" w:hAnsi="Times New Roman" w:cs="Times New Roman"/>
          <w:sz w:val="24"/>
          <w:szCs w:val="24"/>
        </w:rPr>
        <w:t xml:space="preserve"> MF, Pillay Y. Introduction of the contraceptive implant in South Africa: Successes, challenges and the way forward.  S </w:t>
      </w:r>
      <w:proofErr w:type="spellStart"/>
      <w:r w:rsidR="00E5368A">
        <w:rPr>
          <w:rFonts w:ascii="Times New Roman" w:hAnsi="Times New Roman" w:cs="Times New Roman"/>
          <w:sz w:val="24"/>
          <w:szCs w:val="24"/>
        </w:rPr>
        <w:t>Afr</w:t>
      </w:r>
      <w:proofErr w:type="spellEnd"/>
      <w:r w:rsidR="00E5368A">
        <w:rPr>
          <w:rFonts w:ascii="Times New Roman" w:hAnsi="Times New Roman" w:cs="Times New Roman"/>
          <w:sz w:val="24"/>
          <w:szCs w:val="24"/>
        </w:rPr>
        <w:t xml:space="preserve"> Med J</w:t>
      </w:r>
      <w:r w:rsidR="007A264E">
        <w:rPr>
          <w:rFonts w:ascii="Times New Roman" w:hAnsi="Times New Roman" w:cs="Times New Roman"/>
          <w:sz w:val="24"/>
          <w:szCs w:val="24"/>
        </w:rPr>
        <w:t xml:space="preserve"> </w:t>
      </w:r>
      <w:r w:rsidR="00E5368A">
        <w:rPr>
          <w:rFonts w:ascii="Times New Roman" w:hAnsi="Times New Roman" w:cs="Times New Roman"/>
          <w:sz w:val="24"/>
          <w:szCs w:val="24"/>
        </w:rPr>
        <w:t>2017;107 (10): 812-14.</w:t>
      </w:r>
    </w:p>
    <w:p w14:paraId="5D7BEB3B" w14:textId="6AAC5D5A" w:rsidR="00003C22" w:rsidRDefault="007607F4" w:rsidP="00003C2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61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3C22">
        <w:rPr>
          <w:rFonts w:ascii="Times New Roman" w:hAnsi="Times New Roman" w:cs="Times New Roman"/>
          <w:sz w:val="24"/>
          <w:szCs w:val="24"/>
        </w:rPr>
        <w:t>Gubrium</w:t>
      </w:r>
      <w:proofErr w:type="spellEnd"/>
      <w:r w:rsidR="00003C22">
        <w:rPr>
          <w:rFonts w:ascii="Times New Roman" w:hAnsi="Times New Roman" w:cs="Times New Roman"/>
          <w:sz w:val="24"/>
          <w:szCs w:val="24"/>
        </w:rPr>
        <w:t xml:space="preserve"> AC, Mann ES, </w:t>
      </w:r>
      <w:proofErr w:type="spellStart"/>
      <w:r w:rsidR="00003C22">
        <w:rPr>
          <w:rFonts w:ascii="Times New Roman" w:hAnsi="Times New Roman" w:cs="Times New Roman"/>
          <w:sz w:val="24"/>
          <w:szCs w:val="24"/>
        </w:rPr>
        <w:t>Borrero</w:t>
      </w:r>
      <w:proofErr w:type="spellEnd"/>
      <w:r w:rsidR="00003C22">
        <w:rPr>
          <w:rFonts w:ascii="Times New Roman" w:hAnsi="Times New Roman" w:cs="Times New Roman"/>
          <w:sz w:val="24"/>
          <w:szCs w:val="24"/>
        </w:rPr>
        <w:t xml:space="preserve"> S, et al. Realizing reproductive health equity means more than long-acting reversible contraception (LARC).Am J Public Health 2016;106(1):18–19. </w:t>
      </w:r>
    </w:p>
    <w:p w14:paraId="67FFFD9F" w14:textId="71862E38" w:rsidR="007607F4" w:rsidRPr="009B7882" w:rsidRDefault="007607F4" w:rsidP="007607F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61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129">
        <w:rPr>
          <w:rFonts w:ascii="Times New Roman" w:hAnsi="Times New Roman" w:cs="Times New Roman"/>
          <w:sz w:val="24"/>
          <w:szCs w:val="24"/>
        </w:rPr>
        <w:t xml:space="preserve">Gomez AM, Fuentes L, Allina A. Women or LARC ﬁrst? Reproductive autonomy and the promotion of long acting reversible contraceptive methods. </w:t>
      </w:r>
      <w:proofErr w:type="spellStart"/>
      <w:r w:rsidR="00321129">
        <w:rPr>
          <w:rFonts w:ascii="Times New Roman" w:hAnsi="Times New Roman" w:cs="Times New Roman"/>
          <w:sz w:val="24"/>
          <w:szCs w:val="24"/>
        </w:rPr>
        <w:t>Perspect</w:t>
      </w:r>
      <w:proofErr w:type="spellEnd"/>
      <w:r w:rsidR="00321129">
        <w:rPr>
          <w:rFonts w:ascii="Times New Roman" w:hAnsi="Times New Roman" w:cs="Times New Roman"/>
          <w:sz w:val="24"/>
          <w:szCs w:val="24"/>
        </w:rPr>
        <w:t xml:space="preserve"> Sex </w:t>
      </w:r>
      <w:proofErr w:type="spellStart"/>
      <w:r w:rsidR="00321129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="00321129">
        <w:rPr>
          <w:rFonts w:ascii="Times New Roman" w:hAnsi="Times New Roman" w:cs="Times New Roman"/>
          <w:sz w:val="24"/>
          <w:szCs w:val="24"/>
        </w:rPr>
        <w:t xml:space="preserve"> Health 2014;46: 171–175.</w:t>
      </w:r>
    </w:p>
    <w:p w14:paraId="760129D9" w14:textId="43A80318" w:rsidR="007607F4" w:rsidRPr="009B7882" w:rsidRDefault="007607F4" w:rsidP="007607F4">
      <w:pPr>
        <w:spacing w:before="240" w:line="480" w:lineRule="auto"/>
      </w:pPr>
      <w:r>
        <w:rPr>
          <w:rFonts w:ascii="Times New Roman" w:hAnsi="Times New Roman" w:cs="Times New Roman"/>
          <w:sz w:val="24"/>
          <w:szCs w:val="24"/>
        </w:rPr>
        <w:t>2</w:t>
      </w:r>
      <w:r w:rsidR="009161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7882">
        <w:rPr>
          <w:rFonts w:ascii="Times New Roman" w:hAnsi="Times New Roman" w:cs="Times New Roman"/>
          <w:sz w:val="24"/>
          <w:szCs w:val="24"/>
        </w:rPr>
        <w:t>National Department of Health (</w:t>
      </w:r>
      <w:proofErr w:type="spellStart"/>
      <w:r w:rsidRPr="009B7882">
        <w:rPr>
          <w:rFonts w:ascii="Times New Roman" w:hAnsi="Times New Roman" w:cs="Times New Roman"/>
          <w:sz w:val="24"/>
          <w:szCs w:val="24"/>
        </w:rPr>
        <w:t>NDoH</w:t>
      </w:r>
      <w:proofErr w:type="spellEnd"/>
      <w:r w:rsidRPr="009B7882">
        <w:rPr>
          <w:rFonts w:ascii="Times New Roman" w:hAnsi="Times New Roman" w:cs="Times New Roman"/>
          <w:sz w:val="24"/>
          <w:szCs w:val="24"/>
        </w:rPr>
        <w:t>), Statistics South A</w:t>
      </w:r>
      <w:r>
        <w:rPr>
          <w:rFonts w:ascii="Times New Roman" w:hAnsi="Times New Roman" w:cs="Times New Roman"/>
          <w:sz w:val="24"/>
          <w:szCs w:val="24"/>
        </w:rPr>
        <w:t>frica (Stats SA), South Africa M</w:t>
      </w:r>
      <w:r w:rsidRPr="009B7882">
        <w:rPr>
          <w:rFonts w:ascii="Times New Roman" w:hAnsi="Times New Roman" w:cs="Times New Roman"/>
          <w:sz w:val="24"/>
          <w:szCs w:val="24"/>
        </w:rPr>
        <w:t xml:space="preserve">edical Research Council (SAMRC), and ICF.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788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7882">
        <w:rPr>
          <w:rFonts w:ascii="Times New Roman" w:hAnsi="Times New Roman" w:cs="Times New Roman"/>
          <w:sz w:val="24"/>
          <w:szCs w:val="24"/>
        </w:rPr>
        <w:t xml:space="preserve">. South Africa Demographic Health Survey 2016: Key Indicators. Pretoria, South Africa, and Rockville, Maryland, USA: </w:t>
      </w:r>
      <w:proofErr w:type="spellStart"/>
      <w:r w:rsidRPr="009B7882">
        <w:rPr>
          <w:rFonts w:ascii="Times New Roman" w:hAnsi="Times New Roman" w:cs="Times New Roman"/>
          <w:sz w:val="24"/>
          <w:szCs w:val="24"/>
        </w:rPr>
        <w:t>NDoH</w:t>
      </w:r>
      <w:proofErr w:type="spellEnd"/>
      <w:r w:rsidRPr="009B7882">
        <w:rPr>
          <w:rFonts w:ascii="Times New Roman" w:hAnsi="Times New Roman" w:cs="Times New Roman"/>
          <w:sz w:val="24"/>
          <w:szCs w:val="24"/>
        </w:rPr>
        <w:t xml:space="preserve">, Stats SA, SAMRC, and ICF.  https://www.statssa.gov.za/publications/Report%2003-00-09/Report%2003-00-092016.pdf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7882">
        <w:rPr>
          <w:rFonts w:ascii="Times New Roman" w:hAnsi="Times New Roman" w:cs="Times New Roman"/>
          <w:sz w:val="24"/>
          <w:szCs w:val="24"/>
        </w:rPr>
        <w:t xml:space="preserve"> [Accessed on 2-24-18</w:t>
      </w:r>
      <w:r w:rsidRPr="009B7882">
        <w:t>].</w:t>
      </w:r>
    </w:p>
    <w:p w14:paraId="7EC98073" w14:textId="1F8B872A" w:rsidR="007607F4" w:rsidRDefault="007607F4" w:rsidP="007607F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61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7F44">
        <w:rPr>
          <w:rFonts w:ascii="Times New Roman" w:hAnsi="Times New Roman" w:cs="Times New Roman"/>
          <w:sz w:val="24"/>
          <w:szCs w:val="24"/>
        </w:rPr>
        <w:t xml:space="preserve">Ralph LJ, McCoy SI, Hallett T, Padian N. Next steps for research on hormonal contraception and HIV.  Lancet 2013;382:1467-9.  </w:t>
      </w:r>
    </w:p>
    <w:p w14:paraId="1511EF47" w14:textId="42D5E4A6" w:rsidR="00EF3DDB" w:rsidRDefault="00916194" w:rsidP="00EF3DD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2D3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3DDB">
        <w:rPr>
          <w:rFonts w:ascii="Times New Roman" w:hAnsi="Times New Roman" w:cs="Times New Roman"/>
          <w:sz w:val="24"/>
          <w:szCs w:val="24"/>
        </w:rPr>
        <w:t>Gollub</w:t>
      </w:r>
      <w:proofErr w:type="spellEnd"/>
      <w:r w:rsidR="00EF3DDB">
        <w:rPr>
          <w:rFonts w:ascii="Times New Roman" w:hAnsi="Times New Roman" w:cs="Times New Roman"/>
          <w:sz w:val="24"/>
          <w:szCs w:val="24"/>
        </w:rPr>
        <w:t xml:space="preserve"> EL, Stein Z.  </w:t>
      </w:r>
      <w:r w:rsidR="00EF3DDB">
        <w:rPr>
          <w:rFonts w:ascii="Times New Roman" w:eastAsia="Times New Roman" w:hAnsi="Times New Roman" w:cs="Times New Roman"/>
          <w:sz w:val="24"/>
          <w:szCs w:val="24"/>
        </w:rPr>
        <w:t xml:space="preserve">Living with uncertainty: acting in the best interests of women. </w:t>
      </w:r>
      <w:r w:rsidR="00EF3DDB">
        <w:rPr>
          <w:rStyle w:val="jrnl"/>
          <w:rFonts w:ascii="Times New Roman" w:hAnsi="Times New Roman" w:cs="Times New Roman"/>
          <w:sz w:val="24"/>
          <w:szCs w:val="24"/>
        </w:rPr>
        <w:t>AIDS Res Treat</w:t>
      </w:r>
      <w:r w:rsidR="00EF3DDB">
        <w:rPr>
          <w:rFonts w:ascii="Times New Roman" w:hAnsi="Times New Roman" w:cs="Times New Roman"/>
          <w:sz w:val="24"/>
          <w:szCs w:val="24"/>
        </w:rPr>
        <w:t xml:space="preserve"> 2012;524936. </w:t>
      </w:r>
      <w:proofErr w:type="spellStart"/>
      <w:r w:rsidR="00EF3DD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EF3DDB">
        <w:rPr>
          <w:rFonts w:ascii="Times New Roman" w:hAnsi="Times New Roman" w:cs="Times New Roman"/>
          <w:sz w:val="24"/>
          <w:szCs w:val="24"/>
        </w:rPr>
        <w:t xml:space="preserve">: 10.1155/2012/524936. </w:t>
      </w:r>
      <w:proofErr w:type="spellStart"/>
      <w:r w:rsidR="00EF3DDB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EF3DDB">
        <w:rPr>
          <w:rFonts w:ascii="Times New Roman" w:hAnsi="Times New Roman" w:cs="Times New Roman"/>
          <w:sz w:val="24"/>
          <w:szCs w:val="24"/>
        </w:rPr>
        <w:t xml:space="preserve"> 2012 Nov 1:1-12. </w:t>
      </w:r>
    </w:p>
    <w:p w14:paraId="3C1D51C1" w14:textId="12DD39A4" w:rsidR="009E1452" w:rsidRDefault="00916194" w:rsidP="00EF3DD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D367C">
        <w:rPr>
          <w:rFonts w:ascii="Times New Roman" w:hAnsi="Times New Roman" w:cs="Times New Roman"/>
          <w:sz w:val="24"/>
          <w:szCs w:val="24"/>
        </w:rPr>
        <w:t xml:space="preserve">. </w:t>
      </w:r>
      <w:r w:rsidR="00EF3DDB">
        <w:rPr>
          <w:rFonts w:ascii="Times New Roman" w:hAnsi="Times New Roman" w:cs="Times New Roman"/>
          <w:sz w:val="24"/>
          <w:szCs w:val="24"/>
        </w:rPr>
        <w:t xml:space="preserve">Jones HE. Time to focus on improving the contraceptive method mix in high HIV prevalence settings and let go of unanswerable </w:t>
      </w:r>
      <w:r w:rsidR="0019190A">
        <w:rPr>
          <w:rFonts w:ascii="Times New Roman" w:hAnsi="Times New Roman" w:cs="Times New Roman"/>
          <w:sz w:val="24"/>
          <w:szCs w:val="24"/>
        </w:rPr>
        <w:t>questions.  Contraception 2014;</w:t>
      </w:r>
      <w:r w:rsidR="00EF3DDB">
        <w:rPr>
          <w:rFonts w:ascii="Times New Roman" w:hAnsi="Times New Roman" w:cs="Times New Roman"/>
          <w:sz w:val="24"/>
          <w:szCs w:val="24"/>
        </w:rPr>
        <w:t xml:space="preserve">90:357-9.  </w:t>
      </w:r>
    </w:p>
    <w:p w14:paraId="14A8C9C4" w14:textId="74D8060E" w:rsidR="00813E46" w:rsidRPr="00FC5AF0" w:rsidRDefault="00916194" w:rsidP="009E1452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color w:val="3C63A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</w:t>
      </w:r>
      <w:r w:rsidR="002D3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813E46" w:rsidRPr="00813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Kestelyn</w:t>
      </w:r>
      <w:proofErr w:type="spellEnd"/>
      <w:r w:rsidR="00813E46" w:rsidRPr="00813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E, </w:t>
      </w:r>
      <w:proofErr w:type="spellStart"/>
      <w:r w:rsidR="00813E46" w:rsidRPr="00813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Agaba</w:t>
      </w:r>
      <w:proofErr w:type="spellEnd"/>
      <w:r w:rsidR="00813E46" w:rsidRPr="00813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S, Van Nuil JI, </w:t>
      </w:r>
      <w:r w:rsidR="003B0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et al. </w:t>
      </w:r>
      <w:r w:rsidR="00813E46" w:rsidRPr="00813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A </w:t>
      </w:r>
      <w:proofErr w:type="spellStart"/>
      <w:r w:rsidR="00813E46" w:rsidRPr="00813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randomised</w:t>
      </w:r>
      <w:proofErr w:type="spellEnd"/>
      <w:r w:rsidR="00813E46" w:rsidRPr="00813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trial of a contraceptive vaginal ring in women at risk of HIV infection in Rwanda: Safety of intermittent and continuous use. PLOS ONE </w:t>
      </w:r>
      <w:r w:rsidR="003B0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2018; </w:t>
      </w:r>
      <w:r w:rsidR="00813E46" w:rsidRPr="00813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13(6): e0197572. </w:t>
      </w:r>
      <w:hyperlink r:id="rId23" w:history="1">
        <w:r w:rsidR="00813E46" w:rsidRPr="00813E46">
          <w:rPr>
            <w:rStyle w:val="Hyperlink"/>
            <w:rFonts w:ascii="Times New Roman" w:hAnsi="Times New Roman" w:cs="Times New Roman"/>
            <w:color w:val="3C63AF"/>
            <w:sz w:val="24"/>
            <w:szCs w:val="24"/>
            <w:u w:val="none"/>
            <w:shd w:val="clear" w:color="auto" w:fill="FFFFFF"/>
          </w:rPr>
          <w:t>https://doi.org/10.1371/journal.pone.0197572</w:t>
        </w:r>
      </w:hyperlink>
      <w:r w:rsidR="00813E46" w:rsidRPr="00813E46">
        <w:rPr>
          <w:rFonts w:ascii="Times New Roman" w:hAnsi="Times New Roman" w:cs="Times New Roman"/>
          <w:sz w:val="24"/>
          <w:szCs w:val="24"/>
        </w:rPr>
        <w:t>.</w:t>
      </w:r>
    </w:p>
    <w:p w14:paraId="6C0721EF" w14:textId="45534324" w:rsidR="00317725" w:rsidRPr="00B07703" w:rsidRDefault="00317725" w:rsidP="00A3164C">
      <w:pPr>
        <w:spacing w:before="240" w:after="0" w:line="480" w:lineRule="auto"/>
        <w:rPr>
          <w:rStyle w:val="mixed-citation"/>
          <w:rFonts w:ascii="Times New Roman" w:hAnsi="Times New Roman" w:cs="Times New Roman"/>
          <w:sz w:val="24"/>
          <w:szCs w:val="24"/>
          <w:lang w:val="en"/>
        </w:rPr>
      </w:pPr>
      <w:r w:rsidRPr="00B07703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 xml:space="preserve">33. </w:t>
      </w:r>
      <w:r w:rsidR="00B07703" w:rsidRPr="00912366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 xml:space="preserve">US Food and Drug Administration.  </w:t>
      </w:r>
      <w:r w:rsidR="00B07703" w:rsidRPr="001C21ED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 xml:space="preserve">US approves new vaginal ring for one year of birth control. </w:t>
      </w:r>
      <w:r w:rsidRPr="001C21ED">
        <w:rPr>
          <w:rFonts w:ascii="Times New Roman" w:hAnsi="Times New Roman" w:cs="Times New Roman"/>
          <w:sz w:val="24"/>
          <w:szCs w:val="24"/>
        </w:rPr>
        <w:t>https://www.fda.gov/NewsEvents/Newsroom/PressAnnouncements/ucm616541.htm</w:t>
      </w:r>
    </w:p>
    <w:p w14:paraId="736840BC" w14:textId="18F735D4" w:rsidR="00BD7C71" w:rsidRPr="00C678F1" w:rsidRDefault="00916194" w:rsidP="00A3164C">
      <w:pPr>
        <w:spacing w:before="240" w:after="0" w:line="480" w:lineRule="auto"/>
        <w:rPr>
          <w:rStyle w:val="mixed-cit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>34</w:t>
      </w:r>
      <w:r w:rsidR="00F756D6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9E1452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>UNAIDS</w:t>
      </w:r>
      <w:r w:rsidR="00547ADB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6288E" w:rsidRPr="009B7882">
        <w:rPr>
          <w:rStyle w:val="ref-journal"/>
          <w:rFonts w:ascii="Times New Roman" w:hAnsi="Times New Roman" w:cs="Times New Roman"/>
          <w:sz w:val="24"/>
          <w:szCs w:val="24"/>
          <w:lang w:val="en"/>
        </w:rPr>
        <w:t>Every minute, a young woman is infected with HIV.</w:t>
      </w:r>
      <w:r w:rsidR="00A6288E" w:rsidRPr="009B7882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 xml:space="preserve"> Geneva, Switzerland: Joint United Natio</w:t>
      </w:r>
      <w:r w:rsidR="009D23D8" w:rsidRPr="009B7882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>ns Program on HIV/AIDS (UNAIDS),</w:t>
      </w:r>
      <w:r w:rsidR="00A6288E" w:rsidRPr="009B7882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175E8" w:rsidRPr="009B7882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>2012</w:t>
      </w:r>
      <w:r w:rsidR="002175E8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 xml:space="preserve">. </w:t>
      </w:r>
      <w:hyperlink r:id="rId24" w:history="1">
        <w:r w:rsidR="000A5FCD" w:rsidRPr="00C678F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http://www.unaids.org/en/resources/infographics/20120608gendereveryminute</w:t>
        </w:r>
      </w:hyperlink>
      <w:r w:rsidR="00DC4580" w:rsidRPr="00C678F1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>. [A</w:t>
      </w:r>
      <w:r w:rsidR="00A67D8B" w:rsidRPr="00C678F1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 xml:space="preserve">ccessed </w:t>
      </w:r>
      <w:r w:rsidR="009472AE" w:rsidRPr="00C678F1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>March 1, 2018</w:t>
      </w:r>
      <w:r w:rsidR="000A5FCD" w:rsidRPr="00C678F1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>]</w:t>
      </w:r>
      <w:r w:rsidR="00AE0F1A" w:rsidRPr="00C678F1">
        <w:rPr>
          <w:rStyle w:val="mixed-citation"/>
          <w:rFonts w:ascii="Times New Roman" w:hAnsi="Times New Roman" w:cs="Times New Roman"/>
          <w:sz w:val="24"/>
          <w:szCs w:val="24"/>
          <w:lang w:val="en"/>
        </w:rPr>
        <w:t>.</w:t>
      </w:r>
    </w:p>
    <w:p w14:paraId="7461F8C4" w14:textId="5ED8D849" w:rsidR="00726F24" w:rsidRPr="009E1452" w:rsidRDefault="0095300B" w:rsidP="00FD27BD">
      <w:pPr>
        <w:spacing w:before="240" w:line="480" w:lineRule="auto"/>
        <w:rPr>
          <w:rStyle w:val="mixed-cit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874">
        <w:rPr>
          <w:rFonts w:ascii="Times New Roman" w:hAnsi="Times New Roman" w:cs="Times New Roman"/>
          <w:sz w:val="24"/>
          <w:szCs w:val="24"/>
        </w:rPr>
        <w:t>35</w:t>
      </w:r>
      <w:r w:rsidR="00155F01">
        <w:rPr>
          <w:rFonts w:ascii="Times New Roman" w:hAnsi="Times New Roman" w:cs="Times New Roman"/>
          <w:sz w:val="24"/>
          <w:szCs w:val="24"/>
        </w:rPr>
        <w:t xml:space="preserve">. </w:t>
      </w:r>
      <w:r w:rsidR="00155F01" w:rsidRPr="00DC1E20">
        <w:rPr>
          <w:rFonts w:ascii="Times New Roman" w:hAnsi="Times New Roman" w:cs="Times New Roman"/>
          <w:sz w:val="24"/>
          <w:szCs w:val="24"/>
        </w:rPr>
        <w:t xml:space="preserve">  </w:t>
      </w:r>
      <w:r w:rsidR="00F72985" w:rsidRPr="00DC1E20">
        <w:rPr>
          <w:rFonts w:ascii="Times New Roman" w:hAnsi="Times New Roman" w:cs="Times New Roman"/>
          <w:sz w:val="24"/>
          <w:szCs w:val="24"/>
        </w:rPr>
        <w:t xml:space="preserve">AIDSMAP. Progress against HIV infection in young people lags behind as Africa’s youth population grows.  </w:t>
      </w:r>
      <w:hyperlink r:id="rId25" w:history="1">
        <w:r w:rsidR="00F72985" w:rsidRPr="00DC1E2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https://www.aidsmap.com/Progress-against-HIV-in-young-people-lags-behind-as-Africas-youth-population-grows/page/3314070/</w:t>
        </w:r>
      </w:hyperlink>
      <w:r w:rsidR="00F72985" w:rsidRPr="00DC1E20">
        <w:rPr>
          <w:rFonts w:ascii="Times New Roman" w:hAnsi="Times New Roman" w:cs="Times New Roman"/>
          <w:sz w:val="24"/>
          <w:szCs w:val="24"/>
        </w:rPr>
        <w:t>. [Accessed August 8, 2018].</w:t>
      </w:r>
    </w:p>
    <w:sectPr w:rsidR="00726F24" w:rsidRPr="009E1452" w:rsidSect="00CE70F0">
      <w:footerReference w:type="default" r:id="rId2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8865" w14:textId="77777777" w:rsidR="00D01DA9" w:rsidRDefault="00D01DA9" w:rsidP="00C5617B">
      <w:pPr>
        <w:spacing w:after="0" w:line="240" w:lineRule="auto"/>
      </w:pPr>
      <w:r>
        <w:separator/>
      </w:r>
    </w:p>
  </w:endnote>
  <w:endnote w:type="continuationSeparator" w:id="0">
    <w:p w14:paraId="57363407" w14:textId="77777777" w:rsidR="00D01DA9" w:rsidRDefault="00D01DA9" w:rsidP="00C5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832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7C23E" w14:textId="79C89A5C" w:rsidR="008D3B8F" w:rsidRDefault="008D3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EF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D80917F" w14:textId="77777777" w:rsidR="008D3B8F" w:rsidRDefault="008D3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CB50E" w14:textId="77777777" w:rsidR="00D01DA9" w:rsidRDefault="00D01DA9" w:rsidP="00C5617B">
      <w:pPr>
        <w:spacing w:after="0" w:line="240" w:lineRule="auto"/>
      </w:pPr>
      <w:r>
        <w:separator/>
      </w:r>
    </w:p>
  </w:footnote>
  <w:footnote w:type="continuationSeparator" w:id="0">
    <w:p w14:paraId="230D5AA5" w14:textId="77777777" w:rsidR="00D01DA9" w:rsidRDefault="00D01DA9" w:rsidP="00C5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D3F"/>
    <w:multiLevelType w:val="hybridMultilevel"/>
    <w:tmpl w:val="4A84F744"/>
    <w:lvl w:ilvl="0" w:tplc="79C63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E6548"/>
    <w:multiLevelType w:val="hybridMultilevel"/>
    <w:tmpl w:val="ED00B510"/>
    <w:lvl w:ilvl="0" w:tplc="D5802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F222A"/>
    <w:multiLevelType w:val="hybridMultilevel"/>
    <w:tmpl w:val="355C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71"/>
    <w:rsid w:val="00003459"/>
    <w:rsid w:val="00003C22"/>
    <w:rsid w:val="00006085"/>
    <w:rsid w:val="00006607"/>
    <w:rsid w:val="00006CAC"/>
    <w:rsid w:val="00007D01"/>
    <w:rsid w:val="00007FBC"/>
    <w:rsid w:val="00011EE3"/>
    <w:rsid w:val="00012565"/>
    <w:rsid w:val="00013466"/>
    <w:rsid w:val="00014657"/>
    <w:rsid w:val="00014AB9"/>
    <w:rsid w:val="0001547B"/>
    <w:rsid w:val="00016AF7"/>
    <w:rsid w:val="000209CA"/>
    <w:rsid w:val="00022087"/>
    <w:rsid w:val="00023817"/>
    <w:rsid w:val="0002673E"/>
    <w:rsid w:val="00027570"/>
    <w:rsid w:val="0003071D"/>
    <w:rsid w:val="000308B7"/>
    <w:rsid w:val="00030B05"/>
    <w:rsid w:val="0003136E"/>
    <w:rsid w:val="00031D8E"/>
    <w:rsid w:val="00032102"/>
    <w:rsid w:val="000335E5"/>
    <w:rsid w:val="00035512"/>
    <w:rsid w:val="00035B3C"/>
    <w:rsid w:val="00041997"/>
    <w:rsid w:val="00042B38"/>
    <w:rsid w:val="00043AE9"/>
    <w:rsid w:val="00043F05"/>
    <w:rsid w:val="000449B8"/>
    <w:rsid w:val="00046716"/>
    <w:rsid w:val="00047368"/>
    <w:rsid w:val="000475F7"/>
    <w:rsid w:val="00053BAA"/>
    <w:rsid w:val="0006027F"/>
    <w:rsid w:val="0006658B"/>
    <w:rsid w:val="00066ABA"/>
    <w:rsid w:val="00066E41"/>
    <w:rsid w:val="00071C33"/>
    <w:rsid w:val="00072DC8"/>
    <w:rsid w:val="00072F52"/>
    <w:rsid w:val="00073DE7"/>
    <w:rsid w:val="0007404B"/>
    <w:rsid w:val="00076B98"/>
    <w:rsid w:val="00076DFC"/>
    <w:rsid w:val="00076F6C"/>
    <w:rsid w:val="0008004F"/>
    <w:rsid w:val="00080B79"/>
    <w:rsid w:val="000812F3"/>
    <w:rsid w:val="000834C8"/>
    <w:rsid w:val="00083B52"/>
    <w:rsid w:val="000854CF"/>
    <w:rsid w:val="0008582C"/>
    <w:rsid w:val="00086625"/>
    <w:rsid w:val="000867ED"/>
    <w:rsid w:val="00087C10"/>
    <w:rsid w:val="00090C30"/>
    <w:rsid w:val="00094206"/>
    <w:rsid w:val="00094636"/>
    <w:rsid w:val="00094E04"/>
    <w:rsid w:val="000962F6"/>
    <w:rsid w:val="000A0840"/>
    <w:rsid w:val="000A5FCD"/>
    <w:rsid w:val="000A7B71"/>
    <w:rsid w:val="000B0DA2"/>
    <w:rsid w:val="000B1512"/>
    <w:rsid w:val="000B1EEB"/>
    <w:rsid w:val="000B21BF"/>
    <w:rsid w:val="000B4E77"/>
    <w:rsid w:val="000C2160"/>
    <w:rsid w:val="000C2946"/>
    <w:rsid w:val="000C3C8F"/>
    <w:rsid w:val="000C408B"/>
    <w:rsid w:val="000C5023"/>
    <w:rsid w:val="000C5C53"/>
    <w:rsid w:val="000C6902"/>
    <w:rsid w:val="000D0332"/>
    <w:rsid w:val="000D3A78"/>
    <w:rsid w:val="000D3E0D"/>
    <w:rsid w:val="000D786D"/>
    <w:rsid w:val="000E01AF"/>
    <w:rsid w:val="000E1E79"/>
    <w:rsid w:val="000E21EF"/>
    <w:rsid w:val="000E3214"/>
    <w:rsid w:val="000E4C0E"/>
    <w:rsid w:val="000E66D4"/>
    <w:rsid w:val="000E6E04"/>
    <w:rsid w:val="000E7DBD"/>
    <w:rsid w:val="000F6638"/>
    <w:rsid w:val="000F6DF2"/>
    <w:rsid w:val="000F7212"/>
    <w:rsid w:val="001003E2"/>
    <w:rsid w:val="00103424"/>
    <w:rsid w:val="00104D37"/>
    <w:rsid w:val="001059B5"/>
    <w:rsid w:val="00105DEB"/>
    <w:rsid w:val="00107401"/>
    <w:rsid w:val="001075D4"/>
    <w:rsid w:val="00113DA2"/>
    <w:rsid w:val="001241A8"/>
    <w:rsid w:val="001250E4"/>
    <w:rsid w:val="00127E7C"/>
    <w:rsid w:val="00130386"/>
    <w:rsid w:val="00134730"/>
    <w:rsid w:val="001362F5"/>
    <w:rsid w:val="001364B3"/>
    <w:rsid w:val="0013668E"/>
    <w:rsid w:val="001402E4"/>
    <w:rsid w:val="0014044E"/>
    <w:rsid w:val="001407E2"/>
    <w:rsid w:val="00141864"/>
    <w:rsid w:val="00141FE7"/>
    <w:rsid w:val="00142B8A"/>
    <w:rsid w:val="001436AD"/>
    <w:rsid w:val="00145CC9"/>
    <w:rsid w:val="001475FB"/>
    <w:rsid w:val="00150592"/>
    <w:rsid w:val="00152333"/>
    <w:rsid w:val="001543A8"/>
    <w:rsid w:val="0015486C"/>
    <w:rsid w:val="00155F01"/>
    <w:rsid w:val="001562C1"/>
    <w:rsid w:val="00161BF1"/>
    <w:rsid w:val="001670EC"/>
    <w:rsid w:val="00167623"/>
    <w:rsid w:val="00175552"/>
    <w:rsid w:val="00175D59"/>
    <w:rsid w:val="00181778"/>
    <w:rsid w:val="00184542"/>
    <w:rsid w:val="00184AF6"/>
    <w:rsid w:val="001854A9"/>
    <w:rsid w:val="0019124F"/>
    <w:rsid w:val="0019190A"/>
    <w:rsid w:val="001931DC"/>
    <w:rsid w:val="00193474"/>
    <w:rsid w:val="001938C9"/>
    <w:rsid w:val="00196A95"/>
    <w:rsid w:val="00196B79"/>
    <w:rsid w:val="001A07E2"/>
    <w:rsid w:val="001A1671"/>
    <w:rsid w:val="001A16E8"/>
    <w:rsid w:val="001A44B9"/>
    <w:rsid w:val="001A61C4"/>
    <w:rsid w:val="001A74C5"/>
    <w:rsid w:val="001B6C96"/>
    <w:rsid w:val="001B7809"/>
    <w:rsid w:val="001C013A"/>
    <w:rsid w:val="001C0B81"/>
    <w:rsid w:val="001C0EC4"/>
    <w:rsid w:val="001C21ED"/>
    <w:rsid w:val="001C5871"/>
    <w:rsid w:val="001C5C87"/>
    <w:rsid w:val="001D0A02"/>
    <w:rsid w:val="001D1DB8"/>
    <w:rsid w:val="001D305F"/>
    <w:rsid w:val="001D32EB"/>
    <w:rsid w:val="001D70DE"/>
    <w:rsid w:val="001E042E"/>
    <w:rsid w:val="001E0782"/>
    <w:rsid w:val="001E116D"/>
    <w:rsid w:val="001E1D11"/>
    <w:rsid w:val="001E1F61"/>
    <w:rsid w:val="001E4C98"/>
    <w:rsid w:val="001E545D"/>
    <w:rsid w:val="001E6389"/>
    <w:rsid w:val="001F4976"/>
    <w:rsid w:val="001F56E2"/>
    <w:rsid w:val="001F6AA4"/>
    <w:rsid w:val="001F6AB5"/>
    <w:rsid w:val="001F711E"/>
    <w:rsid w:val="002007EF"/>
    <w:rsid w:val="0020108F"/>
    <w:rsid w:val="0020155E"/>
    <w:rsid w:val="00205D43"/>
    <w:rsid w:val="00205DDB"/>
    <w:rsid w:val="002065AA"/>
    <w:rsid w:val="002109F4"/>
    <w:rsid w:val="00210F72"/>
    <w:rsid w:val="002115F7"/>
    <w:rsid w:val="0021308C"/>
    <w:rsid w:val="00214757"/>
    <w:rsid w:val="002151BD"/>
    <w:rsid w:val="002155EE"/>
    <w:rsid w:val="00217598"/>
    <w:rsid w:val="002175E8"/>
    <w:rsid w:val="00217B9A"/>
    <w:rsid w:val="0022032B"/>
    <w:rsid w:val="002210D8"/>
    <w:rsid w:val="00221228"/>
    <w:rsid w:val="002228A2"/>
    <w:rsid w:val="002270AD"/>
    <w:rsid w:val="00230464"/>
    <w:rsid w:val="00230D5B"/>
    <w:rsid w:val="0023190C"/>
    <w:rsid w:val="00232123"/>
    <w:rsid w:val="00232687"/>
    <w:rsid w:val="002350E4"/>
    <w:rsid w:val="00236149"/>
    <w:rsid w:val="00236283"/>
    <w:rsid w:val="00237785"/>
    <w:rsid w:val="002433E7"/>
    <w:rsid w:val="00243AE8"/>
    <w:rsid w:val="002467D8"/>
    <w:rsid w:val="002502EE"/>
    <w:rsid w:val="002507D4"/>
    <w:rsid w:val="00250DCC"/>
    <w:rsid w:val="002517B9"/>
    <w:rsid w:val="00256834"/>
    <w:rsid w:val="00260248"/>
    <w:rsid w:val="00260C31"/>
    <w:rsid w:val="00262314"/>
    <w:rsid w:val="002626FA"/>
    <w:rsid w:val="002632D7"/>
    <w:rsid w:val="00264ED6"/>
    <w:rsid w:val="00265E53"/>
    <w:rsid w:val="00267643"/>
    <w:rsid w:val="00274933"/>
    <w:rsid w:val="00274FDC"/>
    <w:rsid w:val="00277083"/>
    <w:rsid w:val="00280ADB"/>
    <w:rsid w:val="002900F3"/>
    <w:rsid w:val="00290811"/>
    <w:rsid w:val="002909BD"/>
    <w:rsid w:val="002945CD"/>
    <w:rsid w:val="00294EAF"/>
    <w:rsid w:val="00296A31"/>
    <w:rsid w:val="002A2722"/>
    <w:rsid w:val="002A3E16"/>
    <w:rsid w:val="002A5BB9"/>
    <w:rsid w:val="002A6A07"/>
    <w:rsid w:val="002B5A31"/>
    <w:rsid w:val="002B5A4B"/>
    <w:rsid w:val="002C2034"/>
    <w:rsid w:val="002C3555"/>
    <w:rsid w:val="002C37DE"/>
    <w:rsid w:val="002C40CD"/>
    <w:rsid w:val="002C5326"/>
    <w:rsid w:val="002C5B3C"/>
    <w:rsid w:val="002D1488"/>
    <w:rsid w:val="002D2782"/>
    <w:rsid w:val="002D34B6"/>
    <w:rsid w:val="002D367C"/>
    <w:rsid w:val="002D5D40"/>
    <w:rsid w:val="002D5DBD"/>
    <w:rsid w:val="002E0217"/>
    <w:rsid w:val="002E1126"/>
    <w:rsid w:val="002E1374"/>
    <w:rsid w:val="002E4C38"/>
    <w:rsid w:val="002E54F3"/>
    <w:rsid w:val="002E64C6"/>
    <w:rsid w:val="002E6941"/>
    <w:rsid w:val="002E6F20"/>
    <w:rsid w:val="002F05A2"/>
    <w:rsid w:val="002F0A47"/>
    <w:rsid w:val="002F1FD9"/>
    <w:rsid w:val="002F2DED"/>
    <w:rsid w:val="002F46EE"/>
    <w:rsid w:val="002F47FF"/>
    <w:rsid w:val="002F54E7"/>
    <w:rsid w:val="002F5514"/>
    <w:rsid w:val="002F5A4B"/>
    <w:rsid w:val="002F713B"/>
    <w:rsid w:val="002F71D3"/>
    <w:rsid w:val="002F71DD"/>
    <w:rsid w:val="00300609"/>
    <w:rsid w:val="0030129E"/>
    <w:rsid w:val="00301BF6"/>
    <w:rsid w:val="00302C70"/>
    <w:rsid w:val="00303738"/>
    <w:rsid w:val="00307547"/>
    <w:rsid w:val="003113D7"/>
    <w:rsid w:val="00314C88"/>
    <w:rsid w:val="00317725"/>
    <w:rsid w:val="00321129"/>
    <w:rsid w:val="00321252"/>
    <w:rsid w:val="00322444"/>
    <w:rsid w:val="0032258E"/>
    <w:rsid w:val="0032274B"/>
    <w:rsid w:val="003228A0"/>
    <w:rsid w:val="003248D5"/>
    <w:rsid w:val="00324DB4"/>
    <w:rsid w:val="00334242"/>
    <w:rsid w:val="0033451C"/>
    <w:rsid w:val="00335852"/>
    <w:rsid w:val="00336A1C"/>
    <w:rsid w:val="003372C9"/>
    <w:rsid w:val="00337C43"/>
    <w:rsid w:val="00341BAB"/>
    <w:rsid w:val="00342A01"/>
    <w:rsid w:val="00342E7B"/>
    <w:rsid w:val="0034335A"/>
    <w:rsid w:val="00343649"/>
    <w:rsid w:val="00343E0D"/>
    <w:rsid w:val="00350E3B"/>
    <w:rsid w:val="00352A2E"/>
    <w:rsid w:val="00353899"/>
    <w:rsid w:val="00353E99"/>
    <w:rsid w:val="0035479D"/>
    <w:rsid w:val="00354D16"/>
    <w:rsid w:val="00354F86"/>
    <w:rsid w:val="0035615D"/>
    <w:rsid w:val="00356B14"/>
    <w:rsid w:val="00356E3F"/>
    <w:rsid w:val="0035725B"/>
    <w:rsid w:val="00360BCF"/>
    <w:rsid w:val="003614F0"/>
    <w:rsid w:val="0036195F"/>
    <w:rsid w:val="00363F23"/>
    <w:rsid w:val="00364AE5"/>
    <w:rsid w:val="003651A2"/>
    <w:rsid w:val="00365667"/>
    <w:rsid w:val="00365F09"/>
    <w:rsid w:val="00367245"/>
    <w:rsid w:val="00371870"/>
    <w:rsid w:val="00372ACF"/>
    <w:rsid w:val="00372D6E"/>
    <w:rsid w:val="00374089"/>
    <w:rsid w:val="00374243"/>
    <w:rsid w:val="003742A5"/>
    <w:rsid w:val="003748C2"/>
    <w:rsid w:val="00375926"/>
    <w:rsid w:val="00375F81"/>
    <w:rsid w:val="0037680F"/>
    <w:rsid w:val="003768B3"/>
    <w:rsid w:val="00376B84"/>
    <w:rsid w:val="00376B90"/>
    <w:rsid w:val="00377818"/>
    <w:rsid w:val="00380C63"/>
    <w:rsid w:val="003820D0"/>
    <w:rsid w:val="003917E1"/>
    <w:rsid w:val="003933A3"/>
    <w:rsid w:val="003A16CF"/>
    <w:rsid w:val="003A35A6"/>
    <w:rsid w:val="003A4454"/>
    <w:rsid w:val="003A607B"/>
    <w:rsid w:val="003A61BF"/>
    <w:rsid w:val="003A7595"/>
    <w:rsid w:val="003B09E4"/>
    <w:rsid w:val="003B33E4"/>
    <w:rsid w:val="003B5BFC"/>
    <w:rsid w:val="003B7B4D"/>
    <w:rsid w:val="003C0827"/>
    <w:rsid w:val="003C1ADD"/>
    <w:rsid w:val="003C1E88"/>
    <w:rsid w:val="003C4452"/>
    <w:rsid w:val="003C4B01"/>
    <w:rsid w:val="003C4CD4"/>
    <w:rsid w:val="003C551D"/>
    <w:rsid w:val="003C5800"/>
    <w:rsid w:val="003C67F4"/>
    <w:rsid w:val="003C6859"/>
    <w:rsid w:val="003C79D2"/>
    <w:rsid w:val="003D070B"/>
    <w:rsid w:val="003D1420"/>
    <w:rsid w:val="003D222D"/>
    <w:rsid w:val="003D3CD5"/>
    <w:rsid w:val="003D5194"/>
    <w:rsid w:val="003D5297"/>
    <w:rsid w:val="003D6EA6"/>
    <w:rsid w:val="003E20F8"/>
    <w:rsid w:val="003E5D49"/>
    <w:rsid w:val="003F1303"/>
    <w:rsid w:val="003F26CB"/>
    <w:rsid w:val="003F357A"/>
    <w:rsid w:val="003F485C"/>
    <w:rsid w:val="003F4ADA"/>
    <w:rsid w:val="003F52CD"/>
    <w:rsid w:val="004001AA"/>
    <w:rsid w:val="00400505"/>
    <w:rsid w:val="00403BEF"/>
    <w:rsid w:val="004058DF"/>
    <w:rsid w:val="00405906"/>
    <w:rsid w:val="0040697E"/>
    <w:rsid w:val="004069ED"/>
    <w:rsid w:val="00407695"/>
    <w:rsid w:val="00407ED6"/>
    <w:rsid w:val="00410358"/>
    <w:rsid w:val="00413174"/>
    <w:rsid w:val="00413E1A"/>
    <w:rsid w:val="00423F69"/>
    <w:rsid w:val="004240BF"/>
    <w:rsid w:val="00424291"/>
    <w:rsid w:val="00425496"/>
    <w:rsid w:val="0042570D"/>
    <w:rsid w:val="00431111"/>
    <w:rsid w:val="004311D1"/>
    <w:rsid w:val="00431EB6"/>
    <w:rsid w:val="004321D2"/>
    <w:rsid w:val="00434078"/>
    <w:rsid w:val="004349E0"/>
    <w:rsid w:val="00435353"/>
    <w:rsid w:val="00435A43"/>
    <w:rsid w:val="00436BB3"/>
    <w:rsid w:val="004415EB"/>
    <w:rsid w:val="00442352"/>
    <w:rsid w:val="00442E6B"/>
    <w:rsid w:val="00442FCD"/>
    <w:rsid w:val="004438AC"/>
    <w:rsid w:val="0044517B"/>
    <w:rsid w:val="004456D3"/>
    <w:rsid w:val="004458B8"/>
    <w:rsid w:val="004477E1"/>
    <w:rsid w:val="0045064C"/>
    <w:rsid w:val="00451704"/>
    <w:rsid w:val="00451950"/>
    <w:rsid w:val="0045234C"/>
    <w:rsid w:val="00454403"/>
    <w:rsid w:val="00454D0C"/>
    <w:rsid w:val="00456B60"/>
    <w:rsid w:val="00456CBF"/>
    <w:rsid w:val="00460B05"/>
    <w:rsid w:val="00461AC1"/>
    <w:rsid w:val="00463E37"/>
    <w:rsid w:val="00464617"/>
    <w:rsid w:val="00467514"/>
    <w:rsid w:val="00474008"/>
    <w:rsid w:val="00477DED"/>
    <w:rsid w:val="00481E45"/>
    <w:rsid w:val="00482256"/>
    <w:rsid w:val="00483EA7"/>
    <w:rsid w:val="00487B33"/>
    <w:rsid w:val="00492E1E"/>
    <w:rsid w:val="004937C6"/>
    <w:rsid w:val="004950E8"/>
    <w:rsid w:val="00496186"/>
    <w:rsid w:val="004A0AE2"/>
    <w:rsid w:val="004A2071"/>
    <w:rsid w:val="004A2D29"/>
    <w:rsid w:val="004A2FDD"/>
    <w:rsid w:val="004A35A6"/>
    <w:rsid w:val="004A579E"/>
    <w:rsid w:val="004A6065"/>
    <w:rsid w:val="004A675C"/>
    <w:rsid w:val="004B2D62"/>
    <w:rsid w:val="004B3D04"/>
    <w:rsid w:val="004B6488"/>
    <w:rsid w:val="004B6612"/>
    <w:rsid w:val="004C0217"/>
    <w:rsid w:val="004C09B2"/>
    <w:rsid w:val="004C15EA"/>
    <w:rsid w:val="004C1FCB"/>
    <w:rsid w:val="004C30A1"/>
    <w:rsid w:val="004C55AE"/>
    <w:rsid w:val="004C58D5"/>
    <w:rsid w:val="004C73D4"/>
    <w:rsid w:val="004C7D95"/>
    <w:rsid w:val="004D2CF3"/>
    <w:rsid w:val="004D3457"/>
    <w:rsid w:val="004D4F06"/>
    <w:rsid w:val="004D6B8C"/>
    <w:rsid w:val="004E0814"/>
    <w:rsid w:val="004E0C73"/>
    <w:rsid w:val="004E14DF"/>
    <w:rsid w:val="004E1CBF"/>
    <w:rsid w:val="004E38DF"/>
    <w:rsid w:val="004E7227"/>
    <w:rsid w:val="004F00A6"/>
    <w:rsid w:val="004F0E7A"/>
    <w:rsid w:val="004F256F"/>
    <w:rsid w:val="004F2AB9"/>
    <w:rsid w:val="004F5341"/>
    <w:rsid w:val="004F6C34"/>
    <w:rsid w:val="00501B01"/>
    <w:rsid w:val="00501BD4"/>
    <w:rsid w:val="00504575"/>
    <w:rsid w:val="00504C38"/>
    <w:rsid w:val="005054E7"/>
    <w:rsid w:val="005077F9"/>
    <w:rsid w:val="00512522"/>
    <w:rsid w:val="00512902"/>
    <w:rsid w:val="005133D0"/>
    <w:rsid w:val="00514541"/>
    <w:rsid w:val="00521D65"/>
    <w:rsid w:val="0052255C"/>
    <w:rsid w:val="00523D65"/>
    <w:rsid w:val="005265C9"/>
    <w:rsid w:val="00530F13"/>
    <w:rsid w:val="00531FEC"/>
    <w:rsid w:val="00532A95"/>
    <w:rsid w:val="0053313E"/>
    <w:rsid w:val="0053401D"/>
    <w:rsid w:val="00535E00"/>
    <w:rsid w:val="00536585"/>
    <w:rsid w:val="00536C3D"/>
    <w:rsid w:val="005407A5"/>
    <w:rsid w:val="00540BF9"/>
    <w:rsid w:val="00540F5C"/>
    <w:rsid w:val="005418C9"/>
    <w:rsid w:val="005444B9"/>
    <w:rsid w:val="0054473C"/>
    <w:rsid w:val="0054477A"/>
    <w:rsid w:val="00546179"/>
    <w:rsid w:val="005462C9"/>
    <w:rsid w:val="00546F76"/>
    <w:rsid w:val="00547955"/>
    <w:rsid w:val="00547ADB"/>
    <w:rsid w:val="00552F29"/>
    <w:rsid w:val="005536B0"/>
    <w:rsid w:val="00553DFF"/>
    <w:rsid w:val="005563FF"/>
    <w:rsid w:val="00556BA0"/>
    <w:rsid w:val="005612F3"/>
    <w:rsid w:val="00562FF6"/>
    <w:rsid w:val="0056322F"/>
    <w:rsid w:val="00563325"/>
    <w:rsid w:val="00565568"/>
    <w:rsid w:val="00567075"/>
    <w:rsid w:val="005718FE"/>
    <w:rsid w:val="00571F1F"/>
    <w:rsid w:val="00572A03"/>
    <w:rsid w:val="005737D1"/>
    <w:rsid w:val="005744EC"/>
    <w:rsid w:val="005757DA"/>
    <w:rsid w:val="005758B0"/>
    <w:rsid w:val="005769DC"/>
    <w:rsid w:val="00580AC0"/>
    <w:rsid w:val="00580FEC"/>
    <w:rsid w:val="0058298E"/>
    <w:rsid w:val="005854EC"/>
    <w:rsid w:val="00585C1D"/>
    <w:rsid w:val="0059039F"/>
    <w:rsid w:val="00590A4B"/>
    <w:rsid w:val="00591310"/>
    <w:rsid w:val="005955DA"/>
    <w:rsid w:val="00595E48"/>
    <w:rsid w:val="00596E87"/>
    <w:rsid w:val="005973E4"/>
    <w:rsid w:val="005A2003"/>
    <w:rsid w:val="005A223B"/>
    <w:rsid w:val="005A50E0"/>
    <w:rsid w:val="005A53E1"/>
    <w:rsid w:val="005A5A3D"/>
    <w:rsid w:val="005B07A6"/>
    <w:rsid w:val="005B133E"/>
    <w:rsid w:val="005B4DBD"/>
    <w:rsid w:val="005B7447"/>
    <w:rsid w:val="005C1C2F"/>
    <w:rsid w:val="005C1C54"/>
    <w:rsid w:val="005C2638"/>
    <w:rsid w:val="005C3C2C"/>
    <w:rsid w:val="005C44BD"/>
    <w:rsid w:val="005C47E8"/>
    <w:rsid w:val="005C5CEB"/>
    <w:rsid w:val="005C6704"/>
    <w:rsid w:val="005C7CFD"/>
    <w:rsid w:val="005D6ACE"/>
    <w:rsid w:val="005D6F14"/>
    <w:rsid w:val="005D7415"/>
    <w:rsid w:val="005D7573"/>
    <w:rsid w:val="005D7A02"/>
    <w:rsid w:val="005D7E14"/>
    <w:rsid w:val="005E0316"/>
    <w:rsid w:val="005E2F5B"/>
    <w:rsid w:val="005E50A7"/>
    <w:rsid w:val="005E598C"/>
    <w:rsid w:val="005E61D9"/>
    <w:rsid w:val="005E6765"/>
    <w:rsid w:val="005E6904"/>
    <w:rsid w:val="005F0A86"/>
    <w:rsid w:val="005F0CD7"/>
    <w:rsid w:val="005F0FEF"/>
    <w:rsid w:val="005F2107"/>
    <w:rsid w:val="005F291D"/>
    <w:rsid w:val="005F4B52"/>
    <w:rsid w:val="005F735F"/>
    <w:rsid w:val="00603887"/>
    <w:rsid w:val="006038D1"/>
    <w:rsid w:val="00606965"/>
    <w:rsid w:val="00606CCC"/>
    <w:rsid w:val="0061142C"/>
    <w:rsid w:val="00611FDB"/>
    <w:rsid w:val="00612107"/>
    <w:rsid w:val="00613FED"/>
    <w:rsid w:val="00615BA2"/>
    <w:rsid w:val="00616A61"/>
    <w:rsid w:val="0062055B"/>
    <w:rsid w:val="006208CF"/>
    <w:rsid w:val="00622212"/>
    <w:rsid w:val="00623012"/>
    <w:rsid w:val="006232C8"/>
    <w:rsid w:val="00623678"/>
    <w:rsid w:val="00625C52"/>
    <w:rsid w:val="00632F10"/>
    <w:rsid w:val="006332FD"/>
    <w:rsid w:val="00634954"/>
    <w:rsid w:val="00635DED"/>
    <w:rsid w:val="006405D3"/>
    <w:rsid w:val="006429E2"/>
    <w:rsid w:val="00643B85"/>
    <w:rsid w:val="00643DC0"/>
    <w:rsid w:val="00644A7E"/>
    <w:rsid w:val="00645AE7"/>
    <w:rsid w:val="00646F30"/>
    <w:rsid w:val="006502F5"/>
    <w:rsid w:val="00650647"/>
    <w:rsid w:val="0065069E"/>
    <w:rsid w:val="006506CC"/>
    <w:rsid w:val="00650B82"/>
    <w:rsid w:val="006526DF"/>
    <w:rsid w:val="00653213"/>
    <w:rsid w:val="00656275"/>
    <w:rsid w:val="00656B72"/>
    <w:rsid w:val="006579E5"/>
    <w:rsid w:val="0066062C"/>
    <w:rsid w:val="0066228B"/>
    <w:rsid w:val="00663F13"/>
    <w:rsid w:val="0066554E"/>
    <w:rsid w:val="00665FC2"/>
    <w:rsid w:val="00667708"/>
    <w:rsid w:val="00670C40"/>
    <w:rsid w:val="00672573"/>
    <w:rsid w:val="00674BED"/>
    <w:rsid w:val="00674E5B"/>
    <w:rsid w:val="00675EE5"/>
    <w:rsid w:val="0067787C"/>
    <w:rsid w:val="00677DE4"/>
    <w:rsid w:val="00677DF8"/>
    <w:rsid w:val="006812CC"/>
    <w:rsid w:val="00682555"/>
    <w:rsid w:val="00682C98"/>
    <w:rsid w:val="00685DA1"/>
    <w:rsid w:val="006869C6"/>
    <w:rsid w:val="00692ADC"/>
    <w:rsid w:val="00697171"/>
    <w:rsid w:val="006A0755"/>
    <w:rsid w:val="006A0CE7"/>
    <w:rsid w:val="006A0DB5"/>
    <w:rsid w:val="006A12BA"/>
    <w:rsid w:val="006A140B"/>
    <w:rsid w:val="006A2A60"/>
    <w:rsid w:val="006A3DBC"/>
    <w:rsid w:val="006A4E90"/>
    <w:rsid w:val="006A4F32"/>
    <w:rsid w:val="006A5431"/>
    <w:rsid w:val="006A645B"/>
    <w:rsid w:val="006A737A"/>
    <w:rsid w:val="006B0460"/>
    <w:rsid w:val="006B6A87"/>
    <w:rsid w:val="006B7F6B"/>
    <w:rsid w:val="006C1877"/>
    <w:rsid w:val="006C1C86"/>
    <w:rsid w:val="006C59A5"/>
    <w:rsid w:val="006C6836"/>
    <w:rsid w:val="006C6DEF"/>
    <w:rsid w:val="006C7593"/>
    <w:rsid w:val="006C7605"/>
    <w:rsid w:val="006D0EE0"/>
    <w:rsid w:val="006D1A53"/>
    <w:rsid w:val="006D32EB"/>
    <w:rsid w:val="006D6465"/>
    <w:rsid w:val="006E0D33"/>
    <w:rsid w:val="006E2209"/>
    <w:rsid w:val="006E2406"/>
    <w:rsid w:val="006E7874"/>
    <w:rsid w:val="006F25A6"/>
    <w:rsid w:val="006F37D5"/>
    <w:rsid w:val="006F4080"/>
    <w:rsid w:val="006F48F5"/>
    <w:rsid w:val="00700D32"/>
    <w:rsid w:val="007010E8"/>
    <w:rsid w:val="007011FC"/>
    <w:rsid w:val="0070215C"/>
    <w:rsid w:val="007073CE"/>
    <w:rsid w:val="00707802"/>
    <w:rsid w:val="00707C10"/>
    <w:rsid w:val="00710A90"/>
    <w:rsid w:val="00711782"/>
    <w:rsid w:val="007117E1"/>
    <w:rsid w:val="00714188"/>
    <w:rsid w:val="00714574"/>
    <w:rsid w:val="0072039B"/>
    <w:rsid w:val="00726F24"/>
    <w:rsid w:val="00730D38"/>
    <w:rsid w:val="00732217"/>
    <w:rsid w:val="007345AB"/>
    <w:rsid w:val="00735FC5"/>
    <w:rsid w:val="00737247"/>
    <w:rsid w:val="0073756D"/>
    <w:rsid w:val="00741278"/>
    <w:rsid w:val="007457F2"/>
    <w:rsid w:val="00751B6A"/>
    <w:rsid w:val="00752252"/>
    <w:rsid w:val="007536FF"/>
    <w:rsid w:val="00754786"/>
    <w:rsid w:val="00754925"/>
    <w:rsid w:val="007565B0"/>
    <w:rsid w:val="00756C18"/>
    <w:rsid w:val="00757109"/>
    <w:rsid w:val="007607F4"/>
    <w:rsid w:val="00761C33"/>
    <w:rsid w:val="00761D48"/>
    <w:rsid w:val="00762D12"/>
    <w:rsid w:val="00762D6C"/>
    <w:rsid w:val="00765AE0"/>
    <w:rsid w:val="00765B8E"/>
    <w:rsid w:val="00765DEC"/>
    <w:rsid w:val="00770EBA"/>
    <w:rsid w:val="0077118E"/>
    <w:rsid w:val="00773678"/>
    <w:rsid w:val="00776740"/>
    <w:rsid w:val="00784BAF"/>
    <w:rsid w:val="0078783E"/>
    <w:rsid w:val="00787938"/>
    <w:rsid w:val="00791CEE"/>
    <w:rsid w:val="00791F36"/>
    <w:rsid w:val="0079510F"/>
    <w:rsid w:val="00797331"/>
    <w:rsid w:val="00797995"/>
    <w:rsid w:val="00797F6B"/>
    <w:rsid w:val="007A1022"/>
    <w:rsid w:val="007A264E"/>
    <w:rsid w:val="007A3262"/>
    <w:rsid w:val="007A3FE0"/>
    <w:rsid w:val="007A4323"/>
    <w:rsid w:val="007A48A0"/>
    <w:rsid w:val="007A4BB5"/>
    <w:rsid w:val="007A52F6"/>
    <w:rsid w:val="007A5CE9"/>
    <w:rsid w:val="007A5FF3"/>
    <w:rsid w:val="007A65BF"/>
    <w:rsid w:val="007B0013"/>
    <w:rsid w:val="007B0941"/>
    <w:rsid w:val="007B6E39"/>
    <w:rsid w:val="007B790A"/>
    <w:rsid w:val="007C2828"/>
    <w:rsid w:val="007C2DD7"/>
    <w:rsid w:val="007C39D0"/>
    <w:rsid w:val="007D5EE6"/>
    <w:rsid w:val="007E0BDF"/>
    <w:rsid w:val="007E1429"/>
    <w:rsid w:val="007E191A"/>
    <w:rsid w:val="007E1CEB"/>
    <w:rsid w:val="007E24F1"/>
    <w:rsid w:val="007E2E09"/>
    <w:rsid w:val="007E6534"/>
    <w:rsid w:val="007E783B"/>
    <w:rsid w:val="007F0361"/>
    <w:rsid w:val="007F1509"/>
    <w:rsid w:val="007F230D"/>
    <w:rsid w:val="007F2445"/>
    <w:rsid w:val="007F351B"/>
    <w:rsid w:val="007F5614"/>
    <w:rsid w:val="0080242B"/>
    <w:rsid w:val="00802550"/>
    <w:rsid w:val="00807146"/>
    <w:rsid w:val="00811005"/>
    <w:rsid w:val="008125BD"/>
    <w:rsid w:val="00813E46"/>
    <w:rsid w:val="00814EC4"/>
    <w:rsid w:val="008150DC"/>
    <w:rsid w:val="00815DFF"/>
    <w:rsid w:val="00815E06"/>
    <w:rsid w:val="008167F1"/>
    <w:rsid w:val="00817E55"/>
    <w:rsid w:val="00817EDA"/>
    <w:rsid w:val="00823150"/>
    <w:rsid w:val="00824F9F"/>
    <w:rsid w:val="0082506C"/>
    <w:rsid w:val="00826EE6"/>
    <w:rsid w:val="00827723"/>
    <w:rsid w:val="00827B2C"/>
    <w:rsid w:val="00830847"/>
    <w:rsid w:val="00831D82"/>
    <w:rsid w:val="0084142C"/>
    <w:rsid w:val="00847FD7"/>
    <w:rsid w:val="00850153"/>
    <w:rsid w:val="0085125F"/>
    <w:rsid w:val="00851F55"/>
    <w:rsid w:val="00852986"/>
    <w:rsid w:val="008569ED"/>
    <w:rsid w:val="00860C89"/>
    <w:rsid w:val="00862ED3"/>
    <w:rsid w:val="00871619"/>
    <w:rsid w:val="008734FF"/>
    <w:rsid w:val="0087487B"/>
    <w:rsid w:val="0087569E"/>
    <w:rsid w:val="00876090"/>
    <w:rsid w:val="00880268"/>
    <w:rsid w:val="00881CB9"/>
    <w:rsid w:val="0088791F"/>
    <w:rsid w:val="00887C55"/>
    <w:rsid w:val="0089136C"/>
    <w:rsid w:val="00891A84"/>
    <w:rsid w:val="00892DA0"/>
    <w:rsid w:val="00893E7E"/>
    <w:rsid w:val="008944A1"/>
    <w:rsid w:val="00896A05"/>
    <w:rsid w:val="00896D73"/>
    <w:rsid w:val="008A0663"/>
    <w:rsid w:val="008A40FF"/>
    <w:rsid w:val="008A562E"/>
    <w:rsid w:val="008A6BB4"/>
    <w:rsid w:val="008B2B16"/>
    <w:rsid w:val="008B2BF7"/>
    <w:rsid w:val="008B4CDA"/>
    <w:rsid w:val="008B5797"/>
    <w:rsid w:val="008B5D6E"/>
    <w:rsid w:val="008B6B99"/>
    <w:rsid w:val="008B7C7C"/>
    <w:rsid w:val="008C0DFE"/>
    <w:rsid w:val="008C163F"/>
    <w:rsid w:val="008C196D"/>
    <w:rsid w:val="008C4C78"/>
    <w:rsid w:val="008C5AEE"/>
    <w:rsid w:val="008C71CC"/>
    <w:rsid w:val="008C7BC1"/>
    <w:rsid w:val="008D024A"/>
    <w:rsid w:val="008D06BA"/>
    <w:rsid w:val="008D2A7B"/>
    <w:rsid w:val="008D3B5D"/>
    <w:rsid w:val="008D3B8F"/>
    <w:rsid w:val="008D54C8"/>
    <w:rsid w:val="008D5ADB"/>
    <w:rsid w:val="008D6B2B"/>
    <w:rsid w:val="008E475B"/>
    <w:rsid w:val="008E5B8C"/>
    <w:rsid w:val="008E5D38"/>
    <w:rsid w:val="008F0759"/>
    <w:rsid w:val="008F0DB1"/>
    <w:rsid w:val="008F131A"/>
    <w:rsid w:val="008F3192"/>
    <w:rsid w:val="008F38FB"/>
    <w:rsid w:val="008F3DF2"/>
    <w:rsid w:val="008F4D0F"/>
    <w:rsid w:val="008F4E7F"/>
    <w:rsid w:val="008F6501"/>
    <w:rsid w:val="008F7C14"/>
    <w:rsid w:val="008F7D3C"/>
    <w:rsid w:val="009018E3"/>
    <w:rsid w:val="00901E6F"/>
    <w:rsid w:val="009030DF"/>
    <w:rsid w:val="00904458"/>
    <w:rsid w:val="00905F8A"/>
    <w:rsid w:val="00906336"/>
    <w:rsid w:val="0090793E"/>
    <w:rsid w:val="00910C09"/>
    <w:rsid w:val="009111DF"/>
    <w:rsid w:val="00912366"/>
    <w:rsid w:val="00914E90"/>
    <w:rsid w:val="00916194"/>
    <w:rsid w:val="00917621"/>
    <w:rsid w:val="009177EE"/>
    <w:rsid w:val="00920A3C"/>
    <w:rsid w:val="0092221C"/>
    <w:rsid w:val="00923758"/>
    <w:rsid w:val="009269B6"/>
    <w:rsid w:val="00927FE1"/>
    <w:rsid w:val="00933619"/>
    <w:rsid w:val="00934E5F"/>
    <w:rsid w:val="009361CF"/>
    <w:rsid w:val="00936706"/>
    <w:rsid w:val="009410B6"/>
    <w:rsid w:val="009410F3"/>
    <w:rsid w:val="00941236"/>
    <w:rsid w:val="00943CAC"/>
    <w:rsid w:val="009466E8"/>
    <w:rsid w:val="00947236"/>
    <w:rsid w:val="009472AE"/>
    <w:rsid w:val="0094747B"/>
    <w:rsid w:val="0094792C"/>
    <w:rsid w:val="00952DCE"/>
    <w:rsid w:val="00952E31"/>
    <w:rsid w:val="0095300B"/>
    <w:rsid w:val="00955EE9"/>
    <w:rsid w:val="00956518"/>
    <w:rsid w:val="0095785F"/>
    <w:rsid w:val="00961235"/>
    <w:rsid w:val="009628BC"/>
    <w:rsid w:val="00962CC7"/>
    <w:rsid w:val="0096343C"/>
    <w:rsid w:val="009635DC"/>
    <w:rsid w:val="0097057A"/>
    <w:rsid w:val="009739D6"/>
    <w:rsid w:val="0097528C"/>
    <w:rsid w:val="0098057E"/>
    <w:rsid w:val="00981EF5"/>
    <w:rsid w:val="009832D3"/>
    <w:rsid w:val="009835F0"/>
    <w:rsid w:val="00984B61"/>
    <w:rsid w:val="009857C1"/>
    <w:rsid w:val="0098640E"/>
    <w:rsid w:val="00987330"/>
    <w:rsid w:val="009917F0"/>
    <w:rsid w:val="00992084"/>
    <w:rsid w:val="00992FCD"/>
    <w:rsid w:val="00992FFB"/>
    <w:rsid w:val="00994D96"/>
    <w:rsid w:val="00995F82"/>
    <w:rsid w:val="009A2C6B"/>
    <w:rsid w:val="009A46D4"/>
    <w:rsid w:val="009A5100"/>
    <w:rsid w:val="009A71D9"/>
    <w:rsid w:val="009B0871"/>
    <w:rsid w:val="009B0AB9"/>
    <w:rsid w:val="009B164E"/>
    <w:rsid w:val="009B2153"/>
    <w:rsid w:val="009B4F9A"/>
    <w:rsid w:val="009B6F00"/>
    <w:rsid w:val="009B7882"/>
    <w:rsid w:val="009C0B7A"/>
    <w:rsid w:val="009C119D"/>
    <w:rsid w:val="009C141D"/>
    <w:rsid w:val="009C17CE"/>
    <w:rsid w:val="009C312E"/>
    <w:rsid w:val="009C599C"/>
    <w:rsid w:val="009C6C1E"/>
    <w:rsid w:val="009C6E00"/>
    <w:rsid w:val="009D23D8"/>
    <w:rsid w:val="009D3082"/>
    <w:rsid w:val="009D5316"/>
    <w:rsid w:val="009D731E"/>
    <w:rsid w:val="009D7A7C"/>
    <w:rsid w:val="009E1452"/>
    <w:rsid w:val="009E1F4E"/>
    <w:rsid w:val="009E2C75"/>
    <w:rsid w:val="009E386D"/>
    <w:rsid w:val="009E49A8"/>
    <w:rsid w:val="009E7964"/>
    <w:rsid w:val="009F12ED"/>
    <w:rsid w:val="009F23C8"/>
    <w:rsid w:val="009F2749"/>
    <w:rsid w:val="009F4204"/>
    <w:rsid w:val="009F5511"/>
    <w:rsid w:val="009F55EC"/>
    <w:rsid w:val="00A030AF"/>
    <w:rsid w:val="00A037E6"/>
    <w:rsid w:val="00A03999"/>
    <w:rsid w:val="00A045F4"/>
    <w:rsid w:val="00A05B58"/>
    <w:rsid w:val="00A072E6"/>
    <w:rsid w:val="00A074F0"/>
    <w:rsid w:val="00A0786C"/>
    <w:rsid w:val="00A1232F"/>
    <w:rsid w:val="00A14020"/>
    <w:rsid w:val="00A14DDD"/>
    <w:rsid w:val="00A15C97"/>
    <w:rsid w:val="00A15D1F"/>
    <w:rsid w:val="00A20C1C"/>
    <w:rsid w:val="00A221EC"/>
    <w:rsid w:val="00A22A1D"/>
    <w:rsid w:val="00A25088"/>
    <w:rsid w:val="00A25F96"/>
    <w:rsid w:val="00A2695C"/>
    <w:rsid w:val="00A27DF2"/>
    <w:rsid w:val="00A30089"/>
    <w:rsid w:val="00A30A60"/>
    <w:rsid w:val="00A3164C"/>
    <w:rsid w:val="00A31851"/>
    <w:rsid w:val="00A36E15"/>
    <w:rsid w:val="00A379ED"/>
    <w:rsid w:val="00A37BB3"/>
    <w:rsid w:val="00A37FAA"/>
    <w:rsid w:val="00A44317"/>
    <w:rsid w:val="00A47447"/>
    <w:rsid w:val="00A52853"/>
    <w:rsid w:val="00A555C3"/>
    <w:rsid w:val="00A55661"/>
    <w:rsid w:val="00A56FF4"/>
    <w:rsid w:val="00A571F3"/>
    <w:rsid w:val="00A62130"/>
    <w:rsid w:val="00A6288E"/>
    <w:rsid w:val="00A6353B"/>
    <w:rsid w:val="00A64DFC"/>
    <w:rsid w:val="00A65CF7"/>
    <w:rsid w:val="00A67D8B"/>
    <w:rsid w:val="00A702A1"/>
    <w:rsid w:val="00A73A68"/>
    <w:rsid w:val="00A74E98"/>
    <w:rsid w:val="00A752A2"/>
    <w:rsid w:val="00A76DC2"/>
    <w:rsid w:val="00A8023E"/>
    <w:rsid w:val="00A81C96"/>
    <w:rsid w:val="00A85A78"/>
    <w:rsid w:val="00A86E99"/>
    <w:rsid w:val="00A871A0"/>
    <w:rsid w:val="00A90098"/>
    <w:rsid w:val="00A90766"/>
    <w:rsid w:val="00A9154C"/>
    <w:rsid w:val="00A92E5C"/>
    <w:rsid w:val="00A952F9"/>
    <w:rsid w:val="00A95D8E"/>
    <w:rsid w:val="00A961D9"/>
    <w:rsid w:val="00A967F8"/>
    <w:rsid w:val="00A9694E"/>
    <w:rsid w:val="00A9777F"/>
    <w:rsid w:val="00A978B4"/>
    <w:rsid w:val="00AA0AA6"/>
    <w:rsid w:val="00AA2B21"/>
    <w:rsid w:val="00AA6FE5"/>
    <w:rsid w:val="00AB0891"/>
    <w:rsid w:val="00AB0D78"/>
    <w:rsid w:val="00AB10D5"/>
    <w:rsid w:val="00AB33AC"/>
    <w:rsid w:val="00AB3CCF"/>
    <w:rsid w:val="00AB41EB"/>
    <w:rsid w:val="00AC0CFE"/>
    <w:rsid w:val="00AC1881"/>
    <w:rsid w:val="00AC1906"/>
    <w:rsid w:val="00AC4E3F"/>
    <w:rsid w:val="00AC4F93"/>
    <w:rsid w:val="00AC69CD"/>
    <w:rsid w:val="00AD11D3"/>
    <w:rsid w:val="00AD16E1"/>
    <w:rsid w:val="00AD2F98"/>
    <w:rsid w:val="00AD4F71"/>
    <w:rsid w:val="00AD607F"/>
    <w:rsid w:val="00AD6CC2"/>
    <w:rsid w:val="00AD7071"/>
    <w:rsid w:val="00AD77F2"/>
    <w:rsid w:val="00AE0F1A"/>
    <w:rsid w:val="00AE1C73"/>
    <w:rsid w:val="00AE2286"/>
    <w:rsid w:val="00AE22AE"/>
    <w:rsid w:val="00AE2825"/>
    <w:rsid w:val="00AE466C"/>
    <w:rsid w:val="00AE5347"/>
    <w:rsid w:val="00AE5E3D"/>
    <w:rsid w:val="00AE6154"/>
    <w:rsid w:val="00AE69F7"/>
    <w:rsid w:val="00AE7130"/>
    <w:rsid w:val="00AE74AE"/>
    <w:rsid w:val="00AF0991"/>
    <w:rsid w:val="00AF1BE6"/>
    <w:rsid w:val="00AF3C80"/>
    <w:rsid w:val="00AF4D90"/>
    <w:rsid w:val="00AF4E90"/>
    <w:rsid w:val="00AF5AE4"/>
    <w:rsid w:val="00AF798C"/>
    <w:rsid w:val="00AF7CCE"/>
    <w:rsid w:val="00AF7E39"/>
    <w:rsid w:val="00B0189A"/>
    <w:rsid w:val="00B02C5C"/>
    <w:rsid w:val="00B04BAB"/>
    <w:rsid w:val="00B05A84"/>
    <w:rsid w:val="00B06AAB"/>
    <w:rsid w:val="00B07703"/>
    <w:rsid w:val="00B13686"/>
    <w:rsid w:val="00B16BDA"/>
    <w:rsid w:val="00B17508"/>
    <w:rsid w:val="00B20999"/>
    <w:rsid w:val="00B21158"/>
    <w:rsid w:val="00B21F17"/>
    <w:rsid w:val="00B22D0E"/>
    <w:rsid w:val="00B27E5C"/>
    <w:rsid w:val="00B30640"/>
    <w:rsid w:val="00B32D74"/>
    <w:rsid w:val="00B346DA"/>
    <w:rsid w:val="00B34FE6"/>
    <w:rsid w:val="00B356AE"/>
    <w:rsid w:val="00B3763F"/>
    <w:rsid w:val="00B4132A"/>
    <w:rsid w:val="00B41BE2"/>
    <w:rsid w:val="00B4220F"/>
    <w:rsid w:val="00B42C8A"/>
    <w:rsid w:val="00B44A70"/>
    <w:rsid w:val="00B45544"/>
    <w:rsid w:val="00B45D0A"/>
    <w:rsid w:val="00B460E7"/>
    <w:rsid w:val="00B51814"/>
    <w:rsid w:val="00B52F21"/>
    <w:rsid w:val="00B5308D"/>
    <w:rsid w:val="00B533F5"/>
    <w:rsid w:val="00B56823"/>
    <w:rsid w:val="00B6237C"/>
    <w:rsid w:val="00B62DD2"/>
    <w:rsid w:val="00B62EF0"/>
    <w:rsid w:val="00B63679"/>
    <w:rsid w:val="00B64B30"/>
    <w:rsid w:val="00B65BF7"/>
    <w:rsid w:val="00B66024"/>
    <w:rsid w:val="00B66ADF"/>
    <w:rsid w:val="00B675B1"/>
    <w:rsid w:val="00B7044F"/>
    <w:rsid w:val="00B7113D"/>
    <w:rsid w:val="00B71FDE"/>
    <w:rsid w:val="00B72CEE"/>
    <w:rsid w:val="00B7468C"/>
    <w:rsid w:val="00B766AA"/>
    <w:rsid w:val="00B76DB8"/>
    <w:rsid w:val="00B82387"/>
    <w:rsid w:val="00B84627"/>
    <w:rsid w:val="00B85FBB"/>
    <w:rsid w:val="00B86FFE"/>
    <w:rsid w:val="00B870F7"/>
    <w:rsid w:val="00B87376"/>
    <w:rsid w:val="00B90DA5"/>
    <w:rsid w:val="00B9151E"/>
    <w:rsid w:val="00B9179E"/>
    <w:rsid w:val="00B92716"/>
    <w:rsid w:val="00B9490F"/>
    <w:rsid w:val="00B94943"/>
    <w:rsid w:val="00B95948"/>
    <w:rsid w:val="00B967A9"/>
    <w:rsid w:val="00B97771"/>
    <w:rsid w:val="00BA1B78"/>
    <w:rsid w:val="00BA1EF1"/>
    <w:rsid w:val="00BA227B"/>
    <w:rsid w:val="00BA2E6D"/>
    <w:rsid w:val="00BA31E0"/>
    <w:rsid w:val="00BA3DFF"/>
    <w:rsid w:val="00BA521D"/>
    <w:rsid w:val="00BA5D6D"/>
    <w:rsid w:val="00BB1CA1"/>
    <w:rsid w:val="00BB1F88"/>
    <w:rsid w:val="00BB2DD5"/>
    <w:rsid w:val="00BB372C"/>
    <w:rsid w:val="00BB5845"/>
    <w:rsid w:val="00BB7B8A"/>
    <w:rsid w:val="00BC0645"/>
    <w:rsid w:val="00BC1D52"/>
    <w:rsid w:val="00BC1F2B"/>
    <w:rsid w:val="00BC1FBC"/>
    <w:rsid w:val="00BC2699"/>
    <w:rsid w:val="00BC33AE"/>
    <w:rsid w:val="00BC3850"/>
    <w:rsid w:val="00BC4475"/>
    <w:rsid w:val="00BC7555"/>
    <w:rsid w:val="00BC7599"/>
    <w:rsid w:val="00BD0090"/>
    <w:rsid w:val="00BD17DC"/>
    <w:rsid w:val="00BD199F"/>
    <w:rsid w:val="00BD7AF8"/>
    <w:rsid w:val="00BD7C71"/>
    <w:rsid w:val="00BE10AD"/>
    <w:rsid w:val="00BE20E4"/>
    <w:rsid w:val="00BE235E"/>
    <w:rsid w:val="00BE29CB"/>
    <w:rsid w:val="00BE3742"/>
    <w:rsid w:val="00BE5D63"/>
    <w:rsid w:val="00BF0FB8"/>
    <w:rsid w:val="00BF0FF6"/>
    <w:rsid w:val="00BF1916"/>
    <w:rsid w:val="00BF2C8A"/>
    <w:rsid w:val="00BF2DB9"/>
    <w:rsid w:val="00BF3614"/>
    <w:rsid w:val="00BF4EC1"/>
    <w:rsid w:val="00BF69F0"/>
    <w:rsid w:val="00BF78F7"/>
    <w:rsid w:val="00BF7D78"/>
    <w:rsid w:val="00C01C9E"/>
    <w:rsid w:val="00C0256B"/>
    <w:rsid w:val="00C03233"/>
    <w:rsid w:val="00C03AB1"/>
    <w:rsid w:val="00C04609"/>
    <w:rsid w:val="00C04863"/>
    <w:rsid w:val="00C05CB4"/>
    <w:rsid w:val="00C06DD9"/>
    <w:rsid w:val="00C07A13"/>
    <w:rsid w:val="00C13065"/>
    <w:rsid w:val="00C14A6F"/>
    <w:rsid w:val="00C171AE"/>
    <w:rsid w:val="00C2012A"/>
    <w:rsid w:val="00C205E8"/>
    <w:rsid w:val="00C2155C"/>
    <w:rsid w:val="00C21699"/>
    <w:rsid w:val="00C220CF"/>
    <w:rsid w:val="00C3005A"/>
    <w:rsid w:val="00C330EA"/>
    <w:rsid w:val="00C41F4D"/>
    <w:rsid w:val="00C43D26"/>
    <w:rsid w:val="00C442F2"/>
    <w:rsid w:val="00C502DB"/>
    <w:rsid w:val="00C50645"/>
    <w:rsid w:val="00C5120D"/>
    <w:rsid w:val="00C51F65"/>
    <w:rsid w:val="00C52B7B"/>
    <w:rsid w:val="00C556BE"/>
    <w:rsid w:val="00C55E8E"/>
    <w:rsid w:val="00C5617B"/>
    <w:rsid w:val="00C56EBF"/>
    <w:rsid w:val="00C572E7"/>
    <w:rsid w:val="00C57F20"/>
    <w:rsid w:val="00C6116A"/>
    <w:rsid w:val="00C6193F"/>
    <w:rsid w:val="00C62389"/>
    <w:rsid w:val="00C6392D"/>
    <w:rsid w:val="00C643E0"/>
    <w:rsid w:val="00C64638"/>
    <w:rsid w:val="00C647EE"/>
    <w:rsid w:val="00C64BFC"/>
    <w:rsid w:val="00C656CB"/>
    <w:rsid w:val="00C6668D"/>
    <w:rsid w:val="00C6736C"/>
    <w:rsid w:val="00C678F1"/>
    <w:rsid w:val="00C71966"/>
    <w:rsid w:val="00C72058"/>
    <w:rsid w:val="00C73B74"/>
    <w:rsid w:val="00C73D16"/>
    <w:rsid w:val="00C76CB4"/>
    <w:rsid w:val="00C77AD6"/>
    <w:rsid w:val="00C81844"/>
    <w:rsid w:val="00C82CB5"/>
    <w:rsid w:val="00C83BB3"/>
    <w:rsid w:val="00C84DBC"/>
    <w:rsid w:val="00C85EFB"/>
    <w:rsid w:val="00C86A66"/>
    <w:rsid w:val="00C86B5B"/>
    <w:rsid w:val="00C86BB4"/>
    <w:rsid w:val="00C90AA6"/>
    <w:rsid w:val="00C93696"/>
    <w:rsid w:val="00C94BB5"/>
    <w:rsid w:val="00CA0AE6"/>
    <w:rsid w:val="00CA3741"/>
    <w:rsid w:val="00CA3DA8"/>
    <w:rsid w:val="00CA42AF"/>
    <w:rsid w:val="00CA42F3"/>
    <w:rsid w:val="00CA45FD"/>
    <w:rsid w:val="00CA4961"/>
    <w:rsid w:val="00CA576C"/>
    <w:rsid w:val="00CA7973"/>
    <w:rsid w:val="00CB2594"/>
    <w:rsid w:val="00CB4BDB"/>
    <w:rsid w:val="00CB50F5"/>
    <w:rsid w:val="00CB61DD"/>
    <w:rsid w:val="00CB7378"/>
    <w:rsid w:val="00CC12EC"/>
    <w:rsid w:val="00CC197F"/>
    <w:rsid w:val="00CC32D6"/>
    <w:rsid w:val="00CC3D6F"/>
    <w:rsid w:val="00CC42F5"/>
    <w:rsid w:val="00CC47A7"/>
    <w:rsid w:val="00CC4F48"/>
    <w:rsid w:val="00CD0F19"/>
    <w:rsid w:val="00CD1B66"/>
    <w:rsid w:val="00CD3030"/>
    <w:rsid w:val="00CD3AF8"/>
    <w:rsid w:val="00CD559C"/>
    <w:rsid w:val="00CD5848"/>
    <w:rsid w:val="00CD793A"/>
    <w:rsid w:val="00CE5FE5"/>
    <w:rsid w:val="00CE705D"/>
    <w:rsid w:val="00CE70F0"/>
    <w:rsid w:val="00CF0498"/>
    <w:rsid w:val="00CF0701"/>
    <w:rsid w:val="00CF0995"/>
    <w:rsid w:val="00CF36AD"/>
    <w:rsid w:val="00CF4245"/>
    <w:rsid w:val="00CF4928"/>
    <w:rsid w:val="00CF4BC5"/>
    <w:rsid w:val="00CF532F"/>
    <w:rsid w:val="00CF657A"/>
    <w:rsid w:val="00D0060A"/>
    <w:rsid w:val="00D01DA9"/>
    <w:rsid w:val="00D03C0F"/>
    <w:rsid w:val="00D03C44"/>
    <w:rsid w:val="00D04A8D"/>
    <w:rsid w:val="00D04F28"/>
    <w:rsid w:val="00D11664"/>
    <w:rsid w:val="00D12AA9"/>
    <w:rsid w:val="00D14A0A"/>
    <w:rsid w:val="00D1534B"/>
    <w:rsid w:val="00D1798D"/>
    <w:rsid w:val="00D20FE3"/>
    <w:rsid w:val="00D20FE8"/>
    <w:rsid w:val="00D20FFF"/>
    <w:rsid w:val="00D22019"/>
    <w:rsid w:val="00D229A9"/>
    <w:rsid w:val="00D24FBF"/>
    <w:rsid w:val="00D25167"/>
    <w:rsid w:val="00D26E3E"/>
    <w:rsid w:val="00D27AE5"/>
    <w:rsid w:val="00D320FF"/>
    <w:rsid w:val="00D32D23"/>
    <w:rsid w:val="00D33E4D"/>
    <w:rsid w:val="00D35048"/>
    <w:rsid w:val="00D3593F"/>
    <w:rsid w:val="00D361D0"/>
    <w:rsid w:val="00D36ACA"/>
    <w:rsid w:val="00D37E6E"/>
    <w:rsid w:val="00D4082F"/>
    <w:rsid w:val="00D42040"/>
    <w:rsid w:val="00D42A1D"/>
    <w:rsid w:val="00D42E6F"/>
    <w:rsid w:val="00D43D15"/>
    <w:rsid w:val="00D447E5"/>
    <w:rsid w:val="00D454F3"/>
    <w:rsid w:val="00D46686"/>
    <w:rsid w:val="00D47840"/>
    <w:rsid w:val="00D47AC7"/>
    <w:rsid w:val="00D53B2A"/>
    <w:rsid w:val="00D53E68"/>
    <w:rsid w:val="00D56A8F"/>
    <w:rsid w:val="00D57D10"/>
    <w:rsid w:val="00D61471"/>
    <w:rsid w:val="00D63CFA"/>
    <w:rsid w:val="00D6455D"/>
    <w:rsid w:val="00D66EC8"/>
    <w:rsid w:val="00D6767C"/>
    <w:rsid w:val="00D67BDA"/>
    <w:rsid w:val="00D710B9"/>
    <w:rsid w:val="00D743AF"/>
    <w:rsid w:val="00D766FE"/>
    <w:rsid w:val="00D774A8"/>
    <w:rsid w:val="00D778FC"/>
    <w:rsid w:val="00D80503"/>
    <w:rsid w:val="00D813B7"/>
    <w:rsid w:val="00D81648"/>
    <w:rsid w:val="00D82B5A"/>
    <w:rsid w:val="00D842A6"/>
    <w:rsid w:val="00D90678"/>
    <w:rsid w:val="00D92538"/>
    <w:rsid w:val="00D93C17"/>
    <w:rsid w:val="00DA0793"/>
    <w:rsid w:val="00DA7C72"/>
    <w:rsid w:val="00DB0723"/>
    <w:rsid w:val="00DB16DF"/>
    <w:rsid w:val="00DB2616"/>
    <w:rsid w:val="00DB5AD4"/>
    <w:rsid w:val="00DB677C"/>
    <w:rsid w:val="00DB7485"/>
    <w:rsid w:val="00DC111B"/>
    <w:rsid w:val="00DC1E20"/>
    <w:rsid w:val="00DC252F"/>
    <w:rsid w:val="00DC397C"/>
    <w:rsid w:val="00DC4580"/>
    <w:rsid w:val="00DC476C"/>
    <w:rsid w:val="00DC626D"/>
    <w:rsid w:val="00DC67AE"/>
    <w:rsid w:val="00DD0782"/>
    <w:rsid w:val="00DD1EC2"/>
    <w:rsid w:val="00DD24CA"/>
    <w:rsid w:val="00DD2F5E"/>
    <w:rsid w:val="00DD3049"/>
    <w:rsid w:val="00DD3770"/>
    <w:rsid w:val="00DE075C"/>
    <w:rsid w:val="00DE0B81"/>
    <w:rsid w:val="00DE1907"/>
    <w:rsid w:val="00DE34B2"/>
    <w:rsid w:val="00DE368A"/>
    <w:rsid w:val="00DE4A11"/>
    <w:rsid w:val="00DE6730"/>
    <w:rsid w:val="00DE6CD7"/>
    <w:rsid w:val="00DE6ED9"/>
    <w:rsid w:val="00DE6EEF"/>
    <w:rsid w:val="00DF0F2A"/>
    <w:rsid w:val="00DF20A7"/>
    <w:rsid w:val="00DF4FCB"/>
    <w:rsid w:val="00DF7055"/>
    <w:rsid w:val="00DF7F51"/>
    <w:rsid w:val="00E0349E"/>
    <w:rsid w:val="00E05499"/>
    <w:rsid w:val="00E14DCF"/>
    <w:rsid w:val="00E14E4C"/>
    <w:rsid w:val="00E1529A"/>
    <w:rsid w:val="00E16A9B"/>
    <w:rsid w:val="00E171E3"/>
    <w:rsid w:val="00E17B49"/>
    <w:rsid w:val="00E21ECB"/>
    <w:rsid w:val="00E22D52"/>
    <w:rsid w:val="00E24AC2"/>
    <w:rsid w:val="00E24F85"/>
    <w:rsid w:val="00E2571B"/>
    <w:rsid w:val="00E27BC0"/>
    <w:rsid w:val="00E311F5"/>
    <w:rsid w:val="00E32306"/>
    <w:rsid w:val="00E377A7"/>
    <w:rsid w:val="00E40649"/>
    <w:rsid w:val="00E41E25"/>
    <w:rsid w:val="00E41F1F"/>
    <w:rsid w:val="00E45A32"/>
    <w:rsid w:val="00E52097"/>
    <w:rsid w:val="00E5368A"/>
    <w:rsid w:val="00E539C6"/>
    <w:rsid w:val="00E62353"/>
    <w:rsid w:val="00E63A08"/>
    <w:rsid w:val="00E64902"/>
    <w:rsid w:val="00E66105"/>
    <w:rsid w:val="00E67E54"/>
    <w:rsid w:val="00E70BF6"/>
    <w:rsid w:val="00E7364B"/>
    <w:rsid w:val="00E765D8"/>
    <w:rsid w:val="00E8467D"/>
    <w:rsid w:val="00E849F9"/>
    <w:rsid w:val="00E852EE"/>
    <w:rsid w:val="00E85AA6"/>
    <w:rsid w:val="00E8629E"/>
    <w:rsid w:val="00E902F1"/>
    <w:rsid w:val="00E91BD8"/>
    <w:rsid w:val="00E9458C"/>
    <w:rsid w:val="00E957A4"/>
    <w:rsid w:val="00E9705D"/>
    <w:rsid w:val="00EA08FE"/>
    <w:rsid w:val="00EA3B5B"/>
    <w:rsid w:val="00EA5AF1"/>
    <w:rsid w:val="00EA6B32"/>
    <w:rsid w:val="00EA7308"/>
    <w:rsid w:val="00EA775C"/>
    <w:rsid w:val="00EA7B58"/>
    <w:rsid w:val="00EB1859"/>
    <w:rsid w:val="00EB1BF0"/>
    <w:rsid w:val="00EB1D73"/>
    <w:rsid w:val="00EB2589"/>
    <w:rsid w:val="00EB27AC"/>
    <w:rsid w:val="00EB47A0"/>
    <w:rsid w:val="00EB4A0E"/>
    <w:rsid w:val="00EB7950"/>
    <w:rsid w:val="00EB7ED6"/>
    <w:rsid w:val="00EC17F1"/>
    <w:rsid w:val="00EC425D"/>
    <w:rsid w:val="00EC4B83"/>
    <w:rsid w:val="00EC6735"/>
    <w:rsid w:val="00ED0506"/>
    <w:rsid w:val="00ED0A60"/>
    <w:rsid w:val="00ED18F7"/>
    <w:rsid w:val="00ED238E"/>
    <w:rsid w:val="00ED40DD"/>
    <w:rsid w:val="00ED5D5F"/>
    <w:rsid w:val="00ED5F94"/>
    <w:rsid w:val="00ED7E04"/>
    <w:rsid w:val="00EE180D"/>
    <w:rsid w:val="00EE3696"/>
    <w:rsid w:val="00EE5B79"/>
    <w:rsid w:val="00EE629D"/>
    <w:rsid w:val="00EF0023"/>
    <w:rsid w:val="00EF1C36"/>
    <w:rsid w:val="00EF23B9"/>
    <w:rsid w:val="00EF27E5"/>
    <w:rsid w:val="00EF3AFD"/>
    <w:rsid w:val="00EF3BA5"/>
    <w:rsid w:val="00EF3DDB"/>
    <w:rsid w:val="00EF72D4"/>
    <w:rsid w:val="00EF7FDE"/>
    <w:rsid w:val="00F0053B"/>
    <w:rsid w:val="00F0146F"/>
    <w:rsid w:val="00F016BC"/>
    <w:rsid w:val="00F01BFD"/>
    <w:rsid w:val="00F02546"/>
    <w:rsid w:val="00F0760D"/>
    <w:rsid w:val="00F07F44"/>
    <w:rsid w:val="00F07FD9"/>
    <w:rsid w:val="00F10B4B"/>
    <w:rsid w:val="00F13EC2"/>
    <w:rsid w:val="00F15A99"/>
    <w:rsid w:val="00F17A7D"/>
    <w:rsid w:val="00F23229"/>
    <w:rsid w:val="00F2386C"/>
    <w:rsid w:val="00F23D43"/>
    <w:rsid w:val="00F24502"/>
    <w:rsid w:val="00F27D57"/>
    <w:rsid w:val="00F32423"/>
    <w:rsid w:val="00F34530"/>
    <w:rsid w:val="00F35750"/>
    <w:rsid w:val="00F359D3"/>
    <w:rsid w:val="00F4050D"/>
    <w:rsid w:val="00F40F7C"/>
    <w:rsid w:val="00F4489E"/>
    <w:rsid w:val="00F4509E"/>
    <w:rsid w:val="00F468B7"/>
    <w:rsid w:val="00F50A1A"/>
    <w:rsid w:val="00F50E54"/>
    <w:rsid w:val="00F55385"/>
    <w:rsid w:val="00F5721E"/>
    <w:rsid w:val="00F572B3"/>
    <w:rsid w:val="00F6001F"/>
    <w:rsid w:val="00F60C7B"/>
    <w:rsid w:val="00F628C0"/>
    <w:rsid w:val="00F6316A"/>
    <w:rsid w:val="00F64580"/>
    <w:rsid w:val="00F652A3"/>
    <w:rsid w:val="00F65B61"/>
    <w:rsid w:val="00F707EE"/>
    <w:rsid w:val="00F71CB0"/>
    <w:rsid w:val="00F71FDC"/>
    <w:rsid w:val="00F72278"/>
    <w:rsid w:val="00F72985"/>
    <w:rsid w:val="00F73090"/>
    <w:rsid w:val="00F75467"/>
    <w:rsid w:val="00F756D6"/>
    <w:rsid w:val="00F75EEE"/>
    <w:rsid w:val="00F7793C"/>
    <w:rsid w:val="00F80B25"/>
    <w:rsid w:val="00F80E24"/>
    <w:rsid w:val="00F81A70"/>
    <w:rsid w:val="00F82146"/>
    <w:rsid w:val="00F82E30"/>
    <w:rsid w:val="00F83118"/>
    <w:rsid w:val="00F837BC"/>
    <w:rsid w:val="00F839B5"/>
    <w:rsid w:val="00F843AD"/>
    <w:rsid w:val="00F846E1"/>
    <w:rsid w:val="00F85513"/>
    <w:rsid w:val="00F85960"/>
    <w:rsid w:val="00F8720F"/>
    <w:rsid w:val="00F91286"/>
    <w:rsid w:val="00F93D97"/>
    <w:rsid w:val="00F9420F"/>
    <w:rsid w:val="00F979EA"/>
    <w:rsid w:val="00FA0DFE"/>
    <w:rsid w:val="00FA0E89"/>
    <w:rsid w:val="00FA1719"/>
    <w:rsid w:val="00FA24BC"/>
    <w:rsid w:val="00FA2D45"/>
    <w:rsid w:val="00FA61DC"/>
    <w:rsid w:val="00FA6D77"/>
    <w:rsid w:val="00FA7EC4"/>
    <w:rsid w:val="00FB0C7D"/>
    <w:rsid w:val="00FB110A"/>
    <w:rsid w:val="00FB64BA"/>
    <w:rsid w:val="00FB7CE2"/>
    <w:rsid w:val="00FC0525"/>
    <w:rsid w:val="00FC1DC8"/>
    <w:rsid w:val="00FC5AF0"/>
    <w:rsid w:val="00FC70B6"/>
    <w:rsid w:val="00FD0558"/>
    <w:rsid w:val="00FD232B"/>
    <w:rsid w:val="00FD27BD"/>
    <w:rsid w:val="00FD4F7E"/>
    <w:rsid w:val="00FD5407"/>
    <w:rsid w:val="00FE15CB"/>
    <w:rsid w:val="00FE295B"/>
    <w:rsid w:val="00FE3C3A"/>
    <w:rsid w:val="00FE62E8"/>
    <w:rsid w:val="00FE63C6"/>
    <w:rsid w:val="00FF073F"/>
    <w:rsid w:val="00FF0A20"/>
    <w:rsid w:val="00FF0C64"/>
    <w:rsid w:val="00FF10A5"/>
    <w:rsid w:val="00FF2BC5"/>
    <w:rsid w:val="00FF2C3B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C9AB5"/>
  <w15:docId w15:val="{EE2A5C12-EECF-405F-9900-9566C06A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DB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AA2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2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1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6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06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6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6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6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7B"/>
  </w:style>
  <w:style w:type="paragraph" w:styleId="Footer">
    <w:name w:val="footer"/>
    <w:basedOn w:val="Normal"/>
    <w:link w:val="FooterChar"/>
    <w:uiPriority w:val="99"/>
    <w:unhideWhenUsed/>
    <w:rsid w:val="00C5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7B"/>
  </w:style>
  <w:style w:type="paragraph" w:styleId="Revision">
    <w:name w:val="Revision"/>
    <w:hidden/>
    <w:uiPriority w:val="99"/>
    <w:semiHidden/>
    <w:rsid w:val="00D61471"/>
    <w:pPr>
      <w:spacing w:after="0" w:line="240" w:lineRule="auto"/>
    </w:pPr>
  </w:style>
  <w:style w:type="character" w:customStyle="1" w:styleId="mixed-citation">
    <w:name w:val="mixed-citation"/>
    <w:basedOn w:val="DefaultParagraphFont"/>
    <w:rsid w:val="00A6288E"/>
  </w:style>
  <w:style w:type="character" w:customStyle="1" w:styleId="ref-journal">
    <w:name w:val="ref-journal"/>
    <w:basedOn w:val="DefaultParagraphFont"/>
    <w:rsid w:val="00A6288E"/>
  </w:style>
  <w:style w:type="character" w:customStyle="1" w:styleId="jrnl">
    <w:name w:val="jrnl"/>
    <w:basedOn w:val="DefaultParagraphFont"/>
    <w:rsid w:val="00A6288E"/>
  </w:style>
  <w:style w:type="paragraph" w:styleId="ListParagraph">
    <w:name w:val="List Paragraph"/>
    <w:basedOn w:val="Normal"/>
    <w:uiPriority w:val="34"/>
    <w:qFormat/>
    <w:rsid w:val="007A4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F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FD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70F0"/>
  </w:style>
  <w:style w:type="character" w:customStyle="1" w:styleId="Heading1Char">
    <w:name w:val="Heading 1 Char"/>
    <w:basedOn w:val="DefaultParagraphFont"/>
    <w:link w:val="Heading1"/>
    <w:uiPriority w:val="9"/>
    <w:rsid w:val="00AA2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A2B2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2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584242046781940021jrnl">
    <w:name w:val="m_7584242046781940021jrnl"/>
    <w:basedOn w:val="DefaultParagraphFont"/>
    <w:rsid w:val="00A86E99"/>
  </w:style>
  <w:style w:type="character" w:customStyle="1" w:styleId="highlight">
    <w:name w:val="highlight"/>
    <w:basedOn w:val="DefaultParagraphFont"/>
    <w:rsid w:val="00A86E99"/>
  </w:style>
  <w:style w:type="character" w:customStyle="1" w:styleId="Heading3Char">
    <w:name w:val="Heading 3 Char"/>
    <w:basedOn w:val="DefaultParagraphFont"/>
    <w:link w:val="Heading3"/>
    <w:uiPriority w:val="9"/>
    <w:semiHidden/>
    <w:rsid w:val="00356B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007FBC"/>
  </w:style>
  <w:style w:type="character" w:customStyle="1" w:styleId="element-citation">
    <w:name w:val="element-citation"/>
    <w:basedOn w:val="DefaultParagraphFont"/>
    <w:rsid w:val="00AD11D3"/>
  </w:style>
  <w:style w:type="character" w:styleId="Strong">
    <w:name w:val="Strong"/>
    <w:basedOn w:val="DefaultParagraphFont"/>
    <w:uiPriority w:val="22"/>
    <w:qFormat/>
    <w:rsid w:val="00813E46"/>
    <w:rPr>
      <w:b/>
      <w:bCs/>
    </w:rPr>
  </w:style>
  <w:style w:type="paragraph" w:customStyle="1" w:styleId="m5234366304397494786default">
    <w:name w:val="m_5234366304397494786default"/>
    <w:basedOn w:val="Normal"/>
    <w:rsid w:val="00C1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571431866100381993gmail-highlight">
    <w:name w:val="m_7571431866100381993gmail-highlight"/>
    <w:basedOn w:val="DefaultParagraphFont"/>
    <w:rsid w:val="00BF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5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7566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10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31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4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53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57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07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7710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27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9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47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83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89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82278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5407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334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51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324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2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607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1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66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3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2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34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64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17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70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0532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917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3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16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4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36469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6026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350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168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554356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4050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746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8572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51655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24812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1726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8569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5604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25344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16421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20595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55864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31483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97613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15868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77410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67006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66060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31249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270416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439501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143819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8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902">
              <w:marLeft w:val="0"/>
              <w:marRight w:val="0"/>
              <w:marTop w:val="0"/>
              <w:marBottom w:val="0"/>
              <w:divBdr>
                <w:top w:val="single" w:sz="6" w:space="0" w:color="B3B3B3"/>
                <w:left w:val="single" w:sz="6" w:space="0" w:color="B3B3B3"/>
                <w:bottom w:val="single" w:sz="6" w:space="0" w:color="B3B3B3"/>
                <w:right w:val="single" w:sz="6" w:space="6" w:color="B3B3B3"/>
              </w:divBdr>
            </w:div>
          </w:divsChild>
        </w:div>
      </w:divsChild>
    </w:div>
    <w:div w:id="1803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7657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90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932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7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0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0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8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7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3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6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4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5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9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8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1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74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9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9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2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8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4806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1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7305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5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1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9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9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8815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59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1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49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6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02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9911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2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4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5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1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20837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2@columbia.edu" TargetMode="External"/><Relationship Id="rId13" Type="http://schemas.openxmlformats.org/officeDocument/2006/relationships/hyperlink" Target="https://www.ncbi.nlm.nih.gov/pubmed/?term=Fotherby%20K%5BAuthor%5D&amp;cauthor=true&amp;cauthor_uid=12315276" TargetMode="External"/><Relationship Id="rId18" Type="http://schemas.openxmlformats.org/officeDocument/2006/relationships/hyperlink" Target="https://www.ncbi.nlm.nih.gov/pubmed/?term=Lopez%20LM%5BAuthor%5D&amp;cauthor=true&amp;cauthor_uid=1884366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familyplanning2020.org/entities" TargetMode="External"/><Relationship Id="rId7" Type="http://schemas.openxmlformats.org/officeDocument/2006/relationships/hyperlink" Target="mailto:egollub@pace.edu" TargetMode="External"/><Relationship Id="rId12" Type="http://schemas.openxmlformats.org/officeDocument/2006/relationships/hyperlink" Target="http://labeling.pfizer.com/ShowLabeling.aspx?id=522" TargetMode="External"/><Relationship Id="rId17" Type="http://schemas.openxmlformats.org/officeDocument/2006/relationships/hyperlink" Target="https://www.ncbi.nlm.nih.gov/pubmed/?term=Grimes%20DA%5BAuthor%5D&amp;cauthor=true&amp;cauthor_uid=18843662" TargetMode="External"/><Relationship Id="rId25" Type="http://schemas.openxmlformats.org/officeDocument/2006/relationships/hyperlink" Target="https://www.aidsmap.com/Progress-against-HIV-in-young-people-lags-behind-as-Africas-youth-population-grows/page/331407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Gallo%20MF%5BAuthor%5D&amp;cauthor=true&amp;cauthor_uid=18843662" TargetMode="External"/><Relationship Id="rId20" Type="http://schemas.openxmlformats.org/officeDocument/2006/relationships/hyperlink" Target="http://sites.path.org/rh/recent-reproductive-health-projects/sayanapre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J8N9cMik08" TargetMode="External"/><Relationship Id="rId24" Type="http://schemas.openxmlformats.org/officeDocument/2006/relationships/hyperlink" Target="http://www.unaids.org/en/resources/infographics/20120608gendereveryminu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12315276" TargetMode="External"/><Relationship Id="rId23" Type="http://schemas.openxmlformats.org/officeDocument/2006/relationships/hyperlink" Target="https://doi.org/10.1371/journal.pone.01975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x.doi.org/10.15585/mmwr.mm6637a6" TargetMode="External"/><Relationship Id="rId19" Type="http://schemas.openxmlformats.org/officeDocument/2006/relationships/hyperlink" Target="http://www.un.org/en/development/desa/population/publications/dataset/contraception/wcu201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ho.int/iris/bitstream/10665/254662/1/WHO-RHR-17.04-eng.pdf?ua=1" TargetMode="External"/><Relationship Id="rId14" Type="http://schemas.openxmlformats.org/officeDocument/2006/relationships/hyperlink" Target="https://www.ncbi.nlm.nih.gov/pubmed/?term=Howard%20G%5BAuthor%5D&amp;cauthor=true&amp;cauthor_uid=12315276" TargetMode="External"/><Relationship Id="rId22" Type="http://schemas.openxmlformats.org/officeDocument/2006/relationships/hyperlink" Target="https://www.ncbi.nlm.nih.gov/pubmed/?term=Marx%20PA%5BAuthor%5D&amp;cauthor=true&amp;cauthor_uid=88376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van de Wijgert, Janneke</cp:lastModifiedBy>
  <cp:revision>7</cp:revision>
  <cp:lastPrinted>2018-08-22T12:11:00Z</cp:lastPrinted>
  <dcterms:created xsi:type="dcterms:W3CDTF">2018-10-06T13:02:00Z</dcterms:created>
  <dcterms:modified xsi:type="dcterms:W3CDTF">2019-01-04T09:45:00Z</dcterms:modified>
</cp:coreProperties>
</file>