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735F" w14:textId="680CFB25" w:rsidR="00C81D1A" w:rsidRPr="00D87DC9" w:rsidRDefault="002A7578" w:rsidP="00591F2B">
      <w:pPr>
        <w:pStyle w:val="Title"/>
        <w:rPr>
          <w:lang w:val="en-US"/>
        </w:rPr>
      </w:pPr>
      <w:bookmarkStart w:id="0" w:name="_Hlk522542359"/>
      <w:bookmarkStart w:id="1" w:name="_GoBack"/>
      <w:bookmarkEnd w:id="1"/>
      <w:r w:rsidRPr="00D87DC9">
        <w:rPr>
          <w:lang w:val="en-US"/>
        </w:rPr>
        <w:t xml:space="preserve">Dose </w:t>
      </w:r>
      <w:r w:rsidR="00CA752D" w:rsidRPr="00D87DC9">
        <w:rPr>
          <w:lang w:val="en-US"/>
        </w:rPr>
        <w:t>S</w:t>
      </w:r>
      <w:r w:rsidRPr="00D87DC9">
        <w:rPr>
          <w:lang w:val="en-US"/>
        </w:rPr>
        <w:t xml:space="preserve">election and </w:t>
      </w:r>
      <w:r w:rsidR="00CA752D" w:rsidRPr="00D87DC9">
        <w:rPr>
          <w:lang w:val="en-US"/>
        </w:rPr>
        <w:t>V</w:t>
      </w:r>
      <w:r w:rsidRPr="00D87DC9">
        <w:rPr>
          <w:lang w:val="en-US"/>
        </w:rPr>
        <w:t xml:space="preserve">alidation for </w:t>
      </w:r>
      <w:r w:rsidR="00CA752D" w:rsidRPr="00D87DC9">
        <w:rPr>
          <w:lang w:val="en-US"/>
        </w:rPr>
        <w:t>C</w:t>
      </w:r>
      <w:r w:rsidRPr="00D87DC9">
        <w:rPr>
          <w:lang w:val="en-US"/>
        </w:rPr>
        <w:t>eftazidime-</w:t>
      </w:r>
      <w:r w:rsidR="00CA752D" w:rsidRPr="00D87DC9">
        <w:rPr>
          <w:lang w:val="en-US"/>
        </w:rPr>
        <w:t>A</w:t>
      </w:r>
      <w:r w:rsidRPr="00D87DC9">
        <w:rPr>
          <w:lang w:val="en-US"/>
        </w:rPr>
        <w:t xml:space="preserve">vibactam in </w:t>
      </w:r>
      <w:r w:rsidR="00CA752D" w:rsidRPr="00D87DC9">
        <w:rPr>
          <w:lang w:val="en-US"/>
        </w:rPr>
        <w:t>A</w:t>
      </w:r>
      <w:r w:rsidRPr="00D87DC9">
        <w:rPr>
          <w:lang w:val="en-US"/>
        </w:rPr>
        <w:t xml:space="preserve">dults with </w:t>
      </w:r>
      <w:r w:rsidR="00CA752D" w:rsidRPr="00D87DC9">
        <w:rPr>
          <w:lang w:val="en-US"/>
        </w:rPr>
        <w:t>C</w:t>
      </w:r>
      <w:r w:rsidRPr="00D87DC9">
        <w:rPr>
          <w:lang w:val="en-US"/>
        </w:rPr>
        <w:t xml:space="preserve">omplicated </w:t>
      </w:r>
      <w:r w:rsidR="00CA752D" w:rsidRPr="00D87DC9">
        <w:rPr>
          <w:lang w:val="en-US"/>
        </w:rPr>
        <w:t>I</w:t>
      </w:r>
      <w:r w:rsidRPr="00D87DC9">
        <w:rPr>
          <w:lang w:val="en-US"/>
        </w:rPr>
        <w:t>ntra-</w:t>
      </w:r>
      <w:r w:rsidR="00CA752D" w:rsidRPr="00D87DC9">
        <w:rPr>
          <w:lang w:val="en-US"/>
        </w:rPr>
        <w:t>A</w:t>
      </w:r>
      <w:r w:rsidRPr="00D87DC9">
        <w:rPr>
          <w:lang w:val="en-US"/>
        </w:rPr>
        <w:t xml:space="preserve">bdominal </w:t>
      </w:r>
      <w:r w:rsidR="00CA752D" w:rsidRPr="00D87DC9">
        <w:rPr>
          <w:lang w:val="en-US"/>
        </w:rPr>
        <w:t>I</w:t>
      </w:r>
      <w:r w:rsidRPr="00D87DC9">
        <w:rPr>
          <w:lang w:val="en-US"/>
        </w:rPr>
        <w:t xml:space="preserve">nfections, </w:t>
      </w:r>
      <w:r w:rsidR="00CA752D" w:rsidRPr="00D87DC9">
        <w:rPr>
          <w:lang w:val="en-US"/>
        </w:rPr>
        <w:t>C</w:t>
      </w:r>
      <w:r w:rsidRPr="00D87DC9">
        <w:rPr>
          <w:lang w:val="en-US"/>
        </w:rPr>
        <w:t xml:space="preserve">omplicated </w:t>
      </w:r>
      <w:r w:rsidR="00CA752D" w:rsidRPr="00D87DC9">
        <w:rPr>
          <w:lang w:val="en-US"/>
        </w:rPr>
        <w:t>U</w:t>
      </w:r>
      <w:r w:rsidRPr="00D87DC9">
        <w:rPr>
          <w:lang w:val="en-US"/>
        </w:rPr>
        <w:t xml:space="preserve">rinary </w:t>
      </w:r>
      <w:r w:rsidR="00CA752D" w:rsidRPr="00D87DC9">
        <w:rPr>
          <w:lang w:val="en-US"/>
        </w:rPr>
        <w:t>T</w:t>
      </w:r>
      <w:r w:rsidRPr="00D87DC9">
        <w:rPr>
          <w:lang w:val="en-US"/>
        </w:rPr>
        <w:t xml:space="preserve">ract </w:t>
      </w:r>
      <w:r w:rsidR="00CA752D" w:rsidRPr="00D87DC9">
        <w:rPr>
          <w:lang w:val="en-US"/>
        </w:rPr>
        <w:t>I</w:t>
      </w:r>
      <w:r w:rsidRPr="00D87DC9">
        <w:rPr>
          <w:lang w:val="en-US"/>
        </w:rPr>
        <w:t xml:space="preserve">nfections and </w:t>
      </w:r>
      <w:r w:rsidR="00CA752D" w:rsidRPr="00D87DC9">
        <w:rPr>
          <w:lang w:val="en-US"/>
        </w:rPr>
        <w:t>N</w:t>
      </w:r>
      <w:r w:rsidRPr="00D87DC9">
        <w:rPr>
          <w:lang w:val="en-US"/>
        </w:rPr>
        <w:t xml:space="preserve">osocomial </w:t>
      </w:r>
      <w:r w:rsidR="00CA752D" w:rsidRPr="00D87DC9">
        <w:rPr>
          <w:lang w:val="en-US"/>
        </w:rPr>
        <w:t>P</w:t>
      </w:r>
      <w:r w:rsidRPr="00D87DC9">
        <w:rPr>
          <w:lang w:val="en-US"/>
        </w:rPr>
        <w:t>neumonia</w:t>
      </w:r>
    </w:p>
    <w:bookmarkEnd w:id="0"/>
    <w:p w14:paraId="3DF4CD2B" w14:textId="099A6454" w:rsidR="00CF1EE6" w:rsidRPr="00D87DC9" w:rsidRDefault="00F2450B" w:rsidP="00B07F0B">
      <w:pPr>
        <w:pStyle w:val="Authortext"/>
        <w:rPr>
          <w:i/>
          <w:lang w:val="en-US"/>
        </w:rPr>
      </w:pPr>
      <w:r w:rsidRPr="00D87DC9">
        <w:rPr>
          <w:lang w:val="en-US"/>
        </w:rPr>
        <w:t>Shampa Das</w:t>
      </w:r>
      <w:r w:rsidR="00CA752D" w:rsidRPr="00D87DC9">
        <w:rPr>
          <w:lang w:val="en-US"/>
        </w:rPr>
        <w:t>,</w:t>
      </w:r>
      <w:r w:rsidR="00CA752D" w:rsidRPr="00D87DC9">
        <w:rPr>
          <w:vertAlign w:val="superscript"/>
          <w:lang w:val="en-US"/>
        </w:rPr>
        <w:t>a</w:t>
      </w:r>
      <w:r w:rsidR="00AE0774" w:rsidRPr="00F4779A">
        <w:rPr>
          <w:vertAlign w:val="superscript"/>
          <w:lang w:val="en-US"/>
        </w:rPr>
        <w:t>#</w:t>
      </w:r>
      <w:r w:rsidR="00501688" w:rsidRPr="00D87DC9">
        <w:rPr>
          <w:lang w:val="en-US"/>
        </w:rPr>
        <w:t xml:space="preserve"> Jianguo Li</w:t>
      </w:r>
      <w:r w:rsidR="00CA752D" w:rsidRPr="00D87DC9">
        <w:rPr>
          <w:lang w:val="en-US"/>
        </w:rPr>
        <w:t>,</w:t>
      </w:r>
      <w:r w:rsidR="00CA752D" w:rsidRPr="00D87DC9">
        <w:rPr>
          <w:vertAlign w:val="superscript"/>
          <w:lang w:val="en-US"/>
        </w:rPr>
        <w:t>b</w:t>
      </w:r>
      <w:r w:rsidR="0056506C" w:rsidRPr="002F58D5">
        <w:rPr>
          <w:rFonts w:cs="Arial"/>
          <w:vertAlign w:val="superscript"/>
          <w:lang w:val="en-US"/>
        </w:rPr>
        <w:t>†</w:t>
      </w:r>
      <w:r w:rsidR="00501688" w:rsidRPr="00D87DC9">
        <w:rPr>
          <w:lang w:val="en-US"/>
        </w:rPr>
        <w:t xml:space="preserve"> Todd Riccobene</w:t>
      </w:r>
      <w:r w:rsidR="00CA752D" w:rsidRPr="00D87DC9">
        <w:rPr>
          <w:lang w:val="en-US"/>
        </w:rPr>
        <w:t>,</w:t>
      </w:r>
      <w:r w:rsidR="00CA752D" w:rsidRPr="00D87DC9">
        <w:rPr>
          <w:vertAlign w:val="superscript"/>
          <w:lang w:val="en-US"/>
        </w:rPr>
        <w:t>c</w:t>
      </w:r>
      <w:r w:rsidR="00501688" w:rsidRPr="00D87DC9">
        <w:rPr>
          <w:lang w:val="en-US"/>
        </w:rPr>
        <w:t xml:space="preserve"> </w:t>
      </w:r>
      <w:r w:rsidR="000E2B38" w:rsidRPr="00675EA4">
        <w:rPr>
          <w:lang w:val="en-US"/>
        </w:rPr>
        <w:t>Timothy</w:t>
      </w:r>
      <w:r w:rsidR="00675EA4" w:rsidRPr="00675EA4">
        <w:rPr>
          <w:lang w:val="en-US"/>
        </w:rPr>
        <w:t xml:space="preserve"> J.</w:t>
      </w:r>
      <w:r w:rsidR="000E2B38" w:rsidRPr="00675EA4">
        <w:rPr>
          <w:lang w:val="en-US"/>
        </w:rPr>
        <w:t xml:space="preserve"> Carrothers</w:t>
      </w:r>
      <w:r w:rsidR="00675EA4">
        <w:rPr>
          <w:lang w:val="en-US"/>
        </w:rPr>
        <w:t>,</w:t>
      </w:r>
      <w:r w:rsidR="00675EA4" w:rsidRPr="00D87DC9">
        <w:rPr>
          <w:vertAlign w:val="superscript"/>
          <w:lang w:val="en-US"/>
        </w:rPr>
        <w:t>c</w:t>
      </w:r>
      <w:r w:rsidR="000E2B38">
        <w:rPr>
          <w:lang w:val="en-US"/>
        </w:rPr>
        <w:t xml:space="preserve"> </w:t>
      </w:r>
      <w:r w:rsidR="0029574C">
        <w:rPr>
          <w:lang w:val="en-US"/>
        </w:rPr>
        <w:br/>
      </w:r>
      <w:r w:rsidR="00CF1EE6" w:rsidRPr="00D87DC9">
        <w:rPr>
          <w:lang w:val="en-US"/>
        </w:rPr>
        <w:t>Paul Newell</w:t>
      </w:r>
      <w:r w:rsidR="00CA752D" w:rsidRPr="00D87DC9">
        <w:rPr>
          <w:lang w:val="en-US"/>
        </w:rPr>
        <w:t>,</w:t>
      </w:r>
      <w:r w:rsidR="00CA752D" w:rsidRPr="00D87DC9">
        <w:rPr>
          <w:vertAlign w:val="superscript"/>
          <w:lang w:val="en-US"/>
        </w:rPr>
        <w:t>a</w:t>
      </w:r>
      <w:r w:rsidR="002F58D5" w:rsidRPr="002F58D5">
        <w:rPr>
          <w:rFonts w:cs="Arial"/>
          <w:vertAlign w:val="superscript"/>
          <w:lang w:val="en-US"/>
        </w:rPr>
        <w:t>‡</w:t>
      </w:r>
      <w:r w:rsidR="00CF1EE6" w:rsidRPr="00D87DC9">
        <w:rPr>
          <w:lang w:val="en-US"/>
        </w:rPr>
        <w:t xml:space="preserve"> David Melnick</w:t>
      </w:r>
      <w:r w:rsidR="00CA752D" w:rsidRPr="00D87DC9">
        <w:rPr>
          <w:lang w:val="en-US"/>
        </w:rPr>
        <w:t>,</w:t>
      </w:r>
      <w:r w:rsidR="00CA752D" w:rsidRPr="00D87DC9">
        <w:rPr>
          <w:vertAlign w:val="superscript"/>
          <w:lang w:val="en-US"/>
        </w:rPr>
        <w:t>c</w:t>
      </w:r>
      <w:r w:rsidR="002F58D5">
        <w:rPr>
          <w:rFonts w:cs="Arial"/>
          <w:vertAlign w:val="superscript"/>
        </w:rPr>
        <w:t xml:space="preserve">§ </w:t>
      </w:r>
      <w:r w:rsidR="00CF1EE6" w:rsidRPr="00D87DC9">
        <w:rPr>
          <w:lang w:val="en-US"/>
        </w:rPr>
        <w:t xml:space="preserve"> Ian </w:t>
      </w:r>
      <w:r w:rsidR="005A6794">
        <w:rPr>
          <w:lang w:val="en-US"/>
        </w:rPr>
        <w:t>A</w:t>
      </w:r>
      <w:r w:rsidR="00DB3521">
        <w:rPr>
          <w:lang w:val="en-US"/>
        </w:rPr>
        <w:t>.</w:t>
      </w:r>
      <w:r w:rsidR="005A6794">
        <w:rPr>
          <w:lang w:val="en-US"/>
        </w:rPr>
        <w:t xml:space="preserve"> </w:t>
      </w:r>
      <w:r w:rsidR="00CF1EE6" w:rsidRPr="00D87DC9">
        <w:rPr>
          <w:lang w:val="en-US"/>
        </w:rPr>
        <w:t>Critchley</w:t>
      </w:r>
      <w:r w:rsidR="00CA752D" w:rsidRPr="00D87DC9">
        <w:rPr>
          <w:lang w:val="en-US"/>
        </w:rPr>
        <w:t>,</w:t>
      </w:r>
      <w:r w:rsidR="00CA752D" w:rsidRPr="00D87DC9">
        <w:rPr>
          <w:vertAlign w:val="superscript"/>
          <w:lang w:val="en-US"/>
        </w:rPr>
        <w:t>d</w:t>
      </w:r>
      <w:r w:rsidR="00C66768">
        <w:rPr>
          <w:rFonts w:cs="Arial"/>
          <w:vertAlign w:val="superscript"/>
        </w:rPr>
        <w:t>§</w:t>
      </w:r>
      <w:r w:rsidR="00EC36BC" w:rsidRPr="00D87DC9">
        <w:rPr>
          <w:lang w:val="en-US"/>
        </w:rPr>
        <w:t xml:space="preserve"> Gregory</w:t>
      </w:r>
      <w:r w:rsidR="00D27C50" w:rsidRPr="00D87DC9">
        <w:rPr>
          <w:lang w:val="en-US"/>
        </w:rPr>
        <w:t xml:space="preserve"> G</w:t>
      </w:r>
      <w:r w:rsidR="0029574C">
        <w:rPr>
          <w:lang w:val="en-US"/>
        </w:rPr>
        <w:t>.</w:t>
      </w:r>
      <w:r w:rsidR="00EC36BC" w:rsidRPr="00D87DC9">
        <w:rPr>
          <w:lang w:val="en-US"/>
        </w:rPr>
        <w:t xml:space="preserve"> Stone</w:t>
      </w:r>
      <w:r w:rsidR="00CA752D" w:rsidRPr="00D87DC9">
        <w:rPr>
          <w:lang w:val="en-US"/>
        </w:rPr>
        <w:t>,</w:t>
      </w:r>
      <w:r w:rsidR="00CA752D" w:rsidRPr="00D87DC9">
        <w:rPr>
          <w:vertAlign w:val="superscript"/>
          <w:lang w:val="en-US"/>
        </w:rPr>
        <w:t>e</w:t>
      </w:r>
      <w:r w:rsidR="00C66768" w:rsidRPr="00BE2265">
        <w:rPr>
          <w:rFonts w:cs="Arial"/>
          <w:i/>
          <w:vertAlign w:val="superscript"/>
        </w:rPr>
        <w:t>║</w:t>
      </w:r>
      <w:r w:rsidR="00501688" w:rsidRPr="00D87DC9">
        <w:rPr>
          <w:lang w:val="en-US"/>
        </w:rPr>
        <w:t xml:space="preserve"> </w:t>
      </w:r>
      <w:r w:rsidR="0029574C">
        <w:rPr>
          <w:lang w:val="en-US"/>
        </w:rPr>
        <w:br/>
      </w:r>
      <w:r w:rsidR="00501688" w:rsidRPr="00D87DC9">
        <w:rPr>
          <w:lang w:val="en-US"/>
        </w:rPr>
        <w:t>Wright W</w:t>
      </w:r>
      <w:r w:rsidR="0029574C">
        <w:rPr>
          <w:lang w:val="en-US"/>
        </w:rPr>
        <w:t>.</w:t>
      </w:r>
      <w:r w:rsidR="00501688" w:rsidRPr="00D87DC9">
        <w:rPr>
          <w:lang w:val="en-US"/>
        </w:rPr>
        <w:t xml:space="preserve"> </w:t>
      </w:r>
      <w:r w:rsidR="00CA752D" w:rsidRPr="00D87DC9">
        <w:rPr>
          <w:lang w:val="en-US"/>
        </w:rPr>
        <w:t>Nichols</w:t>
      </w:r>
      <w:r w:rsidR="00CA752D" w:rsidRPr="00D87DC9">
        <w:rPr>
          <w:vertAlign w:val="superscript"/>
          <w:lang w:val="en-US"/>
        </w:rPr>
        <w:t>e</w:t>
      </w:r>
      <w:r w:rsidR="00C66768" w:rsidRPr="00BE2265">
        <w:rPr>
          <w:rStyle w:val="st"/>
          <w:vertAlign w:val="superscript"/>
        </w:rPr>
        <w:t>¶</w:t>
      </w:r>
    </w:p>
    <w:p w14:paraId="736FB34C" w14:textId="62A9D4E8" w:rsidR="00C81D1A" w:rsidRPr="00C31FF9" w:rsidRDefault="00F2450B" w:rsidP="00B07F0B">
      <w:pPr>
        <w:pStyle w:val="Authoraffiliation"/>
        <w:rPr>
          <w:rStyle w:val="st"/>
          <w:vertAlign w:val="superscript"/>
          <w:lang w:val="en-US"/>
        </w:rPr>
      </w:pPr>
      <w:r w:rsidRPr="00D87DC9">
        <w:rPr>
          <w:lang w:val="en-US"/>
        </w:rPr>
        <w:t>AstraZeneca, Alderley Park,</w:t>
      </w:r>
      <w:r w:rsidR="004D56C2" w:rsidRPr="00D87DC9">
        <w:rPr>
          <w:lang w:val="en-US"/>
        </w:rPr>
        <w:t xml:space="preserve"> Macclesfield, </w:t>
      </w:r>
      <w:r w:rsidRPr="00D87DC9">
        <w:rPr>
          <w:lang w:val="en-US"/>
        </w:rPr>
        <w:t>UK</w:t>
      </w:r>
      <w:r w:rsidR="00CA752D" w:rsidRPr="00D87DC9">
        <w:rPr>
          <w:vertAlign w:val="superscript"/>
          <w:lang w:val="en-US"/>
        </w:rPr>
        <w:t>a</w:t>
      </w:r>
      <w:r w:rsidRPr="00D87DC9">
        <w:rPr>
          <w:lang w:val="en-US"/>
        </w:rPr>
        <w:t xml:space="preserve">; </w:t>
      </w:r>
      <w:r w:rsidR="008444B5" w:rsidRPr="00D87DC9">
        <w:rPr>
          <w:lang w:val="en-US"/>
        </w:rPr>
        <w:t>AstraZeneca, Waltham, MA, USA</w:t>
      </w:r>
      <w:r w:rsidR="00CA752D" w:rsidRPr="00D87DC9">
        <w:rPr>
          <w:vertAlign w:val="superscript"/>
          <w:lang w:val="en-US"/>
        </w:rPr>
        <w:t>b</w:t>
      </w:r>
      <w:r w:rsidR="008444B5" w:rsidRPr="00D87DC9">
        <w:rPr>
          <w:lang w:val="en-US"/>
        </w:rPr>
        <w:t xml:space="preserve">; </w:t>
      </w:r>
      <w:r w:rsidR="004D56C2" w:rsidRPr="00D87DC9">
        <w:rPr>
          <w:lang w:val="en-US"/>
        </w:rPr>
        <w:t xml:space="preserve">Allergan Inc., </w:t>
      </w:r>
      <w:r w:rsidR="002C2731" w:rsidRPr="00D87DC9">
        <w:rPr>
          <w:lang w:val="en-US"/>
        </w:rPr>
        <w:t>Madison</w:t>
      </w:r>
      <w:r w:rsidR="004D56C2" w:rsidRPr="00D87DC9">
        <w:rPr>
          <w:lang w:val="en-US"/>
        </w:rPr>
        <w:t>, NJ</w:t>
      </w:r>
      <w:r w:rsidR="004D56C2" w:rsidRPr="00C31FF9">
        <w:rPr>
          <w:lang w:val="en-US"/>
        </w:rPr>
        <w:t>, USA</w:t>
      </w:r>
      <w:r w:rsidR="00CA752D" w:rsidRPr="00C31FF9">
        <w:rPr>
          <w:vertAlign w:val="superscript"/>
          <w:lang w:val="en-US"/>
        </w:rPr>
        <w:t>c</w:t>
      </w:r>
      <w:r w:rsidR="004D56C2" w:rsidRPr="00C31FF9">
        <w:rPr>
          <w:lang w:val="en-US"/>
        </w:rPr>
        <w:t xml:space="preserve">; </w:t>
      </w:r>
      <w:r w:rsidR="008444B5" w:rsidRPr="00C31FF9">
        <w:rPr>
          <w:lang w:val="en-US"/>
        </w:rPr>
        <w:t>Allergan Inc., Irvine, CA, USA</w:t>
      </w:r>
      <w:r w:rsidR="00CA752D" w:rsidRPr="00C31FF9">
        <w:rPr>
          <w:vertAlign w:val="superscript"/>
          <w:lang w:val="en-US"/>
        </w:rPr>
        <w:t>d</w:t>
      </w:r>
      <w:r w:rsidR="008444B5" w:rsidRPr="00C31FF9">
        <w:rPr>
          <w:lang w:val="en-US"/>
        </w:rPr>
        <w:t xml:space="preserve">; </w:t>
      </w:r>
      <w:bookmarkStart w:id="2" w:name="_Hlk495868896"/>
      <w:r w:rsidR="008444B5" w:rsidRPr="00C31FF9">
        <w:rPr>
          <w:lang w:val="en-US"/>
        </w:rPr>
        <w:t>AstraZeneca, Waltham, MA, USA</w:t>
      </w:r>
      <w:r w:rsidR="00CA752D" w:rsidRPr="00C31FF9">
        <w:rPr>
          <w:vertAlign w:val="superscript"/>
          <w:lang w:val="en-US"/>
        </w:rPr>
        <w:t>e</w:t>
      </w:r>
      <w:bookmarkEnd w:id="2"/>
    </w:p>
    <w:p w14:paraId="4D2FFC95" w14:textId="714B6567" w:rsidR="0056506C" w:rsidRPr="0056506C" w:rsidRDefault="0056506C" w:rsidP="0056506C">
      <w:pPr>
        <w:spacing w:after="0"/>
        <w:rPr>
          <w:lang w:val="en-US"/>
        </w:rPr>
      </w:pPr>
      <w:r w:rsidRPr="0056506C">
        <w:rPr>
          <w:b/>
          <w:bCs/>
          <w:vertAlign w:val="superscript"/>
          <w:lang w:val="en-US"/>
        </w:rPr>
        <w:t>#</w:t>
      </w:r>
      <w:r w:rsidR="0029574C">
        <w:rPr>
          <w:b/>
          <w:bCs/>
          <w:lang w:val="en-US"/>
        </w:rPr>
        <w:t>C</w:t>
      </w:r>
      <w:r w:rsidR="00CA752D" w:rsidRPr="00C31FF9">
        <w:rPr>
          <w:b/>
          <w:bCs/>
          <w:lang w:val="en-US"/>
        </w:rPr>
        <w:t>orrespondence to</w:t>
      </w:r>
      <w:r w:rsidR="00C81D1A" w:rsidRPr="00C31FF9">
        <w:rPr>
          <w:b/>
          <w:bCs/>
          <w:lang w:val="en-US"/>
        </w:rPr>
        <w:t>:</w:t>
      </w:r>
      <w:r w:rsidR="00C81D1A" w:rsidRPr="00C31FF9">
        <w:rPr>
          <w:lang w:val="en-US"/>
        </w:rPr>
        <w:t xml:space="preserve"> </w:t>
      </w:r>
      <w:r w:rsidR="003C399E" w:rsidRPr="00C31FF9">
        <w:rPr>
          <w:lang w:val="en-US"/>
        </w:rPr>
        <w:t>Shampa Das</w:t>
      </w:r>
      <w:r>
        <w:rPr>
          <w:lang w:val="en-US"/>
        </w:rPr>
        <w:t xml:space="preserve">, PhD, </w:t>
      </w:r>
      <w:r w:rsidRPr="0056506C">
        <w:rPr>
          <w:lang w:val="en-US"/>
        </w:rPr>
        <w:t>Antimicrobial Pharmacodynamics</w:t>
      </w:r>
    </w:p>
    <w:p w14:paraId="39AE32A3" w14:textId="321752FB" w:rsidR="00C870DF" w:rsidRPr="00C31FF9" w:rsidRDefault="0056506C" w:rsidP="0056506C">
      <w:pPr>
        <w:spacing w:after="0"/>
        <w:rPr>
          <w:lang w:val="en-US"/>
        </w:rPr>
      </w:pPr>
      <w:r>
        <w:rPr>
          <w:lang w:val="en-US"/>
        </w:rPr>
        <w:t xml:space="preserve">and Therapeutics, Department of Molecular and </w:t>
      </w:r>
      <w:r w:rsidRPr="0056506C">
        <w:rPr>
          <w:lang w:val="en-US"/>
        </w:rPr>
        <w:t>Clinical Pharmacology</w:t>
      </w:r>
      <w:r>
        <w:rPr>
          <w:lang w:val="en-US"/>
        </w:rPr>
        <w:t xml:space="preserve">, University of Liverpool, Sherrington Building, Liverpool, </w:t>
      </w:r>
      <w:r w:rsidRPr="0056506C">
        <w:rPr>
          <w:lang w:val="en-US"/>
        </w:rPr>
        <w:t>L69 3GA, UK</w:t>
      </w:r>
      <w:r w:rsidR="003C399E" w:rsidRPr="00C31FF9">
        <w:rPr>
          <w:lang w:val="en-US"/>
        </w:rPr>
        <w:t xml:space="preserve"> </w:t>
      </w:r>
    </w:p>
    <w:p w14:paraId="2F32851E" w14:textId="05D455A6" w:rsidR="002F58D5" w:rsidRDefault="00CA752D" w:rsidP="00412FCF">
      <w:pPr>
        <w:spacing w:after="0"/>
        <w:rPr>
          <w:lang w:val="en-US"/>
        </w:rPr>
      </w:pPr>
      <w:r w:rsidRPr="00C31FF9">
        <w:rPr>
          <w:lang w:val="en-US"/>
        </w:rPr>
        <w:t>Tel:</w:t>
      </w:r>
      <w:r w:rsidR="003C399E" w:rsidRPr="00C31FF9">
        <w:rPr>
          <w:lang w:val="en-US"/>
        </w:rPr>
        <w:t xml:space="preserve"> </w:t>
      </w:r>
      <w:r w:rsidR="002E0203" w:rsidRPr="00C31FF9">
        <w:rPr>
          <w:lang w:val="en-US"/>
        </w:rPr>
        <w:t>+44 (0)151 7955460</w:t>
      </w:r>
      <w:r w:rsidRPr="0012597F">
        <w:rPr>
          <w:lang w:val="en-US"/>
        </w:rPr>
        <w:t>;</w:t>
      </w:r>
      <w:r w:rsidRPr="00C31FF9">
        <w:rPr>
          <w:b/>
          <w:lang w:val="en-US"/>
        </w:rPr>
        <w:t xml:space="preserve"> </w:t>
      </w:r>
      <w:r w:rsidR="00C870DF" w:rsidRPr="00C31FF9">
        <w:rPr>
          <w:lang w:val="en-US"/>
        </w:rPr>
        <w:t xml:space="preserve">Email: </w:t>
      </w:r>
      <w:hyperlink r:id="rId8" w:history="1">
        <w:r w:rsidR="0056506C" w:rsidRPr="002D18FB">
          <w:rPr>
            <w:rStyle w:val="Hyperlink"/>
            <w:lang w:val="en-US"/>
          </w:rPr>
          <w:t>shampa.das@liverpool.ac.uk</w:t>
        </w:r>
      </w:hyperlink>
    </w:p>
    <w:p w14:paraId="3DE687AA" w14:textId="77777777" w:rsidR="00412FCF" w:rsidRPr="00412FCF" w:rsidRDefault="00412FCF" w:rsidP="00412FCF">
      <w:pPr>
        <w:spacing w:after="0"/>
        <w:rPr>
          <w:lang w:val="en-US"/>
        </w:rPr>
      </w:pPr>
    </w:p>
    <w:p w14:paraId="7C112353" w14:textId="75A8722A" w:rsidR="002F58D5" w:rsidRDefault="002F58D5" w:rsidP="00BE2265">
      <w:pPr>
        <w:spacing w:after="0"/>
      </w:pPr>
      <w:r w:rsidRPr="0056506C">
        <w:rPr>
          <w:rFonts w:cs="Arial"/>
          <w:b/>
          <w:vertAlign w:val="superscript"/>
          <w:lang w:val="en-US"/>
        </w:rPr>
        <w:t>†</w:t>
      </w:r>
      <w:r>
        <w:rPr>
          <w:rFonts w:cs="Arial"/>
          <w:b/>
          <w:vertAlign w:val="superscript"/>
          <w:lang w:val="en-US"/>
        </w:rPr>
        <w:t xml:space="preserve"> </w:t>
      </w:r>
      <w:r w:rsidRPr="00C24B3A">
        <w:t xml:space="preserve">Current address: </w:t>
      </w:r>
      <w:r>
        <w:t>Waltham, MA, USA</w:t>
      </w:r>
    </w:p>
    <w:p w14:paraId="78B62E39" w14:textId="66CA0ADC" w:rsidR="0056506C" w:rsidRDefault="002F58D5" w:rsidP="00C66768">
      <w:pPr>
        <w:tabs>
          <w:tab w:val="left" w:pos="8160"/>
        </w:tabs>
        <w:spacing w:after="0"/>
        <w:rPr>
          <w:lang w:val="en-US"/>
        </w:rPr>
      </w:pPr>
      <w:r w:rsidRPr="002F58D5">
        <w:rPr>
          <w:rFonts w:cs="Arial"/>
          <w:vertAlign w:val="superscript"/>
          <w:lang w:val="en-US"/>
        </w:rPr>
        <w:t>‡</w:t>
      </w:r>
      <w:r>
        <w:rPr>
          <w:rFonts w:cs="Arial"/>
          <w:vertAlign w:val="superscript"/>
          <w:lang w:val="en-US"/>
        </w:rPr>
        <w:t xml:space="preserve"> </w:t>
      </w:r>
      <w:r w:rsidR="00BE2265">
        <w:rPr>
          <w:rFonts w:cs="Arial"/>
          <w:lang w:val="en-US"/>
        </w:rPr>
        <w:t xml:space="preserve">Current address: </w:t>
      </w:r>
      <w:r w:rsidR="005A6794">
        <w:rPr>
          <w:rFonts w:cs="Arial"/>
          <w:lang w:val="en-US"/>
        </w:rPr>
        <w:t>F2G Ltd, Manchester, UK</w:t>
      </w:r>
      <w:r w:rsidR="00C66768">
        <w:rPr>
          <w:rFonts w:cs="Arial"/>
          <w:lang w:val="en-US"/>
        </w:rPr>
        <w:tab/>
      </w:r>
    </w:p>
    <w:p w14:paraId="10AB040E" w14:textId="77777777" w:rsidR="002F58D5" w:rsidRPr="00C24B3A" w:rsidRDefault="002F58D5" w:rsidP="00BE2265">
      <w:pPr>
        <w:spacing w:after="0"/>
        <w:rPr>
          <w:szCs w:val="24"/>
        </w:rPr>
      </w:pPr>
      <w:r>
        <w:rPr>
          <w:rFonts w:cs="Arial"/>
          <w:vertAlign w:val="superscript"/>
        </w:rPr>
        <w:t xml:space="preserve">§ </w:t>
      </w:r>
      <w:r w:rsidRPr="00162F78">
        <w:t>Current address:</w:t>
      </w:r>
      <w:r w:rsidRPr="00C24B3A">
        <w:rPr>
          <w:szCs w:val="24"/>
        </w:rPr>
        <w:t xml:space="preserve"> </w:t>
      </w:r>
      <w:r w:rsidRPr="00C170F0">
        <w:t>Spero Therapeutics, Cambridge, MA, USA</w:t>
      </w:r>
    </w:p>
    <w:p w14:paraId="2647FA07" w14:textId="2CC1601E" w:rsidR="00412FCF" w:rsidRPr="00C66768" w:rsidRDefault="00BE2265" w:rsidP="00412FCF">
      <w:pPr>
        <w:spacing w:after="0"/>
        <w:rPr>
          <w:lang w:val="en-US"/>
        </w:rPr>
      </w:pPr>
      <w:r w:rsidRPr="00BE2265">
        <w:rPr>
          <w:rFonts w:cs="Arial"/>
          <w:i/>
          <w:vertAlign w:val="superscript"/>
        </w:rPr>
        <w:t>║</w:t>
      </w:r>
      <w:r>
        <w:rPr>
          <w:rFonts w:cs="Arial"/>
          <w:i/>
          <w:vertAlign w:val="superscript"/>
        </w:rPr>
        <w:t xml:space="preserve"> </w:t>
      </w:r>
      <w:r w:rsidR="00412FCF">
        <w:t xml:space="preserve">Current </w:t>
      </w:r>
      <w:r w:rsidR="00412FCF" w:rsidRPr="00E15B91">
        <w:rPr>
          <w:szCs w:val="24"/>
        </w:rPr>
        <w:t>address</w:t>
      </w:r>
      <w:r w:rsidR="00412FCF">
        <w:t>: Pfizer, Groton, CT, USA</w:t>
      </w:r>
    </w:p>
    <w:p w14:paraId="74A285E8" w14:textId="0BA2274A" w:rsidR="0056506C" w:rsidRPr="00C31FF9" w:rsidRDefault="00C66768" w:rsidP="00BE2265">
      <w:pPr>
        <w:pStyle w:val="Authoraffiliation"/>
        <w:spacing w:after="0"/>
        <w:rPr>
          <w:i w:val="0"/>
          <w:lang w:val="en-US"/>
        </w:rPr>
      </w:pPr>
      <w:r w:rsidRPr="00BE2265">
        <w:rPr>
          <w:rStyle w:val="st"/>
          <w:vertAlign w:val="superscript"/>
        </w:rPr>
        <w:t>¶</w:t>
      </w:r>
      <w:r w:rsidR="00412FCF" w:rsidRPr="00412FCF">
        <w:rPr>
          <w:rStyle w:val="st"/>
          <w:i w:val="0"/>
        </w:rPr>
        <w:t>Current address: Didsbury, Manchester, UK</w:t>
      </w:r>
    </w:p>
    <w:p w14:paraId="2A6EC51A" w14:textId="77777777" w:rsidR="00B07F0B" w:rsidRPr="009309A0" w:rsidRDefault="00B07F0B" w:rsidP="00C81D1A">
      <w:pPr>
        <w:pStyle w:val="Title"/>
        <w:jc w:val="left"/>
        <w:rPr>
          <w:lang w:val="en-US"/>
        </w:rPr>
        <w:sectPr w:rsidR="00B07F0B" w:rsidRPr="009309A0" w:rsidSect="003F4A86">
          <w:headerReference w:type="default" r:id="rId9"/>
          <w:footerReference w:type="default" r:id="rId10"/>
          <w:pgSz w:w="12240" w:h="15840" w:code="1"/>
          <w:pgMar w:top="1440" w:right="1440" w:bottom="1440" w:left="1440" w:header="706" w:footer="706" w:gutter="0"/>
          <w:pgNumType w:start="1"/>
          <w:cols w:space="720"/>
          <w:docGrid w:linePitch="326"/>
        </w:sectPr>
      </w:pPr>
    </w:p>
    <w:p w14:paraId="7E86A27C" w14:textId="0FA0C6ED" w:rsidR="00C213D6" w:rsidRPr="00D87DC9" w:rsidRDefault="00B72C89" w:rsidP="00732F35">
      <w:pPr>
        <w:autoSpaceDE w:val="0"/>
        <w:autoSpaceDN w:val="0"/>
        <w:adjustRightInd w:val="0"/>
        <w:spacing w:after="0"/>
        <w:rPr>
          <w:rFonts w:cs="Arial"/>
          <w:lang w:val="en-US"/>
        </w:rPr>
      </w:pPr>
      <w:bookmarkStart w:id="3" w:name="_Hlk522542521"/>
      <w:bookmarkStart w:id="4" w:name="_Hlk527389765"/>
      <w:r w:rsidRPr="009309A0">
        <w:rPr>
          <w:rFonts w:cs="Arial"/>
          <w:lang w:val="en-US"/>
        </w:rPr>
        <w:lastRenderedPageBreak/>
        <w:t>A</w:t>
      </w:r>
      <w:r w:rsidR="00A402E6" w:rsidRPr="009309A0">
        <w:rPr>
          <w:rFonts w:cs="Arial"/>
          <w:lang w:val="en-US"/>
        </w:rPr>
        <w:t>vibactam is a non-β-lactam β-lactamase inhibitor</w:t>
      </w:r>
      <w:r w:rsidR="00A402E6" w:rsidRPr="009309A0" w:rsidDel="009579AD">
        <w:rPr>
          <w:rFonts w:cs="Arial"/>
          <w:lang w:val="en-US"/>
        </w:rPr>
        <w:t xml:space="preserve"> </w:t>
      </w:r>
      <w:r w:rsidRPr="009309A0">
        <w:rPr>
          <w:rFonts w:cs="Arial"/>
          <w:lang w:val="en-US"/>
        </w:rPr>
        <w:t xml:space="preserve">that has </w:t>
      </w:r>
      <w:r w:rsidR="00451FFB" w:rsidRPr="00D87DC9">
        <w:rPr>
          <w:rFonts w:cs="Arial"/>
          <w:lang w:val="en-US"/>
        </w:rPr>
        <w:t xml:space="preserve">been approved </w:t>
      </w:r>
      <w:r w:rsidRPr="00D87DC9">
        <w:rPr>
          <w:rFonts w:cs="Arial"/>
          <w:lang w:val="en-US"/>
        </w:rPr>
        <w:t xml:space="preserve">in </w:t>
      </w:r>
      <w:r w:rsidR="00A402E6" w:rsidRPr="00D87DC9">
        <w:rPr>
          <w:rFonts w:cs="Arial"/>
          <w:lang w:val="en-US"/>
        </w:rPr>
        <w:t>combination</w:t>
      </w:r>
      <w:r w:rsidR="00D626D9" w:rsidRPr="00D87DC9">
        <w:rPr>
          <w:rFonts w:cs="Arial"/>
          <w:lang w:val="en-US"/>
        </w:rPr>
        <w:t xml:space="preserve"> </w:t>
      </w:r>
      <w:r w:rsidR="00116C40" w:rsidRPr="00D87DC9">
        <w:rPr>
          <w:rFonts w:cs="Arial"/>
          <w:lang w:val="en-US"/>
        </w:rPr>
        <w:t>w</w:t>
      </w:r>
      <w:r w:rsidRPr="00D87DC9">
        <w:rPr>
          <w:rFonts w:cs="Arial"/>
          <w:lang w:val="en-US"/>
        </w:rPr>
        <w:t xml:space="preserve">ith ceftazidime </w:t>
      </w:r>
      <w:r w:rsidR="00E400DC" w:rsidRPr="00D87DC9">
        <w:rPr>
          <w:rFonts w:cs="Arial"/>
          <w:lang w:val="en-US"/>
        </w:rPr>
        <w:t xml:space="preserve">for the treatment of </w:t>
      </w:r>
      <w:r w:rsidR="00A402E6" w:rsidRPr="004A1816">
        <w:rPr>
          <w:rFonts w:cs="Arial"/>
          <w:lang w:val="en-US"/>
        </w:rPr>
        <w:t>complicated intra</w:t>
      </w:r>
      <w:r w:rsidR="00116C40" w:rsidRPr="004A1816">
        <w:rPr>
          <w:rFonts w:cs="Arial"/>
          <w:lang w:val="en-US"/>
        </w:rPr>
        <w:t>-</w:t>
      </w:r>
      <w:r w:rsidR="00A402E6" w:rsidRPr="004A1816">
        <w:rPr>
          <w:rFonts w:cs="Arial"/>
          <w:lang w:val="en-US"/>
        </w:rPr>
        <w:t xml:space="preserve">abdominal </w:t>
      </w:r>
      <w:r w:rsidR="00013099" w:rsidRPr="004A1816">
        <w:rPr>
          <w:rFonts w:cs="Arial"/>
          <w:lang w:val="en-US"/>
        </w:rPr>
        <w:t>infections</w:t>
      </w:r>
      <w:r w:rsidR="00F1677D" w:rsidRPr="004A1816">
        <w:rPr>
          <w:rFonts w:cs="Arial"/>
          <w:lang w:val="en-US"/>
        </w:rPr>
        <w:t>,</w:t>
      </w:r>
      <w:r w:rsidR="00715F23" w:rsidRPr="004A1816">
        <w:rPr>
          <w:rFonts w:cs="Arial"/>
          <w:lang w:val="en-US"/>
        </w:rPr>
        <w:t xml:space="preserve"> </w:t>
      </w:r>
      <w:r w:rsidR="00013099" w:rsidRPr="004A1816">
        <w:rPr>
          <w:rFonts w:cs="Arial"/>
          <w:lang w:val="en-US"/>
        </w:rPr>
        <w:t>complicated</w:t>
      </w:r>
      <w:r w:rsidR="00116C40" w:rsidRPr="004A1816">
        <w:rPr>
          <w:rFonts w:cs="Arial"/>
          <w:lang w:val="en-US"/>
        </w:rPr>
        <w:t xml:space="preserve"> urinary tract infections</w:t>
      </w:r>
      <w:r w:rsidR="004A1816" w:rsidRPr="004A1816">
        <w:rPr>
          <w:rFonts w:cs="Arial"/>
          <w:lang w:val="en-US"/>
        </w:rPr>
        <w:t xml:space="preserve"> and nosocomial pneumonia, including ventilator-associated pneumonia</w:t>
      </w:r>
      <w:r w:rsidR="00715F23" w:rsidRPr="00D87DC9">
        <w:rPr>
          <w:rFonts w:cs="Arial"/>
          <w:lang w:val="en-US"/>
        </w:rPr>
        <w:t>.</w:t>
      </w:r>
      <w:r w:rsidR="00116C40" w:rsidRPr="00D87DC9">
        <w:rPr>
          <w:rFonts w:cs="Arial"/>
          <w:lang w:val="en-US"/>
        </w:rPr>
        <w:t xml:space="preserve"> </w:t>
      </w:r>
      <w:r w:rsidR="00715F23" w:rsidRPr="00D87DC9">
        <w:rPr>
          <w:rFonts w:cs="Arial"/>
          <w:lang w:val="en-US"/>
        </w:rPr>
        <w:t>I</w:t>
      </w:r>
      <w:r w:rsidR="00BC7993" w:rsidRPr="00D87DC9">
        <w:rPr>
          <w:rFonts w:cs="Arial"/>
          <w:lang w:val="en-US"/>
        </w:rPr>
        <w:t xml:space="preserve">n Europe, </w:t>
      </w:r>
      <w:r w:rsidR="00715F23" w:rsidRPr="00D87DC9">
        <w:rPr>
          <w:rFonts w:cs="Arial"/>
          <w:lang w:val="en-US"/>
        </w:rPr>
        <w:t xml:space="preserve">ceftazidime-avibactam is also approved for the treatment </w:t>
      </w:r>
      <w:r w:rsidR="004A1816">
        <w:rPr>
          <w:rFonts w:cs="Arial"/>
          <w:lang w:val="en-US"/>
        </w:rPr>
        <w:t xml:space="preserve">of </w:t>
      </w:r>
      <w:r w:rsidR="00F00E97" w:rsidRPr="00D87DC9">
        <w:rPr>
          <w:rFonts w:cs="Arial"/>
          <w:lang w:val="en-US"/>
        </w:rPr>
        <w:t xml:space="preserve">Gram-negative infections </w:t>
      </w:r>
      <w:r w:rsidR="00013777" w:rsidRPr="00D87DC9">
        <w:rPr>
          <w:rFonts w:cs="Arial"/>
          <w:lang w:val="en-US"/>
        </w:rPr>
        <w:t xml:space="preserve">with </w:t>
      </w:r>
      <w:r w:rsidR="00E9591D" w:rsidRPr="00D87DC9">
        <w:rPr>
          <w:rFonts w:cs="Arial"/>
          <w:lang w:val="en-US"/>
        </w:rPr>
        <w:t>limited treatment options</w:t>
      </w:r>
      <w:r w:rsidR="00F00E97" w:rsidRPr="00D87DC9">
        <w:rPr>
          <w:rFonts w:cs="Arial"/>
          <w:lang w:val="en-US"/>
        </w:rPr>
        <w:t>.</w:t>
      </w:r>
      <w:r w:rsidR="00E9591D" w:rsidRPr="00D87DC9">
        <w:rPr>
          <w:rFonts w:cs="Arial"/>
          <w:lang w:val="en-US"/>
        </w:rPr>
        <w:t xml:space="preserve"> </w:t>
      </w:r>
      <w:r w:rsidR="008A645F">
        <w:rPr>
          <w:rFonts w:cs="Arial"/>
          <w:lang w:val="en-US"/>
        </w:rPr>
        <w:t>Selection and validation of</w:t>
      </w:r>
      <w:r w:rsidR="009B5AE8" w:rsidRPr="00D87DC9">
        <w:rPr>
          <w:rFonts w:cs="Arial"/>
          <w:lang w:val="en-US"/>
        </w:rPr>
        <w:t xml:space="preserve"> the ceftazidime-avibactam dosage regimen </w:t>
      </w:r>
      <w:r w:rsidR="00A402E6" w:rsidRPr="00D87DC9">
        <w:rPr>
          <w:lang w:val="en-US"/>
        </w:rPr>
        <w:t xml:space="preserve">was guided by an iterative </w:t>
      </w:r>
      <w:r w:rsidR="000B0BB3" w:rsidRPr="00D87DC9">
        <w:rPr>
          <w:lang w:val="en-US"/>
        </w:rPr>
        <w:t xml:space="preserve">process of </w:t>
      </w:r>
      <w:r w:rsidR="00A402E6" w:rsidRPr="00D87DC9">
        <w:rPr>
          <w:lang w:val="en-US"/>
        </w:rPr>
        <w:t xml:space="preserve">population </w:t>
      </w:r>
      <w:r w:rsidR="00B5570D" w:rsidRPr="00D87DC9">
        <w:rPr>
          <w:lang w:val="en-US"/>
        </w:rPr>
        <w:t>pharmacokinetic (</w:t>
      </w:r>
      <w:r w:rsidR="00A402E6" w:rsidRPr="00D87DC9">
        <w:rPr>
          <w:lang w:val="en-US"/>
        </w:rPr>
        <w:t>PK</w:t>
      </w:r>
      <w:r w:rsidR="00B5570D" w:rsidRPr="00D87DC9">
        <w:rPr>
          <w:lang w:val="en-US"/>
        </w:rPr>
        <w:t>)</w:t>
      </w:r>
      <w:r w:rsidR="00A402E6" w:rsidRPr="00D87DC9">
        <w:rPr>
          <w:lang w:val="en-US"/>
        </w:rPr>
        <w:t xml:space="preserve"> mod</w:t>
      </w:r>
      <w:r w:rsidR="00116C40" w:rsidRPr="00D87DC9">
        <w:rPr>
          <w:lang w:val="en-US"/>
        </w:rPr>
        <w:t>elling</w:t>
      </w:r>
      <w:r w:rsidR="00414684" w:rsidRPr="00D87DC9">
        <w:rPr>
          <w:lang w:val="en-US"/>
        </w:rPr>
        <w:t>,</w:t>
      </w:r>
      <w:r w:rsidR="00116C40" w:rsidRPr="00D87DC9">
        <w:rPr>
          <w:lang w:val="en-US"/>
        </w:rPr>
        <w:t xml:space="preserve"> </w:t>
      </w:r>
      <w:r w:rsidR="009516D1" w:rsidRPr="00D87DC9">
        <w:rPr>
          <w:lang w:val="en-US"/>
        </w:rPr>
        <w:t>whereby population PK models for ceftazidime an</w:t>
      </w:r>
      <w:r w:rsidR="00B5570D" w:rsidRPr="00D87DC9">
        <w:rPr>
          <w:lang w:val="en-US"/>
        </w:rPr>
        <w:t>d avibactam were developed using PK data from</w:t>
      </w:r>
      <w:r w:rsidR="009516D1" w:rsidRPr="00D87DC9">
        <w:rPr>
          <w:lang w:val="en-US"/>
        </w:rPr>
        <w:t xml:space="preserve"> </w:t>
      </w:r>
      <w:r w:rsidR="00B5570D" w:rsidRPr="00D87DC9">
        <w:rPr>
          <w:lang w:val="en-US"/>
        </w:rPr>
        <w:t xml:space="preserve">clinical trials and </w:t>
      </w:r>
      <w:r w:rsidR="00093AFF" w:rsidRPr="00D87DC9">
        <w:rPr>
          <w:lang w:val="en-US"/>
        </w:rPr>
        <w:t>updated periodically</w:t>
      </w:r>
      <w:r w:rsidR="009516D1" w:rsidRPr="00D87DC9">
        <w:rPr>
          <w:lang w:val="en-US"/>
        </w:rPr>
        <w:t xml:space="preserve">. These models were used in </w:t>
      </w:r>
      <w:r w:rsidR="004A7AC6" w:rsidRPr="00D87DC9">
        <w:rPr>
          <w:lang w:val="en-US"/>
        </w:rPr>
        <w:t>probability of target attainment (</w:t>
      </w:r>
      <w:r w:rsidR="00116C40" w:rsidRPr="00D87DC9">
        <w:rPr>
          <w:lang w:val="en-US"/>
        </w:rPr>
        <w:t>PTA</w:t>
      </w:r>
      <w:r w:rsidR="004A7AC6" w:rsidRPr="00D87DC9">
        <w:rPr>
          <w:lang w:val="en-US"/>
        </w:rPr>
        <w:t>)</w:t>
      </w:r>
      <w:r w:rsidR="00116C40" w:rsidRPr="00D87DC9">
        <w:rPr>
          <w:lang w:val="en-US"/>
        </w:rPr>
        <w:t xml:space="preserve"> </w:t>
      </w:r>
      <w:r w:rsidR="00011C6E" w:rsidRPr="00D87DC9">
        <w:rPr>
          <w:lang w:val="en-US"/>
        </w:rPr>
        <w:t xml:space="preserve">simulations </w:t>
      </w:r>
      <w:r w:rsidR="006F3CF8" w:rsidRPr="00D87DC9">
        <w:rPr>
          <w:lang w:val="en-US"/>
        </w:rPr>
        <w:t xml:space="preserve">using joint pharmacodynamic (PD) targets for </w:t>
      </w:r>
      <w:r w:rsidR="009C455F" w:rsidRPr="00D87DC9">
        <w:rPr>
          <w:lang w:val="en-US"/>
        </w:rPr>
        <w:t xml:space="preserve">ceftazidime and </w:t>
      </w:r>
      <w:r w:rsidR="004C780A" w:rsidRPr="00D87DC9">
        <w:rPr>
          <w:lang w:val="en-US"/>
        </w:rPr>
        <w:t xml:space="preserve">avibactam </w:t>
      </w:r>
      <w:r w:rsidR="006F3CF8" w:rsidRPr="00D87DC9">
        <w:rPr>
          <w:lang w:val="en-US"/>
        </w:rPr>
        <w:t>derived from preclinical data</w:t>
      </w:r>
      <w:r w:rsidR="0049433D" w:rsidRPr="00D87DC9">
        <w:rPr>
          <w:lang w:val="en-US"/>
        </w:rPr>
        <w:t>.</w:t>
      </w:r>
      <w:r w:rsidR="002C7B1E" w:rsidRPr="00D87DC9">
        <w:rPr>
          <w:rFonts w:cs="Arial"/>
          <w:lang w:val="en-US"/>
        </w:rPr>
        <w:t xml:space="preserve"> </w:t>
      </w:r>
      <w:bookmarkEnd w:id="3"/>
      <w:r w:rsidR="00B5570D" w:rsidRPr="00D87DC9">
        <w:rPr>
          <w:rFonts w:cs="Arial"/>
          <w:lang w:val="en-US"/>
        </w:rPr>
        <w:t>Joint PTA was calculated based on the simultaneous achievement of the individual PK/PD targets</w:t>
      </w:r>
      <w:r w:rsidR="00036A9B" w:rsidRPr="00D87DC9">
        <w:rPr>
          <w:rFonts w:cs="Arial"/>
          <w:lang w:val="en-US"/>
        </w:rPr>
        <w:t xml:space="preserve"> (50% </w:t>
      </w:r>
      <w:r w:rsidR="00036A9B" w:rsidRPr="00D87DC9">
        <w:rPr>
          <w:rFonts w:cs="Arial"/>
          <w:szCs w:val="24"/>
          <w:lang w:val="en-US" w:eastAsia="en-GB"/>
        </w:rPr>
        <w:t xml:space="preserve">free time above the </w:t>
      </w:r>
      <w:r w:rsidR="00FC10AE">
        <w:rPr>
          <w:rFonts w:cs="Arial"/>
          <w:szCs w:val="24"/>
          <w:lang w:val="en-US" w:eastAsia="en-GB"/>
        </w:rPr>
        <w:t xml:space="preserve">ceftazidime-avibactam </w:t>
      </w:r>
      <w:r w:rsidR="00036A9B" w:rsidRPr="00D87DC9">
        <w:rPr>
          <w:rFonts w:cs="Arial"/>
          <w:szCs w:val="24"/>
          <w:lang w:val="en-US" w:eastAsia="en-GB"/>
        </w:rPr>
        <w:t>minimum inhibitory concentration</w:t>
      </w:r>
      <w:r w:rsidR="00A35355">
        <w:rPr>
          <w:rFonts w:cs="Arial"/>
          <w:szCs w:val="24"/>
          <w:lang w:val="en-US" w:eastAsia="en-GB"/>
        </w:rPr>
        <w:t xml:space="preserve"> (MIC)</w:t>
      </w:r>
      <w:r w:rsidR="003D4395" w:rsidRPr="00D87DC9">
        <w:rPr>
          <w:rFonts w:cs="Arial"/>
          <w:lang w:val="en-US"/>
        </w:rPr>
        <w:t xml:space="preserve"> for</w:t>
      </w:r>
      <w:r w:rsidR="00036A9B" w:rsidRPr="00D87DC9">
        <w:rPr>
          <w:rFonts w:cs="Arial"/>
          <w:lang w:val="en-US"/>
        </w:rPr>
        <w:t xml:space="preserve"> ceftazidime and </w:t>
      </w:r>
      <w:r w:rsidR="00036A9B" w:rsidRPr="00D87DC9">
        <w:rPr>
          <w:rFonts w:cs="Arial"/>
          <w:lang w:val="en-US" w:eastAsia="en-GB"/>
        </w:rPr>
        <w:t>free time above a critical avibactam threshold concentration of 1 mg/</w:t>
      </w:r>
      <w:r w:rsidR="002C2731" w:rsidRPr="00D87DC9">
        <w:rPr>
          <w:rFonts w:cs="Arial"/>
          <w:lang w:val="en-US" w:eastAsia="en-GB"/>
        </w:rPr>
        <w:t>l</w:t>
      </w:r>
      <w:r w:rsidR="00036A9B" w:rsidRPr="00D87DC9">
        <w:rPr>
          <w:rFonts w:cs="Arial"/>
          <w:lang w:val="en-US" w:eastAsia="en-GB"/>
        </w:rPr>
        <w:t xml:space="preserve"> for avibactam)</w:t>
      </w:r>
      <w:r w:rsidR="00EC36BC" w:rsidRPr="00D87DC9">
        <w:rPr>
          <w:rFonts w:cs="Arial"/>
          <w:lang w:val="en-US" w:eastAsia="en-GB"/>
        </w:rPr>
        <w:t xml:space="preserve">. </w:t>
      </w:r>
      <w:r w:rsidR="009D41A2" w:rsidRPr="00D87DC9">
        <w:rPr>
          <w:rFonts w:cs="Arial"/>
          <w:lang w:val="en-US" w:eastAsia="en-GB"/>
        </w:rPr>
        <w:t>The j</w:t>
      </w:r>
      <w:r w:rsidR="00444A39" w:rsidRPr="00D87DC9">
        <w:rPr>
          <w:rFonts w:cs="Arial"/>
          <w:lang w:val="en-US" w:eastAsia="en-GB"/>
        </w:rPr>
        <w:t xml:space="preserve">oint </w:t>
      </w:r>
      <w:r w:rsidR="00817630" w:rsidRPr="00D87DC9">
        <w:rPr>
          <w:rFonts w:cs="Arial"/>
          <w:lang w:val="en-US" w:eastAsia="en-GB"/>
        </w:rPr>
        <w:t xml:space="preserve">PTA </w:t>
      </w:r>
      <w:r w:rsidR="005173CA" w:rsidRPr="00D87DC9">
        <w:rPr>
          <w:rFonts w:cs="Arial"/>
          <w:lang w:val="en-US" w:eastAsia="en-GB"/>
        </w:rPr>
        <w:t>analyses</w:t>
      </w:r>
      <w:r w:rsidR="00B5570D" w:rsidRPr="00D87DC9">
        <w:rPr>
          <w:rFonts w:cs="Arial"/>
          <w:color w:val="000000"/>
          <w:lang w:val="en-US" w:eastAsia="en-GB"/>
        </w:rPr>
        <w:t xml:space="preserve"> </w:t>
      </w:r>
      <w:r w:rsidR="00D626D9" w:rsidRPr="00D87DC9">
        <w:rPr>
          <w:rFonts w:cs="Arial"/>
          <w:lang w:val="en-US"/>
        </w:rPr>
        <w:t>suppor</w:t>
      </w:r>
      <w:r w:rsidR="009D41A2" w:rsidRPr="00D87DC9">
        <w:rPr>
          <w:rFonts w:cs="Arial"/>
          <w:lang w:val="en-US"/>
        </w:rPr>
        <w:t>t</w:t>
      </w:r>
      <w:r w:rsidR="006F3CF8" w:rsidRPr="00D87DC9">
        <w:rPr>
          <w:rFonts w:cs="Arial"/>
          <w:lang w:val="en-US"/>
        </w:rPr>
        <w:t>ed</w:t>
      </w:r>
      <w:r w:rsidR="009D41A2" w:rsidRPr="00D87DC9">
        <w:rPr>
          <w:rFonts w:cs="Arial"/>
          <w:lang w:val="en-US"/>
        </w:rPr>
        <w:t xml:space="preserve"> a ceftazidime-avibactam </w:t>
      </w:r>
      <w:r w:rsidR="00873265" w:rsidRPr="00D87DC9">
        <w:rPr>
          <w:rFonts w:cs="Arial"/>
          <w:lang w:val="en-US"/>
        </w:rPr>
        <w:t>dosage</w:t>
      </w:r>
      <w:r w:rsidR="00D626D9" w:rsidRPr="00D87DC9">
        <w:rPr>
          <w:rFonts w:cs="Arial"/>
          <w:lang w:val="en-US"/>
        </w:rPr>
        <w:t xml:space="preserve"> regimen of 2</w:t>
      </w:r>
      <w:r w:rsidR="00906413" w:rsidRPr="00D87DC9">
        <w:rPr>
          <w:rFonts w:cs="Arial"/>
          <w:lang w:val="en-US"/>
        </w:rPr>
        <w:t>,</w:t>
      </w:r>
      <w:r w:rsidR="007E57C1">
        <w:rPr>
          <w:rFonts w:cs="Arial"/>
          <w:lang w:val="en-US"/>
        </w:rPr>
        <w:t>000</w:t>
      </w:r>
      <w:r w:rsidR="00011C6E">
        <w:rPr>
          <w:rFonts w:cs="Arial"/>
          <w:lang w:val="en-US"/>
        </w:rPr>
        <w:t xml:space="preserve"> </w:t>
      </w:r>
      <w:r w:rsidR="007E57C1">
        <w:rPr>
          <w:rFonts w:cs="Arial"/>
          <w:lang w:val="en-US"/>
        </w:rPr>
        <w:t>+</w:t>
      </w:r>
      <w:r w:rsidR="00011C6E">
        <w:rPr>
          <w:rFonts w:cs="Arial"/>
          <w:lang w:val="en-US"/>
        </w:rPr>
        <w:t xml:space="preserve"> </w:t>
      </w:r>
      <w:r w:rsidR="00D626D9" w:rsidRPr="00D87DC9">
        <w:rPr>
          <w:rFonts w:cs="Arial"/>
          <w:lang w:val="en-US"/>
        </w:rPr>
        <w:t xml:space="preserve">500 mg </w:t>
      </w:r>
      <w:r w:rsidR="00E84537" w:rsidRPr="00D87DC9">
        <w:rPr>
          <w:rFonts w:cs="Arial"/>
          <w:lang w:val="en-US"/>
        </w:rPr>
        <w:t xml:space="preserve">every 8 h </w:t>
      </w:r>
      <w:r w:rsidR="00D626D9" w:rsidRPr="00D87DC9">
        <w:rPr>
          <w:rFonts w:cs="Arial"/>
          <w:lang w:val="en-US"/>
        </w:rPr>
        <w:t xml:space="preserve">by 2-h </w:t>
      </w:r>
      <w:r w:rsidRPr="00D87DC9">
        <w:rPr>
          <w:rFonts w:cs="Arial"/>
          <w:lang w:val="en-US"/>
        </w:rPr>
        <w:t>intravenous</w:t>
      </w:r>
      <w:r w:rsidR="00D626D9" w:rsidRPr="00D87DC9">
        <w:rPr>
          <w:rFonts w:cs="Arial"/>
          <w:lang w:val="en-US"/>
        </w:rPr>
        <w:t xml:space="preserve"> infusion</w:t>
      </w:r>
      <w:r w:rsidR="0071443F" w:rsidRPr="00D87DC9">
        <w:rPr>
          <w:rFonts w:cs="Arial"/>
          <w:lang w:val="en-US"/>
        </w:rPr>
        <w:t xml:space="preserve"> fo</w:t>
      </w:r>
      <w:r w:rsidR="00116C40" w:rsidRPr="00D87DC9">
        <w:rPr>
          <w:rFonts w:cs="Arial"/>
          <w:lang w:val="en-US"/>
        </w:rPr>
        <w:t xml:space="preserve">r patients with </w:t>
      </w:r>
      <w:r w:rsidR="009D41A2" w:rsidRPr="00D87DC9">
        <w:rPr>
          <w:rFonts w:cs="Arial"/>
          <w:lang w:val="en-US"/>
        </w:rPr>
        <w:t>creatinine clearance (</w:t>
      </w:r>
      <w:r w:rsidR="00CA2A27" w:rsidRPr="00D87DC9">
        <w:rPr>
          <w:rFonts w:cs="Arial"/>
          <w:lang w:val="en-US"/>
        </w:rPr>
        <w:t>CrC</w:t>
      </w:r>
      <w:r w:rsidR="00E84537" w:rsidRPr="00D87DC9">
        <w:rPr>
          <w:rFonts w:cs="Arial"/>
          <w:lang w:val="en-US"/>
        </w:rPr>
        <w:t>L</w:t>
      </w:r>
      <w:r w:rsidR="009D41A2" w:rsidRPr="00D87DC9">
        <w:rPr>
          <w:rFonts w:cs="Arial"/>
          <w:lang w:val="en-US"/>
        </w:rPr>
        <w:t>)</w:t>
      </w:r>
      <w:r w:rsidR="00A35E89" w:rsidRPr="00D87DC9">
        <w:rPr>
          <w:rFonts w:cs="Arial"/>
          <w:lang w:val="en-US"/>
        </w:rPr>
        <w:t xml:space="preserve"> &gt;</w:t>
      </w:r>
      <w:r w:rsidR="00116C40" w:rsidRPr="00D87DC9">
        <w:rPr>
          <w:rFonts w:cs="Arial"/>
          <w:lang w:val="en-US"/>
        </w:rPr>
        <w:t xml:space="preserve">50 </w:t>
      </w:r>
      <w:r w:rsidR="001D13EE" w:rsidRPr="00D87DC9">
        <w:rPr>
          <w:rFonts w:cs="Arial"/>
          <w:lang w:val="en-US"/>
        </w:rPr>
        <w:t>ml</w:t>
      </w:r>
      <w:r w:rsidR="00116C40" w:rsidRPr="00D87DC9">
        <w:rPr>
          <w:rFonts w:cs="Arial"/>
          <w:lang w:val="en-US"/>
        </w:rPr>
        <w:t xml:space="preserve">/min </w:t>
      </w:r>
      <w:r w:rsidR="00426094" w:rsidRPr="00D87DC9">
        <w:rPr>
          <w:rFonts w:cs="Arial"/>
          <w:lang w:val="en-US"/>
        </w:rPr>
        <w:t xml:space="preserve">across all approved indications </w:t>
      </w:r>
      <w:r w:rsidR="009D41A2" w:rsidRPr="00D87DC9">
        <w:rPr>
          <w:lang w:val="en-US"/>
        </w:rPr>
        <w:t xml:space="preserve">and modified dosage regimens for patients with CrCL </w:t>
      </w:r>
      <w:r w:rsidR="00A35E89" w:rsidRPr="00D87DC9">
        <w:rPr>
          <w:rFonts w:cs="Arial"/>
          <w:lang w:val="en-US"/>
        </w:rPr>
        <w:t>≤</w:t>
      </w:r>
      <w:r w:rsidR="009D41A2" w:rsidRPr="00D87DC9">
        <w:rPr>
          <w:lang w:val="en-US"/>
        </w:rPr>
        <w:t xml:space="preserve">50 </w:t>
      </w:r>
      <w:r w:rsidR="001D13EE" w:rsidRPr="00D87DC9">
        <w:rPr>
          <w:lang w:val="en-US"/>
        </w:rPr>
        <w:t>ml</w:t>
      </w:r>
      <w:r w:rsidR="009D41A2" w:rsidRPr="00D87DC9">
        <w:rPr>
          <w:lang w:val="en-US"/>
        </w:rPr>
        <w:t>/</w:t>
      </w:r>
      <w:r w:rsidR="009D41A2" w:rsidRPr="0015423B">
        <w:rPr>
          <w:lang w:val="en-US"/>
        </w:rPr>
        <w:t xml:space="preserve">min. </w:t>
      </w:r>
      <w:r w:rsidR="0015423B">
        <w:rPr>
          <w:lang w:val="en-US"/>
        </w:rPr>
        <w:t>Subgroup s</w:t>
      </w:r>
      <w:r w:rsidR="00AA5F38" w:rsidRPr="0015423B">
        <w:rPr>
          <w:lang w:val="en-US"/>
        </w:rPr>
        <w:t>imulations for</w:t>
      </w:r>
      <w:r w:rsidR="00CB6D70" w:rsidRPr="0015423B">
        <w:rPr>
          <w:lang w:val="en-US"/>
        </w:rPr>
        <w:t xml:space="preserve"> </w:t>
      </w:r>
      <w:r w:rsidR="00AA5F38" w:rsidRPr="0015423B">
        <w:rPr>
          <w:lang w:val="en-US"/>
        </w:rPr>
        <w:t xml:space="preserve">individual </w:t>
      </w:r>
      <w:r w:rsidR="009061B0" w:rsidRPr="0015423B">
        <w:rPr>
          <w:lang w:val="en-US"/>
        </w:rPr>
        <w:t xml:space="preserve">Phase III </w:t>
      </w:r>
      <w:r w:rsidR="00D84534" w:rsidRPr="0015423B">
        <w:rPr>
          <w:lang w:val="en-US"/>
        </w:rPr>
        <w:t>patient</w:t>
      </w:r>
      <w:r w:rsidR="00AA5F38" w:rsidRPr="0015423B">
        <w:rPr>
          <w:lang w:val="en-US"/>
        </w:rPr>
        <w:t>s</w:t>
      </w:r>
      <w:r w:rsidR="001A2354" w:rsidRPr="0015423B">
        <w:rPr>
          <w:lang w:val="en-US"/>
        </w:rPr>
        <w:t xml:space="preserve"> </w:t>
      </w:r>
      <w:r w:rsidR="00036A9B" w:rsidRPr="0015423B">
        <w:rPr>
          <w:rFonts w:cs="Arial"/>
          <w:lang w:val="en-US"/>
        </w:rPr>
        <w:t xml:space="preserve">showed that </w:t>
      </w:r>
      <w:r w:rsidR="003976B9" w:rsidRPr="0015423B">
        <w:rPr>
          <w:rFonts w:cs="Arial"/>
          <w:lang w:val="en-US"/>
        </w:rPr>
        <w:t xml:space="preserve">the </w:t>
      </w:r>
      <w:r w:rsidR="00873265" w:rsidRPr="0015423B">
        <w:rPr>
          <w:rFonts w:cs="Arial"/>
          <w:lang w:val="en-US"/>
        </w:rPr>
        <w:t>dosage</w:t>
      </w:r>
      <w:r w:rsidR="003976B9" w:rsidRPr="0015423B">
        <w:rPr>
          <w:rFonts w:cs="Arial"/>
          <w:lang w:val="en-US"/>
        </w:rPr>
        <w:t xml:space="preserve"> regimen was</w:t>
      </w:r>
      <w:r w:rsidR="00745E80" w:rsidRPr="0015423B">
        <w:rPr>
          <w:rFonts w:cs="Arial"/>
          <w:lang w:val="en-US"/>
        </w:rPr>
        <w:t xml:space="preserve"> robust, with </w:t>
      </w:r>
      <w:r w:rsidR="00036A9B" w:rsidRPr="0015423B">
        <w:rPr>
          <w:rFonts w:cs="Arial"/>
          <w:lang w:val="en-US"/>
        </w:rPr>
        <w:t xml:space="preserve">high target attainment </w:t>
      </w:r>
      <w:r w:rsidR="00587134" w:rsidRPr="0015423B">
        <w:rPr>
          <w:rFonts w:cs="Arial"/>
          <w:lang w:val="en-US"/>
        </w:rPr>
        <w:t xml:space="preserve">(&gt;95%) </w:t>
      </w:r>
      <w:r w:rsidR="00B63367" w:rsidRPr="0015423B">
        <w:rPr>
          <w:rFonts w:cs="Arial"/>
          <w:lang w:val="en-US"/>
        </w:rPr>
        <w:t>against MICs ≤8 mg/</w:t>
      </w:r>
      <w:r w:rsidR="007F7531" w:rsidRPr="0015423B">
        <w:rPr>
          <w:rFonts w:cs="Arial"/>
          <w:lang w:val="en-US"/>
        </w:rPr>
        <w:t xml:space="preserve">l </w:t>
      </w:r>
      <w:r w:rsidR="00587134" w:rsidRPr="0015423B">
        <w:rPr>
          <w:rFonts w:cs="Arial"/>
          <w:lang w:val="en-US"/>
        </w:rPr>
        <w:t xml:space="preserve">achieved </w:t>
      </w:r>
      <w:r w:rsidR="00745E80" w:rsidRPr="0015423B">
        <w:rPr>
          <w:rFonts w:cs="Arial"/>
          <w:lang w:val="en-US"/>
        </w:rPr>
        <w:t>reg</w:t>
      </w:r>
      <w:r w:rsidR="00745E80" w:rsidRPr="00D87DC9">
        <w:rPr>
          <w:rFonts w:cs="Arial"/>
          <w:lang w:val="en-US"/>
        </w:rPr>
        <w:t xml:space="preserve">ardless of </w:t>
      </w:r>
      <w:r w:rsidR="008B1850" w:rsidRPr="00D87DC9">
        <w:rPr>
          <w:rFonts w:cs="Arial"/>
          <w:lang w:val="en-US"/>
        </w:rPr>
        <w:t>older age, obesity</w:t>
      </w:r>
      <w:r w:rsidR="00745E80" w:rsidRPr="00D87DC9">
        <w:rPr>
          <w:rFonts w:cs="Arial"/>
          <w:lang w:val="en-US"/>
        </w:rPr>
        <w:t xml:space="preserve">, </w:t>
      </w:r>
      <w:r w:rsidR="008B1850" w:rsidRPr="00D87DC9">
        <w:rPr>
          <w:rFonts w:cs="Arial"/>
          <w:lang w:val="en-US"/>
        </w:rPr>
        <w:t xml:space="preserve">augmented renal clearance </w:t>
      </w:r>
      <w:r w:rsidR="00745E80" w:rsidRPr="00D87DC9">
        <w:rPr>
          <w:rFonts w:cs="Arial"/>
          <w:lang w:val="en-US"/>
        </w:rPr>
        <w:t>or</w:t>
      </w:r>
      <w:r w:rsidR="00036A9B" w:rsidRPr="00D87DC9">
        <w:rPr>
          <w:rFonts w:cs="Arial"/>
          <w:lang w:val="en-US"/>
        </w:rPr>
        <w:t xml:space="preserve"> severity</w:t>
      </w:r>
      <w:r w:rsidRPr="00D87DC9">
        <w:rPr>
          <w:rFonts w:cs="Arial"/>
          <w:lang w:val="en-US"/>
        </w:rPr>
        <w:t xml:space="preserve"> of infection</w:t>
      </w:r>
      <w:r w:rsidR="009C455F" w:rsidRPr="00D87DC9">
        <w:rPr>
          <w:rFonts w:cs="Arial"/>
          <w:lang w:val="en-US"/>
        </w:rPr>
        <w:t xml:space="preserve">. </w:t>
      </w:r>
      <w:r w:rsidR="0071443F" w:rsidRPr="00D87DC9">
        <w:rPr>
          <w:rFonts w:cs="Arial"/>
          <w:lang w:val="en-US"/>
        </w:rPr>
        <w:t xml:space="preserve">This </w:t>
      </w:r>
      <w:r w:rsidR="00EC36BC" w:rsidRPr="00D87DC9">
        <w:rPr>
          <w:rFonts w:cs="Arial"/>
          <w:lang w:val="en-US"/>
        </w:rPr>
        <w:t xml:space="preserve">review </w:t>
      </w:r>
      <w:r w:rsidR="007F7531" w:rsidRPr="00D87DC9">
        <w:rPr>
          <w:rFonts w:cs="Arial"/>
          <w:lang w:val="en-US"/>
        </w:rPr>
        <w:t xml:space="preserve">summarizes </w:t>
      </w:r>
      <w:r w:rsidR="00EC36BC" w:rsidRPr="00D87DC9">
        <w:rPr>
          <w:rFonts w:cs="Arial"/>
          <w:lang w:val="en-US"/>
        </w:rPr>
        <w:t xml:space="preserve">how the </w:t>
      </w:r>
      <w:r w:rsidR="0071443F" w:rsidRPr="00D87DC9">
        <w:rPr>
          <w:rFonts w:cs="Arial"/>
          <w:lang w:val="en-US"/>
        </w:rPr>
        <w:t xml:space="preserve">approved </w:t>
      </w:r>
      <w:r w:rsidR="00EC36BC" w:rsidRPr="00D87DC9">
        <w:rPr>
          <w:rFonts w:cs="Arial"/>
          <w:lang w:val="en-US"/>
        </w:rPr>
        <w:t>ceftazidime-avibactam</w:t>
      </w:r>
      <w:r w:rsidR="0071443F" w:rsidRPr="00D87DC9">
        <w:rPr>
          <w:rFonts w:cs="Arial"/>
          <w:lang w:val="en-US"/>
        </w:rPr>
        <w:t xml:space="preserve"> </w:t>
      </w:r>
      <w:r w:rsidR="00873265" w:rsidRPr="00D87DC9">
        <w:rPr>
          <w:rFonts w:cs="Arial"/>
          <w:lang w:val="en-US"/>
        </w:rPr>
        <w:t>dosage</w:t>
      </w:r>
      <w:r w:rsidR="0071443F" w:rsidRPr="00D87DC9">
        <w:rPr>
          <w:rFonts w:cs="Arial"/>
          <w:lang w:val="en-US"/>
        </w:rPr>
        <w:t xml:space="preserve"> regimens were developed </w:t>
      </w:r>
      <w:r w:rsidR="004A7AC6" w:rsidRPr="00D87DC9">
        <w:rPr>
          <w:rFonts w:cs="Arial"/>
          <w:lang w:val="en-US"/>
        </w:rPr>
        <w:t xml:space="preserve">and validated </w:t>
      </w:r>
      <w:r w:rsidR="0071443F" w:rsidRPr="00D87DC9">
        <w:rPr>
          <w:rFonts w:cs="Arial"/>
          <w:lang w:val="en-US"/>
        </w:rPr>
        <w:t>using PK/PD targets, population PK modeling</w:t>
      </w:r>
      <w:r w:rsidR="001B25E5">
        <w:rPr>
          <w:rFonts w:cs="Arial"/>
          <w:lang w:val="en-US"/>
        </w:rPr>
        <w:t>,</w:t>
      </w:r>
      <w:r w:rsidR="0071443F" w:rsidRPr="00D87DC9">
        <w:rPr>
          <w:rFonts w:cs="Arial"/>
          <w:lang w:val="en-US"/>
        </w:rPr>
        <w:t xml:space="preserve"> and PTA analyses</w:t>
      </w:r>
      <w:r w:rsidR="00EC36BC" w:rsidRPr="00D87DC9">
        <w:rPr>
          <w:rFonts w:cs="Arial"/>
          <w:lang w:val="en-US"/>
        </w:rPr>
        <w:t>.</w:t>
      </w:r>
    </w:p>
    <w:bookmarkEnd w:id="4"/>
    <w:p w14:paraId="0E145CF8" w14:textId="5AF55DBA" w:rsidR="00E84537" w:rsidRPr="00D87DC9" w:rsidRDefault="00E84537" w:rsidP="003D4238">
      <w:pPr>
        <w:spacing w:after="0"/>
        <w:rPr>
          <w:szCs w:val="24"/>
          <w:lang w:val="en-US"/>
        </w:rPr>
      </w:pPr>
    </w:p>
    <w:p w14:paraId="3E3F5B8D" w14:textId="7D1F1D2C" w:rsidR="00C213D6" w:rsidRPr="00D87DC9" w:rsidRDefault="00CA752D" w:rsidP="003D4238">
      <w:pPr>
        <w:spacing w:after="0"/>
        <w:rPr>
          <w:szCs w:val="24"/>
          <w:lang w:val="en-US"/>
        </w:rPr>
      </w:pPr>
      <w:r w:rsidRPr="00D87DC9">
        <w:rPr>
          <w:b/>
          <w:szCs w:val="24"/>
          <w:lang w:val="en-US"/>
        </w:rPr>
        <w:t xml:space="preserve">KEYWORDS: </w:t>
      </w:r>
      <w:bookmarkStart w:id="5" w:name="_Hlk527397428"/>
      <w:r w:rsidR="00BC2210" w:rsidRPr="00D87DC9">
        <w:rPr>
          <w:rFonts w:eastAsiaTheme="minorHAnsi" w:cs="Arial"/>
          <w:szCs w:val="24"/>
          <w:lang w:val="en-US"/>
        </w:rPr>
        <w:t>Ceftazidime-avibactam, PK/PD, probability of target attainment, dose selection, breakpoint</w:t>
      </w:r>
      <w:r w:rsidR="002F4700" w:rsidRPr="00D87DC9">
        <w:rPr>
          <w:rFonts w:eastAsiaTheme="minorHAnsi" w:cs="Arial"/>
          <w:szCs w:val="24"/>
          <w:lang w:val="en-US"/>
        </w:rPr>
        <w:t>s</w:t>
      </w:r>
      <w:r w:rsidR="00BC2210" w:rsidRPr="00D87DC9">
        <w:rPr>
          <w:rFonts w:eastAsiaTheme="minorHAnsi" w:cs="Arial"/>
          <w:szCs w:val="24"/>
          <w:lang w:val="en-US"/>
        </w:rPr>
        <w:t xml:space="preserve"> </w:t>
      </w:r>
      <w:bookmarkEnd w:id="5"/>
    </w:p>
    <w:p w14:paraId="1FA818AD" w14:textId="77777777" w:rsidR="00C81D1A" w:rsidRPr="00D87DC9" w:rsidRDefault="00C81D1A" w:rsidP="00C81D1A">
      <w:pPr>
        <w:pStyle w:val="Heading1"/>
        <w:rPr>
          <w:lang w:val="en-US"/>
        </w:rPr>
      </w:pPr>
      <w:r w:rsidRPr="00D87DC9">
        <w:rPr>
          <w:lang w:val="en-US"/>
        </w:rPr>
        <w:lastRenderedPageBreak/>
        <w:t>Introduction</w:t>
      </w:r>
    </w:p>
    <w:p w14:paraId="0EC76045" w14:textId="7240CE9D" w:rsidR="00A365D5" w:rsidRPr="00D87DC9" w:rsidRDefault="000D34BC" w:rsidP="00DE2A0F">
      <w:pPr>
        <w:pStyle w:val="bullet1"/>
        <w:numPr>
          <w:ilvl w:val="0"/>
          <w:numId w:val="0"/>
        </w:numPr>
        <w:rPr>
          <w:szCs w:val="24"/>
          <w:lang w:val="en-US"/>
        </w:rPr>
      </w:pPr>
      <w:r w:rsidRPr="00D87DC9">
        <w:rPr>
          <w:szCs w:val="24"/>
          <w:lang w:val="en-US"/>
        </w:rPr>
        <w:t>Infections caused by multidrug</w:t>
      </w:r>
      <w:r w:rsidR="00EC0C09" w:rsidRPr="00D87DC9">
        <w:rPr>
          <w:szCs w:val="24"/>
          <w:lang w:val="en-US"/>
        </w:rPr>
        <w:t xml:space="preserve"> resistant (MDR) Gram-negative bacteria</w:t>
      </w:r>
      <w:r w:rsidRPr="00D87DC9">
        <w:rPr>
          <w:szCs w:val="24"/>
          <w:lang w:val="en-US"/>
        </w:rPr>
        <w:t xml:space="preserve"> affect increasing number</w:t>
      </w:r>
      <w:r w:rsidR="00067F85" w:rsidRPr="00D87DC9">
        <w:rPr>
          <w:szCs w:val="24"/>
          <w:lang w:val="en-US"/>
        </w:rPr>
        <w:t>s</w:t>
      </w:r>
      <w:r w:rsidRPr="00D87DC9">
        <w:rPr>
          <w:szCs w:val="24"/>
          <w:lang w:val="en-US"/>
        </w:rPr>
        <w:t xml:space="preserve"> of patients worldwide and are associated with </w:t>
      </w:r>
      <w:r w:rsidR="005107A3" w:rsidRPr="00D87DC9">
        <w:rPr>
          <w:szCs w:val="24"/>
          <w:lang w:val="en-US"/>
        </w:rPr>
        <w:t xml:space="preserve">high </w:t>
      </w:r>
      <w:r w:rsidR="00B72C89" w:rsidRPr="00D87DC9">
        <w:rPr>
          <w:szCs w:val="24"/>
          <w:lang w:val="en-US"/>
        </w:rPr>
        <w:t xml:space="preserve">rates of </w:t>
      </w:r>
      <w:r w:rsidRPr="00D87DC9">
        <w:rPr>
          <w:szCs w:val="24"/>
          <w:lang w:val="en-US"/>
        </w:rPr>
        <w:t>morbidity and mortality</w:t>
      </w:r>
      <w:r w:rsidR="005107A3" w:rsidRPr="00D87DC9">
        <w:rPr>
          <w:szCs w:val="24"/>
          <w:lang w:val="en-US"/>
        </w:rPr>
        <w:t xml:space="preserve"> </w:t>
      </w:r>
      <w:r w:rsidR="00DB54E4" w:rsidRPr="00BB2B1B">
        <w:rPr>
          <w:szCs w:val="24"/>
          <w:lang w:val="en-US"/>
        </w:rPr>
        <w:fldChar w:fldCharType="begin"/>
      </w:r>
      <w:r w:rsidR="00C431E5">
        <w:rPr>
          <w:szCs w:val="24"/>
          <w:lang w:val="en-US"/>
        </w:rPr>
        <w:instrText xml:space="preserve"> ADDIN EN.CITE &lt;EndNote&gt;&lt;Cite&gt;&lt;Author&gt;Falcone&lt;/Author&gt;&lt;Year&gt;2016&lt;/Year&gt;&lt;RecNum&gt;97&lt;/RecNum&gt;&lt;DisplayText&gt;(1)&lt;/DisplayText&gt;&lt;record&gt;&lt;rec-number&gt;97&lt;/rec-number&gt;&lt;foreign-keys&gt;&lt;key app="EN" db-id="vvr25e0ztavaf8e2rf3pv0v35exafwp55fdx" timestamp="1473439492"&gt;97&lt;/key&gt;&lt;/foreign-keys&gt;&lt;ref-type name="Journal Article"&gt;17&lt;/ref-type&gt;&lt;contributors&gt;&lt;authors&gt;&lt;author&gt;Falcone, M.&lt;/author&gt;&lt;author&gt;Paterson, D.&lt;/author&gt;&lt;/authors&gt;&lt;/contributors&gt;&lt;auth-address&gt;Department of Public Health and Infectious Diseases, &amp;apos;Sapienza&amp;apos; University, Rome, Italy marco.falcone@uniroma1.it.&amp;#xD;University of Queensland Centre for Clinical Research, Royal Brisbane and Women&amp;apos;s Hospital Campus, Brisbane, Australia.&lt;/auth-address&gt;&lt;titles&gt;&lt;title&gt;Spotlight on ceftazidime/avibactam: a new option for MDR Gram-negative infections&lt;/title&gt;&lt;secondary-title&gt;J Antimicrob Chemother&lt;/secondary-title&gt;&lt;alt-title&gt;The Journal of antimicrobial chemotherapy&lt;/alt-title&gt;&lt;/titles&gt;&lt;periodical&gt;&lt;full-title&gt;J Antimicrob Chemother&lt;/full-title&gt;&lt;/periodical&gt;&lt;pages&gt;2713-22&lt;/pages&gt;&lt;volume&gt;71&lt;/volume&gt;&lt;number&gt;10&lt;/number&gt;&lt;edition&gt;2016/07/20&lt;/edition&gt;&lt;dates&gt;&lt;year&gt;2016&lt;/year&gt;&lt;pub-dates&gt;&lt;date&gt;Jul 17&lt;/date&gt;&lt;/pub-dates&gt;&lt;/dates&gt;&lt;isbn&gt;0305-7453&lt;/isbn&gt;&lt;accession-num&gt;27432599&lt;/accession-num&gt;&lt;urls&gt;&lt;related-urls&gt;&lt;url&gt;https://www.ncbi.nlm.nih.gov/pubmed/27432599&lt;/url&gt;&lt;/related-urls&gt;&lt;/urls&gt;&lt;electronic-resource-num&gt;10.1093/jac/dkw239&lt;/electronic-resource-num&gt;&lt;remote-database-provider&gt;NLM&lt;/remote-database-provider&gt;&lt;language&gt;Eng&lt;/language&gt;&lt;/record&gt;&lt;/Cite&gt;&lt;/EndNote&gt;</w:instrText>
      </w:r>
      <w:r w:rsidR="00DB54E4" w:rsidRPr="00BB2B1B">
        <w:rPr>
          <w:szCs w:val="24"/>
          <w:lang w:val="en-US"/>
        </w:rPr>
        <w:fldChar w:fldCharType="separate"/>
      </w:r>
      <w:r w:rsidR="001D13EE" w:rsidRPr="00D87DC9">
        <w:rPr>
          <w:noProof/>
          <w:szCs w:val="24"/>
          <w:lang w:val="en-US"/>
        </w:rPr>
        <w:t>(1)</w:t>
      </w:r>
      <w:r w:rsidR="00DB54E4" w:rsidRPr="00BB2B1B">
        <w:rPr>
          <w:szCs w:val="24"/>
          <w:lang w:val="en-US"/>
        </w:rPr>
        <w:fldChar w:fldCharType="end"/>
      </w:r>
      <w:r w:rsidR="006F3513" w:rsidRPr="00D87DC9">
        <w:rPr>
          <w:szCs w:val="24"/>
          <w:lang w:val="en-US"/>
        </w:rPr>
        <w:t xml:space="preserve">. </w:t>
      </w:r>
      <w:r w:rsidR="00311166" w:rsidRPr="00D87DC9">
        <w:rPr>
          <w:szCs w:val="24"/>
          <w:lang w:val="en-US"/>
        </w:rPr>
        <w:t xml:space="preserve">Of particular concern is the </w:t>
      </w:r>
      <w:r w:rsidR="002E2A9B" w:rsidRPr="00D87DC9">
        <w:rPr>
          <w:szCs w:val="24"/>
          <w:lang w:val="en-US"/>
        </w:rPr>
        <w:t xml:space="preserve">continued and </w:t>
      </w:r>
      <w:r w:rsidR="00311166" w:rsidRPr="00D87DC9">
        <w:rPr>
          <w:szCs w:val="24"/>
          <w:lang w:val="en-US"/>
        </w:rPr>
        <w:t xml:space="preserve">growing resistance </w:t>
      </w:r>
      <w:r w:rsidR="00907BAC" w:rsidRPr="00D87DC9">
        <w:rPr>
          <w:szCs w:val="24"/>
          <w:lang w:val="en-US"/>
        </w:rPr>
        <w:t>to β-lactam antibiotics</w:t>
      </w:r>
      <w:r w:rsidR="00B72C89" w:rsidRPr="00D87DC9">
        <w:rPr>
          <w:szCs w:val="24"/>
          <w:lang w:val="en-US"/>
        </w:rPr>
        <w:t>, which</w:t>
      </w:r>
      <w:r w:rsidR="00907BAC" w:rsidRPr="00D87DC9">
        <w:rPr>
          <w:szCs w:val="24"/>
          <w:lang w:val="en-US"/>
        </w:rPr>
        <w:t xml:space="preserve"> </w:t>
      </w:r>
      <w:r w:rsidR="00EC0C09" w:rsidRPr="00D87DC9">
        <w:rPr>
          <w:szCs w:val="24"/>
          <w:lang w:val="en-US"/>
        </w:rPr>
        <w:t>in Gram-negative bacteria</w:t>
      </w:r>
      <w:r w:rsidR="00907BAC" w:rsidRPr="00D87DC9">
        <w:rPr>
          <w:szCs w:val="24"/>
          <w:lang w:val="en-US"/>
        </w:rPr>
        <w:t xml:space="preserve"> is </w:t>
      </w:r>
      <w:r w:rsidR="00311166" w:rsidRPr="00D87DC9">
        <w:rPr>
          <w:szCs w:val="24"/>
          <w:lang w:val="en-US"/>
        </w:rPr>
        <w:t>primarily mediated by</w:t>
      </w:r>
      <w:r w:rsidR="00B920E5" w:rsidRPr="00D87DC9">
        <w:rPr>
          <w:szCs w:val="24"/>
          <w:lang w:val="en-US"/>
        </w:rPr>
        <w:t xml:space="preserve"> the production of β-lactamases</w:t>
      </w:r>
      <w:r w:rsidR="006F3513" w:rsidRPr="00D87DC9">
        <w:rPr>
          <w:szCs w:val="24"/>
          <w:lang w:val="en-US"/>
        </w:rPr>
        <w:t xml:space="preserve">. </w:t>
      </w:r>
      <w:r w:rsidR="001341A2" w:rsidRPr="00D87DC9">
        <w:rPr>
          <w:szCs w:val="24"/>
          <w:lang w:val="en-US"/>
        </w:rPr>
        <w:t xml:space="preserve">Avibactam is </w:t>
      </w:r>
      <w:r w:rsidR="00C30FCD" w:rsidRPr="00D87DC9">
        <w:rPr>
          <w:szCs w:val="24"/>
          <w:lang w:val="en-US"/>
        </w:rPr>
        <w:t>a novel non-β-lactam β-lactamase inhibitor</w:t>
      </w:r>
      <w:r w:rsidR="001341A2" w:rsidRPr="00D87DC9">
        <w:rPr>
          <w:szCs w:val="24"/>
          <w:lang w:val="en-US"/>
        </w:rPr>
        <w:t xml:space="preserve"> </w:t>
      </w:r>
      <w:r w:rsidR="002E2A9B" w:rsidRPr="00D87DC9">
        <w:rPr>
          <w:szCs w:val="24"/>
          <w:lang w:val="en-US"/>
        </w:rPr>
        <w:t xml:space="preserve">that </w:t>
      </w:r>
      <w:r w:rsidR="001341A2" w:rsidRPr="00D87DC9">
        <w:rPr>
          <w:szCs w:val="24"/>
          <w:lang w:val="en-US"/>
        </w:rPr>
        <w:t>r</w:t>
      </w:r>
      <w:r w:rsidR="009A055D" w:rsidRPr="00D87DC9">
        <w:rPr>
          <w:szCs w:val="24"/>
          <w:lang w:val="en-US"/>
        </w:rPr>
        <w:t>estore</w:t>
      </w:r>
      <w:r w:rsidR="0036556C" w:rsidRPr="00D87DC9">
        <w:rPr>
          <w:szCs w:val="24"/>
          <w:lang w:val="en-US"/>
        </w:rPr>
        <w:t>s</w:t>
      </w:r>
      <w:r w:rsidR="00DC7BCF" w:rsidRPr="00D87DC9">
        <w:rPr>
          <w:szCs w:val="24"/>
          <w:lang w:val="en-US"/>
        </w:rPr>
        <w:t xml:space="preserve"> the </w:t>
      </w:r>
      <w:r w:rsidR="009A055D" w:rsidRPr="00D87DC9">
        <w:rPr>
          <w:i/>
          <w:szCs w:val="24"/>
          <w:lang w:val="en-US"/>
        </w:rPr>
        <w:t>in vitro</w:t>
      </w:r>
      <w:r w:rsidR="009A055D" w:rsidRPr="00D87DC9">
        <w:rPr>
          <w:szCs w:val="24"/>
          <w:lang w:val="en-US"/>
        </w:rPr>
        <w:t xml:space="preserve"> </w:t>
      </w:r>
      <w:r w:rsidR="00DC7BCF" w:rsidRPr="00D87DC9">
        <w:rPr>
          <w:szCs w:val="24"/>
          <w:lang w:val="en-US"/>
        </w:rPr>
        <w:t xml:space="preserve">activity of ceftazidime against </w:t>
      </w:r>
      <w:r w:rsidR="00D1076C" w:rsidRPr="00D87DC9">
        <w:rPr>
          <w:szCs w:val="24"/>
          <w:lang w:val="en-US"/>
        </w:rPr>
        <w:t>Ambler class A, class C and some class D β-lactamase</w:t>
      </w:r>
      <w:r w:rsidR="00B72C89" w:rsidRPr="00D87DC9">
        <w:rPr>
          <w:szCs w:val="24"/>
          <w:lang w:val="en-US"/>
        </w:rPr>
        <w:t>-</w:t>
      </w:r>
      <w:r w:rsidR="00DC7BCF" w:rsidRPr="00D87DC9">
        <w:rPr>
          <w:szCs w:val="24"/>
          <w:lang w:val="en-US"/>
        </w:rPr>
        <w:t>producing pathogens</w:t>
      </w:r>
      <w:r w:rsidR="008A25C8" w:rsidRPr="00D87DC9">
        <w:rPr>
          <w:szCs w:val="24"/>
          <w:lang w:val="en-US"/>
        </w:rPr>
        <w:t xml:space="preserve"> </w:t>
      </w:r>
      <w:r w:rsidR="00DB54E4" w:rsidRPr="00BB2B1B">
        <w:rPr>
          <w:szCs w:val="24"/>
          <w:lang w:val="en-US"/>
        </w:rPr>
        <w:fldChar w:fldCharType="begin">
          <w:fldData xml:space="preserve">PEVuZE5vdGU+PENpdGU+PEF1dGhvcj5MYWhpcmk8L0F1dGhvcj48WWVhcj4yMDEzPC9ZZWFyPjxS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</w:fldData>
        </w:fldChar>
      </w:r>
      <w:r w:rsidR="00D70535">
        <w:rPr>
          <w:szCs w:val="24"/>
          <w:lang w:val="en-US"/>
        </w:rPr>
        <w:instrText xml:space="preserve"> ADDIN EN.CITE </w:instrText>
      </w:r>
      <w:r w:rsidR="00D70535">
        <w:rPr>
          <w:szCs w:val="24"/>
          <w:lang w:val="en-US"/>
        </w:rPr>
        <w:fldChar w:fldCharType="begin">
          <w:fldData xml:space="preserve">PEVuZE5vdGU+PENpdGU+PEF1dGhvcj5MYWhpcmk8L0F1dGhvcj48WWVhcj4yMDEzPC9ZZWFyPjxS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</w:fldData>
        </w:fldChar>
      </w:r>
      <w:r w:rsidR="00D70535">
        <w:rPr>
          <w:szCs w:val="24"/>
          <w:lang w:val="en-US"/>
        </w:rPr>
        <w:instrText xml:space="preserve"> ADDIN EN.CITE.DATA </w:instrText>
      </w:r>
      <w:r w:rsidR="00D70535">
        <w:rPr>
          <w:szCs w:val="24"/>
          <w:lang w:val="en-US"/>
        </w:rPr>
      </w:r>
      <w:r w:rsidR="00D70535">
        <w:rPr>
          <w:szCs w:val="24"/>
          <w:lang w:val="en-US"/>
        </w:rPr>
        <w:fldChar w:fldCharType="end"/>
      </w:r>
      <w:r w:rsidR="00DB54E4" w:rsidRPr="00BB2B1B">
        <w:rPr>
          <w:szCs w:val="24"/>
          <w:lang w:val="en-US"/>
        </w:rPr>
      </w:r>
      <w:r w:rsidR="00DB54E4" w:rsidRPr="00BB2B1B">
        <w:rPr>
          <w:szCs w:val="24"/>
          <w:lang w:val="en-US"/>
        </w:rPr>
        <w:fldChar w:fldCharType="separate"/>
      </w:r>
      <w:r w:rsidR="001D13EE" w:rsidRPr="00D87DC9">
        <w:rPr>
          <w:noProof/>
          <w:szCs w:val="24"/>
          <w:lang w:val="en-US"/>
        </w:rPr>
        <w:t>(2-5)</w:t>
      </w:r>
      <w:r w:rsidR="00DB54E4" w:rsidRPr="00BB2B1B">
        <w:rPr>
          <w:szCs w:val="24"/>
          <w:lang w:val="en-US"/>
        </w:rPr>
        <w:fldChar w:fldCharType="end"/>
      </w:r>
      <w:r w:rsidR="00DC7BCF" w:rsidRPr="00D87DC9">
        <w:rPr>
          <w:szCs w:val="24"/>
          <w:lang w:val="en-US"/>
        </w:rPr>
        <w:t xml:space="preserve">, including </w:t>
      </w:r>
      <w:r w:rsidR="00C07453" w:rsidRPr="00D87DC9">
        <w:rPr>
          <w:szCs w:val="24"/>
          <w:lang w:val="en-US"/>
        </w:rPr>
        <w:t xml:space="preserve">those producing </w:t>
      </w:r>
      <w:r w:rsidR="001341A2" w:rsidRPr="00D87DC9">
        <w:rPr>
          <w:i/>
          <w:szCs w:val="24"/>
          <w:lang w:val="en-US"/>
        </w:rPr>
        <w:t>Klebsiella pneumoniae</w:t>
      </w:r>
      <w:r w:rsidR="001341A2" w:rsidRPr="00D87DC9">
        <w:rPr>
          <w:szCs w:val="24"/>
          <w:lang w:val="en-US"/>
        </w:rPr>
        <w:t xml:space="preserve"> carbapenemase </w:t>
      </w:r>
      <w:r w:rsidR="002E2A9B" w:rsidRPr="00D87DC9">
        <w:rPr>
          <w:szCs w:val="24"/>
          <w:lang w:val="en-US"/>
        </w:rPr>
        <w:t>(KPC)</w:t>
      </w:r>
      <w:r w:rsidR="00C07453" w:rsidRPr="00D87DC9">
        <w:rPr>
          <w:szCs w:val="24"/>
          <w:lang w:val="en-US"/>
        </w:rPr>
        <w:t xml:space="preserve"> </w:t>
      </w:r>
      <w:r w:rsidR="00EC36BC" w:rsidRPr="00D87DC9">
        <w:rPr>
          <w:szCs w:val="24"/>
          <w:lang w:val="en-US"/>
        </w:rPr>
        <w:t xml:space="preserve">and OXA-48 </w:t>
      </w:r>
      <w:r w:rsidR="0036556C" w:rsidRPr="00D87DC9">
        <w:rPr>
          <w:szCs w:val="24"/>
          <w:lang w:val="en-US"/>
        </w:rPr>
        <w:t>carbapenemases</w:t>
      </w:r>
      <w:r w:rsidR="00C07453" w:rsidRPr="00D87DC9">
        <w:rPr>
          <w:szCs w:val="24"/>
          <w:lang w:val="en-US"/>
        </w:rPr>
        <w:t xml:space="preserve"> </w:t>
      </w:r>
      <w:r w:rsidR="00DB54E4" w:rsidRPr="00BB2B1B">
        <w:rPr>
          <w:szCs w:val="24"/>
          <w:lang w:val="en-US"/>
        </w:rPr>
        <w:fldChar w:fldCharType="begin">
          <w:fldData xml:space="preserve">PEVuZE5vdGU+PENpdGU+PEF1dGhvcj5TdGFjaHlyYTwvQXV0aG9yPjxZZWFyPjIwMDk8L1llYXI+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</w:fldData>
        </w:fldChar>
      </w:r>
      <w:r w:rsidR="001F32D3">
        <w:rPr>
          <w:szCs w:val="24"/>
          <w:lang w:val="en-US"/>
        </w:rPr>
        <w:instrText xml:space="preserve"> ADDIN EN.CITE </w:instrText>
      </w:r>
      <w:r w:rsidR="001F32D3">
        <w:rPr>
          <w:szCs w:val="24"/>
          <w:lang w:val="en-US"/>
        </w:rPr>
        <w:fldChar w:fldCharType="begin">
          <w:fldData xml:space="preserve">PEVuZE5vdGU+PENpdGU+PEF1dGhvcj5TdGFjaHlyYTwvQXV0aG9yPjxZZWFyPjIwMDk8L1llYXI+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</w:fldData>
        </w:fldChar>
      </w:r>
      <w:r w:rsidR="001F32D3">
        <w:rPr>
          <w:szCs w:val="24"/>
          <w:lang w:val="en-US"/>
        </w:rPr>
        <w:instrText xml:space="preserve"> ADDIN EN.CITE.DATA </w:instrText>
      </w:r>
      <w:r w:rsidR="001F32D3">
        <w:rPr>
          <w:szCs w:val="24"/>
          <w:lang w:val="en-US"/>
        </w:rPr>
      </w:r>
      <w:r w:rsidR="001F32D3">
        <w:rPr>
          <w:szCs w:val="24"/>
          <w:lang w:val="en-US"/>
        </w:rPr>
        <w:fldChar w:fldCharType="end"/>
      </w:r>
      <w:r w:rsidR="00DB54E4" w:rsidRPr="00BB2B1B">
        <w:rPr>
          <w:szCs w:val="24"/>
          <w:lang w:val="en-US"/>
        </w:rPr>
      </w:r>
      <w:r w:rsidR="00DB54E4" w:rsidRPr="00BB2B1B">
        <w:rPr>
          <w:szCs w:val="24"/>
          <w:lang w:val="en-US"/>
        </w:rPr>
        <w:fldChar w:fldCharType="separate"/>
      </w:r>
      <w:r w:rsidR="001D13EE" w:rsidRPr="00D87DC9">
        <w:rPr>
          <w:noProof/>
          <w:szCs w:val="24"/>
          <w:lang w:val="en-US"/>
        </w:rPr>
        <w:t>(6-9)</w:t>
      </w:r>
      <w:r w:rsidR="00DB54E4" w:rsidRPr="00BB2B1B">
        <w:rPr>
          <w:szCs w:val="24"/>
          <w:lang w:val="en-US"/>
        </w:rPr>
        <w:fldChar w:fldCharType="end"/>
      </w:r>
      <w:r w:rsidR="000F0B01" w:rsidRPr="00D87DC9">
        <w:rPr>
          <w:szCs w:val="24"/>
          <w:lang w:val="en-US"/>
        </w:rPr>
        <w:t xml:space="preserve">. </w:t>
      </w:r>
      <w:r w:rsidR="005F5C31" w:rsidRPr="00D87DC9">
        <w:rPr>
          <w:szCs w:val="24"/>
          <w:lang w:val="en-US"/>
        </w:rPr>
        <w:t>The addition of a</w:t>
      </w:r>
      <w:r w:rsidR="00C722DF" w:rsidRPr="00D87DC9">
        <w:rPr>
          <w:szCs w:val="24"/>
          <w:lang w:val="en-US"/>
        </w:rPr>
        <w:t xml:space="preserve">vibactam </w:t>
      </w:r>
      <w:r w:rsidR="00067F85" w:rsidRPr="00D87DC9">
        <w:rPr>
          <w:szCs w:val="24"/>
          <w:lang w:val="en-US"/>
        </w:rPr>
        <w:t xml:space="preserve">thus </w:t>
      </w:r>
      <w:r w:rsidR="00C722DF" w:rsidRPr="00D87DC9">
        <w:rPr>
          <w:szCs w:val="24"/>
          <w:lang w:val="en-US"/>
        </w:rPr>
        <w:t xml:space="preserve">expands the </w:t>
      </w:r>
      <w:r w:rsidR="00A267FA" w:rsidRPr="00D87DC9">
        <w:rPr>
          <w:szCs w:val="24"/>
          <w:lang w:val="en-US"/>
        </w:rPr>
        <w:t xml:space="preserve">spectrum </w:t>
      </w:r>
      <w:r w:rsidR="009173C7" w:rsidRPr="00D87DC9">
        <w:rPr>
          <w:szCs w:val="24"/>
          <w:lang w:val="en-US"/>
        </w:rPr>
        <w:t xml:space="preserve">of </w:t>
      </w:r>
      <w:r w:rsidR="004509CB" w:rsidRPr="00D87DC9">
        <w:rPr>
          <w:szCs w:val="24"/>
          <w:lang w:val="en-US"/>
        </w:rPr>
        <w:t xml:space="preserve">activity </w:t>
      </w:r>
      <w:r w:rsidR="00BC7993" w:rsidRPr="00D87DC9">
        <w:rPr>
          <w:szCs w:val="24"/>
          <w:lang w:val="en-US"/>
        </w:rPr>
        <w:t xml:space="preserve">of </w:t>
      </w:r>
      <w:r w:rsidR="009173C7" w:rsidRPr="00D87DC9">
        <w:rPr>
          <w:szCs w:val="24"/>
          <w:lang w:val="en-US"/>
        </w:rPr>
        <w:t>ceftazidime</w:t>
      </w:r>
      <w:r w:rsidR="00311166" w:rsidRPr="00D87DC9">
        <w:rPr>
          <w:szCs w:val="24"/>
          <w:lang w:val="en-US"/>
        </w:rPr>
        <w:t xml:space="preserve"> to</w:t>
      </w:r>
      <w:r w:rsidR="00631F25" w:rsidRPr="00D87DC9">
        <w:rPr>
          <w:szCs w:val="24"/>
          <w:lang w:val="en-US"/>
        </w:rPr>
        <w:t xml:space="preserve"> </w:t>
      </w:r>
      <w:r w:rsidR="00FB2914" w:rsidRPr="00D87DC9">
        <w:rPr>
          <w:szCs w:val="24"/>
          <w:lang w:val="en-US"/>
        </w:rPr>
        <w:t>encompass</w:t>
      </w:r>
      <w:r w:rsidR="005C00CD" w:rsidRPr="00D87DC9">
        <w:rPr>
          <w:szCs w:val="24"/>
          <w:lang w:val="en-US"/>
        </w:rPr>
        <w:t xml:space="preserve"> </w:t>
      </w:r>
      <w:r w:rsidR="00E67B5B" w:rsidRPr="00D87DC9">
        <w:rPr>
          <w:szCs w:val="24"/>
          <w:lang w:val="en-US"/>
        </w:rPr>
        <w:t>a</w:t>
      </w:r>
      <w:r w:rsidR="00A267FA" w:rsidRPr="00D87DC9">
        <w:rPr>
          <w:szCs w:val="24"/>
          <w:lang w:val="en-US"/>
        </w:rPr>
        <w:t xml:space="preserve"> </w:t>
      </w:r>
      <w:r w:rsidR="00B549AF" w:rsidRPr="00D87DC9">
        <w:rPr>
          <w:szCs w:val="24"/>
          <w:lang w:val="en-US"/>
        </w:rPr>
        <w:t>broad range of</w:t>
      </w:r>
      <w:r w:rsidR="000F0B01" w:rsidRPr="00D87DC9">
        <w:rPr>
          <w:szCs w:val="24"/>
          <w:lang w:val="en-US"/>
        </w:rPr>
        <w:t xml:space="preserve"> Gram-negative bacteria,</w:t>
      </w:r>
      <w:r w:rsidR="000D744D" w:rsidRPr="00D87DC9">
        <w:rPr>
          <w:szCs w:val="24"/>
          <w:lang w:val="en-US"/>
        </w:rPr>
        <w:t xml:space="preserve"> </w:t>
      </w:r>
      <w:r w:rsidR="00FB2914" w:rsidRPr="00D87DC9">
        <w:rPr>
          <w:szCs w:val="24"/>
          <w:lang w:val="en-US"/>
        </w:rPr>
        <w:t>including</w:t>
      </w:r>
      <w:r w:rsidR="00486960" w:rsidRPr="00D87DC9">
        <w:rPr>
          <w:szCs w:val="24"/>
          <w:lang w:val="en-US"/>
        </w:rPr>
        <w:t xml:space="preserve"> </w:t>
      </w:r>
      <w:r w:rsidR="009C139D" w:rsidRPr="00D87DC9">
        <w:rPr>
          <w:szCs w:val="24"/>
          <w:lang w:val="en-US"/>
        </w:rPr>
        <w:t>non-metallo-</w:t>
      </w:r>
      <w:r w:rsidR="002E2AD1" w:rsidRPr="00D87DC9">
        <w:rPr>
          <w:rFonts w:cs="Arial"/>
          <w:szCs w:val="24"/>
          <w:lang w:val="en-US"/>
        </w:rPr>
        <w:t>β</w:t>
      </w:r>
      <w:r w:rsidR="009C139D" w:rsidRPr="00D87DC9">
        <w:rPr>
          <w:szCs w:val="24"/>
          <w:lang w:val="en-US"/>
        </w:rPr>
        <w:t>-lactamase</w:t>
      </w:r>
      <w:r w:rsidR="00E17E4D" w:rsidRPr="00D87DC9">
        <w:rPr>
          <w:szCs w:val="24"/>
          <w:lang w:val="en-US"/>
        </w:rPr>
        <w:t xml:space="preserve"> (MBL)</w:t>
      </w:r>
      <w:r w:rsidR="009C139D" w:rsidRPr="00D87DC9">
        <w:rPr>
          <w:szCs w:val="24"/>
          <w:lang w:val="en-US"/>
        </w:rPr>
        <w:t xml:space="preserve"> </w:t>
      </w:r>
      <w:r w:rsidR="002E2AD1" w:rsidRPr="00D87DC9">
        <w:rPr>
          <w:szCs w:val="24"/>
          <w:lang w:val="en-US"/>
        </w:rPr>
        <w:t>producing</w:t>
      </w:r>
      <w:r w:rsidR="009C139D" w:rsidRPr="00D87DC9">
        <w:rPr>
          <w:szCs w:val="24"/>
          <w:lang w:val="en-US"/>
        </w:rPr>
        <w:t xml:space="preserve"> </w:t>
      </w:r>
      <w:r w:rsidR="009B5AE8" w:rsidRPr="00D87DC9">
        <w:rPr>
          <w:szCs w:val="24"/>
          <w:lang w:val="en-US"/>
        </w:rPr>
        <w:t xml:space="preserve">carbapenemase-resistant </w:t>
      </w:r>
      <w:r w:rsidR="006E39B8" w:rsidRPr="00D87DC9">
        <w:rPr>
          <w:i/>
          <w:szCs w:val="24"/>
          <w:lang w:val="en-US"/>
        </w:rPr>
        <w:t>E</w:t>
      </w:r>
      <w:r w:rsidR="009B5AE8" w:rsidRPr="00D87DC9">
        <w:rPr>
          <w:i/>
          <w:szCs w:val="24"/>
          <w:lang w:val="en-US"/>
        </w:rPr>
        <w:t>nterobacteriaceae</w:t>
      </w:r>
      <w:r w:rsidR="006E39B8" w:rsidRPr="00D87DC9">
        <w:rPr>
          <w:szCs w:val="24"/>
          <w:lang w:val="en-US"/>
        </w:rPr>
        <w:t xml:space="preserve"> </w:t>
      </w:r>
      <w:r w:rsidR="00C07453" w:rsidRPr="00D87DC9">
        <w:rPr>
          <w:szCs w:val="24"/>
          <w:lang w:val="en-US"/>
        </w:rPr>
        <w:t xml:space="preserve">and </w:t>
      </w:r>
      <w:r w:rsidR="002E2AD1" w:rsidRPr="00D87DC9">
        <w:rPr>
          <w:szCs w:val="24"/>
          <w:lang w:val="en-US"/>
        </w:rPr>
        <w:t xml:space="preserve">some </w:t>
      </w:r>
      <w:r w:rsidR="006E39B8" w:rsidRPr="00D87DC9">
        <w:rPr>
          <w:szCs w:val="24"/>
          <w:lang w:val="en-US"/>
        </w:rPr>
        <w:t>MDR</w:t>
      </w:r>
      <w:r w:rsidR="00E94A83" w:rsidRPr="00D87DC9">
        <w:rPr>
          <w:szCs w:val="24"/>
          <w:lang w:val="en-US"/>
        </w:rPr>
        <w:t xml:space="preserve"> </w:t>
      </w:r>
      <w:r w:rsidR="00C07453" w:rsidRPr="00D87DC9">
        <w:rPr>
          <w:i/>
          <w:szCs w:val="24"/>
          <w:lang w:val="en-US"/>
        </w:rPr>
        <w:t>Pseudomonas aeruginosa</w:t>
      </w:r>
      <w:r w:rsidR="00150E3E" w:rsidRPr="00D87DC9">
        <w:rPr>
          <w:szCs w:val="24"/>
          <w:lang w:val="en-US"/>
        </w:rPr>
        <w:t xml:space="preserve"> </w:t>
      </w:r>
      <w:r w:rsidR="00DB54E4" w:rsidRPr="00BB2B1B">
        <w:rPr>
          <w:szCs w:val="24"/>
          <w:lang w:val="en-US"/>
        </w:rPr>
        <w:fldChar w:fldCharType="begin">
          <w:fldData xml:space="preserve">PEVuZE5vdGU+PENpdGU+PEF1dGhvcj5kZSBKb25nZTwvQXV0aG9yPjxZZWFyPjIwMTY8L1llYXI+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LXRpdGxlPkFudGltaWNyb2JpYWwgYWdlbnRzIGFuZCBjaGVtb3RoZXJhcHk8L2Z1bGwtdGl0bGU+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QWdlbnRzIENoZW1vdGhlcjwvZnVsbC10aXRsZT48L3BlcmlvZGljYWw+PGFsdC1wZXJpb2RpY2Fs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</w:fldData>
        </w:fldChar>
      </w:r>
      <w:r w:rsidR="001F32D3">
        <w:rPr>
          <w:szCs w:val="24"/>
          <w:lang w:val="en-US"/>
        </w:rPr>
        <w:instrText xml:space="preserve"> ADDIN EN.CITE </w:instrText>
      </w:r>
      <w:r w:rsidR="001F32D3">
        <w:rPr>
          <w:szCs w:val="24"/>
          <w:lang w:val="en-US"/>
        </w:rPr>
        <w:fldChar w:fldCharType="begin">
          <w:fldData xml:space="preserve">PEVuZE5vdGU+PENpdGU+PEF1dGhvcj5kZSBKb25nZTwvQXV0aG9yPjxZZWFyPjIwMTY8L1llYXI+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LXRpdGxlPkFudGltaWNyb2JpYWwgYWdlbnRzIGFuZCBjaGVtb3RoZXJhcHk8L2Z1bGwtdGl0bGU+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</w:fldData>
        </w:fldChar>
      </w:r>
      <w:r w:rsidR="001F32D3">
        <w:rPr>
          <w:szCs w:val="24"/>
          <w:lang w:val="en-US"/>
        </w:rPr>
        <w:instrText xml:space="preserve"> ADDIN EN.CITE.DATA </w:instrText>
      </w:r>
      <w:r w:rsidR="001F32D3">
        <w:rPr>
          <w:szCs w:val="24"/>
          <w:lang w:val="en-US"/>
        </w:rPr>
      </w:r>
      <w:r w:rsidR="001F32D3">
        <w:rPr>
          <w:szCs w:val="24"/>
          <w:lang w:val="en-US"/>
        </w:rPr>
        <w:fldChar w:fldCharType="end"/>
      </w:r>
      <w:r w:rsidR="00DB54E4" w:rsidRPr="00BB2B1B">
        <w:rPr>
          <w:szCs w:val="24"/>
          <w:lang w:val="en-US"/>
        </w:rPr>
      </w:r>
      <w:r w:rsidR="00DB54E4" w:rsidRPr="00BB2B1B">
        <w:rPr>
          <w:szCs w:val="24"/>
          <w:lang w:val="en-US"/>
        </w:rPr>
        <w:fldChar w:fldCharType="separate"/>
      </w:r>
      <w:r w:rsidR="001D13EE" w:rsidRPr="00D87DC9">
        <w:rPr>
          <w:noProof/>
          <w:szCs w:val="24"/>
          <w:lang w:val="en-US"/>
        </w:rPr>
        <w:t>(7, 10, 11)</w:t>
      </w:r>
      <w:r w:rsidR="00DB54E4" w:rsidRPr="00BB2B1B">
        <w:rPr>
          <w:szCs w:val="24"/>
          <w:lang w:val="en-US"/>
        </w:rPr>
        <w:fldChar w:fldCharType="end"/>
      </w:r>
      <w:r w:rsidR="00F2795E" w:rsidRPr="00D87DC9">
        <w:rPr>
          <w:szCs w:val="24"/>
          <w:lang w:val="en-US"/>
        </w:rPr>
        <w:t>.</w:t>
      </w:r>
    </w:p>
    <w:p w14:paraId="4AA30574" w14:textId="64DC5700" w:rsidR="00124601" w:rsidRPr="00BB2B1B" w:rsidRDefault="005C7FD0" w:rsidP="00124601">
      <w:pPr>
        <w:rPr>
          <w:szCs w:val="24"/>
          <w:lang w:val="en-US"/>
        </w:rPr>
      </w:pPr>
      <w:r w:rsidRPr="00D87DC9">
        <w:rPr>
          <w:lang w:val="en-US"/>
        </w:rPr>
        <w:t xml:space="preserve">Dosage regimen selection </w:t>
      </w:r>
      <w:r w:rsidR="0072583D">
        <w:rPr>
          <w:lang w:val="en-US"/>
        </w:rPr>
        <w:t xml:space="preserve">and validation </w:t>
      </w:r>
      <w:r w:rsidRPr="00D87DC9">
        <w:rPr>
          <w:lang w:val="en-US"/>
        </w:rPr>
        <w:t xml:space="preserve">for </w:t>
      </w:r>
      <w:r w:rsidR="0072583D">
        <w:rPr>
          <w:lang w:val="en-US"/>
        </w:rPr>
        <w:t xml:space="preserve">ceftazidime-avibactam </w:t>
      </w:r>
      <w:r w:rsidRPr="00D87DC9">
        <w:rPr>
          <w:lang w:val="en-US"/>
        </w:rPr>
        <w:t>was guided by an</w:t>
      </w:r>
      <w:r w:rsidRPr="00D87DC9">
        <w:rPr>
          <w:szCs w:val="24"/>
          <w:lang w:val="en-US"/>
        </w:rPr>
        <w:t xml:space="preserve"> iterative population pharmac</w:t>
      </w:r>
      <w:r w:rsidR="00076C63">
        <w:rPr>
          <w:szCs w:val="24"/>
          <w:lang w:val="en-US"/>
        </w:rPr>
        <w:t>o</w:t>
      </w:r>
      <w:r w:rsidR="00F00C1C">
        <w:rPr>
          <w:szCs w:val="24"/>
          <w:lang w:val="en-US"/>
        </w:rPr>
        <w:t xml:space="preserve">kinetic (PK) modelling process </w:t>
      </w:r>
      <w:r w:rsidRPr="00D87DC9">
        <w:rPr>
          <w:szCs w:val="24"/>
          <w:lang w:val="en-US"/>
        </w:rPr>
        <w:t xml:space="preserve">in which models for ceftazidime and avibactam were </w:t>
      </w:r>
      <w:r w:rsidR="004A1816">
        <w:rPr>
          <w:szCs w:val="24"/>
          <w:lang w:val="en-US"/>
        </w:rPr>
        <w:t>built from the ground up using patient PK data from early Phase I and II trials</w:t>
      </w:r>
      <w:r w:rsidR="007F0C94">
        <w:rPr>
          <w:szCs w:val="24"/>
          <w:lang w:val="en-US"/>
        </w:rPr>
        <w:t xml:space="preserve"> </w:t>
      </w:r>
      <w:r w:rsidR="007F0C94">
        <w:rPr>
          <w:szCs w:val="24"/>
          <w:lang w:val="en-US"/>
        </w:rPr>
        <w:fldChar w:fldCharType="begin"/>
      </w:r>
      <w:r w:rsidR="002A01D6">
        <w:rPr>
          <w:szCs w:val="24"/>
          <w:lang w:val="en-US"/>
        </w:rPr>
        <w:instrText xml:space="preserve"> ADDIN EN.CITE &lt;EndNote&gt;&lt;Cite&gt;&lt;Author&gt;Li&lt;/Author&gt;&lt;RecNum&gt;27&lt;/RecNum&gt;&lt;DisplayText&gt;(12, 13)&lt;/DisplayText&gt;&lt;record&gt;&lt;rec-number&gt;27&lt;/rec-number&gt;&lt;foreign-keys&gt;&lt;key app="EN" db-id="vvr25e0ztavaf8e2rf3pv0v35exafwp55fdx" timestamp="1460987290"&gt;27&lt;/key&gt;&lt;/foreign-keys&gt;&lt;ref-type name="Journal Article"&gt;17&lt;/ref-type&gt;&lt;contributors&gt;&lt;authors&gt;&lt;author&gt;Li, J&lt;/author&gt;&lt;author&gt;Knebel, W.&lt;/author&gt;&lt;author&gt;Riggs, M.&lt;/author&gt;&lt;author&gt;Zhou, D.&lt;/author&gt;&lt;author&gt;Nichols, W.&lt;/author&gt;&lt;author&gt;Das, S.&lt;/author&gt;&lt;/authors&gt;&lt;/contributors&gt;&lt;titles&gt;&lt;title&gt;Population pharmacokinetic modelling of ceftazidime (CAZ) and avibactam (AVI) in healthy volunteers and patients with complicated intra-abdominal infection (cIAI).  Abstract A-634. Presented at the 52nd Interscience Conference of Antimicrobial Agents and Chemotherapy (ICAAC), San Francisco, California, USA.&lt;/title&gt;&lt;/titles&gt;&lt;dates&gt;&lt;/dates&gt;&lt;urls&gt;&lt;/urls&gt;&lt;/record&gt;&lt;/Cite&gt;&lt;Cite&gt;&lt;Author&gt;Carrothers&lt;/Author&gt;&lt;Year&gt;2014&lt;/Year&gt;&lt;RecNum&gt;6&lt;/RecNum&gt;&lt;record&gt;&lt;rec-number&gt;6&lt;/rec-number&gt;&lt;foreign-keys&gt;&lt;key app="EN" db-id="vvr25e0ztavaf8e2rf3pv0v35exafwp55fdx" timestamp="1460987287"&gt;6&lt;/key&gt;&lt;/foreign-keys&gt;&lt;ref-type name="Journal Article"&gt;17&lt;/ref-type&gt;&lt;contributors&gt;&lt;authors&gt;&lt;author&gt;Carrothers, T. J.&lt;/author&gt;&lt;author&gt;Green, M.&lt;/author&gt;&lt;author&gt;Chiu, J.&lt;/author&gt;&lt;author&gt;Riccobene, T.&lt;/author&gt;&lt;author&gt;Lovern, M.&lt;/author&gt;&lt;/authors&gt;&lt;/contributors&gt;&lt;titles&gt;&lt;title&gt;Population pharmacokinetic modeling of combination treatment of intravenous ceftazidime and avibactam. Abstract T-071. Presented at the 5th American Conference on Pharmacometrics, October 12–15, 2014, Las Vegas, Nevada, USA&lt;/title&gt;&lt;/titles&gt;&lt;keywords&gt;&lt;keyword&gt;Ceftazidime&lt;/keyword&gt;&lt;/keywords&gt;&lt;dates&gt;&lt;year&gt;2014&lt;/year&gt;&lt;pub-dates&gt;&lt;date&gt;2014&lt;/date&gt;&lt;/pub-dates&gt;&lt;/dates&gt;&lt;urls&gt;&lt;/urls&gt;&lt;access-date&gt;2014/10/12/&lt;/access-date&gt;&lt;/record&gt;&lt;/Cite&gt;&lt;/EndNote&gt;</w:instrText>
      </w:r>
      <w:r w:rsidR="007F0C94">
        <w:rPr>
          <w:szCs w:val="24"/>
          <w:lang w:val="en-US"/>
        </w:rPr>
        <w:fldChar w:fldCharType="separate"/>
      </w:r>
      <w:r w:rsidR="007F0C94">
        <w:rPr>
          <w:noProof/>
          <w:szCs w:val="24"/>
          <w:lang w:val="en-US"/>
        </w:rPr>
        <w:t>(12, 13)</w:t>
      </w:r>
      <w:r w:rsidR="007F0C94">
        <w:rPr>
          <w:szCs w:val="24"/>
          <w:lang w:val="en-US"/>
        </w:rPr>
        <w:fldChar w:fldCharType="end"/>
      </w:r>
      <w:r w:rsidR="004A1816">
        <w:rPr>
          <w:szCs w:val="24"/>
          <w:lang w:val="en-US"/>
        </w:rPr>
        <w:t xml:space="preserve">, </w:t>
      </w:r>
      <w:r w:rsidRPr="00D87DC9">
        <w:rPr>
          <w:szCs w:val="24"/>
          <w:lang w:val="en-US"/>
        </w:rPr>
        <w:t>and updated periodically with new PK data</w:t>
      </w:r>
      <w:r w:rsidR="00262490">
        <w:rPr>
          <w:szCs w:val="24"/>
          <w:lang w:val="en-US"/>
        </w:rPr>
        <w:t xml:space="preserve"> as </w:t>
      </w:r>
      <w:r w:rsidR="00601321">
        <w:rPr>
          <w:szCs w:val="24"/>
          <w:lang w:val="en-US"/>
        </w:rPr>
        <w:t>p</w:t>
      </w:r>
      <w:r w:rsidR="00D40C9B">
        <w:rPr>
          <w:szCs w:val="24"/>
          <w:lang w:val="en-US"/>
        </w:rPr>
        <w:t xml:space="preserve">hase 3 </w:t>
      </w:r>
      <w:r w:rsidR="002745AE">
        <w:rPr>
          <w:szCs w:val="24"/>
          <w:lang w:val="en-US"/>
        </w:rPr>
        <w:t xml:space="preserve">studies for </w:t>
      </w:r>
      <w:r w:rsidR="00262490">
        <w:rPr>
          <w:szCs w:val="24"/>
          <w:lang w:val="en-US"/>
        </w:rPr>
        <w:t>each</w:t>
      </w:r>
      <w:r w:rsidR="00D40C9B">
        <w:rPr>
          <w:szCs w:val="24"/>
          <w:lang w:val="en-US"/>
        </w:rPr>
        <w:t xml:space="preserve"> indication were completed</w:t>
      </w:r>
      <w:r w:rsidR="00FE01F5">
        <w:rPr>
          <w:szCs w:val="24"/>
          <w:lang w:val="en-US"/>
        </w:rPr>
        <w:t xml:space="preserve"> </w:t>
      </w:r>
      <w:r w:rsidR="00FE01F5" w:rsidRPr="00BB2B1B">
        <w:rPr>
          <w:rFonts w:cs="Arial"/>
          <w:color w:val="000000"/>
          <w:szCs w:val="24"/>
          <w:lang w:val="en-US" w:eastAsia="en-GB"/>
        </w:rPr>
        <w:fldChar w:fldCharType="begin">
          <w:fldData xml:space="preserve">PEVuZE5vdGU+PENpdGU+PEF1dGhvcj5MaTwvQXV0aG9yPjxZZWFyPjIwMTU8L1llYXI+PFJlY051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</w:fldData>
        </w:fldChar>
      </w:r>
      <w:r w:rsidR="00A02B27">
        <w:rPr>
          <w:rFonts w:cs="Arial"/>
          <w:color w:val="000000"/>
          <w:szCs w:val="24"/>
          <w:lang w:val="en-US" w:eastAsia="en-GB"/>
        </w:rPr>
        <w:instrText xml:space="preserve"> ADDIN EN.CITE </w:instrText>
      </w:r>
      <w:r w:rsidR="00A02B27">
        <w:rPr>
          <w:rFonts w:cs="Arial"/>
          <w:color w:val="000000"/>
          <w:szCs w:val="24"/>
          <w:lang w:val="en-US" w:eastAsia="en-GB"/>
        </w:rPr>
        <w:fldChar w:fldCharType="begin">
          <w:fldData xml:space="preserve">PEVuZE5vdGU+PENpdGU+PEF1dGhvcj5MaTwvQXV0aG9yPjxZZWFyPjIwMTU8L1llYXI+PFJlY051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</w:fldData>
        </w:fldChar>
      </w:r>
      <w:r w:rsidR="00A02B27">
        <w:rPr>
          <w:rFonts w:cs="Arial"/>
          <w:color w:val="000000"/>
          <w:szCs w:val="24"/>
          <w:lang w:val="en-US" w:eastAsia="en-GB"/>
        </w:rPr>
        <w:instrText xml:space="preserve"> ADDIN EN.CITE.DATA </w:instrText>
      </w:r>
      <w:r w:rsidR="00A02B27">
        <w:rPr>
          <w:rFonts w:cs="Arial"/>
          <w:color w:val="000000"/>
          <w:szCs w:val="24"/>
          <w:lang w:val="en-US" w:eastAsia="en-GB"/>
        </w:rPr>
      </w:r>
      <w:r w:rsidR="00A02B27">
        <w:rPr>
          <w:rFonts w:cs="Arial"/>
          <w:color w:val="000000"/>
          <w:szCs w:val="24"/>
          <w:lang w:val="en-US" w:eastAsia="en-GB"/>
        </w:rPr>
        <w:fldChar w:fldCharType="end"/>
      </w:r>
      <w:r w:rsidR="00FE01F5" w:rsidRPr="00BB2B1B">
        <w:rPr>
          <w:rFonts w:cs="Arial"/>
          <w:color w:val="000000"/>
          <w:szCs w:val="24"/>
          <w:lang w:val="en-US" w:eastAsia="en-GB"/>
        </w:rPr>
      </w:r>
      <w:r w:rsidR="00FE01F5" w:rsidRPr="00BB2B1B">
        <w:rPr>
          <w:rFonts w:cs="Arial"/>
          <w:color w:val="000000"/>
          <w:szCs w:val="24"/>
          <w:lang w:val="en-US" w:eastAsia="en-GB"/>
        </w:rPr>
        <w:fldChar w:fldCharType="separate"/>
      </w:r>
      <w:r w:rsidR="007F0C94">
        <w:rPr>
          <w:rFonts w:cs="Arial"/>
          <w:noProof/>
          <w:color w:val="000000"/>
          <w:szCs w:val="24"/>
          <w:lang w:val="en-US" w:eastAsia="en-GB"/>
        </w:rPr>
        <w:t>(14-16)</w:t>
      </w:r>
      <w:r w:rsidR="00FE01F5" w:rsidRPr="00BB2B1B">
        <w:rPr>
          <w:rFonts w:cs="Arial"/>
          <w:color w:val="000000"/>
          <w:szCs w:val="24"/>
          <w:lang w:val="en-US" w:eastAsia="en-GB"/>
        </w:rPr>
        <w:fldChar w:fldCharType="end"/>
      </w:r>
      <w:r w:rsidR="007410C4">
        <w:rPr>
          <w:szCs w:val="24"/>
          <w:lang w:val="en-US"/>
        </w:rPr>
        <w:t xml:space="preserve">. </w:t>
      </w:r>
      <w:r w:rsidR="00C57A8A">
        <w:rPr>
          <w:szCs w:val="24"/>
          <w:lang w:val="en-US"/>
        </w:rPr>
        <w:t xml:space="preserve">Using </w:t>
      </w:r>
      <w:r w:rsidRPr="00D87DC9">
        <w:rPr>
          <w:szCs w:val="24"/>
          <w:lang w:val="en-US"/>
        </w:rPr>
        <w:t xml:space="preserve">ceftazidime and avibactam PK/pharmacodynamic (PD) targets derived from preclinical studies, these models were used </w:t>
      </w:r>
      <w:r w:rsidR="007410C4">
        <w:rPr>
          <w:szCs w:val="24"/>
          <w:lang w:val="en-US"/>
        </w:rPr>
        <w:t xml:space="preserve">to </w:t>
      </w:r>
      <w:r w:rsidR="00C57A8A">
        <w:rPr>
          <w:szCs w:val="24"/>
          <w:lang w:val="en-US"/>
        </w:rPr>
        <w:t xml:space="preserve">calculate </w:t>
      </w:r>
      <w:r w:rsidRPr="00D87DC9">
        <w:rPr>
          <w:szCs w:val="24"/>
          <w:lang w:val="en-US"/>
        </w:rPr>
        <w:t xml:space="preserve">probability of target attainment (PTA) for </w:t>
      </w:r>
      <w:r w:rsidR="00C57A8A">
        <w:rPr>
          <w:szCs w:val="24"/>
          <w:lang w:val="en-US"/>
        </w:rPr>
        <w:t xml:space="preserve">simulated </w:t>
      </w:r>
      <w:r w:rsidRPr="00D87DC9">
        <w:rPr>
          <w:szCs w:val="24"/>
          <w:lang w:val="en-US"/>
        </w:rPr>
        <w:t>patients receiving</w:t>
      </w:r>
      <w:r w:rsidRPr="00D87DC9">
        <w:rPr>
          <w:lang w:val="en-US" w:eastAsia="en-GB"/>
        </w:rPr>
        <w:t xml:space="preserve"> the </w:t>
      </w:r>
      <w:r w:rsidRPr="00D87DC9">
        <w:rPr>
          <w:szCs w:val="24"/>
          <w:lang w:val="en-US"/>
        </w:rPr>
        <w:t xml:space="preserve">proposed ceftazidime-avibactam dosage regimen, including dosage adjustments for renal impairment </w:t>
      </w:r>
      <w:r w:rsidRPr="00BB2B1B">
        <w:rPr>
          <w:rFonts w:cs="Arial"/>
          <w:color w:val="000000"/>
          <w:szCs w:val="24"/>
          <w:lang w:val="en-US" w:eastAsia="en-GB"/>
        </w:rPr>
        <w:fldChar w:fldCharType="begin">
          <w:fldData xml:space="preserve">PEVuZE5vdGU+PENpdGU+PEF1dGhvcj5MaTwvQXV0aG9yPjxZZWFyPjIwMTU8L1llYXI+PFJlY051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</w:fldData>
        </w:fldChar>
      </w:r>
      <w:r w:rsidR="00A02B27">
        <w:rPr>
          <w:rFonts w:cs="Arial"/>
          <w:color w:val="000000"/>
          <w:szCs w:val="24"/>
          <w:lang w:val="en-US" w:eastAsia="en-GB"/>
        </w:rPr>
        <w:instrText xml:space="preserve"> ADDIN EN.CITE </w:instrText>
      </w:r>
      <w:r w:rsidR="00A02B27">
        <w:rPr>
          <w:rFonts w:cs="Arial"/>
          <w:color w:val="000000"/>
          <w:szCs w:val="24"/>
          <w:lang w:val="en-US" w:eastAsia="en-GB"/>
        </w:rPr>
        <w:fldChar w:fldCharType="begin">
          <w:fldData xml:space="preserve">PEVuZE5vdGU+PENpdGU+PEF1dGhvcj5MaTwvQXV0aG9yPjxZZWFyPjIwMTU8L1llYXI+PFJlY051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</w:fldData>
        </w:fldChar>
      </w:r>
      <w:r w:rsidR="00A02B27">
        <w:rPr>
          <w:rFonts w:cs="Arial"/>
          <w:color w:val="000000"/>
          <w:szCs w:val="24"/>
          <w:lang w:val="en-US" w:eastAsia="en-GB"/>
        </w:rPr>
        <w:instrText xml:space="preserve"> ADDIN EN.CITE.DATA </w:instrText>
      </w:r>
      <w:r w:rsidR="00A02B27">
        <w:rPr>
          <w:rFonts w:cs="Arial"/>
          <w:color w:val="000000"/>
          <w:szCs w:val="24"/>
          <w:lang w:val="en-US" w:eastAsia="en-GB"/>
        </w:rPr>
      </w:r>
      <w:r w:rsidR="00A02B27">
        <w:rPr>
          <w:rFonts w:cs="Arial"/>
          <w:color w:val="000000"/>
          <w:szCs w:val="24"/>
          <w:lang w:val="en-US" w:eastAsia="en-GB"/>
        </w:rPr>
        <w:fldChar w:fldCharType="end"/>
      </w:r>
      <w:r w:rsidRPr="00BB2B1B">
        <w:rPr>
          <w:rFonts w:cs="Arial"/>
          <w:color w:val="000000"/>
          <w:szCs w:val="24"/>
          <w:lang w:val="en-US" w:eastAsia="en-GB"/>
        </w:rPr>
      </w:r>
      <w:r w:rsidRPr="00BB2B1B">
        <w:rPr>
          <w:rFonts w:cs="Arial"/>
          <w:color w:val="000000"/>
          <w:szCs w:val="24"/>
          <w:lang w:val="en-US" w:eastAsia="en-GB"/>
        </w:rPr>
        <w:fldChar w:fldCharType="separate"/>
      </w:r>
      <w:r w:rsidR="00D70327">
        <w:rPr>
          <w:rFonts w:cs="Arial"/>
          <w:noProof/>
          <w:color w:val="000000"/>
          <w:szCs w:val="24"/>
          <w:lang w:val="en-US" w:eastAsia="en-GB"/>
        </w:rPr>
        <w:t>(15-19)</w:t>
      </w:r>
      <w:r w:rsidRPr="00BB2B1B">
        <w:rPr>
          <w:rFonts w:cs="Arial"/>
          <w:color w:val="000000"/>
          <w:szCs w:val="24"/>
          <w:lang w:val="en-US" w:eastAsia="en-GB"/>
        </w:rPr>
        <w:fldChar w:fldCharType="end"/>
      </w:r>
      <w:r w:rsidRPr="00BB2B1B">
        <w:rPr>
          <w:szCs w:val="24"/>
          <w:lang w:val="en-US"/>
        </w:rPr>
        <w:t xml:space="preserve">. Such analyses are commonly used </w:t>
      </w:r>
      <w:r w:rsidRPr="00BB2B1B" w:rsidDel="00D45FB4">
        <w:rPr>
          <w:szCs w:val="24"/>
          <w:lang w:val="en-US"/>
        </w:rPr>
        <w:t xml:space="preserve">to </w:t>
      </w:r>
      <w:r w:rsidRPr="00BB2B1B">
        <w:rPr>
          <w:szCs w:val="24"/>
          <w:lang w:val="en-US"/>
        </w:rPr>
        <w:t>optimi</w:t>
      </w:r>
      <w:r w:rsidR="006472AE" w:rsidRPr="00BB2B1B">
        <w:rPr>
          <w:szCs w:val="24"/>
          <w:lang w:val="en-US"/>
        </w:rPr>
        <w:t>z</w:t>
      </w:r>
      <w:r w:rsidRPr="00BB2B1B">
        <w:rPr>
          <w:szCs w:val="24"/>
          <w:lang w:val="en-US"/>
        </w:rPr>
        <w:t xml:space="preserve">e dosage regimens for new antibiotics and to support determination of </w:t>
      </w:r>
      <w:r w:rsidRPr="00BB2B1B">
        <w:rPr>
          <w:rFonts w:cs="Arial"/>
          <w:szCs w:val="24"/>
          <w:lang w:val="en-US" w:eastAsia="en-GB"/>
        </w:rPr>
        <w:t xml:space="preserve">minimum inhibitory </w:t>
      </w:r>
      <w:r w:rsidRPr="00BB2B1B">
        <w:rPr>
          <w:rFonts w:cs="Arial"/>
          <w:szCs w:val="24"/>
          <w:lang w:val="en-US" w:eastAsia="en-GB"/>
        </w:rPr>
        <w:lastRenderedPageBreak/>
        <w:t>concentration</w:t>
      </w:r>
      <w:r w:rsidRPr="00BB2B1B">
        <w:rPr>
          <w:rFonts w:cs="Arial"/>
          <w:lang w:val="en-US"/>
        </w:rPr>
        <w:t xml:space="preserve"> (</w:t>
      </w:r>
      <w:r w:rsidRPr="00BB2B1B">
        <w:rPr>
          <w:szCs w:val="24"/>
          <w:lang w:val="en-US"/>
        </w:rPr>
        <w:t xml:space="preserve">MIC) interpretative criteria (clinical susceptibility breakpoints) </w:t>
      </w:r>
      <w:r w:rsidRPr="00BB2B1B">
        <w:rPr>
          <w:szCs w:val="24"/>
          <w:lang w:val="en-US"/>
        </w:rPr>
        <w:fldChar w:fldCharType="begin">
          <w:fldData xml:space="preserve">PEVuZE5vdGU+PENpdGU+PEF1dGhvcj5UdXJuaWRnZTwvQXV0aG9yPjxZZWFyPjIwMDc8L1llYXI+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ZXM8L2FiYnItMT48L3BlcmlvZGljYWw+PGFsdC1wZXJpb2RpY2FsPjxmdWxsLXRpdGxlPkNsaW4g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czwvYWJici0xPjwvYWx0LXBlcmlvZGljYWw+PHBhZ2VzPkUzNy1FNDU8L3BhZ2VzPjx2b2x1bWU+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ZiBBbWVyaWNhPC9hYmJyLTE+PC9wZXJpb2RpY2FsPjxwYWdlcz4xMzAxLTk8L3BhZ2VzPjx2b2x1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</w:fldData>
        </w:fldChar>
      </w:r>
      <w:r w:rsidR="00D70327">
        <w:rPr>
          <w:szCs w:val="24"/>
          <w:lang w:val="en-US"/>
        </w:rPr>
        <w:instrText xml:space="preserve"> ADDIN EN.CITE </w:instrText>
      </w:r>
      <w:r w:rsidR="00D70327">
        <w:rPr>
          <w:szCs w:val="24"/>
          <w:lang w:val="en-US"/>
        </w:rPr>
        <w:fldChar w:fldCharType="begin">
          <w:fldData xml:space="preserve">PEVuZE5vdGU+PENpdGU+PEF1dGhvcj5UdXJuaWRnZTwvQXV0aG9yPjxZZWFyPjIwMDc8L1llYXI+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czwvYWJici0xPjwvYWx0LXBlcmlvZGljYWw+PHBhZ2VzPkUzNy1FNDU8L3BhZ2VzPjx2b2x1bWU+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ZiBBbWVyaWNhPC9hYmJyLTE+PC9wZXJpb2RpY2FsPjxwYWdlcz4xMzAxLTk8L3BhZ2VzPjx2b2x1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</w:fldData>
        </w:fldChar>
      </w:r>
      <w:r w:rsidR="00D70327">
        <w:rPr>
          <w:szCs w:val="24"/>
          <w:lang w:val="en-US"/>
        </w:rPr>
        <w:instrText xml:space="preserve"> ADDIN EN.CITE.DATA </w:instrText>
      </w:r>
      <w:r w:rsidR="00D70327">
        <w:rPr>
          <w:szCs w:val="24"/>
          <w:lang w:val="en-US"/>
        </w:rPr>
      </w:r>
      <w:r w:rsidR="00D70327">
        <w:rPr>
          <w:szCs w:val="24"/>
          <w:lang w:val="en-US"/>
        </w:rPr>
        <w:fldChar w:fldCharType="end"/>
      </w:r>
      <w:r w:rsidRPr="00BB2B1B">
        <w:rPr>
          <w:szCs w:val="24"/>
          <w:lang w:val="en-US"/>
        </w:rPr>
      </w:r>
      <w:r w:rsidRPr="00BB2B1B">
        <w:rPr>
          <w:szCs w:val="24"/>
          <w:lang w:val="en-US"/>
        </w:rPr>
        <w:fldChar w:fldCharType="separate"/>
      </w:r>
      <w:r w:rsidR="00D70327">
        <w:rPr>
          <w:noProof/>
          <w:szCs w:val="24"/>
          <w:lang w:val="en-US"/>
        </w:rPr>
        <w:t>(20-22)</w:t>
      </w:r>
      <w:r w:rsidRPr="00BB2B1B">
        <w:rPr>
          <w:szCs w:val="24"/>
          <w:lang w:val="en-US"/>
        </w:rPr>
        <w:fldChar w:fldCharType="end"/>
      </w:r>
      <w:r w:rsidRPr="00BB2B1B">
        <w:rPr>
          <w:szCs w:val="24"/>
          <w:lang w:val="en-US"/>
        </w:rPr>
        <w:t>.</w:t>
      </w:r>
      <w:r w:rsidR="00166908" w:rsidRPr="00BB2B1B">
        <w:rPr>
          <w:szCs w:val="24"/>
          <w:lang w:val="en-US"/>
        </w:rPr>
        <w:t xml:space="preserve"> </w:t>
      </w:r>
      <w:r w:rsidR="001B1DC1" w:rsidRPr="00BB2B1B">
        <w:rPr>
          <w:szCs w:val="24"/>
          <w:lang w:val="en-US"/>
        </w:rPr>
        <w:t>T</w:t>
      </w:r>
      <w:r w:rsidR="00A365D5" w:rsidRPr="00BB2B1B">
        <w:rPr>
          <w:szCs w:val="24"/>
          <w:lang w:val="en-US"/>
        </w:rPr>
        <w:t>he ceftazidime-avibactam dos</w:t>
      </w:r>
      <w:r w:rsidR="00975A06" w:rsidRPr="00BB2B1B">
        <w:rPr>
          <w:szCs w:val="24"/>
          <w:lang w:val="en-US"/>
        </w:rPr>
        <w:t>ag</w:t>
      </w:r>
      <w:r w:rsidR="00A365D5" w:rsidRPr="00BB2B1B">
        <w:rPr>
          <w:szCs w:val="24"/>
          <w:lang w:val="en-US"/>
        </w:rPr>
        <w:t>e</w:t>
      </w:r>
      <w:r w:rsidR="00975A06" w:rsidRPr="00BB2B1B">
        <w:rPr>
          <w:szCs w:val="24"/>
          <w:lang w:val="en-US"/>
        </w:rPr>
        <w:t xml:space="preserve"> regimen</w:t>
      </w:r>
      <w:r w:rsidR="002C2731" w:rsidRPr="00BB2B1B">
        <w:rPr>
          <w:szCs w:val="24"/>
          <w:lang w:val="en-US"/>
        </w:rPr>
        <w:t xml:space="preserve"> evaluated </w:t>
      </w:r>
      <w:r w:rsidR="00975A06" w:rsidRPr="00BB2B1B">
        <w:rPr>
          <w:szCs w:val="24"/>
          <w:lang w:val="en-US"/>
        </w:rPr>
        <w:t xml:space="preserve">in </w:t>
      </w:r>
      <w:r w:rsidR="00A365D5" w:rsidRPr="00BB2B1B">
        <w:rPr>
          <w:szCs w:val="24"/>
          <w:lang w:val="en-US"/>
        </w:rPr>
        <w:t xml:space="preserve">the </w:t>
      </w:r>
      <w:r w:rsidR="006472AE" w:rsidRPr="00BB2B1B">
        <w:rPr>
          <w:szCs w:val="24"/>
          <w:lang w:val="en-US"/>
        </w:rPr>
        <w:t>p</w:t>
      </w:r>
      <w:r w:rsidR="00A365D5" w:rsidRPr="00BB2B1B">
        <w:rPr>
          <w:szCs w:val="24"/>
          <w:lang w:val="en-US"/>
        </w:rPr>
        <w:t xml:space="preserve">hase </w:t>
      </w:r>
      <w:r w:rsidR="006472AE" w:rsidRPr="00BB2B1B">
        <w:rPr>
          <w:szCs w:val="24"/>
          <w:lang w:val="en-US"/>
        </w:rPr>
        <w:t>3</w:t>
      </w:r>
      <w:r w:rsidR="00A365D5" w:rsidRPr="00BB2B1B">
        <w:rPr>
          <w:szCs w:val="24"/>
          <w:lang w:val="en-US"/>
        </w:rPr>
        <w:t xml:space="preserve"> trial program was </w:t>
      </w:r>
      <w:r w:rsidR="00076C63">
        <w:rPr>
          <w:szCs w:val="24"/>
          <w:lang w:val="en-US"/>
        </w:rPr>
        <w:t>2,000 + 500</w:t>
      </w:r>
      <w:r w:rsidR="00A365D5" w:rsidRPr="00BB2B1B">
        <w:rPr>
          <w:szCs w:val="24"/>
          <w:lang w:val="en-US"/>
        </w:rPr>
        <w:t> mg given as a 2-h intravenous (IV) infusion, every 8 h (q8h)</w:t>
      </w:r>
      <w:r w:rsidR="00A96C69" w:rsidRPr="00BB2B1B">
        <w:rPr>
          <w:szCs w:val="24"/>
          <w:lang w:val="en-US"/>
        </w:rPr>
        <w:t xml:space="preserve">, </w:t>
      </w:r>
      <w:r w:rsidR="009500ED">
        <w:rPr>
          <w:szCs w:val="24"/>
          <w:lang w:val="en-US"/>
        </w:rPr>
        <w:t xml:space="preserve">with </w:t>
      </w:r>
      <w:r w:rsidR="00A96C69" w:rsidRPr="00BB2B1B">
        <w:rPr>
          <w:szCs w:val="24"/>
          <w:lang w:val="en-US"/>
        </w:rPr>
        <w:t>adjust</w:t>
      </w:r>
      <w:r w:rsidR="009500ED">
        <w:rPr>
          <w:szCs w:val="24"/>
          <w:lang w:val="en-US"/>
        </w:rPr>
        <w:t xml:space="preserve">ments </w:t>
      </w:r>
      <w:r w:rsidR="00A96C69" w:rsidRPr="00BB2B1B">
        <w:rPr>
          <w:szCs w:val="24"/>
          <w:lang w:val="en-US"/>
        </w:rPr>
        <w:t>for renal function</w:t>
      </w:r>
      <w:r w:rsidR="009500ED">
        <w:rPr>
          <w:szCs w:val="24"/>
          <w:lang w:val="en-US"/>
        </w:rPr>
        <w:t xml:space="preserve"> in patients with CrCL &lt;50 ml/min</w:t>
      </w:r>
      <w:r w:rsidR="00A365D5" w:rsidRPr="00BB2B1B">
        <w:rPr>
          <w:szCs w:val="24"/>
          <w:lang w:val="en-US"/>
        </w:rPr>
        <w:t xml:space="preserve">. </w:t>
      </w:r>
      <w:r w:rsidR="00191545" w:rsidRPr="00BB2B1B">
        <w:rPr>
          <w:szCs w:val="24"/>
          <w:lang w:val="en-US"/>
        </w:rPr>
        <w:t>Five</w:t>
      </w:r>
      <w:r w:rsidR="00A365D5" w:rsidRPr="00BB2B1B">
        <w:rPr>
          <w:szCs w:val="24"/>
          <w:lang w:val="en-US"/>
        </w:rPr>
        <w:t xml:space="preserve"> </w:t>
      </w:r>
      <w:r w:rsidR="00067F85" w:rsidRPr="00BB2B1B">
        <w:rPr>
          <w:szCs w:val="24"/>
          <w:lang w:val="en-US"/>
        </w:rPr>
        <w:t>randomi</w:t>
      </w:r>
      <w:r w:rsidR="006472AE" w:rsidRPr="00BB2B1B">
        <w:rPr>
          <w:szCs w:val="24"/>
          <w:lang w:val="en-US"/>
        </w:rPr>
        <w:t>z</w:t>
      </w:r>
      <w:r w:rsidR="00067F85" w:rsidRPr="00BB2B1B">
        <w:rPr>
          <w:szCs w:val="24"/>
          <w:lang w:val="en-US"/>
        </w:rPr>
        <w:t xml:space="preserve">ed, active-comparator </w:t>
      </w:r>
      <w:r w:rsidR="006472AE" w:rsidRPr="00BB2B1B">
        <w:rPr>
          <w:szCs w:val="24"/>
          <w:lang w:val="en-US"/>
        </w:rPr>
        <w:t xml:space="preserve">phase 3 </w:t>
      </w:r>
      <w:r w:rsidR="00A365D5" w:rsidRPr="00BB2B1B">
        <w:rPr>
          <w:szCs w:val="24"/>
          <w:lang w:val="en-US"/>
        </w:rPr>
        <w:t xml:space="preserve">studies have </w:t>
      </w:r>
      <w:r w:rsidR="00FB2914" w:rsidRPr="00BB2B1B">
        <w:rPr>
          <w:szCs w:val="24"/>
          <w:lang w:val="en-US"/>
        </w:rPr>
        <w:t>demonstrate</w:t>
      </w:r>
      <w:r w:rsidR="00E052FF" w:rsidRPr="00BB2B1B">
        <w:rPr>
          <w:szCs w:val="24"/>
          <w:lang w:val="en-US"/>
        </w:rPr>
        <w:t>d</w:t>
      </w:r>
      <w:r w:rsidR="00FB2914" w:rsidRPr="00BB2B1B">
        <w:rPr>
          <w:szCs w:val="24"/>
          <w:lang w:val="en-US"/>
        </w:rPr>
        <w:t xml:space="preserve"> </w:t>
      </w:r>
      <w:r w:rsidR="00A365D5" w:rsidRPr="00BB2B1B">
        <w:rPr>
          <w:szCs w:val="24"/>
          <w:lang w:val="en-US"/>
        </w:rPr>
        <w:t xml:space="preserve">the clinical efficacy </w:t>
      </w:r>
      <w:r w:rsidR="004B01A0">
        <w:rPr>
          <w:szCs w:val="24"/>
          <w:lang w:val="en-US"/>
        </w:rPr>
        <w:t xml:space="preserve">and safety </w:t>
      </w:r>
      <w:r w:rsidR="00A365D5" w:rsidRPr="00BB2B1B">
        <w:rPr>
          <w:szCs w:val="24"/>
          <w:lang w:val="en-US"/>
        </w:rPr>
        <w:t xml:space="preserve">of </w:t>
      </w:r>
      <w:r w:rsidR="00067F85" w:rsidRPr="00BB2B1B">
        <w:rPr>
          <w:szCs w:val="24"/>
          <w:lang w:val="en-US"/>
        </w:rPr>
        <w:t xml:space="preserve">this </w:t>
      </w:r>
      <w:r w:rsidR="00A365D5" w:rsidRPr="00BB2B1B">
        <w:rPr>
          <w:szCs w:val="24"/>
          <w:lang w:val="en-US"/>
        </w:rPr>
        <w:t xml:space="preserve">ceftazidime-avibactam </w:t>
      </w:r>
      <w:r w:rsidR="00067F85" w:rsidRPr="00BB2B1B">
        <w:rPr>
          <w:szCs w:val="24"/>
          <w:lang w:val="en-US"/>
        </w:rPr>
        <w:t>dosage regimen</w:t>
      </w:r>
      <w:r w:rsidR="00973CDB" w:rsidRPr="00BB2B1B">
        <w:rPr>
          <w:szCs w:val="24"/>
          <w:lang w:val="en-US"/>
        </w:rPr>
        <w:t xml:space="preserve"> in patients with complicated intra-abdominal infections (cIAI), complicated urinary tract infections (cUTI) and nosocomial pneumonia (NP), including ventilator-associated pneumonia (VAP)</w:t>
      </w:r>
      <w:r w:rsidR="00067F85" w:rsidRPr="00BB2B1B">
        <w:rPr>
          <w:szCs w:val="24"/>
          <w:lang w:val="en-US"/>
        </w:rPr>
        <w:t xml:space="preserve"> </w:t>
      </w:r>
      <w:r w:rsidR="00DB54E4" w:rsidRPr="00BB2B1B">
        <w:rPr>
          <w:szCs w:val="24"/>
          <w:lang w:val="en-US"/>
        </w:rPr>
        <w:fldChar w:fldCharType="begin">
          <w:fldData xml:space="preserve">PEVuZE5vdGU+PENpdGU+PEF1dGhvcj5NYXp1c2tpPC9BdXRob3I+PFllYXI+MjAxNjwvWWVhcj48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MTM4MC05PC9wYWdlcz48dm9sdW1lPjYyPC92b2x1bWU+PG51bWJlcj4xMTwvbnVtYmVyPjxlZGl0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ZXR5IG9mIEFtZXJpY2E8L2FiYnItMT48L3BlcmlvZGljYWw+PHBhZ2VzPjc1NC02MjwvcGFnZXM+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6E1857">
        <w:rPr>
          <w:szCs w:val="24"/>
          <w:lang w:val="en-US"/>
        </w:rPr>
        <w:instrText xml:space="preserve"> ADDIN EN.CITE </w:instrText>
      </w:r>
      <w:r w:rsidR="006E1857">
        <w:rPr>
          <w:szCs w:val="24"/>
          <w:lang w:val="en-US"/>
        </w:rPr>
        <w:fldChar w:fldCharType="begin">
          <w:fldData xml:space="preserve">PEVuZE5vdGU+PENpdGU+PEF1dGhvcj5NYXp1c2tpPC9BdXRob3I+PFllYXI+MjAxNjwvWWVhcj48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MTM4MC05PC9wYWdlcz48dm9sdW1lPjYyPC92b2x1bWU+PG51bWJlcj4xMTwvbnVtYmVyPjxlZGl0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6E1857">
        <w:rPr>
          <w:szCs w:val="24"/>
          <w:lang w:val="en-US"/>
        </w:rPr>
        <w:instrText xml:space="preserve"> ADDIN EN.CITE.DATA </w:instrText>
      </w:r>
      <w:r w:rsidR="006E1857">
        <w:rPr>
          <w:szCs w:val="24"/>
          <w:lang w:val="en-US"/>
        </w:rPr>
      </w:r>
      <w:r w:rsidR="006E1857">
        <w:rPr>
          <w:szCs w:val="24"/>
          <w:lang w:val="en-US"/>
        </w:rPr>
        <w:fldChar w:fldCharType="end"/>
      </w:r>
      <w:r w:rsidR="00DB54E4" w:rsidRPr="00BB2B1B">
        <w:rPr>
          <w:szCs w:val="24"/>
          <w:lang w:val="en-US"/>
        </w:rPr>
      </w:r>
      <w:r w:rsidR="00DB54E4" w:rsidRPr="00BB2B1B">
        <w:rPr>
          <w:szCs w:val="24"/>
          <w:lang w:val="en-US"/>
        </w:rPr>
        <w:fldChar w:fldCharType="separate"/>
      </w:r>
      <w:r w:rsidR="00D70327">
        <w:rPr>
          <w:noProof/>
          <w:szCs w:val="24"/>
          <w:lang w:val="en-US"/>
        </w:rPr>
        <w:t>(23-27)</w:t>
      </w:r>
      <w:r w:rsidR="00DB54E4" w:rsidRPr="00BB2B1B">
        <w:rPr>
          <w:szCs w:val="24"/>
          <w:lang w:val="en-US"/>
        </w:rPr>
        <w:fldChar w:fldCharType="end"/>
      </w:r>
      <w:r w:rsidR="007200C1" w:rsidRPr="00BB2B1B">
        <w:rPr>
          <w:szCs w:val="24"/>
          <w:lang w:val="en-US"/>
        </w:rPr>
        <w:t>.</w:t>
      </w:r>
      <w:r w:rsidR="00E44690" w:rsidRPr="00BB2B1B">
        <w:rPr>
          <w:szCs w:val="24"/>
          <w:lang w:val="en-US"/>
        </w:rPr>
        <w:t xml:space="preserve"> </w:t>
      </w:r>
    </w:p>
    <w:p w14:paraId="737BFC13" w14:textId="7CB6ACFA" w:rsidR="00F74035" w:rsidRDefault="00FA16CE" w:rsidP="00124601">
      <w:pPr>
        <w:rPr>
          <w:szCs w:val="24"/>
          <w:lang w:val="en-US"/>
        </w:rPr>
      </w:pPr>
      <w:r w:rsidRPr="00BB2B1B">
        <w:rPr>
          <w:szCs w:val="24"/>
          <w:lang w:val="en-US"/>
        </w:rPr>
        <w:t>C</w:t>
      </w:r>
      <w:r w:rsidR="005C7FD0" w:rsidRPr="00BB2B1B">
        <w:rPr>
          <w:szCs w:val="24"/>
          <w:lang w:val="en-US"/>
        </w:rPr>
        <w:t xml:space="preserve">eftazidime avibactam </w:t>
      </w:r>
      <w:r w:rsidRPr="00BB2B1B">
        <w:rPr>
          <w:szCs w:val="24"/>
          <w:lang w:val="en-US"/>
        </w:rPr>
        <w:t>has been approved in the USA</w:t>
      </w:r>
      <w:r w:rsidR="00A53ABE" w:rsidRPr="00BB2B1B">
        <w:rPr>
          <w:szCs w:val="24"/>
          <w:lang w:val="en-US"/>
        </w:rPr>
        <w:t xml:space="preserve"> and </w:t>
      </w:r>
      <w:r w:rsidR="004C5629" w:rsidRPr="00BB2B1B">
        <w:rPr>
          <w:szCs w:val="24"/>
          <w:lang w:val="en-US"/>
        </w:rPr>
        <w:t xml:space="preserve">in Europe </w:t>
      </w:r>
      <w:r w:rsidR="005C7FD0" w:rsidRPr="00BB2B1B">
        <w:rPr>
          <w:szCs w:val="24"/>
          <w:lang w:val="en-US"/>
        </w:rPr>
        <w:t>for</w:t>
      </w:r>
      <w:r w:rsidRPr="00BB2B1B">
        <w:rPr>
          <w:szCs w:val="24"/>
          <w:lang w:val="en-US"/>
        </w:rPr>
        <w:t xml:space="preserve"> the </w:t>
      </w:r>
      <w:r w:rsidR="00E052FF" w:rsidRPr="00BB2B1B">
        <w:rPr>
          <w:szCs w:val="24"/>
          <w:lang w:val="en-US"/>
        </w:rPr>
        <w:t xml:space="preserve">treatment of </w:t>
      </w:r>
      <w:r w:rsidR="005C7FD0" w:rsidRPr="00BB2B1B">
        <w:rPr>
          <w:szCs w:val="24"/>
          <w:lang w:val="en-US"/>
        </w:rPr>
        <w:t>adults with cIAI (in combination with metro</w:t>
      </w:r>
      <w:r w:rsidR="003D4395" w:rsidRPr="00BB2B1B">
        <w:rPr>
          <w:szCs w:val="24"/>
          <w:lang w:val="en-US"/>
        </w:rPr>
        <w:t>nidazole), cUTI</w:t>
      </w:r>
      <w:r w:rsidR="00D40C9B">
        <w:rPr>
          <w:szCs w:val="24"/>
          <w:lang w:val="en-US"/>
        </w:rPr>
        <w:t>, and hospital-acquired pneumonia (HAP), including VAP</w:t>
      </w:r>
      <w:r w:rsidR="005C7FD0" w:rsidRPr="00BB2B1B">
        <w:rPr>
          <w:szCs w:val="24"/>
          <w:lang w:val="en-US"/>
        </w:rPr>
        <w:t xml:space="preserve"> </w:t>
      </w:r>
      <w:r w:rsidR="005C7FD0" w:rsidRPr="00BB2B1B">
        <w:rPr>
          <w:szCs w:val="24"/>
          <w:lang w:val="en-US"/>
        </w:rPr>
        <w:fldChar w:fldCharType="begin"/>
      </w:r>
      <w:r w:rsidR="00AA7970">
        <w:rPr>
          <w:szCs w:val="24"/>
          <w:lang w:val="en-US"/>
        </w:rPr>
        <w:instrText xml:space="preserve"> ADDIN EN.CITE &lt;EndNote&gt;&lt;Cite&gt;&lt;Author&gt;Allergan&lt;/Author&gt;&lt;Year&gt;2018&lt;/Year&gt;&lt;RecNum&gt;1&lt;/RecNum&gt;&lt;DisplayText&gt;(28, 29)&lt;/DisplayText&gt;&lt;record&gt;&lt;rec-number&gt;1&lt;/rec-number&gt;&lt;foreign-keys&gt;&lt;key app="EN" db-id="vvr25e0ztavaf8e2rf3pv0v35exafwp55fdx" timestamp="1460987286"&gt;1&lt;/key&gt;&lt;/foreign-keys&gt;&lt;ref-type name="Web Page"&gt;12&lt;/ref-type&gt;&lt;contributors&gt;&lt;authors&gt;&lt;author&gt;Allergan,&lt;/author&gt;&lt;/authors&gt;&lt;/contributors&gt;&lt;titles&gt;&lt;title&gt;AVYCAZ (ceftazidime-avibactam) for injection, for intravenous use. Prescribing Information&lt;/title&gt;&lt;/titles&gt;&lt;reprint-edition&gt;NOT IN FILE&lt;/reprint-edition&gt;&lt;dates&gt;&lt;year&gt;2018&lt;/year&gt;&lt;/dates&gt;&lt;urls&gt;&lt;related-urls&gt;&lt;url&gt;http://www.allergan.com/assets/pdf/avycaz_pi&lt;/url&gt;&lt;/related-urls&gt;&lt;/urls&gt;&lt;/record&gt;&lt;/Cite&gt;&lt;Cite&gt;&lt;Author&gt;Pfizer&lt;/Author&gt;&lt;Year&gt;2018&lt;/Year&gt;&lt;RecNum&gt;71&lt;/RecNum&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5C7FD0" w:rsidRPr="00BB2B1B">
        <w:rPr>
          <w:szCs w:val="24"/>
          <w:lang w:val="en-US"/>
        </w:rPr>
        <w:fldChar w:fldCharType="separate"/>
      </w:r>
      <w:r w:rsidR="00D70327">
        <w:rPr>
          <w:noProof/>
          <w:szCs w:val="24"/>
          <w:lang w:val="en-US"/>
        </w:rPr>
        <w:t>(28, 29)</w:t>
      </w:r>
      <w:r w:rsidR="005C7FD0" w:rsidRPr="00BB2B1B">
        <w:rPr>
          <w:szCs w:val="24"/>
          <w:lang w:val="en-US"/>
        </w:rPr>
        <w:fldChar w:fldCharType="end"/>
      </w:r>
      <w:r w:rsidR="005C7FD0" w:rsidRPr="00BB2B1B">
        <w:rPr>
          <w:szCs w:val="24"/>
          <w:lang w:val="en-US"/>
        </w:rPr>
        <w:t xml:space="preserve">. </w:t>
      </w:r>
      <w:r w:rsidR="001A2354">
        <w:rPr>
          <w:szCs w:val="24"/>
          <w:lang w:val="en-US"/>
        </w:rPr>
        <w:t xml:space="preserve">In Europe, </w:t>
      </w:r>
      <w:r w:rsidR="005C7FD0" w:rsidRPr="00BB2B1B">
        <w:rPr>
          <w:szCs w:val="24"/>
          <w:lang w:val="en-US"/>
        </w:rPr>
        <w:t xml:space="preserve">ceftazidime-avibactam </w:t>
      </w:r>
      <w:r w:rsidR="00527B0E" w:rsidRPr="00BB2B1B">
        <w:rPr>
          <w:szCs w:val="24"/>
          <w:lang w:val="en-US"/>
        </w:rPr>
        <w:t xml:space="preserve">is also approved </w:t>
      </w:r>
      <w:r w:rsidR="005C7FD0" w:rsidRPr="00BB2B1B">
        <w:rPr>
          <w:szCs w:val="24"/>
          <w:lang w:val="en-US"/>
        </w:rPr>
        <w:t xml:space="preserve">for the treatment of infections due to aerobic Gram-negative organisms in patients with limited treatment options </w:t>
      </w:r>
      <w:r w:rsidR="005C7FD0" w:rsidRPr="00BB2B1B">
        <w:rPr>
          <w:szCs w:val="24"/>
          <w:lang w:val="en-US"/>
        </w:rPr>
        <w:fldChar w:fldCharType="begin"/>
      </w:r>
      <w:r w:rsidR="00AA7970">
        <w:rPr>
          <w:szCs w:val="24"/>
          <w:lang w:val="en-US"/>
        </w:rPr>
        <w:instrText xml:space="preserve"> ADDIN EN.CITE &lt;EndNote&gt;&lt;Cite&gt;&lt;Author&gt;Pfizer&lt;/Author&gt;&lt;Year&gt;2018&lt;/Year&gt;&lt;RecNum&gt;71&lt;/RecNum&gt;&lt;DisplayText&gt;(29)&lt;/DisplayText&gt;&lt;record&gt;&lt;rec-number&gt;71&lt;/rec-number&gt;&lt;foreign-keys&gt;&lt;key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5C7FD0" w:rsidRPr="00BB2B1B">
        <w:rPr>
          <w:szCs w:val="24"/>
          <w:lang w:val="en-US"/>
        </w:rPr>
        <w:fldChar w:fldCharType="separate"/>
      </w:r>
      <w:r w:rsidR="00D70327">
        <w:rPr>
          <w:noProof/>
          <w:szCs w:val="24"/>
          <w:lang w:val="en-US"/>
        </w:rPr>
        <w:t>(29)</w:t>
      </w:r>
      <w:r w:rsidR="005C7FD0" w:rsidRPr="00BB2B1B">
        <w:rPr>
          <w:szCs w:val="24"/>
          <w:lang w:val="en-US"/>
        </w:rPr>
        <w:fldChar w:fldCharType="end"/>
      </w:r>
      <w:r w:rsidR="00166908" w:rsidRPr="00BB2B1B">
        <w:rPr>
          <w:szCs w:val="24"/>
          <w:lang w:val="en-US"/>
        </w:rPr>
        <w:t>. PK/PD analyses were of particular importance in supporting the</w:t>
      </w:r>
      <w:r w:rsidR="00E052FF" w:rsidRPr="00BB2B1B">
        <w:rPr>
          <w:szCs w:val="24"/>
          <w:lang w:val="en-US"/>
        </w:rPr>
        <w:t>se regulatory</w:t>
      </w:r>
      <w:r w:rsidR="00166908" w:rsidRPr="00BB2B1B">
        <w:rPr>
          <w:szCs w:val="24"/>
          <w:lang w:val="en-US"/>
        </w:rPr>
        <w:t xml:space="preserve"> approvals. </w:t>
      </w:r>
      <w:r w:rsidR="00501688" w:rsidRPr="00BB2B1B">
        <w:rPr>
          <w:szCs w:val="24"/>
          <w:lang w:val="en-US"/>
        </w:rPr>
        <w:t xml:space="preserve">The </w:t>
      </w:r>
      <w:r w:rsidR="00400985" w:rsidRPr="00BB2B1B">
        <w:rPr>
          <w:szCs w:val="24"/>
          <w:lang w:val="en-US"/>
        </w:rPr>
        <w:t xml:space="preserve">original </w:t>
      </w:r>
      <w:r w:rsidR="007410C4">
        <w:rPr>
          <w:szCs w:val="24"/>
          <w:lang w:val="en-US"/>
        </w:rPr>
        <w:t>FDA</w:t>
      </w:r>
      <w:r w:rsidR="00D40C9B">
        <w:rPr>
          <w:szCs w:val="24"/>
          <w:lang w:val="en-US"/>
        </w:rPr>
        <w:t xml:space="preserve"> </w:t>
      </w:r>
      <w:r w:rsidR="00501688" w:rsidRPr="00BB2B1B">
        <w:rPr>
          <w:szCs w:val="24"/>
          <w:lang w:val="en-US"/>
        </w:rPr>
        <w:t xml:space="preserve">approval </w:t>
      </w:r>
      <w:r w:rsidR="00400985" w:rsidRPr="00BB2B1B">
        <w:rPr>
          <w:szCs w:val="24"/>
          <w:lang w:val="en-US"/>
        </w:rPr>
        <w:t xml:space="preserve">in 2015 </w:t>
      </w:r>
      <w:r w:rsidR="00D40C9B">
        <w:rPr>
          <w:szCs w:val="24"/>
          <w:lang w:val="en-US"/>
        </w:rPr>
        <w:t xml:space="preserve">for cIAI and cUTI </w:t>
      </w:r>
      <w:r w:rsidR="00501688" w:rsidRPr="00BB2B1B">
        <w:rPr>
          <w:szCs w:val="24"/>
          <w:lang w:val="en-US"/>
        </w:rPr>
        <w:t xml:space="preserve">was </w:t>
      </w:r>
      <w:r w:rsidR="00DB2813" w:rsidRPr="00BB2B1B">
        <w:rPr>
          <w:szCs w:val="24"/>
          <w:lang w:val="en-US"/>
        </w:rPr>
        <w:t>based on</w:t>
      </w:r>
      <w:r w:rsidR="00501688" w:rsidRPr="00BB2B1B">
        <w:rPr>
          <w:szCs w:val="24"/>
          <w:lang w:val="en-US"/>
        </w:rPr>
        <w:t xml:space="preserve"> </w:t>
      </w:r>
      <w:r w:rsidR="006472AE" w:rsidRPr="00BB2B1B">
        <w:rPr>
          <w:szCs w:val="24"/>
          <w:lang w:val="en-US"/>
        </w:rPr>
        <w:t>p</w:t>
      </w:r>
      <w:r w:rsidR="00501688" w:rsidRPr="00BB2B1B">
        <w:rPr>
          <w:szCs w:val="24"/>
          <w:lang w:val="en-US"/>
        </w:rPr>
        <w:t xml:space="preserve">hase </w:t>
      </w:r>
      <w:r w:rsidR="006472AE" w:rsidRPr="00BB2B1B">
        <w:rPr>
          <w:szCs w:val="24"/>
          <w:lang w:val="en-US"/>
        </w:rPr>
        <w:t>2</w:t>
      </w:r>
      <w:r w:rsidR="00501688" w:rsidRPr="00BB2B1B">
        <w:rPr>
          <w:szCs w:val="24"/>
          <w:lang w:val="en-US"/>
        </w:rPr>
        <w:t xml:space="preserve"> data</w:t>
      </w:r>
      <w:r w:rsidR="006B5C1E" w:rsidRPr="00BB2B1B">
        <w:rPr>
          <w:szCs w:val="24"/>
          <w:lang w:val="en-US"/>
        </w:rPr>
        <w:t xml:space="preserve"> </w:t>
      </w:r>
      <w:r w:rsidR="006B5C1E" w:rsidRPr="00BB2B1B">
        <w:rPr>
          <w:szCs w:val="24"/>
          <w:lang w:val="en-US"/>
        </w:rPr>
        <w:fldChar w:fldCharType="begin">
          <w:fldData xml:space="preserve">PEVuZE5vdGU+PENpdGU+PEF1dGhvcj5WYXpxdWV6PC9BdXRob3I+PFllYXI+MjAxMjwvWWVhcj48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</w:fldData>
        </w:fldChar>
      </w:r>
      <w:r w:rsidR="00D70327">
        <w:rPr>
          <w:szCs w:val="24"/>
          <w:lang w:val="en-US"/>
        </w:rPr>
        <w:instrText xml:space="preserve"> ADDIN EN.CITE </w:instrText>
      </w:r>
      <w:r w:rsidR="00D70327">
        <w:rPr>
          <w:szCs w:val="24"/>
          <w:lang w:val="en-US"/>
        </w:rPr>
        <w:fldChar w:fldCharType="begin">
          <w:fldData xml:space="preserve">PEVuZE5vdGU+PENpdGU+PEF1dGhvcj5WYXpxdWV6PC9BdXRob3I+PFllYXI+MjAxMjwvWWVhcj48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</w:fldData>
        </w:fldChar>
      </w:r>
      <w:r w:rsidR="00D70327">
        <w:rPr>
          <w:szCs w:val="24"/>
          <w:lang w:val="en-US"/>
        </w:rPr>
        <w:instrText xml:space="preserve"> ADDIN EN.CITE.DATA </w:instrText>
      </w:r>
      <w:r w:rsidR="00D70327">
        <w:rPr>
          <w:szCs w:val="24"/>
          <w:lang w:val="en-US"/>
        </w:rPr>
      </w:r>
      <w:r w:rsidR="00D70327">
        <w:rPr>
          <w:szCs w:val="24"/>
          <w:lang w:val="en-US"/>
        </w:rPr>
        <w:fldChar w:fldCharType="end"/>
      </w:r>
      <w:r w:rsidR="006B5C1E" w:rsidRPr="00BB2B1B">
        <w:rPr>
          <w:szCs w:val="24"/>
          <w:lang w:val="en-US"/>
        </w:rPr>
      </w:r>
      <w:r w:rsidR="006B5C1E" w:rsidRPr="00BB2B1B">
        <w:rPr>
          <w:szCs w:val="24"/>
          <w:lang w:val="en-US"/>
        </w:rPr>
        <w:fldChar w:fldCharType="separate"/>
      </w:r>
      <w:r w:rsidR="00D70327">
        <w:rPr>
          <w:noProof/>
          <w:szCs w:val="24"/>
          <w:lang w:val="en-US"/>
        </w:rPr>
        <w:t>(30, 31)</w:t>
      </w:r>
      <w:r w:rsidR="006B5C1E" w:rsidRPr="00BB2B1B">
        <w:rPr>
          <w:szCs w:val="24"/>
          <w:lang w:val="en-US"/>
        </w:rPr>
        <w:fldChar w:fldCharType="end"/>
      </w:r>
      <w:r w:rsidR="00501688" w:rsidRPr="00BB2B1B">
        <w:rPr>
          <w:szCs w:val="24"/>
          <w:lang w:val="en-US"/>
        </w:rPr>
        <w:t xml:space="preserve"> and </w:t>
      </w:r>
      <w:r w:rsidR="002A6C78" w:rsidRPr="00BB2B1B">
        <w:rPr>
          <w:szCs w:val="24"/>
          <w:lang w:val="en-US"/>
        </w:rPr>
        <w:t>population PK</w:t>
      </w:r>
      <w:r w:rsidR="00166908" w:rsidRPr="00BB2B1B">
        <w:rPr>
          <w:szCs w:val="24"/>
          <w:lang w:val="en-US"/>
        </w:rPr>
        <w:t>/</w:t>
      </w:r>
      <w:r w:rsidR="00CB0539" w:rsidRPr="00BB2B1B">
        <w:rPr>
          <w:szCs w:val="24"/>
          <w:lang w:val="en-US"/>
        </w:rPr>
        <w:t xml:space="preserve">PD </w:t>
      </w:r>
      <w:r w:rsidR="00501688" w:rsidRPr="00BB2B1B">
        <w:rPr>
          <w:szCs w:val="24"/>
          <w:lang w:val="en-US"/>
        </w:rPr>
        <w:t xml:space="preserve">analyses as part </w:t>
      </w:r>
      <w:r w:rsidR="00501688" w:rsidRPr="00530B48">
        <w:rPr>
          <w:szCs w:val="24"/>
          <w:lang w:val="en-US"/>
        </w:rPr>
        <w:t>of the Qualified Infectious Disease Product</w:t>
      </w:r>
      <w:r w:rsidR="00056669" w:rsidRPr="00530B48">
        <w:rPr>
          <w:szCs w:val="24"/>
          <w:lang w:val="en-US"/>
        </w:rPr>
        <w:t xml:space="preserve"> program</w:t>
      </w:r>
      <w:r w:rsidR="003D4395" w:rsidRPr="00530B48">
        <w:rPr>
          <w:szCs w:val="24"/>
          <w:lang w:val="en-US"/>
        </w:rPr>
        <w:t xml:space="preserve"> </w:t>
      </w:r>
      <w:r w:rsidR="00022A83" w:rsidRPr="00530B48">
        <w:rPr>
          <w:szCs w:val="24"/>
          <w:lang w:val="en-US"/>
        </w:rPr>
        <w:fldChar w:fldCharType="begin"/>
      </w:r>
      <w:r w:rsidR="00AA25A0">
        <w:rPr>
          <w:szCs w:val="24"/>
          <w:lang w:val="en-US"/>
        </w:rPr>
        <w:instrText xml:space="preserve"> ADDIN EN.CITE &lt;EndNote&gt;&lt;Cite&gt;&lt;Author&gt;US Food and Drug Administration&lt;/Author&gt;&lt;Year&gt;2014&lt;/Year&gt;&lt;RecNum&gt;127&lt;/RecNum&gt;&lt;DisplayText&gt;(32)&lt;/DisplayText&gt;&lt;record&gt;&lt;rec-number&gt;127&lt;/rec-number&gt;&lt;foreign-keys&gt;&lt;key app="EN" db-id="vvr25e0ztavaf8e2rf3pv0v35exafwp55fdx" timestamp="1497947551"&gt;127&lt;/key&gt;&lt;/foreign-keys&gt;&lt;ref-type name="Web Page"&gt;12&lt;/ref-type&gt;&lt;contributors&gt;&lt;authors&gt;&lt;author&gt;US Food and Drug Administration,&lt;/author&gt;&lt;/authors&gt;&lt;/contributors&gt;&lt;titles&gt;&lt;title&gt;Guidance for Industry Expedited Programs for Serious Conditions – Drugs and Biologics&lt;/title&gt;&lt;/titles&gt;&lt;number&gt;October 2, 2018&lt;/number&gt;&lt;dates&gt;&lt;year&gt;2014&lt;/year&gt;&lt;/dates&gt;&lt;urls&gt;&lt;related-urls&gt;&lt;url&gt;https://www.fda.gov/downloads/drugs/guidancecomplianceregulatoryinformation/guidances/ucm358301.pdf&lt;/url&gt;&lt;/related-urls&gt;&lt;/urls&gt;&lt;/record&gt;&lt;/Cite&gt;&lt;/EndNote&gt;</w:instrText>
      </w:r>
      <w:r w:rsidR="00022A83" w:rsidRPr="00530B48">
        <w:rPr>
          <w:szCs w:val="24"/>
          <w:lang w:val="en-US"/>
        </w:rPr>
        <w:fldChar w:fldCharType="separate"/>
      </w:r>
      <w:r w:rsidR="00D70327">
        <w:rPr>
          <w:noProof/>
          <w:szCs w:val="24"/>
          <w:lang w:val="en-US"/>
        </w:rPr>
        <w:t>(32)</w:t>
      </w:r>
      <w:r w:rsidR="00022A83" w:rsidRPr="00530B48">
        <w:rPr>
          <w:szCs w:val="24"/>
          <w:lang w:val="en-US"/>
        </w:rPr>
        <w:fldChar w:fldCharType="end"/>
      </w:r>
      <w:r w:rsidR="00DB3521" w:rsidRPr="00530B48">
        <w:rPr>
          <w:szCs w:val="24"/>
          <w:lang w:val="en-US"/>
        </w:rPr>
        <w:t>. Results from the phase 3 trials</w:t>
      </w:r>
      <w:r w:rsidR="00673C73" w:rsidRPr="00530B48">
        <w:rPr>
          <w:szCs w:val="24"/>
          <w:lang w:val="en-US"/>
        </w:rPr>
        <w:t xml:space="preserve"> in cIAI and cUTI</w:t>
      </w:r>
      <w:r w:rsidR="00DB3521" w:rsidRPr="00530B48">
        <w:rPr>
          <w:szCs w:val="24"/>
          <w:lang w:val="en-US"/>
        </w:rPr>
        <w:t xml:space="preserve"> confirmed the efficacy of the </w:t>
      </w:r>
      <w:r w:rsidR="002B76DB" w:rsidRPr="00530B48">
        <w:rPr>
          <w:szCs w:val="24"/>
          <w:lang w:val="en-US"/>
        </w:rPr>
        <w:t xml:space="preserve">selected </w:t>
      </w:r>
      <w:r w:rsidR="00DB3521" w:rsidRPr="00530B48">
        <w:rPr>
          <w:szCs w:val="24"/>
          <w:lang w:val="en-US"/>
        </w:rPr>
        <w:t>dosage regimens</w:t>
      </w:r>
      <w:r w:rsidR="00C77239">
        <w:rPr>
          <w:szCs w:val="24"/>
          <w:lang w:val="en-US"/>
        </w:rPr>
        <w:t xml:space="preserve">, </w:t>
      </w:r>
      <w:r w:rsidR="006F7C73">
        <w:rPr>
          <w:szCs w:val="24"/>
          <w:lang w:val="en-US"/>
        </w:rPr>
        <w:t>expanded the available safety data</w:t>
      </w:r>
      <w:r w:rsidR="00DB3521" w:rsidRPr="00530B48">
        <w:rPr>
          <w:szCs w:val="24"/>
          <w:lang w:val="en-US"/>
        </w:rPr>
        <w:t xml:space="preserve">, </w:t>
      </w:r>
      <w:r w:rsidR="00C77239">
        <w:rPr>
          <w:szCs w:val="24"/>
          <w:lang w:val="en-US"/>
        </w:rPr>
        <w:t xml:space="preserve">and </w:t>
      </w:r>
      <w:r w:rsidR="006D3BFB">
        <w:t>provided key data on patient subgroups (e.g. based on disease severity and renal function). PK/PD analyses also supported modifications to the dosage adjustments used in Phase 3 studies for patients with CrCL &lt; 50 mL/min</w:t>
      </w:r>
      <w:r w:rsidR="006D3BFB" w:rsidDel="006D3BFB">
        <w:rPr>
          <w:szCs w:val="24"/>
          <w:lang w:val="en-US"/>
        </w:rPr>
        <w:t xml:space="preserve"> </w:t>
      </w:r>
      <w:r w:rsidR="00C77239">
        <w:rPr>
          <w:szCs w:val="24"/>
          <w:lang w:val="en-US"/>
        </w:rPr>
        <w:t xml:space="preserve"> </w:t>
      </w:r>
      <w:r w:rsidR="006D3BFB">
        <w:rPr>
          <w:szCs w:val="24"/>
        </w:rPr>
        <w:t>I</w:t>
      </w:r>
      <w:r w:rsidR="006D3BFB" w:rsidRPr="00530B48">
        <w:rPr>
          <w:szCs w:val="24"/>
        </w:rPr>
        <w:t xml:space="preserve">n </w:t>
      </w:r>
      <w:r w:rsidR="00076C63" w:rsidRPr="00530B48">
        <w:rPr>
          <w:szCs w:val="24"/>
        </w:rPr>
        <w:t xml:space="preserve">2018 the </w:t>
      </w:r>
      <w:r w:rsidR="00673C73" w:rsidRPr="00530B48">
        <w:rPr>
          <w:szCs w:val="24"/>
        </w:rPr>
        <w:t xml:space="preserve">FDA approved ceftazidime-avibactam for </w:t>
      </w:r>
      <w:r w:rsidR="00C21BBA" w:rsidRPr="00530B48">
        <w:rPr>
          <w:szCs w:val="24"/>
        </w:rPr>
        <w:t xml:space="preserve">the treatment of </w:t>
      </w:r>
      <w:r w:rsidR="001026C1" w:rsidRPr="00530B48">
        <w:t xml:space="preserve">HAP and VAP </w:t>
      </w:r>
      <w:r w:rsidR="000A7D19" w:rsidRPr="00530B48">
        <w:rPr>
          <w:szCs w:val="24"/>
          <w:lang w:val="en-US"/>
        </w:rPr>
        <w:t xml:space="preserve">following results from </w:t>
      </w:r>
      <w:r w:rsidR="00056669" w:rsidRPr="00530B48">
        <w:rPr>
          <w:szCs w:val="24"/>
          <w:lang w:val="en-US"/>
        </w:rPr>
        <w:t xml:space="preserve">the </w:t>
      </w:r>
      <w:r w:rsidR="007C7C71" w:rsidRPr="00530B48">
        <w:rPr>
          <w:szCs w:val="24"/>
          <w:lang w:val="en-US"/>
        </w:rPr>
        <w:t>p</w:t>
      </w:r>
      <w:r w:rsidR="000A7D19" w:rsidRPr="00530B48">
        <w:rPr>
          <w:szCs w:val="24"/>
          <w:lang w:val="en-US"/>
        </w:rPr>
        <w:t xml:space="preserve">hase </w:t>
      </w:r>
      <w:r w:rsidR="007C7C71" w:rsidRPr="00530B48">
        <w:rPr>
          <w:szCs w:val="24"/>
          <w:lang w:val="en-US"/>
        </w:rPr>
        <w:t>3</w:t>
      </w:r>
      <w:r w:rsidR="001026C1" w:rsidRPr="00530B48">
        <w:rPr>
          <w:szCs w:val="24"/>
          <w:lang w:val="en-US"/>
        </w:rPr>
        <w:t xml:space="preserve"> trial</w:t>
      </w:r>
      <w:r w:rsidR="00ED3C1A" w:rsidRPr="00530B48">
        <w:rPr>
          <w:szCs w:val="24"/>
          <w:lang w:val="en-US"/>
        </w:rPr>
        <w:t xml:space="preserve"> in NP</w:t>
      </w:r>
      <w:r w:rsidR="00CA2A27" w:rsidRPr="00530B48">
        <w:rPr>
          <w:szCs w:val="24"/>
          <w:lang w:val="en-US"/>
        </w:rPr>
        <w:t xml:space="preserve"> </w:t>
      </w:r>
      <w:r w:rsidR="00DB54E4" w:rsidRPr="00530B48">
        <w:rPr>
          <w:szCs w:val="24"/>
          <w:lang w:val="en-US"/>
        </w:rPr>
        <w:fldChar w:fldCharType="begin"/>
      </w:r>
      <w:r w:rsidR="00AA7970">
        <w:rPr>
          <w:szCs w:val="24"/>
          <w:lang w:val="en-US"/>
        </w:rPr>
        <w:instrText xml:space="preserve"> ADDIN EN.CITE &lt;EndNote&gt;&lt;Cite&gt;&lt;Author&gt;Allergan&lt;/Author&gt;&lt;Year&gt;2018&lt;/Year&gt;&lt;RecNum&gt;1&lt;/RecNum&gt;&lt;DisplayText&gt;(28)&lt;/DisplayText&gt;&lt;record&gt;&lt;rec-number&gt;1&lt;/rec-number&gt;&lt;foreign-keys&gt;&lt;key app="EN" db-id="vvr25e0ztavaf8e2rf3pv0v35exafwp55fdx" timestamp="1460987286"&gt;1&lt;/key&gt;&lt;/foreign-keys&gt;&lt;ref-type name="Web Page"&gt;12&lt;/ref-type&gt;&lt;contributors&gt;&lt;authors&gt;&lt;author&gt;Allergan,&lt;/author&gt;&lt;/authors&gt;&lt;/contributors&gt;&lt;titles&gt;&lt;title&gt;AVYCAZ (ceftazidime-avibactam) for injection, for intravenous use. Prescribing Information&lt;/title&gt;&lt;/titles&gt;&lt;reprint-edition&gt;NOT IN FILE&lt;/reprint-edition&gt;&lt;dates&gt;&lt;year&gt;2018&lt;/year&gt;&lt;/dates&gt;&lt;urls&gt;&lt;related-urls&gt;&lt;url&gt;http://www.allergan.com/assets/pdf/avycaz_pi&lt;/url&gt;&lt;/related-urls&gt;&lt;/urls&gt;&lt;/record&gt;&lt;/Cite&gt;&lt;/EndNote&gt;</w:instrText>
      </w:r>
      <w:r w:rsidR="00DB54E4" w:rsidRPr="00530B48">
        <w:rPr>
          <w:szCs w:val="24"/>
          <w:lang w:val="en-US"/>
        </w:rPr>
        <w:fldChar w:fldCharType="separate"/>
      </w:r>
      <w:r w:rsidR="00D70327">
        <w:rPr>
          <w:noProof/>
          <w:szCs w:val="24"/>
          <w:lang w:val="en-US"/>
        </w:rPr>
        <w:t>(28)</w:t>
      </w:r>
      <w:r w:rsidR="00DB54E4" w:rsidRPr="00530B48">
        <w:rPr>
          <w:szCs w:val="24"/>
          <w:lang w:val="en-US"/>
        </w:rPr>
        <w:fldChar w:fldCharType="end"/>
      </w:r>
      <w:r w:rsidR="000A7D19" w:rsidRPr="00530B48">
        <w:rPr>
          <w:szCs w:val="24"/>
          <w:lang w:val="en-US"/>
        </w:rPr>
        <w:t>.</w:t>
      </w:r>
      <w:r w:rsidR="00501688" w:rsidRPr="00530B48">
        <w:rPr>
          <w:szCs w:val="24"/>
          <w:lang w:val="en-US"/>
        </w:rPr>
        <w:t xml:space="preserve"> </w:t>
      </w:r>
      <w:r w:rsidR="00063B0B">
        <w:rPr>
          <w:szCs w:val="24"/>
          <w:lang w:val="en-US"/>
        </w:rPr>
        <w:t xml:space="preserve">In Europe, initial approval </w:t>
      </w:r>
      <w:r w:rsidR="00A5370E">
        <w:rPr>
          <w:szCs w:val="24"/>
          <w:lang w:val="en-US"/>
        </w:rPr>
        <w:t xml:space="preserve">of </w:t>
      </w:r>
      <w:r w:rsidR="00A5370E" w:rsidRPr="00530B48">
        <w:rPr>
          <w:szCs w:val="24"/>
        </w:rPr>
        <w:t xml:space="preserve">ceftazidime-avibactam </w:t>
      </w:r>
      <w:r w:rsidR="00063B0B">
        <w:rPr>
          <w:szCs w:val="24"/>
          <w:lang w:val="en-US"/>
        </w:rPr>
        <w:t xml:space="preserve">for </w:t>
      </w:r>
      <w:r w:rsidR="00063B0B" w:rsidRPr="00530B48">
        <w:rPr>
          <w:szCs w:val="24"/>
          <w:lang w:val="en-US"/>
        </w:rPr>
        <w:t xml:space="preserve">cIAI and cUTI </w:t>
      </w:r>
      <w:r w:rsidR="00063B0B">
        <w:rPr>
          <w:szCs w:val="24"/>
          <w:lang w:val="en-US"/>
        </w:rPr>
        <w:t xml:space="preserve">followed the completion of the </w:t>
      </w:r>
      <w:r w:rsidR="0091698A">
        <w:rPr>
          <w:szCs w:val="24"/>
          <w:lang w:val="en-US"/>
        </w:rPr>
        <w:lastRenderedPageBreak/>
        <w:t xml:space="preserve">pivotal </w:t>
      </w:r>
      <w:r w:rsidR="00063B0B">
        <w:rPr>
          <w:szCs w:val="24"/>
          <w:lang w:val="en-US"/>
        </w:rPr>
        <w:t xml:space="preserve">phase 3 trials in these indications. </w:t>
      </w:r>
      <w:r w:rsidR="00D74812">
        <w:rPr>
          <w:szCs w:val="24"/>
          <w:lang w:val="en-US"/>
        </w:rPr>
        <w:t>P</w:t>
      </w:r>
      <w:r w:rsidR="006B5E96" w:rsidRPr="00530B48">
        <w:rPr>
          <w:szCs w:val="24"/>
          <w:lang w:val="en-US"/>
        </w:rPr>
        <w:t xml:space="preserve">opulation PK analyses </w:t>
      </w:r>
      <w:r w:rsidR="00D74812">
        <w:rPr>
          <w:szCs w:val="24"/>
          <w:lang w:val="en-US"/>
        </w:rPr>
        <w:t>and</w:t>
      </w:r>
      <w:r w:rsidR="006B5E96" w:rsidRPr="00530B48">
        <w:rPr>
          <w:szCs w:val="24"/>
          <w:lang w:val="en-US"/>
        </w:rPr>
        <w:t xml:space="preserve"> data from</w:t>
      </w:r>
      <w:r w:rsidR="00063B0B">
        <w:rPr>
          <w:szCs w:val="24"/>
          <w:lang w:val="en-US"/>
        </w:rPr>
        <w:t xml:space="preserve"> the</w:t>
      </w:r>
      <w:r w:rsidR="006B5E96" w:rsidRPr="00530B48">
        <w:rPr>
          <w:szCs w:val="24"/>
          <w:lang w:val="en-US"/>
        </w:rPr>
        <w:t xml:space="preserve"> </w:t>
      </w:r>
      <w:r w:rsidR="007C7C71" w:rsidRPr="00530B48">
        <w:rPr>
          <w:szCs w:val="24"/>
          <w:lang w:val="en-US"/>
        </w:rPr>
        <w:t>p</w:t>
      </w:r>
      <w:r w:rsidR="006B5E96" w:rsidRPr="00530B48">
        <w:rPr>
          <w:szCs w:val="24"/>
          <w:lang w:val="en-US"/>
        </w:rPr>
        <w:t xml:space="preserve">hase </w:t>
      </w:r>
      <w:r w:rsidR="007C7C71" w:rsidRPr="00530B48">
        <w:rPr>
          <w:szCs w:val="24"/>
          <w:lang w:val="en-US"/>
        </w:rPr>
        <w:t>3</w:t>
      </w:r>
      <w:r w:rsidR="006B5E96" w:rsidRPr="00530B48">
        <w:rPr>
          <w:szCs w:val="24"/>
          <w:lang w:val="en-US"/>
        </w:rPr>
        <w:t xml:space="preserve"> </w:t>
      </w:r>
      <w:r w:rsidR="00063B0B" w:rsidRPr="00530B48">
        <w:rPr>
          <w:szCs w:val="24"/>
          <w:lang w:val="en-US"/>
        </w:rPr>
        <w:t xml:space="preserve">cIAI and cUTI </w:t>
      </w:r>
      <w:r w:rsidR="006B5E96" w:rsidRPr="00530B48">
        <w:rPr>
          <w:szCs w:val="24"/>
          <w:lang w:val="en-US"/>
        </w:rPr>
        <w:t xml:space="preserve">studies </w:t>
      </w:r>
      <w:r w:rsidR="00A5370E">
        <w:rPr>
          <w:szCs w:val="24"/>
          <w:lang w:val="en-US"/>
        </w:rPr>
        <w:t xml:space="preserve">also </w:t>
      </w:r>
      <w:r w:rsidR="006B5E96" w:rsidRPr="00530B48">
        <w:rPr>
          <w:szCs w:val="24"/>
          <w:lang w:val="en-US"/>
        </w:rPr>
        <w:t>support</w:t>
      </w:r>
      <w:r w:rsidR="00D74812">
        <w:rPr>
          <w:szCs w:val="24"/>
          <w:lang w:val="en-US"/>
        </w:rPr>
        <w:t>ed</w:t>
      </w:r>
      <w:r w:rsidR="006B5E96" w:rsidRPr="00530B48">
        <w:rPr>
          <w:szCs w:val="24"/>
          <w:lang w:val="en-US"/>
        </w:rPr>
        <w:t xml:space="preserve"> </w:t>
      </w:r>
      <w:r w:rsidR="005F41E3" w:rsidRPr="00530B48">
        <w:rPr>
          <w:szCs w:val="24"/>
          <w:lang w:val="en-US"/>
        </w:rPr>
        <w:t xml:space="preserve">the </w:t>
      </w:r>
      <w:r w:rsidR="00063B0B">
        <w:rPr>
          <w:szCs w:val="24"/>
          <w:lang w:val="en-US"/>
        </w:rPr>
        <w:t xml:space="preserve">European </w:t>
      </w:r>
      <w:r w:rsidR="005C2D11" w:rsidRPr="00530B48">
        <w:rPr>
          <w:szCs w:val="24"/>
          <w:lang w:val="en-US"/>
        </w:rPr>
        <w:t xml:space="preserve">approval </w:t>
      </w:r>
      <w:r w:rsidR="00C77239">
        <w:rPr>
          <w:szCs w:val="24"/>
          <w:lang w:val="en-US"/>
        </w:rPr>
        <w:t xml:space="preserve">of </w:t>
      </w:r>
      <w:r w:rsidR="0091698A">
        <w:rPr>
          <w:szCs w:val="24"/>
          <w:lang w:val="en-US"/>
        </w:rPr>
        <w:t xml:space="preserve">the same </w:t>
      </w:r>
      <w:r w:rsidR="00C77239">
        <w:rPr>
          <w:szCs w:val="24"/>
          <w:lang w:val="en-US"/>
        </w:rPr>
        <w:t>ceftaz</w:t>
      </w:r>
      <w:r w:rsidR="00A5370E">
        <w:rPr>
          <w:szCs w:val="24"/>
          <w:lang w:val="en-US"/>
        </w:rPr>
        <w:t>i</w:t>
      </w:r>
      <w:r w:rsidR="00C77239">
        <w:rPr>
          <w:szCs w:val="24"/>
          <w:lang w:val="en-US"/>
        </w:rPr>
        <w:t xml:space="preserve">dime-avibactam </w:t>
      </w:r>
      <w:r w:rsidR="0091698A">
        <w:rPr>
          <w:szCs w:val="24"/>
          <w:lang w:val="en-US"/>
        </w:rPr>
        <w:t xml:space="preserve">dosage regimen </w:t>
      </w:r>
      <w:r w:rsidR="009903B7" w:rsidRPr="00B006D8">
        <w:rPr>
          <w:szCs w:val="24"/>
          <w:lang w:val="en-US"/>
        </w:rPr>
        <w:t>for</w:t>
      </w:r>
      <w:r w:rsidR="00991CD5" w:rsidRPr="00B006D8">
        <w:rPr>
          <w:szCs w:val="24"/>
          <w:lang w:val="en-US"/>
        </w:rPr>
        <w:t xml:space="preserve"> HAP</w:t>
      </w:r>
      <w:r w:rsidR="0051494D" w:rsidRPr="00B006D8">
        <w:rPr>
          <w:szCs w:val="24"/>
          <w:lang w:val="en-US"/>
        </w:rPr>
        <w:t xml:space="preserve"> (including </w:t>
      </w:r>
      <w:r w:rsidR="00991CD5" w:rsidRPr="00B006D8">
        <w:rPr>
          <w:szCs w:val="24"/>
          <w:lang w:val="en-US"/>
        </w:rPr>
        <w:t>VAP</w:t>
      </w:r>
      <w:r w:rsidR="0051494D" w:rsidRPr="00B006D8">
        <w:rPr>
          <w:szCs w:val="24"/>
          <w:lang w:val="en-US"/>
        </w:rPr>
        <w:t>)</w:t>
      </w:r>
      <w:r w:rsidR="00991CD5" w:rsidRPr="00B006D8">
        <w:rPr>
          <w:szCs w:val="24"/>
          <w:lang w:val="en-US"/>
        </w:rPr>
        <w:t xml:space="preserve">, before </w:t>
      </w:r>
      <w:r w:rsidR="000B65BF">
        <w:rPr>
          <w:szCs w:val="24"/>
          <w:lang w:val="en-US"/>
        </w:rPr>
        <w:t xml:space="preserve">full </w:t>
      </w:r>
      <w:r w:rsidR="009500ED">
        <w:rPr>
          <w:szCs w:val="24"/>
          <w:lang w:val="en-US"/>
        </w:rPr>
        <w:t>results</w:t>
      </w:r>
      <w:r w:rsidR="00991CD5" w:rsidRPr="00B006D8">
        <w:rPr>
          <w:szCs w:val="24"/>
          <w:lang w:val="en-US"/>
        </w:rPr>
        <w:t xml:space="preserve"> </w:t>
      </w:r>
      <w:r w:rsidR="00D765D8" w:rsidRPr="00B006D8">
        <w:rPr>
          <w:szCs w:val="24"/>
          <w:lang w:val="en-US"/>
        </w:rPr>
        <w:t xml:space="preserve">were </w:t>
      </w:r>
      <w:r w:rsidR="00991CD5" w:rsidRPr="00B006D8">
        <w:rPr>
          <w:szCs w:val="24"/>
          <w:lang w:val="en-US"/>
        </w:rPr>
        <w:t>available</w:t>
      </w:r>
      <w:r w:rsidR="005A3539">
        <w:rPr>
          <w:szCs w:val="24"/>
          <w:lang w:val="en-US"/>
        </w:rPr>
        <w:t xml:space="preserve"> from the phase 3 trial </w:t>
      </w:r>
      <w:r w:rsidR="00ED3C1A">
        <w:rPr>
          <w:szCs w:val="24"/>
          <w:lang w:val="en-US"/>
        </w:rPr>
        <w:t>in NP</w:t>
      </w:r>
      <w:r w:rsidR="009500ED">
        <w:rPr>
          <w:szCs w:val="24"/>
          <w:lang w:val="en-US"/>
        </w:rPr>
        <w:t>/VAP</w:t>
      </w:r>
      <w:r w:rsidR="00ED3C1A">
        <w:rPr>
          <w:szCs w:val="24"/>
          <w:lang w:val="en-US"/>
        </w:rPr>
        <w:t xml:space="preserve"> </w:t>
      </w:r>
      <w:r w:rsidR="00DB54E4" w:rsidRPr="00B006D8">
        <w:rPr>
          <w:szCs w:val="24"/>
          <w:lang w:val="en-US"/>
        </w:rPr>
        <w:fldChar w:fldCharType="begin"/>
      </w:r>
      <w:r w:rsidR="00AA7970">
        <w:rPr>
          <w:szCs w:val="24"/>
          <w:lang w:val="en-US"/>
        </w:rPr>
        <w:instrText xml:space="preserve"> ADDIN EN.CITE &lt;EndNote&gt;&lt;Cite&gt;&lt;Author&gt;Das&lt;/Author&gt;&lt;Year&gt;2015&lt;/Year&gt;&lt;RecNum&gt;89&lt;/RecNum&gt;&lt;DisplayText&gt;(29, 33)&lt;/DisplayText&gt;&lt;record&gt;&lt;rec-number&gt;89&lt;/rec-number&gt;&lt;foreign-keys&gt;&lt;key app="EN" db-id="vvr25e0ztavaf8e2rf3pv0v35exafwp55fdx" timestamp="1466089329"&gt;89&lt;/key&gt;&lt;/foreign-keys&gt;&lt;ref-type name="Journal Article"&gt;17&lt;/ref-type&gt;&lt;contributors&gt;&lt;authors&gt;&lt;author&gt;Das, S&lt;/author&gt;&lt;author&gt;Nichols, W&lt;/author&gt;&lt;author&gt;Li, J.&lt;/author&gt;&lt;/authors&gt;&lt;/contributors&gt;&lt;titles&gt;&lt;title&gt;Dose selection of ceftazidime-avibactam in patients with nosocomial pneumonia, including ventilator-associated pneumonia, based on preclinical efficacy, preclinical pharmacokinetic/pharmacodynamic and clinical pharmacokinetic data. P1288. Presented at the 25th European Congress of Clinical Microbiology and Infectious Diseases (ECCMID), 25–28 April 2015, Copenhagen, Denmark.&lt;/title&gt;&lt;/titles&gt;&lt;dates&gt;&lt;year&gt;2015&lt;/year&gt;&lt;/dates&gt;&lt;urls&gt;&lt;/urls&gt;&lt;/record&gt;&lt;/Cite&gt;&lt;Cite&gt;&lt;Author&gt;Pfizer&lt;/Author&gt;&lt;Year&gt;2018&lt;/Year&gt;&lt;RecNum&gt;71&lt;/RecNum&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DB54E4" w:rsidRPr="00B006D8">
        <w:rPr>
          <w:szCs w:val="24"/>
          <w:lang w:val="en-US"/>
        </w:rPr>
        <w:fldChar w:fldCharType="separate"/>
      </w:r>
      <w:r w:rsidR="00D70327">
        <w:rPr>
          <w:noProof/>
          <w:szCs w:val="24"/>
          <w:lang w:val="en-US"/>
        </w:rPr>
        <w:t>(29, 33)</w:t>
      </w:r>
      <w:r w:rsidR="00DB54E4" w:rsidRPr="00B006D8">
        <w:rPr>
          <w:szCs w:val="24"/>
          <w:lang w:val="en-US"/>
        </w:rPr>
        <w:fldChar w:fldCharType="end"/>
      </w:r>
      <w:r w:rsidR="003D4238" w:rsidRPr="00B006D8">
        <w:rPr>
          <w:szCs w:val="24"/>
          <w:lang w:val="en-US"/>
        </w:rPr>
        <w:t>.</w:t>
      </w:r>
      <w:r w:rsidR="00991CD5" w:rsidRPr="00B006D8">
        <w:rPr>
          <w:szCs w:val="24"/>
          <w:lang w:val="en-US"/>
        </w:rPr>
        <w:t xml:space="preserve"> </w:t>
      </w:r>
      <w:r w:rsidR="00D760F7" w:rsidRPr="00B006D8">
        <w:rPr>
          <w:szCs w:val="24"/>
          <w:lang w:val="en-US"/>
        </w:rPr>
        <w:t>Th</w:t>
      </w:r>
      <w:r w:rsidR="00F27593" w:rsidRPr="00B006D8">
        <w:rPr>
          <w:szCs w:val="24"/>
          <w:lang w:val="en-US"/>
        </w:rPr>
        <w:t>is</w:t>
      </w:r>
      <w:r w:rsidR="00960B3D" w:rsidRPr="00B006D8">
        <w:rPr>
          <w:szCs w:val="24"/>
          <w:lang w:val="en-US"/>
        </w:rPr>
        <w:t xml:space="preserve"> dosage</w:t>
      </w:r>
      <w:r w:rsidR="0073185D" w:rsidRPr="00B006D8">
        <w:rPr>
          <w:szCs w:val="24"/>
          <w:lang w:val="en-US"/>
        </w:rPr>
        <w:t xml:space="preserve"> </w:t>
      </w:r>
      <w:r w:rsidR="00D760F7" w:rsidRPr="00B006D8">
        <w:rPr>
          <w:szCs w:val="24"/>
          <w:lang w:val="en-US"/>
        </w:rPr>
        <w:t xml:space="preserve">regimen </w:t>
      </w:r>
      <w:r w:rsidR="0073185D" w:rsidRPr="00B006D8">
        <w:rPr>
          <w:szCs w:val="24"/>
          <w:lang w:val="en-US"/>
        </w:rPr>
        <w:t xml:space="preserve">was also </w:t>
      </w:r>
      <w:r w:rsidR="0091698A">
        <w:rPr>
          <w:szCs w:val="24"/>
          <w:lang w:val="en-US"/>
        </w:rPr>
        <w:t>approved</w:t>
      </w:r>
      <w:r w:rsidR="0091698A" w:rsidRPr="00B006D8">
        <w:rPr>
          <w:szCs w:val="24"/>
          <w:lang w:val="en-US"/>
        </w:rPr>
        <w:t xml:space="preserve"> </w:t>
      </w:r>
      <w:r w:rsidR="009903B7" w:rsidRPr="00B006D8">
        <w:rPr>
          <w:szCs w:val="24"/>
          <w:lang w:val="en-US"/>
        </w:rPr>
        <w:t xml:space="preserve">for </w:t>
      </w:r>
      <w:r w:rsidR="00991CD5" w:rsidRPr="00B006D8">
        <w:rPr>
          <w:szCs w:val="24"/>
          <w:lang w:val="en-US"/>
        </w:rPr>
        <w:t xml:space="preserve">the </w:t>
      </w:r>
      <w:r w:rsidR="0091698A">
        <w:rPr>
          <w:szCs w:val="24"/>
          <w:lang w:val="en-US"/>
        </w:rPr>
        <w:t xml:space="preserve">fourth </w:t>
      </w:r>
      <w:r w:rsidR="004C5629" w:rsidRPr="00B006D8">
        <w:rPr>
          <w:szCs w:val="24"/>
          <w:lang w:val="en-US"/>
        </w:rPr>
        <w:t>Europe</w:t>
      </w:r>
      <w:r w:rsidR="0091698A">
        <w:rPr>
          <w:szCs w:val="24"/>
          <w:lang w:val="en-US"/>
        </w:rPr>
        <w:t>an</w:t>
      </w:r>
      <w:r w:rsidR="00991CD5" w:rsidRPr="00B006D8">
        <w:rPr>
          <w:szCs w:val="24"/>
          <w:lang w:val="en-US"/>
        </w:rPr>
        <w:t xml:space="preserve"> indication </w:t>
      </w:r>
      <w:r w:rsidR="0091698A">
        <w:rPr>
          <w:szCs w:val="24"/>
          <w:lang w:val="en-US"/>
        </w:rPr>
        <w:t>(</w:t>
      </w:r>
      <w:r w:rsidR="00B53C7C" w:rsidRPr="00B006D8">
        <w:rPr>
          <w:szCs w:val="24"/>
          <w:lang w:val="en-US"/>
        </w:rPr>
        <w:t>infection</w:t>
      </w:r>
      <w:r w:rsidR="0091698A">
        <w:rPr>
          <w:szCs w:val="24"/>
          <w:lang w:val="en-US"/>
        </w:rPr>
        <w:t>s</w:t>
      </w:r>
      <w:r w:rsidR="00B53C7C" w:rsidRPr="00B006D8">
        <w:rPr>
          <w:szCs w:val="24"/>
          <w:lang w:val="en-US"/>
        </w:rPr>
        <w:t xml:space="preserve"> </w:t>
      </w:r>
      <w:r w:rsidR="00BE2F4F">
        <w:rPr>
          <w:szCs w:val="24"/>
          <w:lang w:val="en-US"/>
        </w:rPr>
        <w:t>due to aerobic Gram-negative organism</w:t>
      </w:r>
      <w:r w:rsidR="00F11BB2">
        <w:rPr>
          <w:szCs w:val="24"/>
          <w:lang w:val="en-US"/>
        </w:rPr>
        <w:t>s</w:t>
      </w:r>
      <w:r w:rsidR="00BE2F4F">
        <w:rPr>
          <w:szCs w:val="24"/>
          <w:lang w:val="en-US"/>
        </w:rPr>
        <w:t xml:space="preserve"> in adults</w:t>
      </w:r>
      <w:r w:rsidR="00F11BB2">
        <w:rPr>
          <w:szCs w:val="24"/>
          <w:lang w:val="en-US"/>
        </w:rPr>
        <w:t xml:space="preserve"> </w:t>
      </w:r>
      <w:r w:rsidR="00991CD5" w:rsidRPr="00B006D8">
        <w:rPr>
          <w:szCs w:val="24"/>
          <w:lang w:val="en-US"/>
        </w:rPr>
        <w:t>with limited treatment options</w:t>
      </w:r>
      <w:r w:rsidR="0091698A">
        <w:rPr>
          <w:szCs w:val="24"/>
          <w:lang w:val="en-US"/>
        </w:rPr>
        <w:t>)</w:t>
      </w:r>
      <w:r w:rsidR="00E04416" w:rsidRPr="00B006D8">
        <w:rPr>
          <w:szCs w:val="24"/>
          <w:lang w:val="en-US"/>
        </w:rPr>
        <w:t>,</w:t>
      </w:r>
      <w:r w:rsidR="0073185D" w:rsidRPr="00B006D8">
        <w:rPr>
          <w:szCs w:val="24"/>
          <w:lang w:val="en-US"/>
        </w:rPr>
        <w:t xml:space="preserve"> based on experience with ceftazidime alone and on analyses of the </w:t>
      </w:r>
      <w:r w:rsidR="00754A2C" w:rsidRPr="00B006D8">
        <w:rPr>
          <w:szCs w:val="24"/>
          <w:lang w:val="en-US"/>
        </w:rPr>
        <w:t xml:space="preserve">ceftazidime-avibactam </w:t>
      </w:r>
      <w:r w:rsidR="00B33C69" w:rsidRPr="00B006D8">
        <w:rPr>
          <w:szCs w:val="24"/>
          <w:lang w:val="en-US"/>
        </w:rPr>
        <w:t>PK/PD</w:t>
      </w:r>
      <w:r w:rsidR="00754A2C" w:rsidRPr="00B006D8">
        <w:rPr>
          <w:szCs w:val="24"/>
          <w:lang w:val="en-US"/>
        </w:rPr>
        <w:t xml:space="preserve"> relationship</w:t>
      </w:r>
      <w:r w:rsidR="0073185D" w:rsidRPr="00B006D8">
        <w:rPr>
          <w:szCs w:val="24"/>
          <w:lang w:val="en-US"/>
        </w:rPr>
        <w:t xml:space="preserve"> </w:t>
      </w:r>
      <w:r w:rsidR="00DB54E4" w:rsidRPr="00B006D8">
        <w:rPr>
          <w:szCs w:val="24"/>
          <w:lang w:val="en-US"/>
        </w:rPr>
        <w:fldChar w:fldCharType="begin"/>
      </w:r>
      <w:r w:rsidR="00AA7970">
        <w:rPr>
          <w:szCs w:val="24"/>
          <w:lang w:val="en-US"/>
        </w:rPr>
        <w:instrText xml:space="preserve"> ADDIN EN.CITE &lt;EndNote&gt;&lt;Cite&gt;&lt;Author&gt;Pfizer&lt;/Author&gt;&lt;Year&gt;2018&lt;/Year&gt;&lt;RecNum&gt;71&lt;/RecNum&gt;&lt;DisplayText&gt;(29)&lt;/DisplayText&gt;&lt;record&gt;&lt;rec-number&gt;71&lt;/rec-number&gt;&lt;foreign-keys&gt;&lt;key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DB54E4" w:rsidRPr="00B006D8">
        <w:rPr>
          <w:szCs w:val="24"/>
          <w:lang w:val="en-US"/>
        </w:rPr>
        <w:fldChar w:fldCharType="separate"/>
      </w:r>
      <w:r w:rsidR="00D70327">
        <w:rPr>
          <w:noProof/>
          <w:szCs w:val="24"/>
          <w:lang w:val="en-US"/>
        </w:rPr>
        <w:t>(29)</w:t>
      </w:r>
      <w:r w:rsidR="00DB54E4" w:rsidRPr="00B006D8">
        <w:rPr>
          <w:szCs w:val="24"/>
          <w:lang w:val="en-US"/>
        </w:rPr>
        <w:fldChar w:fldCharType="end"/>
      </w:r>
      <w:r w:rsidR="0073185D" w:rsidRPr="00B006D8">
        <w:rPr>
          <w:szCs w:val="24"/>
          <w:lang w:val="en-US"/>
        </w:rPr>
        <w:t xml:space="preserve">. </w:t>
      </w:r>
      <w:r w:rsidR="00F74035">
        <w:rPr>
          <w:szCs w:val="24"/>
          <w:lang w:val="en-US"/>
        </w:rPr>
        <w:t xml:space="preserve">Of note, the ceftazidime component of </w:t>
      </w:r>
      <w:r w:rsidR="00F74035">
        <w:t xml:space="preserve">the </w:t>
      </w:r>
      <w:r w:rsidR="00F74035" w:rsidRPr="00B006D8">
        <w:rPr>
          <w:szCs w:val="24"/>
          <w:lang w:val="en-US"/>
        </w:rPr>
        <w:t xml:space="preserve">ceftazidime-avibactam </w:t>
      </w:r>
      <w:r w:rsidR="00F74035">
        <w:t xml:space="preserve">dose is comparable </w:t>
      </w:r>
      <w:r w:rsidR="00AB2EE3">
        <w:t xml:space="preserve">(i.e. up to 2000 mg q8h) </w:t>
      </w:r>
      <w:r w:rsidR="00F74035">
        <w:t>to the approved ceftazidime labelling</w:t>
      </w:r>
      <w:r w:rsidR="00AB2EE3">
        <w:t xml:space="preserve"> </w:t>
      </w:r>
      <w:r w:rsidR="007100CA">
        <w:fldChar w:fldCharType="begin"/>
      </w:r>
      <w:r w:rsidR="002763C4">
        <w:instrText xml:space="preserve"> ADDIN EN.CITE &lt;EndNote&gt;&lt;Cite&gt;&lt;Author&gt;GlaxoSmithKline&lt;/Author&gt;&lt;Year&gt;2010&lt;/Year&gt;&lt;RecNum&gt;113&lt;/RecNum&gt;&lt;DisplayText&gt;(34, 35)&lt;/DisplayText&gt;&lt;record&gt;&lt;rec-number&gt;113&lt;/rec-number&gt;&lt;foreign-keys&gt;&lt;key app="EN" db-id="vvr25e0ztavaf8e2rf3pv0v35exafwp55fdx" timestamp="1482158458"&gt;113&lt;/key&gt;&lt;/foreign-keys&gt;&lt;ref-type name="Web Page"&gt;12&lt;/ref-type&gt;&lt;contributors&gt;&lt;authors&gt;&lt;author&gt;GlaxoSmithKline,&lt;/author&gt;&lt;/authors&gt;&lt;/contributors&gt;&lt;titles&gt;&lt;title&gt;Ceftazidime Summary of Product Characteristics&lt;/title&gt;&lt;/titles&gt;&lt;number&gt;January 9, 2017&lt;/number&gt;&lt;dates&gt;&lt;year&gt;2010&lt;/year&gt;&lt;/dates&gt;&lt;urls&gt;&lt;related-urls&gt;&lt;url&gt;http://www.ema.europa.eu/docs/en_GB/document_library/Referrals_document/Fortum_30/WC500098366.pdf&lt;/url&gt;&lt;/related-urls&gt;&lt;/urls&gt;&lt;/record&gt;&lt;/Cite&gt;&lt;Cite&gt;&lt;Author&gt;Hospira&lt;/Author&gt;&lt;Year&gt;2018&lt;/Year&gt;&lt;RecNum&gt;160&lt;/RecNum&gt;&lt;record&gt;&lt;rec-number&gt;160&lt;/rec-number&gt;&lt;foreign-keys&gt;&lt;key app="EN" db-id="vvr25e0ztavaf8e2rf3pv0v35exafwp55fdx" timestamp="1544799110"&gt;160&lt;/key&gt;&lt;/foreign-keys&gt;&lt;ref-type name="Web Page"&gt;12&lt;/ref-type&gt;&lt;contributors&gt;&lt;authors&gt;&lt;author&gt;Hospira, Inc.&lt;/author&gt;&lt;/authors&gt;&lt;/contributors&gt;&lt;titles&gt;&lt;title&gt;TAZICEF- ceftazidime injection, powder, for solution. &lt;/title&gt;&lt;/titles&gt;&lt;keywords&gt;&lt;keyword&gt;Ceftazidime&lt;/keyword&gt;&lt;/keywords&gt;&lt;dates&gt;&lt;year&gt;2018&lt;/year&gt;&lt;pub-dates&gt;&lt;date&gt;2018&lt;/date&gt;&lt;/pub-dates&gt;&lt;/dates&gt;&lt;label&gt;105&lt;/label&gt;&lt;urls&gt;&lt;related-urls&gt;&lt;url&gt;http://labeling.pfizer.com/ShowLabeling.aspx?id=4386&lt;/url&gt;&lt;/related-urls&gt;&lt;/urls&gt;&lt;/record&gt;&lt;/Cite&gt;&lt;/EndNote&gt;</w:instrText>
      </w:r>
      <w:r w:rsidR="007100CA">
        <w:fldChar w:fldCharType="separate"/>
      </w:r>
      <w:r w:rsidR="002763C4">
        <w:rPr>
          <w:noProof/>
        </w:rPr>
        <w:t>(34, 35)</w:t>
      </w:r>
      <w:r w:rsidR="007100CA">
        <w:fldChar w:fldCharType="end"/>
      </w:r>
      <w:r w:rsidR="00AB2EE3">
        <w:t xml:space="preserve">, and for which there is a well-established safety profile </w:t>
      </w:r>
      <w:r w:rsidR="003F19D4">
        <w:fldChar w:fldCharType="begin"/>
      </w:r>
      <w:r w:rsidR="00694391">
        <w:instrText xml:space="preserve"> ADDIN EN.CITE &lt;EndNote&gt;&lt;Cite&gt;&lt;Year&gt;2016&lt;/Year&gt;&lt;RecNum&gt;159&lt;/RecNum&gt;&lt;DisplayText&gt;(36)&lt;/DisplayText&gt;&lt;record&gt;&lt;rec-number&gt;159&lt;/rec-number&gt;&lt;foreign-keys&gt;&lt;key app="EN" db-id="vvr25e0ztavaf8e2rf3pv0v35exafwp55fdx" timestamp="1544798602"&gt;159&lt;/key&gt;&lt;/foreign-keys&gt;&lt;ref-type name="Book Section"&gt;5&lt;/ref-type&gt;&lt;contributors&gt;&lt;authors&gt;&lt;author&gt;Aronson, J. K. (Editor-in-Chief)&lt;/author&gt;&lt;/authors&gt;&lt;secondary-authors&gt;&lt;author&gt;Aronson, J. K.&lt;/author&gt;&lt;/secondary-authors&gt;&lt;/contributors&gt;&lt;titles&gt;&lt;title&gt;Cephalosporins&lt;/title&gt;&lt;secondary-title&gt;Meyler&amp;apos;s Side Effects of Drugs (Sixteenth Edition)&lt;/secondary-title&gt;&lt;/titles&gt;&lt;pages&gt;197-215&lt;/pages&gt;&lt;dates&gt;&lt;year&gt;2016&lt;/year&gt;&lt;pub-dates&gt;&lt;date&gt;2016/01/01/&lt;/date&gt;&lt;/pub-dates&gt;&lt;/dates&gt;&lt;pub-location&gt;Oxford&lt;/pub-location&gt;&lt;publisher&gt;Elsevier&lt;/publisher&gt;&lt;isbn&gt;978-0-444-53716-4&lt;/isbn&gt;&lt;urls&gt;&lt;related-urls&gt;&lt;url&gt;http://www.sciencedirect.com/science/article/pii/B9780444537171004650&lt;/url&gt;&lt;/related-urls&gt;&lt;/urls&gt;&lt;electronic-resource-num&gt;https://doi.org/10.1016/B978-0-444-53717-1.00465-0&lt;/electronic-resource-num&gt;&lt;/record&gt;&lt;/Cite&gt;&lt;/EndNote&gt;</w:instrText>
      </w:r>
      <w:r w:rsidR="003F19D4">
        <w:fldChar w:fldCharType="separate"/>
      </w:r>
      <w:r w:rsidR="002763C4">
        <w:rPr>
          <w:noProof/>
        </w:rPr>
        <w:t>(36)</w:t>
      </w:r>
      <w:r w:rsidR="003F19D4">
        <w:fldChar w:fldCharType="end"/>
      </w:r>
      <w:r w:rsidR="00F74035">
        <w:t xml:space="preserve">. Avibactam has </w:t>
      </w:r>
      <w:r w:rsidR="00E61E51">
        <w:t>low potential f</w:t>
      </w:r>
      <w:r w:rsidR="00F74035">
        <w:t>or drug</w:t>
      </w:r>
      <w:r w:rsidR="00DD03D8">
        <w:rPr>
          <w:rFonts w:cs="Arial"/>
        </w:rPr>
        <w:t>–</w:t>
      </w:r>
      <w:r w:rsidR="00F74035">
        <w:t>drug interactions</w:t>
      </w:r>
      <w:r w:rsidR="00AB2EE3">
        <w:t xml:space="preserve"> </w:t>
      </w:r>
      <w:r w:rsidR="00F11BB2">
        <w:fldChar w:fldCharType="begin">
          <w:fldData xml:space="preserve">PEVuZE5vdGU+PENpdGU+PEF1dGhvcj5WaXNod2FuYXRoYW48L0F1dGhvcj48WWVhcj4yMDE0PC9Z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=
</w:fldData>
        </w:fldChar>
      </w:r>
      <w:r w:rsidR="002763C4">
        <w:instrText xml:space="preserve"> ADDIN EN.CITE </w:instrText>
      </w:r>
      <w:r w:rsidR="002763C4">
        <w:fldChar w:fldCharType="begin">
          <w:fldData xml:space="preserve">PEVuZE5vdGU+PENpdGU+PEF1dGhvcj5WaXNod2FuYXRoYW48L0F1dGhvcj48WWVhcj4yMDE0PC9Z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=
</w:fldData>
        </w:fldChar>
      </w:r>
      <w:r w:rsidR="002763C4">
        <w:instrText xml:space="preserve"> ADDIN EN.CITE.DATA </w:instrText>
      </w:r>
      <w:r w:rsidR="002763C4">
        <w:fldChar w:fldCharType="end"/>
      </w:r>
      <w:r w:rsidR="00F11BB2">
        <w:fldChar w:fldCharType="separate"/>
      </w:r>
      <w:r w:rsidR="002763C4">
        <w:rPr>
          <w:noProof/>
        </w:rPr>
        <w:t>(37)</w:t>
      </w:r>
      <w:r w:rsidR="00F11BB2">
        <w:fldChar w:fldCharType="end"/>
      </w:r>
      <w:r w:rsidR="00F74035">
        <w:t>, and its safety and tolerability ha</w:t>
      </w:r>
      <w:r w:rsidR="00DD03D8">
        <w:t>ve</w:t>
      </w:r>
      <w:r w:rsidR="00F74035">
        <w:t xml:space="preserve"> been established in multiple clinical studies in the development of ceftazidime-avibactam, </w:t>
      </w:r>
      <w:r w:rsidR="007100CA">
        <w:t xml:space="preserve">including in subjects with renal impairment, and in </w:t>
      </w:r>
      <w:r w:rsidR="00F74035">
        <w:t>healthy volunteers with exposures up to 1000 mg q8h</w:t>
      </w:r>
      <w:r w:rsidR="007100CA">
        <w:t xml:space="preserve"> </w:t>
      </w:r>
      <w:r w:rsidR="007100CA">
        <w:fldChar w:fldCharType="begin">
          <w:fldData xml:space="preserve">PEVuZE5vdGU+PENpdGU+PEF1dGhvcj5NZXJkamFuPC9BdXRob3I+PFllYXI+MjAxNTwvWWVhcj48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</w:fldData>
        </w:fldChar>
      </w:r>
      <w:r w:rsidR="002763C4">
        <w:instrText xml:space="preserve"> ADDIN EN.CITE </w:instrText>
      </w:r>
      <w:r w:rsidR="002763C4">
        <w:fldChar w:fldCharType="begin">
          <w:fldData xml:space="preserve">PEVuZE5vdGU+PENpdGU+PEF1dGhvcj5NZXJkamFuPC9BdXRob3I+PFllYXI+MjAxNTwvWWVhcj48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</w:fldData>
        </w:fldChar>
      </w:r>
      <w:r w:rsidR="002763C4">
        <w:instrText xml:space="preserve"> ADDIN EN.CITE.DATA </w:instrText>
      </w:r>
      <w:r w:rsidR="002763C4">
        <w:fldChar w:fldCharType="end"/>
      </w:r>
      <w:r w:rsidR="007100CA">
        <w:fldChar w:fldCharType="separate"/>
      </w:r>
      <w:r w:rsidR="002763C4">
        <w:rPr>
          <w:noProof/>
        </w:rPr>
        <w:t>(38, 39)</w:t>
      </w:r>
      <w:r w:rsidR="007100CA">
        <w:fldChar w:fldCharType="end"/>
      </w:r>
      <w:r w:rsidR="00F74035">
        <w:t>.</w:t>
      </w:r>
    </w:p>
    <w:p w14:paraId="6B1502B6" w14:textId="5426E715" w:rsidR="00A81AD1" w:rsidRPr="00B006D8" w:rsidRDefault="002A6C78" w:rsidP="00124601">
      <w:pPr>
        <w:rPr>
          <w:szCs w:val="24"/>
          <w:lang w:val="en-US"/>
        </w:rPr>
      </w:pPr>
      <w:r w:rsidRPr="00B006D8">
        <w:rPr>
          <w:szCs w:val="24"/>
          <w:lang w:val="en-US"/>
        </w:rPr>
        <w:t>In t</w:t>
      </w:r>
      <w:r w:rsidR="00053C8A" w:rsidRPr="00B006D8">
        <w:rPr>
          <w:szCs w:val="24"/>
          <w:lang w:val="en-US"/>
        </w:rPr>
        <w:t xml:space="preserve">his </w:t>
      </w:r>
      <w:r w:rsidR="00E23443" w:rsidRPr="00B006D8">
        <w:rPr>
          <w:szCs w:val="24"/>
          <w:lang w:val="en-US"/>
        </w:rPr>
        <w:t>review</w:t>
      </w:r>
      <w:r w:rsidRPr="00B006D8">
        <w:rPr>
          <w:szCs w:val="24"/>
          <w:lang w:val="en-US"/>
        </w:rPr>
        <w:t>, we</w:t>
      </w:r>
      <w:r w:rsidR="00E23443" w:rsidRPr="00B006D8">
        <w:rPr>
          <w:szCs w:val="24"/>
          <w:lang w:val="en-US"/>
        </w:rPr>
        <w:t xml:space="preserve"> </w:t>
      </w:r>
      <w:r w:rsidR="005D4781" w:rsidRPr="00B006D8">
        <w:rPr>
          <w:szCs w:val="24"/>
          <w:lang w:val="en-US"/>
        </w:rPr>
        <w:t>summari</w:t>
      </w:r>
      <w:r w:rsidR="007C7C71" w:rsidRPr="00B006D8">
        <w:rPr>
          <w:szCs w:val="24"/>
          <w:lang w:val="en-US"/>
        </w:rPr>
        <w:t>z</w:t>
      </w:r>
      <w:r w:rsidR="005D4781" w:rsidRPr="00B006D8">
        <w:rPr>
          <w:szCs w:val="24"/>
          <w:lang w:val="en-US"/>
        </w:rPr>
        <w:t xml:space="preserve">e </w:t>
      </w:r>
      <w:r w:rsidR="00231CB9" w:rsidRPr="00B006D8">
        <w:rPr>
          <w:szCs w:val="24"/>
          <w:lang w:val="en-US"/>
        </w:rPr>
        <w:t>how the appr</w:t>
      </w:r>
      <w:r w:rsidR="00873265" w:rsidRPr="00B006D8">
        <w:rPr>
          <w:szCs w:val="24"/>
          <w:lang w:val="en-US"/>
        </w:rPr>
        <w:t>oved ceftazidime-avibactam dosage regimens</w:t>
      </w:r>
      <w:r w:rsidR="00231CB9" w:rsidRPr="00B006D8">
        <w:rPr>
          <w:szCs w:val="24"/>
          <w:lang w:val="en-US"/>
        </w:rPr>
        <w:t xml:space="preserve"> were </w:t>
      </w:r>
      <w:bookmarkStart w:id="6" w:name="_Hlk522642757"/>
      <w:r w:rsidR="00231CB9" w:rsidRPr="00B006D8">
        <w:rPr>
          <w:szCs w:val="24"/>
          <w:lang w:val="en-US"/>
        </w:rPr>
        <w:t>selected</w:t>
      </w:r>
      <w:r w:rsidR="002E063C" w:rsidRPr="00B006D8">
        <w:rPr>
          <w:szCs w:val="24"/>
          <w:lang w:val="en-US"/>
        </w:rPr>
        <w:t>, modified and validated</w:t>
      </w:r>
      <w:r w:rsidR="00D765D8" w:rsidRPr="00B006D8">
        <w:rPr>
          <w:szCs w:val="24"/>
          <w:lang w:val="en-US"/>
        </w:rPr>
        <w:t xml:space="preserve">, and </w:t>
      </w:r>
      <w:r w:rsidRPr="00B006D8">
        <w:rPr>
          <w:szCs w:val="24"/>
          <w:lang w:val="en-US"/>
        </w:rPr>
        <w:t>briefly discuss</w:t>
      </w:r>
      <w:r w:rsidR="00053C8A" w:rsidRPr="00B006D8">
        <w:rPr>
          <w:szCs w:val="24"/>
          <w:lang w:val="en-US"/>
        </w:rPr>
        <w:t xml:space="preserve"> </w:t>
      </w:r>
      <w:r w:rsidR="00D765D8" w:rsidRPr="00B006D8">
        <w:rPr>
          <w:szCs w:val="24"/>
          <w:lang w:val="en-US"/>
        </w:rPr>
        <w:t>their application in breakpoint determination</w:t>
      </w:r>
      <w:r w:rsidR="00C213D6" w:rsidRPr="00B006D8">
        <w:rPr>
          <w:rFonts w:cs="Arial"/>
          <w:szCs w:val="24"/>
          <w:lang w:val="en-US"/>
        </w:rPr>
        <w:t>.</w:t>
      </w:r>
    </w:p>
    <w:bookmarkEnd w:id="6"/>
    <w:p w14:paraId="2015FC93" w14:textId="18646F5D" w:rsidR="003C548E" w:rsidRPr="00B006D8" w:rsidRDefault="00770EC7" w:rsidP="007C7C71">
      <w:pPr>
        <w:pStyle w:val="Heading2"/>
        <w:rPr>
          <w:lang w:val="en-US" w:eastAsia="en-GB"/>
        </w:rPr>
      </w:pPr>
      <w:r w:rsidRPr="00B006D8">
        <w:rPr>
          <w:lang w:val="en-US" w:eastAsia="en-GB"/>
        </w:rPr>
        <w:t>Using PK/PD analyses</w:t>
      </w:r>
      <w:r w:rsidR="005D471B" w:rsidRPr="00B006D8">
        <w:rPr>
          <w:lang w:val="en-US" w:eastAsia="en-GB"/>
        </w:rPr>
        <w:t xml:space="preserve"> to guide antibiotic dosage</w:t>
      </w:r>
      <w:r w:rsidR="00EC642C" w:rsidRPr="00B006D8">
        <w:rPr>
          <w:lang w:val="en-US" w:eastAsia="en-GB"/>
        </w:rPr>
        <w:t xml:space="preserve"> selection</w:t>
      </w:r>
    </w:p>
    <w:p w14:paraId="06876202" w14:textId="71AD5708" w:rsidR="001E1131" w:rsidRPr="00B006D8" w:rsidRDefault="00467619" w:rsidP="003435CB">
      <w:pPr>
        <w:rPr>
          <w:lang w:val="en-US" w:eastAsia="en-GB"/>
        </w:rPr>
      </w:pPr>
      <w:r w:rsidRPr="00B006D8">
        <w:rPr>
          <w:lang w:val="en-US" w:eastAsia="en-GB"/>
        </w:rPr>
        <w:t xml:space="preserve">While the MIC is a standard measure of the </w:t>
      </w:r>
      <w:r w:rsidR="002C2731" w:rsidRPr="00B006D8">
        <w:rPr>
          <w:i/>
          <w:lang w:val="en-US" w:eastAsia="en-GB"/>
        </w:rPr>
        <w:t>in vitro</w:t>
      </w:r>
      <w:r w:rsidR="002C2731" w:rsidRPr="00B006D8">
        <w:rPr>
          <w:lang w:val="en-US" w:eastAsia="en-GB"/>
        </w:rPr>
        <w:t xml:space="preserve"> activity </w:t>
      </w:r>
      <w:r w:rsidRPr="00B006D8">
        <w:rPr>
          <w:lang w:val="en-US" w:eastAsia="en-GB"/>
        </w:rPr>
        <w:t xml:space="preserve">of antimicrobial agents, the antibacterial efficacy of antibiotics </w:t>
      </w:r>
      <w:r w:rsidRPr="00B006D8">
        <w:rPr>
          <w:i/>
          <w:lang w:val="en-US" w:eastAsia="en-GB"/>
        </w:rPr>
        <w:t>in vivo</w:t>
      </w:r>
      <w:r w:rsidRPr="00B006D8">
        <w:rPr>
          <w:lang w:val="en-US" w:eastAsia="en-GB"/>
        </w:rPr>
        <w:t xml:space="preserve"> is not only dependent on MI</w:t>
      </w:r>
      <w:r w:rsidR="009903B7" w:rsidRPr="00B006D8">
        <w:rPr>
          <w:lang w:val="en-US" w:eastAsia="en-GB"/>
        </w:rPr>
        <w:t>C, but</w:t>
      </w:r>
      <w:r w:rsidRPr="00B006D8">
        <w:rPr>
          <w:lang w:val="en-US" w:eastAsia="en-GB"/>
        </w:rPr>
        <w:t xml:space="preserve"> also </w:t>
      </w:r>
      <w:r w:rsidR="00402817" w:rsidRPr="00B006D8">
        <w:rPr>
          <w:lang w:val="en-US" w:eastAsia="en-GB"/>
        </w:rPr>
        <w:t xml:space="preserve">on </w:t>
      </w:r>
      <w:r w:rsidR="009903B7" w:rsidRPr="00B006D8">
        <w:rPr>
          <w:lang w:val="en-US" w:eastAsia="en-GB"/>
        </w:rPr>
        <w:t xml:space="preserve">the </w:t>
      </w:r>
      <w:r w:rsidRPr="00B006D8">
        <w:rPr>
          <w:lang w:val="en-US" w:eastAsia="en-GB"/>
        </w:rPr>
        <w:t xml:space="preserve">exposure </w:t>
      </w:r>
      <w:r w:rsidR="00991CD5" w:rsidRPr="00B006D8">
        <w:rPr>
          <w:lang w:val="en-US" w:eastAsia="en-GB"/>
        </w:rPr>
        <w:t>at the site of infection (i.e.</w:t>
      </w:r>
      <w:r w:rsidR="007C7C71" w:rsidRPr="00B006D8">
        <w:rPr>
          <w:lang w:val="en-US" w:eastAsia="en-GB"/>
        </w:rPr>
        <w:t>,</w:t>
      </w:r>
      <w:r w:rsidR="00991CD5" w:rsidRPr="00B006D8">
        <w:rPr>
          <w:lang w:val="en-US" w:eastAsia="en-GB"/>
        </w:rPr>
        <w:t xml:space="preserve"> PK</w:t>
      </w:r>
      <w:r w:rsidRPr="00B006D8">
        <w:rPr>
          <w:lang w:val="en-US" w:eastAsia="en-GB"/>
        </w:rPr>
        <w:t xml:space="preserve">) and the effect of </w:t>
      </w:r>
      <w:r w:rsidR="00991CD5" w:rsidRPr="00B006D8">
        <w:rPr>
          <w:lang w:val="en-US" w:eastAsia="en-GB"/>
        </w:rPr>
        <w:t>the drug on the bacteria (i.e.</w:t>
      </w:r>
      <w:r w:rsidR="007C7C71" w:rsidRPr="00B006D8">
        <w:rPr>
          <w:lang w:val="en-US" w:eastAsia="en-GB"/>
        </w:rPr>
        <w:t>,</w:t>
      </w:r>
      <w:r w:rsidR="00991CD5" w:rsidRPr="00B006D8">
        <w:rPr>
          <w:lang w:val="en-US" w:eastAsia="en-GB"/>
        </w:rPr>
        <w:t xml:space="preserve"> PD</w:t>
      </w:r>
      <w:r w:rsidR="005F41E3" w:rsidRPr="00B006D8">
        <w:rPr>
          <w:lang w:val="en-US" w:eastAsia="en-GB"/>
        </w:rPr>
        <w:t>)</w:t>
      </w:r>
      <w:r w:rsidR="00327884" w:rsidRPr="00B006D8">
        <w:rPr>
          <w:lang w:val="en-US" w:eastAsia="en-GB"/>
        </w:rPr>
        <w:t>.</w:t>
      </w:r>
      <w:r w:rsidR="00EA57E1" w:rsidRPr="00B006D8">
        <w:rPr>
          <w:lang w:val="en-US" w:eastAsia="en-GB"/>
        </w:rPr>
        <w:t xml:space="preserve"> The relationships between antimicrobial exposures and antibacterial effects are </w:t>
      </w:r>
      <w:r w:rsidR="0072636A" w:rsidRPr="00B006D8">
        <w:rPr>
          <w:lang w:val="en-US" w:eastAsia="en-GB"/>
        </w:rPr>
        <w:t xml:space="preserve">usually </w:t>
      </w:r>
      <w:r w:rsidR="00662B5B" w:rsidRPr="00B006D8">
        <w:rPr>
          <w:lang w:val="en-US" w:eastAsia="en-GB"/>
        </w:rPr>
        <w:t xml:space="preserve">described by </w:t>
      </w:r>
      <w:r w:rsidR="00500530" w:rsidRPr="00B006D8">
        <w:rPr>
          <w:lang w:val="en-US" w:eastAsia="en-GB"/>
        </w:rPr>
        <w:t>PK/PD indices</w:t>
      </w:r>
      <w:r w:rsidR="00013777" w:rsidRPr="00B006D8">
        <w:rPr>
          <w:lang w:val="en-US" w:eastAsia="en-GB"/>
        </w:rPr>
        <w:t>.</w:t>
      </w:r>
      <w:r w:rsidR="00500530" w:rsidRPr="00B006D8">
        <w:rPr>
          <w:lang w:val="en-US" w:eastAsia="en-GB"/>
        </w:rPr>
        <w:t xml:space="preserve"> </w:t>
      </w:r>
      <w:r w:rsidR="00013777" w:rsidRPr="00B006D8">
        <w:rPr>
          <w:lang w:val="en-US" w:eastAsia="en-GB"/>
        </w:rPr>
        <w:t>These</w:t>
      </w:r>
      <w:r w:rsidR="00534F4F" w:rsidRPr="00B006D8">
        <w:rPr>
          <w:lang w:val="en-US" w:eastAsia="en-GB"/>
        </w:rPr>
        <w:t xml:space="preserve"> </w:t>
      </w:r>
      <w:r w:rsidR="00500530" w:rsidRPr="00B006D8">
        <w:rPr>
          <w:lang w:val="en-US" w:eastAsia="en-GB"/>
        </w:rPr>
        <w:t xml:space="preserve">are </w:t>
      </w:r>
      <w:r w:rsidR="00EA57E1" w:rsidRPr="00B006D8">
        <w:rPr>
          <w:lang w:val="en-US" w:eastAsia="en-GB"/>
        </w:rPr>
        <w:t>typically either time-dependent (i</w:t>
      </w:r>
      <w:r w:rsidR="00E84537" w:rsidRPr="00B006D8">
        <w:rPr>
          <w:lang w:val="en-US" w:eastAsia="en-GB"/>
        </w:rPr>
        <w:t>.</w:t>
      </w:r>
      <w:r w:rsidR="00EA57E1" w:rsidRPr="00B006D8">
        <w:rPr>
          <w:lang w:val="en-US" w:eastAsia="en-GB"/>
        </w:rPr>
        <w:t>e.</w:t>
      </w:r>
      <w:r w:rsidR="007C7C71" w:rsidRPr="00B006D8">
        <w:rPr>
          <w:lang w:val="en-US" w:eastAsia="en-GB"/>
        </w:rPr>
        <w:t>,</w:t>
      </w:r>
      <w:r w:rsidR="00EA57E1" w:rsidRPr="00B006D8">
        <w:rPr>
          <w:lang w:val="en-US" w:eastAsia="en-GB"/>
        </w:rPr>
        <w:t xml:space="preserve"> </w:t>
      </w:r>
      <w:r w:rsidR="00EA57E1" w:rsidRPr="00B006D8">
        <w:rPr>
          <w:lang w:val="en-US" w:eastAsia="en-GB"/>
        </w:rPr>
        <w:lastRenderedPageBreak/>
        <w:t xml:space="preserve">related to the </w:t>
      </w:r>
      <w:r w:rsidR="009F5B6F" w:rsidRPr="00B006D8">
        <w:rPr>
          <w:lang w:val="en-US" w:eastAsia="en-GB"/>
        </w:rPr>
        <w:t xml:space="preserve">duration of time </w:t>
      </w:r>
      <w:r w:rsidR="00B812B1" w:rsidRPr="00B006D8">
        <w:rPr>
          <w:lang w:val="en-US" w:eastAsia="en-GB"/>
        </w:rPr>
        <w:t xml:space="preserve">that the </w:t>
      </w:r>
      <w:r w:rsidR="009F5B6F" w:rsidRPr="00B006D8">
        <w:rPr>
          <w:lang w:val="en-US" w:eastAsia="en-GB"/>
        </w:rPr>
        <w:t>free drug conce</w:t>
      </w:r>
      <w:r w:rsidR="003323C1" w:rsidRPr="00B006D8">
        <w:rPr>
          <w:lang w:val="en-US" w:eastAsia="en-GB"/>
        </w:rPr>
        <w:t>ntration remains above the MIC [</w:t>
      </w:r>
      <w:r w:rsidR="009F5B6F" w:rsidRPr="00B006D8">
        <w:rPr>
          <w:i/>
          <w:lang w:val="en-US" w:eastAsia="en-GB"/>
        </w:rPr>
        <w:t>f</w:t>
      </w:r>
      <w:r w:rsidR="003323C1" w:rsidRPr="00B006D8">
        <w:rPr>
          <w:lang w:val="en-US" w:eastAsia="en-GB"/>
        </w:rPr>
        <w:t>T&gt;MIC])</w:t>
      </w:r>
      <w:r w:rsidR="001A2354">
        <w:rPr>
          <w:lang w:val="en-US" w:eastAsia="en-GB"/>
        </w:rPr>
        <w:t>,</w:t>
      </w:r>
      <w:r w:rsidR="00E9591D" w:rsidRPr="00B006D8">
        <w:rPr>
          <w:lang w:val="en-US" w:eastAsia="en-GB"/>
        </w:rPr>
        <w:t xml:space="preserve"> </w:t>
      </w:r>
      <w:r w:rsidR="00224876" w:rsidRPr="00B006D8">
        <w:rPr>
          <w:lang w:val="en-US" w:eastAsia="en-GB"/>
        </w:rPr>
        <w:t>concentration-</w:t>
      </w:r>
      <w:r w:rsidR="00EA57E1" w:rsidRPr="00B006D8">
        <w:rPr>
          <w:lang w:val="en-US" w:eastAsia="en-GB"/>
        </w:rPr>
        <w:t xml:space="preserve">dependent (related to </w:t>
      </w:r>
      <w:r w:rsidR="009F5B6F" w:rsidRPr="00B006D8">
        <w:rPr>
          <w:lang w:val="en-US" w:eastAsia="en-GB"/>
        </w:rPr>
        <w:t xml:space="preserve">the ratio of the </w:t>
      </w:r>
      <w:r w:rsidR="00D626D9" w:rsidRPr="00B006D8">
        <w:rPr>
          <w:lang w:val="en-US" w:eastAsia="en-GB"/>
        </w:rPr>
        <w:t xml:space="preserve">free </w:t>
      </w:r>
      <w:r w:rsidR="009F5B6F" w:rsidRPr="00B006D8">
        <w:rPr>
          <w:lang w:val="en-US" w:eastAsia="en-GB"/>
        </w:rPr>
        <w:t>maximal</w:t>
      </w:r>
      <w:r w:rsidR="003323C1" w:rsidRPr="00B006D8">
        <w:rPr>
          <w:lang w:val="en-US" w:eastAsia="en-GB"/>
        </w:rPr>
        <w:t xml:space="preserve"> drug concentration to the MIC [</w:t>
      </w:r>
      <w:r w:rsidR="00775E4F" w:rsidRPr="00B006D8">
        <w:rPr>
          <w:i/>
          <w:lang w:val="en-US" w:eastAsia="en-GB"/>
        </w:rPr>
        <w:t>f</w:t>
      </w:r>
      <w:r w:rsidR="009F5B6F" w:rsidRPr="00B006D8">
        <w:rPr>
          <w:lang w:val="en-US" w:eastAsia="en-GB"/>
        </w:rPr>
        <w:t>C</w:t>
      </w:r>
      <w:r w:rsidR="009F5B6F" w:rsidRPr="00B006D8">
        <w:rPr>
          <w:vertAlign w:val="subscript"/>
          <w:lang w:val="en-US" w:eastAsia="en-GB"/>
        </w:rPr>
        <w:t>max</w:t>
      </w:r>
      <w:r w:rsidR="00775E4F" w:rsidRPr="00B006D8">
        <w:rPr>
          <w:lang w:val="en-US" w:eastAsia="en-GB"/>
        </w:rPr>
        <w:t>/</w:t>
      </w:r>
      <w:r w:rsidR="009F5B6F" w:rsidRPr="00B006D8">
        <w:rPr>
          <w:lang w:val="en-US" w:eastAsia="en-GB"/>
        </w:rPr>
        <w:t>MIC</w:t>
      </w:r>
      <w:r w:rsidR="003323C1" w:rsidRPr="00B006D8">
        <w:rPr>
          <w:lang w:val="en-US" w:eastAsia="en-GB"/>
        </w:rPr>
        <w:t>]</w:t>
      </w:r>
      <w:r w:rsidR="00EA57E1" w:rsidRPr="00B006D8">
        <w:rPr>
          <w:lang w:val="en-US" w:eastAsia="en-GB"/>
        </w:rPr>
        <w:t xml:space="preserve"> or related to </w:t>
      </w:r>
      <w:r w:rsidR="009F5B6F" w:rsidRPr="00B006D8">
        <w:rPr>
          <w:lang w:val="en-US" w:eastAsia="en-GB"/>
        </w:rPr>
        <w:t xml:space="preserve">the ratio of the area under the </w:t>
      </w:r>
      <w:r w:rsidR="00E052FF" w:rsidRPr="00B006D8">
        <w:rPr>
          <w:lang w:val="en-US" w:eastAsia="en-GB"/>
        </w:rPr>
        <w:t xml:space="preserve">free drug </w:t>
      </w:r>
      <w:r w:rsidR="009F5B6F" w:rsidRPr="00B006D8">
        <w:rPr>
          <w:lang w:val="en-US" w:eastAsia="en-GB"/>
        </w:rPr>
        <w:t xml:space="preserve">concentration time-curve to the MIC </w:t>
      </w:r>
      <w:r w:rsidR="00534F4F" w:rsidRPr="00B006D8">
        <w:rPr>
          <w:lang w:val="en-US" w:eastAsia="en-GB"/>
        </w:rPr>
        <w:t>[</w:t>
      </w:r>
      <w:r w:rsidR="00775E4F" w:rsidRPr="00B006D8">
        <w:rPr>
          <w:i/>
          <w:lang w:val="en-US" w:eastAsia="en-GB"/>
        </w:rPr>
        <w:t>f</w:t>
      </w:r>
      <w:r w:rsidR="009F5B6F" w:rsidRPr="00B006D8">
        <w:rPr>
          <w:lang w:val="en-US" w:eastAsia="en-GB"/>
        </w:rPr>
        <w:t>AUC</w:t>
      </w:r>
      <w:r w:rsidR="00775E4F" w:rsidRPr="00B006D8">
        <w:rPr>
          <w:lang w:val="en-US" w:eastAsia="en-GB"/>
        </w:rPr>
        <w:t>/</w:t>
      </w:r>
      <w:r w:rsidR="00F86D4D" w:rsidRPr="00B006D8">
        <w:rPr>
          <w:lang w:val="en-US" w:eastAsia="en-GB"/>
        </w:rPr>
        <w:t>MIC</w:t>
      </w:r>
      <w:r w:rsidR="00534F4F" w:rsidRPr="00B006D8">
        <w:rPr>
          <w:lang w:val="en-US" w:eastAsia="en-GB"/>
        </w:rPr>
        <w:t>])</w:t>
      </w:r>
      <w:r w:rsidR="007A33FD" w:rsidRPr="00B006D8">
        <w:rPr>
          <w:lang w:val="en-US" w:eastAsia="en-GB"/>
        </w:rPr>
        <w:t xml:space="preserve"> </w:t>
      </w:r>
      <w:r w:rsidR="00DB54E4" w:rsidRPr="00B006D8">
        <w:rPr>
          <w:lang w:val="en-US" w:eastAsia="en-GB"/>
        </w:rPr>
        <w:fldChar w:fldCharType="begin">
          <w:fldData xml:space="preserve">PEVuZE5vdGU+PENpdGU+PEF1dGhvcj5BbWJyb3NlPC9BdXRob3I+PFllYXI+MjAwNzwvWWVhcj48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bHQtcGVyaW9kaWNhbD48cGFnZXM+NzktODY8L3BhZ2VzPjx2b2x1bWU+NDQ8L3ZvbHVtZT48bnVt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</w:fldData>
        </w:fldChar>
      </w:r>
      <w:r w:rsidR="002763C4">
        <w:rPr>
          <w:lang w:val="en-US" w:eastAsia="en-GB"/>
        </w:rPr>
        <w:instrText xml:space="preserve"> ADDIN EN.CITE </w:instrText>
      </w:r>
      <w:r w:rsidR="002763C4">
        <w:rPr>
          <w:lang w:val="en-US" w:eastAsia="en-GB"/>
        </w:rPr>
        <w:fldChar w:fldCharType="begin">
          <w:fldData xml:space="preserve">PEVuZE5vdGU+PENpdGU+PEF1dGhvcj5BbWJyb3NlPC9BdXRob3I+PFllYXI+MjAwNzwvWWVhcj48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</w:fldData>
        </w:fldChar>
      </w:r>
      <w:r w:rsidR="002763C4">
        <w:rPr>
          <w:lang w:val="en-US" w:eastAsia="en-GB"/>
        </w:rPr>
        <w:instrText xml:space="preserve"> ADDIN EN.CITE.DATA </w:instrText>
      </w:r>
      <w:r w:rsidR="002763C4">
        <w:rPr>
          <w:lang w:val="en-US" w:eastAsia="en-GB"/>
        </w:rPr>
      </w:r>
      <w:r w:rsidR="002763C4">
        <w:rPr>
          <w:lang w:val="en-US" w:eastAsia="en-GB"/>
        </w:rPr>
        <w:fldChar w:fldCharType="end"/>
      </w:r>
      <w:r w:rsidR="00DB54E4" w:rsidRPr="00B006D8">
        <w:rPr>
          <w:lang w:val="en-US" w:eastAsia="en-GB"/>
        </w:rPr>
      </w:r>
      <w:r w:rsidR="00DB54E4" w:rsidRPr="00B006D8">
        <w:rPr>
          <w:lang w:val="en-US" w:eastAsia="en-GB"/>
        </w:rPr>
        <w:fldChar w:fldCharType="separate"/>
      </w:r>
      <w:r w:rsidR="002763C4">
        <w:rPr>
          <w:noProof/>
          <w:lang w:val="en-US" w:eastAsia="en-GB"/>
        </w:rPr>
        <w:t>(40)</w:t>
      </w:r>
      <w:r w:rsidR="00DB54E4" w:rsidRPr="00B006D8">
        <w:rPr>
          <w:lang w:val="en-US" w:eastAsia="en-GB"/>
        </w:rPr>
        <w:fldChar w:fldCharType="end"/>
      </w:r>
      <w:r w:rsidR="007200C1" w:rsidRPr="00B006D8">
        <w:rPr>
          <w:lang w:val="en-US" w:eastAsia="en-GB"/>
        </w:rPr>
        <w:t>.</w:t>
      </w:r>
      <w:r w:rsidR="00086940" w:rsidRPr="00B006D8">
        <w:rPr>
          <w:lang w:val="en-US" w:eastAsia="en-GB"/>
        </w:rPr>
        <w:t xml:space="preserve"> </w:t>
      </w:r>
      <w:r w:rsidR="00AA3DB8" w:rsidRPr="00B006D8">
        <w:rPr>
          <w:i/>
          <w:lang w:val="en-US" w:eastAsia="en-GB"/>
        </w:rPr>
        <w:t>In vitro</w:t>
      </w:r>
      <w:r w:rsidR="00AA3DB8" w:rsidRPr="00B006D8">
        <w:rPr>
          <w:lang w:val="en-US" w:eastAsia="en-GB"/>
        </w:rPr>
        <w:t xml:space="preserve"> and </w:t>
      </w:r>
      <w:r w:rsidR="00AA3DB8" w:rsidRPr="00B006D8">
        <w:rPr>
          <w:i/>
          <w:lang w:val="en-US" w:eastAsia="en-GB"/>
        </w:rPr>
        <w:t>in vivo</w:t>
      </w:r>
      <w:r w:rsidR="00AA3DB8" w:rsidRPr="00B006D8">
        <w:rPr>
          <w:lang w:val="en-US" w:eastAsia="en-GB"/>
        </w:rPr>
        <w:t xml:space="preserve"> models</w:t>
      </w:r>
      <w:r w:rsidR="005442A9" w:rsidRPr="00B006D8">
        <w:rPr>
          <w:lang w:val="en-US" w:eastAsia="en-GB"/>
        </w:rPr>
        <w:t xml:space="preserve"> of infection</w:t>
      </w:r>
      <w:r w:rsidR="00AA3DB8" w:rsidRPr="00B006D8">
        <w:rPr>
          <w:lang w:val="en-US" w:eastAsia="en-GB"/>
        </w:rPr>
        <w:t xml:space="preserve"> are commonly used to establish antibiotic exposure-response relationships and </w:t>
      </w:r>
      <w:r w:rsidR="00A60B93" w:rsidRPr="00B006D8">
        <w:rPr>
          <w:lang w:val="en-US" w:eastAsia="en-GB"/>
        </w:rPr>
        <w:t xml:space="preserve">to </w:t>
      </w:r>
      <w:r w:rsidR="00AA3DB8" w:rsidRPr="00B006D8">
        <w:rPr>
          <w:lang w:val="en-US" w:eastAsia="en-GB"/>
        </w:rPr>
        <w:t xml:space="preserve">determine </w:t>
      </w:r>
      <w:r w:rsidR="00500530" w:rsidRPr="00B006D8">
        <w:rPr>
          <w:lang w:val="en-US" w:eastAsia="en-GB"/>
        </w:rPr>
        <w:t xml:space="preserve">the </w:t>
      </w:r>
      <w:r w:rsidR="009C5113" w:rsidRPr="00B006D8">
        <w:rPr>
          <w:lang w:val="en-US" w:eastAsia="en-GB"/>
        </w:rPr>
        <w:t xml:space="preserve">target </w:t>
      </w:r>
      <w:r w:rsidR="00095B82" w:rsidRPr="00B006D8">
        <w:rPr>
          <w:lang w:val="en-US" w:eastAsia="en-GB"/>
        </w:rPr>
        <w:t>PK/PD index required for antimicrobial efficacy</w:t>
      </w:r>
      <w:r w:rsidR="00086940" w:rsidRPr="00B006D8">
        <w:rPr>
          <w:lang w:val="en-US" w:eastAsia="en-GB"/>
        </w:rPr>
        <w:t xml:space="preserve"> </w:t>
      </w:r>
      <w:r w:rsidR="00DB54E4" w:rsidRPr="00B006D8">
        <w:rPr>
          <w:lang w:val="en-US" w:eastAsia="en-GB"/>
        </w:rPr>
        <w:fldChar w:fldCharType="begin">
          <w:fldData xml:space="preserve">PEVuZE5vdGU+PENpdGU+PEF1dGhvcj5Nb3V0b248L0F1dGhvcj48WWVhcj4yMDEyPC9ZZWFyPjxS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c2VzPC9hYmJyLTE+PC9hbHQtcGVyaW9kaWNhbD48cGFnZXM+RTM3LUU0NTwvcGFnZXM+PHZvbHVt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</w:fldData>
        </w:fldChar>
      </w:r>
      <w:r w:rsidR="00D70327">
        <w:rPr>
          <w:lang w:val="en-US" w:eastAsia="en-GB"/>
        </w:rPr>
        <w:instrText xml:space="preserve"> ADDIN EN.CITE </w:instrText>
      </w:r>
      <w:r w:rsidR="00D70327">
        <w:rPr>
          <w:lang w:val="en-US" w:eastAsia="en-GB"/>
        </w:rPr>
        <w:fldChar w:fldCharType="begin">
          <w:fldData xml:space="preserve">PEVuZE5vdGU+PENpdGU+PEF1dGhvcj5Nb3V0b248L0F1dGhvcj48WWVhcj4yMDEyPC9ZZWFyPjxS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c2VzPC9hYmJyLTE+PC9hbHQtcGVyaW9kaWNhbD48cGFnZXM+RTM3LUU0NTwvcGFnZXM+PHZvbHVt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</w:fldData>
        </w:fldChar>
      </w:r>
      <w:r w:rsidR="00D70327">
        <w:rPr>
          <w:lang w:val="en-US" w:eastAsia="en-GB"/>
        </w:rPr>
        <w:instrText xml:space="preserve"> ADDIN EN.CITE.DATA </w:instrText>
      </w:r>
      <w:r w:rsidR="00D70327">
        <w:rPr>
          <w:lang w:val="en-US" w:eastAsia="en-GB"/>
        </w:rPr>
      </w:r>
      <w:r w:rsidR="00D70327">
        <w:rPr>
          <w:lang w:val="en-US" w:eastAsia="en-GB"/>
        </w:rPr>
        <w:fldChar w:fldCharType="end"/>
      </w:r>
      <w:r w:rsidR="00DB54E4" w:rsidRPr="00B006D8">
        <w:rPr>
          <w:lang w:val="en-US" w:eastAsia="en-GB"/>
        </w:rPr>
      </w:r>
      <w:r w:rsidR="00DB54E4" w:rsidRPr="00B006D8">
        <w:rPr>
          <w:lang w:val="en-US" w:eastAsia="en-GB"/>
        </w:rPr>
        <w:fldChar w:fldCharType="separate"/>
      </w:r>
      <w:r w:rsidR="00D70327">
        <w:rPr>
          <w:noProof/>
          <w:lang w:val="en-US" w:eastAsia="en-GB"/>
        </w:rPr>
        <w:t>(21)</w:t>
      </w:r>
      <w:r w:rsidR="00DB54E4" w:rsidRPr="00B006D8">
        <w:rPr>
          <w:lang w:val="en-US" w:eastAsia="en-GB"/>
        </w:rPr>
        <w:fldChar w:fldCharType="end"/>
      </w:r>
      <w:r w:rsidR="00086940" w:rsidRPr="00B006D8">
        <w:rPr>
          <w:lang w:val="en-US" w:eastAsia="en-GB"/>
        </w:rPr>
        <w:t>.</w:t>
      </w:r>
      <w:r w:rsidR="00B95614" w:rsidRPr="00B006D8">
        <w:rPr>
          <w:lang w:val="en-US" w:eastAsia="en-GB"/>
        </w:rPr>
        <w:t xml:space="preserve"> </w:t>
      </w:r>
      <w:r w:rsidR="00F104A7" w:rsidRPr="00B006D8">
        <w:rPr>
          <w:lang w:val="en-US" w:eastAsia="en-GB"/>
        </w:rPr>
        <w:t xml:space="preserve">Confirming these PK/PD index </w:t>
      </w:r>
      <w:r w:rsidR="00012703">
        <w:rPr>
          <w:lang w:val="en-US" w:eastAsia="en-GB"/>
        </w:rPr>
        <w:t>targets</w:t>
      </w:r>
      <w:r w:rsidR="007410C4">
        <w:rPr>
          <w:lang w:val="en-US" w:eastAsia="en-GB"/>
        </w:rPr>
        <w:t xml:space="preserve"> </w:t>
      </w:r>
      <w:r w:rsidR="00F104A7" w:rsidRPr="00B006D8">
        <w:rPr>
          <w:lang w:val="en-US" w:eastAsia="en-GB"/>
        </w:rPr>
        <w:t xml:space="preserve">in clinical trials is challenging, because </w:t>
      </w:r>
      <w:r w:rsidR="00080C79" w:rsidRPr="00B006D8">
        <w:rPr>
          <w:lang w:val="en-US" w:eastAsia="en-GB"/>
        </w:rPr>
        <w:t>there</w:t>
      </w:r>
      <w:r w:rsidR="00983061" w:rsidRPr="00B006D8">
        <w:rPr>
          <w:lang w:val="en-US" w:eastAsia="en-GB"/>
        </w:rPr>
        <w:t xml:space="preserve"> are </w:t>
      </w:r>
      <w:r w:rsidR="00080C79" w:rsidRPr="00B006D8">
        <w:rPr>
          <w:lang w:val="en-US" w:eastAsia="en-GB"/>
        </w:rPr>
        <w:t xml:space="preserve">often </w:t>
      </w:r>
      <w:r w:rsidR="00983061" w:rsidRPr="00B006D8">
        <w:rPr>
          <w:lang w:val="en-US" w:eastAsia="en-GB"/>
        </w:rPr>
        <w:t xml:space="preserve">not enough </w:t>
      </w:r>
      <w:r w:rsidR="0028654A" w:rsidRPr="00B006D8">
        <w:rPr>
          <w:lang w:val="en-US" w:eastAsia="en-GB"/>
        </w:rPr>
        <w:t xml:space="preserve">response </w:t>
      </w:r>
      <w:r w:rsidR="002B2BE8" w:rsidRPr="00B006D8">
        <w:rPr>
          <w:lang w:val="en-US" w:eastAsia="en-GB"/>
        </w:rPr>
        <w:t xml:space="preserve">failures to perform </w:t>
      </w:r>
      <w:r w:rsidR="00F104A7" w:rsidRPr="00B006D8">
        <w:rPr>
          <w:lang w:val="en-US" w:eastAsia="en-GB"/>
        </w:rPr>
        <w:t xml:space="preserve">exposure-response </w:t>
      </w:r>
      <w:r w:rsidR="00983061" w:rsidRPr="00B006D8">
        <w:rPr>
          <w:lang w:val="en-US" w:eastAsia="en-GB"/>
        </w:rPr>
        <w:t>analyses</w:t>
      </w:r>
      <w:r w:rsidR="004235CA" w:rsidRPr="00B006D8">
        <w:rPr>
          <w:lang w:val="en-US" w:eastAsia="en-GB"/>
        </w:rPr>
        <w:t xml:space="preserve"> </w:t>
      </w:r>
      <w:r w:rsidR="00DB54E4" w:rsidRPr="00B006D8">
        <w:rPr>
          <w:lang w:val="en-US" w:eastAsia="en-GB"/>
        </w:rPr>
        <w:fldChar w:fldCharType="begin">
          <w:fldData xml:space="preserve">PEVuZE5vdGU+PENpdGU+PEF1dGhvcj5Nb3V0b248L0F1dGhvcj48WWVhcj4yMDEyPC9ZZWFyPjxS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c2VzPC9hYmJyLTE+PC9hbHQtcGVyaW9kaWNhbD48cGFnZXM+RTM3LUU0NTwvcGFnZXM+PHZvbHVt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</w:fldData>
        </w:fldChar>
      </w:r>
      <w:r w:rsidR="00D70327">
        <w:rPr>
          <w:lang w:val="en-US" w:eastAsia="en-GB"/>
        </w:rPr>
        <w:instrText xml:space="preserve"> ADDIN EN.CITE </w:instrText>
      </w:r>
      <w:r w:rsidR="00D70327">
        <w:rPr>
          <w:lang w:val="en-US" w:eastAsia="en-GB"/>
        </w:rPr>
        <w:fldChar w:fldCharType="begin">
          <w:fldData xml:space="preserve">PEVuZE5vdGU+PENpdGU+PEF1dGhvcj5Nb3V0b248L0F1dGhvcj48WWVhcj4yMDEyPC9ZZWFyPjxS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</w:fldData>
        </w:fldChar>
      </w:r>
      <w:r w:rsidR="00D70327">
        <w:rPr>
          <w:lang w:val="en-US" w:eastAsia="en-GB"/>
        </w:rPr>
        <w:instrText xml:space="preserve"> ADDIN EN.CITE.DATA </w:instrText>
      </w:r>
      <w:r w:rsidR="00D70327">
        <w:rPr>
          <w:lang w:val="en-US" w:eastAsia="en-GB"/>
        </w:rPr>
      </w:r>
      <w:r w:rsidR="00D70327">
        <w:rPr>
          <w:lang w:val="en-US" w:eastAsia="en-GB"/>
        </w:rPr>
        <w:fldChar w:fldCharType="end"/>
      </w:r>
      <w:r w:rsidR="00DB54E4" w:rsidRPr="00B006D8">
        <w:rPr>
          <w:lang w:val="en-US" w:eastAsia="en-GB"/>
        </w:rPr>
      </w:r>
      <w:r w:rsidR="00DB54E4" w:rsidRPr="00B006D8">
        <w:rPr>
          <w:lang w:val="en-US" w:eastAsia="en-GB"/>
        </w:rPr>
        <w:fldChar w:fldCharType="separate"/>
      </w:r>
      <w:r w:rsidR="00D70327">
        <w:rPr>
          <w:noProof/>
          <w:lang w:val="en-US" w:eastAsia="en-GB"/>
        </w:rPr>
        <w:t>(21)</w:t>
      </w:r>
      <w:r w:rsidR="00DB54E4" w:rsidRPr="00B006D8">
        <w:rPr>
          <w:lang w:val="en-US" w:eastAsia="en-GB"/>
        </w:rPr>
        <w:fldChar w:fldCharType="end"/>
      </w:r>
      <w:r w:rsidR="003910EF" w:rsidRPr="00B006D8">
        <w:rPr>
          <w:lang w:val="en-US" w:eastAsia="en-GB"/>
        </w:rPr>
        <w:t>.</w:t>
      </w:r>
      <w:r w:rsidR="00D06593" w:rsidRPr="00B006D8">
        <w:rPr>
          <w:lang w:val="en-US" w:eastAsia="en-GB"/>
        </w:rPr>
        <w:t xml:space="preserve"> </w:t>
      </w:r>
      <w:r w:rsidR="00013777" w:rsidRPr="00B006D8">
        <w:rPr>
          <w:lang w:val="en-US" w:eastAsia="en-GB"/>
        </w:rPr>
        <w:t>The other challenge</w:t>
      </w:r>
      <w:r w:rsidR="00D06593" w:rsidRPr="00B006D8">
        <w:rPr>
          <w:lang w:val="en-US" w:eastAsia="en-GB"/>
        </w:rPr>
        <w:t xml:space="preserve"> </w:t>
      </w:r>
      <w:r w:rsidR="00013777" w:rsidRPr="00B006D8">
        <w:rPr>
          <w:lang w:val="en-US" w:eastAsia="en-GB"/>
        </w:rPr>
        <w:t xml:space="preserve">is that there are typically few </w:t>
      </w:r>
      <w:r w:rsidR="00D06593" w:rsidRPr="00B006D8">
        <w:rPr>
          <w:lang w:val="en-US" w:eastAsia="en-GB"/>
        </w:rPr>
        <w:t xml:space="preserve">clinical trial isolates </w:t>
      </w:r>
      <w:r w:rsidR="00013777" w:rsidRPr="00B006D8">
        <w:rPr>
          <w:lang w:val="en-US" w:eastAsia="en-GB"/>
        </w:rPr>
        <w:t>with MICs</w:t>
      </w:r>
      <w:r w:rsidR="00161E60" w:rsidRPr="00B006D8">
        <w:rPr>
          <w:lang w:val="en-US" w:eastAsia="en-GB"/>
        </w:rPr>
        <w:t xml:space="preserve"> </w:t>
      </w:r>
      <w:r w:rsidR="00D06593" w:rsidRPr="00B006D8">
        <w:rPr>
          <w:lang w:val="en-US" w:eastAsia="en-GB"/>
        </w:rPr>
        <w:t xml:space="preserve">towards the upper end </w:t>
      </w:r>
      <w:r w:rsidR="00161E60" w:rsidRPr="00B006D8">
        <w:rPr>
          <w:lang w:val="en-US" w:eastAsia="en-GB"/>
        </w:rPr>
        <w:t xml:space="preserve">of </w:t>
      </w:r>
      <w:r w:rsidR="00D06593" w:rsidRPr="00B006D8">
        <w:rPr>
          <w:lang w:val="en-US" w:eastAsia="en-GB"/>
        </w:rPr>
        <w:t xml:space="preserve">the wild-type </w:t>
      </w:r>
      <w:r w:rsidR="00161E60" w:rsidRPr="00B006D8">
        <w:rPr>
          <w:lang w:val="en-US" w:eastAsia="en-GB"/>
        </w:rPr>
        <w:t xml:space="preserve">MIC </w:t>
      </w:r>
      <w:r w:rsidR="00D06593" w:rsidRPr="00B006D8">
        <w:rPr>
          <w:lang w:val="en-US" w:eastAsia="en-GB"/>
        </w:rPr>
        <w:t>distribution</w:t>
      </w:r>
      <w:r w:rsidR="00BA36A6" w:rsidRPr="00B006D8">
        <w:rPr>
          <w:lang w:val="en-US" w:eastAsia="en-GB"/>
        </w:rPr>
        <w:t xml:space="preserve"> </w:t>
      </w:r>
      <w:r w:rsidR="00756352" w:rsidRPr="00B006D8">
        <w:rPr>
          <w:lang w:val="en-US" w:eastAsia="en-GB"/>
        </w:rPr>
        <w:fldChar w:fldCharType="begin"/>
      </w:r>
      <w:r w:rsidR="002763C4">
        <w:rPr>
          <w:lang w:val="en-US" w:eastAsia="en-GB"/>
        </w:rPr>
        <w:instrText xml:space="preserve"> ADDIN EN.CITE &lt;EndNote&gt;&lt;Cite&gt;&lt;Author&gt;European Medicines Agency&lt;/Author&gt;&lt;Year&gt;2016&lt;/Year&gt;&lt;RecNum&gt;140&lt;/RecNum&gt;&lt;DisplayText&gt;(41)&lt;/DisplayText&gt;&lt;record&gt;&lt;rec-number&gt;140&lt;/rec-number&gt;&lt;foreign-keys&gt;&lt;key app="EN" db-id="vvr25e0ztavaf8e2rf3pv0v35exafwp55fdx" timestamp="1510247647"&gt;140&lt;/key&gt;&lt;/foreign-keys&gt;&lt;ref-type name="Web Page"&gt;12&lt;/ref-type&gt;&lt;contributors&gt;&lt;authors&gt;&lt;author&gt;European Medicines Agency,&lt;/author&gt;&lt;/authors&gt;&lt;/contributors&gt;&lt;titles&gt;&lt;title&gt;Guideline on the use of pharmacokinetics and pharmacodynamics in the development of antimicrobial medicinal products.  Document EMA/CHMP/594085/2015.&lt;/title&gt;&lt;/titles&gt;&lt;number&gt;October 2, 2018&lt;/number&gt;&lt;dates&gt;&lt;year&gt;2016&lt;/year&gt;&lt;/dates&gt;&lt;urls&gt;&lt;related-urls&gt;&lt;url&gt;http://www.ema.europa.eu/docs/en_GB/document_library/Scientific_guideline/2016/07/WC500210982.pdf&lt;/url&gt;&lt;/related-urls&gt;&lt;/urls&gt;&lt;/record&gt;&lt;/Cite&gt;&lt;/EndNote&gt;</w:instrText>
      </w:r>
      <w:r w:rsidR="00756352" w:rsidRPr="00B006D8">
        <w:rPr>
          <w:lang w:val="en-US" w:eastAsia="en-GB"/>
        </w:rPr>
        <w:fldChar w:fldCharType="separate"/>
      </w:r>
      <w:r w:rsidR="002763C4">
        <w:rPr>
          <w:noProof/>
          <w:lang w:val="en-US" w:eastAsia="en-GB"/>
        </w:rPr>
        <w:t>(41)</w:t>
      </w:r>
      <w:r w:rsidR="00756352" w:rsidRPr="00B006D8">
        <w:rPr>
          <w:lang w:val="en-US" w:eastAsia="en-GB"/>
        </w:rPr>
        <w:fldChar w:fldCharType="end"/>
      </w:r>
      <w:r w:rsidR="006A736F" w:rsidRPr="00B006D8">
        <w:rPr>
          <w:lang w:val="en-US" w:eastAsia="en-GB"/>
        </w:rPr>
        <w:t>.</w:t>
      </w:r>
      <w:r w:rsidR="00D06593" w:rsidRPr="00B006D8">
        <w:rPr>
          <w:lang w:val="en-US" w:eastAsia="en-GB"/>
        </w:rPr>
        <w:t xml:space="preserve"> </w:t>
      </w:r>
      <w:r w:rsidR="006A736F" w:rsidRPr="00B006D8">
        <w:rPr>
          <w:lang w:val="en-US" w:eastAsia="en-GB"/>
        </w:rPr>
        <w:t>T</w:t>
      </w:r>
      <w:r w:rsidR="00D06593" w:rsidRPr="00B006D8">
        <w:rPr>
          <w:lang w:val="en-US" w:eastAsia="en-GB"/>
        </w:rPr>
        <w:t xml:space="preserve">hus the PK/PD </w:t>
      </w:r>
      <w:r w:rsidR="007410C4">
        <w:rPr>
          <w:lang w:val="en-US" w:eastAsia="en-GB"/>
        </w:rPr>
        <w:t xml:space="preserve">index values </w:t>
      </w:r>
      <w:r w:rsidR="00D06593" w:rsidRPr="00B006D8">
        <w:rPr>
          <w:lang w:val="en-US" w:eastAsia="en-GB"/>
        </w:rPr>
        <w:t xml:space="preserve">are not well-distributed and </w:t>
      </w:r>
      <w:r w:rsidR="00013777" w:rsidRPr="00B006D8">
        <w:rPr>
          <w:lang w:val="en-US" w:eastAsia="en-GB"/>
        </w:rPr>
        <w:t xml:space="preserve">most </w:t>
      </w:r>
      <w:r w:rsidR="006A511D" w:rsidRPr="00B006D8">
        <w:rPr>
          <w:lang w:val="en-US" w:eastAsia="en-GB"/>
        </w:rPr>
        <w:t>patients</w:t>
      </w:r>
      <w:r w:rsidR="000D0CDA" w:rsidRPr="00B006D8">
        <w:rPr>
          <w:lang w:val="en-US" w:eastAsia="en-GB"/>
        </w:rPr>
        <w:t xml:space="preserve"> in the trial</w:t>
      </w:r>
      <w:r w:rsidR="00013777" w:rsidRPr="00B006D8">
        <w:rPr>
          <w:lang w:val="en-US" w:eastAsia="en-GB"/>
        </w:rPr>
        <w:t xml:space="preserve"> will h</w:t>
      </w:r>
      <w:r w:rsidR="006A511D" w:rsidRPr="00B006D8">
        <w:rPr>
          <w:lang w:val="en-US" w:eastAsia="en-GB"/>
        </w:rPr>
        <w:t xml:space="preserve">ave a </w:t>
      </w:r>
      <w:r w:rsidR="000010BC" w:rsidRPr="000010BC">
        <w:rPr>
          <w:i/>
          <w:lang w:val="en-US" w:eastAsia="en-GB"/>
        </w:rPr>
        <w:t>f</w:t>
      </w:r>
      <w:r w:rsidR="006A511D" w:rsidRPr="00B006D8">
        <w:rPr>
          <w:lang w:val="en-US" w:eastAsia="en-GB"/>
        </w:rPr>
        <w:t>T&gt;</w:t>
      </w:r>
      <w:r w:rsidR="00013777" w:rsidRPr="00B006D8">
        <w:rPr>
          <w:lang w:val="en-US" w:eastAsia="en-GB"/>
        </w:rPr>
        <w:t xml:space="preserve">MIC </w:t>
      </w:r>
      <w:r w:rsidR="00D06593" w:rsidRPr="00B006D8">
        <w:rPr>
          <w:lang w:val="en-US" w:eastAsia="en-GB"/>
        </w:rPr>
        <w:t xml:space="preserve">close to </w:t>
      </w:r>
      <w:r w:rsidR="00013777" w:rsidRPr="00B006D8">
        <w:rPr>
          <w:lang w:val="en-US" w:eastAsia="en-GB"/>
        </w:rPr>
        <w:t xml:space="preserve">100%. </w:t>
      </w:r>
      <w:r w:rsidR="00CA09E2" w:rsidRPr="00B006D8">
        <w:rPr>
          <w:lang w:val="en-US" w:eastAsia="en-GB"/>
        </w:rPr>
        <w:t>F</w:t>
      </w:r>
      <w:r w:rsidR="001E1131" w:rsidRPr="00B006D8">
        <w:rPr>
          <w:lang w:val="en-US" w:eastAsia="en-GB"/>
        </w:rPr>
        <w:t>or antibiotics, as the effect of the drug is directly on the bacteria (rather than, for example, a</w:t>
      </w:r>
      <w:r w:rsidR="00CB0539" w:rsidRPr="00B006D8">
        <w:rPr>
          <w:lang w:val="en-US" w:eastAsia="en-GB"/>
        </w:rPr>
        <w:t xml:space="preserve"> host</w:t>
      </w:r>
      <w:r w:rsidR="001E1131" w:rsidRPr="00B006D8">
        <w:rPr>
          <w:lang w:val="en-US" w:eastAsia="en-GB"/>
        </w:rPr>
        <w:t xml:space="preserve"> receptor), </w:t>
      </w:r>
      <w:r w:rsidR="00ED780C" w:rsidRPr="00B006D8">
        <w:rPr>
          <w:lang w:val="en-US" w:eastAsia="en-GB"/>
        </w:rPr>
        <w:t>antimicrobial effect</w:t>
      </w:r>
      <w:r w:rsidR="00402817" w:rsidRPr="00B006D8">
        <w:rPr>
          <w:lang w:val="en-US" w:eastAsia="en-GB"/>
        </w:rPr>
        <w:t>s</w:t>
      </w:r>
      <w:r w:rsidR="00ED780C" w:rsidRPr="00B006D8">
        <w:rPr>
          <w:lang w:val="en-US" w:eastAsia="en-GB"/>
        </w:rPr>
        <w:t xml:space="preserve"> observed in preclinical models </w:t>
      </w:r>
      <w:r w:rsidR="00402817" w:rsidRPr="00B006D8">
        <w:rPr>
          <w:lang w:val="en-US" w:eastAsia="en-GB"/>
        </w:rPr>
        <w:t xml:space="preserve">are </w:t>
      </w:r>
      <w:r w:rsidR="00ED780C" w:rsidRPr="00B006D8">
        <w:rPr>
          <w:lang w:val="en-US" w:eastAsia="en-GB"/>
        </w:rPr>
        <w:t>generally predictive of effect</w:t>
      </w:r>
      <w:r w:rsidR="00402817" w:rsidRPr="00B006D8">
        <w:rPr>
          <w:lang w:val="en-US" w:eastAsia="en-GB"/>
        </w:rPr>
        <w:t>s in infected patients</w:t>
      </w:r>
      <w:r w:rsidR="00ED780C" w:rsidRPr="00B006D8">
        <w:rPr>
          <w:lang w:val="en-US" w:eastAsia="en-GB"/>
        </w:rPr>
        <w:t>, and the</w:t>
      </w:r>
      <w:r w:rsidR="003910EF" w:rsidRPr="00B006D8">
        <w:rPr>
          <w:lang w:val="en-US" w:eastAsia="en-GB"/>
        </w:rPr>
        <w:t>re is</w:t>
      </w:r>
      <w:r w:rsidR="00ED780C" w:rsidRPr="00B006D8">
        <w:rPr>
          <w:lang w:val="en-US" w:eastAsia="en-GB"/>
        </w:rPr>
        <w:t xml:space="preserve"> good concordance between</w:t>
      </w:r>
      <w:r w:rsidR="005F41E3" w:rsidRPr="00B006D8">
        <w:rPr>
          <w:lang w:val="en-US" w:eastAsia="en-GB"/>
        </w:rPr>
        <w:t xml:space="preserve"> PK/PD</w:t>
      </w:r>
      <w:r w:rsidR="000A7D19" w:rsidRPr="00B006D8">
        <w:rPr>
          <w:lang w:val="en-US" w:eastAsia="en-GB"/>
        </w:rPr>
        <w:t xml:space="preserve"> </w:t>
      </w:r>
      <w:r w:rsidR="00532C6F" w:rsidRPr="00B006D8">
        <w:rPr>
          <w:lang w:val="en-US" w:eastAsia="en-GB"/>
        </w:rPr>
        <w:t xml:space="preserve">indices </w:t>
      </w:r>
      <w:r w:rsidR="00ED780C" w:rsidRPr="00B006D8">
        <w:rPr>
          <w:lang w:val="en-US" w:eastAsia="en-GB"/>
        </w:rPr>
        <w:t>derived from animal models an</w:t>
      </w:r>
      <w:r w:rsidR="003910EF" w:rsidRPr="00B006D8">
        <w:rPr>
          <w:lang w:val="en-US" w:eastAsia="en-GB"/>
        </w:rPr>
        <w:t>d those derived clinically</w:t>
      </w:r>
      <w:r w:rsidR="00D711DE" w:rsidRPr="00B006D8">
        <w:rPr>
          <w:lang w:val="en-US" w:eastAsia="en-GB"/>
        </w:rPr>
        <w:t xml:space="preserve"> </w:t>
      </w:r>
      <w:r w:rsidR="00DB54E4" w:rsidRPr="00B006D8">
        <w:rPr>
          <w:lang w:val="en-US" w:eastAsia="en-GB"/>
        </w:rPr>
        <w:fldChar w:fldCharType="begin">
          <w:fldData xml:space="preserve">PEVuZE5vdGU+PENpdGU+PEF1dGhvcj5BbWJyb3NlPC9BdXRob3I+PFllYXI+MjAwNzwvWWVhcj48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YnItMT48L2FsdC1wZXJpb2RpY2FsPjxwYWdlcz43OS04NjwvcGFnZXM+PHZvbHVtZT40NDwvdm9s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</w:fldData>
        </w:fldChar>
      </w:r>
      <w:r w:rsidR="002763C4">
        <w:rPr>
          <w:lang w:val="en-US" w:eastAsia="en-GB"/>
        </w:rPr>
        <w:instrText xml:space="preserve"> ADDIN EN.CITE </w:instrText>
      </w:r>
      <w:r w:rsidR="002763C4">
        <w:rPr>
          <w:lang w:val="en-US" w:eastAsia="en-GB"/>
        </w:rPr>
        <w:fldChar w:fldCharType="begin">
          <w:fldData xml:space="preserve">PEVuZE5vdGU+PENpdGU+PEF1dGhvcj5BbWJyb3NlPC9BdXRob3I+PFllYXI+MjAwNzwvWWVhcj48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</w:fldData>
        </w:fldChar>
      </w:r>
      <w:r w:rsidR="002763C4">
        <w:rPr>
          <w:lang w:val="en-US" w:eastAsia="en-GB"/>
        </w:rPr>
        <w:instrText xml:space="preserve"> ADDIN EN.CITE.DATA </w:instrText>
      </w:r>
      <w:r w:rsidR="002763C4">
        <w:rPr>
          <w:lang w:val="en-US" w:eastAsia="en-GB"/>
        </w:rPr>
      </w:r>
      <w:r w:rsidR="002763C4">
        <w:rPr>
          <w:lang w:val="en-US" w:eastAsia="en-GB"/>
        </w:rPr>
        <w:fldChar w:fldCharType="end"/>
      </w:r>
      <w:r w:rsidR="00DB54E4" w:rsidRPr="00B006D8">
        <w:rPr>
          <w:lang w:val="en-US" w:eastAsia="en-GB"/>
        </w:rPr>
      </w:r>
      <w:r w:rsidR="00DB54E4" w:rsidRPr="00B006D8">
        <w:rPr>
          <w:lang w:val="en-US" w:eastAsia="en-GB"/>
        </w:rPr>
        <w:fldChar w:fldCharType="separate"/>
      </w:r>
      <w:r w:rsidR="002763C4">
        <w:rPr>
          <w:noProof/>
          <w:lang w:val="en-US" w:eastAsia="en-GB"/>
        </w:rPr>
        <w:t>(40, 42, 43)</w:t>
      </w:r>
      <w:r w:rsidR="00DB54E4" w:rsidRPr="00B006D8">
        <w:rPr>
          <w:lang w:val="en-US" w:eastAsia="en-GB"/>
        </w:rPr>
        <w:fldChar w:fldCharType="end"/>
      </w:r>
      <w:r w:rsidR="003910EF" w:rsidRPr="00B006D8">
        <w:rPr>
          <w:lang w:val="en-US" w:eastAsia="en-GB"/>
        </w:rPr>
        <w:t>.</w:t>
      </w:r>
    </w:p>
    <w:p w14:paraId="0BD00CF5" w14:textId="64C228DF" w:rsidR="0028654A" w:rsidRPr="00B006D8" w:rsidRDefault="0028654A" w:rsidP="003435CB">
      <w:pPr>
        <w:rPr>
          <w:lang w:val="en-US" w:eastAsia="en-GB"/>
        </w:rPr>
      </w:pPr>
      <w:r w:rsidRPr="00B006D8">
        <w:rPr>
          <w:lang w:val="en-US" w:eastAsia="en-GB"/>
        </w:rPr>
        <w:t>Due to the variability of PK characteristics</w:t>
      </w:r>
      <w:r w:rsidR="009C5113" w:rsidRPr="00B006D8">
        <w:rPr>
          <w:lang w:val="en-US" w:eastAsia="en-GB"/>
        </w:rPr>
        <w:t xml:space="preserve"> between patients, a population PK modelling approach </w:t>
      </w:r>
      <w:r w:rsidR="00772916" w:rsidRPr="00B006D8">
        <w:rPr>
          <w:lang w:val="en-US" w:eastAsia="en-GB"/>
        </w:rPr>
        <w:t xml:space="preserve">using Monte Carlo simulation </w:t>
      </w:r>
      <w:r w:rsidR="009C5113" w:rsidRPr="00B006D8">
        <w:rPr>
          <w:lang w:val="en-US" w:eastAsia="en-GB"/>
        </w:rPr>
        <w:t xml:space="preserve">is required to </w:t>
      </w:r>
      <w:r w:rsidRPr="00B006D8">
        <w:rPr>
          <w:lang w:val="en-US" w:eastAsia="en-GB"/>
        </w:rPr>
        <w:t xml:space="preserve">predict whether a particular </w:t>
      </w:r>
      <w:r w:rsidR="00873265" w:rsidRPr="00B006D8">
        <w:rPr>
          <w:lang w:val="en-US" w:eastAsia="en-GB"/>
        </w:rPr>
        <w:t>antibiotic dosage regimen</w:t>
      </w:r>
      <w:r w:rsidR="001B1DC1" w:rsidRPr="00B006D8">
        <w:rPr>
          <w:lang w:val="en-US" w:eastAsia="en-GB"/>
        </w:rPr>
        <w:t xml:space="preserve"> will result in </w:t>
      </w:r>
      <w:r w:rsidR="00532C6F" w:rsidRPr="00B006D8">
        <w:rPr>
          <w:lang w:val="en-US" w:eastAsia="en-GB"/>
        </w:rPr>
        <w:t xml:space="preserve">a high probability of </w:t>
      </w:r>
      <w:r w:rsidR="001B1DC1" w:rsidRPr="00B006D8">
        <w:rPr>
          <w:lang w:val="en-US" w:eastAsia="en-GB"/>
        </w:rPr>
        <w:t>achievement of the PK/PD target</w:t>
      </w:r>
      <w:r w:rsidR="00B53C7C" w:rsidRPr="00B006D8">
        <w:rPr>
          <w:lang w:val="en-US" w:eastAsia="en-GB"/>
        </w:rPr>
        <w:t xml:space="preserve"> (PTA)</w:t>
      </w:r>
      <w:r w:rsidR="001B1DC1" w:rsidRPr="00B006D8">
        <w:rPr>
          <w:lang w:val="en-US" w:eastAsia="en-GB"/>
        </w:rPr>
        <w:t xml:space="preserve">. </w:t>
      </w:r>
      <w:r w:rsidR="00772916" w:rsidRPr="00B006D8">
        <w:rPr>
          <w:lang w:val="en-US" w:eastAsia="en-GB"/>
        </w:rPr>
        <w:t>T</w:t>
      </w:r>
      <w:r w:rsidR="002B2505" w:rsidRPr="00B006D8">
        <w:rPr>
          <w:lang w:val="en-US" w:eastAsia="en-GB"/>
        </w:rPr>
        <w:t>he requirements for</w:t>
      </w:r>
      <w:r w:rsidR="00100A68" w:rsidRPr="00B006D8">
        <w:rPr>
          <w:lang w:val="en-US" w:eastAsia="en-GB"/>
        </w:rPr>
        <w:t xml:space="preserve"> </w:t>
      </w:r>
      <w:r w:rsidR="00534B42" w:rsidRPr="00B006D8">
        <w:rPr>
          <w:lang w:val="en-US" w:eastAsia="en-GB"/>
        </w:rPr>
        <w:t xml:space="preserve">using </w:t>
      </w:r>
      <w:r w:rsidR="00100A68" w:rsidRPr="00B006D8">
        <w:rPr>
          <w:lang w:val="en-US" w:eastAsia="en-GB"/>
        </w:rPr>
        <w:t>Monte Carlo simulation</w:t>
      </w:r>
      <w:r w:rsidR="00534B42" w:rsidRPr="00B006D8">
        <w:rPr>
          <w:lang w:val="en-US" w:eastAsia="en-GB"/>
        </w:rPr>
        <w:t xml:space="preserve"> to guide dose selection</w:t>
      </w:r>
      <w:r w:rsidR="00100A68" w:rsidRPr="00B006D8">
        <w:rPr>
          <w:lang w:val="en-US" w:eastAsia="en-GB"/>
        </w:rPr>
        <w:t xml:space="preserve"> are</w:t>
      </w:r>
      <w:r w:rsidR="00E052FF" w:rsidRPr="00B006D8">
        <w:rPr>
          <w:lang w:val="en-US" w:eastAsia="en-GB"/>
        </w:rPr>
        <w:t>:</w:t>
      </w:r>
      <w:r w:rsidR="00772916" w:rsidRPr="00B006D8">
        <w:rPr>
          <w:lang w:val="en-US" w:eastAsia="en-GB"/>
        </w:rPr>
        <w:t xml:space="preserve"> a robust </w:t>
      </w:r>
      <w:r w:rsidR="00100A68" w:rsidRPr="00B006D8">
        <w:rPr>
          <w:lang w:val="en-US" w:eastAsia="en-GB"/>
        </w:rPr>
        <w:t xml:space="preserve">population </w:t>
      </w:r>
      <w:r w:rsidR="00772916" w:rsidRPr="00B006D8">
        <w:rPr>
          <w:lang w:val="en-US" w:eastAsia="en-GB"/>
        </w:rPr>
        <w:t xml:space="preserve">PK model with defined distribution and covariance </w:t>
      </w:r>
      <w:r w:rsidR="00F104A7" w:rsidRPr="00B006D8">
        <w:rPr>
          <w:lang w:val="en-US" w:eastAsia="en-GB"/>
        </w:rPr>
        <w:t>of PK parameters, ideally using human PK data from patients with the target infection;</w:t>
      </w:r>
      <w:r w:rsidR="008F6406" w:rsidRPr="00B006D8">
        <w:rPr>
          <w:lang w:val="en-US" w:eastAsia="en-GB"/>
        </w:rPr>
        <w:t xml:space="preserve"> a covariate model </w:t>
      </w:r>
      <w:r w:rsidR="000A3638" w:rsidRPr="00B006D8">
        <w:rPr>
          <w:lang w:val="en-US" w:eastAsia="en-GB"/>
        </w:rPr>
        <w:t xml:space="preserve">describing </w:t>
      </w:r>
      <w:r w:rsidR="00772916" w:rsidRPr="00B006D8">
        <w:rPr>
          <w:lang w:val="en-US" w:eastAsia="en-GB"/>
        </w:rPr>
        <w:t xml:space="preserve">how </w:t>
      </w:r>
      <w:r w:rsidR="00100A68" w:rsidRPr="00B006D8">
        <w:rPr>
          <w:lang w:val="en-US" w:eastAsia="en-GB"/>
        </w:rPr>
        <w:t xml:space="preserve">patient characteristics </w:t>
      </w:r>
      <w:r w:rsidR="008F6406" w:rsidRPr="00B006D8">
        <w:rPr>
          <w:lang w:val="en-US" w:eastAsia="en-GB"/>
        </w:rPr>
        <w:t>influence the PK parameters</w:t>
      </w:r>
      <w:r w:rsidR="00532C6F" w:rsidRPr="00B006D8">
        <w:rPr>
          <w:lang w:val="en-US" w:eastAsia="en-GB"/>
        </w:rPr>
        <w:t>;</w:t>
      </w:r>
      <w:r w:rsidR="008F6406" w:rsidRPr="00B006D8">
        <w:rPr>
          <w:lang w:val="en-US" w:eastAsia="en-GB"/>
        </w:rPr>
        <w:t xml:space="preserve"> and</w:t>
      </w:r>
      <w:r w:rsidR="00100A68" w:rsidRPr="00B006D8">
        <w:rPr>
          <w:lang w:val="en-US" w:eastAsia="en-GB"/>
        </w:rPr>
        <w:t xml:space="preserve"> </w:t>
      </w:r>
      <w:r w:rsidR="00534B42" w:rsidRPr="00B006D8">
        <w:rPr>
          <w:lang w:val="en-US" w:eastAsia="en-GB"/>
        </w:rPr>
        <w:t>PK/PD target</w:t>
      </w:r>
      <w:r w:rsidR="00E51B8A">
        <w:rPr>
          <w:lang w:val="en-US" w:eastAsia="en-GB"/>
        </w:rPr>
        <w:t>s</w:t>
      </w:r>
      <w:r w:rsidR="00534B42" w:rsidRPr="00B006D8">
        <w:rPr>
          <w:lang w:val="en-US" w:eastAsia="en-GB"/>
        </w:rPr>
        <w:t xml:space="preserve"> associated with antimicrobial efficacy</w:t>
      </w:r>
      <w:r w:rsidR="00E97CF0" w:rsidRPr="00B006D8">
        <w:rPr>
          <w:lang w:val="en-US" w:eastAsia="en-GB"/>
        </w:rPr>
        <w:t xml:space="preserve"> </w:t>
      </w:r>
      <w:r w:rsidR="00DB54E4" w:rsidRPr="00B006D8">
        <w:rPr>
          <w:lang w:val="en-US" w:eastAsia="en-GB"/>
        </w:rPr>
        <w:fldChar w:fldCharType="begin"/>
      </w:r>
      <w:r w:rsidR="002763C4">
        <w:rPr>
          <w:lang w:val="en-US" w:eastAsia="en-GB"/>
        </w:rPr>
        <w:instrText xml:space="preserve"> ADDIN EN.CITE &lt;EndNote&gt;&lt;Cite&gt;&lt;Author&gt;Roberts&lt;/Author&gt;&lt;Year&gt;2011&lt;/Year&gt;&lt;RecNum&gt;109&lt;/RecNum&gt;&lt;DisplayText&gt;(44)&lt;/DisplayText&gt;&lt;record&gt;&lt;rec-number&gt;109&lt;/rec-number&gt;&lt;foreign-keys&gt;&lt;key app="EN" db-id="vvr25e0ztavaf8e2rf3pv0v35exafwp55fdx" timestamp="1481550141"&gt;109&lt;/key&gt;&lt;/foreign-keys&gt;&lt;ref-type name="Journal Article"&gt;17&lt;/ref-type&gt;&lt;contributors&gt;&lt;authors&gt;&lt;author&gt;Roberts, J. A.&lt;/author&gt;&lt;author&gt;Kirkpatrick, C. M.&lt;/author&gt;&lt;author&gt;Lipman, J.&lt;/author&gt;&lt;/authors&gt;&lt;/contributors&gt;&lt;auth-address&gt;Burns, Trauma and Critical Care Research Centre, The University of Queensland, Brisbane, Australia.&lt;/auth-address&gt;&lt;titles&gt;&lt;title&gt;Monte Carlo simulations: maximizing antibiotic pharmacokinetic data to optimize clinical practice for critically ill patients&lt;/title&gt;&lt;secondary-title&gt;J Antimicrob Chemother&lt;/secondary-title&gt;&lt;alt-title&gt;The Journal of antimicrobial chemotherapy&lt;/alt-title&gt;&lt;/titles&gt;&lt;periodical&gt;&lt;full-title&gt;J Antimicrob Chemother&lt;/full-title&gt;&lt;/periodical&gt;&lt;pages&gt;227-31&lt;/pages&gt;&lt;volume&gt;66&lt;/volume&gt;&lt;number&gt;2&lt;/number&gt;&lt;edition&gt;2010/12/02&lt;/edition&gt;&lt;keywords&gt;&lt;keyword&gt;Anti-Bacterial Agents/administration &amp;amp;&lt;/keyword&gt;&lt;keyword&gt;dosage/economics/*pharmacokinetics/therapeutic use&lt;/keyword&gt;&lt;keyword&gt;Biomarkers, Pharmacological/analysis&lt;/keyword&gt;&lt;keyword&gt;*Critical Care&lt;/keyword&gt;&lt;keyword&gt;Critical Illness/mortality/*therapy&lt;/keyword&gt;&lt;keyword&gt;Humans&lt;/keyword&gt;&lt;keyword&gt;Microbial Sensitivity Tests&lt;/keyword&gt;&lt;keyword&gt;Monte Carlo Method&lt;/keyword&gt;&lt;keyword&gt;Treatment Outcome&lt;/keyword&gt;&lt;/keywords&gt;&lt;dates&gt;&lt;year&gt;2011&lt;/year&gt;&lt;pub-dates&gt;&lt;date&gt;Feb&lt;/date&gt;&lt;/pub-dates&gt;&lt;/dates&gt;&lt;isbn&gt;0305-7453&lt;/isbn&gt;&lt;accession-num&gt;21118912&lt;/accession-num&gt;&lt;urls&gt;&lt;/urls&gt;&lt;electronic-resource-num&gt;10.1093/jac/dkq449&lt;/electronic-resource-num&gt;&lt;remote-database-provider&gt;NLM&lt;/remote-database-provider&gt;&lt;language&gt;eng&lt;/language&gt;&lt;/record&gt;&lt;/Cite&gt;&lt;/EndNote&gt;</w:instrText>
      </w:r>
      <w:r w:rsidR="00DB54E4" w:rsidRPr="00B006D8">
        <w:rPr>
          <w:lang w:val="en-US" w:eastAsia="en-GB"/>
        </w:rPr>
        <w:fldChar w:fldCharType="separate"/>
      </w:r>
      <w:r w:rsidR="002763C4">
        <w:rPr>
          <w:noProof/>
          <w:lang w:val="en-US" w:eastAsia="en-GB"/>
        </w:rPr>
        <w:t>(44)</w:t>
      </w:r>
      <w:r w:rsidR="00DB54E4" w:rsidRPr="00B006D8">
        <w:rPr>
          <w:lang w:val="en-US" w:eastAsia="en-GB"/>
        </w:rPr>
        <w:fldChar w:fldCharType="end"/>
      </w:r>
      <w:r w:rsidR="00100A68" w:rsidRPr="00B006D8">
        <w:rPr>
          <w:lang w:val="en-US" w:eastAsia="en-GB"/>
        </w:rPr>
        <w:t>. Monte Carlo simulation</w:t>
      </w:r>
      <w:r w:rsidR="000A3638" w:rsidRPr="00B006D8">
        <w:rPr>
          <w:lang w:val="en-US" w:eastAsia="en-GB"/>
        </w:rPr>
        <w:t xml:space="preserve"> </w:t>
      </w:r>
      <w:r w:rsidR="000A3638" w:rsidRPr="00B006D8">
        <w:rPr>
          <w:lang w:val="en-US" w:eastAsia="en-GB"/>
        </w:rPr>
        <w:lastRenderedPageBreak/>
        <w:t xml:space="preserve">can </w:t>
      </w:r>
      <w:r w:rsidR="000E7CE5" w:rsidRPr="00B006D8">
        <w:rPr>
          <w:lang w:val="en-US" w:eastAsia="en-GB"/>
        </w:rPr>
        <w:t xml:space="preserve">then </w:t>
      </w:r>
      <w:r w:rsidR="000A3638" w:rsidRPr="00B006D8">
        <w:rPr>
          <w:lang w:val="en-US" w:eastAsia="en-GB"/>
        </w:rPr>
        <w:t xml:space="preserve">be used to simulate </w:t>
      </w:r>
      <w:r w:rsidR="00822322" w:rsidRPr="00B006D8">
        <w:rPr>
          <w:lang w:val="en-US" w:eastAsia="en-GB"/>
        </w:rPr>
        <w:t xml:space="preserve">PK for </w:t>
      </w:r>
      <w:r w:rsidR="000A3638" w:rsidRPr="00B006D8">
        <w:rPr>
          <w:lang w:val="en-US" w:eastAsia="en-GB"/>
        </w:rPr>
        <w:t>a</w:t>
      </w:r>
      <w:r w:rsidR="00100A68" w:rsidRPr="00B006D8">
        <w:rPr>
          <w:lang w:val="en-US" w:eastAsia="en-GB"/>
        </w:rPr>
        <w:t xml:space="preserve"> large </w:t>
      </w:r>
      <w:r w:rsidR="00D711DE" w:rsidRPr="00B006D8">
        <w:rPr>
          <w:lang w:val="en-US" w:eastAsia="en-GB"/>
        </w:rPr>
        <w:t>patient</w:t>
      </w:r>
      <w:r w:rsidR="00E51B8A">
        <w:rPr>
          <w:lang w:val="en-US" w:eastAsia="en-GB"/>
        </w:rPr>
        <w:t xml:space="preserve"> population</w:t>
      </w:r>
      <w:r w:rsidR="00D711DE" w:rsidRPr="00B006D8">
        <w:rPr>
          <w:lang w:val="en-US" w:eastAsia="en-GB"/>
        </w:rPr>
        <w:t xml:space="preserve"> and </w:t>
      </w:r>
      <w:r w:rsidR="00532C6F" w:rsidRPr="00B006D8">
        <w:rPr>
          <w:lang w:val="en-US" w:eastAsia="en-GB"/>
        </w:rPr>
        <w:t xml:space="preserve">to </w:t>
      </w:r>
      <w:r w:rsidR="00D711DE" w:rsidRPr="00B006D8">
        <w:rPr>
          <w:lang w:val="en-US" w:eastAsia="en-GB"/>
        </w:rPr>
        <w:t>calculate the</w:t>
      </w:r>
      <w:r w:rsidR="00100A68" w:rsidRPr="00B006D8">
        <w:rPr>
          <w:lang w:val="en-US" w:eastAsia="en-GB"/>
        </w:rPr>
        <w:t xml:space="preserve"> percentage of patients </w:t>
      </w:r>
      <w:r w:rsidR="00532C6F" w:rsidRPr="00B006D8">
        <w:rPr>
          <w:lang w:val="en-US" w:eastAsia="en-GB"/>
        </w:rPr>
        <w:t xml:space="preserve">predicted to achieve </w:t>
      </w:r>
      <w:r w:rsidR="00D711DE" w:rsidRPr="00B006D8">
        <w:rPr>
          <w:lang w:val="en-US" w:eastAsia="en-GB"/>
        </w:rPr>
        <w:t>the PK/PD target</w:t>
      </w:r>
      <w:r w:rsidR="00100A68" w:rsidRPr="00B006D8">
        <w:rPr>
          <w:lang w:val="en-US" w:eastAsia="en-GB"/>
        </w:rPr>
        <w:t xml:space="preserve">, </w:t>
      </w:r>
      <w:r w:rsidR="00B227DF" w:rsidRPr="00B006D8">
        <w:rPr>
          <w:lang w:val="en-US" w:eastAsia="en-GB"/>
        </w:rPr>
        <w:t>i</w:t>
      </w:r>
      <w:r w:rsidR="00E84537" w:rsidRPr="00B006D8">
        <w:rPr>
          <w:lang w:val="en-US" w:eastAsia="en-GB"/>
        </w:rPr>
        <w:t>.</w:t>
      </w:r>
      <w:r w:rsidR="00B227DF" w:rsidRPr="00B006D8">
        <w:rPr>
          <w:lang w:val="en-US" w:eastAsia="en-GB"/>
        </w:rPr>
        <w:t>e.</w:t>
      </w:r>
      <w:r w:rsidR="007C7C71" w:rsidRPr="00B006D8">
        <w:rPr>
          <w:lang w:val="en-US" w:eastAsia="en-GB"/>
        </w:rPr>
        <w:t>,</w:t>
      </w:r>
      <w:r w:rsidR="00B227DF" w:rsidRPr="00B006D8">
        <w:rPr>
          <w:lang w:val="en-US" w:eastAsia="en-GB"/>
        </w:rPr>
        <w:t xml:space="preserve"> the PTA</w:t>
      </w:r>
      <w:r w:rsidR="00EC642C" w:rsidRPr="00B006D8">
        <w:rPr>
          <w:lang w:val="en-US" w:eastAsia="en-GB"/>
        </w:rPr>
        <w:t xml:space="preserve">. </w:t>
      </w:r>
      <w:r w:rsidR="00C97141" w:rsidRPr="00B006D8">
        <w:rPr>
          <w:lang w:val="en-US" w:eastAsia="en-GB"/>
        </w:rPr>
        <w:t xml:space="preserve">As ceftazidime and avibactam are separate drugs that are co-administered in a fixed </w:t>
      </w:r>
      <w:r w:rsidR="009903B7" w:rsidRPr="00B006D8">
        <w:rPr>
          <w:lang w:val="en-US" w:eastAsia="en-GB"/>
        </w:rPr>
        <w:t xml:space="preserve">dose </w:t>
      </w:r>
      <w:r w:rsidR="00C97141" w:rsidRPr="00B006D8">
        <w:rPr>
          <w:lang w:val="en-US" w:eastAsia="en-GB"/>
        </w:rPr>
        <w:t>ratio, it was necessary to define separate PK/PD targets for each agent and to conduct PTA</w:t>
      </w:r>
      <w:r w:rsidR="00C97141" w:rsidRPr="00B006D8" w:rsidDel="00053C8A">
        <w:rPr>
          <w:lang w:val="en-US" w:eastAsia="en-GB"/>
        </w:rPr>
        <w:t xml:space="preserve"> </w:t>
      </w:r>
      <w:r w:rsidR="00C97141" w:rsidRPr="00B006D8">
        <w:rPr>
          <w:lang w:val="en-US" w:eastAsia="en-GB"/>
        </w:rPr>
        <w:t>analyses based on the joint attainment of both target</w:t>
      </w:r>
      <w:r w:rsidR="00A115DB" w:rsidRPr="00B006D8">
        <w:rPr>
          <w:lang w:val="en-US" w:eastAsia="en-GB"/>
        </w:rPr>
        <w:t>s</w:t>
      </w:r>
      <w:r w:rsidR="00955A52" w:rsidRPr="00B006D8">
        <w:rPr>
          <w:lang w:val="en-US" w:eastAsia="en-GB"/>
        </w:rPr>
        <w:t xml:space="preserve"> simultaneously,</w:t>
      </w:r>
      <w:r w:rsidR="00A13370" w:rsidRPr="00B006D8">
        <w:rPr>
          <w:lang w:val="en-US" w:eastAsia="en-GB"/>
        </w:rPr>
        <w:t xml:space="preserve"> known as the ‘</w:t>
      </w:r>
      <w:r w:rsidR="001B1DC1" w:rsidRPr="00B006D8">
        <w:rPr>
          <w:lang w:val="en-US" w:eastAsia="en-GB"/>
        </w:rPr>
        <w:t>joint PTA</w:t>
      </w:r>
      <w:r w:rsidR="00A13370" w:rsidRPr="00B006D8">
        <w:rPr>
          <w:lang w:val="en-US" w:eastAsia="en-GB"/>
        </w:rPr>
        <w:t>’.</w:t>
      </w:r>
      <w:r w:rsidR="00955A52" w:rsidRPr="00B006D8">
        <w:rPr>
          <w:lang w:val="en-US" w:eastAsia="en-GB"/>
        </w:rPr>
        <w:t xml:space="preserve"> </w:t>
      </w:r>
      <w:r w:rsidR="00053C8A" w:rsidRPr="00B006D8">
        <w:rPr>
          <w:lang w:val="en-US" w:eastAsia="en-GB"/>
        </w:rPr>
        <w:t xml:space="preserve">The </w:t>
      </w:r>
      <w:r w:rsidR="00AA3DB8" w:rsidRPr="00B006D8">
        <w:rPr>
          <w:lang w:val="en-US" w:eastAsia="en-GB"/>
        </w:rPr>
        <w:t>following sections describe the PK/PD target</w:t>
      </w:r>
      <w:r w:rsidR="00C97141" w:rsidRPr="00B006D8">
        <w:rPr>
          <w:lang w:val="en-US" w:eastAsia="en-GB"/>
        </w:rPr>
        <w:t>s</w:t>
      </w:r>
      <w:r w:rsidR="00AA3DB8" w:rsidRPr="00B006D8">
        <w:rPr>
          <w:lang w:val="en-US" w:eastAsia="en-GB"/>
        </w:rPr>
        <w:t xml:space="preserve"> for ceftazidime</w:t>
      </w:r>
      <w:r w:rsidR="00C97141" w:rsidRPr="00B006D8">
        <w:rPr>
          <w:lang w:val="en-US" w:eastAsia="en-GB"/>
        </w:rPr>
        <w:t xml:space="preserve"> and </w:t>
      </w:r>
      <w:r w:rsidR="00B328A0" w:rsidRPr="00B006D8">
        <w:rPr>
          <w:lang w:val="en-US" w:eastAsia="en-GB"/>
        </w:rPr>
        <w:t>avibactam and the use of population PK modelling and PTA analyses to guide dose selection</w:t>
      </w:r>
      <w:r w:rsidR="00400985" w:rsidRPr="00B006D8">
        <w:rPr>
          <w:lang w:val="en-US" w:eastAsia="en-GB"/>
        </w:rPr>
        <w:t xml:space="preserve"> and breakpoint setting</w:t>
      </w:r>
      <w:r w:rsidR="00B328A0" w:rsidRPr="00B006D8">
        <w:rPr>
          <w:lang w:val="en-US" w:eastAsia="en-GB"/>
        </w:rPr>
        <w:t>.</w:t>
      </w:r>
    </w:p>
    <w:p w14:paraId="478DCF65" w14:textId="1BEF161C" w:rsidR="00206DED" w:rsidRPr="00B006D8" w:rsidRDefault="008A1314" w:rsidP="007C7C71">
      <w:pPr>
        <w:pStyle w:val="Heading2"/>
        <w:rPr>
          <w:lang w:val="en-US" w:eastAsia="en-GB"/>
        </w:rPr>
      </w:pPr>
      <w:r w:rsidRPr="00B006D8">
        <w:rPr>
          <w:lang w:val="en-US" w:eastAsia="en-GB"/>
        </w:rPr>
        <w:t>Ceftazidime</w:t>
      </w:r>
      <w:r w:rsidR="00DC768B" w:rsidRPr="00B006D8">
        <w:rPr>
          <w:lang w:val="en-US" w:eastAsia="en-GB"/>
        </w:rPr>
        <w:t xml:space="preserve"> PK/PD target</w:t>
      </w:r>
      <w:r w:rsidR="00E052FF" w:rsidRPr="00B006D8">
        <w:rPr>
          <w:lang w:val="en-US" w:eastAsia="en-GB"/>
        </w:rPr>
        <w:t xml:space="preserve"> </w:t>
      </w:r>
    </w:p>
    <w:p w14:paraId="3AFEB786" w14:textId="0716E5D7" w:rsidR="00401EF5" w:rsidRPr="00B006D8" w:rsidRDefault="00A13B83" w:rsidP="00401EF5">
      <w:pPr>
        <w:pStyle w:val="bullet1"/>
        <w:numPr>
          <w:ilvl w:val="0"/>
          <w:numId w:val="0"/>
        </w:numPr>
        <w:rPr>
          <w:rFonts w:cs="Arial"/>
          <w:iCs/>
          <w:color w:val="000000"/>
          <w:szCs w:val="24"/>
          <w:lang w:val="en-US" w:eastAsia="en-GB"/>
        </w:rPr>
      </w:pPr>
      <w:r w:rsidRPr="00B006D8">
        <w:rPr>
          <w:rFonts w:cs="Arial"/>
          <w:color w:val="000000"/>
          <w:szCs w:val="24"/>
          <w:lang w:val="en-US" w:eastAsia="en-GB"/>
        </w:rPr>
        <w:t>T</w:t>
      </w:r>
      <w:r w:rsidR="00191545" w:rsidRPr="00B006D8">
        <w:rPr>
          <w:rFonts w:cs="Arial"/>
          <w:color w:val="000000"/>
          <w:szCs w:val="24"/>
          <w:lang w:val="en-US" w:eastAsia="en-GB"/>
        </w:rPr>
        <w:t>he achievement of</w:t>
      </w:r>
      <w:r w:rsidR="007200C1" w:rsidRPr="00B006D8">
        <w:rPr>
          <w:rFonts w:cs="Arial"/>
          <w:color w:val="000000"/>
          <w:szCs w:val="24"/>
          <w:lang w:val="en-US" w:eastAsia="en-GB"/>
        </w:rPr>
        <w:t xml:space="preserve"> </w:t>
      </w:r>
      <w:r w:rsidR="00F104A7" w:rsidRPr="00B006D8">
        <w:rPr>
          <w:rFonts w:cs="Arial"/>
          <w:color w:val="000000"/>
          <w:szCs w:val="24"/>
          <w:lang w:val="en-US" w:eastAsia="en-GB"/>
        </w:rPr>
        <w:t xml:space="preserve">50% </w:t>
      </w:r>
      <w:r w:rsidR="00F104A7" w:rsidRPr="00B006D8">
        <w:rPr>
          <w:rFonts w:cs="Arial"/>
          <w:i/>
          <w:iCs/>
          <w:color w:val="000000"/>
          <w:szCs w:val="24"/>
          <w:lang w:val="en-US" w:eastAsia="en-GB"/>
        </w:rPr>
        <w:t>f</w:t>
      </w:r>
      <w:r w:rsidR="00F104A7" w:rsidRPr="00B006D8">
        <w:rPr>
          <w:rFonts w:cs="Arial"/>
          <w:color w:val="000000"/>
          <w:szCs w:val="24"/>
          <w:lang w:val="en-US" w:eastAsia="en-GB"/>
        </w:rPr>
        <w:t xml:space="preserve">T&gt;MIC </w:t>
      </w:r>
      <w:r w:rsidR="00DF7BC3" w:rsidRPr="00B006D8">
        <w:rPr>
          <w:rFonts w:cs="Arial"/>
          <w:color w:val="000000"/>
          <w:szCs w:val="24"/>
          <w:lang w:val="en-US" w:eastAsia="en-GB"/>
        </w:rPr>
        <w:t xml:space="preserve">is </w:t>
      </w:r>
      <w:r w:rsidRPr="00B006D8">
        <w:rPr>
          <w:rFonts w:cs="Arial"/>
          <w:color w:val="000000"/>
          <w:szCs w:val="24"/>
          <w:lang w:val="en-US" w:eastAsia="en-GB"/>
        </w:rPr>
        <w:t xml:space="preserve">well established as the PK/PD target associated with </w:t>
      </w:r>
      <w:r w:rsidR="00817D2A" w:rsidRPr="00B006D8">
        <w:rPr>
          <w:rFonts w:cs="Arial"/>
          <w:color w:val="000000"/>
          <w:szCs w:val="24"/>
          <w:lang w:val="en-US" w:eastAsia="en-GB"/>
        </w:rPr>
        <w:t xml:space="preserve">efficacy </w:t>
      </w:r>
      <w:r w:rsidRPr="00B006D8">
        <w:rPr>
          <w:rFonts w:eastAsia="TimesNewRoman" w:cs="Arial"/>
          <w:szCs w:val="24"/>
          <w:lang w:val="en-US" w:eastAsia="en-GB"/>
        </w:rPr>
        <w:t>for</w:t>
      </w:r>
      <w:r w:rsidRPr="00B006D8">
        <w:rPr>
          <w:rFonts w:cs="Arial"/>
          <w:color w:val="000000"/>
          <w:szCs w:val="24"/>
          <w:lang w:val="en-US" w:eastAsia="en-GB"/>
        </w:rPr>
        <w:t xml:space="preserve"> ceftazidime and other cephalosporins </w:t>
      </w:r>
      <w:r w:rsidR="00DB54E4" w:rsidRPr="00B006D8">
        <w:rPr>
          <w:rFonts w:cs="Arial"/>
          <w:color w:val="000000"/>
          <w:szCs w:val="24"/>
          <w:lang w:val="en-US" w:eastAsia="en-GB"/>
        </w:rPr>
        <w:fldChar w:fldCharType="begin">
          <w:fldData xml:space="preserve">PEVuZE5vdGU+PENpdGU+PEF1dGhvcj5BbmRlczwvQXV0aG9yPjxZZWFyPjIwMDI8L1llYXI+PFJl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IERpc2Vhc2VzPC9hYmJyLTE+PC9wZXJpb2RpY2FsPjxwYWdlcz4xMC0xNzwvcGFnZXM+PHZvbHVt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</w:fldData>
        </w:fldChar>
      </w:r>
      <w:r w:rsidR="002763C4">
        <w:rPr>
          <w:rFonts w:cs="Arial"/>
          <w:color w:val="000000"/>
          <w:szCs w:val="24"/>
          <w:lang w:val="en-US" w:eastAsia="en-GB"/>
        </w:rPr>
        <w:instrText xml:space="preserve"> ADDIN EN.CITE </w:instrText>
      </w:r>
      <w:r w:rsidR="002763C4">
        <w:rPr>
          <w:rFonts w:cs="Arial"/>
          <w:color w:val="000000"/>
          <w:szCs w:val="24"/>
          <w:lang w:val="en-US" w:eastAsia="en-GB"/>
        </w:rPr>
        <w:fldChar w:fldCharType="begin">
          <w:fldData xml:space="preserve">PEVuZE5vdGU+PENpdGU+PEF1dGhvcj5BbmRlczwvQXV0aG9yPjxZZWFyPjIwMDI8L1llYXI+PFJl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IERpc2Vhc2VzPC9hYmJyLTE+PC9wZXJpb2RpY2FsPjxwYWdlcz4xMC0xNzwvcGFnZXM+PHZvbHVt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</w:fldData>
        </w:fldChar>
      </w:r>
      <w:r w:rsidR="002763C4">
        <w:rPr>
          <w:rFonts w:cs="Arial"/>
          <w:color w:val="000000"/>
          <w:szCs w:val="24"/>
          <w:lang w:val="en-US" w:eastAsia="en-GB"/>
        </w:rPr>
        <w:instrText xml:space="preserve"> ADDIN EN.CITE.DATA </w:instrText>
      </w:r>
      <w:r w:rsidR="002763C4">
        <w:rPr>
          <w:rFonts w:cs="Arial"/>
          <w:color w:val="000000"/>
          <w:szCs w:val="24"/>
          <w:lang w:val="en-US" w:eastAsia="en-GB"/>
        </w:rPr>
      </w:r>
      <w:r w:rsidR="002763C4">
        <w:rPr>
          <w:rFonts w:cs="Arial"/>
          <w:color w:val="000000"/>
          <w:szCs w:val="24"/>
          <w:lang w:val="en-US" w:eastAsia="en-GB"/>
        </w:rPr>
        <w:fldChar w:fldCharType="end"/>
      </w:r>
      <w:r w:rsidR="00DB54E4" w:rsidRPr="00B006D8">
        <w:rPr>
          <w:rFonts w:cs="Arial"/>
          <w:color w:val="000000"/>
          <w:szCs w:val="24"/>
          <w:lang w:val="en-US" w:eastAsia="en-GB"/>
        </w:rPr>
      </w:r>
      <w:r w:rsidR="00DB54E4" w:rsidRPr="00B006D8">
        <w:rPr>
          <w:rFonts w:cs="Arial"/>
          <w:color w:val="000000"/>
          <w:szCs w:val="24"/>
          <w:lang w:val="en-US" w:eastAsia="en-GB"/>
        </w:rPr>
        <w:fldChar w:fldCharType="separate"/>
      </w:r>
      <w:r w:rsidR="002763C4">
        <w:rPr>
          <w:rFonts w:cs="Arial"/>
          <w:noProof/>
          <w:color w:val="000000"/>
          <w:szCs w:val="24"/>
          <w:lang w:val="en-US" w:eastAsia="en-GB"/>
        </w:rPr>
        <w:t>(42, 43, 45, 46)</w:t>
      </w:r>
      <w:r w:rsidR="00DB54E4" w:rsidRPr="00B006D8">
        <w:rPr>
          <w:rFonts w:cs="Arial"/>
          <w:color w:val="000000"/>
          <w:szCs w:val="24"/>
          <w:lang w:val="en-US" w:eastAsia="en-GB"/>
        </w:rPr>
        <w:fldChar w:fldCharType="end"/>
      </w:r>
      <w:r w:rsidR="00FF02DA" w:rsidRPr="00B006D8">
        <w:rPr>
          <w:rFonts w:cs="Arial"/>
          <w:color w:val="000000"/>
          <w:szCs w:val="24"/>
          <w:lang w:val="en-US" w:eastAsia="en-GB"/>
        </w:rPr>
        <w:t>,</w:t>
      </w:r>
      <w:r w:rsidR="00BD734F" w:rsidRPr="00B006D8">
        <w:rPr>
          <w:rFonts w:cs="Arial"/>
          <w:color w:val="000000"/>
          <w:szCs w:val="24"/>
          <w:lang w:val="en-US" w:eastAsia="en-GB"/>
        </w:rPr>
        <w:t xml:space="preserve"> </w:t>
      </w:r>
      <w:r w:rsidR="00DF7BC3" w:rsidRPr="00B006D8">
        <w:rPr>
          <w:rFonts w:cs="Arial"/>
          <w:color w:val="000000"/>
          <w:szCs w:val="24"/>
          <w:lang w:val="en-US" w:eastAsia="en-GB"/>
        </w:rPr>
        <w:t xml:space="preserve">and </w:t>
      </w:r>
      <w:r w:rsidR="0013143B" w:rsidRPr="00B006D8">
        <w:rPr>
          <w:rFonts w:cs="Arial"/>
          <w:color w:val="000000"/>
          <w:szCs w:val="24"/>
          <w:lang w:val="en-US" w:eastAsia="en-GB"/>
        </w:rPr>
        <w:t xml:space="preserve">has been </w:t>
      </w:r>
      <w:r w:rsidR="00DF7BC3" w:rsidRPr="00B006D8">
        <w:rPr>
          <w:rFonts w:cs="Arial"/>
          <w:color w:val="000000"/>
          <w:szCs w:val="24"/>
          <w:lang w:val="en-US" w:eastAsia="en-GB"/>
        </w:rPr>
        <w:t xml:space="preserve">used </w:t>
      </w:r>
      <w:r w:rsidR="00B42F1C" w:rsidRPr="00B006D8">
        <w:rPr>
          <w:rFonts w:cs="Arial"/>
          <w:color w:val="000000"/>
          <w:szCs w:val="24"/>
          <w:lang w:val="en-US" w:eastAsia="en-GB"/>
        </w:rPr>
        <w:t xml:space="preserve">to </w:t>
      </w:r>
      <w:r w:rsidR="00DF7BC3" w:rsidRPr="00B006D8">
        <w:rPr>
          <w:rFonts w:cs="Arial"/>
          <w:color w:val="000000"/>
          <w:szCs w:val="24"/>
          <w:lang w:val="en-US" w:eastAsia="en-GB"/>
        </w:rPr>
        <w:t>determin</w:t>
      </w:r>
      <w:r w:rsidR="00B42F1C" w:rsidRPr="00B006D8">
        <w:rPr>
          <w:rFonts w:cs="Arial"/>
          <w:color w:val="000000"/>
          <w:szCs w:val="24"/>
          <w:lang w:val="en-US" w:eastAsia="en-GB"/>
        </w:rPr>
        <w:t>e</w:t>
      </w:r>
      <w:r w:rsidR="00DF7BC3" w:rsidRPr="00B006D8">
        <w:rPr>
          <w:rFonts w:cs="Arial"/>
          <w:color w:val="000000"/>
          <w:szCs w:val="24"/>
          <w:lang w:val="en-US" w:eastAsia="en-GB"/>
        </w:rPr>
        <w:t xml:space="preserve"> </w:t>
      </w:r>
      <w:r w:rsidR="0013143B" w:rsidRPr="00B006D8">
        <w:rPr>
          <w:rFonts w:cs="Arial"/>
          <w:color w:val="000000"/>
          <w:szCs w:val="24"/>
          <w:lang w:val="en-US" w:eastAsia="en-GB"/>
        </w:rPr>
        <w:t xml:space="preserve">ceftazidime </w:t>
      </w:r>
      <w:r w:rsidR="005309D9" w:rsidRPr="00B006D8">
        <w:rPr>
          <w:rFonts w:cs="Arial"/>
          <w:color w:val="000000"/>
          <w:szCs w:val="24"/>
          <w:lang w:val="en-US" w:eastAsia="en-GB"/>
        </w:rPr>
        <w:t xml:space="preserve">breakpoints </w:t>
      </w:r>
      <w:r w:rsidR="00DB54E4" w:rsidRPr="00B006D8">
        <w:rPr>
          <w:rFonts w:cs="Arial"/>
          <w:color w:val="000000"/>
          <w:szCs w:val="24"/>
          <w:lang w:val="en-US" w:eastAsia="en-GB"/>
        </w:rPr>
        <w:fldChar w:fldCharType="begin">
          <w:fldData xml:space="preserve">PEVuZE5vdGU+PENpdGU+PEF1dGhvcj5GcmVpPC9BdXRob3I+PFllYXI+MjAwODwvWWVhcj48UmVj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</w:fldData>
        </w:fldChar>
      </w:r>
      <w:r w:rsidR="002763C4">
        <w:rPr>
          <w:rFonts w:cs="Arial"/>
          <w:color w:val="000000"/>
          <w:szCs w:val="24"/>
          <w:lang w:val="en-US" w:eastAsia="en-GB"/>
        </w:rPr>
        <w:instrText xml:space="preserve"> ADDIN EN.CITE </w:instrText>
      </w:r>
      <w:r w:rsidR="002763C4">
        <w:rPr>
          <w:rFonts w:cs="Arial"/>
          <w:color w:val="000000"/>
          <w:szCs w:val="24"/>
          <w:lang w:val="en-US" w:eastAsia="en-GB"/>
        </w:rPr>
        <w:fldChar w:fldCharType="begin">
          <w:fldData xml:space="preserve">PEVuZE5vdGU+PENpdGU+PEF1dGhvcj5GcmVpPC9BdXRob3I+PFllYXI+MjAwODwvWWVhcj48UmVj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</w:fldData>
        </w:fldChar>
      </w:r>
      <w:r w:rsidR="002763C4">
        <w:rPr>
          <w:rFonts w:cs="Arial"/>
          <w:color w:val="000000"/>
          <w:szCs w:val="24"/>
          <w:lang w:val="en-US" w:eastAsia="en-GB"/>
        </w:rPr>
        <w:instrText xml:space="preserve"> ADDIN EN.CITE.DATA </w:instrText>
      </w:r>
      <w:r w:rsidR="002763C4">
        <w:rPr>
          <w:rFonts w:cs="Arial"/>
          <w:color w:val="000000"/>
          <w:szCs w:val="24"/>
          <w:lang w:val="en-US" w:eastAsia="en-GB"/>
        </w:rPr>
      </w:r>
      <w:r w:rsidR="002763C4">
        <w:rPr>
          <w:rFonts w:cs="Arial"/>
          <w:color w:val="000000"/>
          <w:szCs w:val="24"/>
          <w:lang w:val="en-US" w:eastAsia="en-GB"/>
        </w:rPr>
        <w:fldChar w:fldCharType="end"/>
      </w:r>
      <w:r w:rsidR="00DB54E4" w:rsidRPr="00B006D8">
        <w:rPr>
          <w:rFonts w:cs="Arial"/>
          <w:color w:val="000000"/>
          <w:szCs w:val="24"/>
          <w:lang w:val="en-US" w:eastAsia="en-GB"/>
        </w:rPr>
      </w:r>
      <w:r w:rsidR="00DB54E4" w:rsidRPr="00B006D8">
        <w:rPr>
          <w:rFonts w:cs="Arial"/>
          <w:color w:val="000000"/>
          <w:szCs w:val="24"/>
          <w:lang w:val="en-US" w:eastAsia="en-GB"/>
        </w:rPr>
        <w:fldChar w:fldCharType="separate"/>
      </w:r>
      <w:r w:rsidR="002763C4">
        <w:rPr>
          <w:rFonts w:cs="Arial"/>
          <w:noProof/>
          <w:color w:val="000000"/>
          <w:szCs w:val="24"/>
          <w:lang w:val="en-US" w:eastAsia="en-GB"/>
        </w:rPr>
        <w:t>(22, 47, 48)</w:t>
      </w:r>
      <w:r w:rsidR="00DB54E4" w:rsidRPr="00B006D8">
        <w:rPr>
          <w:rFonts w:cs="Arial"/>
          <w:color w:val="000000"/>
          <w:szCs w:val="24"/>
          <w:lang w:val="en-US" w:eastAsia="en-GB"/>
        </w:rPr>
        <w:fldChar w:fldCharType="end"/>
      </w:r>
      <w:r w:rsidR="00206DED" w:rsidRPr="00B006D8">
        <w:rPr>
          <w:rFonts w:cs="Arial"/>
          <w:iCs/>
          <w:color w:val="000000"/>
          <w:szCs w:val="24"/>
          <w:lang w:val="en-US" w:eastAsia="en-GB"/>
        </w:rPr>
        <w:t>.</w:t>
      </w:r>
      <w:r w:rsidR="007F4F60" w:rsidRPr="00B006D8">
        <w:rPr>
          <w:rFonts w:cs="Arial"/>
          <w:iCs/>
          <w:color w:val="000000"/>
          <w:szCs w:val="24"/>
          <w:lang w:val="en-US" w:eastAsia="en-GB"/>
        </w:rPr>
        <w:t xml:space="preserve"> </w:t>
      </w:r>
      <w:r w:rsidR="007F4F60" w:rsidRPr="00B006D8">
        <w:rPr>
          <w:rFonts w:cs="Arial"/>
          <w:color w:val="000000"/>
          <w:szCs w:val="24"/>
          <w:lang w:val="en-US" w:eastAsia="en-GB"/>
        </w:rPr>
        <w:t>The ceftazidime-avibactam MIC for the PK/PD target was determined from global surveillance studies of commonly causative pathogens (</w:t>
      </w:r>
      <w:r w:rsidR="007F4F60" w:rsidRPr="00B006D8">
        <w:rPr>
          <w:rFonts w:cs="Arial"/>
          <w:i/>
          <w:iCs/>
          <w:color w:val="000000"/>
          <w:szCs w:val="24"/>
          <w:lang w:val="en-US" w:eastAsia="en-GB"/>
        </w:rPr>
        <w:t>Enterobacteriaceae and</w:t>
      </w:r>
      <w:r w:rsidR="007F4F60" w:rsidRPr="00B006D8">
        <w:rPr>
          <w:rFonts w:cs="Arial"/>
          <w:color w:val="000000"/>
          <w:szCs w:val="24"/>
          <w:lang w:val="en-US" w:eastAsia="en-GB"/>
        </w:rPr>
        <w:t xml:space="preserve"> </w:t>
      </w:r>
      <w:r w:rsidR="007F4F60" w:rsidRPr="00B006D8">
        <w:rPr>
          <w:rFonts w:cs="Arial"/>
          <w:i/>
          <w:iCs/>
          <w:color w:val="000000"/>
          <w:szCs w:val="24"/>
          <w:lang w:val="en-US" w:eastAsia="en-GB"/>
        </w:rPr>
        <w:t>P. aeruginosa</w:t>
      </w:r>
      <w:r w:rsidR="007F4F60" w:rsidRPr="00B006D8">
        <w:rPr>
          <w:rFonts w:cs="Arial"/>
          <w:color w:val="000000"/>
          <w:szCs w:val="24"/>
          <w:lang w:val="en-US" w:eastAsia="en-GB"/>
        </w:rPr>
        <w:t>) isolated from patients with the intended indications</w:t>
      </w:r>
      <w:r w:rsidR="007F4F60" w:rsidRPr="00B006D8">
        <w:rPr>
          <w:rFonts w:cs="Arial"/>
          <w:iCs/>
          <w:color w:val="000000"/>
          <w:szCs w:val="24"/>
          <w:lang w:val="en-US" w:eastAsia="en-GB"/>
        </w:rPr>
        <w:t>.</w:t>
      </w:r>
      <w:r w:rsidR="00B24C56">
        <w:rPr>
          <w:rFonts w:cs="Arial"/>
          <w:iCs/>
          <w:color w:val="000000"/>
          <w:szCs w:val="24"/>
          <w:lang w:val="en-US" w:eastAsia="en-GB"/>
        </w:rPr>
        <w:t xml:space="preserve"> The </w:t>
      </w:r>
      <w:r w:rsidR="00DF248B">
        <w:rPr>
          <w:rFonts w:cs="Arial"/>
          <w:iCs/>
          <w:color w:val="000000"/>
          <w:szCs w:val="24"/>
          <w:lang w:val="en-US" w:eastAsia="en-GB"/>
        </w:rPr>
        <w:t>Clinical and Laboratory Standards Institute (CLSI)-</w:t>
      </w:r>
      <w:r w:rsidR="00DB023E">
        <w:rPr>
          <w:rFonts w:cs="Arial"/>
          <w:iCs/>
          <w:color w:val="000000"/>
          <w:szCs w:val="24"/>
          <w:lang w:val="en-US" w:eastAsia="en-GB"/>
        </w:rPr>
        <w:t>and European Committee on Antimicrobial Susceptibility Testing (EUCAST)-</w:t>
      </w:r>
      <w:r w:rsidR="00DF248B">
        <w:rPr>
          <w:rFonts w:cs="Arial"/>
          <w:iCs/>
          <w:color w:val="000000"/>
          <w:szCs w:val="24"/>
          <w:lang w:val="en-US" w:eastAsia="en-GB"/>
        </w:rPr>
        <w:t xml:space="preserve">approved </w:t>
      </w:r>
      <w:r w:rsidR="00B24C56">
        <w:rPr>
          <w:rFonts w:cs="Arial"/>
          <w:iCs/>
          <w:color w:val="000000"/>
          <w:szCs w:val="24"/>
          <w:lang w:val="en-US" w:eastAsia="en-GB"/>
        </w:rPr>
        <w:t>method</w:t>
      </w:r>
      <w:r w:rsidR="00DB023E">
        <w:rPr>
          <w:rFonts w:cs="Arial"/>
          <w:iCs/>
          <w:color w:val="000000"/>
          <w:szCs w:val="24"/>
          <w:lang w:val="en-US" w:eastAsia="en-GB"/>
        </w:rPr>
        <w:t>s</w:t>
      </w:r>
      <w:r w:rsidR="00B24C56">
        <w:rPr>
          <w:rFonts w:cs="Arial"/>
          <w:iCs/>
          <w:color w:val="000000"/>
          <w:szCs w:val="24"/>
          <w:lang w:val="en-US" w:eastAsia="en-GB"/>
        </w:rPr>
        <w:t xml:space="preserve"> of measuring the ceftazidime-avibactam MIC employ a fixed concentration of avibactam (4 mg/l) while the concentration of ceftazidime is varied in two-fold increments</w:t>
      </w:r>
      <w:r w:rsidR="00937E00">
        <w:rPr>
          <w:rFonts w:cs="Arial"/>
          <w:iCs/>
          <w:color w:val="000000"/>
          <w:szCs w:val="24"/>
          <w:lang w:val="en-US" w:eastAsia="en-GB"/>
        </w:rPr>
        <w:t xml:space="preserve"> </w:t>
      </w:r>
      <w:r w:rsidR="00937E00">
        <w:rPr>
          <w:rFonts w:cs="Arial"/>
          <w:iCs/>
          <w:color w:val="000000"/>
          <w:szCs w:val="24"/>
          <w:lang w:val="en-US" w:eastAsia="en-GB"/>
        </w:rPr>
        <w:fldChar w:fldCharType="begin"/>
      </w:r>
      <w:r w:rsidR="00FE0D35">
        <w:rPr>
          <w:rFonts w:cs="Arial"/>
          <w:iCs/>
          <w:color w:val="000000"/>
          <w:szCs w:val="24"/>
          <w:lang w:val="en-US" w:eastAsia="en-GB"/>
        </w:rPr>
        <w:instrText xml:space="preserve"> ADDIN EN.CITE &lt;EndNote&gt;&lt;Cite&gt;&lt;Author&gt;Clinical Laboratory Standards Institute&lt;/Author&gt;&lt;Year&gt;2018&lt;/Year&gt;&lt;RecNum&gt;147&lt;/RecNum&gt;&lt;DisplayText&gt;(49, 50)&lt;/DisplayText&gt;&lt;record&gt;&lt;rec-number&gt;147&lt;/rec-number&gt;&lt;foreign-keys&gt;&lt;key app="EN" db-id="vvr25e0ztavaf8e2rf3pv0v35exafwp55fdx" timestamp="1523036539"&gt;147&lt;/key&gt;&lt;/foreign-keys&gt;&lt;ref-type name="Book"&gt;6&lt;/ref-type&gt;&lt;contributors&gt;&lt;authors&gt;&lt;author&gt;Clinical Laboratory Standards Institute,&lt;/author&gt;&lt;/authors&gt;&lt;/contributors&gt;&lt;titles&gt;&lt;title&gt;Performance standards for antimicrobial susceptibility testing. Twenty-eighth informational supplement&lt;/title&gt;&lt;/titles&gt;&lt;reprint-edition&gt;NOT IN FILE&lt;/reprint-edition&gt;&lt;keywords&gt;&lt;keyword&gt;standards&lt;/keyword&gt;&lt;/keywords&gt;&lt;dates&gt;&lt;year&gt;2018&lt;/year&gt;&lt;/dates&gt;&lt;publisher&gt;Wayne, PA: CLSI&lt;/publisher&gt;&lt;urls&gt;&lt;/urls&gt;&lt;/record&gt;&lt;/Cite&gt;&lt;Cite&gt;&lt;Author&gt;European Committee on Antimicrobial Susceptibility Testing&lt;/Author&gt;&lt;Year&gt;2018&lt;/Year&gt;&lt;RecNum&gt;167&lt;/RecNum&gt;&lt;record&gt;&lt;rec-number&gt;167&lt;/rec-number&gt;&lt;foreign-keys&gt;&lt;key app="EN" db-id="vvr25e0ztavaf8e2rf3pv0v35exafwp55fdx" timestamp="1545391283"&gt;167&lt;/key&gt;&lt;/foreign-keys&gt;&lt;ref-type name="Web Page"&gt;12&lt;/ref-type&gt;&lt;contributors&gt;&lt;authors&gt;&lt;author&gt;European Committee on Antimicrobial Susceptibility Testing,&lt;/author&gt;&lt;/authors&gt;&lt;/contributors&gt;&lt;titles&gt;&lt;title&gt;EUCAST Clinical Breakpoint Tables v. 8.1., valid from 2018-05-15  &lt;/title&gt;&lt;/titles&gt;&lt;dates&gt;&lt;year&gt;2018&lt;/year&gt;&lt;/dates&gt;&lt;urls&gt;&lt;related-urls&gt;&lt;url&gt;http://www.eucast.org/fileadmin/src/media/PDFs/EUCAST_files/Breakpoint_tables/v_8.1_Breakpoint_Tables.pdf&lt;/url&gt;&lt;/related-urls&gt;&lt;/urls&gt;&lt;/record&gt;&lt;/Cite&gt;&lt;/EndNote&gt;</w:instrText>
      </w:r>
      <w:r w:rsidR="00937E00">
        <w:rPr>
          <w:rFonts w:cs="Arial"/>
          <w:iCs/>
          <w:color w:val="000000"/>
          <w:szCs w:val="24"/>
          <w:lang w:val="en-US" w:eastAsia="en-GB"/>
        </w:rPr>
        <w:fldChar w:fldCharType="separate"/>
      </w:r>
      <w:r w:rsidR="00FE0D35">
        <w:rPr>
          <w:rFonts w:cs="Arial"/>
          <w:iCs/>
          <w:noProof/>
          <w:color w:val="000000"/>
          <w:szCs w:val="24"/>
          <w:lang w:val="en-US" w:eastAsia="en-GB"/>
        </w:rPr>
        <w:t>(49, 50)</w:t>
      </w:r>
      <w:r w:rsidR="00937E00">
        <w:rPr>
          <w:rFonts w:cs="Arial"/>
          <w:iCs/>
          <w:color w:val="000000"/>
          <w:szCs w:val="24"/>
          <w:lang w:val="en-US" w:eastAsia="en-GB"/>
        </w:rPr>
        <w:fldChar w:fldCharType="end"/>
      </w:r>
      <w:r w:rsidR="00937E00">
        <w:rPr>
          <w:rFonts w:cs="Arial"/>
          <w:iCs/>
          <w:color w:val="000000"/>
          <w:szCs w:val="24"/>
          <w:lang w:val="en-US" w:eastAsia="en-GB"/>
        </w:rPr>
        <w:t>. Th</w:t>
      </w:r>
      <w:r w:rsidR="00453919">
        <w:rPr>
          <w:rFonts w:cs="Arial"/>
          <w:iCs/>
          <w:color w:val="000000"/>
          <w:szCs w:val="24"/>
          <w:lang w:val="en-US" w:eastAsia="en-GB"/>
        </w:rPr>
        <w:t>is</w:t>
      </w:r>
      <w:r w:rsidR="00937E00">
        <w:rPr>
          <w:rFonts w:cs="Arial"/>
          <w:iCs/>
          <w:color w:val="000000"/>
          <w:szCs w:val="24"/>
          <w:lang w:val="en-US" w:eastAsia="en-GB"/>
        </w:rPr>
        <w:t xml:space="preserve"> concentration of avibactam inhibits the β-lactamases against which avibactam is active (i.e. not metallo-β-lactamases) such that the underlying antibacterial activity of ceftazidime can be assessed </w:t>
      </w:r>
      <w:r w:rsidR="00937E00">
        <w:rPr>
          <w:rFonts w:cs="Arial"/>
          <w:iCs/>
          <w:color w:val="000000"/>
          <w:szCs w:val="24"/>
          <w:lang w:val="en-US" w:eastAsia="en-GB"/>
        </w:rPr>
        <w:fldChar w:fldCharType="begin"/>
      </w:r>
      <w:r w:rsidR="00F92ABE">
        <w:rPr>
          <w:rFonts w:cs="Arial"/>
          <w:iCs/>
          <w:color w:val="000000"/>
          <w:szCs w:val="24"/>
          <w:lang w:val="en-US" w:eastAsia="en-GB"/>
        </w:rPr>
        <w:instrText xml:space="preserve"> ADDIN EN.CITE &lt;EndNote&gt;&lt;Cite&gt;&lt;Author&gt;Bradford&lt;/Author&gt;&lt;Year&gt;2018&lt;/Year&gt;&lt;RecNum&gt;151&lt;/RecNum&gt;&lt;DisplayText&gt;(51)&lt;/DisplayText&gt;&lt;record&gt;&lt;rec-number&gt;151&lt;/rec-number&gt;&lt;foreign-keys&gt;&lt;key app="EN" db-id="vvr25e0ztavaf8e2rf3pv0v35exafwp55fdx" timestamp="1542642347"&gt;151&lt;/key&gt;&lt;/foreign-keys&gt;&lt;ref-type name="Journal Article"&gt;17&lt;/ref-type&gt;&lt;contributors&gt;&lt;authors&gt;&lt;author&gt;Bradford, P. A.&lt;/author&gt;&lt;author&gt;Huband, M. D.&lt;/author&gt;&lt;author&gt;Stone, G. G.&lt;/author&gt;&lt;/authors&gt;&lt;/contributors&gt;&lt;auth-address&gt;AstraZeneca Pharmaceuticals, Waltham, Massachussetts, USA.&amp;#xD;AstraZeneca Pharmaceuticals, Waltham, Massachussetts, USA GregoryG.Stone@Pfizer.com.&lt;/auth-address&gt;&lt;titles&gt;&lt;title&gt;A Systematic Approach to the Selection of the Appropriate Avibactam Concentration for Use with Ceftazidime in Broth Microdilution Susceptibility Testing&lt;/title&gt;&lt;secondary-title&gt;Antimicrob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 doi: 10.1128/AAC.00223-18&lt;/pages&gt;&lt;volume&gt;62&lt;/volume&gt;&lt;number&gt;7&lt;/number&gt;&lt;edition&gt;2018/05/08&lt;/edition&gt;&lt;keywords&gt;&lt;keyword&gt;MIC testing&lt;/keyword&gt;&lt;keyword&gt;beta-lactamase inhibitor combination&lt;/keyword&gt;&lt;keyword&gt;ceftazidime-avibactam&lt;/keyword&gt;&lt;/keywords&gt;&lt;dates&gt;&lt;year&gt;2018&lt;/year&gt;&lt;pub-dates&gt;&lt;date&gt;Jul&lt;/date&gt;&lt;/pub-dates&gt;&lt;/dates&gt;&lt;isbn&gt;0066-4804&lt;/isbn&gt;&lt;accession-num&gt;29735568&lt;/accession-num&gt;&lt;urls&gt;&lt;/urls&gt;&lt;custom2&gt;PMC6021650&lt;/custom2&gt;&lt;electronic-resource-num&gt;10.1128/aac.00223-18&lt;/electronic-resource-num&gt;&lt;remote-database-provider&gt;NLM&lt;/remote-database-provider&gt;&lt;language&gt;eng&lt;/language&gt;&lt;/record&gt;&lt;/Cite&gt;&lt;/EndNote&gt;</w:instrText>
      </w:r>
      <w:r w:rsidR="00937E00">
        <w:rPr>
          <w:rFonts w:cs="Arial"/>
          <w:iCs/>
          <w:color w:val="000000"/>
          <w:szCs w:val="24"/>
          <w:lang w:val="en-US" w:eastAsia="en-GB"/>
        </w:rPr>
        <w:fldChar w:fldCharType="separate"/>
      </w:r>
      <w:r w:rsidR="00FE0D35">
        <w:rPr>
          <w:rFonts w:cs="Arial"/>
          <w:iCs/>
          <w:noProof/>
          <w:color w:val="000000"/>
          <w:szCs w:val="24"/>
          <w:lang w:val="en-US" w:eastAsia="en-GB"/>
        </w:rPr>
        <w:t>(51)</w:t>
      </w:r>
      <w:r w:rsidR="00937E00">
        <w:rPr>
          <w:rFonts w:cs="Arial"/>
          <w:iCs/>
          <w:color w:val="000000"/>
          <w:szCs w:val="24"/>
          <w:lang w:val="en-US" w:eastAsia="en-GB"/>
        </w:rPr>
        <w:fldChar w:fldCharType="end"/>
      </w:r>
      <w:r w:rsidR="00937E00">
        <w:rPr>
          <w:rFonts w:cs="Arial"/>
          <w:iCs/>
          <w:color w:val="000000"/>
          <w:szCs w:val="24"/>
          <w:lang w:val="en-US" w:eastAsia="en-GB"/>
        </w:rPr>
        <w:t>.</w:t>
      </w:r>
      <w:r w:rsidR="00401EF5" w:rsidRPr="00B006D8">
        <w:rPr>
          <w:rFonts w:cs="Arial"/>
          <w:iCs/>
          <w:color w:val="000000"/>
          <w:szCs w:val="24"/>
          <w:lang w:val="en-US" w:eastAsia="en-GB"/>
        </w:rPr>
        <w:t xml:space="preserve"> </w:t>
      </w:r>
      <w:r w:rsidR="00756352" w:rsidRPr="00B006D8">
        <w:rPr>
          <w:rFonts w:cs="Arial"/>
          <w:iCs/>
          <w:color w:val="000000"/>
          <w:szCs w:val="24"/>
          <w:lang w:val="en-US" w:eastAsia="en-GB"/>
        </w:rPr>
        <w:t xml:space="preserve">Of note, </w:t>
      </w:r>
      <w:r w:rsidR="00756352" w:rsidRPr="00B006D8">
        <w:rPr>
          <w:lang w:val="en-US"/>
        </w:rPr>
        <w:t>t</w:t>
      </w:r>
      <w:r w:rsidR="00401EF5" w:rsidRPr="00B006D8">
        <w:rPr>
          <w:lang w:val="en-US"/>
        </w:rPr>
        <w:t>he</w:t>
      </w:r>
      <w:r w:rsidR="00401EF5" w:rsidRPr="00B006D8">
        <w:rPr>
          <w:i/>
          <w:lang w:val="en-US"/>
        </w:rPr>
        <w:t xml:space="preserve"> in vitro</w:t>
      </w:r>
      <w:r w:rsidR="00401EF5" w:rsidRPr="00B006D8">
        <w:rPr>
          <w:lang w:val="en-US"/>
        </w:rPr>
        <w:t xml:space="preserve"> activity of ceftazidime-avibactam was assessed</w:t>
      </w:r>
      <w:r w:rsidR="0026468C" w:rsidRPr="00B006D8">
        <w:rPr>
          <w:lang w:val="en-US"/>
        </w:rPr>
        <w:t xml:space="preserve"> specifically</w:t>
      </w:r>
      <w:r w:rsidR="00401EF5" w:rsidRPr="00B006D8">
        <w:rPr>
          <w:lang w:val="en-US"/>
        </w:rPr>
        <w:t xml:space="preserve"> against isolates from patients with</w:t>
      </w:r>
      <w:r w:rsidR="006C4F45" w:rsidRPr="00B006D8">
        <w:rPr>
          <w:lang w:val="en-US"/>
        </w:rPr>
        <w:t xml:space="preserve"> pneumonia</w:t>
      </w:r>
      <w:r w:rsidR="00401EF5" w:rsidRPr="00B006D8">
        <w:rPr>
          <w:lang w:val="en-US"/>
        </w:rPr>
        <w:t xml:space="preserve">, as reduced susceptibility to some antibiotics has been reported for </w:t>
      </w:r>
      <w:r w:rsidR="00E052FF" w:rsidRPr="00B006D8">
        <w:rPr>
          <w:lang w:val="en-US"/>
        </w:rPr>
        <w:t>such</w:t>
      </w:r>
      <w:r w:rsidR="00401EF5" w:rsidRPr="00B006D8">
        <w:rPr>
          <w:lang w:val="en-US"/>
        </w:rPr>
        <w:t xml:space="preserve"> </w:t>
      </w:r>
      <w:r w:rsidR="00401EF5" w:rsidRPr="00B006D8">
        <w:rPr>
          <w:lang w:val="en-US"/>
        </w:rPr>
        <w:lastRenderedPageBreak/>
        <w:t xml:space="preserve">isolates </w:t>
      </w:r>
      <w:r w:rsidR="00D27C50" w:rsidRPr="00B006D8">
        <w:rPr>
          <w:lang w:val="en-US"/>
        </w:rPr>
        <w:t>compared with those</w:t>
      </w:r>
      <w:r w:rsidR="00401EF5" w:rsidRPr="00B006D8">
        <w:rPr>
          <w:lang w:val="en-US"/>
        </w:rPr>
        <w:t xml:space="preserve"> from other infection</w:t>
      </w:r>
      <w:r w:rsidR="00E052FF" w:rsidRPr="00B006D8">
        <w:rPr>
          <w:lang w:val="en-US"/>
        </w:rPr>
        <w:t xml:space="preserve"> </w:t>
      </w:r>
      <w:r w:rsidR="00401EF5" w:rsidRPr="00B006D8">
        <w:rPr>
          <w:lang w:val="en-US"/>
        </w:rPr>
        <w:t>s</w:t>
      </w:r>
      <w:r w:rsidR="00E052FF" w:rsidRPr="00B006D8">
        <w:rPr>
          <w:lang w:val="en-US"/>
        </w:rPr>
        <w:t>ources</w:t>
      </w:r>
      <w:r w:rsidR="00606DC8" w:rsidRPr="00B006D8">
        <w:rPr>
          <w:lang w:val="en-US"/>
        </w:rPr>
        <w:t xml:space="preserve"> </w:t>
      </w:r>
      <w:r w:rsidR="00606DC8" w:rsidRPr="00B006D8">
        <w:rPr>
          <w:lang w:val="en-US"/>
        </w:rPr>
        <w:fldChar w:fldCharType="begin">
          <w:fldData xml:space="preserve">PEVuZE5vdGU+PENpdGU+PEF1dGhvcj5BbWJyb3NlPC9BdXRob3I+PFllYXI+MjAxMDwvWWVhcj48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</w:fldData>
        </w:fldChar>
      </w:r>
      <w:r w:rsidR="00FE0D35">
        <w:rPr>
          <w:lang w:val="en-US"/>
        </w:rPr>
        <w:instrText xml:space="preserve"> ADDIN EN.CITE </w:instrText>
      </w:r>
      <w:r w:rsidR="00FE0D35">
        <w:rPr>
          <w:lang w:val="en-US"/>
        </w:rPr>
        <w:fldChar w:fldCharType="begin">
          <w:fldData xml:space="preserve">PEVuZE5vdGU+PENpdGU+PEF1dGhvcj5BbWJyb3NlPC9BdXRob3I+PFllYXI+MjAxMDwvWWVhcj48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</w:fldData>
        </w:fldChar>
      </w:r>
      <w:r w:rsidR="00FE0D35">
        <w:rPr>
          <w:lang w:val="en-US"/>
        </w:rPr>
        <w:instrText xml:space="preserve"> ADDIN EN.CITE.DATA </w:instrText>
      </w:r>
      <w:r w:rsidR="00FE0D35">
        <w:rPr>
          <w:lang w:val="en-US"/>
        </w:rPr>
      </w:r>
      <w:r w:rsidR="00FE0D35">
        <w:rPr>
          <w:lang w:val="en-US"/>
        </w:rPr>
        <w:fldChar w:fldCharType="end"/>
      </w:r>
      <w:r w:rsidR="00606DC8" w:rsidRPr="00B006D8">
        <w:rPr>
          <w:lang w:val="en-US"/>
        </w:rPr>
      </w:r>
      <w:r w:rsidR="00606DC8" w:rsidRPr="00B006D8">
        <w:rPr>
          <w:lang w:val="en-US"/>
        </w:rPr>
        <w:fldChar w:fldCharType="separate"/>
      </w:r>
      <w:r w:rsidR="00FE0D35">
        <w:rPr>
          <w:noProof/>
          <w:lang w:val="en-US"/>
        </w:rPr>
        <w:t>(52, 53)</w:t>
      </w:r>
      <w:r w:rsidR="00606DC8" w:rsidRPr="00B006D8">
        <w:rPr>
          <w:lang w:val="en-US"/>
        </w:rPr>
        <w:fldChar w:fldCharType="end"/>
      </w:r>
      <w:r w:rsidR="00401EF5" w:rsidRPr="00B006D8">
        <w:rPr>
          <w:lang w:val="en-US"/>
        </w:rPr>
        <w:t>.</w:t>
      </w:r>
    </w:p>
    <w:p w14:paraId="36E4487E" w14:textId="23D37E87" w:rsidR="006539DE" w:rsidRPr="00B006D8" w:rsidRDefault="00E36AB2" w:rsidP="00C93CDF">
      <w:pPr>
        <w:pStyle w:val="bullet1"/>
        <w:numPr>
          <w:ilvl w:val="0"/>
          <w:numId w:val="0"/>
        </w:numPr>
        <w:rPr>
          <w:rFonts w:cs="Arial"/>
          <w:color w:val="000000"/>
          <w:szCs w:val="24"/>
          <w:lang w:val="en-US" w:eastAsia="en-GB"/>
        </w:rPr>
      </w:pPr>
      <w:r w:rsidRPr="003C1E31">
        <w:rPr>
          <w:lang w:val="en-US"/>
        </w:rPr>
        <w:t>At the time of dosage selection, ceftazidime-avibactam MIC</w:t>
      </w:r>
      <w:r w:rsidRPr="003C1E31">
        <w:rPr>
          <w:vertAlign w:val="subscript"/>
          <w:lang w:val="en-US"/>
        </w:rPr>
        <w:t>90</w:t>
      </w:r>
      <w:r w:rsidRPr="003C1E31">
        <w:rPr>
          <w:lang w:val="en-US"/>
        </w:rPr>
        <w:t xml:space="preserve"> values for samples of clinical isolates of </w:t>
      </w:r>
      <w:r w:rsidRPr="003C1E31">
        <w:rPr>
          <w:i/>
          <w:lang w:val="en-US"/>
        </w:rPr>
        <w:t>P. aeruginosa</w:t>
      </w:r>
      <w:r w:rsidRPr="003C1E31">
        <w:rPr>
          <w:lang w:val="en-US"/>
        </w:rPr>
        <w:t xml:space="preserve"> not pre-selected for particular resistance phenotypes or genetic markers</w:t>
      </w:r>
      <w:r>
        <w:rPr>
          <w:lang w:val="en-US"/>
        </w:rPr>
        <w:t>,</w:t>
      </w:r>
      <w:r w:rsidRPr="003C1E31">
        <w:rPr>
          <w:lang w:val="en-US"/>
        </w:rPr>
        <w:t xml:space="preserve"> ranged from 4 to 8 mg/</w:t>
      </w:r>
      <w:r>
        <w:rPr>
          <w:lang w:val="en-US"/>
        </w:rPr>
        <w:t>l</w:t>
      </w:r>
      <w:r w:rsidRPr="003C1E31">
        <w:rPr>
          <w:lang w:val="en-US"/>
        </w:rPr>
        <w:t xml:space="preserve"> across several surveillance studies</w:t>
      </w:r>
      <w:r>
        <w:rPr>
          <w:lang w:val="en-US"/>
        </w:rPr>
        <w:t xml:space="preserve"> </w:t>
      </w:r>
      <w:r w:rsidR="003C1E31">
        <w:rPr>
          <w:lang w:val="en-US"/>
        </w:rPr>
        <w:fldChar w:fldCharType="begin">
          <w:fldData xml:space="preserve">PEVuZE5vdGU+PENpdGU+PEF1dGhvcj5OaWNob2xzPC9BdXRob3I+PFllYXI+MjAxNjwvWWVhcj48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</w:fldData>
        </w:fldChar>
      </w:r>
      <w:r w:rsidR="00FE0D35">
        <w:rPr>
          <w:lang w:val="en-US"/>
        </w:rPr>
        <w:instrText xml:space="preserve"> ADDIN EN.CITE </w:instrText>
      </w:r>
      <w:r w:rsidR="00FE0D35">
        <w:rPr>
          <w:lang w:val="en-US"/>
        </w:rPr>
        <w:fldChar w:fldCharType="begin">
          <w:fldData xml:space="preserve">PEVuZE5vdGU+PENpdGU+PEF1dGhvcj5OaWNob2xzPC9BdXRob3I+PFllYXI+MjAxNjwvWWVhcj48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</w:fldData>
        </w:fldChar>
      </w:r>
      <w:r w:rsidR="00FE0D35">
        <w:rPr>
          <w:lang w:val="en-US"/>
        </w:rPr>
        <w:instrText xml:space="preserve"> ADDIN EN.CITE.DATA </w:instrText>
      </w:r>
      <w:r w:rsidR="00FE0D35">
        <w:rPr>
          <w:lang w:val="en-US"/>
        </w:rPr>
      </w:r>
      <w:r w:rsidR="00FE0D35">
        <w:rPr>
          <w:lang w:val="en-US"/>
        </w:rPr>
        <w:fldChar w:fldCharType="end"/>
      </w:r>
      <w:r w:rsidR="003C1E31">
        <w:rPr>
          <w:lang w:val="en-US"/>
        </w:rPr>
      </w:r>
      <w:r w:rsidR="003C1E31">
        <w:rPr>
          <w:lang w:val="en-US"/>
        </w:rPr>
        <w:fldChar w:fldCharType="separate"/>
      </w:r>
      <w:r w:rsidR="00FE0D35">
        <w:rPr>
          <w:noProof/>
          <w:lang w:val="en-US"/>
        </w:rPr>
        <w:t>(11, 54-58)</w:t>
      </w:r>
      <w:r w:rsidR="003C1E31">
        <w:rPr>
          <w:lang w:val="en-US"/>
        </w:rPr>
        <w:fldChar w:fldCharType="end"/>
      </w:r>
      <w:r w:rsidR="00ED4246" w:rsidRPr="00B006D8">
        <w:rPr>
          <w:lang w:val="en-US"/>
        </w:rPr>
        <w:t xml:space="preserve">. </w:t>
      </w:r>
      <w:r w:rsidR="00E052FF" w:rsidRPr="00B006D8">
        <w:rPr>
          <w:lang w:val="en-US"/>
        </w:rPr>
        <w:t>Depending on the region</w:t>
      </w:r>
      <w:r w:rsidR="00ED4246" w:rsidRPr="00B006D8">
        <w:rPr>
          <w:lang w:val="en-US" w:eastAsia="en-GB"/>
        </w:rPr>
        <w:t xml:space="preserve">, </w:t>
      </w:r>
      <w:r w:rsidR="00ED4246" w:rsidRPr="00B006D8">
        <w:rPr>
          <w:lang w:val="en-US"/>
        </w:rPr>
        <w:t>89</w:t>
      </w:r>
      <w:r w:rsidR="00ED4246" w:rsidRPr="00B006D8">
        <w:rPr>
          <w:rStyle w:val="tgc"/>
          <w:lang w:val="en-US"/>
        </w:rPr>
        <w:t>–</w:t>
      </w:r>
      <w:r w:rsidR="00ED4246" w:rsidRPr="00B006D8">
        <w:rPr>
          <w:lang w:val="en-US"/>
        </w:rPr>
        <w:t xml:space="preserve">96% of unselected clinical isolates of </w:t>
      </w:r>
      <w:r w:rsidR="00ED4246" w:rsidRPr="00B006D8">
        <w:rPr>
          <w:i/>
          <w:iCs/>
          <w:lang w:val="en-US" w:eastAsia="en-GB"/>
        </w:rPr>
        <w:t>P. aeruginosa</w:t>
      </w:r>
      <w:r w:rsidR="00ED4246" w:rsidRPr="00B006D8">
        <w:rPr>
          <w:iCs/>
          <w:lang w:val="en-US" w:eastAsia="en-GB"/>
        </w:rPr>
        <w:t xml:space="preserve"> tested </w:t>
      </w:r>
      <w:r w:rsidR="00E052FF" w:rsidRPr="00B006D8">
        <w:rPr>
          <w:iCs/>
          <w:lang w:val="en-US" w:eastAsia="en-GB"/>
        </w:rPr>
        <w:t>had</w:t>
      </w:r>
      <w:r w:rsidR="00ED4246" w:rsidRPr="00B006D8">
        <w:rPr>
          <w:iCs/>
          <w:lang w:val="en-US" w:eastAsia="en-GB"/>
        </w:rPr>
        <w:t xml:space="preserve"> ceftazidime-avibactam MIC values of </w:t>
      </w:r>
      <w:r w:rsidR="00ED4246" w:rsidRPr="00B006D8">
        <w:rPr>
          <w:rFonts w:cs="Arial"/>
          <w:iCs/>
          <w:lang w:val="en-US" w:eastAsia="en-GB"/>
        </w:rPr>
        <w:t>≤</w:t>
      </w:r>
      <w:r w:rsidR="00ED4246" w:rsidRPr="00B006D8">
        <w:rPr>
          <w:iCs/>
          <w:lang w:val="en-US" w:eastAsia="en-GB"/>
        </w:rPr>
        <w:t>8 mg/</w:t>
      </w:r>
      <w:r w:rsidR="009620C5" w:rsidRPr="00B006D8">
        <w:rPr>
          <w:iCs/>
          <w:lang w:val="en-US" w:eastAsia="en-GB"/>
        </w:rPr>
        <w:t>l</w:t>
      </w:r>
      <w:r w:rsidR="00ED4246" w:rsidRPr="00B006D8">
        <w:rPr>
          <w:iCs/>
          <w:lang w:val="en-US" w:eastAsia="en-GB"/>
        </w:rPr>
        <w:t>.</w:t>
      </w:r>
      <w:r w:rsidR="00ED4246" w:rsidRPr="00B006D8">
        <w:rPr>
          <w:lang w:val="en-US"/>
        </w:rPr>
        <w:t xml:space="preserve"> </w:t>
      </w:r>
      <w:r w:rsidR="0068084D" w:rsidRPr="00B006D8">
        <w:rPr>
          <w:rFonts w:cs="Arial"/>
          <w:iCs/>
          <w:color w:val="000000"/>
          <w:szCs w:val="24"/>
          <w:lang w:val="en-US" w:eastAsia="en-GB"/>
        </w:rPr>
        <w:t xml:space="preserve">For </w:t>
      </w:r>
      <w:r w:rsidR="0068084D" w:rsidRPr="00B006D8">
        <w:rPr>
          <w:rFonts w:cs="Arial"/>
          <w:i/>
          <w:iCs/>
          <w:color w:val="000000"/>
          <w:szCs w:val="24"/>
          <w:lang w:val="en-US" w:eastAsia="en-GB"/>
        </w:rPr>
        <w:t>Enterobacteriaceae</w:t>
      </w:r>
      <w:r w:rsidR="007F4F60" w:rsidRPr="00B006D8">
        <w:rPr>
          <w:lang w:val="en-US"/>
        </w:rPr>
        <w:t>, ceftazidime-avibactam MIC</w:t>
      </w:r>
      <w:r w:rsidR="007F4F60" w:rsidRPr="00B006D8">
        <w:rPr>
          <w:vertAlign w:val="subscript"/>
          <w:lang w:val="en-US"/>
        </w:rPr>
        <w:t>90</w:t>
      </w:r>
      <w:r w:rsidR="007F4F60" w:rsidRPr="00B006D8">
        <w:rPr>
          <w:lang w:val="en-US"/>
        </w:rPr>
        <w:t xml:space="preserve"> values </w:t>
      </w:r>
      <w:r w:rsidR="0068084D" w:rsidRPr="00B006D8">
        <w:rPr>
          <w:lang w:val="en-US"/>
        </w:rPr>
        <w:t xml:space="preserve">in global surveillance studies </w:t>
      </w:r>
      <w:r w:rsidR="007F4F60" w:rsidRPr="00B006D8">
        <w:rPr>
          <w:lang w:val="en-US"/>
        </w:rPr>
        <w:t>were generally between 0.5–1</w:t>
      </w:r>
      <w:r w:rsidR="009620C5" w:rsidRPr="00B006D8">
        <w:rPr>
          <w:lang w:val="en-US" w:eastAsia="en-GB"/>
        </w:rPr>
        <w:t> </w:t>
      </w:r>
      <w:r w:rsidR="007F4F60" w:rsidRPr="00B006D8">
        <w:rPr>
          <w:lang w:val="en-US" w:eastAsia="en-GB"/>
        </w:rPr>
        <w:t>mg/</w:t>
      </w:r>
      <w:r w:rsidR="009620C5" w:rsidRPr="00B006D8">
        <w:rPr>
          <w:lang w:val="en-US" w:eastAsia="en-GB"/>
        </w:rPr>
        <w:t>l</w:t>
      </w:r>
      <w:r w:rsidR="007F4F60" w:rsidRPr="00B006D8">
        <w:rPr>
          <w:lang w:val="en-US" w:eastAsia="en-GB"/>
        </w:rPr>
        <w:t xml:space="preserve"> </w:t>
      </w:r>
      <w:r w:rsidR="007F4F60" w:rsidRPr="00B006D8">
        <w:rPr>
          <w:lang w:val="en-US"/>
        </w:rPr>
        <w:t>for phenotypically and genotypically</w:t>
      </w:r>
      <w:r w:rsidR="00E052FF" w:rsidRPr="00B006D8">
        <w:rPr>
          <w:lang w:val="en-US"/>
        </w:rPr>
        <w:t xml:space="preserve"> </w:t>
      </w:r>
      <w:r w:rsidR="007F4F60" w:rsidRPr="00B006D8">
        <w:rPr>
          <w:lang w:val="en-US"/>
        </w:rPr>
        <w:t xml:space="preserve">unselected </w:t>
      </w:r>
      <w:r w:rsidR="007F4F60" w:rsidRPr="00B006D8">
        <w:rPr>
          <w:i/>
          <w:lang w:val="en-US"/>
        </w:rPr>
        <w:t>Enterobacteriaceae</w:t>
      </w:r>
      <w:r w:rsidR="007F4F60" w:rsidRPr="00B006D8">
        <w:rPr>
          <w:lang w:val="en-US"/>
        </w:rPr>
        <w:t xml:space="preserve"> </w:t>
      </w:r>
      <w:r w:rsidR="007F4F60" w:rsidRPr="00B006D8">
        <w:rPr>
          <w:lang w:val="en-US"/>
        </w:rPr>
        <w:fldChar w:fldCharType="begin">
          <w:fldData xml:space="preserve">PEVuZE5vdGU+PENpdGU+PEF1dGhvcj5GbGFtbTwvQXV0aG9yPjxZZWFyPjIwMTQ8L1llYXI+PFJl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LXRpdGxlPkFudGltaWNyb2JpYWwgYWdlbnRzIGFuZCBjaGVtb3RoZXJhcHk8L2Z1bGwtdGl0bGU+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</w:fldData>
        </w:fldChar>
      </w:r>
      <w:r w:rsidR="00FE0D35">
        <w:rPr>
          <w:lang w:val="en-US"/>
        </w:rPr>
        <w:instrText xml:space="preserve"> ADDIN EN.CITE </w:instrText>
      </w:r>
      <w:r w:rsidR="00FE0D35">
        <w:rPr>
          <w:lang w:val="en-US"/>
        </w:rPr>
        <w:fldChar w:fldCharType="begin">
          <w:fldData xml:space="preserve">PEVuZE5vdGU+PENpdGU+PEF1dGhvcj5GbGFtbTwvQXV0aG9yPjxZZWFyPjIwMTQ8L1llYXI+PFJl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</w:fldData>
        </w:fldChar>
      </w:r>
      <w:r w:rsidR="00FE0D35">
        <w:rPr>
          <w:lang w:val="en-US"/>
        </w:rPr>
        <w:instrText xml:space="preserve"> ADDIN EN.CITE.DATA </w:instrText>
      </w:r>
      <w:r w:rsidR="00FE0D35">
        <w:rPr>
          <w:lang w:val="en-US"/>
        </w:rPr>
      </w:r>
      <w:r w:rsidR="00FE0D35">
        <w:rPr>
          <w:lang w:val="en-US"/>
        </w:rPr>
        <w:fldChar w:fldCharType="end"/>
      </w:r>
      <w:r w:rsidR="007F4F60" w:rsidRPr="00B006D8">
        <w:rPr>
          <w:lang w:val="en-US"/>
        </w:rPr>
      </w:r>
      <w:r w:rsidR="007F4F60" w:rsidRPr="00B006D8">
        <w:rPr>
          <w:lang w:val="en-US"/>
        </w:rPr>
        <w:fldChar w:fldCharType="separate"/>
      </w:r>
      <w:r w:rsidR="00FE0D35">
        <w:rPr>
          <w:noProof/>
          <w:lang w:val="en-US"/>
        </w:rPr>
        <w:t>(54, 55, 59)</w:t>
      </w:r>
      <w:r w:rsidR="007F4F60" w:rsidRPr="00B006D8">
        <w:rPr>
          <w:lang w:val="en-US"/>
        </w:rPr>
        <w:fldChar w:fldCharType="end"/>
      </w:r>
      <w:r w:rsidR="006539DE" w:rsidRPr="00B006D8">
        <w:rPr>
          <w:lang w:val="en-US"/>
        </w:rPr>
        <w:t xml:space="preserve"> and </w:t>
      </w:r>
      <w:r w:rsidR="007F4F60" w:rsidRPr="00B006D8">
        <w:rPr>
          <w:lang w:val="en-US" w:eastAsia="en-GB"/>
        </w:rPr>
        <w:t xml:space="preserve">≥99% of unselected clinical isolates of </w:t>
      </w:r>
      <w:r w:rsidR="007F4F60" w:rsidRPr="00B006D8">
        <w:rPr>
          <w:i/>
          <w:iCs/>
          <w:lang w:val="en-US" w:eastAsia="en-GB"/>
        </w:rPr>
        <w:t>Enterobacteriaceae</w:t>
      </w:r>
      <w:r w:rsidR="007F4F60" w:rsidRPr="00B006D8">
        <w:rPr>
          <w:lang w:val="en-US"/>
        </w:rPr>
        <w:t xml:space="preserve"> </w:t>
      </w:r>
      <w:r w:rsidR="007F4F60" w:rsidRPr="00B006D8">
        <w:rPr>
          <w:iCs/>
          <w:lang w:val="en-US" w:eastAsia="en-GB"/>
        </w:rPr>
        <w:t xml:space="preserve">tested </w:t>
      </w:r>
      <w:r w:rsidR="00DF4894" w:rsidRPr="00B006D8">
        <w:rPr>
          <w:iCs/>
          <w:lang w:val="en-US" w:eastAsia="en-GB"/>
        </w:rPr>
        <w:t xml:space="preserve">yielded </w:t>
      </w:r>
      <w:r w:rsidR="007F4F60" w:rsidRPr="00B006D8">
        <w:rPr>
          <w:iCs/>
          <w:lang w:val="en-US" w:eastAsia="en-GB"/>
        </w:rPr>
        <w:t xml:space="preserve">ceftazidime-avibactam MIC values of </w:t>
      </w:r>
      <w:r w:rsidR="007F4F60" w:rsidRPr="00B006D8">
        <w:rPr>
          <w:rFonts w:cs="Arial"/>
          <w:iCs/>
          <w:lang w:val="en-US" w:eastAsia="en-GB"/>
        </w:rPr>
        <w:t>≤</w:t>
      </w:r>
      <w:r w:rsidR="007F4F60" w:rsidRPr="00B006D8">
        <w:rPr>
          <w:iCs/>
          <w:lang w:val="en-US" w:eastAsia="en-GB"/>
        </w:rPr>
        <w:t>8 mg/</w:t>
      </w:r>
      <w:r w:rsidR="009620C5" w:rsidRPr="00B006D8">
        <w:rPr>
          <w:iCs/>
          <w:lang w:val="en-US" w:eastAsia="en-GB"/>
        </w:rPr>
        <w:t>l</w:t>
      </w:r>
      <w:r w:rsidR="007F4F60" w:rsidRPr="00B006D8">
        <w:rPr>
          <w:iCs/>
          <w:lang w:val="en-US" w:eastAsia="en-GB"/>
        </w:rPr>
        <w:t>.</w:t>
      </w:r>
      <w:r w:rsidR="007F4F60" w:rsidRPr="00B006D8">
        <w:rPr>
          <w:iCs/>
          <w:color w:val="FF0000"/>
          <w:lang w:val="en-US" w:eastAsia="en-GB"/>
        </w:rPr>
        <w:t xml:space="preserve"> </w:t>
      </w:r>
      <w:r w:rsidR="007F4F60" w:rsidRPr="00B006D8">
        <w:rPr>
          <w:lang w:val="en-US"/>
        </w:rPr>
        <w:t xml:space="preserve">In certain highly resistant subgroups, such as carbapenem-nonsusceptible and MDR </w:t>
      </w:r>
      <w:r w:rsidR="007F4F60" w:rsidRPr="00B006D8">
        <w:rPr>
          <w:i/>
          <w:lang w:val="en-US"/>
        </w:rPr>
        <w:t>Enterobacteriaceae</w:t>
      </w:r>
      <w:r w:rsidR="007F4F60" w:rsidRPr="00B006D8">
        <w:rPr>
          <w:lang w:val="en-US"/>
        </w:rPr>
        <w:t xml:space="preserve"> isolates, the ceftazidime-avibactam MIC distribution was shifted </w:t>
      </w:r>
      <w:r w:rsidR="00B86B96" w:rsidRPr="00B006D8">
        <w:rPr>
          <w:lang w:val="en-US"/>
        </w:rPr>
        <w:t xml:space="preserve">to the right </w:t>
      </w:r>
      <w:r w:rsidR="007F4F60" w:rsidRPr="00B006D8">
        <w:rPr>
          <w:lang w:val="en-US"/>
        </w:rPr>
        <w:t>towards higher MICs</w:t>
      </w:r>
      <w:r w:rsidR="006A736F" w:rsidRPr="00B006D8">
        <w:rPr>
          <w:lang w:val="en-US"/>
        </w:rPr>
        <w:t xml:space="preserve"> </w:t>
      </w:r>
      <w:r w:rsidR="00400520" w:rsidRPr="00B006D8">
        <w:rPr>
          <w:lang w:val="en-US"/>
        </w:rPr>
        <w:t>than those for unselected isolates</w:t>
      </w:r>
      <w:r w:rsidR="00E77DE1">
        <w:rPr>
          <w:lang w:val="en-US"/>
        </w:rPr>
        <w:t xml:space="preserve"> </w:t>
      </w:r>
      <w:r w:rsidR="006A736F" w:rsidRPr="00B006D8">
        <w:rPr>
          <w:lang w:val="en-US"/>
        </w:rPr>
        <w:fldChar w:fldCharType="begin"/>
      </w:r>
      <w:r w:rsidR="001F32D3">
        <w:rPr>
          <w:lang w:val="en-US"/>
        </w:rPr>
        <w:instrText xml:space="preserve"> ADDIN EN.CITE &lt;EndNote&gt;&lt;Cite&gt;&lt;Author&gt;de Jonge&lt;/Author&gt;&lt;Year&gt;2016&lt;/Year&gt;&lt;RecNum&gt;82&lt;/RecNum&gt;&lt;DisplayText&gt;(7)&lt;/DisplayText&gt;&lt;record&gt;&lt;rec-number&gt;82&lt;/rec-number&gt;&lt;foreign-keys&gt;&lt;key app="EN" db-id="vvr25e0ztavaf8e2rf3pv0v35exafwp55fdx" timestamp="1464172197"&gt;82&lt;/key&gt;&lt;/foreign-keys&gt;&lt;ref-type name="Journal Article"&gt;17&lt;/ref-type&gt;&lt;contributors&gt;&lt;authors&gt;&lt;author&gt;de Jonge, B. L.&lt;/author&gt;&lt;author&gt;Karlowsky, J. A.&lt;/author&gt;&lt;author&gt;Kazmierczak, K. M.&lt;/author&gt;&lt;author&gt;Biedenbach, D. J.&lt;/author&gt;&lt;author&gt;Sahm, D. F.&lt;/author&gt;&lt;author&gt;Nichols, W. W.&lt;/author&gt;&lt;/authors&gt;&lt;/contributors&gt;&lt;auth-address&gt;AstraZeneca Pharmaceuticals, Waltham, Massachusetts, USA.&amp;#xD;International Health Management Associates, Inc., Schaumburg, Illinois, USA.&amp;#xD;International Health Management Associates, Inc., Schaumburg, Illinois, USA kkazmierczak@ihmainc.com.&lt;/auth-address&gt;&lt;titles&gt;&lt;title&gt;In vitro susceptibility to ceftazidime-avibactam of carbapenem-nonsusceptible Enterobacteriaceae isolates collected during the INFORM global surveillance study (2012 to 2014)&lt;/title&gt;&lt;secondary-title&gt;Antimicrob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3163-3169&lt;/pages&gt;&lt;volume&gt;60&lt;/volume&gt;&lt;number&gt;5&lt;/number&gt;&lt;edition&gt;2016/03/02&lt;/edition&gt;&lt;dates&gt;&lt;year&gt;2016&lt;/year&gt;&lt;pub-dates&gt;&lt;date&gt;May&lt;/date&gt;&lt;/pub-dates&gt;&lt;/dates&gt;&lt;isbn&gt;0066-4804&lt;/isbn&gt;&lt;accession-num&gt;26926648&lt;/accession-num&gt;&lt;urls&gt;&lt;/urls&gt;&lt;electronic-resource-num&gt;10.1128/aac.03042-15&lt;/electronic-resource-num&gt;&lt;remote-database-provider&gt;NLM&lt;/remote-database-provider&gt;&lt;language&gt;eng&lt;/language&gt;&lt;/record&gt;&lt;/Cite&gt;&lt;/EndNote&gt;</w:instrText>
      </w:r>
      <w:r w:rsidR="006A736F" w:rsidRPr="00B006D8">
        <w:rPr>
          <w:lang w:val="en-US"/>
        </w:rPr>
        <w:fldChar w:fldCharType="separate"/>
      </w:r>
      <w:r w:rsidR="006A736F" w:rsidRPr="00B006D8">
        <w:rPr>
          <w:noProof/>
          <w:lang w:val="en-US"/>
        </w:rPr>
        <w:t>(7)</w:t>
      </w:r>
      <w:r w:rsidR="006A736F" w:rsidRPr="00B006D8">
        <w:rPr>
          <w:lang w:val="en-US"/>
        </w:rPr>
        <w:fldChar w:fldCharType="end"/>
      </w:r>
      <w:r w:rsidR="007F4F60" w:rsidRPr="00B006D8">
        <w:rPr>
          <w:lang w:val="en-US"/>
        </w:rPr>
        <w:t>. For example, in 816 meropenem-non-susceptible MBL-negative isolates, the 90th percentile ceftazidime-avibactam MIC was 4 mg/</w:t>
      </w:r>
      <w:r w:rsidR="009620C5" w:rsidRPr="00B006D8">
        <w:rPr>
          <w:lang w:val="en-US"/>
        </w:rPr>
        <w:t>l</w:t>
      </w:r>
      <w:r w:rsidR="006A736F" w:rsidRPr="00B006D8">
        <w:rPr>
          <w:lang w:val="en-US"/>
        </w:rPr>
        <w:t xml:space="preserve"> </w:t>
      </w:r>
      <w:r w:rsidR="006A736F" w:rsidRPr="00B006D8">
        <w:rPr>
          <w:lang w:val="en-US"/>
        </w:rPr>
        <w:fldChar w:fldCharType="begin"/>
      </w:r>
      <w:r w:rsidR="001F32D3">
        <w:rPr>
          <w:lang w:val="en-US"/>
        </w:rPr>
        <w:instrText xml:space="preserve"> ADDIN EN.CITE &lt;EndNote&gt;&lt;Cite&gt;&lt;Author&gt;de Jonge&lt;/Author&gt;&lt;Year&gt;2016&lt;/Year&gt;&lt;RecNum&gt;82&lt;/RecNum&gt;&lt;DisplayText&gt;(7)&lt;/DisplayText&gt;&lt;record&gt;&lt;rec-number&gt;82&lt;/rec-number&gt;&lt;foreign-keys&gt;&lt;key app="EN" db-id="vvr25e0ztavaf8e2rf3pv0v35exafwp55fdx" timestamp="1464172197"&gt;82&lt;/key&gt;&lt;/foreign-keys&gt;&lt;ref-type name="Journal Article"&gt;17&lt;/ref-type&gt;&lt;contributors&gt;&lt;authors&gt;&lt;author&gt;de Jonge, B. L.&lt;/author&gt;&lt;author&gt;Karlowsky, J. A.&lt;/author&gt;&lt;author&gt;Kazmierczak, K. M.&lt;/author&gt;&lt;author&gt;Biedenbach, D. J.&lt;/author&gt;&lt;author&gt;Sahm, D. F.&lt;/author&gt;&lt;author&gt;Nichols, W. W.&lt;/author&gt;&lt;/authors&gt;&lt;/contributors&gt;&lt;auth-address&gt;AstraZeneca Pharmaceuticals, Waltham, Massachusetts, USA.&amp;#xD;International Health Management Associates, Inc., Schaumburg, Illinois, USA.&amp;#xD;International Health Management Associates, Inc., Schaumburg, Illinois, USA kkazmierczak@ihmainc.com.&lt;/auth-address&gt;&lt;titles&gt;&lt;title&gt;In vitro susceptibility to ceftazidime-avibactam of carbapenem-nonsusceptible Enterobacteriaceae isolates collected during the INFORM global surveillance study (2012 to 2014)&lt;/title&gt;&lt;secondary-title&gt;Antimicrob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3163-3169&lt;/pages&gt;&lt;volume&gt;60&lt;/volume&gt;&lt;number&gt;5&lt;/number&gt;&lt;edition&gt;2016/03/02&lt;/edition&gt;&lt;dates&gt;&lt;year&gt;2016&lt;/year&gt;&lt;pub-dates&gt;&lt;date&gt;May&lt;/date&gt;&lt;/pub-dates&gt;&lt;/dates&gt;&lt;isbn&gt;0066-4804&lt;/isbn&gt;&lt;accession-num&gt;26926648&lt;/accession-num&gt;&lt;urls&gt;&lt;/urls&gt;&lt;electronic-resource-num&gt;10.1128/aac.03042-15&lt;/electronic-resource-num&gt;&lt;remote-database-provider&gt;NLM&lt;/remote-database-provider&gt;&lt;language&gt;eng&lt;/language&gt;&lt;/record&gt;&lt;/Cite&gt;&lt;/EndNote&gt;</w:instrText>
      </w:r>
      <w:r w:rsidR="006A736F" w:rsidRPr="00B006D8">
        <w:rPr>
          <w:lang w:val="en-US"/>
        </w:rPr>
        <w:fldChar w:fldCharType="separate"/>
      </w:r>
      <w:r w:rsidR="006A736F" w:rsidRPr="00B006D8">
        <w:rPr>
          <w:noProof/>
          <w:lang w:val="en-US"/>
        </w:rPr>
        <w:t>(7)</w:t>
      </w:r>
      <w:r w:rsidR="006A736F" w:rsidRPr="00B006D8">
        <w:rPr>
          <w:lang w:val="en-US"/>
        </w:rPr>
        <w:fldChar w:fldCharType="end"/>
      </w:r>
      <w:r w:rsidR="007F4F60" w:rsidRPr="00B006D8">
        <w:rPr>
          <w:lang w:val="en-US"/>
        </w:rPr>
        <w:t xml:space="preserve">, and in 2,821 MDR </w:t>
      </w:r>
      <w:r w:rsidR="007F4F60" w:rsidRPr="00B006D8">
        <w:rPr>
          <w:i/>
          <w:lang w:val="en-US"/>
        </w:rPr>
        <w:t>Klebsiella</w:t>
      </w:r>
      <w:r w:rsidR="007F4F60" w:rsidRPr="00B006D8">
        <w:rPr>
          <w:lang w:val="en-US"/>
        </w:rPr>
        <w:t xml:space="preserve"> spp. isolates, 90% </w:t>
      </w:r>
      <w:r w:rsidR="00DF4894" w:rsidRPr="00B006D8">
        <w:rPr>
          <w:lang w:val="en-US"/>
        </w:rPr>
        <w:t>tested with</w:t>
      </w:r>
      <w:r w:rsidR="007F4F60" w:rsidRPr="00B006D8">
        <w:rPr>
          <w:lang w:val="en-US"/>
        </w:rPr>
        <w:t xml:space="preserve"> ceftazidime-avibactam MIC </w:t>
      </w:r>
      <w:r w:rsidR="007F4F60" w:rsidRPr="00B006D8">
        <w:rPr>
          <w:rFonts w:cs="Arial"/>
          <w:lang w:val="en-US"/>
        </w:rPr>
        <w:t>≤</w:t>
      </w:r>
      <w:r w:rsidR="007F4F60" w:rsidRPr="00B006D8">
        <w:rPr>
          <w:lang w:val="en-US"/>
        </w:rPr>
        <w:t>2 mg/</w:t>
      </w:r>
      <w:r w:rsidR="009620C5" w:rsidRPr="00B006D8">
        <w:rPr>
          <w:lang w:val="en-US"/>
        </w:rPr>
        <w:t xml:space="preserve">l </w:t>
      </w:r>
      <w:r w:rsidR="007F4F60" w:rsidRPr="00B006D8">
        <w:rPr>
          <w:lang w:val="en-US"/>
        </w:rPr>
        <w:fldChar w:fldCharType="begin"/>
      </w:r>
      <w:r w:rsidR="00FE0D35">
        <w:rPr>
          <w:lang w:val="en-US"/>
        </w:rPr>
        <w:instrText xml:space="preserve"> ADDIN EN.CITE &lt;EndNote&gt;&lt;Cite&gt;&lt;Author&gt;Hackel&lt;/Author&gt;&lt;Year&gt;2016&lt;/Year&gt;&lt;RecNum&gt;100&lt;/RecNum&gt;&lt;DisplayText&gt;(60)&lt;/DisplayText&gt;&lt;record&gt;&lt;rec-number&gt;100&lt;/rec-number&gt;&lt;foreign-keys&gt;&lt;key app="EN" db-id="vvr25e0ztavaf8e2rf3pv0v35exafwp55fdx" timestamp="1474897420"&gt;100&lt;/key&gt;&lt;/foreign-keys&gt;&lt;ref-type name="Journal Article"&gt;17&lt;/ref-type&gt;&lt;contributors&gt;&lt;authors&gt;&lt;author&gt;Hackel, M.&lt;/author&gt;&lt;author&gt;Kazmierczak, K. M.&lt;/author&gt;&lt;author&gt;Hoban, D. J.&lt;/author&gt;&lt;author&gt;Biedenbach, D. J.&lt;/author&gt;&lt;author&gt;Bouchillon, S. K.&lt;/author&gt;&lt;author&gt;de Jonge, B. L.&lt;/author&gt;&lt;author&gt;Stone, G. G.&lt;/author&gt;&lt;/authors&gt;&lt;/contributors&gt;&lt;auth-address&gt;International Health Management Associates, Schaumburg, Illinois, USA.&amp;#xD;International Health Management Associates, Schaumburg, Illinois, USA kkazmierczak@ihmainc.com.&amp;#xD;AstraZeneca Pharmaceuticals, Waltham, Massachusetts, USA.&lt;/auth-address&gt;&lt;titles&gt;&lt;title&gt;Assessment of the in vitro activity of ceftazidime-avibactam against multidrug-resistant Klebsiella spp. collected in the INFORM global surveillance study, 2012 to 2014&lt;/title&gt;&lt;secondary-title&gt;Antimicrob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4677-83&lt;/pages&gt;&lt;volume&gt;60&lt;/volume&gt;&lt;number&gt;8&lt;/number&gt;&lt;edition&gt;2016/05/25&lt;/edition&gt;&lt;dates&gt;&lt;year&gt;2016&lt;/year&gt;&lt;pub-dates&gt;&lt;date&gt;Aug&lt;/date&gt;&lt;/pub-dates&gt;&lt;/dates&gt;&lt;isbn&gt;0066-4804&lt;/isbn&gt;&lt;accession-num&gt;27216054&lt;/accession-num&gt;&lt;urls&gt;&lt;/urls&gt;&lt;custom2&gt;PMC4958227&lt;/custom2&gt;&lt;electronic-resource-num&gt;10.1128/aac.02841-15&lt;/electronic-resource-num&gt;&lt;remote-database-provider&gt;NLM&lt;/remote-database-provider&gt;&lt;language&gt;eng&lt;/language&gt;&lt;/record&gt;&lt;/Cite&gt;&lt;/EndNote&gt;</w:instrText>
      </w:r>
      <w:r w:rsidR="007F4F60" w:rsidRPr="00B006D8">
        <w:rPr>
          <w:lang w:val="en-US"/>
        </w:rPr>
        <w:fldChar w:fldCharType="separate"/>
      </w:r>
      <w:r w:rsidR="00FE0D35">
        <w:rPr>
          <w:noProof/>
          <w:lang w:val="en-US"/>
        </w:rPr>
        <w:t>(60)</w:t>
      </w:r>
      <w:r w:rsidR="007F4F60" w:rsidRPr="00B006D8">
        <w:rPr>
          <w:lang w:val="en-US"/>
        </w:rPr>
        <w:fldChar w:fldCharType="end"/>
      </w:r>
      <w:r w:rsidR="007F4F60" w:rsidRPr="00B006D8">
        <w:rPr>
          <w:lang w:val="en-US"/>
        </w:rPr>
        <w:t xml:space="preserve">. Among the few isolates </w:t>
      </w:r>
      <w:r w:rsidR="00DF4894" w:rsidRPr="00B006D8">
        <w:rPr>
          <w:lang w:val="en-US"/>
        </w:rPr>
        <w:t>against which MICs of</w:t>
      </w:r>
      <w:r w:rsidR="007F4F60" w:rsidRPr="00B006D8">
        <w:rPr>
          <w:lang w:val="en-US"/>
        </w:rPr>
        <w:t xml:space="preserve"> ceftazidime-avibactam </w:t>
      </w:r>
      <w:r w:rsidR="00DF4894" w:rsidRPr="00B006D8">
        <w:rPr>
          <w:lang w:val="en-US"/>
        </w:rPr>
        <w:t>were</w:t>
      </w:r>
      <w:r w:rsidR="007F4F60" w:rsidRPr="00B006D8">
        <w:rPr>
          <w:lang w:val="en-US"/>
        </w:rPr>
        <w:t xml:space="preserve"> &gt;8 mg/</w:t>
      </w:r>
      <w:r w:rsidR="009620C5" w:rsidRPr="00B006D8">
        <w:rPr>
          <w:lang w:val="en-US"/>
        </w:rPr>
        <w:t>l</w:t>
      </w:r>
      <w:r w:rsidR="007F4F60" w:rsidRPr="00B006D8">
        <w:rPr>
          <w:lang w:val="en-US"/>
        </w:rPr>
        <w:t xml:space="preserve">, most were MBL-producers for which avibactam is not expected to have any effect on the ceftazidime MIC </w:t>
      </w:r>
      <w:r w:rsidR="007F4F60" w:rsidRPr="00B006D8">
        <w:rPr>
          <w:lang w:val="en-US"/>
        </w:rPr>
        <w:fldChar w:fldCharType="begin">
          <w:fldData xml:space="preserve">PEVuZE5vdGU+PENpdGU+PEF1dGhvcj5kZSBKb25nZTwvQXV0aG9yPjxZZWFyPjIwMTY8L1llYXI+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dC1wZXJpb2RpY2FsPjxwYWdlcz4zMTYzLTMxNjk8L3BhZ2VzPjx2b2x1bWU+NjA8L3ZvbHVtZT48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</w:fldData>
        </w:fldChar>
      </w:r>
      <w:r w:rsidR="00FE0D35">
        <w:rPr>
          <w:lang w:val="en-US"/>
        </w:rPr>
        <w:instrText xml:space="preserve"> ADDIN EN.CITE </w:instrText>
      </w:r>
      <w:r w:rsidR="00FE0D35">
        <w:rPr>
          <w:lang w:val="en-US"/>
        </w:rPr>
        <w:fldChar w:fldCharType="begin">
          <w:fldData xml:space="preserve">PEVuZE5vdGU+PENpdGU+PEF1dGhvcj5kZSBKb25nZTwvQXV0aG9yPjxZZWFyPjIwMTY8L1llYXI+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dC1wZXJpb2RpY2FsPjxwYWdlcz4zMTYzLTMxNjk8L3BhZ2VzPjx2b2x1bWU+NjA8L3ZvbHVtZT48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</w:fldData>
        </w:fldChar>
      </w:r>
      <w:r w:rsidR="00FE0D35">
        <w:rPr>
          <w:lang w:val="en-US"/>
        </w:rPr>
        <w:instrText xml:space="preserve"> ADDIN EN.CITE.DATA </w:instrText>
      </w:r>
      <w:r w:rsidR="00FE0D35">
        <w:rPr>
          <w:lang w:val="en-US"/>
        </w:rPr>
      </w:r>
      <w:r w:rsidR="00FE0D35">
        <w:rPr>
          <w:lang w:val="en-US"/>
        </w:rPr>
        <w:fldChar w:fldCharType="end"/>
      </w:r>
      <w:r w:rsidR="007F4F60" w:rsidRPr="00B006D8">
        <w:rPr>
          <w:lang w:val="en-US"/>
        </w:rPr>
      </w:r>
      <w:r w:rsidR="007F4F60" w:rsidRPr="00B006D8">
        <w:rPr>
          <w:lang w:val="en-US"/>
        </w:rPr>
        <w:fldChar w:fldCharType="separate"/>
      </w:r>
      <w:r w:rsidR="00FE0D35">
        <w:rPr>
          <w:noProof/>
          <w:lang w:val="en-US"/>
        </w:rPr>
        <w:t>(7, 60)</w:t>
      </w:r>
      <w:r w:rsidR="007F4F60" w:rsidRPr="00B006D8">
        <w:rPr>
          <w:lang w:val="en-US"/>
        </w:rPr>
        <w:fldChar w:fldCharType="end"/>
      </w:r>
      <w:r w:rsidR="007F4F60" w:rsidRPr="00B006D8">
        <w:rPr>
          <w:lang w:val="en-US"/>
        </w:rPr>
        <w:t xml:space="preserve">. </w:t>
      </w:r>
      <w:r w:rsidR="00606DC8" w:rsidRPr="00B006D8">
        <w:rPr>
          <w:lang w:val="en-US"/>
        </w:rPr>
        <w:t xml:space="preserve">In a surveillance study of isolates from </w:t>
      </w:r>
      <w:r w:rsidR="009620C5" w:rsidRPr="00B006D8">
        <w:rPr>
          <w:lang w:val="en-US"/>
        </w:rPr>
        <w:t xml:space="preserve">hospitalized </w:t>
      </w:r>
      <w:r w:rsidR="00606DC8" w:rsidRPr="00B006D8">
        <w:rPr>
          <w:lang w:val="en-US"/>
        </w:rPr>
        <w:t xml:space="preserve">patients with </w:t>
      </w:r>
      <w:r w:rsidR="00B86B96" w:rsidRPr="00B006D8">
        <w:rPr>
          <w:lang w:val="en-US"/>
        </w:rPr>
        <w:t>pneumonia</w:t>
      </w:r>
      <w:r w:rsidR="00606DC8" w:rsidRPr="00B006D8">
        <w:rPr>
          <w:lang w:val="en-US"/>
        </w:rPr>
        <w:t>, t</w:t>
      </w:r>
      <w:r w:rsidR="0068084D" w:rsidRPr="00B006D8">
        <w:rPr>
          <w:lang w:val="en-US"/>
        </w:rPr>
        <w:t xml:space="preserve">he ceftazidime-avibactam MIC was ≤8 mg/L against 92–96% of </w:t>
      </w:r>
      <w:r w:rsidR="0068084D" w:rsidRPr="00B006D8">
        <w:rPr>
          <w:i/>
          <w:lang w:val="en-US"/>
        </w:rPr>
        <w:t>P. aeruginosa</w:t>
      </w:r>
      <w:r w:rsidR="0068084D" w:rsidRPr="00B006D8">
        <w:rPr>
          <w:lang w:val="en-US"/>
        </w:rPr>
        <w:t xml:space="preserve"> isolated from non-ventilated patients</w:t>
      </w:r>
      <w:r w:rsidR="00606DC8" w:rsidRPr="00B006D8">
        <w:rPr>
          <w:lang w:val="en-US"/>
        </w:rPr>
        <w:t xml:space="preserve"> and</w:t>
      </w:r>
      <w:r w:rsidR="0068084D" w:rsidRPr="00B006D8">
        <w:rPr>
          <w:lang w:val="en-US"/>
        </w:rPr>
        <w:t xml:space="preserve"> 79.2–95.4% of </w:t>
      </w:r>
      <w:r w:rsidR="0068084D" w:rsidRPr="00B006D8">
        <w:rPr>
          <w:i/>
          <w:lang w:val="en-US"/>
        </w:rPr>
        <w:t>P. aeruginosa</w:t>
      </w:r>
      <w:r w:rsidR="0068084D" w:rsidRPr="00B006D8">
        <w:rPr>
          <w:lang w:val="en-US"/>
        </w:rPr>
        <w:t xml:space="preserve"> from ventilated patients</w:t>
      </w:r>
      <w:r w:rsidR="00606DC8" w:rsidRPr="00B006D8">
        <w:rPr>
          <w:lang w:val="en-US"/>
        </w:rPr>
        <w:t xml:space="preserve"> </w:t>
      </w:r>
      <w:r w:rsidR="0068084D" w:rsidRPr="00B006D8">
        <w:rPr>
          <w:lang w:val="en-US"/>
        </w:rPr>
        <w:fldChar w:fldCharType="begin">
          <w:fldData xml:space="preserve">PEVuZE5vdGU+PENpdGU+PEF1dGhvcj5GbGFtbTwvQXV0aG9yPjxZZWFyPjIwMTY8L1llYXI+PFJl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</w:fldData>
        </w:fldChar>
      </w:r>
      <w:r w:rsidR="00FE0D35">
        <w:rPr>
          <w:lang w:val="en-US"/>
        </w:rPr>
        <w:instrText xml:space="preserve"> ADDIN EN.CITE </w:instrText>
      </w:r>
      <w:r w:rsidR="00FE0D35">
        <w:rPr>
          <w:lang w:val="en-US"/>
        </w:rPr>
        <w:fldChar w:fldCharType="begin">
          <w:fldData xml:space="preserve">PEVuZE5vdGU+PENpdGU+PEF1dGhvcj5GbGFtbTwvQXV0aG9yPjxZZWFyPjIwMTY8L1llYXI+PFJl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</w:fldData>
        </w:fldChar>
      </w:r>
      <w:r w:rsidR="00FE0D35">
        <w:rPr>
          <w:lang w:val="en-US"/>
        </w:rPr>
        <w:instrText xml:space="preserve"> ADDIN EN.CITE.DATA </w:instrText>
      </w:r>
      <w:r w:rsidR="00FE0D35">
        <w:rPr>
          <w:lang w:val="en-US"/>
        </w:rPr>
      </w:r>
      <w:r w:rsidR="00FE0D35">
        <w:rPr>
          <w:lang w:val="en-US"/>
        </w:rPr>
        <w:fldChar w:fldCharType="end"/>
      </w:r>
      <w:r w:rsidR="0068084D" w:rsidRPr="00B006D8">
        <w:rPr>
          <w:lang w:val="en-US"/>
        </w:rPr>
      </w:r>
      <w:r w:rsidR="0068084D" w:rsidRPr="00B006D8">
        <w:rPr>
          <w:lang w:val="en-US"/>
        </w:rPr>
        <w:fldChar w:fldCharType="separate"/>
      </w:r>
      <w:r w:rsidR="00FE0D35">
        <w:rPr>
          <w:noProof/>
          <w:lang w:val="en-US"/>
        </w:rPr>
        <w:t>(61)</w:t>
      </w:r>
      <w:r w:rsidR="0068084D" w:rsidRPr="00B006D8">
        <w:rPr>
          <w:lang w:val="en-US"/>
        </w:rPr>
        <w:fldChar w:fldCharType="end"/>
      </w:r>
      <w:r w:rsidR="0068084D" w:rsidRPr="00B006D8">
        <w:rPr>
          <w:lang w:val="en-US"/>
        </w:rPr>
        <w:t>.</w:t>
      </w:r>
      <w:r w:rsidR="006C4220" w:rsidRPr="00B006D8">
        <w:rPr>
          <w:lang w:val="en-US"/>
        </w:rPr>
        <w:t xml:space="preserve"> </w:t>
      </w:r>
      <w:r w:rsidR="00606DC8" w:rsidRPr="00B006D8">
        <w:rPr>
          <w:lang w:val="en-US" w:eastAsia="en-GB"/>
        </w:rPr>
        <w:t>A</w:t>
      </w:r>
      <w:r w:rsidR="006539DE" w:rsidRPr="00B006D8">
        <w:rPr>
          <w:lang w:val="en-US" w:eastAsia="en-GB"/>
        </w:rPr>
        <w:t xml:space="preserve"> ceftazidime-avibactam</w:t>
      </w:r>
      <w:r w:rsidR="00606DC8" w:rsidRPr="00B006D8">
        <w:rPr>
          <w:lang w:val="en-US" w:eastAsia="en-GB"/>
        </w:rPr>
        <w:t xml:space="preserve"> PK/PD target</w:t>
      </w:r>
      <w:r w:rsidR="006539DE" w:rsidRPr="00B006D8">
        <w:rPr>
          <w:lang w:val="en-US" w:eastAsia="en-GB"/>
        </w:rPr>
        <w:t xml:space="preserve"> MIC of 8 mg/</w:t>
      </w:r>
      <w:r w:rsidR="009620C5" w:rsidRPr="00B006D8">
        <w:rPr>
          <w:lang w:val="en-US" w:eastAsia="en-GB"/>
        </w:rPr>
        <w:t xml:space="preserve">l </w:t>
      </w:r>
      <w:r w:rsidR="006539DE" w:rsidRPr="00B006D8">
        <w:rPr>
          <w:lang w:val="en-US" w:eastAsia="en-GB"/>
        </w:rPr>
        <w:t>was</w:t>
      </w:r>
      <w:r w:rsidR="00606DC8" w:rsidRPr="00B006D8">
        <w:rPr>
          <w:lang w:val="en-US" w:eastAsia="en-GB"/>
        </w:rPr>
        <w:t xml:space="preserve">, therefore, considered </w:t>
      </w:r>
      <w:r w:rsidR="00C93CDF" w:rsidRPr="00B006D8">
        <w:rPr>
          <w:lang w:val="en-US" w:eastAsia="en-GB"/>
        </w:rPr>
        <w:t xml:space="preserve">suitable </w:t>
      </w:r>
      <w:r w:rsidR="00606DC8" w:rsidRPr="00B006D8">
        <w:rPr>
          <w:lang w:val="en-US" w:eastAsia="en-GB"/>
        </w:rPr>
        <w:t xml:space="preserve">for both </w:t>
      </w:r>
      <w:r w:rsidR="00606DC8" w:rsidRPr="00B006D8">
        <w:rPr>
          <w:i/>
          <w:lang w:val="en-US" w:eastAsia="en-GB"/>
        </w:rPr>
        <w:t>Enterobacteriaceae</w:t>
      </w:r>
      <w:r w:rsidR="00606DC8" w:rsidRPr="00B006D8">
        <w:rPr>
          <w:lang w:val="en-US" w:eastAsia="en-GB"/>
        </w:rPr>
        <w:t xml:space="preserve"> and </w:t>
      </w:r>
      <w:r w:rsidR="00606DC8" w:rsidRPr="00B006D8">
        <w:rPr>
          <w:i/>
          <w:lang w:val="en-US" w:eastAsia="en-GB"/>
        </w:rPr>
        <w:t>P. aeruginosa</w:t>
      </w:r>
      <w:r w:rsidR="00C93CDF" w:rsidRPr="00B006D8">
        <w:rPr>
          <w:lang w:val="en-US" w:eastAsia="en-GB"/>
        </w:rPr>
        <w:t xml:space="preserve"> and was</w:t>
      </w:r>
      <w:r w:rsidR="00606DC8" w:rsidRPr="00B006D8">
        <w:rPr>
          <w:lang w:val="en-US" w:eastAsia="en-GB"/>
        </w:rPr>
        <w:t xml:space="preserve"> </w:t>
      </w:r>
      <w:r w:rsidR="006539DE" w:rsidRPr="00B006D8">
        <w:rPr>
          <w:lang w:val="en-US" w:eastAsia="en-GB"/>
        </w:rPr>
        <w:t xml:space="preserve">selected for the ceftazidime component of the joint PK/PD target </w:t>
      </w:r>
      <w:r w:rsidR="006539DE" w:rsidRPr="00B006D8">
        <w:rPr>
          <w:lang w:val="en-US" w:eastAsia="en-GB"/>
        </w:rPr>
        <w:lastRenderedPageBreak/>
        <w:t xml:space="preserve">(50% </w:t>
      </w:r>
      <w:r w:rsidR="006539DE" w:rsidRPr="00B006D8">
        <w:rPr>
          <w:i/>
          <w:iCs/>
          <w:lang w:val="en-US" w:eastAsia="en-GB"/>
        </w:rPr>
        <w:t>f</w:t>
      </w:r>
      <w:r w:rsidR="006539DE" w:rsidRPr="00B006D8">
        <w:rPr>
          <w:lang w:val="en-US" w:eastAsia="en-GB"/>
        </w:rPr>
        <w:t>T&gt;8 mg/</w:t>
      </w:r>
      <w:r w:rsidR="009620C5" w:rsidRPr="00B006D8">
        <w:rPr>
          <w:lang w:val="en-US" w:eastAsia="en-GB"/>
        </w:rPr>
        <w:t>l</w:t>
      </w:r>
      <w:r w:rsidR="006539DE" w:rsidRPr="00B006D8">
        <w:rPr>
          <w:lang w:val="en-US" w:eastAsia="en-GB"/>
        </w:rPr>
        <w:t>)</w:t>
      </w:r>
      <w:r w:rsidR="006539DE" w:rsidRPr="00B006D8">
        <w:rPr>
          <w:lang w:val="en-US"/>
        </w:rPr>
        <w:t xml:space="preserve"> </w:t>
      </w:r>
      <w:r w:rsidR="006539DE" w:rsidRPr="00B006D8">
        <w:rPr>
          <w:lang w:val="en-US" w:eastAsia="en-GB"/>
        </w:rPr>
        <w:t>for dose selection and breakpoint setting.</w:t>
      </w:r>
    </w:p>
    <w:p w14:paraId="62DC7C21" w14:textId="77777777" w:rsidR="00206DED" w:rsidRPr="00B006D8" w:rsidRDefault="008A1314" w:rsidP="00E147D1">
      <w:pPr>
        <w:pStyle w:val="Heading3"/>
        <w:rPr>
          <w:i w:val="0"/>
          <w:lang w:val="en-US" w:eastAsia="en-GB"/>
        </w:rPr>
      </w:pPr>
      <w:r w:rsidRPr="00B006D8">
        <w:rPr>
          <w:i w:val="0"/>
          <w:lang w:val="en-US" w:eastAsia="en-GB"/>
        </w:rPr>
        <w:t>A</w:t>
      </w:r>
      <w:r w:rsidR="00206DED" w:rsidRPr="00B006D8">
        <w:rPr>
          <w:i w:val="0"/>
          <w:lang w:val="en-US" w:eastAsia="en-GB"/>
        </w:rPr>
        <w:t>vibactam</w:t>
      </w:r>
      <w:r w:rsidR="003D15D2" w:rsidRPr="00B006D8">
        <w:rPr>
          <w:i w:val="0"/>
          <w:lang w:val="en-US" w:eastAsia="en-GB"/>
        </w:rPr>
        <w:t xml:space="preserve"> </w:t>
      </w:r>
      <w:r w:rsidR="00DC768B" w:rsidRPr="00B006D8">
        <w:rPr>
          <w:i w:val="0"/>
          <w:lang w:val="en-US" w:eastAsia="en-GB"/>
        </w:rPr>
        <w:t>PK/PD target</w:t>
      </w:r>
    </w:p>
    <w:p w14:paraId="70DA9720" w14:textId="1DDD2A2C" w:rsidR="009713F6" w:rsidRPr="00B006D8" w:rsidRDefault="0087455D" w:rsidP="00D8746D">
      <w:pPr>
        <w:keepNext/>
        <w:autoSpaceDE w:val="0"/>
        <w:autoSpaceDN w:val="0"/>
        <w:adjustRightInd w:val="0"/>
        <w:rPr>
          <w:lang w:val="en-US" w:eastAsia="en-GB"/>
        </w:rPr>
      </w:pPr>
      <w:r w:rsidRPr="00B006D8">
        <w:rPr>
          <w:lang w:val="en-US"/>
        </w:rPr>
        <w:t xml:space="preserve">Using </w:t>
      </w:r>
      <w:r w:rsidRPr="00B006D8">
        <w:rPr>
          <w:i/>
          <w:lang w:val="en-US"/>
        </w:rPr>
        <w:t>in vitro</w:t>
      </w:r>
      <w:r w:rsidR="00287D10" w:rsidRPr="00B006D8">
        <w:rPr>
          <w:lang w:val="en-US"/>
        </w:rPr>
        <w:t xml:space="preserve"> hollow </w:t>
      </w:r>
      <w:r w:rsidRPr="00B006D8">
        <w:rPr>
          <w:lang w:val="en-US"/>
        </w:rPr>
        <w:t>fibe</w:t>
      </w:r>
      <w:r w:rsidR="009620C5" w:rsidRPr="00B006D8">
        <w:rPr>
          <w:lang w:val="en-US"/>
        </w:rPr>
        <w:t>r</w:t>
      </w:r>
      <w:r w:rsidRPr="00B006D8">
        <w:rPr>
          <w:lang w:val="en-US"/>
        </w:rPr>
        <w:t xml:space="preserve"> and </w:t>
      </w:r>
      <w:r w:rsidRPr="00B006D8">
        <w:rPr>
          <w:i/>
          <w:lang w:val="en-US"/>
        </w:rPr>
        <w:t>in vivo</w:t>
      </w:r>
      <w:r w:rsidRPr="00B006D8">
        <w:rPr>
          <w:lang w:val="en-US"/>
        </w:rPr>
        <w:t xml:space="preserve"> mouse models of infection, t</w:t>
      </w:r>
      <w:r w:rsidR="00A1011A" w:rsidRPr="00B006D8">
        <w:rPr>
          <w:lang w:val="en-US"/>
        </w:rPr>
        <w:t xml:space="preserve">he PK/PD index for avibactam </w:t>
      </w:r>
      <w:r w:rsidRPr="00B006D8">
        <w:rPr>
          <w:lang w:val="en-US"/>
        </w:rPr>
        <w:t xml:space="preserve">in combination with ceftazidime </w:t>
      </w:r>
      <w:r w:rsidR="00A1011A" w:rsidRPr="00B006D8">
        <w:rPr>
          <w:lang w:val="en-US"/>
        </w:rPr>
        <w:t>was shown to be</w:t>
      </w:r>
      <w:r w:rsidR="00CD76AC" w:rsidRPr="00B006D8">
        <w:rPr>
          <w:lang w:val="en-US"/>
        </w:rPr>
        <w:t xml:space="preserve"> </w:t>
      </w:r>
      <w:r w:rsidRPr="00B006D8">
        <w:rPr>
          <w:lang w:val="en-US"/>
        </w:rPr>
        <w:t>best described by the %</w:t>
      </w:r>
      <w:r w:rsidRPr="00B006D8">
        <w:rPr>
          <w:i/>
          <w:lang w:val="en-US"/>
        </w:rPr>
        <w:t>f</w:t>
      </w:r>
      <w:r w:rsidRPr="00B006D8">
        <w:rPr>
          <w:lang w:val="en-US"/>
        </w:rPr>
        <w:t>T that avibactam exceeded a required critical concentration threshold (C</w:t>
      </w:r>
      <w:r w:rsidRPr="00B006D8">
        <w:rPr>
          <w:vertAlign w:val="subscript"/>
          <w:lang w:val="en-US"/>
        </w:rPr>
        <w:t>T</w:t>
      </w:r>
      <w:r w:rsidRPr="00B006D8">
        <w:rPr>
          <w:lang w:val="en-US"/>
        </w:rPr>
        <w:t>) (i</w:t>
      </w:r>
      <w:r w:rsidR="009620C5" w:rsidRPr="00B006D8">
        <w:rPr>
          <w:lang w:val="en-US"/>
        </w:rPr>
        <w:t>.</w:t>
      </w:r>
      <w:r w:rsidRPr="00B006D8">
        <w:rPr>
          <w:lang w:val="en-US"/>
        </w:rPr>
        <w:t>e.</w:t>
      </w:r>
      <w:r w:rsidR="009620C5" w:rsidRPr="00B006D8">
        <w:rPr>
          <w:lang w:val="en-US"/>
        </w:rPr>
        <w:t>,</w:t>
      </w:r>
      <w:r w:rsidRPr="00B006D8">
        <w:rPr>
          <w:lang w:val="en-US"/>
        </w:rPr>
        <w:t xml:space="preserve"> </w:t>
      </w:r>
      <w:r w:rsidR="00A1011A" w:rsidRPr="00B006D8">
        <w:rPr>
          <w:lang w:val="en-US"/>
        </w:rPr>
        <w:t>%</w:t>
      </w:r>
      <w:r w:rsidR="00A1011A" w:rsidRPr="00B006D8">
        <w:rPr>
          <w:i/>
          <w:lang w:val="en-US"/>
        </w:rPr>
        <w:t>f</w:t>
      </w:r>
      <w:r w:rsidR="00A1011A" w:rsidRPr="00B006D8">
        <w:rPr>
          <w:lang w:val="en-US"/>
        </w:rPr>
        <w:t>T&gt;C</w:t>
      </w:r>
      <w:r w:rsidR="00A1011A" w:rsidRPr="00B006D8">
        <w:rPr>
          <w:vertAlign w:val="subscript"/>
          <w:lang w:val="en-US"/>
        </w:rPr>
        <w:t>T</w:t>
      </w:r>
      <w:r w:rsidRPr="00B006D8">
        <w:rPr>
          <w:lang w:val="en-US"/>
        </w:rPr>
        <w:t>)</w:t>
      </w:r>
      <w:r w:rsidR="00692BD2">
        <w:rPr>
          <w:lang w:val="en-US"/>
        </w:rPr>
        <w:t xml:space="preserve"> </w:t>
      </w:r>
      <w:r w:rsidR="00000D5C">
        <w:rPr>
          <w:lang w:val="en-US"/>
        </w:rPr>
        <w:fldChar w:fldCharType="begin"/>
      </w:r>
      <w:r w:rsidR="00F92ABE">
        <w:rPr>
          <w:lang w:val="en-US"/>
        </w:rPr>
        <w:instrText xml:space="preserve"> ADDIN EN.CITE &lt;EndNote&gt;&lt;Cite&gt;&lt;Author&gt;Nichols&lt;/Author&gt;&lt;Year&gt;2018&lt;/Year&gt;&lt;RecNum&gt;146&lt;/RecNum&gt;&lt;DisplayText&gt;(62)&lt;/DisplayText&gt;&lt;record&gt;&lt;rec-number&gt;146&lt;/rec-number&gt;&lt;foreign-keys&gt;&lt;key app="EN" db-id="vvr25e0ztavaf8e2rf3pv0v35exafwp55fdx" timestamp="1523029282"&gt;146&lt;/key&gt;&lt;/foreign-keys&gt;&lt;ref-type name="Journal Article"&gt;17&lt;/ref-type&gt;&lt;contributors&gt;&lt;authors&gt;&lt;author&gt;Nichols, W. W.&lt;/author&gt;&lt;author&gt;Newell, P.&lt;/author&gt;&lt;author&gt;Critchley, I. A.&lt;/author&gt;&lt;author&gt;Riccobene, T.&lt;/author&gt;&lt;author&gt;Das, S.&lt;/author&gt;&lt;/authors&gt;&lt;/contributors&gt;&lt;auth-address&gt;AstraZeneca, Waltham, Massachusetts, USA wrightnichols1@gmail.com.&amp;#xD;AstraZeneca, Alderley Park, Macclesfield, United Kingdom.&amp;#xD;Allergan plc, Irvine, California, USA.&amp;#xD;Allergan plc, Madison, New Jersey, USA.&lt;/auth-address&gt;&lt;titles&gt;&lt;title&gt;Avibactam Pharmacokinetic/Pharmacodynamic Targets&lt;/title&gt;&lt;secondary-title&gt;Antimicrob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chemotherapy&lt;/full-title&gt;&lt;/alt-periodical&gt;&lt;pages&gt;doi: 10.1128/AAC.02446-17&lt;/pages&gt;&lt;volume&gt;62&lt;/volume&gt;&lt;number&gt;6&lt;/number&gt;&lt;edition&gt;2018/04/04&lt;/edition&gt;&lt;keywords&gt;&lt;keyword&gt;Bl-bli&lt;/keyword&gt;&lt;keyword&gt;Pk/pd&lt;/keyword&gt;&lt;keyword&gt;avibactam&lt;/keyword&gt;&lt;keyword&gt;diazabicyclooctane&lt;/keyword&gt;&lt;/keywords&gt;&lt;dates&gt;&lt;year&gt;2018&lt;/year&gt;&lt;pub-dates&gt;&lt;date&gt;Jun&lt;/date&gt;&lt;/pub-dates&gt;&lt;/dates&gt;&lt;isbn&gt;1098-6596 (Electronic)&amp;#xD;0066-4804 (Linking)&lt;/isbn&gt;&lt;accession-num&gt;29610208&lt;/accession-num&gt;&lt;urls&gt;&lt;related-urls&gt;&lt;url&gt;https://www.ncbi.nlm.nih.gov/pubmed/29610208&lt;/url&gt;&lt;/related-urls&gt;&lt;/urls&gt;&lt;custom2&gt;PMC5971577&lt;/custom2&gt;&lt;electronic-resource-num&gt;10.1128/AAC.02446-17&lt;/electronic-resource-num&gt;&lt;remote-database-provider&gt;NLM&lt;/remote-database-provider&gt;&lt;language&gt;eng&lt;/language&gt;&lt;/record&gt;&lt;/Cite&gt;&lt;/EndNote&gt;</w:instrText>
      </w:r>
      <w:r w:rsidR="00000D5C">
        <w:rPr>
          <w:lang w:val="en-US"/>
        </w:rPr>
        <w:fldChar w:fldCharType="separate"/>
      </w:r>
      <w:r w:rsidR="00FE0D35">
        <w:rPr>
          <w:noProof/>
          <w:lang w:val="en-US"/>
        </w:rPr>
        <w:t>(62)</w:t>
      </w:r>
      <w:r w:rsidR="00000D5C">
        <w:rPr>
          <w:lang w:val="en-US"/>
        </w:rPr>
        <w:fldChar w:fldCharType="end"/>
      </w:r>
      <w:r w:rsidR="000D147F" w:rsidRPr="00B006D8">
        <w:rPr>
          <w:rFonts w:cs="Arial"/>
          <w:szCs w:val="24"/>
          <w:lang w:val="en-US" w:eastAsia="en-GB"/>
        </w:rPr>
        <w:t xml:space="preserve">. In the first set of studies, </w:t>
      </w:r>
      <w:r w:rsidR="00AA01A4" w:rsidRPr="00B006D8">
        <w:rPr>
          <w:rFonts w:cs="Arial"/>
          <w:szCs w:val="24"/>
          <w:lang w:val="en-US" w:eastAsia="en-GB"/>
        </w:rPr>
        <w:t>Coleman and colleagues used</w:t>
      </w:r>
      <w:r w:rsidR="00AA01A4" w:rsidRPr="00B006D8">
        <w:rPr>
          <w:rFonts w:cs="Arial"/>
          <w:color w:val="000000"/>
          <w:szCs w:val="24"/>
          <w:lang w:val="en-US" w:eastAsia="en-GB"/>
        </w:rPr>
        <w:t xml:space="preserve"> </w:t>
      </w:r>
      <w:r w:rsidR="00287D10" w:rsidRPr="00B006D8">
        <w:rPr>
          <w:rFonts w:cs="Arial"/>
          <w:szCs w:val="24"/>
          <w:lang w:val="en-US" w:eastAsia="en-GB"/>
        </w:rPr>
        <w:t xml:space="preserve">a hollow </w:t>
      </w:r>
      <w:r w:rsidR="00AA01A4" w:rsidRPr="00B006D8">
        <w:rPr>
          <w:rFonts w:cs="Arial"/>
          <w:szCs w:val="24"/>
          <w:lang w:val="en-US" w:eastAsia="en-GB"/>
        </w:rPr>
        <w:t>fibe</w:t>
      </w:r>
      <w:r w:rsidR="009620C5" w:rsidRPr="00B006D8">
        <w:rPr>
          <w:rFonts w:cs="Arial"/>
          <w:szCs w:val="24"/>
          <w:lang w:val="en-US" w:eastAsia="en-GB"/>
        </w:rPr>
        <w:t>r</w:t>
      </w:r>
      <w:r w:rsidR="00AA01A4" w:rsidRPr="00B006D8">
        <w:rPr>
          <w:rFonts w:cs="Arial"/>
          <w:szCs w:val="24"/>
          <w:lang w:val="en-US" w:eastAsia="en-GB"/>
        </w:rPr>
        <w:t xml:space="preserve"> infection model with ceftazidime-resistant </w:t>
      </w:r>
      <w:r w:rsidR="00AA01A4" w:rsidRPr="00B006D8">
        <w:rPr>
          <w:rFonts w:cs="Arial"/>
          <w:i/>
          <w:iCs/>
          <w:szCs w:val="24"/>
          <w:lang w:val="en-US" w:eastAsia="en-GB"/>
        </w:rPr>
        <w:t>Enterobacteriaceae</w:t>
      </w:r>
      <w:r w:rsidR="00AA01A4" w:rsidRPr="00B006D8">
        <w:rPr>
          <w:rFonts w:cs="Arial"/>
          <w:iCs/>
          <w:szCs w:val="24"/>
          <w:lang w:val="en-US" w:eastAsia="en-GB"/>
        </w:rPr>
        <w:t xml:space="preserve"> </w:t>
      </w:r>
      <w:r w:rsidR="00F13BB0">
        <w:rPr>
          <w:rFonts w:cs="Arial"/>
          <w:iCs/>
          <w:szCs w:val="24"/>
          <w:lang w:val="en-US" w:eastAsia="en-GB"/>
        </w:rPr>
        <w:t xml:space="preserve">that tested </w:t>
      </w:r>
      <w:r w:rsidR="00CD76AC" w:rsidRPr="00B006D8">
        <w:rPr>
          <w:lang w:val="en-US"/>
        </w:rPr>
        <w:t>with a range of ceftazidime-avibactam MICs (≤0.125–4 mg/</w:t>
      </w:r>
      <w:r w:rsidR="009620C5" w:rsidRPr="00B006D8">
        <w:rPr>
          <w:lang w:val="en-US"/>
        </w:rPr>
        <w:t>l</w:t>
      </w:r>
      <w:r w:rsidR="00CD76AC" w:rsidRPr="00B006D8">
        <w:rPr>
          <w:lang w:val="en-US"/>
        </w:rPr>
        <w:t>) and expressing different β-lactamase types</w:t>
      </w:r>
      <w:r w:rsidR="00145B77" w:rsidRPr="00B006D8">
        <w:rPr>
          <w:lang w:val="en-US"/>
        </w:rPr>
        <w:t xml:space="preserve">. Isolates used in these </w:t>
      </w:r>
      <w:r w:rsidR="00B86B96" w:rsidRPr="00B006D8">
        <w:rPr>
          <w:lang w:val="en-US"/>
        </w:rPr>
        <w:t>studies</w:t>
      </w:r>
      <w:r w:rsidR="00145B77" w:rsidRPr="00B006D8">
        <w:rPr>
          <w:lang w:val="en-US"/>
        </w:rPr>
        <w:t xml:space="preserve"> included </w:t>
      </w:r>
      <w:r w:rsidR="00145B77" w:rsidRPr="00B006D8">
        <w:rPr>
          <w:i/>
          <w:lang w:val="en-US"/>
        </w:rPr>
        <w:t xml:space="preserve">K. pneumoniae </w:t>
      </w:r>
      <w:r w:rsidR="00145B77" w:rsidRPr="00B006D8">
        <w:rPr>
          <w:lang w:val="en-US"/>
        </w:rPr>
        <w:t xml:space="preserve">producing </w:t>
      </w:r>
      <w:r w:rsidR="00145B77" w:rsidRPr="00B006D8">
        <w:rPr>
          <w:rFonts w:cs="Arial"/>
          <w:szCs w:val="24"/>
          <w:lang w:val="en-US"/>
        </w:rPr>
        <w:t xml:space="preserve">SHV-5, CTX-M-15 </w:t>
      </w:r>
      <w:r w:rsidR="00145B77" w:rsidRPr="00B006D8">
        <w:rPr>
          <w:lang w:val="en-US"/>
        </w:rPr>
        <w:t xml:space="preserve">or KPC-2, an </w:t>
      </w:r>
      <w:r w:rsidR="00145B77" w:rsidRPr="00B006D8">
        <w:rPr>
          <w:i/>
          <w:lang w:val="en-US"/>
        </w:rPr>
        <w:t>E.</w:t>
      </w:r>
      <w:r w:rsidR="009620C5" w:rsidRPr="00B006D8">
        <w:rPr>
          <w:i/>
          <w:lang w:val="en-US"/>
        </w:rPr>
        <w:t> </w:t>
      </w:r>
      <w:r w:rsidR="00145B77" w:rsidRPr="00B006D8">
        <w:rPr>
          <w:i/>
          <w:lang w:val="en-US"/>
        </w:rPr>
        <w:t xml:space="preserve">cloacae </w:t>
      </w:r>
      <w:r w:rsidR="00145B77" w:rsidRPr="00B006D8">
        <w:rPr>
          <w:lang w:val="en-US"/>
        </w:rPr>
        <w:t>isolate producing</w:t>
      </w:r>
      <w:r w:rsidR="00145B77" w:rsidRPr="00B006D8">
        <w:rPr>
          <w:rFonts w:cs="Arial"/>
          <w:szCs w:val="24"/>
          <w:lang w:val="en-US"/>
        </w:rPr>
        <w:t xml:space="preserve"> derepressed AmpC</w:t>
      </w:r>
      <w:r w:rsidR="00145B77" w:rsidRPr="00B006D8">
        <w:rPr>
          <w:lang w:val="en-US"/>
        </w:rPr>
        <w:t xml:space="preserve"> and a </w:t>
      </w:r>
      <w:r w:rsidR="00145B77" w:rsidRPr="00B006D8">
        <w:rPr>
          <w:rFonts w:cs="Arial"/>
          <w:i/>
          <w:szCs w:val="24"/>
          <w:lang w:val="en-US"/>
        </w:rPr>
        <w:t>Citrobacter freundii</w:t>
      </w:r>
      <w:r w:rsidR="00B06367" w:rsidRPr="00B006D8">
        <w:rPr>
          <w:lang w:val="en-US"/>
        </w:rPr>
        <w:t xml:space="preserve"> isolate producing </w:t>
      </w:r>
      <w:r w:rsidR="00B06367" w:rsidRPr="00B006D8">
        <w:rPr>
          <w:rFonts w:cs="Arial"/>
          <w:szCs w:val="24"/>
          <w:lang w:val="en-US"/>
        </w:rPr>
        <w:t>stably-derepressed AmpC</w:t>
      </w:r>
      <w:r w:rsidR="00CD76AC" w:rsidRPr="00B006D8">
        <w:rPr>
          <w:lang w:val="en-US"/>
        </w:rPr>
        <w:t xml:space="preserve"> </w:t>
      </w:r>
      <w:r w:rsidR="00DB54E4" w:rsidRPr="00B006D8">
        <w:rPr>
          <w:rFonts w:cs="Arial"/>
          <w:szCs w:val="24"/>
          <w:lang w:val="en-US" w:eastAsia="en-GB"/>
        </w:rPr>
        <w:fldChar w:fldCharType="begin"/>
      </w:r>
      <w:r w:rsidR="00FE0D35">
        <w:rPr>
          <w:rFonts w:cs="Arial"/>
          <w:szCs w:val="24"/>
          <w:lang w:val="en-US" w:eastAsia="en-GB"/>
        </w:rPr>
        <w:instrText xml:space="preserve"> ADDIN EN.CITE &lt;EndNote&gt;&lt;Cite&gt;&lt;Author&gt;Coleman&lt;/Author&gt;&lt;Year&gt;2014&lt;/Year&gt;&lt;RecNum&gt;65&lt;/RecNum&gt;&lt;DisplayText&gt;(63)&lt;/DisplayText&gt;&lt;record&gt;&lt;rec-number&gt;65&lt;/rec-number&gt;&lt;foreign-keys&gt;&lt;key app="EN" db-id="vvr25e0ztavaf8e2rf3pv0v35exafwp55fdx" timestamp="1461330528"&gt;65&lt;/key&gt;&lt;/foreign-keys&gt;&lt;ref-type name="Journal Article"&gt;17&lt;/ref-type&gt;&lt;contributors&gt;&lt;authors&gt;&lt;author&gt;Coleman, K.&lt;/author&gt;&lt;author&gt;Levasseur, P.&lt;/author&gt;&lt;author&gt;Girard, A. M.&lt;/author&gt;&lt;author&gt;Borgonovi, M.&lt;/author&gt;&lt;author&gt;Miossec, C.&lt;/author&gt;&lt;author&gt;Merdjan, H.&lt;/author&gt;&lt;author&gt;Drusano, G.&lt;/author&gt;&lt;author&gt;Shlaes, D.&lt;/author&gt;&lt;author&gt;Nichols, W. W.&lt;/author&gt;&lt;/authors&gt;&lt;/contributors&gt;&lt;auth-address&gt;Novexel SA, Romainville, France.&amp;#xD;Institute for Therapeutic Innovation, University of Florida College of Medicine, Orlando, Florida, USA.&amp;#xD;Anti-infectives Consulting, LLC, Stonington, Connecticut, USA.&amp;#xD;AstraZeneca Pharmaceuticals LP, Waltham, Massachusetts, USA wright.nichols@astrazeneca.com.&lt;/auth-address&gt;&lt;titles&gt;&lt;title&gt;Activities of ceftazidime and avibactam against beta-lactamase-producing Enterobacteriaceae in a hollow-fiber pharmacodynamic model&lt;/title&gt;&lt;secondary-title&gt;Antimicrob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3366-72&lt;/pages&gt;&lt;volume&gt;58&lt;/volume&gt;&lt;number&gt;6&lt;/number&gt;&lt;edition&gt;2014/04/02&lt;/edition&gt;&lt;dates&gt;&lt;year&gt;2014&lt;/year&gt;&lt;pub-dates&gt;&lt;date&gt;Jun&lt;/date&gt;&lt;/pub-dates&gt;&lt;/dates&gt;&lt;isbn&gt;0066-4804&lt;/isbn&gt;&lt;accession-num&gt;24687507&lt;/accession-num&gt;&lt;urls&gt;&lt;/urls&gt;&lt;custom2&gt;Pmc4068505&lt;/custom2&gt;&lt;electronic-resource-num&gt;10.1128/aac.00080-14&lt;/electronic-resource-num&gt;&lt;remote-database-provider&gt;NLM&lt;/remote-database-provider&gt;&lt;language&gt;eng&lt;/language&gt;&lt;/record&gt;&lt;/Cite&gt;&lt;/EndNote&gt;</w:instrText>
      </w:r>
      <w:r w:rsidR="00DB54E4" w:rsidRPr="00B006D8">
        <w:rPr>
          <w:rFonts w:cs="Arial"/>
          <w:szCs w:val="24"/>
          <w:lang w:val="en-US" w:eastAsia="en-GB"/>
        </w:rPr>
        <w:fldChar w:fldCharType="separate"/>
      </w:r>
      <w:r w:rsidR="00FE0D35">
        <w:rPr>
          <w:rFonts w:cs="Arial"/>
          <w:noProof/>
          <w:szCs w:val="24"/>
          <w:lang w:val="en-US" w:eastAsia="en-GB"/>
        </w:rPr>
        <w:t>(63)</w:t>
      </w:r>
      <w:r w:rsidR="00DB54E4" w:rsidRPr="00B006D8">
        <w:rPr>
          <w:rFonts w:cs="Arial"/>
          <w:szCs w:val="24"/>
          <w:lang w:val="en-US" w:eastAsia="en-GB"/>
        </w:rPr>
        <w:fldChar w:fldCharType="end"/>
      </w:r>
      <w:r w:rsidR="00AA01A4" w:rsidRPr="00B006D8">
        <w:rPr>
          <w:rFonts w:cs="Arial"/>
          <w:szCs w:val="24"/>
          <w:lang w:val="en-US" w:eastAsia="en-GB"/>
        </w:rPr>
        <w:t xml:space="preserve">. </w:t>
      </w:r>
      <w:r w:rsidR="00CD76AC" w:rsidRPr="00B006D8">
        <w:rPr>
          <w:rFonts w:cs="Arial"/>
          <w:lang w:val="en-US"/>
        </w:rPr>
        <w:t xml:space="preserve">From these </w:t>
      </w:r>
      <w:r w:rsidR="00B86B96" w:rsidRPr="00B006D8">
        <w:rPr>
          <w:rFonts w:cs="Arial"/>
          <w:lang w:val="en-US"/>
        </w:rPr>
        <w:t>studie</w:t>
      </w:r>
      <w:r w:rsidR="00CD76AC" w:rsidRPr="00B006D8">
        <w:rPr>
          <w:rFonts w:cs="Arial"/>
          <w:lang w:val="en-US"/>
        </w:rPr>
        <w:t xml:space="preserve">s, </w:t>
      </w:r>
      <w:r w:rsidR="006479B9" w:rsidRPr="00B006D8">
        <w:rPr>
          <w:rFonts w:cs="Arial"/>
          <w:lang w:val="en-US"/>
        </w:rPr>
        <w:t>a</w:t>
      </w:r>
      <w:r w:rsidR="00ED4895" w:rsidRPr="00B006D8">
        <w:rPr>
          <w:rFonts w:cs="Arial"/>
          <w:lang w:val="en-US"/>
        </w:rPr>
        <w:t xml:space="preserve"> minimum </w:t>
      </w:r>
      <w:r w:rsidR="002546C1" w:rsidRPr="00B006D8">
        <w:rPr>
          <w:lang w:val="en-US"/>
        </w:rPr>
        <w:t>C</w:t>
      </w:r>
      <w:r w:rsidR="002546C1" w:rsidRPr="00B006D8">
        <w:rPr>
          <w:vertAlign w:val="subscript"/>
          <w:lang w:val="en-US"/>
        </w:rPr>
        <w:t>T</w:t>
      </w:r>
      <w:r w:rsidR="002546C1" w:rsidRPr="00B006D8">
        <w:rPr>
          <w:lang w:val="en-US"/>
        </w:rPr>
        <w:t xml:space="preserve"> of </w:t>
      </w:r>
      <w:r w:rsidR="00ED4895" w:rsidRPr="00B006D8">
        <w:rPr>
          <w:lang w:val="en-US"/>
        </w:rPr>
        <w:t>0.5</w:t>
      </w:r>
      <w:r w:rsidR="009620C5" w:rsidRPr="00B006D8">
        <w:rPr>
          <w:lang w:val="en-US"/>
        </w:rPr>
        <w:t> </w:t>
      </w:r>
      <w:r w:rsidR="00ED4895" w:rsidRPr="00B006D8">
        <w:rPr>
          <w:lang w:val="en-US"/>
        </w:rPr>
        <w:t>mg/</w:t>
      </w:r>
      <w:r w:rsidR="009620C5" w:rsidRPr="00B006D8">
        <w:rPr>
          <w:lang w:val="en-US"/>
        </w:rPr>
        <w:t>l</w:t>
      </w:r>
      <w:r w:rsidR="00ED4895" w:rsidRPr="00B006D8">
        <w:rPr>
          <w:lang w:val="en-US"/>
        </w:rPr>
        <w:t xml:space="preserve"> </w:t>
      </w:r>
      <w:r w:rsidR="002546C1" w:rsidRPr="00B006D8">
        <w:rPr>
          <w:lang w:val="en-US"/>
        </w:rPr>
        <w:t>avibactam</w:t>
      </w:r>
      <w:r w:rsidR="009B688D" w:rsidRPr="00B006D8">
        <w:rPr>
          <w:lang w:val="en-US"/>
        </w:rPr>
        <w:t xml:space="preserve"> </w:t>
      </w:r>
      <w:r w:rsidR="00094693" w:rsidRPr="00B006D8">
        <w:rPr>
          <w:lang w:val="en-US"/>
        </w:rPr>
        <w:t>was</w:t>
      </w:r>
      <w:r w:rsidR="00ED4895" w:rsidRPr="00B006D8">
        <w:rPr>
          <w:lang w:val="en-US"/>
        </w:rPr>
        <w:t xml:space="preserve"> </w:t>
      </w:r>
      <w:r w:rsidR="00CD76AC" w:rsidRPr="00B006D8">
        <w:rPr>
          <w:lang w:val="en-US"/>
        </w:rPr>
        <w:t xml:space="preserve">shown to be </w:t>
      </w:r>
      <w:r w:rsidR="00ED4895" w:rsidRPr="00B006D8">
        <w:rPr>
          <w:lang w:val="en-US"/>
        </w:rPr>
        <w:t xml:space="preserve">appropriate for the avibactam </w:t>
      </w:r>
      <w:r w:rsidR="00ED4895" w:rsidRPr="00B006D8">
        <w:rPr>
          <w:i/>
          <w:lang w:val="en-US"/>
        </w:rPr>
        <w:t>Enterobacteriaceae</w:t>
      </w:r>
      <w:r w:rsidR="00ED4895" w:rsidRPr="00B006D8">
        <w:rPr>
          <w:lang w:val="en-US"/>
        </w:rPr>
        <w:t xml:space="preserve"> </w:t>
      </w:r>
      <w:r w:rsidR="002546C1" w:rsidRPr="00B006D8">
        <w:rPr>
          <w:lang w:val="en-US"/>
        </w:rPr>
        <w:t xml:space="preserve">PK/PD target </w:t>
      </w:r>
      <w:r w:rsidR="00DB54E4" w:rsidRPr="00B006D8">
        <w:rPr>
          <w:rFonts w:cs="Arial"/>
          <w:szCs w:val="24"/>
          <w:lang w:val="en-US" w:eastAsia="en-GB"/>
        </w:rPr>
        <w:fldChar w:fldCharType="begin"/>
      </w:r>
      <w:r w:rsidR="00FE0D35">
        <w:rPr>
          <w:rFonts w:cs="Arial"/>
          <w:szCs w:val="24"/>
          <w:lang w:val="en-US" w:eastAsia="en-GB"/>
        </w:rPr>
        <w:instrText xml:space="preserve"> ADDIN EN.CITE &lt;EndNote&gt;&lt;Cite&gt;&lt;Author&gt;Coleman&lt;/Author&gt;&lt;Year&gt;2014&lt;/Year&gt;&lt;RecNum&gt;65&lt;/RecNum&gt;&lt;DisplayText&gt;(63)&lt;/DisplayText&gt;&lt;record&gt;&lt;rec-number&gt;65&lt;/rec-number&gt;&lt;foreign-keys&gt;&lt;key app="EN" db-id="vvr25e0ztavaf8e2rf3pv0v35exafwp55fdx" timestamp="1461330528"&gt;65&lt;/key&gt;&lt;/foreign-keys&gt;&lt;ref-type name="Journal Article"&gt;17&lt;/ref-type&gt;&lt;contributors&gt;&lt;authors&gt;&lt;author&gt;Coleman, K.&lt;/author&gt;&lt;author&gt;Levasseur, P.&lt;/author&gt;&lt;author&gt;Girard, A. M.&lt;/author&gt;&lt;author&gt;Borgonovi, M.&lt;/author&gt;&lt;author&gt;Miossec, C.&lt;/author&gt;&lt;author&gt;Merdjan, H.&lt;/author&gt;&lt;author&gt;Drusano, G.&lt;/author&gt;&lt;author&gt;Shlaes, D.&lt;/author&gt;&lt;author&gt;Nichols, W. W.&lt;/author&gt;&lt;/authors&gt;&lt;/contributors&gt;&lt;auth-address&gt;Novexel SA, Romainville, France.&amp;#xD;Institute for Therapeutic Innovation, University of Florida College of Medicine, Orlando, Florida, USA.&amp;#xD;Anti-infectives Consulting, LLC, Stonington, Connecticut, USA.&amp;#xD;AstraZeneca Pharmaceuticals LP, Waltham, Massachusetts, USA wright.nichols@astrazeneca.com.&lt;/auth-address&gt;&lt;titles&gt;&lt;title&gt;Activities of ceftazidime and avibactam against beta-lactamase-producing Enterobacteriaceae in a hollow-fiber pharmacodynamic model&lt;/title&gt;&lt;secondary-title&gt;Antimicrob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3366-72&lt;/pages&gt;&lt;volume&gt;58&lt;/volume&gt;&lt;number&gt;6&lt;/number&gt;&lt;edition&gt;2014/04/02&lt;/edition&gt;&lt;dates&gt;&lt;year&gt;2014&lt;/year&gt;&lt;pub-dates&gt;&lt;date&gt;Jun&lt;/date&gt;&lt;/pub-dates&gt;&lt;/dates&gt;&lt;isbn&gt;0066-4804&lt;/isbn&gt;&lt;accession-num&gt;24687507&lt;/accession-num&gt;&lt;urls&gt;&lt;/urls&gt;&lt;custom2&gt;Pmc4068505&lt;/custom2&gt;&lt;electronic-resource-num&gt;10.1128/aac.00080-14&lt;/electronic-resource-num&gt;&lt;remote-database-provider&gt;NLM&lt;/remote-database-provider&gt;&lt;language&gt;eng&lt;/language&gt;&lt;/record&gt;&lt;/Cite&gt;&lt;/EndNote&gt;</w:instrText>
      </w:r>
      <w:r w:rsidR="00DB54E4" w:rsidRPr="00B006D8">
        <w:rPr>
          <w:rFonts w:cs="Arial"/>
          <w:szCs w:val="24"/>
          <w:lang w:val="en-US" w:eastAsia="en-GB"/>
        </w:rPr>
        <w:fldChar w:fldCharType="separate"/>
      </w:r>
      <w:r w:rsidR="00FE0D35">
        <w:rPr>
          <w:rFonts w:cs="Arial"/>
          <w:noProof/>
          <w:szCs w:val="24"/>
          <w:lang w:val="en-US" w:eastAsia="en-GB"/>
        </w:rPr>
        <w:t>(63)</w:t>
      </w:r>
      <w:r w:rsidR="00DB54E4" w:rsidRPr="00B006D8">
        <w:rPr>
          <w:rFonts w:cs="Arial"/>
          <w:szCs w:val="24"/>
          <w:lang w:val="en-US" w:eastAsia="en-GB"/>
        </w:rPr>
        <w:fldChar w:fldCharType="end"/>
      </w:r>
      <w:r w:rsidR="00FB5036" w:rsidRPr="00B006D8">
        <w:rPr>
          <w:rFonts w:cs="Arial"/>
          <w:szCs w:val="24"/>
          <w:lang w:val="en-US" w:eastAsia="en-GB"/>
        </w:rPr>
        <w:t xml:space="preserve">. </w:t>
      </w:r>
      <w:r w:rsidR="00ED4895" w:rsidRPr="00B006D8">
        <w:rPr>
          <w:rFonts w:cs="Arial"/>
          <w:szCs w:val="24"/>
          <w:lang w:val="en-US" w:eastAsia="en-GB"/>
        </w:rPr>
        <w:t>In a</w:t>
      </w:r>
      <w:r w:rsidR="007D4A02" w:rsidRPr="00B006D8">
        <w:rPr>
          <w:rFonts w:cs="Arial"/>
          <w:szCs w:val="24"/>
          <w:lang w:val="en-US" w:eastAsia="en-GB"/>
        </w:rPr>
        <w:t xml:space="preserve"> second set of studies, </w:t>
      </w:r>
      <w:r w:rsidR="001000BF" w:rsidRPr="00B006D8">
        <w:rPr>
          <w:rFonts w:cs="Arial"/>
          <w:szCs w:val="24"/>
          <w:lang w:val="en-US" w:eastAsia="en-GB"/>
        </w:rPr>
        <w:t xml:space="preserve">Berkhout and colleagues </w:t>
      </w:r>
      <w:r w:rsidR="00ED4895" w:rsidRPr="00B006D8">
        <w:rPr>
          <w:rFonts w:cs="Arial"/>
          <w:szCs w:val="24"/>
          <w:lang w:val="en-US" w:eastAsia="en-GB"/>
        </w:rPr>
        <w:t>used</w:t>
      </w:r>
      <w:r w:rsidR="00214275" w:rsidRPr="00B006D8">
        <w:rPr>
          <w:rFonts w:cs="Arial"/>
          <w:szCs w:val="24"/>
          <w:lang w:val="en-US" w:eastAsia="en-GB"/>
        </w:rPr>
        <w:t xml:space="preserve"> </w:t>
      </w:r>
      <w:r w:rsidR="007071E3" w:rsidRPr="00B006D8">
        <w:rPr>
          <w:rStyle w:val="bullet1Char"/>
          <w:lang w:val="en-US"/>
        </w:rPr>
        <w:t xml:space="preserve">neutropenic </w:t>
      </w:r>
      <w:r w:rsidR="0013143B" w:rsidRPr="00B006D8">
        <w:rPr>
          <w:rStyle w:val="bullet1Char"/>
          <w:lang w:val="en-US"/>
        </w:rPr>
        <w:t xml:space="preserve">murine </w:t>
      </w:r>
      <w:r w:rsidR="007071E3" w:rsidRPr="00B006D8">
        <w:rPr>
          <w:rStyle w:val="bullet1Char"/>
          <w:lang w:val="en-US"/>
        </w:rPr>
        <w:t>thigh</w:t>
      </w:r>
      <w:r w:rsidR="005B333A" w:rsidRPr="00B006D8">
        <w:rPr>
          <w:rStyle w:val="bullet1Char"/>
          <w:lang w:val="en-US"/>
        </w:rPr>
        <w:t xml:space="preserve"> and lung </w:t>
      </w:r>
      <w:r w:rsidR="007071E3" w:rsidRPr="00B006D8">
        <w:rPr>
          <w:rStyle w:val="bullet1Char"/>
          <w:lang w:val="en-US"/>
        </w:rPr>
        <w:t>infection models</w:t>
      </w:r>
      <w:r w:rsidR="00ED4895" w:rsidRPr="00B006D8">
        <w:rPr>
          <w:rStyle w:val="bullet1Char"/>
          <w:lang w:val="en-US"/>
        </w:rPr>
        <w:t xml:space="preserve"> to </w:t>
      </w:r>
      <w:r w:rsidR="00ED4895" w:rsidRPr="00B006D8">
        <w:rPr>
          <w:rFonts w:cs="Arial"/>
          <w:szCs w:val="24"/>
          <w:lang w:val="en-US" w:eastAsia="en-GB"/>
        </w:rPr>
        <w:t xml:space="preserve">determine the avibactam PK/PD target for </w:t>
      </w:r>
      <w:r w:rsidR="00ED4895" w:rsidRPr="00B006D8">
        <w:rPr>
          <w:rFonts w:cs="Arial"/>
          <w:i/>
          <w:szCs w:val="24"/>
          <w:lang w:val="en-US" w:eastAsia="en-GB"/>
        </w:rPr>
        <w:t>P. aeruginosa</w:t>
      </w:r>
      <w:r w:rsidR="00BD2B36" w:rsidRPr="00B006D8">
        <w:rPr>
          <w:rStyle w:val="bullet1Char"/>
          <w:lang w:val="en-US"/>
        </w:rPr>
        <w:t xml:space="preserve"> </w:t>
      </w:r>
      <w:r w:rsidR="00DB54E4" w:rsidRPr="00B006D8">
        <w:rPr>
          <w:rStyle w:val="bullet1Char"/>
          <w:lang w:val="en-US"/>
        </w:rPr>
        <w:fldChar w:fldCharType="begin"/>
      </w:r>
      <w:r w:rsidR="00FE0D35">
        <w:rPr>
          <w:rStyle w:val="bullet1Char"/>
          <w:lang w:val="en-US"/>
        </w:rPr>
        <w:instrText xml:space="preserve"> ADDIN EN.CITE &lt;EndNote&gt;&lt;Cite&gt;&lt;Author&gt;Berkhout&lt;/Author&gt;&lt;Year&gt;2015&lt;/Year&gt;&lt;RecNum&gt;68&lt;/RecNum&gt;&lt;DisplayText&gt;(64)&lt;/DisplayText&gt;&lt;record&gt;&lt;rec-number&gt;68&lt;/rec-number&gt;&lt;foreign-keys&gt;&lt;key app="EN" db-id="vvr25e0ztavaf8e2rf3pv0v35exafwp55fdx" timestamp="1461331663"&gt;68&lt;/key&gt;&lt;/foreign-keys&gt;&lt;ref-type name="Journal Article"&gt;17&lt;/ref-type&gt;&lt;contributors&gt;&lt;authors&gt;&lt;author&gt;Berkhout, J&lt;/author&gt;&lt;author&gt;Melchers, M. J.&lt;/author&gt;&lt;author&gt;van Mil, A. C.&lt;/author&gt;&lt;author&gt;Seyedmousavi, S.&lt;/author&gt;&lt;author&gt;Lagarde, C. M.&lt;/author&gt;&lt;author&gt;Schuck, V. J.&lt;/author&gt;&lt;author&gt;Nichols, W. W.&lt;/author&gt;&lt;author&gt;Mouton, J. W.&lt;/author&gt;&lt;/authors&gt;&lt;/contributors&gt;&lt;auth-address&gt;Department of Medical Microbiology and Infectious Diseases, Canisius-Wilhelmina Hospital, Nijmegen, The Netherlands.&amp;#xD;Department of Medical Microbiology, Radboud University Medical Center, Nijmegen, The Netherlands.&amp;#xD;AstraZeneca Pharmaceuticals, Waltham, Massachusetts, USA.&amp;#xD;Department of Medical Microbiology, Radboud University Medical Center, Nijmegen, The Netherlands Department of Medical Microbiology and Infectious Diseases, Erasmus University Medical Center, Rotterdam, The Netherlands jwmouton@gmail.com.&lt;/auth-address&gt;&lt;titles&gt;&lt;title&gt;Pharmacodynamics of ceftazidime and avibactam in neutropenic mice with thigh or lung infection&lt;/title&gt;&lt;secondary-title&gt;Antimicrob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368-75&lt;/pages&gt;&lt;volume&gt;60&lt;/volume&gt;&lt;number&gt;1&lt;/number&gt;&lt;edition&gt;2015/11/04&lt;/edition&gt;&lt;dates&gt;&lt;year&gt;2015&lt;/year&gt;&lt;/dates&gt;&lt;isbn&gt;0066-4804&lt;/isbn&gt;&lt;accession-num&gt;26525790&lt;/accession-num&gt;&lt;urls&gt;&lt;/urls&gt;&lt;custom2&gt;Pmc4704241&lt;/custom2&gt;&lt;electronic-resource-num&gt;10.1128/aac.01269-15&lt;/electronic-resource-num&gt;&lt;remote-database-provider&gt;NLM&lt;/remote-database-provider&gt;&lt;language&gt;eng&lt;/language&gt;&lt;/record&gt;&lt;/Cite&gt;&lt;/EndNote&gt;</w:instrText>
      </w:r>
      <w:r w:rsidR="00DB54E4" w:rsidRPr="00B006D8">
        <w:rPr>
          <w:rStyle w:val="bullet1Char"/>
          <w:lang w:val="en-US"/>
        </w:rPr>
        <w:fldChar w:fldCharType="separate"/>
      </w:r>
      <w:r w:rsidR="00FE0D35">
        <w:rPr>
          <w:rStyle w:val="bullet1Char"/>
          <w:noProof/>
          <w:lang w:val="en-US"/>
        </w:rPr>
        <w:t>(64)</w:t>
      </w:r>
      <w:r w:rsidR="00DB54E4" w:rsidRPr="00B006D8">
        <w:rPr>
          <w:rStyle w:val="bullet1Char"/>
          <w:lang w:val="en-US"/>
        </w:rPr>
        <w:fldChar w:fldCharType="end"/>
      </w:r>
      <w:r w:rsidR="00214275" w:rsidRPr="00B006D8">
        <w:rPr>
          <w:rStyle w:val="bullet1Char"/>
          <w:lang w:val="en-US"/>
        </w:rPr>
        <w:t>.</w:t>
      </w:r>
      <w:r w:rsidR="00FA24F4" w:rsidRPr="00B006D8">
        <w:rPr>
          <w:rStyle w:val="bullet1Char"/>
          <w:lang w:val="en-US"/>
        </w:rPr>
        <w:t xml:space="preserve"> </w:t>
      </w:r>
      <w:r w:rsidR="00214275" w:rsidRPr="00B006D8">
        <w:rPr>
          <w:rStyle w:val="bullet1Char"/>
          <w:lang w:val="en-US"/>
        </w:rPr>
        <w:t>S</w:t>
      </w:r>
      <w:r w:rsidR="00FA24F4" w:rsidRPr="00B006D8">
        <w:rPr>
          <w:rStyle w:val="bullet1Char"/>
          <w:lang w:val="en-US"/>
        </w:rPr>
        <w:t>even well-characteri</w:t>
      </w:r>
      <w:r w:rsidR="009620C5" w:rsidRPr="00B006D8">
        <w:rPr>
          <w:rStyle w:val="bullet1Char"/>
          <w:lang w:val="en-US"/>
        </w:rPr>
        <w:t>z</w:t>
      </w:r>
      <w:r w:rsidR="00FA24F4" w:rsidRPr="00B006D8">
        <w:rPr>
          <w:rStyle w:val="bullet1Char"/>
          <w:lang w:val="en-US"/>
        </w:rPr>
        <w:t xml:space="preserve">ed ceftazidime-resistant </w:t>
      </w:r>
      <w:r w:rsidR="00FA24F4" w:rsidRPr="00B006D8">
        <w:rPr>
          <w:rStyle w:val="bullet1Char"/>
          <w:i/>
          <w:lang w:val="en-US"/>
        </w:rPr>
        <w:t>P.</w:t>
      </w:r>
      <w:r w:rsidR="009620C5" w:rsidRPr="00B006D8">
        <w:rPr>
          <w:rStyle w:val="bullet1Char"/>
          <w:i/>
          <w:lang w:val="en-US"/>
        </w:rPr>
        <w:t> </w:t>
      </w:r>
      <w:r w:rsidR="00FA24F4" w:rsidRPr="00B006D8">
        <w:rPr>
          <w:rStyle w:val="bullet1Char"/>
          <w:i/>
          <w:lang w:val="en-US"/>
        </w:rPr>
        <w:t xml:space="preserve">aeruginosa </w:t>
      </w:r>
      <w:r w:rsidR="00FA24F4" w:rsidRPr="00B006D8">
        <w:rPr>
          <w:rStyle w:val="bullet1Char"/>
          <w:lang w:val="en-US"/>
        </w:rPr>
        <w:t>strains</w:t>
      </w:r>
      <w:r w:rsidR="00214275" w:rsidRPr="00B006D8">
        <w:rPr>
          <w:rStyle w:val="bullet1Char"/>
          <w:lang w:val="en-US"/>
        </w:rPr>
        <w:t xml:space="preserve"> </w:t>
      </w:r>
      <w:r w:rsidR="004253C4" w:rsidRPr="00B006D8">
        <w:rPr>
          <w:rStyle w:val="bullet1Char"/>
          <w:lang w:val="en-US"/>
        </w:rPr>
        <w:t xml:space="preserve">producing </w:t>
      </w:r>
      <w:r w:rsidR="00F13BB0">
        <w:rPr>
          <w:rStyle w:val="bullet1Char"/>
          <w:lang w:val="en-US"/>
        </w:rPr>
        <w:t xml:space="preserve">stably-derepressed </w:t>
      </w:r>
      <w:r w:rsidR="004253C4" w:rsidRPr="00B006D8">
        <w:rPr>
          <w:rStyle w:val="bullet1Char"/>
          <w:lang w:val="en-US"/>
        </w:rPr>
        <w:t>AmpC and/</w:t>
      </w:r>
      <w:r w:rsidR="009D5D05" w:rsidRPr="00B006D8">
        <w:rPr>
          <w:rStyle w:val="bullet1Char"/>
          <w:lang w:val="en-US"/>
        </w:rPr>
        <w:t xml:space="preserve">or </w:t>
      </w:r>
      <w:r w:rsidR="004253C4" w:rsidRPr="00B006D8">
        <w:rPr>
          <w:rStyle w:val="bullet1Char"/>
          <w:lang w:val="en-US"/>
        </w:rPr>
        <w:t xml:space="preserve">TEM-24 </w:t>
      </w:r>
      <w:r w:rsidR="004253C4" w:rsidRPr="00B006D8">
        <w:rPr>
          <w:rStyle w:val="bullet1Char"/>
          <w:rFonts w:cs="Arial"/>
          <w:lang w:val="en-US"/>
        </w:rPr>
        <w:t>β</w:t>
      </w:r>
      <w:r w:rsidR="004253C4" w:rsidRPr="00B006D8">
        <w:rPr>
          <w:rStyle w:val="bullet1Char"/>
          <w:lang w:val="en-US"/>
        </w:rPr>
        <w:t xml:space="preserve">-lactamases </w:t>
      </w:r>
      <w:r w:rsidR="00214275" w:rsidRPr="00B006D8">
        <w:rPr>
          <w:rStyle w:val="bullet1Char"/>
          <w:lang w:val="en-US"/>
        </w:rPr>
        <w:t>were used in</w:t>
      </w:r>
      <w:r w:rsidR="00CD76AC" w:rsidRPr="00B006D8">
        <w:rPr>
          <w:rStyle w:val="bullet1Char"/>
          <w:lang w:val="en-US"/>
        </w:rPr>
        <w:t xml:space="preserve"> dose fractionation experiments</w:t>
      </w:r>
      <w:r w:rsidR="00A91BD6" w:rsidRPr="00B006D8">
        <w:rPr>
          <w:rFonts w:cs="Arial"/>
          <w:szCs w:val="24"/>
          <w:lang w:val="en-US" w:eastAsia="en-GB"/>
        </w:rPr>
        <w:t xml:space="preserve">. </w:t>
      </w:r>
      <w:r w:rsidR="00523767" w:rsidRPr="00B006D8">
        <w:rPr>
          <w:rFonts w:cs="Arial"/>
          <w:szCs w:val="24"/>
          <w:lang w:val="en-US" w:eastAsia="en-GB"/>
        </w:rPr>
        <w:t xml:space="preserve">The results from these studies </w:t>
      </w:r>
      <w:r w:rsidR="00523767" w:rsidRPr="00B006D8">
        <w:rPr>
          <w:lang w:val="en-US"/>
        </w:rPr>
        <w:t>suggested</w:t>
      </w:r>
      <w:r w:rsidR="00EB0743" w:rsidRPr="00B006D8">
        <w:rPr>
          <w:lang w:val="en-US"/>
        </w:rPr>
        <w:t xml:space="preserve"> that the</w:t>
      </w:r>
      <w:r w:rsidR="00973CDB" w:rsidRPr="00B006D8">
        <w:rPr>
          <w:lang w:val="en-US"/>
        </w:rPr>
        <w:t xml:space="preserve"> contribution of the inhibitory effect</w:t>
      </w:r>
      <w:r w:rsidR="00EB0743" w:rsidRPr="00B006D8">
        <w:rPr>
          <w:lang w:val="en-US"/>
        </w:rPr>
        <w:t xml:space="preserve"> of avibactam</w:t>
      </w:r>
      <w:r w:rsidR="00973CDB" w:rsidRPr="00B006D8">
        <w:rPr>
          <w:lang w:val="en-US"/>
        </w:rPr>
        <w:t xml:space="preserve"> to the antibacterial effect of the combination</w:t>
      </w:r>
      <w:r w:rsidR="00BA0A81" w:rsidRPr="00B006D8">
        <w:rPr>
          <w:lang w:val="en-US"/>
        </w:rPr>
        <w:t xml:space="preserve"> </w:t>
      </w:r>
      <w:r w:rsidR="00F77210" w:rsidRPr="00B006D8">
        <w:rPr>
          <w:lang w:val="en-US"/>
        </w:rPr>
        <w:t xml:space="preserve">was </w:t>
      </w:r>
      <w:r w:rsidR="00BA0A81" w:rsidRPr="00B006D8">
        <w:rPr>
          <w:lang w:val="en-US"/>
        </w:rPr>
        <w:t>related primarily to %</w:t>
      </w:r>
      <w:r w:rsidR="00BA0A81" w:rsidRPr="00B006D8">
        <w:rPr>
          <w:i/>
          <w:lang w:val="en-US"/>
        </w:rPr>
        <w:t>f</w:t>
      </w:r>
      <w:r w:rsidR="00BA0A81" w:rsidRPr="00B006D8">
        <w:rPr>
          <w:lang w:val="en-US"/>
        </w:rPr>
        <w:t>T&gt;C</w:t>
      </w:r>
      <w:r w:rsidR="00BA0A81" w:rsidRPr="00B006D8">
        <w:rPr>
          <w:vertAlign w:val="subscript"/>
          <w:lang w:val="en-US"/>
        </w:rPr>
        <w:t>T</w:t>
      </w:r>
      <w:r w:rsidR="00EB0743" w:rsidRPr="00B006D8">
        <w:rPr>
          <w:lang w:val="en-US"/>
        </w:rPr>
        <w:t>, rather t</w:t>
      </w:r>
      <w:r w:rsidR="00817D2A" w:rsidRPr="00B006D8">
        <w:rPr>
          <w:lang w:val="en-US"/>
        </w:rPr>
        <w:t>han</w:t>
      </w:r>
      <w:r w:rsidR="008B58E5" w:rsidRPr="00B006D8">
        <w:rPr>
          <w:lang w:val="en-US"/>
        </w:rPr>
        <w:t xml:space="preserve"> </w:t>
      </w:r>
      <w:r w:rsidR="00817D2A" w:rsidRPr="00B006D8">
        <w:rPr>
          <w:lang w:val="en-US"/>
        </w:rPr>
        <w:t>C</w:t>
      </w:r>
      <w:r w:rsidR="00817D2A" w:rsidRPr="00B006D8">
        <w:rPr>
          <w:vertAlign w:val="subscript"/>
          <w:lang w:val="en-US"/>
        </w:rPr>
        <w:t>max</w:t>
      </w:r>
      <w:r w:rsidR="00817D2A" w:rsidRPr="00B006D8">
        <w:rPr>
          <w:lang w:val="en-US"/>
        </w:rPr>
        <w:t xml:space="preserve"> or </w:t>
      </w:r>
      <w:r w:rsidR="008B58E5" w:rsidRPr="00B006D8">
        <w:rPr>
          <w:lang w:val="en-US"/>
        </w:rPr>
        <w:t xml:space="preserve">AUC, and that a </w:t>
      </w:r>
      <w:r w:rsidR="0024044A" w:rsidRPr="00B006D8">
        <w:rPr>
          <w:lang w:val="en-US" w:eastAsia="en-GB"/>
        </w:rPr>
        <w:t>C</w:t>
      </w:r>
      <w:r w:rsidR="0024044A" w:rsidRPr="00B006D8">
        <w:rPr>
          <w:vertAlign w:val="subscript"/>
          <w:lang w:val="en-US" w:eastAsia="en-GB"/>
        </w:rPr>
        <w:t>T</w:t>
      </w:r>
      <w:r w:rsidR="008B002B" w:rsidRPr="00B006D8">
        <w:rPr>
          <w:lang w:val="en-US" w:eastAsia="en-GB"/>
        </w:rPr>
        <w:t xml:space="preserve"> </w:t>
      </w:r>
      <w:r w:rsidR="008B58E5" w:rsidRPr="00B006D8">
        <w:rPr>
          <w:lang w:val="en-US" w:eastAsia="en-GB"/>
        </w:rPr>
        <w:t xml:space="preserve">of </w:t>
      </w:r>
      <w:r w:rsidR="008B002B" w:rsidRPr="00B006D8">
        <w:rPr>
          <w:lang w:val="en-US" w:eastAsia="en-GB"/>
        </w:rPr>
        <w:t>1</w:t>
      </w:r>
      <w:r w:rsidR="008B002B" w:rsidRPr="00B006D8">
        <w:rPr>
          <w:vertAlign w:val="subscript"/>
          <w:lang w:val="en-US" w:eastAsia="en-GB"/>
        </w:rPr>
        <w:t xml:space="preserve"> </w:t>
      </w:r>
      <w:r w:rsidR="008B002B" w:rsidRPr="00B006D8">
        <w:rPr>
          <w:lang w:val="en-US" w:eastAsia="en-GB"/>
        </w:rPr>
        <w:t>mg/</w:t>
      </w:r>
      <w:r w:rsidR="009620C5" w:rsidRPr="00B006D8">
        <w:rPr>
          <w:lang w:val="en-US" w:eastAsia="en-GB"/>
        </w:rPr>
        <w:t>l</w:t>
      </w:r>
      <w:r w:rsidR="008B002B" w:rsidRPr="00B006D8">
        <w:rPr>
          <w:lang w:val="en-US" w:eastAsia="en-GB"/>
        </w:rPr>
        <w:t xml:space="preserve"> </w:t>
      </w:r>
      <w:r w:rsidR="002A74B9" w:rsidRPr="00B006D8">
        <w:rPr>
          <w:lang w:val="en-US" w:eastAsia="en-GB"/>
        </w:rPr>
        <w:t>avibactam was th</w:t>
      </w:r>
      <w:r w:rsidR="0024044A" w:rsidRPr="00B006D8">
        <w:rPr>
          <w:lang w:val="en-US" w:eastAsia="en-GB"/>
        </w:rPr>
        <w:t>e best predictor</w:t>
      </w:r>
      <w:r w:rsidR="00ED4895" w:rsidRPr="00B006D8">
        <w:rPr>
          <w:lang w:val="en-US" w:eastAsia="en-GB"/>
        </w:rPr>
        <w:t xml:space="preserve"> of efficacy</w:t>
      </w:r>
      <w:r w:rsidR="0024044A" w:rsidRPr="00B006D8">
        <w:rPr>
          <w:lang w:val="en-US" w:eastAsia="en-GB"/>
        </w:rPr>
        <w:t xml:space="preserve">. </w:t>
      </w:r>
      <w:r w:rsidR="0013143B" w:rsidRPr="00B006D8">
        <w:rPr>
          <w:lang w:val="en-US" w:eastAsia="en-GB"/>
        </w:rPr>
        <w:t xml:space="preserve">The </w:t>
      </w:r>
      <w:r w:rsidR="004130DA" w:rsidRPr="00B006D8">
        <w:rPr>
          <w:lang w:val="en-US" w:eastAsia="en-GB"/>
        </w:rPr>
        <w:t>%</w:t>
      </w:r>
      <w:r w:rsidR="004130DA" w:rsidRPr="00B006D8">
        <w:rPr>
          <w:i/>
          <w:lang w:val="en-US" w:eastAsia="en-GB"/>
        </w:rPr>
        <w:t>f</w:t>
      </w:r>
      <w:r w:rsidR="004130DA" w:rsidRPr="00B006D8">
        <w:rPr>
          <w:lang w:val="en-US" w:eastAsia="en-GB"/>
        </w:rPr>
        <w:t>T&gt;C</w:t>
      </w:r>
      <w:r w:rsidR="004130DA" w:rsidRPr="00B006D8">
        <w:rPr>
          <w:vertAlign w:val="subscript"/>
          <w:lang w:val="en-US" w:eastAsia="en-GB"/>
        </w:rPr>
        <w:t>T</w:t>
      </w:r>
      <w:r w:rsidR="004130DA" w:rsidRPr="00B006D8">
        <w:rPr>
          <w:lang w:val="en-US" w:eastAsia="en-GB"/>
        </w:rPr>
        <w:t xml:space="preserve"> </w:t>
      </w:r>
      <w:r w:rsidR="006B7254" w:rsidRPr="00B006D8">
        <w:rPr>
          <w:lang w:val="en-US" w:eastAsia="en-GB"/>
        </w:rPr>
        <w:t>(</w:t>
      </w:r>
      <w:r w:rsidR="00797B6F" w:rsidRPr="00B006D8">
        <w:rPr>
          <w:lang w:val="en-US" w:eastAsia="en-GB"/>
        </w:rPr>
        <w:t>1</w:t>
      </w:r>
      <w:r w:rsidR="00797B6F" w:rsidRPr="00B006D8">
        <w:rPr>
          <w:vertAlign w:val="subscript"/>
          <w:lang w:val="en-US" w:eastAsia="en-GB"/>
        </w:rPr>
        <w:t xml:space="preserve"> </w:t>
      </w:r>
      <w:r w:rsidR="00797B6F" w:rsidRPr="00B006D8">
        <w:rPr>
          <w:lang w:val="en-US" w:eastAsia="en-GB"/>
        </w:rPr>
        <w:t>mg/</w:t>
      </w:r>
      <w:r w:rsidR="009620C5" w:rsidRPr="00B006D8">
        <w:rPr>
          <w:lang w:val="en-US" w:eastAsia="en-GB"/>
        </w:rPr>
        <w:t>l</w:t>
      </w:r>
      <w:r w:rsidR="006B7254" w:rsidRPr="00B006D8">
        <w:rPr>
          <w:lang w:val="en-US" w:eastAsia="en-GB"/>
        </w:rPr>
        <w:t>)</w:t>
      </w:r>
      <w:r w:rsidR="00797B6F" w:rsidRPr="00B006D8">
        <w:rPr>
          <w:lang w:val="en-US" w:eastAsia="en-GB"/>
        </w:rPr>
        <w:t xml:space="preserve"> </w:t>
      </w:r>
      <w:r w:rsidR="000A3E48" w:rsidRPr="00B006D8">
        <w:rPr>
          <w:lang w:val="en-US" w:eastAsia="en-GB"/>
        </w:rPr>
        <w:t>associated with</w:t>
      </w:r>
      <w:r w:rsidR="0013143B" w:rsidRPr="00B006D8">
        <w:rPr>
          <w:lang w:val="en-US" w:eastAsia="en-GB"/>
        </w:rPr>
        <w:t xml:space="preserve"> efficacy ranged from 20% to 50%</w:t>
      </w:r>
      <w:r w:rsidR="00FC6E09" w:rsidRPr="00B006D8">
        <w:rPr>
          <w:lang w:val="en-US" w:eastAsia="en-GB"/>
        </w:rPr>
        <w:t xml:space="preserve"> across the thigh</w:t>
      </w:r>
      <w:r w:rsidR="00E324AC" w:rsidRPr="00B006D8">
        <w:rPr>
          <w:lang w:val="en-US" w:eastAsia="en-GB"/>
        </w:rPr>
        <w:t xml:space="preserve"> and</w:t>
      </w:r>
      <w:r w:rsidR="00FC6E09" w:rsidRPr="00B006D8">
        <w:rPr>
          <w:lang w:val="en-US" w:eastAsia="en-GB"/>
        </w:rPr>
        <w:t xml:space="preserve"> lung infection models</w:t>
      </w:r>
      <w:r w:rsidR="0013143B" w:rsidRPr="00B006D8">
        <w:rPr>
          <w:lang w:val="en-US" w:eastAsia="en-GB"/>
        </w:rPr>
        <w:t xml:space="preserve">, consistent with the 50% </w:t>
      </w:r>
      <w:r w:rsidR="0013143B" w:rsidRPr="00B006D8">
        <w:rPr>
          <w:i/>
          <w:iCs/>
          <w:lang w:val="en-US" w:eastAsia="en-GB"/>
        </w:rPr>
        <w:t>f</w:t>
      </w:r>
      <w:r w:rsidR="0013143B" w:rsidRPr="00B006D8">
        <w:rPr>
          <w:lang w:val="en-US" w:eastAsia="en-GB"/>
        </w:rPr>
        <w:t>T&gt;MIC required</w:t>
      </w:r>
      <w:r w:rsidR="008A25C8" w:rsidRPr="00B006D8">
        <w:rPr>
          <w:lang w:val="en-US" w:eastAsia="en-GB"/>
        </w:rPr>
        <w:t xml:space="preserve"> </w:t>
      </w:r>
      <w:r w:rsidR="0013143B" w:rsidRPr="00B006D8">
        <w:rPr>
          <w:lang w:val="en-US" w:eastAsia="en-GB"/>
        </w:rPr>
        <w:t>for efficacy of ceftazidime alone.</w:t>
      </w:r>
      <w:r w:rsidR="00600EF9" w:rsidRPr="00B006D8">
        <w:rPr>
          <w:lang w:val="en-US" w:eastAsia="en-GB"/>
        </w:rPr>
        <w:t xml:space="preserve"> </w:t>
      </w:r>
      <w:r w:rsidR="00DF1240" w:rsidRPr="00B006D8">
        <w:rPr>
          <w:szCs w:val="24"/>
          <w:lang w:val="en-US" w:eastAsia="en-GB"/>
        </w:rPr>
        <w:t>Based on these studies</w:t>
      </w:r>
      <w:r w:rsidR="004E659F" w:rsidRPr="00B006D8">
        <w:rPr>
          <w:szCs w:val="24"/>
          <w:lang w:val="en-US" w:eastAsia="en-GB"/>
        </w:rPr>
        <w:t>,</w:t>
      </w:r>
      <w:r w:rsidR="0013143B" w:rsidRPr="00B006D8">
        <w:rPr>
          <w:szCs w:val="24"/>
          <w:lang w:val="en-US" w:eastAsia="en-GB"/>
        </w:rPr>
        <w:t xml:space="preserve"> and taking a conservat</w:t>
      </w:r>
      <w:r w:rsidR="00054244" w:rsidRPr="00B006D8">
        <w:rPr>
          <w:szCs w:val="24"/>
          <w:lang w:val="en-US" w:eastAsia="en-GB"/>
        </w:rPr>
        <w:t xml:space="preserve">ive approach to ensure </w:t>
      </w:r>
      <w:r w:rsidR="00B45930" w:rsidRPr="00B006D8">
        <w:rPr>
          <w:szCs w:val="24"/>
          <w:lang w:val="en-US" w:eastAsia="en-GB"/>
        </w:rPr>
        <w:t>that the C</w:t>
      </w:r>
      <w:r w:rsidR="00B45930" w:rsidRPr="00B006D8">
        <w:rPr>
          <w:szCs w:val="24"/>
          <w:vertAlign w:val="subscript"/>
          <w:lang w:val="en-US" w:eastAsia="en-GB"/>
        </w:rPr>
        <w:t>T</w:t>
      </w:r>
      <w:r w:rsidR="00B45930" w:rsidRPr="00B006D8">
        <w:rPr>
          <w:szCs w:val="24"/>
          <w:lang w:val="en-US" w:eastAsia="en-GB"/>
        </w:rPr>
        <w:t xml:space="preserve"> was </w:t>
      </w:r>
      <w:r w:rsidR="00B45930" w:rsidRPr="00B006D8">
        <w:rPr>
          <w:szCs w:val="24"/>
          <w:lang w:val="en-US" w:eastAsia="en-GB"/>
        </w:rPr>
        <w:lastRenderedPageBreak/>
        <w:t>appropriate for</w:t>
      </w:r>
      <w:r w:rsidR="0013143B" w:rsidRPr="00B006D8">
        <w:rPr>
          <w:szCs w:val="24"/>
          <w:lang w:val="en-US" w:eastAsia="en-GB"/>
        </w:rPr>
        <w:t xml:space="preserve"> both </w:t>
      </w:r>
      <w:r w:rsidR="0013143B" w:rsidRPr="00B006D8">
        <w:rPr>
          <w:i/>
          <w:szCs w:val="24"/>
          <w:lang w:val="en-US" w:eastAsia="en-GB"/>
        </w:rPr>
        <w:t xml:space="preserve">Enterobacteriaceae </w:t>
      </w:r>
      <w:r w:rsidR="0013143B" w:rsidRPr="00B006D8">
        <w:rPr>
          <w:szCs w:val="24"/>
          <w:lang w:val="en-US" w:eastAsia="en-GB"/>
        </w:rPr>
        <w:t xml:space="preserve">and </w:t>
      </w:r>
      <w:r w:rsidR="0013143B" w:rsidRPr="00B006D8">
        <w:rPr>
          <w:i/>
          <w:szCs w:val="24"/>
          <w:lang w:val="en-US" w:eastAsia="en-GB"/>
        </w:rPr>
        <w:t>P. aeruginosa</w:t>
      </w:r>
      <w:r w:rsidR="00054244" w:rsidRPr="00B006D8">
        <w:rPr>
          <w:szCs w:val="24"/>
          <w:lang w:val="en-US" w:eastAsia="en-GB"/>
        </w:rPr>
        <w:t xml:space="preserve">, </w:t>
      </w:r>
      <w:r w:rsidR="00DF1240" w:rsidRPr="00B006D8">
        <w:rPr>
          <w:szCs w:val="24"/>
          <w:lang w:val="en-US" w:eastAsia="en-GB"/>
        </w:rPr>
        <w:t xml:space="preserve">50% </w:t>
      </w:r>
      <w:r w:rsidR="00DF1240" w:rsidRPr="00B006D8">
        <w:rPr>
          <w:i/>
          <w:szCs w:val="24"/>
          <w:lang w:val="en-US" w:eastAsia="en-GB"/>
        </w:rPr>
        <w:t>f</w:t>
      </w:r>
      <w:r w:rsidR="00DF1240" w:rsidRPr="00B006D8">
        <w:rPr>
          <w:szCs w:val="24"/>
          <w:lang w:val="en-US" w:eastAsia="en-GB"/>
        </w:rPr>
        <w:t>T&gt;C</w:t>
      </w:r>
      <w:r w:rsidR="00DF1240" w:rsidRPr="00B006D8">
        <w:rPr>
          <w:szCs w:val="24"/>
          <w:vertAlign w:val="subscript"/>
          <w:lang w:val="en-US" w:eastAsia="en-GB"/>
        </w:rPr>
        <w:t>T</w:t>
      </w:r>
      <w:r w:rsidR="00DF1240" w:rsidRPr="00B006D8">
        <w:rPr>
          <w:szCs w:val="24"/>
          <w:lang w:val="en-US" w:eastAsia="en-GB"/>
        </w:rPr>
        <w:t xml:space="preserve"> of </w:t>
      </w:r>
      <w:r w:rsidR="000A3E48" w:rsidRPr="00B006D8">
        <w:rPr>
          <w:szCs w:val="24"/>
          <w:lang w:val="en-US" w:eastAsia="en-GB"/>
        </w:rPr>
        <w:t>1 </w:t>
      </w:r>
      <w:r w:rsidR="00DF1240" w:rsidRPr="00B006D8">
        <w:rPr>
          <w:szCs w:val="24"/>
          <w:lang w:val="en-US" w:eastAsia="en-GB"/>
        </w:rPr>
        <w:t>mg/</w:t>
      </w:r>
      <w:r w:rsidR="0029589F" w:rsidRPr="00B006D8">
        <w:rPr>
          <w:szCs w:val="24"/>
          <w:lang w:val="en-US" w:eastAsia="en-GB"/>
        </w:rPr>
        <w:t>l</w:t>
      </w:r>
      <w:r w:rsidR="00DF1240" w:rsidRPr="00B006D8">
        <w:rPr>
          <w:szCs w:val="24"/>
          <w:lang w:val="en-US" w:eastAsia="en-GB"/>
        </w:rPr>
        <w:t xml:space="preserve"> </w:t>
      </w:r>
      <w:r w:rsidR="0013143B" w:rsidRPr="00B006D8">
        <w:rPr>
          <w:szCs w:val="24"/>
          <w:lang w:val="en-US" w:eastAsia="en-GB"/>
        </w:rPr>
        <w:t xml:space="preserve">was </w:t>
      </w:r>
      <w:r w:rsidR="00DF1240" w:rsidRPr="00B006D8">
        <w:rPr>
          <w:szCs w:val="24"/>
          <w:lang w:val="en-US" w:eastAsia="en-GB"/>
        </w:rPr>
        <w:t xml:space="preserve">considered a robust </w:t>
      </w:r>
      <w:r w:rsidR="004E659F" w:rsidRPr="00B006D8">
        <w:rPr>
          <w:szCs w:val="24"/>
          <w:lang w:val="en-US" w:eastAsia="en-GB"/>
        </w:rPr>
        <w:t xml:space="preserve">avibactam </w:t>
      </w:r>
      <w:r w:rsidR="00DF1240" w:rsidRPr="00B006D8">
        <w:rPr>
          <w:szCs w:val="24"/>
          <w:lang w:val="en-US" w:eastAsia="en-GB"/>
        </w:rPr>
        <w:t xml:space="preserve">target </w:t>
      </w:r>
      <w:r w:rsidR="00351DB4" w:rsidRPr="00B006D8">
        <w:rPr>
          <w:szCs w:val="24"/>
          <w:lang w:val="en-US" w:eastAsia="en-GB"/>
        </w:rPr>
        <w:t xml:space="preserve">for </w:t>
      </w:r>
      <w:r w:rsidR="00DF1240" w:rsidRPr="00B006D8">
        <w:rPr>
          <w:szCs w:val="24"/>
          <w:lang w:val="en-US" w:eastAsia="en-GB"/>
        </w:rPr>
        <w:t>use</w:t>
      </w:r>
      <w:r w:rsidR="0013143B" w:rsidRPr="00B006D8">
        <w:rPr>
          <w:szCs w:val="24"/>
          <w:lang w:val="en-US" w:eastAsia="en-GB"/>
        </w:rPr>
        <w:t xml:space="preserve"> in </w:t>
      </w:r>
      <w:r w:rsidR="00206DED" w:rsidRPr="00B006D8">
        <w:rPr>
          <w:szCs w:val="24"/>
          <w:lang w:val="en-US" w:eastAsia="en-GB"/>
        </w:rPr>
        <w:t>dose selection</w:t>
      </w:r>
      <w:r w:rsidR="006B5C1E" w:rsidRPr="00B006D8">
        <w:rPr>
          <w:szCs w:val="24"/>
          <w:lang w:val="en-US" w:eastAsia="en-GB"/>
        </w:rPr>
        <w:t xml:space="preserve"> </w:t>
      </w:r>
      <w:r w:rsidR="006B5C1E" w:rsidRPr="00B006D8">
        <w:rPr>
          <w:szCs w:val="24"/>
          <w:lang w:val="en-US" w:eastAsia="en-GB"/>
        </w:rPr>
        <w:fldChar w:fldCharType="begin">
          <w:fldData xml:space="preserve">PEVuZE5vdGU+PENpdGU+PEF1dGhvcj5Db2xlbWFuPC9BdXRob3I+PFllYXI+MjAxNDwvWWVhcj48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</w:fldData>
        </w:fldChar>
      </w:r>
      <w:r w:rsidR="00F92ABE">
        <w:rPr>
          <w:szCs w:val="24"/>
          <w:lang w:val="en-US" w:eastAsia="en-GB"/>
        </w:rPr>
        <w:instrText xml:space="preserve"> ADDIN EN.CITE </w:instrText>
      </w:r>
      <w:r w:rsidR="00F92ABE">
        <w:rPr>
          <w:szCs w:val="24"/>
          <w:lang w:val="en-US" w:eastAsia="en-GB"/>
        </w:rPr>
        <w:fldChar w:fldCharType="begin">
          <w:fldData xml:space="preserve">PEVuZE5vdGU+PENpdGU+PEF1dGhvcj5Db2xlbWFuPC9BdXRob3I+PFllYXI+MjAxNDwvWWVhcj48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</w:fldData>
        </w:fldChar>
      </w:r>
      <w:r w:rsidR="00F92ABE">
        <w:rPr>
          <w:szCs w:val="24"/>
          <w:lang w:val="en-US" w:eastAsia="en-GB"/>
        </w:rPr>
        <w:instrText xml:space="preserve"> ADDIN EN.CITE.DATA </w:instrText>
      </w:r>
      <w:r w:rsidR="00F92ABE">
        <w:rPr>
          <w:szCs w:val="24"/>
          <w:lang w:val="en-US" w:eastAsia="en-GB"/>
        </w:rPr>
      </w:r>
      <w:r w:rsidR="00F92ABE">
        <w:rPr>
          <w:szCs w:val="24"/>
          <w:lang w:val="en-US" w:eastAsia="en-GB"/>
        </w:rPr>
        <w:fldChar w:fldCharType="end"/>
      </w:r>
      <w:r w:rsidR="006B5C1E" w:rsidRPr="00B006D8">
        <w:rPr>
          <w:szCs w:val="24"/>
          <w:lang w:val="en-US" w:eastAsia="en-GB"/>
        </w:rPr>
      </w:r>
      <w:r w:rsidR="006B5C1E" w:rsidRPr="00B006D8">
        <w:rPr>
          <w:szCs w:val="24"/>
          <w:lang w:val="en-US" w:eastAsia="en-GB"/>
        </w:rPr>
        <w:fldChar w:fldCharType="separate"/>
      </w:r>
      <w:r w:rsidR="00FE0D35">
        <w:rPr>
          <w:noProof/>
          <w:szCs w:val="24"/>
          <w:lang w:val="en-US" w:eastAsia="en-GB"/>
        </w:rPr>
        <w:t>(62-64)</w:t>
      </w:r>
      <w:r w:rsidR="006B5C1E" w:rsidRPr="00B006D8">
        <w:rPr>
          <w:szCs w:val="24"/>
          <w:lang w:val="en-US" w:eastAsia="en-GB"/>
        </w:rPr>
        <w:fldChar w:fldCharType="end"/>
      </w:r>
      <w:r w:rsidR="00A33AB7" w:rsidRPr="00B006D8">
        <w:rPr>
          <w:szCs w:val="24"/>
          <w:lang w:val="en-US" w:eastAsia="en-GB"/>
        </w:rPr>
        <w:t>. In combination with the previously established ceftazidime target</w:t>
      </w:r>
      <w:r w:rsidR="00A33AB7" w:rsidRPr="00B006D8">
        <w:rPr>
          <w:color w:val="000000"/>
          <w:szCs w:val="24"/>
          <w:lang w:val="en-US" w:eastAsia="en-GB"/>
        </w:rPr>
        <w:t xml:space="preserve">, </w:t>
      </w:r>
      <w:r w:rsidR="00A33AB7" w:rsidRPr="00B006D8">
        <w:rPr>
          <w:szCs w:val="24"/>
          <w:lang w:val="en-US" w:eastAsia="en-GB"/>
        </w:rPr>
        <w:t xml:space="preserve">the </w:t>
      </w:r>
      <w:r w:rsidR="000D1A04" w:rsidRPr="00B006D8">
        <w:rPr>
          <w:color w:val="000000"/>
          <w:lang w:val="en-US" w:eastAsia="en-GB"/>
        </w:rPr>
        <w:t>joint PK/PD target</w:t>
      </w:r>
      <w:r w:rsidR="00426094" w:rsidRPr="00B006D8">
        <w:rPr>
          <w:color w:val="000000"/>
          <w:lang w:val="en-US" w:eastAsia="en-GB"/>
        </w:rPr>
        <w:t xml:space="preserve"> for dosage</w:t>
      </w:r>
      <w:r w:rsidR="00A33AB7" w:rsidRPr="00B006D8">
        <w:rPr>
          <w:color w:val="000000"/>
          <w:lang w:val="en-US" w:eastAsia="en-GB"/>
        </w:rPr>
        <w:t xml:space="preserve"> selection was </w:t>
      </w:r>
      <w:r w:rsidR="00B43F8A" w:rsidRPr="00B006D8">
        <w:rPr>
          <w:color w:val="000000"/>
          <w:lang w:val="en-US" w:eastAsia="en-GB"/>
        </w:rPr>
        <w:t xml:space="preserve">defined as </w:t>
      </w:r>
      <w:r w:rsidR="000D1A04" w:rsidRPr="00B006D8">
        <w:rPr>
          <w:color w:val="000000"/>
          <w:lang w:val="en-US" w:eastAsia="en-GB"/>
        </w:rPr>
        <w:t xml:space="preserve">ceftazidime 50% </w:t>
      </w:r>
      <w:r w:rsidR="000D1A04" w:rsidRPr="00B006D8">
        <w:rPr>
          <w:i/>
          <w:iCs/>
          <w:color w:val="000000"/>
          <w:lang w:val="en-US" w:eastAsia="en-GB"/>
        </w:rPr>
        <w:t>f</w:t>
      </w:r>
      <w:r w:rsidR="000D1A04" w:rsidRPr="00B006D8">
        <w:rPr>
          <w:color w:val="000000"/>
          <w:lang w:val="en-US" w:eastAsia="en-GB"/>
        </w:rPr>
        <w:t>T&gt;8 mg/</w:t>
      </w:r>
      <w:r w:rsidR="0029589F" w:rsidRPr="00B006D8">
        <w:rPr>
          <w:color w:val="000000"/>
          <w:lang w:val="en-US" w:eastAsia="en-GB"/>
        </w:rPr>
        <w:t>l</w:t>
      </w:r>
      <w:r w:rsidR="000D1A04" w:rsidRPr="00B006D8">
        <w:rPr>
          <w:color w:val="000000"/>
          <w:lang w:val="en-US" w:eastAsia="en-GB"/>
        </w:rPr>
        <w:t xml:space="preserve"> and avibactam 50% </w:t>
      </w:r>
      <w:r w:rsidR="000D1A04" w:rsidRPr="00B006D8">
        <w:rPr>
          <w:i/>
          <w:iCs/>
          <w:color w:val="000000"/>
          <w:lang w:val="en-US" w:eastAsia="en-GB"/>
        </w:rPr>
        <w:t>f</w:t>
      </w:r>
      <w:r w:rsidR="000D1A04" w:rsidRPr="00B006D8">
        <w:rPr>
          <w:color w:val="000000"/>
          <w:lang w:val="en-US" w:eastAsia="en-GB"/>
        </w:rPr>
        <w:t>T&gt;1</w:t>
      </w:r>
      <w:r w:rsidR="00075949" w:rsidRPr="00B006D8">
        <w:rPr>
          <w:color w:val="000000"/>
          <w:lang w:val="en-US" w:eastAsia="en-GB"/>
        </w:rPr>
        <w:t> </w:t>
      </w:r>
      <w:r w:rsidR="000D1A04" w:rsidRPr="00B006D8">
        <w:rPr>
          <w:color w:val="000000"/>
          <w:lang w:val="en-US" w:eastAsia="en-GB"/>
        </w:rPr>
        <w:t>mg/</w:t>
      </w:r>
      <w:r w:rsidR="0029589F" w:rsidRPr="00B006D8">
        <w:rPr>
          <w:color w:val="000000"/>
          <w:lang w:val="en-US" w:eastAsia="en-GB"/>
        </w:rPr>
        <w:t xml:space="preserve">l </w:t>
      </w:r>
      <w:r w:rsidR="005E493C" w:rsidRPr="00B006D8">
        <w:rPr>
          <w:color w:val="000000"/>
          <w:lang w:val="en-US" w:eastAsia="en-GB"/>
        </w:rPr>
        <w:fldChar w:fldCharType="begin"/>
      </w:r>
      <w:r w:rsidR="00FE0D35">
        <w:rPr>
          <w:color w:val="000000"/>
          <w:lang w:val="en-US" w:eastAsia="en-GB"/>
        </w:rPr>
        <w:instrText xml:space="preserve"> ADDIN EN.CITE &lt;EndNote&gt;&lt;Cite&gt;&lt;Author&gt;European Medicines Agency&lt;/Author&gt;&lt;Year&gt;2016&lt;/Year&gt;&lt;RecNum&gt;134&lt;/RecNum&gt;&lt;DisplayText&gt;(65)&lt;/DisplayText&gt;&lt;record&gt;&lt;rec-number&gt;134&lt;/rec-number&gt;&lt;foreign-keys&gt;&lt;key app="EN" db-id="vvr25e0ztavaf8e2rf3pv0v35exafwp55fdx" timestamp="1499445046"&gt;134&lt;/key&gt;&lt;/foreign-keys&gt;&lt;ref-type name="Web Page"&gt;12&lt;/ref-type&gt;&lt;contributors&gt;&lt;authors&gt;&lt;author&gt;European Medicines Agency,&lt;/author&gt;&lt;/authors&gt;&lt;/contributors&gt;&lt;titles&gt;&lt;title&gt;Zavicefta European Public Assessment Report&lt;/title&gt;&lt;/titles&gt;&lt;number&gt;October 2, 2018&lt;/number&gt;&lt;dates&gt;&lt;year&gt;2016&lt;/year&gt;&lt;/dates&gt;&lt;urls&gt;&lt;related-urls&gt;&lt;url&gt;http://www.ema.europa.eu/docs/en_GB/document_library/EPAR_-_Public_assessment_report/human/004027/WC500210236.pdf&lt;/url&gt;&lt;/related-urls&gt;&lt;/urls&gt;&lt;/record&gt;&lt;/Cite&gt;&lt;/EndNote&gt;</w:instrText>
      </w:r>
      <w:r w:rsidR="005E493C" w:rsidRPr="00B006D8">
        <w:rPr>
          <w:color w:val="000000"/>
          <w:lang w:val="en-US" w:eastAsia="en-GB"/>
        </w:rPr>
        <w:fldChar w:fldCharType="separate"/>
      </w:r>
      <w:r w:rsidR="00FE0D35">
        <w:rPr>
          <w:noProof/>
          <w:color w:val="000000"/>
          <w:lang w:val="en-US" w:eastAsia="en-GB"/>
        </w:rPr>
        <w:t>(65)</w:t>
      </w:r>
      <w:r w:rsidR="005E493C" w:rsidRPr="00B006D8">
        <w:rPr>
          <w:color w:val="000000"/>
          <w:lang w:val="en-US" w:eastAsia="en-GB"/>
        </w:rPr>
        <w:fldChar w:fldCharType="end"/>
      </w:r>
      <w:r w:rsidR="00A33AB7" w:rsidRPr="00B006D8">
        <w:rPr>
          <w:color w:val="000000"/>
          <w:lang w:val="en-US" w:eastAsia="en-GB"/>
        </w:rPr>
        <w:t>.</w:t>
      </w:r>
      <w:r w:rsidR="000D1A04" w:rsidRPr="00B006D8" w:rsidDel="000D1A04">
        <w:rPr>
          <w:lang w:val="en-US" w:eastAsia="en-GB"/>
        </w:rPr>
        <w:t xml:space="preserve"> </w:t>
      </w:r>
    </w:p>
    <w:p w14:paraId="2F8B20FE" w14:textId="5F36FE98" w:rsidR="00297599" w:rsidRPr="00B006D8" w:rsidRDefault="00452418" w:rsidP="009713F6">
      <w:pPr>
        <w:pStyle w:val="Heading2"/>
        <w:rPr>
          <w:lang w:val="en-US"/>
        </w:rPr>
      </w:pPr>
      <w:r w:rsidRPr="00B006D8">
        <w:rPr>
          <w:lang w:val="en-US"/>
        </w:rPr>
        <w:t>P</w:t>
      </w:r>
      <w:r w:rsidR="00B86B96" w:rsidRPr="00B006D8">
        <w:rPr>
          <w:lang w:val="en-US"/>
        </w:rPr>
        <w:t>atient p</w:t>
      </w:r>
      <w:r w:rsidRPr="00B006D8">
        <w:rPr>
          <w:lang w:val="en-US"/>
        </w:rPr>
        <w:t>opulation PK modelling of ceftazidime and avibactam</w:t>
      </w:r>
      <w:r w:rsidR="00BB3DE8" w:rsidRPr="00B006D8">
        <w:rPr>
          <w:lang w:val="en-US"/>
        </w:rPr>
        <w:t xml:space="preserve"> and PTA analyses to guide dosage selection </w:t>
      </w:r>
    </w:p>
    <w:p w14:paraId="064C9638" w14:textId="02679696" w:rsidR="00105027" w:rsidRPr="00B006D8" w:rsidRDefault="00105027" w:rsidP="0005418B">
      <w:pPr>
        <w:pStyle w:val="bullet1"/>
        <w:numPr>
          <w:ilvl w:val="0"/>
          <w:numId w:val="0"/>
        </w:numPr>
        <w:rPr>
          <w:lang w:val="en-US"/>
        </w:rPr>
      </w:pPr>
      <w:r w:rsidRPr="00B006D8">
        <w:rPr>
          <w:lang w:val="en-US"/>
        </w:rPr>
        <w:t xml:space="preserve">Population PK models were developed for ceftazidime and avibactam using </w:t>
      </w:r>
      <w:r w:rsidR="00095B82" w:rsidRPr="00B006D8">
        <w:rPr>
          <w:lang w:val="en-US"/>
        </w:rPr>
        <w:t xml:space="preserve">patient PK </w:t>
      </w:r>
      <w:r w:rsidRPr="00B006D8">
        <w:rPr>
          <w:lang w:val="en-US"/>
        </w:rPr>
        <w:t xml:space="preserve">data from clinical trials in </w:t>
      </w:r>
      <w:r w:rsidR="002E0B76" w:rsidRPr="00B006D8">
        <w:rPr>
          <w:lang w:val="en-US"/>
        </w:rPr>
        <w:t xml:space="preserve">an iterative process throughout the </w:t>
      </w:r>
      <w:r w:rsidR="00797B6F" w:rsidRPr="00B006D8">
        <w:rPr>
          <w:lang w:val="en-US"/>
        </w:rPr>
        <w:t xml:space="preserve">clinical </w:t>
      </w:r>
      <w:r w:rsidR="002E0B76" w:rsidRPr="00B006D8">
        <w:rPr>
          <w:lang w:val="en-US"/>
        </w:rPr>
        <w:t>development program</w:t>
      </w:r>
      <w:r w:rsidR="002E0B76" w:rsidRPr="00530B48">
        <w:rPr>
          <w:lang w:val="en-US"/>
        </w:rPr>
        <w:t>.</w:t>
      </w:r>
      <w:r w:rsidR="00E43E35" w:rsidRPr="00530B48">
        <w:rPr>
          <w:lang w:val="en-US"/>
        </w:rPr>
        <w:t xml:space="preserve"> </w:t>
      </w:r>
      <w:r w:rsidR="00E43E35" w:rsidRPr="00530B48">
        <w:rPr>
          <w:rFonts w:cs="Arial"/>
          <w:color w:val="000000"/>
          <w:szCs w:val="24"/>
          <w:lang w:val="en-US" w:eastAsia="en-GB"/>
        </w:rPr>
        <w:t xml:space="preserve">Early population PK models developed </w:t>
      </w:r>
      <w:r w:rsidR="00797B6F" w:rsidRPr="00530B48">
        <w:rPr>
          <w:rFonts w:cs="Arial"/>
          <w:color w:val="000000"/>
          <w:szCs w:val="24"/>
          <w:lang w:val="en-US" w:eastAsia="en-GB"/>
        </w:rPr>
        <w:t xml:space="preserve">using </w:t>
      </w:r>
      <w:r w:rsidR="0029589F" w:rsidRPr="00530B48">
        <w:rPr>
          <w:rFonts w:cs="Arial"/>
          <w:color w:val="000000"/>
          <w:szCs w:val="24"/>
          <w:lang w:val="en-US" w:eastAsia="en-GB"/>
        </w:rPr>
        <w:t>p</w:t>
      </w:r>
      <w:r w:rsidR="007A65B8" w:rsidRPr="00530B48">
        <w:rPr>
          <w:rFonts w:cs="Arial"/>
          <w:color w:val="000000"/>
          <w:szCs w:val="24"/>
          <w:lang w:val="en-US" w:eastAsia="en-GB"/>
        </w:rPr>
        <w:t xml:space="preserve">hase </w:t>
      </w:r>
      <w:r w:rsidR="0029589F" w:rsidRPr="00530B48">
        <w:rPr>
          <w:rFonts w:cs="Arial"/>
          <w:color w:val="000000"/>
          <w:szCs w:val="24"/>
          <w:lang w:val="en-US" w:eastAsia="en-GB"/>
        </w:rPr>
        <w:t>1</w:t>
      </w:r>
      <w:r w:rsidR="007A65B8" w:rsidRPr="00530B48">
        <w:rPr>
          <w:rFonts w:cs="Arial"/>
          <w:color w:val="000000"/>
          <w:szCs w:val="24"/>
          <w:lang w:val="en-US" w:eastAsia="en-GB"/>
        </w:rPr>
        <w:t xml:space="preserve"> and </w:t>
      </w:r>
      <w:r w:rsidR="0029589F" w:rsidRPr="00530B48">
        <w:rPr>
          <w:rFonts w:cs="Arial"/>
          <w:color w:val="000000"/>
          <w:szCs w:val="24"/>
          <w:lang w:val="en-US" w:eastAsia="en-GB"/>
        </w:rPr>
        <w:t>p</w:t>
      </w:r>
      <w:r w:rsidR="007A65B8" w:rsidRPr="00530B48">
        <w:rPr>
          <w:rFonts w:cs="Arial"/>
          <w:color w:val="000000"/>
          <w:szCs w:val="24"/>
          <w:lang w:val="en-US" w:eastAsia="en-GB"/>
        </w:rPr>
        <w:t xml:space="preserve">hase </w:t>
      </w:r>
      <w:r w:rsidR="0029589F" w:rsidRPr="00530B48">
        <w:rPr>
          <w:rFonts w:cs="Arial"/>
          <w:color w:val="000000"/>
          <w:szCs w:val="24"/>
          <w:lang w:val="en-US" w:eastAsia="en-GB"/>
        </w:rPr>
        <w:t>2</w:t>
      </w:r>
      <w:r w:rsidR="00E43E35" w:rsidRPr="00530B48">
        <w:rPr>
          <w:rFonts w:cs="Arial"/>
          <w:color w:val="000000"/>
          <w:szCs w:val="24"/>
          <w:lang w:val="en-US" w:eastAsia="en-GB"/>
        </w:rPr>
        <w:t xml:space="preserve"> </w:t>
      </w:r>
      <w:r w:rsidR="00416A32" w:rsidRPr="00530B48">
        <w:rPr>
          <w:rFonts w:cs="Arial"/>
          <w:color w:val="000000"/>
          <w:szCs w:val="24"/>
          <w:lang w:val="en-US" w:eastAsia="en-GB"/>
        </w:rPr>
        <w:t xml:space="preserve">study </w:t>
      </w:r>
      <w:r w:rsidR="0040775A" w:rsidRPr="00530B48">
        <w:rPr>
          <w:rFonts w:cs="Arial"/>
          <w:color w:val="000000"/>
          <w:szCs w:val="24"/>
          <w:lang w:val="en-US" w:eastAsia="en-GB"/>
        </w:rPr>
        <w:t>data</w:t>
      </w:r>
      <w:r w:rsidR="00494D58" w:rsidRPr="00530B48">
        <w:rPr>
          <w:rFonts w:cs="Arial"/>
          <w:color w:val="000000"/>
          <w:szCs w:val="24"/>
          <w:lang w:val="en-US" w:eastAsia="en-GB"/>
        </w:rPr>
        <w:t xml:space="preserve"> </w:t>
      </w:r>
      <w:r w:rsidR="00E43E35" w:rsidRPr="00530B48">
        <w:rPr>
          <w:rFonts w:cs="Arial"/>
          <w:color w:val="000000"/>
          <w:szCs w:val="24"/>
          <w:lang w:val="en-US" w:eastAsia="en-GB"/>
        </w:rPr>
        <w:t xml:space="preserve">were used to support the dose selection for the </w:t>
      </w:r>
      <w:r w:rsidR="0029589F" w:rsidRPr="00530B48">
        <w:rPr>
          <w:rFonts w:cs="Arial"/>
          <w:color w:val="000000"/>
          <w:szCs w:val="24"/>
          <w:lang w:val="en-US" w:eastAsia="en-GB"/>
        </w:rPr>
        <w:t>p</w:t>
      </w:r>
      <w:r w:rsidR="00E43E35" w:rsidRPr="00530B48">
        <w:rPr>
          <w:rFonts w:cs="Arial"/>
          <w:color w:val="000000"/>
          <w:szCs w:val="24"/>
          <w:lang w:val="en-US" w:eastAsia="en-GB"/>
        </w:rPr>
        <w:t>has</w:t>
      </w:r>
      <w:r w:rsidR="007A65B8" w:rsidRPr="00530B48">
        <w:rPr>
          <w:rFonts w:cs="Arial"/>
          <w:color w:val="000000"/>
          <w:szCs w:val="24"/>
          <w:lang w:val="en-US" w:eastAsia="en-GB"/>
        </w:rPr>
        <w:t xml:space="preserve">e </w:t>
      </w:r>
      <w:r w:rsidR="0029589F" w:rsidRPr="00530B48">
        <w:rPr>
          <w:rFonts w:cs="Arial"/>
          <w:color w:val="000000"/>
          <w:szCs w:val="24"/>
          <w:lang w:val="en-US" w:eastAsia="en-GB"/>
        </w:rPr>
        <w:t>3</w:t>
      </w:r>
      <w:r w:rsidR="007A65B8" w:rsidRPr="00530B48">
        <w:rPr>
          <w:rFonts w:cs="Arial"/>
          <w:color w:val="000000"/>
          <w:szCs w:val="24"/>
          <w:lang w:val="en-US" w:eastAsia="en-GB"/>
        </w:rPr>
        <w:t xml:space="preserve"> studies</w:t>
      </w:r>
      <w:r w:rsidR="003845BD">
        <w:rPr>
          <w:rFonts w:cs="Arial"/>
          <w:color w:val="000000"/>
          <w:szCs w:val="24"/>
          <w:lang w:val="en-US" w:eastAsia="en-GB"/>
        </w:rPr>
        <w:t xml:space="preserve"> </w:t>
      </w:r>
      <w:r w:rsidR="00320B92">
        <w:rPr>
          <w:rFonts w:cs="Arial"/>
          <w:color w:val="000000"/>
          <w:szCs w:val="24"/>
          <w:lang w:val="en-US" w:eastAsia="en-GB"/>
        </w:rPr>
        <w:fldChar w:fldCharType="begin"/>
      </w:r>
      <w:r w:rsidR="002A01D6">
        <w:rPr>
          <w:rFonts w:cs="Arial"/>
          <w:color w:val="000000"/>
          <w:szCs w:val="24"/>
          <w:lang w:val="en-US" w:eastAsia="en-GB"/>
        </w:rPr>
        <w:instrText xml:space="preserve"> ADDIN EN.CITE &lt;EndNote&gt;&lt;Cite&gt;&lt;Author&gt;Li&lt;/Author&gt;&lt;Year&gt;2012&lt;/Year&gt;&lt;RecNum&gt;12&lt;/RecNum&gt;&lt;DisplayText&gt;(12, 19)&lt;/DisplayText&gt;&lt;record&gt;&lt;rec-number&gt;12&lt;/rec-number&gt;&lt;foreign-keys&gt;&lt;key app="EN" db-id="vvr25e0ztavaf8e2rf3pv0v35exafwp55fdx" timestamp="1460987288"&gt;12&lt;/key&gt;&lt;/foreign-keys&gt;&lt;ref-type name="Conference Paper"&gt;47&lt;/ref-type&gt;&lt;contributors&gt;&lt;authors&gt;&lt;author&gt;Li, J&lt;/author&gt;&lt;author&gt;Zhou, D.&lt;/author&gt;&lt;author&gt;Nichols, W.&lt;/author&gt;&lt;author&gt;Das, S.&lt;/author&gt;&lt;/authors&gt;&lt;/contributors&gt;&lt;titles&gt;&lt;title&gt;Evaluation of ceftazidime-avibactam (CAZ-AVI) dose regimens for Phase III study in patients with different renal function. Abstract A-635&lt;/title&gt;&lt;secondary-title&gt;52nd Interscience Conference of Antimicrobial Agents and Chemotherapy (ICAAC)&lt;/secondary-title&gt;&lt;/titles&gt;&lt;keywords&gt;&lt;keyword&gt;Ceftazidime&lt;/keyword&gt;&lt;/keywords&gt;&lt;dates&gt;&lt;year&gt;2012&lt;/year&gt;&lt;/dates&gt;&lt;urls&gt;&lt;/urls&gt;&lt;access-date&gt;2012/09/09/&lt;/access-date&gt;&lt;/record&gt;&lt;/Cite&gt;&lt;Cite&gt;&lt;Author&gt;Li&lt;/Author&gt;&lt;RecNum&gt;27&lt;/RecNum&gt;&lt;record&gt;&lt;rec-number&gt;27&lt;/rec-number&gt;&lt;foreign-keys&gt;&lt;key app="EN" db-id="vvr25e0ztavaf8e2rf3pv0v35exafwp55fdx" timestamp="1460987290"&gt;27&lt;/key&gt;&lt;/foreign-keys&gt;&lt;ref-type name="Journal Article"&gt;17&lt;/ref-type&gt;&lt;contributors&gt;&lt;authors&gt;&lt;author&gt;Li, J&lt;/author&gt;&lt;author&gt;Knebel, W.&lt;/author&gt;&lt;author&gt;Riggs, M.&lt;/author&gt;&lt;author&gt;Zhou, D.&lt;/author&gt;&lt;author&gt;Nichols, W.&lt;/author&gt;&lt;author&gt;Das, S.&lt;/author&gt;&lt;/authors&gt;&lt;/contributors&gt;&lt;titles&gt;&lt;title&gt;Population pharmacokinetic modelling of ceftazidime (CAZ) and avibactam (AVI) in healthy volunteers and patients with complicated intra-abdominal infection (cIAI).  Abstract A-634. Presented at the 52nd Interscience Conference of Antimicrobial Agents and Chemotherapy (ICAAC), San Francisco, California, USA.&lt;/title&gt;&lt;/titles&gt;&lt;dates&gt;&lt;/dates&gt;&lt;urls&gt;&lt;/urls&gt;&lt;/record&gt;&lt;/Cite&gt;&lt;/EndNote&gt;</w:instrText>
      </w:r>
      <w:r w:rsidR="00320B92">
        <w:rPr>
          <w:rFonts w:cs="Arial"/>
          <w:color w:val="000000"/>
          <w:szCs w:val="24"/>
          <w:lang w:val="en-US" w:eastAsia="en-GB"/>
        </w:rPr>
        <w:fldChar w:fldCharType="separate"/>
      </w:r>
      <w:r w:rsidR="00D70327">
        <w:rPr>
          <w:rFonts w:cs="Arial"/>
          <w:noProof/>
          <w:color w:val="000000"/>
          <w:szCs w:val="24"/>
          <w:lang w:val="en-US" w:eastAsia="en-GB"/>
        </w:rPr>
        <w:t>(12, 19)</w:t>
      </w:r>
      <w:r w:rsidR="00320B92">
        <w:rPr>
          <w:rFonts w:cs="Arial"/>
          <w:color w:val="000000"/>
          <w:szCs w:val="24"/>
          <w:lang w:val="en-US" w:eastAsia="en-GB"/>
        </w:rPr>
        <w:fldChar w:fldCharType="end"/>
      </w:r>
      <w:r w:rsidR="0005418B" w:rsidRPr="00530B48">
        <w:rPr>
          <w:rFonts w:cs="Arial"/>
          <w:color w:val="000000"/>
          <w:szCs w:val="24"/>
          <w:lang w:val="en-US" w:eastAsia="en-GB"/>
        </w:rPr>
        <w:t xml:space="preserve">. These </w:t>
      </w:r>
      <w:r w:rsidR="00E43E35" w:rsidRPr="00530B48">
        <w:rPr>
          <w:rFonts w:cs="Arial"/>
          <w:color w:val="000000"/>
          <w:szCs w:val="24"/>
          <w:lang w:val="en-US" w:eastAsia="en-GB"/>
        </w:rPr>
        <w:t xml:space="preserve">population PK models </w:t>
      </w:r>
      <w:r w:rsidR="0005418B" w:rsidRPr="00530B48">
        <w:rPr>
          <w:rFonts w:cs="Arial"/>
          <w:color w:val="000000"/>
          <w:szCs w:val="24"/>
          <w:lang w:val="en-US" w:eastAsia="en-GB"/>
        </w:rPr>
        <w:t xml:space="preserve">were updated to include </w:t>
      </w:r>
      <w:r w:rsidR="007A65B8" w:rsidRPr="00530B48">
        <w:rPr>
          <w:rFonts w:cs="Arial"/>
          <w:color w:val="000000"/>
          <w:szCs w:val="24"/>
          <w:lang w:val="en-US" w:eastAsia="en-GB"/>
        </w:rPr>
        <w:t>additional data from</w:t>
      </w:r>
      <w:r w:rsidR="00191545" w:rsidRPr="00530B48">
        <w:rPr>
          <w:rFonts w:cs="Arial"/>
          <w:color w:val="000000"/>
          <w:szCs w:val="24"/>
          <w:lang w:val="en-US" w:eastAsia="en-GB"/>
        </w:rPr>
        <w:t xml:space="preserve"> the ceftazidime-avibactam clinical trial program</w:t>
      </w:r>
      <w:r w:rsidR="00494D58" w:rsidRPr="00530B48">
        <w:rPr>
          <w:rFonts w:cs="Arial"/>
          <w:color w:val="000000"/>
          <w:szCs w:val="24"/>
          <w:lang w:val="en-US" w:eastAsia="en-GB"/>
        </w:rPr>
        <w:t xml:space="preserve">, </w:t>
      </w:r>
      <w:r w:rsidR="00561AFD" w:rsidRPr="00530B48">
        <w:rPr>
          <w:rFonts w:cs="Arial"/>
          <w:color w:val="000000"/>
          <w:szCs w:val="24"/>
          <w:lang w:val="en-US" w:eastAsia="en-GB"/>
        </w:rPr>
        <w:t xml:space="preserve">and </w:t>
      </w:r>
      <w:r w:rsidR="00E43E35" w:rsidRPr="00530B48">
        <w:rPr>
          <w:rFonts w:cs="Arial"/>
          <w:color w:val="000000"/>
          <w:szCs w:val="24"/>
          <w:lang w:val="en-US" w:eastAsia="en-GB"/>
        </w:rPr>
        <w:t xml:space="preserve">used to confirm that </w:t>
      </w:r>
      <w:r w:rsidR="007A65B8" w:rsidRPr="00530B48">
        <w:rPr>
          <w:rFonts w:cs="Arial"/>
          <w:color w:val="000000"/>
          <w:szCs w:val="24"/>
          <w:lang w:val="en-US" w:eastAsia="en-GB"/>
        </w:rPr>
        <w:t xml:space="preserve">the </w:t>
      </w:r>
      <w:r w:rsidR="0029589F" w:rsidRPr="00530B48">
        <w:rPr>
          <w:rFonts w:cs="Arial"/>
          <w:color w:val="000000"/>
          <w:szCs w:val="24"/>
          <w:lang w:val="en-US" w:eastAsia="en-GB"/>
        </w:rPr>
        <w:t>p</w:t>
      </w:r>
      <w:r w:rsidR="007A65B8" w:rsidRPr="00530B48">
        <w:rPr>
          <w:rFonts w:cs="Arial"/>
          <w:color w:val="000000"/>
          <w:szCs w:val="24"/>
          <w:lang w:val="en-US" w:eastAsia="en-GB"/>
        </w:rPr>
        <w:t xml:space="preserve">hase </w:t>
      </w:r>
      <w:r w:rsidR="0029589F" w:rsidRPr="00530B48">
        <w:rPr>
          <w:rFonts w:cs="Arial"/>
          <w:color w:val="000000"/>
          <w:szCs w:val="24"/>
          <w:lang w:val="en-US" w:eastAsia="en-GB"/>
        </w:rPr>
        <w:t>3</w:t>
      </w:r>
      <w:r w:rsidR="007A65B8" w:rsidRPr="00530B48">
        <w:rPr>
          <w:rFonts w:cs="Arial"/>
          <w:color w:val="000000"/>
          <w:szCs w:val="24"/>
          <w:lang w:val="en-US" w:eastAsia="en-GB"/>
        </w:rPr>
        <w:t xml:space="preserve"> </w:t>
      </w:r>
      <w:r w:rsidR="00E43E35" w:rsidRPr="00530B48">
        <w:rPr>
          <w:rFonts w:cs="Arial"/>
          <w:color w:val="000000"/>
          <w:szCs w:val="24"/>
          <w:lang w:val="en-US" w:eastAsia="en-GB"/>
        </w:rPr>
        <w:t xml:space="preserve">clinical dose selection provided sufficient exposure in </w:t>
      </w:r>
      <w:r w:rsidR="00725E89" w:rsidRPr="00530B48">
        <w:rPr>
          <w:rFonts w:cs="Arial"/>
          <w:color w:val="000000"/>
          <w:szCs w:val="24"/>
          <w:lang w:val="en-US" w:eastAsia="en-GB"/>
        </w:rPr>
        <w:t>more than 90%</w:t>
      </w:r>
      <w:r w:rsidR="00E43E35" w:rsidRPr="00530B48">
        <w:rPr>
          <w:rFonts w:cs="Arial"/>
          <w:color w:val="000000"/>
          <w:szCs w:val="24"/>
          <w:lang w:val="en-US" w:eastAsia="en-GB"/>
        </w:rPr>
        <w:t xml:space="preserve"> of patients</w:t>
      </w:r>
      <w:r w:rsidR="00B86B96" w:rsidRPr="00530B48">
        <w:rPr>
          <w:rFonts w:cs="Arial"/>
          <w:color w:val="000000"/>
          <w:szCs w:val="24"/>
          <w:lang w:val="en-US" w:eastAsia="en-GB"/>
        </w:rPr>
        <w:t xml:space="preserve"> across</w:t>
      </w:r>
      <w:r w:rsidR="00817D2A" w:rsidRPr="00530B48">
        <w:rPr>
          <w:rFonts w:cs="Arial"/>
          <w:color w:val="000000"/>
          <w:szCs w:val="24"/>
          <w:lang w:val="en-US" w:eastAsia="en-GB"/>
        </w:rPr>
        <w:t xml:space="preserve"> different</w:t>
      </w:r>
      <w:r w:rsidR="00191545" w:rsidRPr="00530B48">
        <w:rPr>
          <w:rFonts w:cs="Arial"/>
          <w:color w:val="000000"/>
          <w:szCs w:val="24"/>
          <w:lang w:val="en-US" w:eastAsia="en-GB"/>
        </w:rPr>
        <w:t xml:space="preserve"> patient subgroups </w:t>
      </w:r>
      <w:r w:rsidR="00DB54E4" w:rsidRPr="00530B48">
        <w:rPr>
          <w:rFonts w:cs="Arial"/>
          <w:color w:val="000000"/>
          <w:szCs w:val="24"/>
          <w:lang w:val="en-US" w:eastAsia="en-GB"/>
        </w:rPr>
        <w:fldChar w:fldCharType="begin">
          <w:fldData xml:space="preserve">PEVuZE5vdGU+PENpdGU+PEF1dGhvcj5MaTwvQXV0aG9yPjxZZWFyPjIwMTU8L1llYXI+PFJlY051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</w:fldData>
        </w:fldChar>
      </w:r>
      <w:r w:rsidR="00A02B27">
        <w:rPr>
          <w:rFonts w:cs="Arial"/>
          <w:color w:val="000000"/>
          <w:szCs w:val="24"/>
          <w:lang w:val="en-US" w:eastAsia="en-GB"/>
        </w:rPr>
        <w:instrText xml:space="preserve"> ADDIN EN.CITE </w:instrText>
      </w:r>
      <w:r w:rsidR="00A02B27">
        <w:rPr>
          <w:rFonts w:cs="Arial"/>
          <w:color w:val="000000"/>
          <w:szCs w:val="24"/>
          <w:lang w:val="en-US" w:eastAsia="en-GB"/>
        </w:rPr>
        <w:fldChar w:fldCharType="begin">
          <w:fldData xml:space="preserve">PEVuZE5vdGU+PENpdGU+PEF1dGhvcj5MaTwvQXV0aG9yPjxZZWFyPjIwMTU8L1llYXI+PFJlY051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</w:fldData>
        </w:fldChar>
      </w:r>
      <w:r w:rsidR="00A02B27">
        <w:rPr>
          <w:rFonts w:cs="Arial"/>
          <w:color w:val="000000"/>
          <w:szCs w:val="24"/>
          <w:lang w:val="en-US" w:eastAsia="en-GB"/>
        </w:rPr>
        <w:instrText xml:space="preserve"> ADDIN EN.CITE.DATA </w:instrText>
      </w:r>
      <w:r w:rsidR="00A02B27">
        <w:rPr>
          <w:rFonts w:cs="Arial"/>
          <w:color w:val="000000"/>
          <w:szCs w:val="24"/>
          <w:lang w:val="en-US" w:eastAsia="en-GB"/>
        </w:rPr>
      </w:r>
      <w:r w:rsidR="00A02B27">
        <w:rPr>
          <w:rFonts w:cs="Arial"/>
          <w:color w:val="000000"/>
          <w:szCs w:val="24"/>
          <w:lang w:val="en-US" w:eastAsia="en-GB"/>
        </w:rPr>
        <w:fldChar w:fldCharType="end"/>
      </w:r>
      <w:r w:rsidR="00DB54E4" w:rsidRPr="00530B48">
        <w:rPr>
          <w:rFonts w:cs="Arial"/>
          <w:color w:val="000000"/>
          <w:szCs w:val="24"/>
          <w:lang w:val="en-US" w:eastAsia="en-GB"/>
        </w:rPr>
      </w:r>
      <w:r w:rsidR="00DB54E4" w:rsidRPr="00530B48">
        <w:rPr>
          <w:rFonts w:cs="Arial"/>
          <w:color w:val="000000"/>
          <w:szCs w:val="24"/>
          <w:lang w:val="en-US" w:eastAsia="en-GB"/>
        </w:rPr>
        <w:fldChar w:fldCharType="separate"/>
      </w:r>
      <w:r w:rsidR="007F0C94">
        <w:rPr>
          <w:rFonts w:cs="Arial"/>
          <w:noProof/>
          <w:color w:val="000000"/>
          <w:szCs w:val="24"/>
          <w:lang w:val="en-US" w:eastAsia="en-GB"/>
        </w:rPr>
        <w:t>(13, 15-18)</w:t>
      </w:r>
      <w:r w:rsidR="00DB54E4" w:rsidRPr="00530B48">
        <w:rPr>
          <w:rFonts w:cs="Arial"/>
          <w:color w:val="000000"/>
          <w:szCs w:val="24"/>
          <w:lang w:val="en-US" w:eastAsia="en-GB"/>
        </w:rPr>
        <w:fldChar w:fldCharType="end"/>
      </w:r>
      <w:r w:rsidR="00554407" w:rsidRPr="00530B48">
        <w:rPr>
          <w:rFonts w:cs="Arial"/>
          <w:color w:val="000000"/>
          <w:szCs w:val="24"/>
          <w:lang w:val="en-US" w:eastAsia="en-GB"/>
        </w:rPr>
        <w:t>.</w:t>
      </w:r>
      <w:r w:rsidR="00E43E35" w:rsidRPr="00B006D8">
        <w:rPr>
          <w:rFonts w:cs="Arial"/>
          <w:color w:val="000000"/>
          <w:szCs w:val="24"/>
          <w:lang w:val="en-US" w:eastAsia="en-GB"/>
        </w:rPr>
        <w:t xml:space="preserve"> </w:t>
      </w:r>
      <w:r w:rsidR="00E64BC2" w:rsidRPr="00B006D8">
        <w:rPr>
          <w:rFonts w:cs="Arial"/>
          <w:color w:val="000000"/>
          <w:szCs w:val="24"/>
          <w:lang w:val="en-US" w:eastAsia="en-GB"/>
        </w:rPr>
        <w:t xml:space="preserve">The </w:t>
      </w:r>
      <w:r w:rsidR="00FA4891" w:rsidRPr="00B006D8">
        <w:rPr>
          <w:rFonts w:cs="Arial"/>
          <w:color w:val="000000"/>
          <w:szCs w:val="24"/>
          <w:lang w:val="en-US" w:eastAsia="en-GB"/>
        </w:rPr>
        <w:t xml:space="preserve">ceftazidime-avibactam </w:t>
      </w:r>
      <w:r w:rsidR="0029589F" w:rsidRPr="00B006D8">
        <w:rPr>
          <w:rFonts w:cs="Arial"/>
          <w:color w:val="000000"/>
          <w:szCs w:val="24"/>
          <w:lang w:val="en-US" w:eastAsia="en-GB"/>
        </w:rPr>
        <w:t>p</w:t>
      </w:r>
      <w:r w:rsidR="00FA4891" w:rsidRPr="00B006D8">
        <w:rPr>
          <w:rFonts w:cs="Arial"/>
          <w:color w:val="000000"/>
          <w:szCs w:val="24"/>
          <w:lang w:val="en-US" w:eastAsia="en-GB"/>
        </w:rPr>
        <w:t xml:space="preserve">hase </w:t>
      </w:r>
      <w:r w:rsidR="0029589F" w:rsidRPr="00B006D8">
        <w:rPr>
          <w:rFonts w:cs="Arial"/>
          <w:color w:val="000000"/>
          <w:szCs w:val="24"/>
          <w:lang w:val="en-US" w:eastAsia="en-GB"/>
        </w:rPr>
        <w:t>2</w:t>
      </w:r>
      <w:r w:rsidR="00FA4891" w:rsidRPr="00B006D8">
        <w:rPr>
          <w:rFonts w:cs="Arial"/>
          <w:color w:val="000000"/>
          <w:szCs w:val="24"/>
          <w:lang w:val="en-US" w:eastAsia="en-GB"/>
        </w:rPr>
        <w:t xml:space="preserve"> and </w:t>
      </w:r>
      <w:r w:rsidR="0029589F" w:rsidRPr="00B006D8">
        <w:rPr>
          <w:rFonts w:cs="Arial"/>
          <w:color w:val="000000"/>
          <w:szCs w:val="24"/>
          <w:lang w:val="en-US" w:eastAsia="en-GB"/>
        </w:rPr>
        <w:t>3</w:t>
      </w:r>
      <w:r w:rsidR="00FA4891" w:rsidRPr="00B006D8">
        <w:rPr>
          <w:rFonts w:cs="Arial"/>
          <w:color w:val="000000"/>
          <w:szCs w:val="24"/>
          <w:lang w:val="en-US" w:eastAsia="en-GB"/>
        </w:rPr>
        <w:t xml:space="preserve"> </w:t>
      </w:r>
      <w:r w:rsidR="00B86B96" w:rsidRPr="00B006D8">
        <w:rPr>
          <w:rFonts w:cs="Arial"/>
          <w:color w:val="000000"/>
          <w:szCs w:val="24"/>
          <w:lang w:val="en-US" w:eastAsia="en-GB"/>
        </w:rPr>
        <w:t>s</w:t>
      </w:r>
      <w:r w:rsidR="00FA4891" w:rsidRPr="00B006D8">
        <w:rPr>
          <w:rFonts w:cs="Arial"/>
          <w:color w:val="000000"/>
          <w:szCs w:val="24"/>
          <w:lang w:val="en-US" w:eastAsia="en-GB"/>
        </w:rPr>
        <w:t>t</w:t>
      </w:r>
      <w:r w:rsidR="00B86B96" w:rsidRPr="00B006D8">
        <w:rPr>
          <w:rFonts w:cs="Arial"/>
          <w:color w:val="000000"/>
          <w:szCs w:val="24"/>
          <w:lang w:val="en-US" w:eastAsia="en-GB"/>
        </w:rPr>
        <w:t>udie</w:t>
      </w:r>
      <w:r w:rsidR="00FA4891" w:rsidRPr="00B006D8">
        <w:rPr>
          <w:rFonts w:cs="Arial"/>
          <w:color w:val="000000"/>
          <w:szCs w:val="24"/>
          <w:lang w:val="en-US" w:eastAsia="en-GB"/>
        </w:rPr>
        <w:t>s and dosage regimens evaluated are summari</w:t>
      </w:r>
      <w:r w:rsidR="0029589F" w:rsidRPr="00B006D8">
        <w:rPr>
          <w:rFonts w:cs="Arial"/>
          <w:color w:val="000000"/>
          <w:szCs w:val="24"/>
          <w:lang w:val="en-US" w:eastAsia="en-GB"/>
        </w:rPr>
        <w:t>z</w:t>
      </w:r>
      <w:r w:rsidR="00FA4891" w:rsidRPr="00B006D8">
        <w:rPr>
          <w:rFonts w:cs="Arial"/>
          <w:color w:val="000000"/>
          <w:szCs w:val="24"/>
          <w:lang w:val="en-US" w:eastAsia="en-GB"/>
        </w:rPr>
        <w:t>ed in Table 1, and the model iterations and patient datasets used to develop the population PK models are summar</w:t>
      </w:r>
      <w:r w:rsidR="0029589F" w:rsidRPr="00B006D8">
        <w:rPr>
          <w:rFonts w:cs="Arial"/>
          <w:color w:val="000000"/>
          <w:szCs w:val="24"/>
          <w:lang w:val="en-US" w:eastAsia="en-GB"/>
        </w:rPr>
        <w:t>iz</w:t>
      </w:r>
      <w:r w:rsidR="00FA4891" w:rsidRPr="00B006D8">
        <w:rPr>
          <w:rFonts w:cs="Arial"/>
          <w:color w:val="000000"/>
          <w:szCs w:val="24"/>
          <w:lang w:val="en-US" w:eastAsia="en-GB"/>
        </w:rPr>
        <w:t>ed in Table 2.</w:t>
      </w:r>
    </w:p>
    <w:p w14:paraId="79E02DCE" w14:textId="2208F246" w:rsidR="00E43E35" w:rsidRPr="00B006D8" w:rsidRDefault="002E0B76" w:rsidP="005E7B94">
      <w:pPr>
        <w:pStyle w:val="bullet1"/>
        <w:numPr>
          <w:ilvl w:val="0"/>
          <w:numId w:val="0"/>
        </w:numPr>
        <w:rPr>
          <w:rFonts w:eastAsia="TimesNewRoman"/>
          <w:color w:val="000000" w:themeColor="text1"/>
          <w:lang w:val="en-US"/>
        </w:rPr>
      </w:pPr>
      <w:r w:rsidRPr="00B006D8">
        <w:rPr>
          <w:lang w:val="en-US"/>
        </w:rPr>
        <w:t xml:space="preserve">Overall, the population PK models </w:t>
      </w:r>
      <w:r w:rsidR="00E43E35" w:rsidRPr="00B006D8">
        <w:rPr>
          <w:lang w:val="en-US"/>
        </w:rPr>
        <w:t>describe</w:t>
      </w:r>
      <w:r w:rsidR="00D536BD" w:rsidRPr="00B006D8">
        <w:rPr>
          <w:lang w:val="en-US"/>
        </w:rPr>
        <w:t>d</w:t>
      </w:r>
      <w:r w:rsidR="00E43E35" w:rsidRPr="00B006D8">
        <w:rPr>
          <w:lang w:val="en-US"/>
        </w:rPr>
        <w:t xml:space="preserve"> the PK of ceftazidime and avibactam well</w:t>
      </w:r>
      <w:r w:rsidR="006C7368" w:rsidRPr="00B006D8">
        <w:rPr>
          <w:lang w:val="en-US"/>
        </w:rPr>
        <w:t>;</w:t>
      </w:r>
      <w:r w:rsidR="00897C04" w:rsidRPr="00B006D8">
        <w:rPr>
          <w:lang w:val="en-US"/>
        </w:rPr>
        <w:t xml:space="preserve"> prediction-corrected visual predictive checks </w:t>
      </w:r>
      <w:r w:rsidR="006C7368" w:rsidRPr="00B006D8">
        <w:rPr>
          <w:lang w:val="en-US"/>
        </w:rPr>
        <w:t xml:space="preserve">confirmed that the models reflected the observed data, and </w:t>
      </w:r>
      <w:r w:rsidR="00105027" w:rsidRPr="00B006D8">
        <w:rPr>
          <w:lang w:val="en-US"/>
        </w:rPr>
        <w:t>were suitable to use in Monte Carlo simulations for</w:t>
      </w:r>
      <w:r w:rsidR="005E7B94" w:rsidRPr="00B006D8">
        <w:rPr>
          <w:lang w:val="en-US"/>
        </w:rPr>
        <w:t xml:space="preserve"> </w:t>
      </w:r>
      <w:r w:rsidR="004E659F" w:rsidRPr="00B006D8">
        <w:rPr>
          <w:lang w:val="en-US"/>
        </w:rPr>
        <w:t>PTA</w:t>
      </w:r>
      <w:r w:rsidR="003F78C6" w:rsidRPr="00B006D8">
        <w:rPr>
          <w:lang w:val="en-US"/>
        </w:rPr>
        <w:t xml:space="preserve"> analyses</w:t>
      </w:r>
      <w:r w:rsidR="00FE01F5">
        <w:rPr>
          <w:lang w:val="en-US"/>
        </w:rPr>
        <w:t xml:space="preserve"> </w:t>
      </w:r>
      <w:r w:rsidR="00FE01F5" w:rsidRPr="00BB2B1B">
        <w:rPr>
          <w:rFonts w:cs="Arial"/>
          <w:color w:val="000000"/>
          <w:szCs w:val="24"/>
          <w:lang w:val="en-US" w:eastAsia="en-GB"/>
        </w:rPr>
        <w:fldChar w:fldCharType="begin">
          <w:fldData xml:space="preserve">PEVuZE5vdGU+PENpdGU+PEF1dGhvcj5DYXJyb3RoZXJzPC9BdXRob3I+PFllYXI+MjAxNDwvWWVh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</w:fldData>
        </w:fldChar>
      </w:r>
      <w:r w:rsidR="00A02B27">
        <w:rPr>
          <w:rFonts w:cs="Arial"/>
          <w:color w:val="000000"/>
          <w:szCs w:val="24"/>
          <w:lang w:val="en-US" w:eastAsia="en-GB"/>
        </w:rPr>
        <w:instrText xml:space="preserve"> ADDIN EN.CITE </w:instrText>
      </w:r>
      <w:r w:rsidR="00A02B27">
        <w:rPr>
          <w:rFonts w:cs="Arial"/>
          <w:color w:val="000000"/>
          <w:szCs w:val="24"/>
          <w:lang w:val="en-US" w:eastAsia="en-GB"/>
        </w:rPr>
        <w:fldChar w:fldCharType="begin">
          <w:fldData xml:space="preserve">PEVuZE5vdGU+PENpdGU+PEF1dGhvcj5DYXJyb3RoZXJzPC9BdXRob3I+PFllYXI+MjAxNDwvWWVh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</w:fldData>
        </w:fldChar>
      </w:r>
      <w:r w:rsidR="00A02B27">
        <w:rPr>
          <w:rFonts w:cs="Arial"/>
          <w:color w:val="000000"/>
          <w:szCs w:val="24"/>
          <w:lang w:val="en-US" w:eastAsia="en-GB"/>
        </w:rPr>
        <w:instrText xml:space="preserve"> ADDIN EN.CITE.DATA </w:instrText>
      </w:r>
      <w:r w:rsidR="00A02B27">
        <w:rPr>
          <w:rFonts w:cs="Arial"/>
          <w:color w:val="000000"/>
          <w:szCs w:val="24"/>
          <w:lang w:val="en-US" w:eastAsia="en-GB"/>
        </w:rPr>
      </w:r>
      <w:r w:rsidR="00A02B27">
        <w:rPr>
          <w:rFonts w:cs="Arial"/>
          <w:color w:val="000000"/>
          <w:szCs w:val="24"/>
          <w:lang w:val="en-US" w:eastAsia="en-GB"/>
        </w:rPr>
        <w:fldChar w:fldCharType="end"/>
      </w:r>
      <w:r w:rsidR="00FE01F5" w:rsidRPr="00BB2B1B">
        <w:rPr>
          <w:rFonts w:cs="Arial"/>
          <w:color w:val="000000"/>
          <w:szCs w:val="24"/>
          <w:lang w:val="en-US" w:eastAsia="en-GB"/>
        </w:rPr>
      </w:r>
      <w:r w:rsidR="00FE01F5" w:rsidRPr="00BB2B1B">
        <w:rPr>
          <w:rFonts w:cs="Arial"/>
          <w:color w:val="000000"/>
          <w:szCs w:val="24"/>
          <w:lang w:val="en-US" w:eastAsia="en-GB"/>
        </w:rPr>
        <w:fldChar w:fldCharType="separate"/>
      </w:r>
      <w:r w:rsidR="007F0C94">
        <w:rPr>
          <w:rFonts w:cs="Arial"/>
          <w:noProof/>
          <w:color w:val="000000"/>
          <w:szCs w:val="24"/>
          <w:lang w:val="en-US" w:eastAsia="en-GB"/>
        </w:rPr>
        <w:t>(13-16)</w:t>
      </w:r>
      <w:r w:rsidR="00FE01F5" w:rsidRPr="00BB2B1B">
        <w:rPr>
          <w:rFonts w:cs="Arial"/>
          <w:color w:val="000000"/>
          <w:szCs w:val="24"/>
          <w:lang w:val="en-US" w:eastAsia="en-GB"/>
        </w:rPr>
        <w:fldChar w:fldCharType="end"/>
      </w:r>
      <w:r w:rsidR="00E43E35" w:rsidRPr="00B006D8">
        <w:rPr>
          <w:lang w:val="en-US"/>
        </w:rPr>
        <w:t xml:space="preserve">. </w:t>
      </w:r>
      <w:r w:rsidR="00EC642C" w:rsidRPr="00B006D8">
        <w:rPr>
          <w:lang w:val="en-US"/>
        </w:rPr>
        <w:t xml:space="preserve">The PK data for both ceftazidime and avibactam were well described by </w:t>
      </w:r>
      <w:r w:rsidR="00350269">
        <w:rPr>
          <w:lang w:val="en-US"/>
        </w:rPr>
        <w:t xml:space="preserve">a </w:t>
      </w:r>
      <w:r w:rsidR="00EC642C" w:rsidRPr="00B006D8">
        <w:rPr>
          <w:lang w:val="en-US"/>
        </w:rPr>
        <w:t>two-compartment PK model with first-order  elimination</w:t>
      </w:r>
      <w:r w:rsidR="00A075FF">
        <w:rPr>
          <w:lang w:val="en-US"/>
        </w:rPr>
        <w:t xml:space="preserve"> from the central compartment</w:t>
      </w:r>
      <w:r w:rsidR="00EC642C" w:rsidRPr="00B006D8">
        <w:rPr>
          <w:lang w:val="en-US"/>
        </w:rPr>
        <w:t xml:space="preserve">. </w:t>
      </w:r>
      <w:r w:rsidR="00753607" w:rsidRPr="00B006D8">
        <w:rPr>
          <w:rFonts w:eastAsia="TimesNewRoman"/>
          <w:lang w:val="en-US"/>
        </w:rPr>
        <w:t>A wi</w:t>
      </w:r>
      <w:r w:rsidR="006D0855" w:rsidRPr="00B006D8">
        <w:rPr>
          <w:rFonts w:eastAsia="TimesNewRoman"/>
          <w:lang w:val="en-US"/>
        </w:rPr>
        <w:t xml:space="preserve">de range of patient covariates were evaluated for their impact on ceftazidime and avibactam PK, </w:t>
      </w:r>
      <w:r w:rsidR="00753607" w:rsidRPr="00B006D8">
        <w:rPr>
          <w:rFonts w:eastAsia="TimesNewRoman"/>
          <w:lang w:val="en-US"/>
        </w:rPr>
        <w:t xml:space="preserve">including </w:t>
      </w:r>
      <w:r w:rsidR="00E84537" w:rsidRPr="00B006D8">
        <w:rPr>
          <w:rFonts w:cs="Arial"/>
          <w:lang w:val="en-US"/>
        </w:rPr>
        <w:t>creatinine clearance (</w:t>
      </w:r>
      <w:r w:rsidR="00753607" w:rsidRPr="00B006D8">
        <w:rPr>
          <w:rFonts w:eastAsia="TimesNewRoman"/>
          <w:lang w:val="en-US"/>
        </w:rPr>
        <w:t>CrCL</w:t>
      </w:r>
      <w:r w:rsidR="00677648" w:rsidRPr="00B006D8">
        <w:rPr>
          <w:rFonts w:eastAsia="TimesNewRoman"/>
          <w:lang w:val="en-US"/>
        </w:rPr>
        <w:t>)</w:t>
      </w:r>
      <w:r w:rsidR="00753607" w:rsidRPr="00B006D8">
        <w:rPr>
          <w:rFonts w:eastAsia="TimesNewRoman"/>
          <w:lang w:val="en-US"/>
        </w:rPr>
        <w:t xml:space="preserve">, age, </w:t>
      </w:r>
      <w:r w:rsidR="00B86B96" w:rsidRPr="00B006D8">
        <w:rPr>
          <w:rFonts w:eastAsia="TimesNewRoman"/>
          <w:lang w:val="en-US"/>
        </w:rPr>
        <w:t>sex</w:t>
      </w:r>
      <w:r w:rsidR="00753607" w:rsidRPr="00B006D8">
        <w:rPr>
          <w:rFonts w:eastAsia="TimesNewRoman"/>
          <w:lang w:val="en-US"/>
        </w:rPr>
        <w:t xml:space="preserve">, body weight, race, </w:t>
      </w:r>
      <w:r w:rsidR="00753607" w:rsidRPr="00B006D8">
        <w:rPr>
          <w:rFonts w:eastAsia="TimesNewRoman"/>
          <w:lang w:val="en-US"/>
        </w:rPr>
        <w:lastRenderedPageBreak/>
        <w:t xml:space="preserve">geographical region, </w:t>
      </w:r>
      <w:r w:rsidR="004A029F">
        <w:rPr>
          <w:rFonts w:eastAsia="TimesNewRoman"/>
          <w:lang w:val="en-US"/>
        </w:rPr>
        <w:t xml:space="preserve">APACHE II score </w:t>
      </w:r>
      <w:r w:rsidR="004A029F" w:rsidRPr="00D845DE">
        <w:rPr>
          <w:lang w:val="en-US"/>
        </w:rPr>
        <w:t xml:space="preserve">&gt;10 </w:t>
      </w:r>
      <w:r w:rsidR="00753607" w:rsidRPr="00B006D8">
        <w:rPr>
          <w:rFonts w:eastAsia="TimesNewRoman"/>
          <w:lang w:val="en-US"/>
        </w:rPr>
        <w:t xml:space="preserve">and </w:t>
      </w:r>
      <w:r w:rsidR="00AF588E" w:rsidRPr="00B006D8">
        <w:rPr>
          <w:rFonts w:eastAsia="TimesNewRoman"/>
          <w:lang w:val="en-US"/>
        </w:rPr>
        <w:t xml:space="preserve">infection </w:t>
      </w:r>
      <w:r w:rsidR="00B86B96" w:rsidRPr="00B006D8">
        <w:rPr>
          <w:rFonts w:eastAsia="TimesNewRoman"/>
          <w:lang w:val="en-US"/>
        </w:rPr>
        <w:t>source</w:t>
      </w:r>
      <w:r w:rsidR="000613C5" w:rsidRPr="00B006D8">
        <w:rPr>
          <w:rFonts w:eastAsia="TimesNewRoman"/>
          <w:lang w:val="en-US"/>
        </w:rPr>
        <w:t>.</w:t>
      </w:r>
      <w:r w:rsidR="00753607" w:rsidRPr="00B006D8">
        <w:rPr>
          <w:rFonts w:eastAsia="TimesNewRoman"/>
          <w:lang w:val="en-US"/>
        </w:rPr>
        <w:t xml:space="preserve"> </w:t>
      </w:r>
      <w:r w:rsidR="00E43E35" w:rsidRPr="00B006D8">
        <w:rPr>
          <w:lang w:val="en-US"/>
        </w:rPr>
        <w:t>A</w:t>
      </w:r>
      <w:r w:rsidRPr="00B006D8">
        <w:rPr>
          <w:lang w:val="en-US"/>
        </w:rPr>
        <w:t xml:space="preserve">ll population PK </w:t>
      </w:r>
      <w:r w:rsidR="006B5C1E" w:rsidRPr="00B006D8">
        <w:rPr>
          <w:lang w:val="en-US"/>
        </w:rPr>
        <w:t xml:space="preserve">iterations </w:t>
      </w:r>
      <w:r w:rsidR="00E43E35" w:rsidRPr="00B006D8">
        <w:rPr>
          <w:lang w:val="en-US"/>
        </w:rPr>
        <w:t>to date</w:t>
      </w:r>
      <w:r w:rsidR="004E659F" w:rsidRPr="00B006D8">
        <w:rPr>
          <w:lang w:val="en-US"/>
        </w:rPr>
        <w:t xml:space="preserve"> have</w:t>
      </w:r>
      <w:r w:rsidR="00E43E35" w:rsidRPr="00B006D8">
        <w:rPr>
          <w:lang w:val="en-US"/>
        </w:rPr>
        <w:t xml:space="preserve"> </w:t>
      </w:r>
      <w:r w:rsidRPr="00B006D8">
        <w:rPr>
          <w:lang w:val="en-US"/>
        </w:rPr>
        <w:t xml:space="preserve">consistently demonstrated that </w:t>
      </w:r>
      <w:r w:rsidR="007A33FD" w:rsidRPr="00B006D8">
        <w:rPr>
          <w:lang w:val="en-US"/>
        </w:rPr>
        <w:t xml:space="preserve">CrCL is </w:t>
      </w:r>
      <w:r w:rsidRPr="00B006D8">
        <w:rPr>
          <w:lang w:val="en-US"/>
        </w:rPr>
        <w:t xml:space="preserve">the </w:t>
      </w:r>
      <w:r w:rsidR="007A33FD" w:rsidRPr="00B006D8">
        <w:rPr>
          <w:lang w:val="en-US"/>
        </w:rPr>
        <w:t>key covariate</w:t>
      </w:r>
      <w:r w:rsidRPr="00B006D8">
        <w:rPr>
          <w:lang w:val="en-US"/>
        </w:rPr>
        <w:t xml:space="preserve"> that impact</w:t>
      </w:r>
      <w:r w:rsidR="007A33FD" w:rsidRPr="00B006D8">
        <w:rPr>
          <w:lang w:val="en-US"/>
        </w:rPr>
        <w:t>s</w:t>
      </w:r>
      <w:r w:rsidR="00B1720B" w:rsidRPr="00B006D8">
        <w:rPr>
          <w:lang w:val="en-US"/>
        </w:rPr>
        <w:t xml:space="preserve"> the clearance</w:t>
      </w:r>
      <w:r w:rsidRPr="00B006D8">
        <w:rPr>
          <w:lang w:val="en-US"/>
        </w:rPr>
        <w:t xml:space="preserve"> of </w:t>
      </w:r>
      <w:r w:rsidR="004E049C" w:rsidRPr="00B006D8">
        <w:rPr>
          <w:lang w:val="en-US"/>
        </w:rPr>
        <w:t xml:space="preserve">both </w:t>
      </w:r>
      <w:r w:rsidR="0090252E" w:rsidRPr="00B006D8">
        <w:rPr>
          <w:lang w:val="en-US"/>
        </w:rPr>
        <w:t>ceftazidime and avibactam</w:t>
      </w:r>
      <w:r w:rsidR="00FE01F5">
        <w:rPr>
          <w:rFonts w:cs="Arial"/>
          <w:color w:val="000000"/>
          <w:szCs w:val="24"/>
          <w:lang w:val="en-US" w:eastAsia="en-GB"/>
        </w:rPr>
        <w:t xml:space="preserve"> </w:t>
      </w:r>
      <w:r w:rsidR="00FE01F5" w:rsidRPr="00BB2B1B">
        <w:rPr>
          <w:rFonts w:cs="Arial"/>
          <w:color w:val="000000"/>
          <w:szCs w:val="24"/>
          <w:lang w:val="en-US" w:eastAsia="en-GB"/>
        </w:rPr>
        <w:fldChar w:fldCharType="begin">
          <w:fldData xml:space="preserve">PEVuZE5vdGU+PENpdGU+PEF1dGhvcj5DYXJyb3RoZXJzPC9BdXRob3I+PFllYXI+MjAxNDwvWWVh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</w:fldData>
        </w:fldChar>
      </w:r>
      <w:r w:rsidR="00A02B27">
        <w:rPr>
          <w:rFonts w:cs="Arial"/>
          <w:color w:val="000000"/>
          <w:szCs w:val="24"/>
          <w:lang w:val="en-US" w:eastAsia="en-GB"/>
        </w:rPr>
        <w:instrText xml:space="preserve"> ADDIN EN.CITE </w:instrText>
      </w:r>
      <w:r w:rsidR="00A02B27">
        <w:rPr>
          <w:rFonts w:cs="Arial"/>
          <w:color w:val="000000"/>
          <w:szCs w:val="24"/>
          <w:lang w:val="en-US" w:eastAsia="en-GB"/>
        </w:rPr>
        <w:fldChar w:fldCharType="begin">
          <w:fldData xml:space="preserve">PEVuZE5vdGU+PENpdGU+PEF1dGhvcj5DYXJyb3RoZXJzPC9BdXRob3I+PFllYXI+MjAxNDwvWWVh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</w:fldData>
        </w:fldChar>
      </w:r>
      <w:r w:rsidR="00A02B27">
        <w:rPr>
          <w:rFonts w:cs="Arial"/>
          <w:color w:val="000000"/>
          <w:szCs w:val="24"/>
          <w:lang w:val="en-US" w:eastAsia="en-GB"/>
        </w:rPr>
        <w:instrText xml:space="preserve"> ADDIN EN.CITE.DATA </w:instrText>
      </w:r>
      <w:r w:rsidR="00A02B27">
        <w:rPr>
          <w:rFonts w:cs="Arial"/>
          <w:color w:val="000000"/>
          <w:szCs w:val="24"/>
          <w:lang w:val="en-US" w:eastAsia="en-GB"/>
        </w:rPr>
      </w:r>
      <w:r w:rsidR="00A02B27">
        <w:rPr>
          <w:rFonts w:cs="Arial"/>
          <w:color w:val="000000"/>
          <w:szCs w:val="24"/>
          <w:lang w:val="en-US" w:eastAsia="en-GB"/>
        </w:rPr>
        <w:fldChar w:fldCharType="end"/>
      </w:r>
      <w:r w:rsidR="00FE01F5" w:rsidRPr="00BB2B1B">
        <w:rPr>
          <w:rFonts w:cs="Arial"/>
          <w:color w:val="000000"/>
          <w:szCs w:val="24"/>
          <w:lang w:val="en-US" w:eastAsia="en-GB"/>
        </w:rPr>
      </w:r>
      <w:r w:rsidR="00FE01F5" w:rsidRPr="00BB2B1B">
        <w:rPr>
          <w:rFonts w:cs="Arial"/>
          <w:color w:val="000000"/>
          <w:szCs w:val="24"/>
          <w:lang w:val="en-US" w:eastAsia="en-GB"/>
        </w:rPr>
        <w:fldChar w:fldCharType="separate"/>
      </w:r>
      <w:r w:rsidR="007F0C94">
        <w:rPr>
          <w:rFonts w:cs="Arial"/>
          <w:noProof/>
          <w:color w:val="000000"/>
          <w:szCs w:val="24"/>
          <w:lang w:val="en-US" w:eastAsia="en-GB"/>
        </w:rPr>
        <w:t>(13-16)</w:t>
      </w:r>
      <w:r w:rsidR="00FE01F5" w:rsidRPr="00BB2B1B">
        <w:rPr>
          <w:rFonts w:cs="Arial"/>
          <w:color w:val="000000"/>
          <w:szCs w:val="24"/>
          <w:lang w:val="en-US" w:eastAsia="en-GB"/>
        </w:rPr>
        <w:fldChar w:fldCharType="end"/>
      </w:r>
      <w:r w:rsidR="00B1720B" w:rsidRPr="00B006D8">
        <w:rPr>
          <w:rFonts w:eastAsia="TimesNewRoman"/>
          <w:lang w:val="en-US"/>
        </w:rPr>
        <w:t xml:space="preserve">. </w:t>
      </w:r>
      <w:r w:rsidR="006C7368" w:rsidRPr="00B006D8">
        <w:rPr>
          <w:rFonts w:eastAsia="TimesNewRoman"/>
          <w:lang w:val="en-US"/>
        </w:rPr>
        <w:t>Several</w:t>
      </w:r>
      <w:r w:rsidR="00B1720B" w:rsidRPr="00B006D8">
        <w:rPr>
          <w:rFonts w:eastAsia="TimesNewRoman"/>
          <w:lang w:val="en-US"/>
        </w:rPr>
        <w:t xml:space="preserve"> other covariate effects on clearance and volume of the central compartment were included in the ceftazidime and avibactam population PK models</w:t>
      </w:r>
      <w:r w:rsidR="00587DF6" w:rsidRPr="00B006D8">
        <w:rPr>
          <w:rFonts w:eastAsia="TimesNewRoman"/>
          <w:lang w:val="en-US"/>
        </w:rPr>
        <w:t xml:space="preserve">. </w:t>
      </w:r>
      <w:bookmarkStart w:id="7" w:name="_Hlk534703737"/>
      <w:r w:rsidR="00715F23" w:rsidRPr="00D845DE">
        <w:rPr>
          <w:rFonts w:eastAsia="TimesNewRoman"/>
          <w:lang w:val="en-US"/>
        </w:rPr>
        <w:t>N</w:t>
      </w:r>
      <w:r w:rsidR="0097235B" w:rsidRPr="00D845DE">
        <w:rPr>
          <w:rFonts w:eastAsia="TimesNewRoman"/>
          <w:lang w:val="en-US"/>
        </w:rPr>
        <w:t xml:space="preserve">oteworthy </w:t>
      </w:r>
      <w:r w:rsidR="003C7BC0" w:rsidRPr="00D845DE">
        <w:rPr>
          <w:rFonts w:eastAsia="TimesNewRoman"/>
          <w:lang w:val="en-US"/>
        </w:rPr>
        <w:t xml:space="preserve">covariate effects </w:t>
      </w:r>
      <w:r w:rsidR="0097235B" w:rsidRPr="00D845DE">
        <w:rPr>
          <w:rFonts w:eastAsia="TimesNewRoman"/>
          <w:lang w:val="en-US"/>
        </w:rPr>
        <w:t xml:space="preserve">included </w:t>
      </w:r>
      <w:r w:rsidR="0097235B" w:rsidRPr="00D845DE">
        <w:rPr>
          <w:lang w:val="en-US"/>
        </w:rPr>
        <w:t xml:space="preserve">infection </w:t>
      </w:r>
      <w:r w:rsidR="00F52F79">
        <w:rPr>
          <w:lang w:val="en-US"/>
        </w:rPr>
        <w:t xml:space="preserve">site </w:t>
      </w:r>
      <w:r w:rsidR="0097235B" w:rsidRPr="00D845DE">
        <w:rPr>
          <w:lang w:val="en-US"/>
        </w:rPr>
        <w:t>and racial origin</w:t>
      </w:r>
      <w:r w:rsidR="0097235B" w:rsidRPr="00D845DE">
        <w:rPr>
          <w:rFonts w:eastAsia="TimesNewRoman"/>
          <w:lang w:val="en-US"/>
        </w:rPr>
        <w:t xml:space="preserve"> on ceftazidime</w:t>
      </w:r>
      <w:r w:rsidR="00715F23" w:rsidRPr="00D845DE">
        <w:rPr>
          <w:rFonts w:eastAsia="TimesNewRoman"/>
          <w:lang w:val="en-US"/>
        </w:rPr>
        <w:t xml:space="preserve"> clearance</w:t>
      </w:r>
      <w:r w:rsidR="00587DF6" w:rsidRPr="00D845DE">
        <w:rPr>
          <w:lang w:val="en-US"/>
        </w:rPr>
        <w:t xml:space="preserve">, and </w:t>
      </w:r>
      <w:r w:rsidR="008E36BA" w:rsidRPr="00D845DE">
        <w:rPr>
          <w:lang w:val="en-US"/>
        </w:rPr>
        <w:t xml:space="preserve">APACHE II score &gt;10 and </w:t>
      </w:r>
      <w:r w:rsidR="00715F23" w:rsidRPr="00D845DE">
        <w:rPr>
          <w:lang w:val="en-US"/>
        </w:rPr>
        <w:t>Asian race (non-Japanese or Chinese)</w:t>
      </w:r>
      <w:r w:rsidR="0097235B" w:rsidRPr="00D845DE">
        <w:rPr>
          <w:lang w:val="en-US"/>
        </w:rPr>
        <w:t xml:space="preserve"> on avibactam clearanc</w:t>
      </w:r>
      <w:r w:rsidR="00715F23" w:rsidRPr="00D845DE">
        <w:rPr>
          <w:lang w:val="en-US"/>
        </w:rPr>
        <w:t>e</w:t>
      </w:r>
      <w:r w:rsidR="0015423B">
        <w:rPr>
          <w:lang w:val="en-US"/>
        </w:rPr>
        <w:t xml:space="preserve"> </w:t>
      </w:r>
      <w:r w:rsidR="0015423B">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15423B">
        <w:rPr>
          <w:lang w:val="en-US"/>
        </w:rPr>
        <w:fldChar w:fldCharType="separate"/>
      </w:r>
      <w:r w:rsidR="007F0C94">
        <w:rPr>
          <w:noProof/>
          <w:lang w:val="en-US"/>
        </w:rPr>
        <w:t>(16)</w:t>
      </w:r>
      <w:r w:rsidR="0015423B">
        <w:rPr>
          <w:lang w:val="en-US"/>
        </w:rPr>
        <w:fldChar w:fldCharType="end"/>
      </w:r>
      <w:r w:rsidR="0097235B" w:rsidRPr="00D845DE">
        <w:rPr>
          <w:lang w:val="en-US"/>
        </w:rPr>
        <w:t>.</w:t>
      </w:r>
      <w:bookmarkEnd w:id="7"/>
      <w:r w:rsidR="0097235B" w:rsidRPr="00B006D8">
        <w:rPr>
          <w:lang w:val="en-US"/>
        </w:rPr>
        <w:t xml:space="preserve"> </w:t>
      </w:r>
      <w:r w:rsidR="003C7BC0" w:rsidRPr="00B006D8">
        <w:rPr>
          <w:rFonts w:eastAsia="TimesNewRoman"/>
          <w:lang w:val="en-US"/>
        </w:rPr>
        <w:t>H</w:t>
      </w:r>
      <w:r w:rsidR="00B1720B" w:rsidRPr="00B006D8">
        <w:rPr>
          <w:rFonts w:eastAsia="TimesNewRoman"/>
          <w:lang w:val="en-US"/>
        </w:rPr>
        <w:t>owever, only CrCL had sufficiently large effects on drug exposures to warrant dosage adjustments and only for patients with CrCL &lt;50</w:t>
      </w:r>
      <w:r w:rsidR="0029589F" w:rsidRPr="00B006D8">
        <w:rPr>
          <w:rFonts w:eastAsia="TimesNewRoman"/>
          <w:lang w:val="en-US"/>
        </w:rPr>
        <w:t> </w:t>
      </w:r>
      <w:r w:rsidR="00B1720B" w:rsidRPr="00B006D8">
        <w:rPr>
          <w:rFonts w:eastAsia="TimesNewRoman"/>
          <w:lang w:val="en-US"/>
        </w:rPr>
        <w:t>m</w:t>
      </w:r>
      <w:r w:rsidR="0029589F" w:rsidRPr="00B006D8">
        <w:rPr>
          <w:rFonts w:eastAsia="TimesNewRoman"/>
          <w:lang w:val="en-US"/>
        </w:rPr>
        <w:t>l</w:t>
      </w:r>
      <w:r w:rsidR="00B1720B" w:rsidRPr="00B006D8">
        <w:rPr>
          <w:rFonts w:eastAsia="TimesNewRoman"/>
          <w:lang w:val="en-US"/>
        </w:rPr>
        <w:t>/min</w:t>
      </w:r>
      <w:r w:rsidR="0015423B">
        <w:rPr>
          <w:rFonts w:eastAsia="TimesNewRoman"/>
          <w:lang w:val="en-US"/>
        </w:rPr>
        <w:t xml:space="preserve"> </w:t>
      </w:r>
      <w:r w:rsidR="0015423B">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15423B">
        <w:rPr>
          <w:lang w:val="en-US"/>
        </w:rPr>
        <w:fldChar w:fldCharType="separate"/>
      </w:r>
      <w:r w:rsidR="007F0C94">
        <w:rPr>
          <w:noProof/>
          <w:lang w:val="en-US"/>
        </w:rPr>
        <w:t>(16)</w:t>
      </w:r>
      <w:r w:rsidR="0015423B">
        <w:rPr>
          <w:lang w:val="en-US"/>
        </w:rPr>
        <w:fldChar w:fldCharType="end"/>
      </w:r>
      <w:r w:rsidR="0015423B" w:rsidRPr="00D845DE">
        <w:rPr>
          <w:lang w:val="en-US"/>
        </w:rPr>
        <w:t>.</w:t>
      </w:r>
      <w:r w:rsidR="00B1720B" w:rsidRPr="00B006D8">
        <w:rPr>
          <w:rFonts w:eastAsia="TimesNewRoman"/>
          <w:color w:val="000000" w:themeColor="text1"/>
          <w:lang w:val="en-US"/>
        </w:rPr>
        <w:t xml:space="preserve"> </w:t>
      </w:r>
      <w:r w:rsidR="00FA4891" w:rsidRPr="00B006D8">
        <w:rPr>
          <w:lang w:val="en-US"/>
        </w:rPr>
        <w:t>T</w:t>
      </w:r>
      <w:r w:rsidR="006539DE" w:rsidRPr="00B006D8">
        <w:rPr>
          <w:lang w:val="en-US"/>
        </w:rPr>
        <w:t>hrough their</w:t>
      </w:r>
      <w:r w:rsidR="001403F8" w:rsidRPr="00B006D8">
        <w:rPr>
          <w:lang w:val="en-US"/>
        </w:rPr>
        <w:t xml:space="preserve"> various iterations, these population PK models</w:t>
      </w:r>
      <w:r w:rsidR="00590FE5" w:rsidRPr="00B006D8">
        <w:rPr>
          <w:lang w:val="en-US"/>
        </w:rPr>
        <w:t xml:space="preserve"> supported </w:t>
      </w:r>
      <w:r w:rsidR="00AF588E" w:rsidRPr="00B006D8">
        <w:rPr>
          <w:lang w:val="en-US"/>
        </w:rPr>
        <w:t>key</w:t>
      </w:r>
      <w:r w:rsidR="00590FE5" w:rsidRPr="00B006D8">
        <w:rPr>
          <w:lang w:val="en-US"/>
        </w:rPr>
        <w:t xml:space="preserve"> decisions in the development of </w:t>
      </w:r>
      <w:r w:rsidR="00D269BC" w:rsidRPr="00B006D8">
        <w:rPr>
          <w:lang w:val="en-US"/>
        </w:rPr>
        <w:t xml:space="preserve">ceftazidime-avibactam </w:t>
      </w:r>
      <w:r w:rsidR="00D61B9C" w:rsidRPr="00B006D8">
        <w:rPr>
          <w:lang w:val="en-US"/>
        </w:rPr>
        <w:t xml:space="preserve">including </w:t>
      </w:r>
      <w:r w:rsidR="0029589F" w:rsidRPr="00B006D8">
        <w:rPr>
          <w:lang w:val="en-US"/>
        </w:rPr>
        <w:t>p</w:t>
      </w:r>
      <w:r w:rsidR="00590FE5" w:rsidRPr="00B006D8">
        <w:rPr>
          <w:lang w:val="en-US"/>
        </w:rPr>
        <w:t xml:space="preserve">hase </w:t>
      </w:r>
      <w:r w:rsidR="0029589F" w:rsidRPr="00B006D8">
        <w:rPr>
          <w:lang w:val="en-US"/>
        </w:rPr>
        <w:t>3</w:t>
      </w:r>
      <w:r w:rsidR="00590FE5" w:rsidRPr="00B006D8">
        <w:rPr>
          <w:lang w:val="en-US"/>
        </w:rPr>
        <w:t xml:space="preserve"> dose selection</w:t>
      </w:r>
      <w:r w:rsidR="008E1D3E">
        <w:rPr>
          <w:lang w:val="en-US"/>
        </w:rPr>
        <w:t xml:space="preserve"> and </w:t>
      </w:r>
      <w:r w:rsidR="00590FE5" w:rsidRPr="00B006D8">
        <w:rPr>
          <w:lang w:val="en-US"/>
        </w:rPr>
        <w:t>validation, dose adjustments for renal impairment</w:t>
      </w:r>
      <w:r w:rsidR="00725E89" w:rsidRPr="00B006D8">
        <w:rPr>
          <w:lang w:val="en-US"/>
        </w:rPr>
        <w:t xml:space="preserve"> </w:t>
      </w:r>
      <w:r w:rsidR="00590FE5" w:rsidRPr="00B006D8">
        <w:rPr>
          <w:lang w:val="en-US"/>
        </w:rPr>
        <w:t>and breakpoint determination.</w:t>
      </w:r>
      <w:r w:rsidR="000F38A8" w:rsidRPr="00B006D8">
        <w:rPr>
          <w:lang w:val="en-US"/>
        </w:rPr>
        <w:t xml:space="preserve"> </w:t>
      </w:r>
      <w:r w:rsidR="008B58E5" w:rsidRPr="00B006D8">
        <w:rPr>
          <w:lang w:val="en-US"/>
        </w:rPr>
        <w:t xml:space="preserve">These </w:t>
      </w:r>
      <w:r w:rsidR="0006056E" w:rsidRPr="00B006D8">
        <w:rPr>
          <w:lang w:val="en-US"/>
        </w:rPr>
        <w:t xml:space="preserve">models </w:t>
      </w:r>
      <w:r w:rsidR="008B58E5" w:rsidRPr="00B006D8">
        <w:rPr>
          <w:lang w:val="en-US"/>
        </w:rPr>
        <w:t xml:space="preserve">have also been </w:t>
      </w:r>
      <w:r w:rsidR="000179C2" w:rsidRPr="00B006D8">
        <w:rPr>
          <w:lang w:val="en-US"/>
        </w:rPr>
        <w:t xml:space="preserve">adapted to </w:t>
      </w:r>
      <w:r w:rsidR="0006056E" w:rsidRPr="00B006D8">
        <w:rPr>
          <w:lang w:val="en-US"/>
        </w:rPr>
        <w:t xml:space="preserve">support </w:t>
      </w:r>
      <w:r w:rsidR="00B32E2A" w:rsidRPr="00B006D8">
        <w:rPr>
          <w:lang w:val="en-US"/>
        </w:rPr>
        <w:t xml:space="preserve">ceftazidime-avibactam dose selection for </w:t>
      </w:r>
      <w:r w:rsidR="0029589F" w:rsidRPr="00B006D8">
        <w:rPr>
          <w:lang w:val="en-US"/>
        </w:rPr>
        <w:t>p</w:t>
      </w:r>
      <w:r w:rsidR="00B32E2A" w:rsidRPr="00B006D8">
        <w:rPr>
          <w:lang w:val="en-US"/>
        </w:rPr>
        <w:t xml:space="preserve">hase </w:t>
      </w:r>
      <w:r w:rsidR="0029589F" w:rsidRPr="00B006D8">
        <w:rPr>
          <w:lang w:val="en-US"/>
        </w:rPr>
        <w:t>2</w:t>
      </w:r>
      <w:r w:rsidR="00B32E2A" w:rsidRPr="00B006D8">
        <w:rPr>
          <w:lang w:val="en-US"/>
        </w:rPr>
        <w:t xml:space="preserve"> trials in </w:t>
      </w:r>
      <w:r w:rsidR="0006056E" w:rsidRPr="00B006D8">
        <w:rPr>
          <w:lang w:val="en-US"/>
        </w:rPr>
        <w:t>pediatric patients</w:t>
      </w:r>
      <w:r w:rsidR="006F7903" w:rsidRPr="00B006D8">
        <w:rPr>
          <w:lang w:val="en-US"/>
        </w:rPr>
        <w:t xml:space="preserve"> </w:t>
      </w:r>
      <w:r w:rsidR="00DB54E4" w:rsidRPr="00B006D8">
        <w:rPr>
          <w:lang w:val="en-US"/>
        </w:rPr>
        <w:fldChar w:fldCharType="begin"/>
      </w:r>
      <w:r w:rsidR="00FE0D35">
        <w:rPr>
          <w:lang w:val="en-US"/>
        </w:rPr>
        <w:instrText xml:space="preserve"> ADDIN EN.CITE &lt;EndNote&gt;&lt;Cite&gt;&lt;Author&gt;Li&lt;/Author&gt;&lt;RecNum&gt;107&lt;/RecNum&gt;&lt;DisplayText&gt;(66)&lt;/DisplayText&gt;&lt;record&gt;&lt;rec-number&gt;107&lt;/rec-number&gt;&lt;foreign-keys&gt;&lt;key app="EN" db-id="vvr25e0ztavaf8e2rf3pv0v35exafwp55fdx" timestamp="1477584701"&gt;107&lt;/key&gt;&lt;/foreign-keys&gt;&lt;ref-type name="Journal Article"&gt;17&lt;/ref-type&gt;&lt;contributors&gt;&lt;authors&gt;&lt;author&gt;Li, J&lt;/author&gt;&lt;author&gt;Zhou, D&lt;/author&gt;&lt;author&gt;Das, S &lt;/author&gt;&lt;author&gt;Lovern, M &lt;/author&gt;&lt;author&gt;Wada, R &lt;/author&gt;&lt;author&gt;Bellanti, F &lt;/author&gt;&lt;author&gt;Riccobene, T &lt;/author&gt;&lt;author&gt;Carrothers, TJ&lt;/author&gt;&lt;author&gt;Al-Huniti, N&lt;/author&gt;&lt;/authors&gt;&lt;/contributors&gt;&lt;titles&gt;&lt;title&gt;Population PK modeling and dosing evaluations for ceftazidime-avibactam (CAZ-AVI) in children aged ≥3 months to &amp;lt;18 years receiving systemic antibiotic therapy for suspected or confirmed infection. Presented at the American Association of Pharmaceutical Scientists Annual Meeting and Exposition, October 25–29, 2015, Orlando, Florida, USA&lt;/title&gt;&lt;/titles&gt;&lt;dates&gt;&lt;year&gt;2015&lt;/year&gt;&lt;/dates&gt;&lt;urls&gt;&lt;/urls&gt;&lt;/record&gt;&lt;/Cite&gt;&lt;/EndNote&gt;</w:instrText>
      </w:r>
      <w:r w:rsidR="00DB54E4" w:rsidRPr="00B006D8">
        <w:rPr>
          <w:lang w:val="en-US"/>
        </w:rPr>
        <w:fldChar w:fldCharType="separate"/>
      </w:r>
      <w:r w:rsidR="00FE0D35">
        <w:rPr>
          <w:noProof/>
          <w:lang w:val="en-US"/>
        </w:rPr>
        <w:t>(66)</w:t>
      </w:r>
      <w:r w:rsidR="00DB54E4" w:rsidRPr="00B006D8">
        <w:rPr>
          <w:lang w:val="en-US"/>
        </w:rPr>
        <w:fldChar w:fldCharType="end"/>
      </w:r>
      <w:r w:rsidR="005A3539">
        <w:rPr>
          <w:lang w:val="en-US"/>
        </w:rPr>
        <w:t>.</w:t>
      </w:r>
    </w:p>
    <w:p w14:paraId="3E9A5451" w14:textId="6BA7A3BB" w:rsidR="00BD780A" w:rsidRPr="00B006D8" w:rsidRDefault="000332EE" w:rsidP="007A612A">
      <w:pPr>
        <w:pStyle w:val="bullet1"/>
        <w:numPr>
          <w:ilvl w:val="0"/>
          <w:numId w:val="0"/>
        </w:numPr>
        <w:rPr>
          <w:lang w:val="en-US" w:eastAsia="en-GB"/>
        </w:rPr>
      </w:pPr>
      <w:r w:rsidRPr="00B006D8">
        <w:rPr>
          <w:lang w:val="en-US" w:eastAsia="en-GB"/>
        </w:rPr>
        <w:t xml:space="preserve">Clinical exposure-response PK/PD targets for ceftazidime and avibactam could not be </w:t>
      </w:r>
      <w:r w:rsidR="00F52F79">
        <w:rPr>
          <w:lang w:val="en-US" w:eastAsia="en-GB"/>
        </w:rPr>
        <w:t>identified</w:t>
      </w:r>
      <w:r w:rsidRPr="00B006D8">
        <w:rPr>
          <w:lang w:val="en-US" w:eastAsia="en-GB"/>
        </w:rPr>
        <w:t xml:space="preserve"> using the </w:t>
      </w:r>
      <w:r w:rsidR="0029589F" w:rsidRPr="00B006D8">
        <w:rPr>
          <w:lang w:val="en-US" w:eastAsia="en-GB"/>
        </w:rPr>
        <w:t>p</w:t>
      </w:r>
      <w:r w:rsidRPr="00B006D8">
        <w:rPr>
          <w:lang w:val="en-US" w:eastAsia="en-GB"/>
        </w:rPr>
        <w:t xml:space="preserve">hase </w:t>
      </w:r>
      <w:r w:rsidR="0029589F" w:rsidRPr="00B006D8">
        <w:rPr>
          <w:lang w:val="en-US" w:eastAsia="en-GB"/>
        </w:rPr>
        <w:t>2</w:t>
      </w:r>
      <w:r w:rsidRPr="00B006D8">
        <w:rPr>
          <w:lang w:val="en-US" w:eastAsia="en-GB"/>
        </w:rPr>
        <w:t xml:space="preserve"> or </w:t>
      </w:r>
      <w:r w:rsidR="0029589F" w:rsidRPr="00B006D8">
        <w:rPr>
          <w:lang w:val="en-US" w:eastAsia="en-GB"/>
        </w:rPr>
        <w:t>p</w:t>
      </w:r>
      <w:r w:rsidRPr="00B006D8">
        <w:rPr>
          <w:lang w:val="en-US" w:eastAsia="en-GB"/>
        </w:rPr>
        <w:t xml:space="preserve">hase </w:t>
      </w:r>
      <w:r w:rsidR="0029589F" w:rsidRPr="00B006D8">
        <w:rPr>
          <w:lang w:val="en-US" w:eastAsia="en-GB"/>
        </w:rPr>
        <w:t>3</w:t>
      </w:r>
      <w:r w:rsidRPr="00B006D8">
        <w:rPr>
          <w:lang w:val="en-US" w:eastAsia="en-GB"/>
        </w:rPr>
        <w:t xml:space="preserve"> clinical data</w:t>
      </w:r>
      <w:r w:rsidR="00000D5C">
        <w:rPr>
          <w:lang w:val="en-US" w:eastAsia="en-GB"/>
        </w:rPr>
        <w:t xml:space="preserve">, </w:t>
      </w:r>
      <w:r w:rsidR="00CB2818" w:rsidRPr="00B006D8">
        <w:rPr>
          <w:lang w:val="en-US" w:eastAsia="en-GB"/>
        </w:rPr>
        <w:t xml:space="preserve">as clinical and microbiological failure </w:t>
      </w:r>
      <w:r w:rsidR="00EF5FA3" w:rsidRPr="00B006D8">
        <w:rPr>
          <w:lang w:val="en-US" w:eastAsia="en-GB"/>
        </w:rPr>
        <w:t>rates were low</w:t>
      </w:r>
      <w:r w:rsidR="005D1833" w:rsidRPr="00B006D8">
        <w:rPr>
          <w:lang w:val="en-US" w:eastAsia="en-GB"/>
        </w:rPr>
        <w:t xml:space="preserve"> in these studies</w:t>
      </w:r>
      <w:r w:rsidR="00AA0F6A" w:rsidRPr="00B006D8">
        <w:rPr>
          <w:lang w:val="en-US" w:eastAsia="en-GB"/>
        </w:rPr>
        <w:t xml:space="preserve"> </w:t>
      </w:r>
      <w:r w:rsidR="00AA0F6A" w:rsidRPr="00B006D8">
        <w:rPr>
          <w:lang w:val="en-US"/>
        </w:rPr>
        <w:fldChar w:fldCharType="begin">
          <w:fldData xml:space="preserve">PEVuZE5vdGU+PENpdGU+PEF1dGhvcj5DYXJtZWxpPC9BdXRob3I+PFllYXI+MjAxNjwvWWVhcj48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ci0xPjwvYWx0LXBlcmlvZGljYWw+PHBhZ2VzPjEzODAtOTwvcGFnZXM+PHZvbHVtZT42Mjwvdm9s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b2RpY2FsPjxwYWdlcz43NTQtNjI8L3BhZ2VzPjx2b2x1bWU+NjM8L3ZvbHVtZT48bnVtYmVyPjY8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</w:fldData>
        </w:fldChar>
      </w:r>
      <w:r w:rsidR="00A02B27">
        <w:rPr>
          <w:lang w:val="en-US"/>
        </w:rPr>
        <w:instrText xml:space="preserve"> ADDIN EN.CITE </w:instrText>
      </w:r>
      <w:r w:rsidR="00A02B27">
        <w:rPr>
          <w:lang w:val="en-US"/>
        </w:rPr>
        <w:fldChar w:fldCharType="begin">
          <w:fldData xml:space="preserve">PEVuZE5vdGU+PENpdGU+PEF1dGhvcj5DYXJtZWxpPC9BdXRob3I+PFllYXI+MjAxNjwvWWVhcj48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ci0xPjwvYWx0LXBlcmlvZGljYWw+PHBhZ2VzPjEzODAtOTwvcGFnZXM+PHZvbHVtZT42Mjwvdm9s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</w:fldData>
        </w:fldChar>
      </w:r>
      <w:r w:rsidR="00A02B27">
        <w:rPr>
          <w:lang w:val="en-US"/>
        </w:rPr>
        <w:instrText xml:space="preserve"> ADDIN EN.CITE.DATA </w:instrText>
      </w:r>
      <w:r w:rsidR="00A02B27">
        <w:rPr>
          <w:lang w:val="en-US"/>
        </w:rPr>
      </w:r>
      <w:r w:rsidR="00A02B27">
        <w:rPr>
          <w:lang w:val="en-US"/>
        </w:rPr>
        <w:fldChar w:fldCharType="end"/>
      </w:r>
      <w:r w:rsidR="00AA0F6A" w:rsidRPr="00B006D8">
        <w:rPr>
          <w:lang w:val="en-US"/>
        </w:rPr>
      </w:r>
      <w:r w:rsidR="00AA0F6A" w:rsidRPr="00B006D8">
        <w:rPr>
          <w:lang w:val="en-US"/>
        </w:rPr>
        <w:fldChar w:fldCharType="separate"/>
      </w:r>
      <w:r w:rsidR="00D70327">
        <w:rPr>
          <w:noProof/>
          <w:lang w:val="en-US"/>
        </w:rPr>
        <w:t>(16, 23-27, 30, 31)</w:t>
      </w:r>
      <w:r w:rsidR="00AA0F6A" w:rsidRPr="00B006D8">
        <w:rPr>
          <w:lang w:val="en-US"/>
        </w:rPr>
        <w:fldChar w:fldCharType="end"/>
      </w:r>
      <w:r w:rsidRPr="00B006D8">
        <w:rPr>
          <w:lang w:val="en-US" w:eastAsia="en-GB"/>
        </w:rPr>
        <w:t xml:space="preserve">. </w:t>
      </w:r>
      <w:r w:rsidR="00BE5E89" w:rsidRPr="00B006D8">
        <w:rPr>
          <w:lang w:val="en-US"/>
        </w:rPr>
        <w:t xml:space="preserve">The </w:t>
      </w:r>
      <w:r w:rsidRPr="00B006D8">
        <w:rPr>
          <w:lang w:val="en-US" w:eastAsia="en-GB"/>
        </w:rPr>
        <w:t>PK/PD target</w:t>
      </w:r>
      <w:r w:rsidR="00BE5E89" w:rsidRPr="00B006D8">
        <w:rPr>
          <w:lang w:val="en-US" w:eastAsia="en-GB"/>
        </w:rPr>
        <w:t>s for ceftazidime and avibactam determined from the nonclinical studies described above (</w:t>
      </w:r>
      <w:r w:rsidRPr="00B006D8">
        <w:rPr>
          <w:lang w:val="en-US" w:eastAsia="en-GB"/>
        </w:rPr>
        <w:t xml:space="preserve">50% </w:t>
      </w:r>
      <w:r w:rsidRPr="00B006D8">
        <w:rPr>
          <w:i/>
          <w:iCs/>
          <w:lang w:val="en-US" w:eastAsia="en-GB"/>
        </w:rPr>
        <w:t>f</w:t>
      </w:r>
      <w:r w:rsidRPr="00B006D8">
        <w:rPr>
          <w:lang w:val="en-US" w:eastAsia="en-GB"/>
        </w:rPr>
        <w:t>T&gt;MIC 8 mg/</w:t>
      </w:r>
      <w:r w:rsidR="0029589F" w:rsidRPr="00B006D8">
        <w:rPr>
          <w:lang w:val="en-US" w:eastAsia="en-GB"/>
        </w:rPr>
        <w:t>l</w:t>
      </w:r>
      <w:r w:rsidRPr="00B006D8">
        <w:rPr>
          <w:lang w:val="en-US" w:eastAsia="en-GB"/>
        </w:rPr>
        <w:t xml:space="preserve"> and avibactam 50% </w:t>
      </w:r>
      <w:r w:rsidRPr="00B006D8">
        <w:rPr>
          <w:i/>
          <w:iCs/>
          <w:lang w:val="en-US" w:eastAsia="en-GB"/>
        </w:rPr>
        <w:t>f</w:t>
      </w:r>
      <w:r w:rsidRPr="00B006D8">
        <w:rPr>
          <w:lang w:val="en-US" w:eastAsia="en-GB"/>
        </w:rPr>
        <w:t>T&gt;C</w:t>
      </w:r>
      <w:r w:rsidRPr="00B006D8">
        <w:rPr>
          <w:vertAlign w:val="subscript"/>
          <w:lang w:val="en-US" w:eastAsia="en-GB"/>
        </w:rPr>
        <w:t>T</w:t>
      </w:r>
      <w:r w:rsidRPr="00B006D8">
        <w:rPr>
          <w:lang w:val="en-US" w:eastAsia="en-GB"/>
        </w:rPr>
        <w:t xml:space="preserve"> of 1 mg/</w:t>
      </w:r>
      <w:r w:rsidR="0029589F" w:rsidRPr="00B006D8">
        <w:rPr>
          <w:lang w:val="en-US" w:eastAsia="en-GB"/>
        </w:rPr>
        <w:t>l</w:t>
      </w:r>
      <w:r w:rsidR="00BE5E89" w:rsidRPr="00B006D8">
        <w:rPr>
          <w:lang w:val="en-US" w:eastAsia="en-GB"/>
        </w:rPr>
        <w:t xml:space="preserve">) were therefore </w:t>
      </w:r>
      <w:r w:rsidR="00F52F79">
        <w:rPr>
          <w:lang w:val="en-US" w:eastAsia="en-GB"/>
        </w:rPr>
        <w:t xml:space="preserve">deemed </w:t>
      </w:r>
      <w:r w:rsidR="00F82480">
        <w:rPr>
          <w:lang w:val="en-US" w:eastAsia="en-GB"/>
        </w:rPr>
        <w:t xml:space="preserve">appropriate </w:t>
      </w:r>
      <w:r w:rsidR="00F52F79">
        <w:rPr>
          <w:lang w:val="en-US" w:eastAsia="en-GB"/>
        </w:rPr>
        <w:t xml:space="preserve">for </w:t>
      </w:r>
      <w:r w:rsidR="00BE5E89" w:rsidRPr="00B006D8">
        <w:rPr>
          <w:lang w:val="en-US" w:eastAsia="en-GB"/>
        </w:rPr>
        <w:t xml:space="preserve">the PTA analyses to </w:t>
      </w:r>
      <w:r w:rsidR="00BE5E89" w:rsidRPr="00B006D8">
        <w:rPr>
          <w:lang w:val="en-US"/>
        </w:rPr>
        <w:t xml:space="preserve">select ceftazidime-avibactam dosage regimens. </w:t>
      </w:r>
      <w:r w:rsidR="00847B4A" w:rsidRPr="00B006D8">
        <w:rPr>
          <w:lang w:val="en-US"/>
        </w:rPr>
        <w:t>In all of the PTA analyses described below</w:t>
      </w:r>
      <w:r w:rsidR="00615224">
        <w:rPr>
          <w:lang w:val="en-US"/>
        </w:rPr>
        <w:t>,</w:t>
      </w:r>
      <w:r w:rsidR="00847B4A" w:rsidRPr="00B006D8">
        <w:rPr>
          <w:lang w:val="en-US"/>
        </w:rPr>
        <w:t xml:space="preserve"> a target MIC of 8 mg/l was used. </w:t>
      </w:r>
      <w:r w:rsidR="00F347B3" w:rsidRPr="00B006D8">
        <w:rPr>
          <w:lang w:val="en-US" w:eastAsia="en-GB"/>
        </w:rPr>
        <w:t xml:space="preserve">The PTA was determined as the percentage of simulated patients </w:t>
      </w:r>
      <w:r w:rsidR="00654D4A" w:rsidRPr="00B006D8">
        <w:rPr>
          <w:lang w:val="en-US" w:eastAsia="en-GB"/>
        </w:rPr>
        <w:t>(5</w:t>
      </w:r>
      <w:r w:rsidR="0029589F" w:rsidRPr="00B006D8">
        <w:rPr>
          <w:lang w:val="en-US" w:eastAsia="en-GB"/>
        </w:rPr>
        <w:t>,</w:t>
      </w:r>
      <w:r w:rsidR="00654D4A" w:rsidRPr="00B006D8">
        <w:rPr>
          <w:lang w:val="en-US" w:eastAsia="en-GB"/>
        </w:rPr>
        <w:t xml:space="preserve">000 patients per simulation) </w:t>
      </w:r>
      <w:r w:rsidR="00F347B3" w:rsidRPr="00B006D8">
        <w:rPr>
          <w:lang w:val="en-US" w:eastAsia="en-GB"/>
        </w:rPr>
        <w:t xml:space="preserve">who met the PK/PD targets for both ceftazidime and avibactam simultaneously (referred to </w:t>
      </w:r>
      <w:r w:rsidR="00F347B3" w:rsidRPr="00B006D8">
        <w:rPr>
          <w:lang w:val="en-US" w:eastAsia="en-GB"/>
        </w:rPr>
        <w:lastRenderedPageBreak/>
        <w:t>as the ‘joint PTA’)</w:t>
      </w:r>
      <w:r w:rsidR="00247905" w:rsidRPr="00B006D8">
        <w:rPr>
          <w:lang w:val="en-US" w:eastAsia="en-GB"/>
        </w:rPr>
        <w:t xml:space="preserve">. </w:t>
      </w:r>
      <w:r w:rsidR="00D050DB" w:rsidRPr="00B006D8">
        <w:rPr>
          <w:lang w:val="en-US" w:eastAsia="en-GB"/>
        </w:rPr>
        <w:t>T</w:t>
      </w:r>
      <w:r w:rsidR="00D5423D" w:rsidRPr="00B006D8">
        <w:rPr>
          <w:lang w:val="en-US" w:eastAsia="en-GB"/>
        </w:rPr>
        <w:t>he joint PTA</w:t>
      </w:r>
      <w:r w:rsidR="0092291F" w:rsidRPr="00B006D8">
        <w:rPr>
          <w:lang w:val="en-US" w:eastAsia="en-GB"/>
        </w:rPr>
        <w:t xml:space="preserve"> </w:t>
      </w:r>
      <w:r w:rsidR="00D050DB" w:rsidRPr="00B006D8">
        <w:rPr>
          <w:lang w:val="en-US" w:eastAsia="en-GB"/>
        </w:rPr>
        <w:t>considers</w:t>
      </w:r>
      <w:r w:rsidR="00CA2A27" w:rsidRPr="00B006D8">
        <w:rPr>
          <w:lang w:val="en-US" w:eastAsia="en-GB"/>
        </w:rPr>
        <w:t xml:space="preserve"> the concentrations of both the </w:t>
      </w:r>
      <w:r w:rsidR="00CA2A27" w:rsidRPr="00B006D8">
        <w:rPr>
          <w:rFonts w:cs="Arial"/>
          <w:lang w:val="en-US" w:eastAsia="en-GB"/>
        </w:rPr>
        <w:t>β</w:t>
      </w:r>
      <w:r w:rsidR="00CA2A27" w:rsidRPr="00B006D8">
        <w:rPr>
          <w:lang w:val="en-US" w:eastAsia="en-GB"/>
        </w:rPr>
        <w:t>-lactam</w:t>
      </w:r>
      <w:r w:rsidR="00D050DB" w:rsidRPr="00B006D8">
        <w:rPr>
          <w:lang w:val="en-US" w:eastAsia="en-GB"/>
        </w:rPr>
        <w:t xml:space="preserve"> and the </w:t>
      </w:r>
      <w:r w:rsidR="00E84537" w:rsidRPr="00B006D8">
        <w:rPr>
          <w:rFonts w:cs="Arial"/>
          <w:lang w:val="en-US" w:eastAsia="en-GB"/>
        </w:rPr>
        <w:t>β</w:t>
      </w:r>
      <w:r w:rsidR="00D050DB" w:rsidRPr="00B006D8">
        <w:rPr>
          <w:lang w:val="en-US" w:eastAsia="en-GB"/>
        </w:rPr>
        <w:t>-lactamase inhibitor</w:t>
      </w:r>
      <w:r w:rsidR="00D87262" w:rsidRPr="00B006D8">
        <w:rPr>
          <w:lang w:val="en-US" w:eastAsia="en-GB"/>
        </w:rPr>
        <w:t xml:space="preserve"> simultaneously</w:t>
      </w:r>
      <w:r w:rsidR="00D050DB" w:rsidRPr="00B006D8">
        <w:rPr>
          <w:lang w:val="en-US" w:eastAsia="en-GB"/>
        </w:rPr>
        <w:t>,</w:t>
      </w:r>
      <w:r w:rsidR="0092291F" w:rsidRPr="00B006D8">
        <w:rPr>
          <w:lang w:val="en-US" w:eastAsia="en-GB"/>
        </w:rPr>
        <w:t xml:space="preserve"> </w:t>
      </w:r>
      <w:r w:rsidR="0059715C" w:rsidRPr="00B006D8">
        <w:rPr>
          <w:lang w:val="en-US" w:eastAsia="en-GB"/>
        </w:rPr>
        <w:t xml:space="preserve">which </w:t>
      </w:r>
      <w:r w:rsidR="00AF588E" w:rsidRPr="00B006D8">
        <w:rPr>
          <w:lang w:val="en-US" w:eastAsia="en-GB"/>
        </w:rPr>
        <w:t xml:space="preserve">is a more </w:t>
      </w:r>
      <w:r w:rsidR="00C13623" w:rsidRPr="00B006D8">
        <w:rPr>
          <w:lang w:val="en-US" w:eastAsia="en-GB"/>
        </w:rPr>
        <w:t>explicitly inclusiv</w:t>
      </w:r>
      <w:r w:rsidR="00AF588E" w:rsidRPr="00B006D8">
        <w:rPr>
          <w:lang w:val="en-US" w:eastAsia="en-GB"/>
        </w:rPr>
        <w:t>e</w:t>
      </w:r>
      <w:r w:rsidR="0092291F" w:rsidRPr="00B006D8">
        <w:rPr>
          <w:lang w:val="en-US" w:eastAsia="en-GB"/>
        </w:rPr>
        <w:t xml:space="preserve"> </w:t>
      </w:r>
      <w:r w:rsidR="0059715C" w:rsidRPr="00B006D8">
        <w:rPr>
          <w:lang w:val="en-US" w:eastAsia="en-GB"/>
        </w:rPr>
        <w:t xml:space="preserve">approach </w:t>
      </w:r>
      <w:r w:rsidR="0092291F" w:rsidRPr="00B006D8">
        <w:rPr>
          <w:lang w:val="en-US" w:eastAsia="en-GB"/>
        </w:rPr>
        <w:t>than</w:t>
      </w:r>
      <w:r w:rsidR="0059715C" w:rsidRPr="00B006D8">
        <w:rPr>
          <w:lang w:val="en-US" w:eastAsia="en-GB"/>
        </w:rPr>
        <w:t xml:space="preserve"> </w:t>
      </w:r>
      <w:r w:rsidR="00D87262" w:rsidRPr="00B006D8">
        <w:rPr>
          <w:lang w:val="en-US" w:eastAsia="en-GB"/>
        </w:rPr>
        <w:t>estimating</w:t>
      </w:r>
      <w:r w:rsidR="0059715C" w:rsidRPr="00B006D8">
        <w:rPr>
          <w:lang w:val="en-US" w:eastAsia="en-GB"/>
        </w:rPr>
        <w:t xml:space="preserve"> PTA based on</w:t>
      </w:r>
      <w:r w:rsidR="00D050DB" w:rsidRPr="00B006D8">
        <w:rPr>
          <w:lang w:val="en-US" w:eastAsia="en-GB"/>
        </w:rPr>
        <w:t xml:space="preserve"> </w:t>
      </w:r>
      <w:r w:rsidR="00E84537" w:rsidRPr="00B006D8">
        <w:rPr>
          <w:rFonts w:cs="Arial"/>
          <w:lang w:val="en-US" w:eastAsia="en-GB"/>
        </w:rPr>
        <w:t>β</w:t>
      </w:r>
      <w:r w:rsidR="00D050DB" w:rsidRPr="00B006D8">
        <w:rPr>
          <w:lang w:val="en-US" w:eastAsia="en-GB"/>
        </w:rPr>
        <w:t>-lactam concentrations</w:t>
      </w:r>
      <w:r w:rsidR="0009782A" w:rsidRPr="00B006D8">
        <w:rPr>
          <w:lang w:val="en-US" w:eastAsia="en-GB"/>
        </w:rPr>
        <w:t xml:space="preserve"> alone</w:t>
      </w:r>
      <w:r w:rsidR="00AA1F49" w:rsidRPr="00B006D8">
        <w:rPr>
          <w:lang w:val="en-US" w:eastAsia="en-GB"/>
        </w:rPr>
        <w:t xml:space="preserve">, as has been done for other </w:t>
      </w:r>
      <w:r w:rsidR="00AA1F49" w:rsidRPr="00B006D8">
        <w:rPr>
          <w:rFonts w:cs="Arial"/>
          <w:lang w:val="en-US" w:eastAsia="en-GB"/>
        </w:rPr>
        <w:t>β</w:t>
      </w:r>
      <w:r w:rsidR="00AA1F49" w:rsidRPr="00B006D8">
        <w:rPr>
          <w:lang w:val="en-US" w:eastAsia="en-GB"/>
        </w:rPr>
        <w:t>-lactam/</w:t>
      </w:r>
      <w:r w:rsidR="00AA1F49" w:rsidRPr="00B006D8">
        <w:rPr>
          <w:rFonts w:cs="Arial"/>
          <w:lang w:val="en-US" w:eastAsia="en-GB"/>
        </w:rPr>
        <w:t>β</w:t>
      </w:r>
      <w:r w:rsidR="00AA1F49" w:rsidRPr="00B006D8">
        <w:rPr>
          <w:lang w:val="en-US" w:eastAsia="en-GB"/>
        </w:rPr>
        <w:t>-lactamase inhibitor combinations</w:t>
      </w:r>
      <w:r w:rsidR="002A7578" w:rsidRPr="00B006D8">
        <w:rPr>
          <w:lang w:val="en-US" w:eastAsia="en-GB"/>
        </w:rPr>
        <w:t xml:space="preserve"> </w:t>
      </w:r>
      <w:r w:rsidR="00DB54E4" w:rsidRPr="00B006D8">
        <w:rPr>
          <w:lang w:val="en-US" w:eastAsia="en-GB"/>
        </w:rPr>
        <w:fldChar w:fldCharType="begin">
          <w:fldData xml:space="preserve">PEVuZE5vdGU+PENpdGU+PEF1dGhvcj5YaWFvPC9BdXRob3I+PFllYXI+MjAxNjwvWWVhcj48UmVj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</w:fldData>
        </w:fldChar>
      </w:r>
      <w:r w:rsidR="00FE0D35">
        <w:rPr>
          <w:lang w:val="en-US" w:eastAsia="en-GB"/>
        </w:rPr>
        <w:instrText xml:space="preserve"> ADDIN EN.CITE </w:instrText>
      </w:r>
      <w:r w:rsidR="00FE0D35">
        <w:rPr>
          <w:lang w:val="en-US" w:eastAsia="en-GB"/>
        </w:rPr>
        <w:fldChar w:fldCharType="begin">
          <w:fldData xml:space="preserve">PEVuZE5vdGU+PENpdGU+PEF1dGhvcj5YaWFvPC9BdXRob3I+PFllYXI+MjAxNjwvWWVhcj48UmVj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</w:fldData>
        </w:fldChar>
      </w:r>
      <w:r w:rsidR="00FE0D35">
        <w:rPr>
          <w:lang w:val="en-US" w:eastAsia="en-GB"/>
        </w:rPr>
        <w:instrText xml:space="preserve"> ADDIN EN.CITE.DATA </w:instrText>
      </w:r>
      <w:r w:rsidR="00FE0D35">
        <w:rPr>
          <w:lang w:val="en-US" w:eastAsia="en-GB"/>
        </w:rPr>
      </w:r>
      <w:r w:rsidR="00FE0D35">
        <w:rPr>
          <w:lang w:val="en-US" w:eastAsia="en-GB"/>
        </w:rPr>
        <w:fldChar w:fldCharType="end"/>
      </w:r>
      <w:r w:rsidR="00DB54E4" w:rsidRPr="00B006D8">
        <w:rPr>
          <w:lang w:val="en-US" w:eastAsia="en-GB"/>
        </w:rPr>
      </w:r>
      <w:r w:rsidR="00DB54E4" w:rsidRPr="00B006D8">
        <w:rPr>
          <w:lang w:val="en-US" w:eastAsia="en-GB"/>
        </w:rPr>
        <w:fldChar w:fldCharType="separate"/>
      </w:r>
      <w:r w:rsidR="00FE0D35">
        <w:rPr>
          <w:noProof/>
          <w:lang w:val="en-US" w:eastAsia="en-GB"/>
        </w:rPr>
        <w:t>(67-69)</w:t>
      </w:r>
      <w:r w:rsidR="00DB54E4" w:rsidRPr="00B006D8">
        <w:rPr>
          <w:lang w:val="en-US" w:eastAsia="en-GB"/>
        </w:rPr>
        <w:fldChar w:fldCharType="end"/>
      </w:r>
      <w:r w:rsidR="00D050DB" w:rsidRPr="00B006D8">
        <w:rPr>
          <w:lang w:val="en-US" w:eastAsia="en-GB"/>
        </w:rPr>
        <w:t xml:space="preserve">. </w:t>
      </w:r>
      <w:r w:rsidR="00C46E44" w:rsidRPr="00B006D8">
        <w:rPr>
          <w:lang w:val="en-US" w:eastAsia="en-GB"/>
        </w:rPr>
        <w:t xml:space="preserve">Covariate values for simulations in the different indications </w:t>
      </w:r>
      <w:r w:rsidR="005A7B89" w:rsidRPr="00B006D8">
        <w:rPr>
          <w:lang w:val="en-US" w:eastAsia="en-GB"/>
        </w:rPr>
        <w:t xml:space="preserve">were obtained by sampling with replacement from the corresponding set of </w:t>
      </w:r>
      <w:r w:rsidR="0029589F" w:rsidRPr="00B006D8">
        <w:rPr>
          <w:lang w:val="en-US" w:eastAsia="en-GB"/>
        </w:rPr>
        <w:t>p</w:t>
      </w:r>
      <w:r w:rsidR="00C46E44" w:rsidRPr="00B006D8">
        <w:rPr>
          <w:lang w:val="en-US" w:eastAsia="en-GB"/>
        </w:rPr>
        <w:t xml:space="preserve">hase </w:t>
      </w:r>
      <w:r w:rsidR="0029589F" w:rsidRPr="00B006D8">
        <w:rPr>
          <w:lang w:val="en-US" w:eastAsia="en-GB"/>
        </w:rPr>
        <w:t>2</w:t>
      </w:r>
      <w:r w:rsidR="00C46E44" w:rsidRPr="00B006D8">
        <w:rPr>
          <w:lang w:val="en-US" w:eastAsia="en-GB"/>
        </w:rPr>
        <w:t xml:space="preserve"> or </w:t>
      </w:r>
      <w:r w:rsidR="0029589F" w:rsidRPr="00B006D8">
        <w:rPr>
          <w:lang w:val="en-US" w:eastAsia="en-GB"/>
        </w:rPr>
        <w:t>p</w:t>
      </w:r>
      <w:r w:rsidR="005A7B89" w:rsidRPr="00B006D8">
        <w:rPr>
          <w:lang w:val="en-US" w:eastAsia="en-GB"/>
        </w:rPr>
        <w:t xml:space="preserve">hase </w:t>
      </w:r>
      <w:r w:rsidR="0029589F" w:rsidRPr="00B006D8">
        <w:rPr>
          <w:lang w:val="en-US" w:eastAsia="en-GB"/>
        </w:rPr>
        <w:t>3</w:t>
      </w:r>
      <w:r w:rsidR="005A7B89" w:rsidRPr="00B006D8">
        <w:rPr>
          <w:lang w:val="en-US" w:eastAsia="en-GB"/>
        </w:rPr>
        <w:t xml:space="preserve"> study patients for each indication.</w:t>
      </w:r>
      <w:r w:rsidR="00DF4521" w:rsidRPr="00B006D8">
        <w:rPr>
          <w:lang w:val="en-US"/>
        </w:rPr>
        <w:t xml:space="preserve"> </w:t>
      </w:r>
      <w:r w:rsidR="00DF4521" w:rsidRPr="00B006D8">
        <w:rPr>
          <w:lang w:val="en-US" w:eastAsia="en-GB"/>
        </w:rPr>
        <w:t>The covariates used in the simulations were matched so that any given value of the patient identification variable had exactly the same covariates (and random effects) in the simulation datasets for both compounds, thereby preserving any underlying correlations.</w:t>
      </w:r>
      <w:r w:rsidR="00BC60F9" w:rsidRPr="00B006D8">
        <w:rPr>
          <w:lang w:val="en-US"/>
        </w:rPr>
        <w:t xml:space="preserve"> </w:t>
      </w:r>
      <w:r w:rsidR="00BC60F9" w:rsidRPr="00B006D8">
        <w:rPr>
          <w:lang w:val="en-US" w:eastAsia="en-GB"/>
        </w:rPr>
        <w:t>For patients with renal impairment, a uniform distribution for CrCL in the designated range for each category of renal impairment was used.</w:t>
      </w:r>
      <w:r w:rsidR="005A7B89" w:rsidRPr="00B006D8">
        <w:rPr>
          <w:lang w:val="en-US" w:eastAsia="en-GB"/>
        </w:rPr>
        <w:t xml:space="preserve"> </w:t>
      </w:r>
      <w:r w:rsidR="00297599" w:rsidRPr="00B006D8">
        <w:rPr>
          <w:lang w:val="en-US" w:eastAsia="en-GB"/>
        </w:rPr>
        <w:t>Dosage</w:t>
      </w:r>
      <w:r w:rsidR="00247905" w:rsidRPr="00B006D8">
        <w:rPr>
          <w:lang w:val="en-US" w:eastAsia="en-GB"/>
        </w:rPr>
        <w:t xml:space="preserve"> selection </w:t>
      </w:r>
      <w:r w:rsidR="00297599" w:rsidRPr="00B006D8">
        <w:rPr>
          <w:lang w:val="en-US" w:eastAsia="en-GB"/>
        </w:rPr>
        <w:t xml:space="preserve">and validation </w:t>
      </w:r>
      <w:r w:rsidR="00247905" w:rsidRPr="00B006D8">
        <w:rPr>
          <w:lang w:val="en-US" w:eastAsia="en-GB"/>
        </w:rPr>
        <w:t>was based on the a</w:t>
      </w:r>
      <w:r w:rsidR="00E76465" w:rsidRPr="00B006D8">
        <w:rPr>
          <w:lang w:val="en-US" w:eastAsia="en-GB"/>
        </w:rPr>
        <w:t xml:space="preserve">chievement of a high (&gt;90%) </w:t>
      </w:r>
      <w:r w:rsidR="00B43F8A" w:rsidRPr="00B006D8">
        <w:rPr>
          <w:lang w:val="en-US" w:eastAsia="en-GB"/>
        </w:rPr>
        <w:t xml:space="preserve">joint </w:t>
      </w:r>
      <w:r w:rsidR="00E76465" w:rsidRPr="00B006D8">
        <w:rPr>
          <w:lang w:val="en-US" w:eastAsia="en-GB"/>
        </w:rPr>
        <w:t>PTA</w:t>
      </w:r>
      <w:r w:rsidR="00F347B3" w:rsidRPr="00B006D8">
        <w:rPr>
          <w:lang w:val="en-US" w:eastAsia="en-GB"/>
        </w:rPr>
        <w:t>.</w:t>
      </w:r>
      <w:r w:rsidR="003347CD" w:rsidRPr="00B006D8">
        <w:rPr>
          <w:lang w:val="en-US" w:eastAsia="en-GB"/>
        </w:rPr>
        <w:t xml:space="preserve"> </w:t>
      </w:r>
    </w:p>
    <w:p w14:paraId="41A17AE5" w14:textId="6EC246D7" w:rsidR="00247905" w:rsidRPr="00B006D8" w:rsidRDefault="00D536BD" w:rsidP="00075949">
      <w:pPr>
        <w:pStyle w:val="Heading3"/>
        <w:rPr>
          <w:lang w:val="en-US" w:eastAsia="en-GB"/>
        </w:rPr>
      </w:pPr>
      <w:r w:rsidRPr="00B006D8">
        <w:rPr>
          <w:lang w:val="en-US" w:eastAsia="en-GB"/>
        </w:rPr>
        <w:t xml:space="preserve">Phase </w:t>
      </w:r>
      <w:r w:rsidR="0029589F" w:rsidRPr="00B006D8">
        <w:rPr>
          <w:lang w:val="en-US" w:eastAsia="en-GB"/>
        </w:rPr>
        <w:t xml:space="preserve">3 </w:t>
      </w:r>
      <w:r w:rsidRPr="00B006D8">
        <w:rPr>
          <w:lang w:val="en-US" w:eastAsia="en-GB"/>
        </w:rPr>
        <w:t>dose selection</w:t>
      </w:r>
      <w:r w:rsidR="00600EF9" w:rsidRPr="00B006D8">
        <w:rPr>
          <w:lang w:val="en-US" w:eastAsia="en-GB"/>
        </w:rPr>
        <w:t xml:space="preserve"> </w:t>
      </w:r>
      <w:r w:rsidR="004130DA" w:rsidRPr="00B006D8">
        <w:rPr>
          <w:lang w:val="en-US" w:eastAsia="en-GB"/>
        </w:rPr>
        <w:t>for cIAI</w:t>
      </w:r>
      <w:r w:rsidR="00902D36" w:rsidRPr="00B006D8">
        <w:rPr>
          <w:lang w:val="en-US" w:eastAsia="en-GB"/>
        </w:rPr>
        <w:t xml:space="preserve"> and cUTI</w:t>
      </w:r>
    </w:p>
    <w:p w14:paraId="337E0CF0" w14:textId="62C10C86" w:rsidR="00641B19" w:rsidRPr="00B006D8" w:rsidRDefault="00A02BDF" w:rsidP="00641B19">
      <w:pPr>
        <w:rPr>
          <w:lang w:val="en-US"/>
        </w:rPr>
      </w:pPr>
      <w:r w:rsidRPr="00B006D8">
        <w:rPr>
          <w:lang w:val="en-US"/>
        </w:rPr>
        <w:t xml:space="preserve">In the </w:t>
      </w:r>
      <w:r w:rsidR="0029589F" w:rsidRPr="00B006D8">
        <w:rPr>
          <w:lang w:val="en-US"/>
        </w:rPr>
        <w:t>p</w:t>
      </w:r>
      <w:r w:rsidRPr="00B006D8">
        <w:rPr>
          <w:lang w:val="en-US"/>
        </w:rPr>
        <w:t xml:space="preserve">hase </w:t>
      </w:r>
      <w:r w:rsidR="0029589F" w:rsidRPr="00B006D8">
        <w:rPr>
          <w:lang w:val="en-US"/>
        </w:rPr>
        <w:t>2</w:t>
      </w:r>
      <w:r w:rsidRPr="00B006D8">
        <w:rPr>
          <w:lang w:val="en-US"/>
        </w:rPr>
        <w:t xml:space="preserve"> trial in patients with cIAI and normal renal function</w:t>
      </w:r>
      <w:r w:rsidR="005E7B94" w:rsidRPr="00B006D8">
        <w:rPr>
          <w:lang w:val="en-US"/>
        </w:rPr>
        <w:t xml:space="preserve"> </w:t>
      </w:r>
      <w:r w:rsidR="00DB54E4" w:rsidRPr="00B006D8">
        <w:rPr>
          <w:lang w:val="en-US"/>
        </w:rPr>
        <w:fldChar w:fldCharType="begin">
          <w:fldData xml:space="preserve">PEVuZE5vdGU+PENpdGU+PEF1dGhvcj5MdWNhc3RpPC9BdXRob3I+PFllYXI+MjAxMzwvWWVhcj48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</w:fldData>
        </w:fldChar>
      </w:r>
      <w:r w:rsidR="00D70327">
        <w:rPr>
          <w:lang w:val="en-US"/>
        </w:rPr>
        <w:instrText xml:space="preserve"> ADDIN EN.CITE </w:instrText>
      </w:r>
      <w:r w:rsidR="00D70327">
        <w:rPr>
          <w:lang w:val="en-US"/>
        </w:rPr>
        <w:fldChar w:fldCharType="begin">
          <w:fldData xml:space="preserve">PEVuZE5vdGU+PENpdGU+PEF1dGhvcj5MdWNhc3RpPC9BdXRob3I+PFllYXI+MjAxMzwvWWVhcj48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</w:fldData>
        </w:fldChar>
      </w:r>
      <w:r w:rsidR="00D70327">
        <w:rPr>
          <w:lang w:val="en-US"/>
        </w:rPr>
        <w:instrText xml:space="preserve"> ADDIN EN.CITE.DATA </w:instrText>
      </w:r>
      <w:r w:rsidR="00D70327">
        <w:rPr>
          <w:lang w:val="en-US"/>
        </w:rPr>
      </w:r>
      <w:r w:rsidR="00D70327">
        <w:rPr>
          <w:lang w:val="en-US"/>
        </w:rPr>
        <w:fldChar w:fldCharType="end"/>
      </w:r>
      <w:r w:rsidR="00DB54E4" w:rsidRPr="00B006D8">
        <w:rPr>
          <w:lang w:val="en-US"/>
        </w:rPr>
      </w:r>
      <w:r w:rsidR="00DB54E4" w:rsidRPr="00B006D8">
        <w:rPr>
          <w:lang w:val="en-US"/>
        </w:rPr>
        <w:fldChar w:fldCharType="separate"/>
      </w:r>
      <w:r w:rsidR="00D70327">
        <w:rPr>
          <w:noProof/>
          <w:lang w:val="en-US"/>
        </w:rPr>
        <w:t>(31)</w:t>
      </w:r>
      <w:r w:rsidR="00DB54E4" w:rsidRPr="00B006D8">
        <w:rPr>
          <w:lang w:val="en-US"/>
        </w:rPr>
        <w:fldChar w:fldCharType="end"/>
      </w:r>
      <w:r w:rsidRPr="00B006D8">
        <w:rPr>
          <w:lang w:val="en-US"/>
        </w:rPr>
        <w:t xml:space="preserve">, ceftazidime-avibactam </w:t>
      </w:r>
      <w:r w:rsidR="00076C63">
        <w:rPr>
          <w:lang w:val="en-US"/>
        </w:rPr>
        <w:t>2,000 + 500</w:t>
      </w:r>
      <w:r w:rsidRPr="00B006D8">
        <w:rPr>
          <w:lang w:val="en-US"/>
        </w:rPr>
        <w:t xml:space="preserve"> mg </w:t>
      </w:r>
      <w:r w:rsidR="00945807" w:rsidRPr="00B006D8">
        <w:rPr>
          <w:lang w:val="en-US"/>
        </w:rPr>
        <w:t xml:space="preserve">was </w:t>
      </w:r>
      <w:r w:rsidRPr="00B006D8">
        <w:rPr>
          <w:lang w:val="en-US"/>
        </w:rPr>
        <w:t xml:space="preserve">given as </w:t>
      </w:r>
      <w:r w:rsidR="0069324B" w:rsidRPr="00B006D8">
        <w:rPr>
          <w:lang w:val="en-US"/>
        </w:rPr>
        <w:t xml:space="preserve">a </w:t>
      </w:r>
      <w:r w:rsidRPr="00B006D8">
        <w:rPr>
          <w:lang w:val="en-US"/>
        </w:rPr>
        <w:t xml:space="preserve">30-min IV </w:t>
      </w:r>
      <w:r w:rsidR="00A2481E" w:rsidRPr="00B006D8">
        <w:rPr>
          <w:lang w:val="en-US"/>
        </w:rPr>
        <w:t>infusion</w:t>
      </w:r>
      <w:r w:rsidR="00E147D1" w:rsidRPr="00B006D8">
        <w:rPr>
          <w:lang w:val="en-US"/>
        </w:rPr>
        <w:t xml:space="preserve"> q8h</w:t>
      </w:r>
      <w:r w:rsidR="00C477A8" w:rsidRPr="00B006D8">
        <w:rPr>
          <w:lang w:val="en-US"/>
        </w:rPr>
        <w:t>,</w:t>
      </w:r>
      <w:r w:rsidR="00E147D1" w:rsidRPr="00B006D8">
        <w:rPr>
          <w:lang w:val="en-US"/>
        </w:rPr>
        <w:t xml:space="preserve"> based on the </w:t>
      </w:r>
      <w:r w:rsidR="00C477A8" w:rsidRPr="00B006D8">
        <w:rPr>
          <w:lang w:val="en-US"/>
        </w:rPr>
        <w:t>manufacturer’s recommendations</w:t>
      </w:r>
      <w:r w:rsidR="00E147D1" w:rsidRPr="00B006D8">
        <w:rPr>
          <w:lang w:val="en-US"/>
        </w:rPr>
        <w:t xml:space="preserve"> for ceftazidime alone. </w:t>
      </w:r>
      <w:r w:rsidR="00A2481E" w:rsidRPr="00B006D8">
        <w:rPr>
          <w:lang w:val="en-US"/>
        </w:rPr>
        <w:t xml:space="preserve">Using </w:t>
      </w:r>
      <w:r w:rsidR="00402535">
        <w:rPr>
          <w:lang w:val="en-US"/>
        </w:rPr>
        <w:t xml:space="preserve">early </w:t>
      </w:r>
      <w:r w:rsidR="00494D58" w:rsidRPr="00B006D8">
        <w:rPr>
          <w:lang w:val="en-US"/>
        </w:rPr>
        <w:t xml:space="preserve">population </w:t>
      </w:r>
      <w:r w:rsidRPr="00B006D8">
        <w:rPr>
          <w:lang w:val="en-US"/>
        </w:rPr>
        <w:t>PK models of ceftazidime and avibactam</w:t>
      </w:r>
      <w:r w:rsidR="00A2481E" w:rsidRPr="00B006D8">
        <w:rPr>
          <w:lang w:val="en-US"/>
        </w:rPr>
        <w:t xml:space="preserve"> developed from </w:t>
      </w:r>
      <w:r w:rsidR="001B1D86" w:rsidRPr="00B006D8">
        <w:rPr>
          <w:lang w:val="en-US"/>
        </w:rPr>
        <w:t>p</w:t>
      </w:r>
      <w:r w:rsidR="00A2481E" w:rsidRPr="00B006D8">
        <w:rPr>
          <w:lang w:val="en-US"/>
        </w:rPr>
        <w:t xml:space="preserve">hase </w:t>
      </w:r>
      <w:r w:rsidR="001B1D86" w:rsidRPr="00B006D8">
        <w:rPr>
          <w:lang w:val="en-US"/>
        </w:rPr>
        <w:t>1</w:t>
      </w:r>
      <w:r w:rsidR="00A2481E" w:rsidRPr="00B006D8">
        <w:rPr>
          <w:lang w:val="en-US"/>
        </w:rPr>
        <w:t xml:space="preserve"> and </w:t>
      </w:r>
      <w:r w:rsidR="001B1D86" w:rsidRPr="00B006D8">
        <w:rPr>
          <w:lang w:val="en-US"/>
        </w:rPr>
        <w:t>2</w:t>
      </w:r>
      <w:r w:rsidR="00A2481E" w:rsidRPr="00B006D8">
        <w:rPr>
          <w:lang w:val="en-US"/>
        </w:rPr>
        <w:t xml:space="preserve"> study data</w:t>
      </w:r>
      <w:r w:rsidR="00060216">
        <w:rPr>
          <w:lang w:val="en-US"/>
        </w:rPr>
        <w:t xml:space="preserve"> </w:t>
      </w:r>
      <w:r w:rsidR="00060216">
        <w:rPr>
          <w:lang w:val="en-US"/>
        </w:rPr>
        <w:fldChar w:fldCharType="begin"/>
      </w:r>
      <w:r w:rsidR="00FE0D35">
        <w:rPr>
          <w:lang w:val="en-US"/>
        </w:rPr>
        <w:instrText xml:space="preserve"> ADDIN EN.CITE &lt;EndNote&gt;&lt;Cite&gt;&lt;Author&gt;Carrothers&lt;/Author&gt;&lt;Year&gt;2014&lt;/Year&gt;&lt;RecNum&gt;6&lt;/RecNum&gt;&lt;DisplayText&gt;(13, 70)&lt;/DisplayText&gt;&lt;record&gt;&lt;rec-number&gt;6&lt;/rec-number&gt;&lt;foreign-keys&gt;&lt;key app="EN" db-id="vvr25e0ztavaf8e2rf3pv0v35exafwp55fdx" timestamp="1460987287"&gt;6&lt;/key&gt;&lt;/foreign-keys&gt;&lt;ref-type name="Journal Article"&gt;17&lt;/ref-type&gt;&lt;contributors&gt;&lt;authors&gt;&lt;author&gt;Carrothers, T. J.&lt;/author&gt;&lt;author&gt;Green, M.&lt;/author&gt;&lt;author&gt;Chiu, J.&lt;/author&gt;&lt;author&gt;Riccobene, T.&lt;/author&gt;&lt;author&gt;Lovern, M.&lt;/author&gt;&lt;/authors&gt;&lt;/contributors&gt;&lt;titles&gt;&lt;title&gt;Population pharmacokinetic modeling of combination treatment of intravenous ceftazidime and avibactam. Abstract T-071. Presented at the 5th American Conference on Pharmacometrics, October 12–15, 2014, Las Vegas, Nevada, USA&lt;/title&gt;&lt;/titles&gt;&lt;keywords&gt;&lt;keyword&gt;Ceftazidime&lt;/keyword&gt;&lt;/keywords&gt;&lt;dates&gt;&lt;year&gt;2014&lt;/year&gt;&lt;pub-dates&gt;&lt;date&gt;2014&lt;/date&gt;&lt;/pub-dates&gt;&lt;/dates&gt;&lt;urls&gt;&lt;/urls&gt;&lt;access-date&gt;2014/10/12/&lt;/access-date&gt;&lt;/record&gt;&lt;/Cite&gt;&lt;Cite&gt;&lt;Author&gt;Cerexa&lt;/Author&gt;&lt;Year&gt;2014&lt;/Year&gt;&lt;RecNum&gt;75&lt;/RecNum&gt;&lt;record&gt;&lt;rec-number&gt;75&lt;/rec-number&gt;&lt;foreign-keys&gt;&lt;key app="EN" db-id="vvr25e0ztavaf8e2rf3pv0v35exafwp55fdx" timestamp="1464010229"&gt;75&lt;/key&gt;&lt;/foreign-keys&gt;&lt;ref-type name="Web Page"&gt;12&lt;/ref-type&gt;&lt;contributors&gt;&lt;authors&gt;&lt;author&gt;Cerexa,&lt;/author&gt;&lt;/authors&gt;&lt;/contributors&gt;&lt;titles&gt;&lt;title&gt;Ceftazidime-Avibactam for Injection. Briefing Document. Anti-Infective Drugs Advisory Committee&lt;/title&gt;&lt;/titles&gt;&lt;number&gt;October 2, 2018&lt;/number&gt;&lt;dates&gt;&lt;year&gt;2014&lt;/year&gt;&lt;/dates&gt;&lt;urls&gt;&lt;related-urls&gt;&lt;url&gt; http://www.fda.gov/downloads/AdvisoryCommittees/CommitteesMeetingMaterials/Drugs/Anti-InfectiveDrugsAdvisoryCommittee/UCM425459.pdf&lt;/url&gt;&lt;/related-urls&gt;&lt;/urls&gt;&lt;/record&gt;&lt;/Cite&gt;&lt;/EndNote&gt;</w:instrText>
      </w:r>
      <w:r w:rsidR="00060216">
        <w:rPr>
          <w:lang w:val="en-US"/>
        </w:rPr>
        <w:fldChar w:fldCharType="separate"/>
      </w:r>
      <w:r w:rsidR="00FE0D35">
        <w:rPr>
          <w:noProof/>
          <w:lang w:val="en-US"/>
        </w:rPr>
        <w:t>(13, 70)</w:t>
      </w:r>
      <w:r w:rsidR="00060216">
        <w:rPr>
          <w:lang w:val="en-US"/>
        </w:rPr>
        <w:fldChar w:fldCharType="end"/>
      </w:r>
      <w:r w:rsidR="00A10DCB" w:rsidRPr="00B006D8">
        <w:rPr>
          <w:lang w:val="en-US"/>
        </w:rPr>
        <w:t>,</w:t>
      </w:r>
      <w:r w:rsidRPr="00B006D8">
        <w:rPr>
          <w:lang w:val="en-US"/>
        </w:rPr>
        <w:t xml:space="preserve"> PTA simulations predicted that th</w:t>
      </w:r>
      <w:r w:rsidR="00416A32" w:rsidRPr="00B006D8">
        <w:rPr>
          <w:lang w:val="en-US"/>
        </w:rPr>
        <w:t xml:space="preserve">is </w:t>
      </w:r>
      <w:r w:rsidRPr="00B006D8">
        <w:rPr>
          <w:lang w:val="en-US"/>
        </w:rPr>
        <w:t>regimen would provide inadequate joint PTA (i.e.</w:t>
      </w:r>
      <w:r w:rsidR="001B1D86" w:rsidRPr="00B006D8">
        <w:rPr>
          <w:lang w:val="en-US"/>
        </w:rPr>
        <w:t>,</w:t>
      </w:r>
      <w:r w:rsidRPr="00B006D8">
        <w:rPr>
          <w:lang w:val="en-US"/>
        </w:rPr>
        <w:t xml:space="preserve"> &lt;90%) at the ceftazidime-avibactam MIC of 8 mg/</w:t>
      </w:r>
      <w:r w:rsidR="001B1D86" w:rsidRPr="00B006D8">
        <w:rPr>
          <w:lang w:val="en-US"/>
        </w:rPr>
        <w:t>l</w:t>
      </w:r>
      <w:r w:rsidR="008D1D06" w:rsidRPr="00B006D8">
        <w:rPr>
          <w:lang w:val="en-US"/>
        </w:rPr>
        <w:t>.</w:t>
      </w:r>
      <w:r w:rsidR="008D1D06" w:rsidRPr="00B006D8" w:rsidDel="008D1D06">
        <w:rPr>
          <w:lang w:val="en-US"/>
        </w:rPr>
        <w:t xml:space="preserve"> </w:t>
      </w:r>
      <w:r w:rsidR="003347CD" w:rsidRPr="00B006D8">
        <w:rPr>
          <w:lang w:val="en-US"/>
        </w:rPr>
        <w:t xml:space="preserve">Given that both ceftazidime and avibactam </w:t>
      </w:r>
      <w:r w:rsidR="00CA5F20" w:rsidRPr="00B006D8">
        <w:rPr>
          <w:lang w:val="en-US"/>
        </w:rPr>
        <w:t xml:space="preserve">exhibit </w:t>
      </w:r>
      <w:r w:rsidR="003347CD" w:rsidRPr="00B006D8">
        <w:rPr>
          <w:lang w:val="en-US"/>
        </w:rPr>
        <w:t>time-dependent</w:t>
      </w:r>
      <w:r w:rsidR="00275006" w:rsidRPr="00B006D8">
        <w:rPr>
          <w:lang w:val="en-US"/>
        </w:rPr>
        <w:t xml:space="preserve"> PD</w:t>
      </w:r>
      <w:r w:rsidR="003347CD" w:rsidRPr="00B006D8">
        <w:rPr>
          <w:lang w:val="en-US"/>
        </w:rPr>
        <w:t xml:space="preserve">, </w:t>
      </w:r>
      <w:r w:rsidR="00CE365E" w:rsidRPr="00B006D8">
        <w:rPr>
          <w:lang w:val="en-US"/>
        </w:rPr>
        <w:t>extending the</w:t>
      </w:r>
      <w:r w:rsidR="00275006" w:rsidRPr="00B006D8">
        <w:rPr>
          <w:lang w:val="en-US"/>
        </w:rPr>
        <w:t xml:space="preserve"> infusion </w:t>
      </w:r>
      <w:r w:rsidR="00C477A8" w:rsidRPr="00B006D8">
        <w:rPr>
          <w:lang w:val="en-US"/>
        </w:rPr>
        <w:t xml:space="preserve">duration </w:t>
      </w:r>
      <w:r w:rsidR="0069324B" w:rsidRPr="00B006D8">
        <w:rPr>
          <w:lang w:val="en-US"/>
        </w:rPr>
        <w:t>w</w:t>
      </w:r>
      <w:r w:rsidR="00275006" w:rsidRPr="00B006D8">
        <w:rPr>
          <w:lang w:val="en-US"/>
        </w:rPr>
        <w:t xml:space="preserve">ould be expected to increase the </w:t>
      </w:r>
      <w:r w:rsidR="00275006" w:rsidRPr="00B006D8">
        <w:rPr>
          <w:i/>
          <w:lang w:val="en-US"/>
        </w:rPr>
        <w:t>f</w:t>
      </w:r>
      <w:r w:rsidR="00275006" w:rsidRPr="00B006D8">
        <w:rPr>
          <w:lang w:val="en-US"/>
        </w:rPr>
        <w:t>T&gt;MIC</w:t>
      </w:r>
      <w:r w:rsidR="00C92EA6" w:rsidRPr="00B006D8">
        <w:rPr>
          <w:lang w:val="en-US"/>
        </w:rPr>
        <w:t xml:space="preserve"> </w:t>
      </w:r>
      <w:r w:rsidR="00CA5F20" w:rsidRPr="00B006D8">
        <w:rPr>
          <w:lang w:val="en-US"/>
        </w:rPr>
        <w:t>and</w:t>
      </w:r>
      <w:r w:rsidR="00CA5F20" w:rsidRPr="00B006D8">
        <w:rPr>
          <w:i/>
          <w:lang w:val="en-US"/>
        </w:rPr>
        <w:t xml:space="preserve"> </w:t>
      </w:r>
      <w:r w:rsidR="00CA5F20" w:rsidRPr="00B006D8">
        <w:rPr>
          <w:i/>
          <w:iCs/>
          <w:lang w:val="en-US" w:eastAsia="en-GB"/>
        </w:rPr>
        <w:t>f</w:t>
      </w:r>
      <w:r w:rsidR="00CA5F20" w:rsidRPr="00B006D8">
        <w:rPr>
          <w:lang w:val="en-US" w:eastAsia="en-GB"/>
        </w:rPr>
        <w:t>T&gt;C</w:t>
      </w:r>
      <w:r w:rsidR="00CA5F20" w:rsidRPr="00B006D8">
        <w:rPr>
          <w:vertAlign w:val="subscript"/>
          <w:lang w:val="en-US" w:eastAsia="en-GB"/>
        </w:rPr>
        <w:t>T</w:t>
      </w:r>
      <w:r w:rsidR="00CA5F20" w:rsidRPr="00B006D8">
        <w:rPr>
          <w:lang w:val="en-US"/>
        </w:rPr>
        <w:t xml:space="preserve"> </w:t>
      </w:r>
      <w:r w:rsidR="00275006" w:rsidRPr="00B006D8">
        <w:rPr>
          <w:lang w:val="en-US"/>
        </w:rPr>
        <w:t xml:space="preserve">and hence the joint PTA; accordingly, </w:t>
      </w:r>
      <w:r w:rsidRPr="00B006D8">
        <w:rPr>
          <w:lang w:val="en-US"/>
        </w:rPr>
        <w:t xml:space="preserve">the infusion </w:t>
      </w:r>
      <w:r w:rsidR="00275006" w:rsidRPr="00B006D8">
        <w:rPr>
          <w:lang w:val="en-US"/>
        </w:rPr>
        <w:t xml:space="preserve">duration was increased </w:t>
      </w:r>
      <w:r w:rsidR="003347CD" w:rsidRPr="00B006D8">
        <w:rPr>
          <w:lang w:val="en-US"/>
        </w:rPr>
        <w:t>from 30 min to 2 h</w:t>
      </w:r>
      <w:r w:rsidR="0069324B" w:rsidRPr="00B006D8">
        <w:rPr>
          <w:lang w:val="en-US"/>
        </w:rPr>
        <w:t xml:space="preserve"> for </w:t>
      </w:r>
      <w:r w:rsidR="001B1D86" w:rsidRPr="00B006D8">
        <w:rPr>
          <w:lang w:val="en-US"/>
        </w:rPr>
        <w:t>p</w:t>
      </w:r>
      <w:r w:rsidR="0069324B" w:rsidRPr="00B006D8">
        <w:rPr>
          <w:lang w:val="en-US"/>
        </w:rPr>
        <w:t xml:space="preserve">hase </w:t>
      </w:r>
      <w:r w:rsidR="001B1D86" w:rsidRPr="00B006D8">
        <w:rPr>
          <w:lang w:val="en-US"/>
        </w:rPr>
        <w:t>3</w:t>
      </w:r>
      <w:r w:rsidR="0069324B" w:rsidRPr="00B006D8">
        <w:rPr>
          <w:lang w:val="en-US"/>
        </w:rPr>
        <w:t xml:space="preserve"> studies</w:t>
      </w:r>
      <w:r w:rsidR="00416A32" w:rsidRPr="00B006D8">
        <w:rPr>
          <w:lang w:val="en-US"/>
        </w:rPr>
        <w:t>.</w:t>
      </w:r>
      <w:r w:rsidR="00C828D8" w:rsidRPr="00B006D8">
        <w:rPr>
          <w:lang w:val="en-US"/>
        </w:rPr>
        <w:t xml:space="preserve"> </w:t>
      </w:r>
    </w:p>
    <w:p w14:paraId="6E0740B1" w14:textId="2CC7A189" w:rsidR="004130DA" w:rsidRPr="00B006D8" w:rsidRDefault="00A02BDF" w:rsidP="00641B19">
      <w:pPr>
        <w:rPr>
          <w:lang w:val="en-US"/>
        </w:rPr>
      </w:pPr>
      <w:r w:rsidRPr="00B006D8">
        <w:rPr>
          <w:lang w:val="en-US"/>
        </w:rPr>
        <w:lastRenderedPageBreak/>
        <w:t xml:space="preserve">For patients with cUTI, a lower dose was used in </w:t>
      </w:r>
      <w:r w:rsidR="00357391" w:rsidRPr="00B006D8">
        <w:rPr>
          <w:lang w:val="en-US"/>
        </w:rPr>
        <w:t xml:space="preserve">the </w:t>
      </w:r>
      <w:r w:rsidR="007D10D5" w:rsidRPr="00B006D8">
        <w:rPr>
          <w:lang w:val="en-US"/>
        </w:rPr>
        <w:t>p</w:t>
      </w:r>
      <w:r w:rsidRPr="00B006D8">
        <w:rPr>
          <w:lang w:val="en-US"/>
        </w:rPr>
        <w:t xml:space="preserve">hase </w:t>
      </w:r>
      <w:r w:rsidR="007D10D5" w:rsidRPr="00B006D8">
        <w:rPr>
          <w:lang w:val="en-US"/>
        </w:rPr>
        <w:t>2</w:t>
      </w:r>
      <w:r w:rsidRPr="00B006D8">
        <w:rPr>
          <w:lang w:val="en-US"/>
        </w:rPr>
        <w:t xml:space="preserve"> trial (500 mg ceftazidime + 125 mg avibactam given as a 30-min IV infusion q8h) </w:t>
      </w:r>
      <w:r w:rsidR="00CF04BD" w:rsidRPr="00B006D8">
        <w:rPr>
          <w:lang w:val="en-US"/>
        </w:rPr>
        <w:t xml:space="preserve">as at the time, 500 mg q8h was the approved dose of ceftazidime alone for the treatment of cUTI, and avibactam was </w:t>
      </w:r>
      <w:r w:rsidR="0069324B" w:rsidRPr="00B006D8">
        <w:rPr>
          <w:lang w:val="en-US"/>
        </w:rPr>
        <w:t>given</w:t>
      </w:r>
      <w:r w:rsidR="00CF04BD" w:rsidRPr="00B006D8">
        <w:rPr>
          <w:lang w:val="en-US"/>
        </w:rPr>
        <w:t xml:space="preserve"> in a fixed</w:t>
      </w:r>
      <w:r w:rsidR="0069324B" w:rsidRPr="00B006D8">
        <w:rPr>
          <w:lang w:val="en-US"/>
        </w:rPr>
        <w:t xml:space="preserve"> dose</w:t>
      </w:r>
      <w:r w:rsidR="00CF04BD" w:rsidRPr="00B006D8">
        <w:rPr>
          <w:lang w:val="en-US"/>
        </w:rPr>
        <w:t xml:space="preserve"> ratio to ceftazidime. This lower dose was also </w:t>
      </w:r>
      <w:r w:rsidRPr="00B006D8">
        <w:rPr>
          <w:lang w:val="en-US"/>
        </w:rPr>
        <w:t>based on an assumption of high concentrations of ceftazidime and avibactam</w:t>
      </w:r>
      <w:r w:rsidR="00CB0A1A" w:rsidRPr="00B006D8">
        <w:rPr>
          <w:lang w:val="en-US"/>
        </w:rPr>
        <w:t xml:space="preserve"> in the urine</w:t>
      </w:r>
      <w:r w:rsidRPr="00B006D8">
        <w:rPr>
          <w:lang w:val="en-US"/>
        </w:rPr>
        <w:t xml:space="preserve"> due to their predominantly renal excretion</w:t>
      </w:r>
      <w:r w:rsidR="00CE365E" w:rsidRPr="00B006D8">
        <w:rPr>
          <w:lang w:val="en-US"/>
        </w:rPr>
        <w:t xml:space="preserve"> </w:t>
      </w:r>
      <w:r w:rsidR="00DB54E4" w:rsidRPr="00B006D8">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 </w:instrText>
      </w:r>
      <w:r w:rsidR="00FE0D35">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EN.CITE.DATA </w:instrText>
      </w:r>
      <w:r w:rsidR="00FE0D35">
        <w:rPr>
          <w:lang w:val="en-US" w:eastAsia="en-GB"/>
        </w:rPr>
      </w:r>
      <w:r w:rsidR="00FE0D35">
        <w:rPr>
          <w:lang w:val="en-US" w:eastAsia="en-GB"/>
        </w:rPr>
        <w:fldChar w:fldCharType="end"/>
      </w:r>
      <w:r w:rsidR="00DB54E4" w:rsidRPr="00B006D8">
        <w:rPr>
          <w:lang w:val="en-US" w:eastAsia="en-GB"/>
        </w:rPr>
      </w:r>
      <w:r w:rsidR="00DB54E4" w:rsidRPr="00B006D8">
        <w:rPr>
          <w:lang w:val="en-US" w:eastAsia="en-GB"/>
        </w:rPr>
        <w:fldChar w:fldCharType="separate"/>
      </w:r>
      <w:r w:rsidR="00FE0D35">
        <w:rPr>
          <w:noProof/>
          <w:lang w:val="en-US" w:eastAsia="en-GB"/>
        </w:rPr>
        <w:t>(39, 71)</w:t>
      </w:r>
      <w:r w:rsidR="00DB54E4" w:rsidRPr="00B006D8">
        <w:rPr>
          <w:lang w:val="en-US" w:eastAsia="en-GB"/>
        </w:rPr>
        <w:fldChar w:fldCharType="end"/>
      </w:r>
      <w:r w:rsidRPr="00B006D8">
        <w:rPr>
          <w:lang w:val="en-US"/>
        </w:rPr>
        <w:t xml:space="preserve">. </w:t>
      </w:r>
      <w:r w:rsidR="00C477A8" w:rsidRPr="00B006D8">
        <w:rPr>
          <w:lang w:val="en-US"/>
        </w:rPr>
        <w:t xml:space="preserve">For </w:t>
      </w:r>
      <w:r w:rsidR="00D678BF" w:rsidRPr="00B006D8">
        <w:rPr>
          <w:lang w:val="en-US"/>
        </w:rPr>
        <w:t xml:space="preserve">the </w:t>
      </w:r>
      <w:r w:rsidR="007D10D5" w:rsidRPr="00B006D8">
        <w:rPr>
          <w:lang w:val="en-US"/>
        </w:rPr>
        <w:t>p</w:t>
      </w:r>
      <w:r w:rsidRPr="00B006D8">
        <w:rPr>
          <w:lang w:val="en-US"/>
        </w:rPr>
        <w:t xml:space="preserve">hase </w:t>
      </w:r>
      <w:r w:rsidR="007D10D5" w:rsidRPr="00B006D8">
        <w:rPr>
          <w:lang w:val="en-US"/>
        </w:rPr>
        <w:t>3</w:t>
      </w:r>
      <w:r w:rsidR="000527C9" w:rsidRPr="00B006D8">
        <w:rPr>
          <w:lang w:val="en-US"/>
        </w:rPr>
        <w:t xml:space="preserve"> studies</w:t>
      </w:r>
      <w:r w:rsidRPr="00B006D8">
        <w:rPr>
          <w:lang w:val="en-US"/>
        </w:rPr>
        <w:t xml:space="preserve"> in patients with cUTI</w:t>
      </w:r>
      <w:r w:rsidR="00F20187" w:rsidRPr="00B006D8">
        <w:rPr>
          <w:lang w:val="en-US"/>
        </w:rPr>
        <w:t>, the same dosage</w:t>
      </w:r>
      <w:r w:rsidR="00D678BF" w:rsidRPr="00B006D8">
        <w:rPr>
          <w:lang w:val="en-US"/>
        </w:rPr>
        <w:t xml:space="preserve"> regimen was selected as</w:t>
      </w:r>
      <w:r w:rsidR="003B6199" w:rsidRPr="00B006D8">
        <w:rPr>
          <w:lang w:val="en-US"/>
        </w:rPr>
        <w:t xml:space="preserve"> </w:t>
      </w:r>
      <w:r w:rsidR="00DD3A33" w:rsidRPr="00B006D8">
        <w:rPr>
          <w:lang w:val="en-US"/>
        </w:rPr>
        <w:t xml:space="preserve">for </w:t>
      </w:r>
      <w:r w:rsidRPr="00B006D8">
        <w:rPr>
          <w:lang w:val="en-US"/>
        </w:rPr>
        <w:t xml:space="preserve">the </w:t>
      </w:r>
      <w:r w:rsidR="007D10D5" w:rsidRPr="00B006D8">
        <w:rPr>
          <w:lang w:val="en-US"/>
        </w:rPr>
        <w:t>p</w:t>
      </w:r>
      <w:r w:rsidRPr="00B006D8">
        <w:rPr>
          <w:lang w:val="en-US"/>
        </w:rPr>
        <w:t xml:space="preserve">hase </w:t>
      </w:r>
      <w:r w:rsidR="007D10D5" w:rsidRPr="00B006D8">
        <w:rPr>
          <w:lang w:val="en-US"/>
        </w:rPr>
        <w:t>3</w:t>
      </w:r>
      <w:r w:rsidRPr="00B006D8">
        <w:rPr>
          <w:lang w:val="en-US"/>
        </w:rPr>
        <w:t xml:space="preserve"> stud</w:t>
      </w:r>
      <w:r w:rsidR="00856A9F" w:rsidRPr="00B006D8">
        <w:rPr>
          <w:lang w:val="en-US"/>
        </w:rPr>
        <w:t>ies</w:t>
      </w:r>
      <w:r w:rsidRPr="00B006D8">
        <w:rPr>
          <w:lang w:val="en-US"/>
        </w:rPr>
        <w:t xml:space="preserve"> in patients with cIAI (</w:t>
      </w:r>
      <w:r w:rsidR="00076C63">
        <w:rPr>
          <w:lang w:val="en-US"/>
        </w:rPr>
        <w:t>2,000 + 500</w:t>
      </w:r>
      <w:r w:rsidR="002D7645" w:rsidRPr="00B006D8">
        <w:rPr>
          <w:lang w:val="en-US"/>
        </w:rPr>
        <w:t xml:space="preserve"> mg by 2</w:t>
      </w:r>
      <w:r w:rsidR="00091F24" w:rsidRPr="00B006D8">
        <w:rPr>
          <w:lang w:val="en-US"/>
        </w:rPr>
        <w:t>-</w:t>
      </w:r>
      <w:r w:rsidR="002D7645" w:rsidRPr="00B006D8">
        <w:rPr>
          <w:lang w:val="en-US"/>
        </w:rPr>
        <w:t>h IV infusion q8h</w:t>
      </w:r>
      <w:r w:rsidRPr="00B006D8">
        <w:rPr>
          <w:lang w:val="en-US"/>
        </w:rPr>
        <w:t>).</w:t>
      </w:r>
      <w:r w:rsidR="00946387" w:rsidRPr="00B006D8">
        <w:rPr>
          <w:lang w:val="en-US"/>
        </w:rPr>
        <w:t xml:space="preserve"> </w:t>
      </w:r>
      <w:r w:rsidR="00D678BF" w:rsidRPr="00B006D8">
        <w:rPr>
          <w:lang w:val="en-US"/>
        </w:rPr>
        <w:t>There were two key reasons for this decision</w:t>
      </w:r>
      <w:r w:rsidR="00091F24" w:rsidRPr="00B006D8">
        <w:rPr>
          <w:lang w:val="en-US"/>
        </w:rPr>
        <w:t>:</w:t>
      </w:r>
      <w:r w:rsidR="00DD3A33" w:rsidRPr="00B006D8">
        <w:rPr>
          <w:lang w:val="en-US"/>
        </w:rPr>
        <w:t xml:space="preserve"> </w:t>
      </w:r>
      <w:r w:rsidR="00091F24" w:rsidRPr="00B006D8">
        <w:rPr>
          <w:lang w:val="en-US"/>
        </w:rPr>
        <w:t>firstly</w:t>
      </w:r>
      <w:r w:rsidR="00B729F8" w:rsidRPr="00B006D8">
        <w:rPr>
          <w:lang w:val="en-US"/>
        </w:rPr>
        <w:t>,</w:t>
      </w:r>
      <w:r w:rsidR="00572DAF" w:rsidRPr="00B006D8">
        <w:rPr>
          <w:lang w:val="en-US"/>
        </w:rPr>
        <w:t xml:space="preserve"> the dose was intended to provide sufficient exposures for the treatment of</w:t>
      </w:r>
      <w:r w:rsidR="00B729F8" w:rsidRPr="00B006D8">
        <w:rPr>
          <w:lang w:val="en-US"/>
        </w:rPr>
        <w:t xml:space="preserve"> cUTI involving </w:t>
      </w:r>
      <w:r w:rsidR="00300C25" w:rsidRPr="00B006D8">
        <w:rPr>
          <w:lang w:val="en-US"/>
        </w:rPr>
        <w:t>upper urinary tract infections</w:t>
      </w:r>
      <w:r w:rsidR="00CF4404" w:rsidRPr="00B006D8">
        <w:rPr>
          <w:lang w:val="en-US"/>
        </w:rPr>
        <w:t>, pyelonephritis</w:t>
      </w:r>
      <w:r w:rsidR="00300C25" w:rsidRPr="00B006D8">
        <w:rPr>
          <w:lang w:val="en-US"/>
        </w:rPr>
        <w:t xml:space="preserve"> and bacteraemia</w:t>
      </w:r>
      <w:r w:rsidR="00D678BF" w:rsidRPr="00B006D8">
        <w:rPr>
          <w:lang w:val="en-US"/>
        </w:rPr>
        <w:t>, thus</w:t>
      </w:r>
      <w:r w:rsidR="00CF04BD" w:rsidRPr="00B006D8">
        <w:rPr>
          <w:lang w:val="en-US"/>
        </w:rPr>
        <w:t xml:space="preserve"> </w:t>
      </w:r>
      <w:r w:rsidR="00B729F8" w:rsidRPr="00B006D8">
        <w:rPr>
          <w:lang w:val="en-US"/>
        </w:rPr>
        <w:t>a dose that would be adequate based on plasma concentrations and not just urinary concentrations of ceftazidime and avibactam was deemed important</w:t>
      </w:r>
      <w:r w:rsidR="00B62AA9" w:rsidRPr="00B006D8">
        <w:rPr>
          <w:lang w:val="en-US"/>
        </w:rPr>
        <w:t>. Secondly</w:t>
      </w:r>
      <w:r w:rsidR="00B729F8" w:rsidRPr="00B006D8">
        <w:rPr>
          <w:lang w:val="en-US"/>
        </w:rPr>
        <w:t>, i</w:t>
      </w:r>
      <w:r w:rsidR="00F20187" w:rsidRPr="00B006D8">
        <w:rPr>
          <w:lang w:val="en-US"/>
        </w:rPr>
        <w:t>t was necessary to select a dosage</w:t>
      </w:r>
      <w:r w:rsidR="00B729F8" w:rsidRPr="00B006D8">
        <w:rPr>
          <w:lang w:val="en-US"/>
        </w:rPr>
        <w:t xml:space="preserve"> regimen suitable to treat patients infected by </w:t>
      </w:r>
      <w:r w:rsidR="00B729F8" w:rsidRPr="00B006D8">
        <w:rPr>
          <w:i/>
          <w:lang w:val="en-US"/>
        </w:rPr>
        <w:t>P. aeruginosa</w:t>
      </w:r>
      <w:r w:rsidR="00B729F8" w:rsidRPr="00B006D8">
        <w:rPr>
          <w:lang w:val="en-US"/>
        </w:rPr>
        <w:t xml:space="preserve">, </w:t>
      </w:r>
      <w:r w:rsidR="00B62AA9" w:rsidRPr="00B006D8">
        <w:rPr>
          <w:lang w:val="en-US"/>
        </w:rPr>
        <w:t xml:space="preserve">against </w:t>
      </w:r>
      <w:r w:rsidR="00B729F8" w:rsidRPr="00B006D8">
        <w:rPr>
          <w:lang w:val="en-US"/>
        </w:rPr>
        <w:t>which a ceftazidime-avibactam MIC</w:t>
      </w:r>
      <w:r w:rsidR="00B729F8" w:rsidRPr="00B006D8">
        <w:rPr>
          <w:vertAlign w:val="subscript"/>
          <w:lang w:val="en-US"/>
        </w:rPr>
        <w:t>90</w:t>
      </w:r>
      <w:r w:rsidR="00B729F8" w:rsidRPr="00B006D8">
        <w:rPr>
          <w:lang w:val="en-US"/>
        </w:rPr>
        <w:t xml:space="preserve"> of 8 mg/</w:t>
      </w:r>
      <w:r w:rsidR="007D10D5" w:rsidRPr="00B006D8">
        <w:rPr>
          <w:lang w:val="en-US"/>
        </w:rPr>
        <w:t>l</w:t>
      </w:r>
      <w:r w:rsidR="00B729F8" w:rsidRPr="00B006D8">
        <w:rPr>
          <w:lang w:val="en-US"/>
        </w:rPr>
        <w:t xml:space="preserve"> had already been observed</w:t>
      </w:r>
      <w:r w:rsidR="00D678BF" w:rsidRPr="00B006D8">
        <w:rPr>
          <w:lang w:val="en-US"/>
        </w:rPr>
        <w:t xml:space="preserve"> among clinical isolates</w:t>
      </w:r>
      <w:r w:rsidR="00DD3A33" w:rsidRPr="00B006D8">
        <w:rPr>
          <w:lang w:val="en-US"/>
        </w:rPr>
        <w:t xml:space="preserve"> </w:t>
      </w:r>
      <w:r w:rsidR="00DB54E4" w:rsidRPr="00B006D8">
        <w:rPr>
          <w:lang w:val="en-US"/>
        </w:rPr>
        <w:fldChar w:fldCharType="begin">
          <w:fldData xml:space="preserve">PEVuZE5vdGU+PENpdGU+PEF1dGhvcj5XYWxrdHk8L0F1dGhvcj48WWVhcj4yMDExPC9ZZWFyPjxS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</w:fldData>
        </w:fldChar>
      </w:r>
      <w:r w:rsidR="00FE0D35">
        <w:rPr>
          <w:lang w:val="en-US"/>
        </w:rPr>
        <w:instrText xml:space="preserve"> ADDIN EN.CITE </w:instrText>
      </w:r>
      <w:r w:rsidR="00FE0D35">
        <w:rPr>
          <w:lang w:val="en-US"/>
        </w:rPr>
        <w:fldChar w:fldCharType="begin">
          <w:fldData xml:space="preserve">PEVuZE5vdGU+PENpdGU+PEF1dGhvcj5XYWxrdHk8L0F1dGhvcj48WWVhcj4yMDExPC9ZZWFyPjxS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</w:fldData>
        </w:fldChar>
      </w:r>
      <w:r w:rsidR="00FE0D35">
        <w:rPr>
          <w:lang w:val="en-US"/>
        </w:rPr>
        <w:instrText xml:space="preserve"> ADDIN EN.CITE.DATA </w:instrText>
      </w:r>
      <w:r w:rsidR="00FE0D35">
        <w:rPr>
          <w:lang w:val="en-US"/>
        </w:rPr>
      </w:r>
      <w:r w:rsidR="00FE0D35">
        <w:rPr>
          <w:lang w:val="en-US"/>
        </w:rPr>
        <w:fldChar w:fldCharType="end"/>
      </w:r>
      <w:r w:rsidR="00DB54E4" w:rsidRPr="00B006D8">
        <w:rPr>
          <w:lang w:val="en-US"/>
        </w:rPr>
      </w:r>
      <w:r w:rsidR="00DB54E4" w:rsidRPr="00B006D8">
        <w:rPr>
          <w:lang w:val="en-US"/>
        </w:rPr>
        <w:fldChar w:fldCharType="separate"/>
      </w:r>
      <w:r w:rsidR="00FE0D35">
        <w:rPr>
          <w:noProof/>
          <w:lang w:val="en-US"/>
        </w:rPr>
        <w:t>(54, 56, 57)</w:t>
      </w:r>
      <w:r w:rsidR="00DB54E4" w:rsidRPr="00B006D8">
        <w:rPr>
          <w:lang w:val="en-US"/>
        </w:rPr>
        <w:fldChar w:fldCharType="end"/>
      </w:r>
      <w:r w:rsidR="00B729F8" w:rsidRPr="00B006D8">
        <w:rPr>
          <w:lang w:val="en-US"/>
        </w:rPr>
        <w:t>.</w:t>
      </w:r>
      <w:r w:rsidR="00CD184B" w:rsidRPr="00B006D8">
        <w:rPr>
          <w:lang w:val="en-US"/>
        </w:rPr>
        <w:t xml:space="preserve"> The high PTAs </w:t>
      </w:r>
      <w:r w:rsidR="00C13623" w:rsidRPr="00B006D8">
        <w:rPr>
          <w:lang w:val="en-US"/>
        </w:rPr>
        <w:t xml:space="preserve">of </w:t>
      </w:r>
      <w:r w:rsidR="00C13623" w:rsidRPr="00B006D8">
        <w:rPr>
          <w:rFonts w:cs="Arial"/>
          <w:lang w:val="en-US"/>
        </w:rPr>
        <w:t>≥</w:t>
      </w:r>
      <w:r w:rsidR="00902D36" w:rsidRPr="00B006D8">
        <w:rPr>
          <w:lang w:val="en-US"/>
        </w:rPr>
        <w:t>90</w:t>
      </w:r>
      <w:r w:rsidR="00C13623" w:rsidRPr="00B006D8">
        <w:rPr>
          <w:lang w:val="en-US"/>
        </w:rPr>
        <w:t xml:space="preserve">% </w:t>
      </w:r>
      <w:r w:rsidR="00060216">
        <w:rPr>
          <w:lang w:val="en-US"/>
        </w:rPr>
        <w:fldChar w:fldCharType="begin"/>
      </w:r>
      <w:r w:rsidR="00FE0D35">
        <w:rPr>
          <w:lang w:val="en-US"/>
        </w:rPr>
        <w:instrText xml:space="preserve"> ADDIN EN.CITE &lt;EndNote&gt;&lt;Cite&gt;&lt;Author&gt;Cerexa&lt;/Author&gt;&lt;Year&gt;2014&lt;/Year&gt;&lt;RecNum&gt;75&lt;/RecNum&gt;&lt;DisplayText&gt;(70)&lt;/DisplayText&gt;&lt;record&gt;&lt;rec-number&gt;75&lt;/rec-number&gt;&lt;foreign-keys&gt;&lt;key app="EN" db-id="vvr25e0ztavaf8e2rf3pv0v35exafwp55fdx" timestamp="1464010229"&gt;75&lt;/key&gt;&lt;/foreign-keys&gt;&lt;ref-type name="Web Page"&gt;12&lt;/ref-type&gt;&lt;contributors&gt;&lt;authors&gt;&lt;author&gt;Cerexa,&lt;/author&gt;&lt;/authors&gt;&lt;/contributors&gt;&lt;titles&gt;&lt;title&gt;Ceftazidime-Avibactam for Injection. Briefing Document. Anti-Infective Drugs Advisory Committee&lt;/title&gt;&lt;/titles&gt;&lt;number&gt;October 2, 2018&lt;/number&gt;&lt;dates&gt;&lt;year&gt;2014&lt;/year&gt;&lt;/dates&gt;&lt;urls&gt;&lt;related-urls&gt;&lt;url&gt; http://www.fda.gov/downloads/AdvisoryCommittees/CommitteesMeetingMaterials/Drugs/Anti-InfectiveDrugsAdvisoryCommittee/UCM425459.pdf&lt;/url&gt;&lt;/related-urls&gt;&lt;/urls&gt;&lt;/record&gt;&lt;/Cite&gt;&lt;/EndNote&gt;</w:instrText>
      </w:r>
      <w:r w:rsidR="00060216">
        <w:rPr>
          <w:lang w:val="en-US"/>
        </w:rPr>
        <w:fldChar w:fldCharType="separate"/>
      </w:r>
      <w:r w:rsidR="00FE0D35">
        <w:rPr>
          <w:noProof/>
          <w:lang w:val="en-US"/>
        </w:rPr>
        <w:t>(70)</w:t>
      </w:r>
      <w:r w:rsidR="00060216">
        <w:rPr>
          <w:lang w:val="en-US"/>
        </w:rPr>
        <w:fldChar w:fldCharType="end"/>
      </w:r>
      <w:r w:rsidR="00A962EF" w:rsidRPr="00B006D8">
        <w:rPr>
          <w:lang w:val="en-US"/>
        </w:rPr>
        <w:t xml:space="preserve"> </w:t>
      </w:r>
      <w:r w:rsidR="00CD184B" w:rsidRPr="00B006D8">
        <w:rPr>
          <w:lang w:val="en-US"/>
        </w:rPr>
        <w:t xml:space="preserve">predicted following the </w:t>
      </w:r>
      <w:r w:rsidR="0069324B" w:rsidRPr="00B006D8">
        <w:rPr>
          <w:lang w:val="en-US"/>
        </w:rPr>
        <w:t xml:space="preserve">administration of </w:t>
      </w:r>
      <w:r w:rsidR="00076C63">
        <w:rPr>
          <w:lang w:val="en-US"/>
        </w:rPr>
        <w:t>2,000 + 500</w:t>
      </w:r>
      <w:r w:rsidR="00CD184B" w:rsidRPr="00B006D8">
        <w:rPr>
          <w:lang w:val="en-US"/>
        </w:rPr>
        <w:t xml:space="preserve"> mg 2-h IV infusion q8h for MICs up to 8 mg/</w:t>
      </w:r>
      <w:r w:rsidR="007D10D5" w:rsidRPr="00B006D8">
        <w:rPr>
          <w:lang w:val="en-US"/>
        </w:rPr>
        <w:t xml:space="preserve">l </w:t>
      </w:r>
      <w:r w:rsidR="00C828D8" w:rsidRPr="00B006D8">
        <w:rPr>
          <w:lang w:val="en-US"/>
        </w:rPr>
        <w:t>supported the use of this dosage regimen</w:t>
      </w:r>
      <w:r w:rsidR="00CD184B" w:rsidRPr="00B006D8">
        <w:rPr>
          <w:lang w:val="en-US"/>
        </w:rPr>
        <w:t xml:space="preserve"> in the </w:t>
      </w:r>
      <w:r w:rsidR="007D10D5" w:rsidRPr="00B006D8">
        <w:rPr>
          <w:lang w:val="en-US"/>
        </w:rPr>
        <w:t xml:space="preserve">phase 3 </w:t>
      </w:r>
      <w:r w:rsidR="00902D36" w:rsidRPr="00B006D8">
        <w:rPr>
          <w:lang w:val="en-US"/>
        </w:rPr>
        <w:t xml:space="preserve">cIAI and </w:t>
      </w:r>
      <w:r w:rsidR="00CD184B" w:rsidRPr="00B006D8">
        <w:rPr>
          <w:lang w:val="en-US"/>
        </w:rPr>
        <w:t>cUTI trials</w:t>
      </w:r>
      <w:r w:rsidR="001D48D2" w:rsidRPr="00B006D8">
        <w:rPr>
          <w:lang w:val="en-US"/>
        </w:rPr>
        <w:t>.</w:t>
      </w:r>
    </w:p>
    <w:p w14:paraId="0241D20E" w14:textId="49B2A14C" w:rsidR="00132248" w:rsidRPr="00B006D8" w:rsidRDefault="00132248" w:rsidP="00132248">
      <w:pPr>
        <w:pStyle w:val="Heading3"/>
        <w:rPr>
          <w:lang w:val="en-US" w:eastAsia="en-GB"/>
        </w:rPr>
      </w:pPr>
      <w:r w:rsidRPr="00B006D8">
        <w:rPr>
          <w:lang w:val="en-US" w:eastAsia="en-GB"/>
        </w:rPr>
        <w:t xml:space="preserve">Phase </w:t>
      </w:r>
      <w:r w:rsidR="007D10D5" w:rsidRPr="00B006D8">
        <w:rPr>
          <w:lang w:val="en-US" w:eastAsia="en-GB"/>
        </w:rPr>
        <w:t xml:space="preserve">3 </w:t>
      </w:r>
      <w:r w:rsidRPr="00B006D8">
        <w:rPr>
          <w:lang w:val="en-US" w:eastAsia="en-GB"/>
        </w:rPr>
        <w:t>dose selection for NP</w:t>
      </w:r>
      <w:r w:rsidR="00DF4521" w:rsidRPr="00B006D8">
        <w:rPr>
          <w:lang w:val="en-US" w:eastAsia="en-GB"/>
        </w:rPr>
        <w:t>, including</w:t>
      </w:r>
      <w:r w:rsidR="004518CB" w:rsidRPr="00B006D8">
        <w:rPr>
          <w:lang w:val="en-US" w:eastAsia="en-GB"/>
        </w:rPr>
        <w:t xml:space="preserve"> </w:t>
      </w:r>
      <w:r w:rsidRPr="00B006D8">
        <w:rPr>
          <w:lang w:val="en-US" w:eastAsia="en-GB"/>
        </w:rPr>
        <w:t>VAP</w:t>
      </w:r>
    </w:p>
    <w:p w14:paraId="340F0954" w14:textId="4C432552" w:rsidR="0069324B" w:rsidRPr="00B006D8" w:rsidRDefault="00132248" w:rsidP="00641B19">
      <w:pPr>
        <w:rPr>
          <w:lang w:val="en-US"/>
        </w:rPr>
      </w:pPr>
      <w:r w:rsidRPr="00B006D8">
        <w:rPr>
          <w:lang w:val="en-US"/>
        </w:rPr>
        <w:t xml:space="preserve">A phase </w:t>
      </w:r>
      <w:r w:rsidR="007D10D5" w:rsidRPr="00B006D8">
        <w:rPr>
          <w:lang w:val="en-US"/>
        </w:rPr>
        <w:t xml:space="preserve">2 </w:t>
      </w:r>
      <w:r w:rsidRPr="00B006D8">
        <w:rPr>
          <w:lang w:val="en-US"/>
        </w:rPr>
        <w:t>study</w:t>
      </w:r>
      <w:r w:rsidR="00DF4521" w:rsidRPr="00B006D8">
        <w:rPr>
          <w:lang w:val="en-US"/>
        </w:rPr>
        <w:t xml:space="preserve"> evaluating ceftazidime-avibactam</w:t>
      </w:r>
      <w:r w:rsidRPr="00B006D8">
        <w:rPr>
          <w:lang w:val="en-US"/>
        </w:rPr>
        <w:t xml:space="preserve"> in patients with NP was not conducted</w:t>
      </w:r>
      <w:r w:rsidR="0069324B" w:rsidRPr="00B006D8">
        <w:rPr>
          <w:lang w:val="en-US"/>
        </w:rPr>
        <w:t>;</w:t>
      </w:r>
      <w:r w:rsidRPr="00B006D8">
        <w:rPr>
          <w:lang w:val="en-US"/>
        </w:rPr>
        <w:t xml:space="preserve"> however</w:t>
      </w:r>
      <w:r w:rsidR="0069324B" w:rsidRPr="00B006D8">
        <w:rPr>
          <w:lang w:val="en-US"/>
        </w:rPr>
        <w:t>,</w:t>
      </w:r>
      <w:r w:rsidRPr="00B006D8">
        <w:rPr>
          <w:lang w:val="en-US"/>
        </w:rPr>
        <w:t xml:space="preserve"> for the </w:t>
      </w:r>
      <w:r w:rsidR="009F0CBE" w:rsidRPr="00B006D8">
        <w:rPr>
          <w:lang w:val="en-US"/>
        </w:rPr>
        <w:t>phase 3</w:t>
      </w:r>
      <w:r w:rsidR="007D10D5" w:rsidRPr="00B006D8">
        <w:rPr>
          <w:lang w:val="en-US"/>
        </w:rPr>
        <w:t xml:space="preserve"> </w:t>
      </w:r>
      <w:r w:rsidRPr="00B006D8">
        <w:rPr>
          <w:lang w:val="en-US"/>
        </w:rPr>
        <w:t xml:space="preserve">dose selection, certain </w:t>
      </w:r>
      <w:r w:rsidR="006A511D" w:rsidRPr="00B006D8">
        <w:rPr>
          <w:lang w:val="en-US"/>
        </w:rPr>
        <w:t>factors</w:t>
      </w:r>
      <w:r w:rsidR="004518CB" w:rsidRPr="00B006D8">
        <w:rPr>
          <w:lang w:val="en-US"/>
        </w:rPr>
        <w:t xml:space="preserve"> </w:t>
      </w:r>
      <w:r w:rsidRPr="00B006D8">
        <w:rPr>
          <w:lang w:val="en-US"/>
        </w:rPr>
        <w:t xml:space="preserve">specific to lung infection were </w:t>
      </w:r>
      <w:r w:rsidR="006A511D" w:rsidRPr="00B006D8">
        <w:rPr>
          <w:lang w:val="en-US"/>
        </w:rPr>
        <w:t>considered</w:t>
      </w:r>
      <w:r w:rsidRPr="00B006D8">
        <w:rPr>
          <w:lang w:val="en-US"/>
        </w:rPr>
        <w:t>. Adequate availability of ceftazidime and avibactam at the site of infection was assessed by measuring penetration into epithelial lining fluid (ELF)</w:t>
      </w:r>
      <w:r w:rsidR="007D18E0" w:rsidRPr="00B006D8">
        <w:rPr>
          <w:lang w:val="en-US"/>
        </w:rPr>
        <w:t xml:space="preserve"> in</w:t>
      </w:r>
      <w:r w:rsidR="000B3EC5" w:rsidRPr="00B006D8">
        <w:rPr>
          <w:lang w:val="en-US"/>
        </w:rPr>
        <w:t xml:space="preserve"> mice and humans</w:t>
      </w:r>
      <w:r w:rsidR="005E493C" w:rsidRPr="00B006D8">
        <w:rPr>
          <w:lang w:val="en-US"/>
        </w:rPr>
        <w:t xml:space="preserve"> </w:t>
      </w:r>
      <w:r w:rsidR="005E493C" w:rsidRPr="00B006D8">
        <w:rPr>
          <w:lang w:val="en-US"/>
        </w:rPr>
        <w:fldChar w:fldCharType="begin">
          <w:fldData xml:space="preserve">PEVuZE5vdGU+PENpdGU+PEF1dGhvcj5OaWNvbGF1PC9BdXRob3I+PFllYXI+MjAxNTwvWWVhcj48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=
</w:fldData>
        </w:fldChar>
      </w:r>
      <w:r w:rsidR="00FE0D35">
        <w:rPr>
          <w:lang w:val="en-US"/>
        </w:rPr>
        <w:instrText xml:space="preserve"> ADDIN EN.CITE </w:instrText>
      </w:r>
      <w:r w:rsidR="00FE0D35">
        <w:rPr>
          <w:lang w:val="en-US"/>
        </w:rPr>
        <w:fldChar w:fldCharType="begin">
          <w:fldData xml:space="preserve">PEVuZE5vdGU+PENpdGU+PEF1dGhvcj5OaWNvbGF1PC9BdXRob3I+PFllYXI+MjAxNTwvWWVhcj48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=
</w:fldData>
        </w:fldChar>
      </w:r>
      <w:r w:rsidR="00FE0D35">
        <w:rPr>
          <w:lang w:val="en-US"/>
        </w:rPr>
        <w:instrText xml:space="preserve"> ADDIN EN.CITE.DATA </w:instrText>
      </w:r>
      <w:r w:rsidR="00FE0D35">
        <w:rPr>
          <w:lang w:val="en-US"/>
        </w:rPr>
      </w:r>
      <w:r w:rsidR="00FE0D35">
        <w:rPr>
          <w:lang w:val="en-US"/>
        </w:rPr>
        <w:fldChar w:fldCharType="end"/>
      </w:r>
      <w:r w:rsidR="005E493C" w:rsidRPr="00B006D8">
        <w:rPr>
          <w:lang w:val="en-US"/>
        </w:rPr>
      </w:r>
      <w:r w:rsidR="005E493C" w:rsidRPr="00B006D8">
        <w:rPr>
          <w:lang w:val="en-US"/>
        </w:rPr>
        <w:fldChar w:fldCharType="separate"/>
      </w:r>
      <w:r w:rsidR="00FE0D35">
        <w:rPr>
          <w:noProof/>
          <w:lang w:val="en-US"/>
        </w:rPr>
        <w:t>(72, 73)</w:t>
      </w:r>
      <w:r w:rsidR="005E493C" w:rsidRPr="00B006D8">
        <w:rPr>
          <w:lang w:val="en-US"/>
        </w:rPr>
        <w:fldChar w:fldCharType="end"/>
      </w:r>
      <w:r w:rsidRPr="00B006D8">
        <w:rPr>
          <w:lang w:val="en-US"/>
        </w:rPr>
        <w:t>. Plasma exposure</w:t>
      </w:r>
      <w:r w:rsidR="005E493C" w:rsidRPr="00B006D8">
        <w:rPr>
          <w:lang w:val="en-US"/>
        </w:rPr>
        <w:t>s</w:t>
      </w:r>
      <w:r w:rsidR="0069324B" w:rsidRPr="00B006D8">
        <w:rPr>
          <w:lang w:val="en-US"/>
        </w:rPr>
        <w:t xml:space="preserve"> were shown</w:t>
      </w:r>
      <w:r w:rsidRPr="00B006D8">
        <w:rPr>
          <w:lang w:val="en-US"/>
        </w:rPr>
        <w:t xml:space="preserve"> to </w:t>
      </w:r>
      <w:r w:rsidR="0069324B" w:rsidRPr="00B006D8">
        <w:rPr>
          <w:lang w:val="en-US"/>
        </w:rPr>
        <w:t xml:space="preserve">be related to </w:t>
      </w:r>
      <w:r w:rsidRPr="00B006D8">
        <w:rPr>
          <w:lang w:val="en-US"/>
        </w:rPr>
        <w:t xml:space="preserve">efficacy in </w:t>
      </w:r>
      <w:r w:rsidRPr="00B006D8">
        <w:rPr>
          <w:lang w:val="en-US"/>
        </w:rPr>
        <w:lastRenderedPageBreak/>
        <w:t>mouse pneumonia models for both ceftazidime and avibactam</w:t>
      </w:r>
      <w:r w:rsidR="007D18E0" w:rsidRPr="00B006D8">
        <w:rPr>
          <w:lang w:val="en-US"/>
        </w:rPr>
        <w:t xml:space="preserve"> </w:t>
      </w:r>
      <w:r w:rsidR="004F0553">
        <w:rPr>
          <w:lang w:val="en-US"/>
        </w:rPr>
        <w:fldChar w:fldCharType="begin"/>
      </w:r>
      <w:r w:rsidR="00FE0D35">
        <w:rPr>
          <w:lang w:val="en-US"/>
        </w:rPr>
        <w:instrText xml:space="preserve"> ADDIN EN.CITE &lt;EndNote&gt;&lt;Cite&gt;&lt;Author&gt;Berkhout&lt;/Author&gt;&lt;Year&gt;2015&lt;/Year&gt;&lt;RecNum&gt;68&lt;/RecNum&gt;&lt;DisplayText&gt;(64)&lt;/DisplayText&gt;&lt;record&gt;&lt;rec-number&gt;68&lt;/rec-number&gt;&lt;foreign-keys&gt;&lt;key app="EN" db-id="vvr25e0ztavaf8e2rf3pv0v35exafwp55fdx" timestamp="1461331663"&gt;68&lt;/key&gt;&lt;/foreign-keys&gt;&lt;ref-type name="Journal Article"&gt;17&lt;/ref-type&gt;&lt;contributors&gt;&lt;authors&gt;&lt;author&gt;Berkhout, J&lt;/author&gt;&lt;author&gt;Melchers, M. J.&lt;/author&gt;&lt;author&gt;van Mil, A. C.&lt;/author&gt;&lt;author&gt;Seyedmousavi, S.&lt;/author&gt;&lt;author&gt;Lagarde, C. M.&lt;/author&gt;&lt;author&gt;Schuck, V. J.&lt;/author&gt;&lt;author&gt;Nichols, W. W.&lt;/author&gt;&lt;author&gt;Mouton, J. W.&lt;/author&gt;&lt;/authors&gt;&lt;/contributors&gt;&lt;auth-address&gt;Department of Medical Microbiology and Infectious Diseases, Canisius-Wilhelmina Hospital, Nijmegen, The Netherlands.&amp;#xD;Department of Medical Microbiology, Radboud University Medical Center, Nijmegen, The Netherlands.&amp;#xD;AstraZeneca Pharmaceuticals, Waltham, Massachusetts, USA.&amp;#xD;Department of Medical Microbiology, Radboud University Medical Center, Nijmegen, The Netherlands Department of Medical Microbiology and Infectious Diseases, Erasmus University Medical Center, Rotterdam, The Netherlands jwmouton@gmail.com.&lt;/auth-address&gt;&lt;titles&gt;&lt;title&gt;Pharmacodynamics of ceftazidime and avibactam in neutropenic mice with thigh or lung infection&lt;/title&gt;&lt;secondary-title&gt;Antimicrob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368-75&lt;/pages&gt;&lt;volume&gt;60&lt;/volume&gt;&lt;number&gt;1&lt;/number&gt;&lt;edition&gt;2015/11/04&lt;/edition&gt;&lt;dates&gt;&lt;year&gt;2015&lt;/year&gt;&lt;/dates&gt;&lt;isbn&gt;0066-4804&lt;/isbn&gt;&lt;accession-num&gt;26525790&lt;/accession-num&gt;&lt;urls&gt;&lt;/urls&gt;&lt;custom2&gt;Pmc4704241&lt;/custom2&gt;&lt;electronic-resource-num&gt;10.1128/aac.01269-15&lt;/electronic-resource-num&gt;&lt;remote-database-provider&gt;NLM&lt;/remote-database-provider&gt;&lt;language&gt;eng&lt;/language&gt;&lt;/record&gt;&lt;/Cite&gt;&lt;/EndNote&gt;</w:instrText>
      </w:r>
      <w:r w:rsidR="004F0553">
        <w:rPr>
          <w:lang w:val="en-US"/>
        </w:rPr>
        <w:fldChar w:fldCharType="separate"/>
      </w:r>
      <w:r w:rsidR="00FE0D35">
        <w:rPr>
          <w:noProof/>
          <w:lang w:val="en-US"/>
        </w:rPr>
        <w:t>(64)</w:t>
      </w:r>
      <w:r w:rsidR="004F0553">
        <w:rPr>
          <w:lang w:val="en-US"/>
        </w:rPr>
        <w:fldChar w:fldCharType="end"/>
      </w:r>
      <w:r w:rsidR="00107C1F">
        <w:rPr>
          <w:lang w:val="en-US"/>
        </w:rPr>
        <w:t xml:space="preserve"> </w:t>
      </w:r>
      <w:r w:rsidRPr="00B006D8">
        <w:rPr>
          <w:lang w:val="en-US"/>
        </w:rPr>
        <w:t xml:space="preserve">and clinically for ceftazidime </w:t>
      </w:r>
      <w:r w:rsidR="00022A83" w:rsidRPr="00B006D8">
        <w:rPr>
          <w:lang w:val="en-US"/>
        </w:rPr>
        <w:fldChar w:fldCharType="begin">
          <w:fldData xml:space="preserve">PEVuZE5vdGU+PENpdGU+PEF1dGhvcj5NdWxsZXI8L0F1dGhvcj48WWVhcj4yMDEzPC9ZZWFyPjxS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==
</w:fldData>
        </w:fldChar>
      </w:r>
      <w:r w:rsidR="002763C4">
        <w:rPr>
          <w:lang w:val="en-US"/>
        </w:rPr>
        <w:instrText xml:space="preserve"> ADDIN EN.CITE </w:instrText>
      </w:r>
      <w:r w:rsidR="002763C4">
        <w:rPr>
          <w:lang w:val="en-US"/>
        </w:rPr>
        <w:fldChar w:fldCharType="begin">
          <w:fldData xml:space="preserve">PEVuZE5vdGU+PENpdGU+PEF1dGhvcj5NdWxsZXI8L0F1dGhvcj48WWVhcj4yMDEzPC9ZZWFyPjxS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==
</w:fldData>
        </w:fldChar>
      </w:r>
      <w:r w:rsidR="002763C4">
        <w:rPr>
          <w:lang w:val="en-US"/>
        </w:rPr>
        <w:instrText xml:space="preserve"> ADDIN EN.CITE.DATA </w:instrText>
      </w:r>
      <w:r w:rsidR="002763C4">
        <w:rPr>
          <w:lang w:val="en-US"/>
        </w:rPr>
      </w:r>
      <w:r w:rsidR="002763C4">
        <w:rPr>
          <w:lang w:val="en-US"/>
        </w:rPr>
        <w:fldChar w:fldCharType="end"/>
      </w:r>
      <w:r w:rsidR="00022A83" w:rsidRPr="00B006D8">
        <w:rPr>
          <w:lang w:val="en-US"/>
        </w:rPr>
      </w:r>
      <w:r w:rsidR="00022A83" w:rsidRPr="00B006D8">
        <w:rPr>
          <w:lang w:val="en-US"/>
        </w:rPr>
        <w:fldChar w:fldCharType="separate"/>
      </w:r>
      <w:r w:rsidR="002763C4">
        <w:rPr>
          <w:noProof/>
          <w:lang w:val="en-US"/>
        </w:rPr>
        <w:t>(42, 43)</w:t>
      </w:r>
      <w:r w:rsidR="00022A83" w:rsidRPr="00B006D8">
        <w:rPr>
          <w:lang w:val="en-US"/>
        </w:rPr>
        <w:fldChar w:fldCharType="end"/>
      </w:r>
      <w:r w:rsidR="00AE4EFB" w:rsidRPr="00B006D8">
        <w:rPr>
          <w:lang w:val="en-US"/>
        </w:rPr>
        <w:t>, which demonstrated</w:t>
      </w:r>
      <w:r w:rsidRPr="00B006D8">
        <w:rPr>
          <w:lang w:val="en-US"/>
        </w:rPr>
        <w:t xml:space="preserve"> that plasma is a suitable surrogate for ELF. Moreover, </w:t>
      </w:r>
      <w:r w:rsidR="0069324B" w:rsidRPr="00B006D8">
        <w:rPr>
          <w:lang w:val="en-US"/>
        </w:rPr>
        <w:t xml:space="preserve">in a </w:t>
      </w:r>
      <w:r w:rsidR="007D10D5" w:rsidRPr="00B006D8">
        <w:rPr>
          <w:lang w:val="en-US"/>
        </w:rPr>
        <w:t>p</w:t>
      </w:r>
      <w:r w:rsidR="0069324B" w:rsidRPr="00B006D8">
        <w:rPr>
          <w:lang w:val="en-US"/>
        </w:rPr>
        <w:t xml:space="preserve">hase </w:t>
      </w:r>
      <w:r w:rsidR="007D10D5" w:rsidRPr="00B006D8">
        <w:rPr>
          <w:lang w:val="en-US"/>
        </w:rPr>
        <w:t>1</w:t>
      </w:r>
      <w:r w:rsidR="0069324B" w:rsidRPr="00B006D8">
        <w:rPr>
          <w:lang w:val="en-US"/>
        </w:rPr>
        <w:t xml:space="preserve"> study</w:t>
      </w:r>
      <w:r w:rsidRPr="00B006D8">
        <w:rPr>
          <w:lang w:val="en-US"/>
        </w:rPr>
        <w:t xml:space="preserve">, ceftazidime and </w:t>
      </w:r>
      <w:r w:rsidR="00AE4EFB" w:rsidRPr="00B006D8">
        <w:rPr>
          <w:lang w:val="en-US"/>
        </w:rPr>
        <w:t>avibactam penetration into ELF w</w:t>
      </w:r>
      <w:r w:rsidRPr="00B006D8">
        <w:rPr>
          <w:lang w:val="en-US"/>
        </w:rPr>
        <w:t>as shown to be at sufficient levels, with slightly higher penetration in human</w:t>
      </w:r>
      <w:r w:rsidR="004C355F" w:rsidRPr="00B006D8">
        <w:rPr>
          <w:lang w:val="en-US"/>
        </w:rPr>
        <w:t>s</w:t>
      </w:r>
      <w:r w:rsidR="00E33F22" w:rsidRPr="00B006D8">
        <w:rPr>
          <w:lang w:val="en-US"/>
        </w:rPr>
        <w:t xml:space="preserve"> compared with mice</w:t>
      </w:r>
      <w:r w:rsidRPr="00B006D8">
        <w:rPr>
          <w:lang w:val="en-US"/>
        </w:rPr>
        <w:t xml:space="preserve"> </w:t>
      </w:r>
      <w:r w:rsidR="00022A83" w:rsidRPr="00B006D8">
        <w:rPr>
          <w:lang w:val="en-US"/>
        </w:rPr>
        <w:fldChar w:fldCharType="begin">
          <w:fldData xml:space="preserve">PEVuZE5vdGU+PENpdGU+PEF1dGhvcj5OaWNvbGF1PC9BdXRob3I+PFllYXI+MjAxNTwvWWVhcj48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</w:fldData>
        </w:fldChar>
      </w:r>
      <w:r w:rsidR="00FE0D35">
        <w:rPr>
          <w:lang w:val="en-US"/>
        </w:rPr>
        <w:instrText xml:space="preserve"> ADDIN EN.CITE </w:instrText>
      </w:r>
      <w:r w:rsidR="00FE0D35">
        <w:rPr>
          <w:lang w:val="en-US"/>
        </w:rPr>
        <w:fldChar w:fldCharType="begin">
          <w:fldData xml:space="preserve">PEVuZE5vdGU+PENpdGU+PEF1dGhvcj5OaWNvbGF1PC9BdXRob3I+PFllYXI+MjAxNTwvWWVhcj48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</w:fldData>
        </w:fldChar>
      </w:r>
      <w:r w:rsidR="00FE0D35">
        <w:rPr>
          <w:lang w:val="en-US"/>
        </w:rPr>
        <w:instrText xml:space="preserve"> ADDIN EN.CITE.DATA </w:instrText>
      </w:r>
      <w:r w:rsidR="00FE0D35">
        <w:rPr>
          <w:lang w:val="en-US"/>
        </w:rPr>
      </w:r>
      <w:r w:rsidR="00FE0D35">
        <w:rPr>
          <w:lang w:val="en-US"/>
        </w:rPr>
        <w:fldChar w:fldCharType="end"/>
      </w:r>
      <w:r w:rsidR="00022A83" w:rsidRPr="00B006D8">
        <w:rPr>
          <w:lang w:val="en-US"/>
        </w:rPr>
      </w:r>
      <w:r w:rsidR="00022A83" w:rsidRPr="00B006D8">
        <w:rPr>
          <w:lang w:val="en-US"/>
        </w:rPr>
        <w:fldChar w:fldCharType="separate"/>
      </w:r>
      <w:r w:rsidR="00FE0D35">
        <w:rPr>
          <w:noProof/>
          <w:lang w:val="en-US"/>
        </w:rPr>
        <w:t>(72-74)</w:t>
      </w:r>
      <w:r w:rsidR="00022A83" w:rsidRPr="00B006D8">
        <w:rPr>
          <w:lang w:val="en-US"/>
        </w:rPr>
        <w:fldChar w:fldCharType="end"/>
      </w:r>
      <w:r w:rsidR="00426094" w:rsidRPr="00B006D8">
        <w:rPr>
          <w:lang w:val="en-US"/>
        </w:rPr>
        <w:t xml:space="preserve">. </w:t>
      </w:r>
      <w:r w:rsidR="00DF4521" w:rsidRPr="00B006D8">
        <w:rPr>
          <w:lang w:val="en-US"/>
        </w:rPr>
        <w:t xml:space="preserve">These experiments indicated that ceftazidime and avibactam PD targets based on plasma levels that were associated with efficacy in </w:t>
      </w:r>
      <w:r w:rsidR="00107C1F">
        <w:rPr>
          <w:lang w:val="en-US"/>
        </w:rPr>
        <w:t>m</w:t>
      </w:r>
      <w:r w:rsidR="009F3B54">
        <w:rPr>
          <w:lang w:val="en-US"/>
        </w:rPr>
        <w:t>ice</w:t>
      </w:r>
      <w:r w:rsidR="00F82480">
        <w:rPr>
          <w:lang w:val="en-US"/>
        </w:rPr>
        <w:t xml:space="preserve"> with</w:t>
      </w:r>
      <w:r w:rsidR="00107C1F">
        <w:rPr>
          <w:lang w:val="en-US"/>
        </w:rPr>
        <w:t xml:space="preserve"> lung infection</w:t>
      </w:r>
      <w:r w:rsidR="00F82480">
        <w:rPr>
          <w:lang w:val="en-US"/>
        </w:rPr>
        <w:t>s</w:t>
      </w:r>
      <w:r w:rsidR="00107C1F" w:rsidRPr="00B006D8">
        <w:rPr>
          <w:lang w:val="en-US"/>
        </w:rPr>
        <w:t xml:space="preserve"> </w:t>
      </w:r>
      <w:r w:rsidR="00DF4521" w:rsidRPr="00B006D8">
        <w:rPr>
          <w:lang w:val="en-US"/>
        </w:rPr>
        <w:t>could also be used to predict efficacy in humans with lung infections.</w:t>
      </w:r>
    </w:p>
    <w:p w14:paraId="726FE7AC" w14:textId="53097E5F" w:rsidR="00FA4891" w:rsidRPr="00B006D8" w:rsidRDefault="00132248" w:rsidP="00641B19">
      <w:pPr>
        <w:rPr>
          <w:lang w:val="en-US"/>
        </w:rPr>
      </w:pPr>
      <w:r w:rsidRPr="00B006D8">
        <w:rPr>
          <w:lang w:val="en-US"/>
        </w:rPr>
        <w:t xml:space="preserve">The PK of many drugs, including antibiotics, are known to be affected by the presence of critical illness </w:t>
      </w:r>
      <w:r w:rsidRPr="00B006D8">
        <w:rPr>
          <w:lang w:val="en-US"/>
        </w:rPr>
        <w:fldChar w:fldCharType="begin">
          <w:fldData xml:space="preserve">PEVuZE5vdGU+PENpdGU+PEF1dGhvcj5OZXVuZXI8L0F1dGhvcj48WWVhcj4yMDE2PC9ZZWFyPjxS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</w:fldData>
        </w:fldChar>
      </w:r>
      <w:r w:rsidR="00FE0D35">
        <w:rPr>
          <w:lang w:val="en-US"/>
        </w:rPr>
        <w:instrText xml:space="preserve"> ADDIN EN.CITE </w:instrText>
      </w:r>
      <w:r w:rsidR="00FE0D35">
        <w:rPr>
          <w:lang w:val="en-US"/>
        </w:rPr>
        <w:fldChar w:fldCharType="begin">
          <w:fldData xml:space="preserve">PEVuZE5vdGU+PENpdGU+PEF1dGhvcj5OZXVuZXI8L0F1dGhvcj48WWVhcj4yMDE2PC9ZZWFyPjxS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</w:fldData>
        </w:fldChar>
      </w:r>
      <w:r w:rsidR="00FE0D35">
        <w:rPr>
          <w:lang w:val="en-US"/>
        </w:rPr>
        <w:instrText xml:space="preserve"> ADDIN EN.CITE.DATA </w:instrText>
      </w:r>
      <w:r w:rsidR="00FE0D35">
        <w:rPr>
          <w:lang w:val="en-US"/>
        </w:rPr>
      </w:r>
      <w:r w:rsidR="00FE0D35">
        <w:rPr>
          <w:lang w:val="en-US"/>
        </w:rPr>
        <w:fldChar w:fldCharType="end"/>
      </w:r>
      <w:r w:rsidRPr="00B006D8">
        <w:rPr>
          <w:lang w:val="en-US"/>
        </w:rPr>
      </w:r>
      <w:r w:rsidRPr="00B006D8">
        <w:rPr>
          <w:lang w:val="en-US"/>
        </w:rPr>
        <w:fldChar w:fldCharType="separate"/>
      </w:r>
      <w:r w:rsidR="00FE0D35">
        <w:rPr>
          <w:noProof/>
          <w:lang w:val="en-US"/>
        </w:rPr>
        <w:t>(75-78)</w:t>
      </w:r>
      <w:r w:rsidRPr="00B006D8">
        <w:rPr>
          <w:lang w:val="en-US"/>
        </w:rPr>
        <w:fldChar w:fldCharType="end"/>
      </w:r>
      <w:r w:rsidRPr="00B006D8">
        <w:rPr>
          <w:lang w:val="en-US"/>
        </w:rPr>
        <w:t>. As NP is associated with a higher severity of disease</w:t>
      </w:r>
      <w:r w:rsidR="00CE77D3">
        <w:rPr>
          <w:lang w:val="en-US"/>
        </w:rPr>
        <w:t xml:space="preserve"> compared with cIAI or cUTI</w:t>
      </w:r>
      <w:r w:rsidRPr="00B006D8">
        <w:rPr>
          <w:lang w:val="en-US"/>
        </w:rPr>
        <w:t>, any impact on PK need</w:t>
      </w:r>
      <w:r w:rsidR="0069324B" w:rsidRPr="00B006D8">
        <w:rPr>
          <w:lang w:val="en-US"/>
        </w:rPr>
        <w:t>s</w:t>
      </w:r>
      <w:r w:rsidRPr="00B006D8">
        <w:rPr>
          <w:lang w:val="en-US"/>
        </w:rPr>
        <w:t xml:space="preserve"> to be taken into consideration</w:t>
      </w:r>
      <w:r w:rsidR="00EB4A27" w:rsidRPr="00B006D8">
        <w:rPr>
          <w:lang w:val="en-US"/>
        </w:rPr>
        <w:t xml:space="preserve"> in the PTA analyses for dos</w:t>
      </w:r>
      <w:r w:rsidR="00CE77D3">
        <w:rPr>
          <w:lang w:val="en-US"/>
        </w:rPr>
        <w:t>ag</w:t>
      </w:r>
      <w:r w:rsidR="00EB4A27" w:rsidRPr="00B006D8">
        <w:rPr>
          <w:lang w:val="en-US"/>
        </w:rPr>
        <w:t>e selection</w:t>
      </w:r>
      <w:r w:rsidRPr="00B006D8">
        <w:rPr>
          <w:lang w:val="en-US"/>
        </w:rPr>
        <w:t xml:space="preserve">. The PK of ceftazidime in patients with NP has previously been reported </w:t>
      </w:r>
      <w:r w:rsidR="00022A83" w:rsidRPr="00B006D8">
        <w:rPr>
          <w:lang w:val="en-US"/>
        </w:rPr>
        <w:fldChar w:fldCharType="begin">
          <w:fldData xml:space="preserve">PEVuZE5vdGU+PENpdGU+PEF1dGhvcj5CcmVzc29sbGU8L0F1dGhvcj48WWVhcj4xOTkyPC9ZZWFy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</w:fldData>
        </w:fldChar>
      </w:r>
      <w:r w:rsidR="00FE0D35">
        <w:rPr>
          <w:lang w:val="en-US"/>
        </w:rPr>
        <w:instrText xml:space="preserve"> ADDIN EN.CITE </w:instrText>
      </w:r>
      <w:r w:rsidR="00FE0D35">
        <w:rPr>
          <w:lang w:val="en-US"/>
        </w:rPr>
        <w:fldChar w:fldCharType="begin">
          <w:fldData xml:space="preserve">PEVuZE5vdGU+PENpdGU+PEF1dGhvcj5CcmVzc29sbGU8L0F1dGhvcj48WWVhcj4xOTkyPC9ZZWFy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</w:fldData>
        </w:fldChar>
      </w:r>
      <w:r w:rsidR="00FE0D35">
        <w:rPr>
          <w:lang w:val="en-US"/>
        </w:rPr>
        <w:instrText xml:space="preserve"> ADDIN EN.CITE.DATA </w:instrText>
      </w:r>
      <w:r w:rsidR="00FE0D35">
        <w:rPr>
          <w:lang w:val="en-US"/>
        </w:rPr>
      </w:r>
      <w:r w:rsidR="00FE0D35">
        <w:rPr>
          <w:lang w:val="en-US"/>
        </w:rPr>
        <w:fldChar w:fldCharType="end"/>
      </w:r>
      <w:r w:rsidR="00022A83" w:rsidRPr="00B006D8">
        <w:rPr>
          <w:lang w:val="en-US"/>
        </w:rPr>
      </w:r>
      <w:r w:rsidR="00022A83" w:rsidRPr="00B006D8">
        <w:rPr>
          <w:lang w:val="en-US"/>
        </w:rPr>
        <w:fldChar w:fldCharType="separate"/>
      </w:r>
      <w:r w:rsidR="00FE0D35">
        <w:rPr>
          <w:noProof/>
          <w:lang w:val="en-US"/>
        </w:rPr>
        <w:t>(79-81)</w:t>
      </w:r>
      <w:r w:rsidR="00022A83" w:rsidRPr="00B006D8">
        <w:rPr>
          <w:lang w:val="en-US"/>
        </w:rPr>
        <w:fldChar w:fldCharType="end"/>
      </w:r>
      <w:r w:rsidRPr="00B006D8">
        <w:rPr>
          <w:lang w:val="en-US"/>
        </w:rPr>
        <w:t xml:space="preserve">, and comparison of those data to the data from the </w:t>
      </w:r>
      <w:r w:rsidR="005926B0" w:rsidRPr="00B006D8">
        <w:rPr>
          <w:lang w:val="en-US"/>
        </w:rPr>
        <w:t xml:space="preserve">ceftazidime-avibactam </w:t>
      </w:r>
      <w:r w:rsidRPr="00B006D8">
        <w:rPr>
          <w:lang w:val="en-US"/>
        </w:rPr>
        <w:t xml:space="preserve">population </w:t>
      </w:r>
      <w:r w:rsidR="00022A83" w:rsidRPr="00B006D8">
        <w:rPr>
          <w:lang w:val="en-US"/>
        </w:rPr>
        <w:t>modelling</w:t>
      </w:r>
      <w:r w:rsidRPr="00B006D8">
        <w:rPr>
          <w:lang w:val="en-US"/>
        </w:rPr>
        <w:t xml:space="preserve"> in patients with cIAI </w:t>
      </w:r>
      <w:r w:rsidR="00F96B16">
        <w:rPr>
          <w:lang w:val="en-US"/>
        </w:rPr>
        <w:fldChar w:fldCharType="begin"/>
      </w:r>
      <w:r w:rsidR="007F0C94">
        <w:rPr>
          <w:lang w:val="en-US"/>
        </w:rPr>
        <w:instrText xml:space="preserve"> ADDIN EN.CITE &lt;EndNote&gt;&lt;Cite&gt;&lt;Author&gt;Carrothers&lt;/Author&gt;&lt;Year&gt;2014&lt;/Year&gt;&lt;RecNum&gt;6&lt;/RecNum&gt;&lt;DisplayText&gt;(13)&lt;/DisplayText&gt;&lt;record&gt;&lt;rec-number&gt;6&lt;/rec-number&gt;&lt;foreign-keys&gt;&lt;key app="EN" db-id="vvr25e0ztavaf8e2rf3pv0v35exafwp55fdx" timestamp="1460987287"&gt;6&lt;/key&gt;&lt;/foreign-keys&gt;&lt;ref-type name="Journal Article"&gt;17&lt;/ref-type&gt;&lt;contributors&gt;&lt;authors&gt;&lt;author&gt;Carrothers, T. J.&lt;/author&gt;&lt;author&gt;Green, M.&lt;/author&gt;&lt;author&gt;Chiu, J.&lt;/author&gt;&lt;author&gt;Riccobene, T.&lt;/author&gt;&lt;author&gt;Lovern, M.&lt;/author&gt;&lt;/authors&gt;&lt;/contributors&gt;&lt;titles&gt;&lt;title&gt;Population pharmacokinetic modeling of combination treatment of intravenous ceftazidime and avibactam. Abstract T-071. Presented at the 5th American Conference on Pharmacometrics, October 12–15, 2014, Las Vegas, Nevada, USA&lt;/title&gt;&lt;/titles&gt;&lt;keywords&gt;&lt;keyword&gt;Ceftazidime&lt;/keyword&gt;&lt;/keywords&gt;&lt;dates&gt;&lt;year&gt;2014&lt;/year&gt;&lt;pub-dates&gt;&lt;date&gt;2014&lt;/date&gt;&lt;/pub-dates&gt;&lt;/dates&gt;&lt;urls&gt;&lt;/urls&gt;&lt;access-date&gt;2014/10/12/&lt;/access-date&gt;&lt;/record&gt;&lt;/Cite&gt;&lt;/EndNote&gt;</w:instrText>
      </w:r>
      <w:r w:rsidR="00F96B16">
        <w:rPr>
          <w:lang w:val="en-US"/>
        </w:rPr>
        <w:fldChar w:fldCharType="separate"/>
      </w:r>
      <w:r w:rsidR="007F0C94">
        <w:rPr>
          <w:noProof/>
          <w:lang w:val="en-US"/>
        </w:rPr>
        <w:t>(13)</w:t>
      </w:r>
      <w:r w:rsidR="00F96B16">
        <w:rPr>
          <w:lang w:val="en-US"/>
        </w:rPr>
        <w:fldChar w:fldCharType="end"/>
      </w:r>
      <w:r w:rsidR="00F96B16">
        <w:rPr>
          <w:lang w:val="en-US"/>
        </w:rPr>
        <w:t xml:space="preserve"> </w:t>
      </w:r>
      <w:r w:rsidRPr="00B006D8">
        <w:rPr>
          <w:lang w:val="en-US"/>
        </w:rPr>
        <w:t xml:space="preserve">demonstrated that ceftazidime PK and exposure are similar between patients with cIAI and NP. The impact of covariates on the PK of avibactam is comparable to ceftazidime, and the disposition is largely the same, thus an assumption was made that avibactam exposure in patients with NP would, as with ceftazidime, be </w:t>
      </w:r>
      <w:r w:rsidR="0069324B" w:rsidRPr="00B006D8">
        <w:rPr>
          <w:lang w:val="en-US"/>
        </w:rPr>
        <w:t>similar</w:t>
      </w:r>
      <w:r w:rsidR="0018259C" w:rsidRPr="00B006D8">
        <w:rPr>
          <w:lang w:val="en-US"/>
        </w:rPr>
        <w:t xml:space="preserve"> to</w:t>
      </w:r>
      <w:r w:rsidR="0069324B" w:rsidRPr="00B006D8">
        <w:rPr>
          <w:lang w:val="en-US"/>
        </w:rPr>
        <w:t xml:space="preserve"> that of</w:t>
      </w:r>
      <w:r w:rsidR="0018259C" w:rsidRPr="00B006D8">
        <w:rPr>
          <w:lang w:val="en-US"/>
        </w:rPr>
        <w:t xml:space="preserve"> patients with cIAI. </w:t>
      </w:r>
      <w:r w:rsidRPr="00B006D8">
        <w:rPr>
          <w:lang w:val="en-US"/>
        </w:rPr>
        <w:t xml:space="preserve">It has been reported that there is a larger proportion of patients with NP who have augmented renal clearance (ARC) compared </w:t>
      </w:r>
      <w:r w:rsidR="0069324B" w:rsidRPr="00B006D8">
        <w:rPr>
          <w:lang w:val="en-US"/>
        </w:rPr>
        <w:t>with</w:t>
      </w:r>
      <w:r w:rsidRPr="00B006D8">
        <w:rPr>
          <w:lang w:val="en-US"/>
        </w:rPr>
        <w:t xml:space="preserve"> patients with other in</w:t>
      </w:r>
      <w:r w:rsidR="00426094" w:rsidRPr="00B006D8">
        <w:rPr>
          <w:lang w:val="en-US"/>
        </w:rPr>
        <w:t xml:space="preserve">fections </w:t>
      </w:r>
      <w:r w:rsidR="00D56C9E" w:rsidRPr="00B006D8">
        <w:rPr>
          <w:lang w:val="en-US"/>
        </w:rPr>
        <w:fldChar w:fldCharType="begin"/>
      </w:r>
      <w:r w:rsidR="00FE0D35">
        <w:rPr>
          <w:lang w:val="en-US"/>
        </w:rPr>
        <w:instrText xml:space="preserve"> ADDIN EN.CITE &lt;EndNote&gt;&lt;Cite&gt;&lt;Author&gt;Ambrose&lt;/Author&gt;&lt;Year&gt;2010&lt;/Year&gt;&lt;RecNum&gt;61&lt;/RecNum&gt;&lt;DisplayText&gt;(82)&lt;/DisplayText&gt;&lt;record&gt;&lt;rec-number&gt;61&lt;/rec-number&gt;&lt;foreign-keys&gt;&lt;key app="EN" db-id="vvr25e0ztavaf8e2rf3pv0v35exafwp55fdx" timestamp="1461318242"&gt;61&lt;/key&gt;&lt;/foreign-keys&gt;&lt;ref-type name="Journal Article"&gt;17&lt;/ref-type&gt;&lt;contributors&gt;&lt;authors&gt;&lt;author&gt;Ambrose, PG&lt;/author&gt;&lt;author&gt;Bhavnani, Sujata M&lt;/author&gt;&lt;author&gt;Grosse, Evelyn J Ellis&lt;/author&gt;&lt;author&gt;Drusano, George L&lt;/author&gt;&lt;/authors&gt;&lt;/contributors&gt;&lt;titles&gt;&lt;title&gt;Pharmacokinetic-pharmacodynamic considerations in the design of hospital-acquired or ventilator-associated bacterial pneumonia studies: look before you leap!&lt;/title&gt;&lt;secondary-title&gt;Clinical Infectious Diseases&lt;/secondary-title&gt;&lt;/titles&gt;&lt;periodical&gt;&lt;full-title&gt;Clinical infectious diseases&lt;/full-title&gt;&lt;/periodical&gt;&lt;pages&gt;S103-S110&lt;/pages&gt;&lt;volume&gt;51&lt;/volume&gt;&lt;number&gt;Supplement 1&lt;/number&gt;&lt;dates&gt;&lt;year&gt;2010&lt;/year&gt;&lt;/dates&gt;&lt;isbn&gt;1058-4838&lt;/isbn&gt;&lt;urls&gt;&lt;/urls&gt;&lt;/record&gt;&lt;/Cite&gt;&lt;/EndNote&gt;</w:instrText>
      </w:r>
      <w:r w:rsidR="00D56C9E" w:rsidRPr="00B006D8">
        <w:rPr>
          <w:lang w:val="en-US"/>
        </w:rPr>
        <w:fldChar w:fldCharType="separate"/>
      </w:r>
      <w:r w:rsidR="00FE0D35">
        <w:rPr>
          <w:noProof/>
          <w:lang w:val="en-US"/>
        </w:rPr>
        <w:t>(82)</w:t>
      </w:r>
      <w:r w:rsidR="00D56C9E" w:rsidRPr="00B006D8">
        <w:rPr>
          <w:lang w:val="en-US"/>
        </w:rPr>
        <w:fldChar w:fldCharType="end"/>
      </w:r>
      <w:r w:rsidR="00426094" w:rsidRPr="00B006D8">
        <w:rPr>
          <w:lang w:val="en-US"/>
        </w:rPr>
        <w:t xml:space="preserve">. </w:t>
      </w:r>
      <w:r w:rsidR="000B3EC5" w:rsidRPr="00B006D8">
        <w:rPr>
          <w:lang w:val="en-US"/>
        </w:rPr>
        <w:t>T</w:t>
      </w:r>
      <w:r w:rsidRPr="00B006D8">
        <w:rPr>
          <w:lang w:val="en-US"/>
        </w:rPr>
        <w:t>his can impact patients who are ventilated to a greater extent than those who are non-ventilat</w:t>
      </w:r>
      <w:r w:rsidR="00B176C6" w:rsidRPr="00B006D8">
        <w:rPr>
          <w:lang w:val="en-US"/>
        </w:rPr>
        <w:t xml:space="preserve">ed. </w:t>
      </w:r>
      <w:r w:rsidRPr="00B006D8">
        <w:rPr>
          <w:lang w:val="en-US"/>
        </w:rPr>
        <w:t>As both ceftazidime and avibactam are cleared almost exclusively renally</w:t>
      </w:r>
      <w:r w:rsidR="005926B0" w:rsidRPr="00B006D8">
        <w:rPr>
          <w:lang w:val="en-US"/>
        </w:rPr>
        <w:t xml:space="preserve"> </w:t>
      </w:r>
      <w:r w:rsidR="005926B0" w:rsidRPr="00B006D8">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 </w:instrText>
      </w:r>
      <w:r w:rsidR="00FE0D35">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EN.CITE.DATA </w:instrText>
      </w:r>
      <w:r w:rsidR="00FE0D35">
        <w:rPr>
          <w:lang w:val="en-US" w:eastAsia="en-GB"/>
        </w:rPr>
      </w:r>
      <w:r w:rsidR="00FE0D35">
        <w:rPr>
          <w:lang w:val="en-US" w:eastAsia="en-GB"/>
        </w:rPr>
        <w:fldChar w:fldCharType="end"/>
      </w:r>
      <w:r w:rsidR="005926B0" w:rsidRPr="00B006D8">
        <w:rPr>
          <w:lang w:val="en-US" w:eastAsia="en-GB"/>
        </w:rPr>
      </w:r>
      <w:r w:rsidR="005926B0" w:rsidRPr="00B006D8">
        <w:rPr>
          <w:lang w:val="en-US" w:eastAsia="en-GB"/>
        </w:rPr>
        <w:fldChar w:fldCharType="separate"/>
      </w:r>
      <w:r w:rsidR="00FE0D35">
        <w:rPr>
          <w:noProof/>
          <w:lang w:val="en-US" w:eastAsia="en-GB"/>
        </w:rPr>
        <w:t>(39, 71)</w:t>
      </w:r>
      <w:r w:rsidR="005926B0" w:rsidRPr="00B006D8">
        <w:rPr>
          <w:lang w:val="en-US" w:eastAsia="en-GB"/>
        </w:rPr>
        <w:fldChar w:fldCharType="end"/>
      </w:r>
      <w:r w:rsidRPr="00B006D8">
        <w:rPr>
          <w:lang w:val="en-US"/>
        </w:rPr>
        <w:t xml:space="preserve">, and the relationship between exposure and </w:t>
      </w:r>
      <w:r w:rsidR="00EB4A27" w:rsidRPr="00B006D8">
        <w:rPr>
          <w:lang w:val="en-US"/>
        </w:rPr>
        <w:t xml:space="preserve">CrCL </w:t>
      </w:r>
      <w:r w:rsidRPr="00B006D8">
        <w:rPr>
          <w:lang w:val="en-US"/>
        </w:rPr>
        <w:t>is well understood, this was taken into account in the simulation settings for the PTA analys</w:t>
      </w:r>
      <w:r w:rsidR="00CE77D3">
        <w:rPr>
          <w:lang w:val="en-US"/>
        </w:rPr>
        <w:t>e</w:t>
      </w:r>
      <w:r w:rsidRPr="00B006D8">
        <w:rPr>
          <w:lang w:val="en-US"/>
        </w:rPr>
        <w:t>s</w:t>
      </w:r>
      <w:r w:rsidR="00CE77D3">
        <w:rPr>
          <w:lang w:val="en-US"/>
        </w:rPr>
        <w:t>,</w:t>
      </w:r>
      <w:r w:rsidRPr="00B006D8">
        <w:rPr>
          <w:lang w:val="en-US"/>
        </w:rPr>
        <w:t xml:space="preserve"> to ensure that dose selection took </w:t>
      </w:r>
      <w:r w:rsidRPr="00B006D8">
        <w:rPr>
          <w:lang w:val="en-US"/>
        </w:rPr>
        <w:lastRenderedPageBreak/>
        <w:t xml:space="preserve">account of any potential higher renal clearance in patients with NP </w:t>
      </w:r>
      <w:r w:rsidR="00426094" w:rsidRPr="00B006D8">
        <w:rPr>
          <w:lang w:val="en-US"/>
        </w:rPr>
        <w:fldChar w:fldCharType="begin"/>
      </w:r>
      <w:r w:rsidR="00D70327">
        <w:rPr>
          <w:lang w:val="en-US"/>
        </w:rPr>
        <w:instrText xml:space="preserve"> ADDIN EN.CITE &lt;EndNote&gt;&lt;Cite&gt;&lt;Author&gt;Das&lt;/Author&gt;&lt;Year&gt;2015&lt;/Year&gt;&lt;RecNum&gt;89&lt;/RecNum&gt;&lt;DisplayText&gt;(33)&lt;/DisplayText&gt;&lt;record&gt;&lt;rec-number&gt;89&lt;/rec-number&gt;&lt;foreign-keys&gt;&lt;key app="EN" db-id="vvr25e0ztavaf8e2rf3pv0v35exafwp55fdx" timestamp="1466089329"&gt;89&lt;/key&gt;&lt;/foreign-keys&gt;&lt;ref-type name="Journal Article"&gt;17&lt;/ref-type&gt;&lt;contributors&gt;&lt;authors&gt;&lt;author&gt;Das, S&lt;/author&gt;&lt;author&gt;Nichols, W&lt;/author&gt;&lt;author&gt;Li, J.&lt;/author&gt;&lt;/authors&gt;&lt;/contributors&gt;&lt;titles&gt;&lt;title&gt;Dose selection of ceftazidime-avibactam in patients with nosocomial pneumonia, including ventilator-associated pneumonia, based on preclinical efficacy, preclinical pharmacokinetic/pharmacodynamic and clinical pharmacokinetic data. P1288. Presented at the 25th European Congress of Clinical Microbiology and Infectious Diseases (ECCMID), 25–28 April 2015, Copenhagen, Denmark.&lt;/title&gt;&lt;/titles&gt;&lt;dates&gt;&lt;year&gt;2015&lt;/year&gt;&lt;/dates&gt;&lt;urls&gt;&lt;/urls&gt;&lt;/record&gt;&lt;/Cite&gt;&lt;Cite&gt;&lt;Author&gt;Das&lt;/Author&gt;&lt;Year&gt;2015&lt;/Year&gt;&lt;RecNum&gt;89&lt;/RecNum&gt;&lt;record&gt;&lt;rec-number&gt;89&lt;/rec-number&gt;&lt;foreign-keys&gt;&lt;key app="EN" db-id="vvr25e0ztavaf8e2rf3pv0v35exafwp55fdx" timestamp="1466089329"&gt;89&lt;/key&gt;&lt;/foreign-keys&gt;&lt;ref-type name="Journal Article"&gt;17&lt;/ref-type&gt;&lt;contributors&gt;&lt;authors&gt;&lt;author&gt;Das, S&lt;/author&gt;&lt;author&gt;Nichols, W&lt;/author&gt;&lt;author&gt;Li, J.&lt;/author&gt;&lt;/authors&gt;&lt;/contributors&gt;&lt;titles&gt;&lt;title&gt;Dose selection of ceftazidime-avibactam in patients with nosocomial pneumonia, including ventilator-associated pneumonia, based on preclinical efficacy, preclinical pharmacokinetic/pharmacodynamic and clinical pharmacokinetic data. P1288. Presented at the 25th European Congress of Clinical Microbiology and Infectious Diseases (ECCMID), 25–28 April 2015, Copenhagen, Denmark.&lt;/title&gt;&lt;/titles&gt;&lt;dates&gt;&lt;year&gt;2015&lt;/year&gt;&lt;/dates&gt;&lt;urls&gt;&lt;/urls&gt;&lt;/record&gt;&lt;/Cite&gt;&lt;/EndNote&gt;</w:instrText>
      </w:r>
      <w:r w:rsidR="00426094" w:rsidRPr="00B006D8">
        <w:rPr>
          <w:lang w:val="en-US"/>
        </w:rPr>
        <w:fldChar w:fldCharType="separate"/>
      </w:r>
      <w:r w:rsidR="00D70327">
        <w:rPr>
          <w:noProof/>
          <w:lang w:val="en-US"/>
        </w:rPr>
        <w:t>(33)</w:t>
      </w:r>
      <w:r w:rsidR="00426094" w:rsidRPr="00B006D8">
        <w:rPr>
          <w:lang w:val="en-US"/>
        </w:rPr>
        <w:fldChar w:fldCharType="end"/>
      </w:r>
      <w:r w:rsidRPr="00B006D8">
        <w:rPr>
          <w:lang w:val="en-US"/>
        </w:rPr>
        <w:t xml:space="preserve">. </w:t>
      </w:r>
      <w:r w:rsidR="00400520" w:rsidRPr="00B006D8">
        <w:rPr>
          <w:lang w:val="en-US"/>
        </w:rPr>
        <w:t xml:space="preserve">CrCL distributions </w:t>
      </w:r>
      <w:r w:rsidR="00534F4F" w:rsidRPr="00B006D8">
        <w:rPr>
          <w:lang w:val="en-US"/>
        </w:rPr>
        <w:t>from</w:t>
      </w:r>
      <w:r w:rsidR="00847B4A" w:rsidRPr="00B006D8">
        <w:rPr>
          <w:lang w:val="en-US"/>
        </w:rPr>
        <w:t xml:space="preserve"> patients with NP and VAP </w:t>
      </w:r>
      <w:r w:rsidR="00400520" w:rsidRPr="00B006D8">
        <w:rPr>
          <w:lang w:val="en-US"/>
        </w:rPr>
        <w:t xml:space="preserve">reported </w:t>
      </w:r>
      <w:r w:rsidR="00572DAF" w:rsidRPr="00B006D8">
        <w:rPr>
          <w:lang w:val="en-US"/>
        </w:rPr>
        <w:t xml:space="preserve">in </w:t>
      </w:r>
      <w:r w:rsidR="00400520" w:rsidRPr="00B006D8">
        <w:rPr>
          <w:lang w:val="en-US"/>
        </w:rPr>
        <w:t>the literature</w:t>
      </w:r>
      <w:r w:rsidR="00572DAF" w:rsidRPr="00B006D8">
        <w:rPr>
          <w:lang w:val="en-US"/>
        </w:rPr>
        <w:t xml:space="preserve"> </w:t>
      </w:r>
      <w:r w:rsidR="00847B4A" w:rsidRPr="00B006D8">
        <w:rPr>
          <w:lang w:val="en-US"/>
        </w:rPr>
        <w:t>were used in the simulations</w:t>
      </w:r>
      <w:r w:rsidR="00534F4F" w:rsidRPr="00B006D8">
        <w:rPr>
          <w:lang w:val="en-US"/>
        </w:rPr>
        <w:t xml:space="preserve"> </w:t>
      </w:r>
      <w:r w:rsidR="00DF040D" w:rsidRPr="00B006D8">
        <w:rPr>
          <w:lang w:val="en-US"/>
        </w:rPr>
        <w:fldChar w:fldCharType="begin"/>
      </w:r>
      <w:r w:rsidR="00FE0D35">
        <w:rPr>
          <w:lang w:val="en-US"/>
        </w:rPr>
        <w:instrText xml:space="preserve"> ADDIN EN.CITE &lt;EndNote&gt;&lt;Cite&gt;&lt;Author&gt;Ambrose&lt;/Author&gt;&lt;Year&gt;2010&lt;/Year&gt;&lt;RecNum&gt;136&lt;/RecNum&gt;&lt;DisplayText&gt;(52)&lt;/DisplayText&gt;&lt;record&gt;&lt;rec-number&gt;136&lt;/rec-number&gt;&lt;foreign-keys&gt;&lt;key app="EN" db-id="vvr25e0ztavaf8e2rf3pv0v35exafwp55fdx" timestamp="1501076008"&gt;136&lt;/key&gt;&lt;/foreign-keys&gt;&lt;ref-type name="Journal Article"&gt;17&lt;/ref-type&gt;&lt;contributors&gt;&lt;authors&gt;&lt;author&gt;Ambrose, PG&lt;/author&gt;&lt;author&gt;Bhavnani, SM&lt;/author&gt;&lt;author&gt;Ellis-Grosse, EJ&lt;/author&gt;&lt;author&gt;Drusano, GL&lt;/author&gt;&lt;/authors&gt;&lt;/contributors&gt;&lt;auth-address&gt;Institute for Clinical Pharmacodynamics, Ordway Research Institute, Albany, New York 12110, USA. PAmbrose-ICPD@OrdwayResearch.org&lt;/auth-address&gt;&lt;titles&gt;&lt;title&gt;Pharmacokinetic-pharmacodynamic considerations in the design of hospital-acquired or ventilator-associated bacterial pneumonia studies: look before you leap!&lt;/title&gt;&lt;secondary-title&gt;Clin Infect Dis&lt;/secondary-title&gt;&lt;/titles&gt;&lt;periodical&gt;&lt;full-title&gt;Clin Infect Dis&lt;/full-title&gt;&lt;abbr-1&gt;Clinical infectious diseases : an official publication of the Infectious Diseases Society of America&lt;/abbr-1&gt;&lt;/periodical&gt;&lt;pages&gt;S103-S110&lt;/pages&gt;&lt;volume&gt;51 Suppl 1&lt;/volume&gt;&lt;reprint-edition&gt;Not in File&lt;/reprint-edition&gt;&lt;keywords&gt;&lt;keyword&gt;administration &amp;amp; dosage&lt;/keyword&gt;&lt;keyword&gt;Anti-Bacterial Agents&lt;/keyword&gt;&lt;keyword&gt;Clinical Trials as Topic&lt;/keyword&gt;&lt;keyword&gt;Cross Infection&lt;/keyword&gt;&lt;keyword&gt;drug therapy&lt;/keyword&gt;&lt;keyword&gt;Hospitals&lt;/keyword&gt;&lt;keyword&gt;Humans&lt;/keyword&gt;&lt;keyword&gt;pharmacokinetics&lt;/keyword&gt;&lt;keyword&gt;Pneumonia&lt;/keyword&gt;&lt;keyword&gt;Pneumonia,Bacterial&lt;/keyword&gt;&lt;keyword&gt;Pneumonia,Ventilator-Associated&lt;/keyword&gt;&lt;keyword&gt;Research Design&lt;/keyword&gt;&lt;keyword&gt;Treatment Outcome&lt;/keyword&gt;&lt;keyword&gt;United States&lt;/keyword&gt;&lt;/keywords&gt;&lt;dates&gt;&lt;year&gt;2010&lt;/year&gt;&lt;pub-dates&gt;&lt;date&gt;8/1/2010&lt;/date&gt;&lt;/pub-dates&gt;&lt;/dates&gt;&lt;label&gt;73&lt;/label&gt;&lt;urls&gt;&lt;related-urls&gt;&lt;url&gt;http://www.ncbi.nlm.nih.gov/pubmed/20597657&lt;/url&gt;&lt;/related-urls&gt;&lt;/urls&gt;&lt;electronic-resource-num&gt;10.1086/653057 [doi]&lt;/electronic-resource-num&gt;&lt;/record&gt;&lt;/Cite&gt;&lt;/EndNote&gt;</w:instrText>
      </w:r>
      <w:r w:rsidR="00DF040D" w:rsidRPr="00B006D8">
        <w:rPr>
          <w:lang w:val="en-US"/>
        </w:rPr>
        <w:fldChar w:fldCharType="separate"/>
      </w:r>
      <w:r w:rsidR="00FE0D35">
        <w:rPr>
          <w:noProof/>
          <w:lang w:val="en-US"/>
        </w:rPr>
        <w:t>(52)</w:t>
      </w:r>
      <w:r w:rsidR="00DF040D" w:rsidRPr="00B006D8">
        <w:rPr>
          <w:lang w:val="en-US"/>
        </w:rPr>
        <w:fldChar w:fldCharType="end"/>
      </w:r>
      <w:r w:rsidR="00847B4A" w:rsidRPr="00B006D8">
        <w:rPr>
          <w:lang w:val="en-US"/>
        </w:rPr>
        <w:t>, a</w:t>
      </w:r>
      <w:r w:rsidR="00572DAF" w:rsidRPr="00B006D8">
        <w:rPr>
          <w:lang w:val="en-US"/>
        </w:rPr>
        <w:t>long with a CrCL distribution</w:t>
      </w:r>
      <w:r w:rsidR="00DF7197" w:rsidRPr="00B006D8">
        <w:rPr>
          <w:lang w:val="en-US"/>
        </w:rPr>
        <w:t xml:space="preserve"> from </w:t>
      </w:r>
      <w:r w:rsidR="00B232DE" w:rsidRPr="00B006D8">
        <w:rPr>
          <w:lang w:val="en-US"/>
        </w:rPr>
        <w:t xml:space="preserve">patients in </w:t>
      </w:r>
      <w:r w:rsidR="00CE77D3">
        <w:rPr>
          <w:lang w:val="en-US"/>
        </w:rPr>
        <w:t>p</w:t>
      </w:r>
      <w:r w:rsidR="00546B07" w:rsidRPr="00B006D8">
        <w:rPr>
          <w:lang w:val="en-US"/>
        </w:rPr>
        <w:t xml:space="preserve">hase 3 </w:t>
      </w:r>
      <w:r w:rsidR="00DF7197" w:rsidRPr="00B006D8">
        <w:rPr>
          <w:lang w:val="en-US"/>
        </w:rPr>
        <w:t>trial</w:t>
      </w:r>
      <w:r w:rsidR="00546B07" w:rsidRPr="00B006D8">
        <w:rPr>
          <w:lang w:val="en-US"/>
        </w:rPr>
        <w:t>s</w:t>
      </w:r>
      <w:r w:rsidR="00DF7197" w:rsidRPr="00B006D8">
        <w:rPr>
          <w:lang w:val="en-US"/>
        </w:rPr>
        <w:t xml:space="preserve"> </w:t>
      </w:r>
      <w:r w:rsidR="00546B07" w:rsidRPr="00B006D8">
        <w:rPr>
          <w:lang w:val="en-US"/>
        </w:rPr>
        <w:t xml:space="preserve">of ceftaroline fosamil </w:t>
      </w:r>
      <w:r w:rsidR="00DF040D" w:rsidRPr="00B006D8">
        <w:rPr>
          <w:lang w:val="en-US"/>
        </w:rPr>
        <w:fldChar w:fldCharType="begin">
          <w:fldData xml:space="preserve">PEVuZE5vdGU+PENpdGU+PEF1dGhvcj5Db3JleTwvQXV0aG9yPjxZZWFyPjIwMTA8L1llYXI+PFJl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</w:fldData>
        </w:fldChar>
      </w:r>
      <w:r w:rsidR="00FE0D35">
        <w:rPr>
          <w:lang w:val="en-US"/>
        </w:rPr>
        <w:instrText xml:space="preserve"> ADDIN EN.CITE </w:instrText>
      </w:r>
      <w:r w:rsidR="00FE0D35">
        <w:rPr>
          <w:lang w:val="en-US"/>
        </w:rPr>
        <w:fldChar w:fldCharType="begin">
          <w:fldData xml:space="preserve">PEVuZE5vdGU+PENpdGU+PEF1dGhvcj5Db3JleTwvQXV0aG9yPjxZZWFyPjIwMTA8L1llYXI+PFJl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</w:fldData>
        </w:fldChar>
      </w:r>
      <w:r w:rsidR="00FE0D35">
        <w:rPr>
          <w:lang w:val="en-US"/>
        </w:rPr>
        <w:instrText xml:space="preserve"> ADDIN EN.CITE.DATA </w:instrText>
      </w:r>
      <w:r w:rsidR="00FE0D35">
        <w:rPr>
          <w:lang w:val="en-US"/>
        </w:rPr>
      </w:r>
      <w:r w:rsidR="00FE0D35">
        <w:rPr>
          <w:lang w:val="en-US"/>
        </w:rPr>
        <w:fldChar w:fldCharType="end"/>
      </w:r>
      <w:r w:rsidR="00DF040D" w:rsidRPr="00B006D8">
        <w:rPr>
          <w:lang w:val="en-US"/>
        </w:rPr>
      </w:r>
      <w:r w:rsidR="00DF040D" w:rsidRPr="00B006D8">
        <w:rPr>
          <w:lang w:val="en-US"/>
        </w:rPr>
        <w:fldChar w:fldCharType="separate"/>
      </w:r>
      <w:r w:rsidR="00FE0D35">
        <w:rPr>
          <w:noProof/>
          <w:lang w:val="en-US"/>
        </w:rPr>
        <w:t>(83, 84)</w:t>
      </w:r>
      <w:r w:rsidR="00DF040D" w:rsidRPr="00B006D8">
        <w:rPr>
          <w:lang w:val="en-US"/>
        </w:rPr>
        <w:fldChar w:fldCharType="end"/>
      </w:r>
      <w:r w:rsidR="00B232DE" w:rsidRPr="00B006D8">
        <w:rPr>
          <w:lang w:val="en-US"/>
        </w:rPr>
        <w:t xml:space="preserve">, which was </w:t>
      </w:r>
      <w:r w:rsidR="00DF7197" w:rsidRPr="00B006D8">
        <w:rPr>
          <w:lang w:val="en-US"/>
        </w:rPr>
        <w:t>truncated</w:t>
      </w:r>
      <w:r w:rsidR="00572DAF" w:rsidRPr="00B006D8">
        <w:rPr>
          <w:lang w:val="en-US"/>
        </w:rPr>
        <w:t xml:space="preserve"> to inclu</w:t>
      </w:r>
      <w:r w:rsidR="001C44C5" w:rsidRPr="00B006D8">
        <w:rPr>
          <w:lang w:val="en-US"/>
        </w:rPr>
        <w:t>de only patients with high CrCL</w:t>
      </w:r>
      <w:r w:rsidR="00B232DE" w:rsidRPr="00B006D8">
        <w:rPr>
          <w:lang w:val="en-US"/>
        </w:rPr>
        <w:t>.</w:t>
      </w:r>
    </w:p>
    <w:p w14:paraId="5F04EADC" w14:textId="2E41DEC0" w:rsidR="00132248" w:rsidRPr="00C8253E" w:rsidRDefault="00022A83" w:rsidP="00641B19">
      <w:pPr>
        <w:rPr>
          <w:lang w:val="en-US"/>
        </w:rPr>
      </w:pPr>
      <w:r w:rsidRPr="00B006D8">
        <w:rPr>
          <w:rFonts w:eastAsiaTheme="minorHAnsi" w:cs="Arial"/>
          <w:color w:val="000000"/>
          <w:szCs w:val="24"/>
          <w:lang w:val="en-US"/>
        </w:rPr>
        <w:t xml:space="preserve">Greater than 90% </w:t>
      </w:r>
      <w:r w:rsidRPr="00B006D8">
        <w:rPr>
          <w:lang w:val="en-US"/>
        </w:rPr>
        <w:t xml:space="preserve">joint PTA </w:t>
      </w:r>
      <w:r w:rsidR="00CE77D3">
        <w:rPr>
          <w:lang w:val="en-US"/>
        </w:rPr>
        <w:t xml:space="preserve">at an MIC of 8 mg/l </w:t>
      </w:r>
      <w:r w:rsidRPr="00B006D8">
        <w:rPr>
          <w:lang w:val="en-US"/>
        </w:rPr>
        <w:t>was predicted for patients with NP</w:t>
      </w:r>
      <w:r w:rsidR="0069324B" w:rsidRPr="00B006D8">
        <w:rPr>
          <w:lang w:val="en-US"/>
        </w:rPr>
        <w:t>, including</w:t>
      </w:r>
      <w:r w:rsidRPr="00B006D8">
        <w:rPr>
          <w:lang w:val="en-US"/>
        </w:rPr>
        <w:t xml:space="preserve"> VAP</w:t>
      </w:r>
      <w:r w:rsidR="0069324B" w:rsidRPr="00B006D8">
        <w:rPr>
          <w:lang w:val="en-US"/>
        </w:rPr>
        <w:t>,</w:t>
      </w:r>
      <w:r w:rsidRPr="00B006D8">
        <w:rPr>
          <w:lang w:val="en-US"/>
        </w:rPr>
        <w:t xml:space="preserve"> receiving ceftazidime-avibactam </w:t>
      </w:r>
      <w:r w:rsidR="00076C63">
        <w:rPr>
          <w:lang w:val="en-US"/>
        </w:rPr>
        <w:t>2,000 + 500</w:t>
      </w:r>
      <w:r w:rsidRPr="00B006D8">
        <w:rPr>
          <w:lang w:val="en-US"/>
        </w:rPr>
        <w:t xml:space="preserve"> mg 2-h IV infusion</w:t>
      </w:r>
      <w:r w:rsidR="00EC5746">
        <w:rPr>
          <w:lang w:val="en-US"/>
        </w:rPr>
        <w:t>s</w:t>
      </w:r>
      <w:r w:rsidRPr="00B006D8">
        <w:rPr>
          <w:lang w:val="en-US"/>
        </w:rPr>
        <w:t xml:space="preserve"> q8h </w:t>
      </w:r>
      <w:r w:rsidRPr="00C8253E">
        <w:rPr>
          <w:lang w:val="en-US"/>
        </w:rPr>
        <w:fldChar w:fldCharType="begin"/>
      </w:r>
      <w:r w:rsidR="00D70327">
        <w:rPr>
          <w:lang w:val="en-US"/>
        </w:rPr>
        <w:instrText xml:space="preserve"> ADDIN EN.CITE &lt;EndNote&gt;&lt;Cite&gt;&lt;Author&gt;Das&lt;/Author&gt;&lt;Year&gt;2015&lt;/Year&gt;&lt;RecNum&gt;89&lt;/RecNum&gt;&lt;DisplayText&gt;(33)&lt;/DisplayText&gt;&lt;record&gt;&lt;rec-number&gt;89&lt;/rec-number&gt;&lt;foreign-keys&gt;&lt;key app="EN" db-id="vvr25e0ztavaf8e2rf3pv0v35exafwp55fdx" timestamp="1466089329"&gt;89&lt;/key&gt;&lt;/foreign-keys&gt;&lt;ref-type name="Journal Article"&gt;17&lt;/ref-type&gt;&lt;contributors&gt;&lt;authors&gt;&lt;author&gt;Das, S&lt;/author&gt;&lt;author&gt;Nichols, W&lt;/author&gt;&lt;author&gt;Li, J.&lt;/author&gt;&lt;/authors&gt;&lt;/contributors&gt;&lt;titles&gt;&lt;title&gt;Dose selection of ceftazidime-avibactam in patients with nosocomial pneumonia, including ventilator-associated pneumonia, based on preclinical efficacy, preclinical pharmacokinetic/pharmacodynamic and clinical pharmacokinetic data. P1288. Presented at the 25th European Congress of Clinical Microbiology and Infectious Diseases (ECCMID), 25–28 April 2015, Copenhagen, Denmark.&lt;/title&gt;&lt;/titles&gt;&lt;dates&gt;&lt;year&gt;2015&lt;/year&gt;&lt;/dates&gt;&lt;urls&gt;&lt;/urls&gt;&lt;/record&gt;&lt;/Cite&gt;&lt;/EndNote&gt;</w:instrText>
      </w:r>
      <w:r w:rsidRPr="00C8253E">
        <w:rPr>
          <w:lang w:val="en-US"/>
        </w:rPr>
        <w:fldChar w:fldCharType="separate"/>
      </w:r>
      <w:r w:rsidR="00D70327">
        <w:rPr>
          <w:noProof/>
          <w:lang w:val="en-US"/>
        </w:rPr>
        <w:t>(33)</w:t>
      </w:r>
      <w:r w:rsidRPr="00C8253E">
        <w:rPr>
          <w:lang w:val="en-US"/>
        </w:rPr>
        <w:fldChar w:fldCharType="end"/>
      </w:r>
      <w:r w:rsidRPr="00B006D8">
        <w:rPr>
          <w:lang w:val="en-US"/>
        </w:rPr>
        <w:t xml:space="preserve">. </w:t>
      </w:r>
      <w:r w:rsidR="00132248" w:rsidRPr="00B006D8">
        <w:rPr>
          <w:lang w:val="en-US"/>
        </w:rPr>
        <w:t>These analyses ‘bridged the gap</w:t>
      </w:r>
      <w:r w:rsidR="00EC5746">
        <w:rPr>
          <w:lang w:val="en-US"/>
        </w:rPr>
        <w:t>’</w:t>
      </w:r>
      <w:r w:rsidR="00132248" w:rsidRPr="00B006D8">
        <w:rPr>
          <w:lang w:val="en-US"/>
        </w:rPr>
        <w:t xml:space="preserve"> in the available exposure and PK/PD data, and supported the decision to use the same ceftazidime-avibactam dosage regimen </w:t>
      </w:r>
      <w:r w:rsidR="004F23BB" w:rsidRPr="00B006D8">
        <w:rPr>
          <w:lang w:val="en-US"/>
        </w:rPr>
        <w:t xml:space="preserve">that had been </w:t>
      </w:r>
      <w:r w:rsidR="00132248" w:rsidRPr="00B006D8">
        <w:rPr>
          <w:lang w:val="en-US"/>
        </w:rPr>
        <w:t>evaluated in the cIAI and cUTI trials in</w:t>
      </w:r>
      <w:r w:rsidR="004F23BB" w:rsidRPr="00B006D8">
        <w:rPr>
          <w:lang w:val="en-US"/>
        </w:rPr>
        <w:t xml:space="preserve"> the </w:t>
      </w:r>
      <w:r w:rsidR="007D10D5" w:rsidRPr="00B006D8">
        <w:rPr>
          <w:lang w:val="en-US"/>
        </w:rPr>
        <w:t>p</w:t>
      </w:r>
      <w:r w:rsidR="004F23BB" w:rsidRPr="00B006D8">
        <w:rPr>
          <w:lang w:val="en-US"/>
        </w:rPr>
        <w:t xml:space="preserve">hase </w:t>
      </w:r>
      <w:r w:rsidR="007D10D5" w:rsidRPr="00B006D8">
        <w:rPr>
          <w:lang w:val="en-US"/>
        </w:rPr>
        <w:t>3</w:t>
      </w:r>
      <w:r w:rsidR="004F23BB" w:rsidRPr="00B006D8">
        <w:rPr>
          <w:lang w:val="en-US"/>
        </w:rPr>
        <w:t xml:space="preserve"> NP</w:t>
      </w:r>
      <w:r w:rsidR="00EC5746">
        <w:rPr>
          <w:lang w:val="en-US"/>
        </w:rPr>
        <w:t>/VAP</w:t>
      </w:r>
      <w:r w:rsidR="004F23BB" w:rsidRPr="00B006D8">
        <w:rPr>
          <w:lang w:val="en-US"/>
        </w:rPr>
        <w:t xml:space="preserve"> study,</w:t>
      </w:r>
      <w:r w:rsidR="00132248" w:rsidRPr="00B006D8">
        <w:rPr>
          <w:lang w:val="en-US"/>
        </w:rPr>
        <w:t xml:space="preserve"> REPROVE</w:t>
      </w:r>
      <w:r w:rsidR="00DB4B55">
        <w:rPr>
          <w:lang w:val="en-US"/>
        </w:rPr>
        <w:t xml:space="preserve"> </w:t>
      </w:r>
      <w:r w:rsidR="00DB4B55">
        <w:rPr>
          <w:lang w:val="en-US"/>
        </w:rPr>
        <w:fldChar w:fldCharType="begin"/>
      </w:r>
      <w:r w:rsidR="00D70327">
        <w:rPr>
          <w:lang w:val="en-US"/>
        </w:rPr>
        <w:instrText xml:space="preserve"> ADDIN EN.CITE &lt;EndNote&gt;&lt;Cite&gt;&lt;Author&gt;Torres&lt;/Author&gt;&lt;Year&gt;2018&lt;/Year&gt;&lt;RecNum&gt;133&lt;/RecNum&gt;&lt;DisplayText&gt;(27)&lt;/DisplayText&gt;&lt;record&gt;&lt;rec-number&gt;133&lt;/rec-number&gt;&lt;foreign-keys&gt;&lt;key app="EN" db-id="vvr25e0ztavaf8e2rf3pv0v35exafwp55fdx" timestamp="1499443324"&gt;133&lt;/key&gt;&lt;/foreign-keys&gt;&lt;ref-type name="Journal Article"&gt;17&lt;/ref-type&gt;&lt;contributors&gt;&lt;authors&gt;&lt;author&gt;Torres, Antoni &lt;/author&gt;&lt;author&gt;Zhong, Nanshan &lt;/author&gt;&lt;author&gt;Pachl, Jan &lt;/author&gt;&lt;author&gt;Timsit,  Jean-François &lt;/author&gt;&lt;author&gt;Kollef, Marin&lt;/author&gt;&lt;author&gt;Chen, Zhangjing &lt;/author&gt;&lt;author&gt;Song, Jie &lt;/author&gt;&lt;author&gt;Taylor, Dianna &lt;/author&gt;&lt;author&gt;Laud, Peter &lt;/author&gt;&lt;author&gt;Stone, Gregory &lt;/author&gt;&lt;author&gt;Chow, Joseph &lt;/author&gt;&lt;/authors&gt;&lt;/contributors&gt;&lt;titles&gt;&lt;title&gt;Ceftazidime-avibactam versus meropenem in nosocomial pneumonia, including ventilator-associated pneumonia (REPROVE): a randomised, double-blind, phase 3 non-inferiority trial&lt;/title&gt;&lt;secondary-title&gt;Lancet Infect Dis&lt;/secondary-title&gt;&lt;/titles&gt;&lt;periodical&gt;&lt;full-title&gt;Lancet Infect Dis&lt;/full-title&gt;&lt;/periodical&gt;&lt;pages&gt;285-295&lt;/pages&gt;&lt;volume&gt;18&lt;/volume&gt;&lt;number&gt;3&lt;/number&gt;&lt;dates&gt;&lt;year&gt;2018&lt;/year&gt;&lt;/dates&gt;&lt;urls&gt;&lt;/urls&gt;&lt;/record&gt;&lt;/Cite&gt;&lt;/EndNote&gt;</w:instrText>
      </w:r>
      <w:r w:rsidR="00DB4B55">
        <w:rPr>
          <w:lang w:val="en-US"/>
        </w:rPr>
        <w:fldChar w:fldCharType="separate"/>
      </w:r>
      <w:r w:rsidR="00D70327">
        <w:rPr>
          <w:noProof/>
          <w:lang w:val="en-US"/>
        </w:rPr>
        <w:t>(27)</w:t>
      </w:r>
      <w:r w:rsidR="00DB4B55">
        <w:rPr>
          <w:lang w:val="en-US"/>
        </w:rPr>
        <w:fldChar w:fldCharType="end"/>
      </w:r>
      <w:r w:rsidR="00132248" w:rsidRPr="00B006D8">
        <w:rPr>
          <w:lang w:val="en-US"/>
        </w:rPr>
        <w:t>. On the basis of this approach, and supported by the patient-rich population PK models</w:t>
      </w:r>
      <w:r w:rsidR="00132248" w:rsidRPr="00C8253E">
        <w:rPr>
          <w:lang w:val="en-US"/>
        </w:rPr>
        <w:t xml:space="preserve">, ceftazidime-avibactam was </w:t>
      </w:r>
      <w:r w:rsidR="004F23BB" w:rsidRPr="00C8253E">
        <w:rPr>
          <w:lang w:val="en-US"/>
        </w:rPr>
        <w:t>approved</w:t>
      </w:r>
      <w:r w:rsidR="00132248" w:rsidRPr="00C8253E">
        <w:rPr>
          <w:lang w:val="en-US"/>
        </w:rPr>
        <w:t xml:space="preserve"> </w:t>
      </w:r>
      <w:r w:rsidR="00527B0E" w:rsidRPr="00C8253E">
        <w:rPr>
          <w:lang w:val="en-US"/>
        </w:rPr>
        <w:t xml:space="preserve">in </w:t>
      </w:r>
      <w:r w:rsidR="004C5629" w:rsidRPr="00C8253E">
        <w:rPr>
          <w:lang w:val="en-US"/>
        </w:rPr>
        <w:t xml:space="preserve">Europe </w:t>
      </w:r>
      <w:r w:rsidR="00132248" w:rsidRPr="00C8253E">
        <w:rPr>
          <w:lang w:val="en-US"/>
        </w:rPr>
        <w:t>for the treatment of adults with HAP</w:t>
      </w:r>
      <w:r w:rsidR="00EC5746">
        <w:rPr>
          <w:lang w:val="en-US"/>
        </w:rPr>
        <w:t>,</w:t>
      </w:r>
      <w:r w:rsidR="00132248" w:rsidRPr="00C8253E">
        <w:rPr>
          <w:lang w:val="en-US"/>
        </w:rPr>
        <w:t xml:space="preserve"> including VAP</w:t>
      </w:r>
      <w:r w:rsidR="00EC5746">
        <w:rPr>
          <w:lang w:val="en-US"/>
        </w:rPr>
        <w:t>,</w:t>
      </w:r>
      <w:r w:rsidR="00132248" w:rsidRPr="00C8253E">
        <w:rPr>
          <w:lang w:val="en-US"/>
        </w:rPr>
        <w:t xml:space="preserve"> prior to the completion of </w:t>
      </w:r>
      <w:r w:rsidR="004F23BB" w:rsidRPr="00C8253E">
        <w:rPr>
          <w:lang w:val="en-US"/>
        </w:rPr>
        <w:t xml:space="preserve">the </w:t>
      </w:r>
      <w:r w:rsidR="00132248" w:rsidRPr="00C8253E">
        <w:rPr>
          <w:lang w:val="en-US"/>
        </w:rPr>
        <w:t>REPROVE</w:t>
      </w:r>
      <w:r w:rsidR="004F23BB" w:rsidRPr="00C8253E">
        <w:rPr>
          <w:lang w:val="en-US"/>
        </w:rPr>
        <w:t xml:space="preserve"> study</w:t>
      </w:r>
      <w:r w:rsidR="00132248" w:rsidRPr="00C8253E">
        <w:rPr>
          <w:lang w:val="en-US"/>
        </w:rPr>
        <w:t xml:space="preserve"> </w:t>
      </w:r>
      <w:r w:rsidR="00132248" w:rsidRPr="00C8253E">
        <w:rPr>
          <w:lang w:val="en-US"/>
        </w:rPr>
        <w:fldChar w:fldCharType="begin"/>
      </w:r>
      <w:r w:rsidR="00AA7970">
        <w:rPr>
          <w:lang w:val="en-US"/>
        </w:rPr>
        <w:instrText xml:space="preserve"> ADDIN EN.CITE &lt;EndNote&gt;&lt;Cite&gt;&lt;Author&gt;Pfizer&lt;/Author&gt;&lt;Year&gt;2018&lt;/Year&gt;&lt;RecNum&gt;71&lt;/RecNum&gt;&lt;DisplayText&gt;(29)&lt;/DisplayText&gt;&lt;record&gt;&lt;rec-number&gt;71&lt;/rec-number&gt;&lt;foreign-keys&gt;&lt;key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132248" w:rsidRPr="00C8253E">
        <w:rPr>
          <w:lang w:val="en-US"/>
        </w:rPr>
        <w:fldChar w:fldCharType="separate"/>
      </w:r>
      <w:r w:rsidR="00D70327">
        <w:rPr>
          <w:noProof/>
          <w:lang w:val="en-US"/>
        </w:rPr>
        <w:t>(29)</w:t>
      </w:r>
      <w:r w:rsidR="00132248" w:rsidRPr="00C8253E">
        <w:rPr>
          <w:lang w:val="en-US"/>
        </w:rPr>
        <w:fldChar w:fldCharType="end"/>
      </w:r>
      <w:r w:rsidR="00132248" w:rsidRPr="00C8253E">
        <w:rPr>
          <w:lang w:val="en-US"/>
        </w:rPr>
        <w:t xml:space="preserve">. </w:t>
      </w:r>
      <w:r w:rsidR="004F23BB" w:rsidRPr="00C8253E">
        <w:rPr>
          <w:lang w:val="en-US"/>
        </w:rPr>
        <w:t>Given the complexity of the analyses, a</w:t>
      </w:r>
      <w:r w:rsidR="00132248" w:rsidRPr="00C8253E">
        <w:rPr>
          <w:lang w:val="en-US"/>
        </w:rPr>
        <w:t xml:space="preserve"> more detailed discussion of the studies supporting ceftazidime-avibactam dose selection in NP </w:t>
      </w:r>
      <w:r w:rsidR="004F23BB" w:rsidRPr="00C8253E">
        <w:rPr>
          <w:lang w:val="en-US"/>
        </w:rPr>
        <w:t>is to</w:t>
      </w:r>
      <w:r w:rsidR="00132248" w:rsidRPr="00C8253E">
        <w:rPr>
          <w:lang w:val="en-US"/>
        </w:rPr>
        <w:t xml:space="preserve"> be presented </w:t>
      </w:r>
      <w:r w:rsidR="004F23BB" w:rsidRPr="00C8253E">
        <w:rPr>
          <w:lang w:val="en-US"/>
        </w:rPr>
        <w:t>elsewhere</w:t>
      </w:r>
      <w:r w:rsidR="00132248" w:rsidRPr="00C8253E">
        <w:rPr>
          <w:lang w:val="en-US"/>
        </w:rPr>
        <w:t>.</w:t>
      </w:r>
    </w:p>
    <w:p w14:paraId="4815DA80" w14:textId="5BFEF17B" w:rsidR="009C387B" w:rsidRPr="00C8253E" w:rsidRDefault="00FA1A25" w:rsidP="006B5F30">
      <w:pPr>
        <w:spacing w:after="0"/>
        <w:rPr>
          <w:b/>
          <w:lang w:val="en-US"/>
        </w:rPr>
      </w:pPr>
      <w:r w:rsidRPr="00C8253E">
        <w:rPr>
          <w:b/>
          <w:lang w:val="en-US"/>
        </w:rPr>
        <w:t xml:space="preserve">Ceftazidime-avibactam for </w:t>
      </w:r>
      <w:r w:rsidR="009C387B" w:rsidRPr="00C8253E">
        <w:rPr>
          <w:b/>
          <w:lang w:val="en-US"/>
        </w:rPr>
        <w:t>patients with limited treatment options</w:t>
      </w:r>
    </w:p>
    <w:p w14:paraId="096C2D4E" w14:textId="5F930E38" w:rsidR="00C14693" w:rsidRPr="00C8253E" w:rsidRDefault="00233351" w:rsidP="00960B3D">
      <w:pPr>
        <w:rPr>
          <w:lang w:val="en-US"/>
        </w:rPr>
      </w:pPr>
      <w:r w:rsidRPr="00C8253E">
        <w:rPr>
          <w:lang w:val="en-US"/>
        </w:rPr>
        <w:t>C</w:t>
      </w:r>
      <w:r w:rsidR="00C9131B" w:rsidRPr="00C8253E">
        <w:rPr>
          <w:lang w:val="en-US"/>
        </w:rPr>
        <w:t xml:space="preserve">eftazidime-avibactam </w:t>
      </w:r>
      <w:r w:rsidR="00076C63">
        <w:rPr>
          <w:lang w:val="en-US"/>
        </w:rPr>
        <w:t>2,000 + 500</w:t>
      </w:r>
      <w:r w:rsidR="00C9131B" w:rsidRPr="00C8253E">
        <w:rPr>
          <w:lang w:val="en-US"/>
        </w:rPr>
        <w:t xml:space="preserve"> mg by 2-h IV infusion q8h </w:t>
      </w:r>
      <w:r w:rsidRPr="00C8253E">
        <w:rPr>
          <w:lang w:val="en-US"/>
        </w:rPr>
        <w:t xml:space="preserve">is also approved in </w:t>
      </w:r>
      <w:r w:rsidR="004C5629" w:rsidRPr="00C8253E">
        <w:rPr>
          <w:lang w:val="en-US"/>
        </w:rPr>
        <w:t xml:space="preserve">Europe </w:t>
      </w:r>
      <w:r w:rsidR="00C9131B" w:rsidRPr="00C8253E">
        <w:rPr>
          <w:lang w:val="en-US"/>
        </w:rPr>
        <w:t xml:space="preserve">for the treatment of patients with </w:t>
      </w:r>
      <w:r w:rsidR="00033BDF" w:rsidRPr="00C8253E">
        <w:rPr>
          <w:lang w:val="en-US"/>
        </w:rPr>
        <w:t xml:space="preserve">other </w:t>
      </w:r>
      <w:r w:rsidR="00C9131B" w:rsidRPr="00C8253E">
        <w:rPr>
          <w:lang w:val="en-US"/>
        </w:rPr>
        <w:t>aerobic Gram-negative infections and limited treatment options</w:t>
      </w:r>
      <w:r w:rsidR="00BA36A6" w:rsidRPr="00C8253E">
        <w:rPr>
          <w:lang w:val="en-US"/>
        </w:rPr>
        <w:t xml:space="preserve"> </w:t>
      </w:r>
      <w:r w:rsidR="00734032" w:rsidRPr="00C8253E">
        <w:rPr>
          <w:lang w:val="en-US"/>
        </w:rPr>
        <w:t>(i</w:t>
      </w:r>
      <w:r w:rsidR="00C8253E">
        <w:rPr>
          <w:lang w:val="en-US"/>
        </w:rPr>
        <w:t>.</w:t>
      </w:r>
      <w:r w:rsidR="00734032" w:rsidRPr="00C8253E">
        <w:rPr>
          <w:lang w:val="en-US"/>
        </w:rPr>
        <w:t>e</w:t>
      </w:r>
      <w:r w:rsidR="00FA0869">
        <w:rPr>
          <w:lang w:val="en-US"/>
        </w:rPr>
        <w:t>.</w:t>
      </w:r>
      <w:r w:rsidR="00C8253E">
        <w:rPr>
          <w:lang w:val="en-US"/>
        </w:rPr>
        <w:t>,</w:t>
      </w:r>
      <w:r w:rsidR="00734032" w:rsidRPr="00C8253E">
        <w:rPr>
          <w:lang w:val="en-US"/>
        </w:rPr>
        <w:t xml:space="preserve"> patients with</w:t>
      </w:r>
      <w:r w:rsidR="001F54B8" w:rsidRPr="00C8253E">
        <w:rPr>
          <w:lang w:val="en-US"/>
        </w:rPr>
        <w:t xml:space="preserve"> infection</w:t>
      </w:r>
      <w:r w:rsidR="00343526" w:rsidRPr="00C8253E">
        <w:rPr>
          <w:lang w:val="en-US"/>
        </w:rPr>
        <w:t>s at</w:t>
      </w:r>
      <w:r w:rsidR="00734032" w:rsidRPr="00C8253E">
        <w:rPr>
          <w:lang w:val="en-US"/>
        </w:rPr>
        <w:t xml:space="preserve"> sites</w:t>
      </w:r>
      <w:r w:rsidR="001F54B8" w:rsidRPr="00C8253E">
        <w:rPr>
          <w:lang w:val="en-US"/>
        </w:rPr>
        <w:t xml:space="preserve"> other than the approved indications)</w:t>
      </w:r>
      <w:r w:rsidR="00AE71B0">
        <w:rPr>
          <w:lang w:val="en-US"/>
        </w:rPr>
        <w:t xml:space="preserve"> </w:t>
      </w:r>
      <w:r w:rsidR="0018259C" w:rsidRPr="00C8253E">
        <w:rPr>
          <w:lang w:val="en-US"/>
        </w:rPr>
        <w:fldChar w:fldCharType="begin"/>
      </w:r>
      <w:r w:rsidR="00AA7970">
        <w:rPr>
          <w:lang w:val="en-US"/>
        </w:rPr>
        <w:instrText xml:space="preserve"> ADDIN EN.CITE &lt;EndNote&gt;&lt;Cite&gt;&lt;Author&gt;Pfizer&lt;/Author&gt;&lt;Year&gt;2018&lt;/Year&gt;&lt;RecNum&gt;71&lt;/RecNum&gt;&lt;DisplayText&gt;(29)&lt;/DisplayText&gt;&lt;record&gt;&lt;rec-number&gt;71&lt;/rec-number&gt;&lt;foreign-keys&gt;&lt;key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18259C" w:rsidRPr="00C8253E">
        <w:rPr>
          <w:lang w:val="en-US"/>
        </w:rPr>
        <w:fldChar w:fldCharType="separate"/>
      </w:r>
      <w:r w:rsidR="00D70327">
        <w:rPr>
          <w:noProof/>
          <w:lang w:val="en-US"/>
        </w:rPr>
        <w:t>(29)</w:t>
      </w:r>
      <w:r w:rsidR="0018259C" w:rsidRPr="00C8253E">
        <w:rPr>
          <w:lang w:val="en-US"/>
        </w:rPr>
        <w:fldChar w:fldCharType="end"/>
      </w:r>
      <w:r w:rsidR="00C9131B" w:rsidRPr="00C8253E">
        <w:rPr>
          <w:lang w:val="en-US"/>
        </w:rPr>
        <w:t xml:space="preserve">. </w:t>
      </w:r>
      <w:r w:rsidR="00C14693" w:rsidRPr="00C8253E">
        <w:rPr>
          <w:lang w:val="en-US"/>
        </w:rPr>
        <w:t xml:space="preserve">The efficacy of ceftazidime-avibactam </w:t>
      </w:r>
      <w:r w:rsidR="00076C63">
        <w:rPr>
          <w:lang w:val="en-US"/>
        </w:rPr>
        <w:t>2,000 + 500</w:t>
      </w:r>
      <w:r w:rsidR="00C14693" w:rsidRPr="00C8253E">
        <w:rPr>
          <w:lang w:val="en-US"/>
        </w:rPr>
        <w:t xml:space="preserve"> mg </w:t>
      </w:r>
      <w:r w:rsidR="004F23BB" w:rsidRPr="00C8253E">
        <w:rPr>
          <w:lang w:val="en-US"/>
        </w:rPr>
        <w:t xml:space="preserve">as a </w:t>
      </w:r>
      <w:r w:rsidR="00C14693" w:rsidRPr="00C8253E">
        <w:rPr>
          <w:lang w:val="en-US"/>
        </w:rPr>
        <w:t xml:space="preserve">2-h IV infusion q8h </w:t>
      </w:r>
      <w:r w:rsidR="000A3638" w:rsidRPr="00C8253E">
        <w:rPr>
          <w:lang w:val="en-US"/>
        </w:rPr>
        <w:t xml:space="preserve">was extrapolated to </w:t>
      </w:r>
      <w:r w:rsidR="001F54B8" w:rsidRPr="00C8253E">
        <w:rPr>
          <w:lang w:val="en-US"/>
        </w:rPr>
        <w:t xml:space="preserve">these </w:t>
      </w:r>
      <w:r w:rsidR="00C14693" w:rsidRPr="00C8253E">
        <w:rPr>
          <w:lang w:val="en-US"/>
        </w:rPr>
        <w:t xml:space="preserve">patients </w:t>
      </w:r>
      <w:r w:rsidR="00153EEF" w:rsidRPr="00C8253E">
        <w:rPr>
          <w:lang w:val="en-US"/>
        </w:rPr>
        <w:t xml:space="preserve">based on </w:t>
      </w:r>
      <w:r w:rsidR="00153EEF" w:rsidRPr="00C8253E">
        <w:rPr>
          <w:szCs w:val="24"/>
          <w:lang w:val="en-US"/>
        </w:rPr>
        <w:t>experience with ceftazidime alone and on a</w:t>
      </w:r>
      <w:r w:rsidR="00700FD3">
        <w:rPr>
          <w:szCs w:val="24"/>
          <w:lang w:val="en-US"/>
        </w:rPr>
        <w:t xml:space="preserve">nalyses of </w:t>
      </w:r>
      <w:r w:rsidR="00004DE8">
        <w:rPr>
          <w:szCs w:val="24"/>
          <w:lang w:val="en-US"/>
        </w:rPr>
        <w:t xml:space="preserve">ceftazidime and </w:t>
      </w:r>
      <w:r w:rsidR="00700FD3">
        <w:rPr>
          <w:szCs w:val="24"/>
          <w:lang w:val="en-US"/>
        </w:rPr>
        <w:t>avibactam PK/PD</w:t>
      </w:r>
      <w:r w:rsidR="00153EEF" w:rsidRPr="00C8253E">
        <w:rPr>
          <w:szCs w:val="24"/>
          <w:lang w:val="en-US"/>
        </w:rPr>
        <w:t xml:space="preserve">. </w:t>
      </w:r>
      <w:r w:rsidR="004F23BB" w:rsidRPr="00C8253E">
        <w:rPr>
          <w:szCs w:val="24"/>
          <w:lang w:val="en-US"/>
        </w:rPr>
        <w:t>Of particular note, th</w:t>
      </w:r>
      <w:r w:rsidR="00153EEF" w:rsidRPr="00C8253E">
        <w:rPr>
          <w:szCs w:val="24"/>
          <w:lang w:val="en-US"/>
        </w:rPr>
        <w:t>e disposition</w:t>
      </w:r>
      <w:r w:rsidR="00C14693" w:rsidRPr="00C8253E">
        <w:rPr>
          <w:szCs w:val="24"/>
          <w:lang w:val="en-US"/>
        </w:rPr>
        <w:t xml:space="preserve"> of avibactam </w:t>
      </w:r>
      <w:r w:rsidR="00CE77D3">
        <w:rPr>
          <w:szCs w:val="24"/>
          <w:lang w:val="en-US"/>
        </w:rPr>
        <w:t>is</w:t>
      </w:r>
      <w:r w:rsidR="00CE77D3" w:rsidRPr="00C8253E">
        <w:rPr>
          <w:szCs w:val="24"/>
          <w:lang w:val="en-US"/>
        </w:rPr>
        <w:t xml:space="preserve"> </w:t>
      </w:r>
      <w:r w:rsidR="00C14693" w:rsidRPr="00C8253E">
        <w:rPr>
          <w:szCs w:val="24"/>
          <w:lang w:val="en-US"/>
        </w:rPr>
        <w:t xml:space="preserve">similar to </w:t>
      </w:r>
      <w:r w:rsidR="00CE77D3">
        <w:rPr>
          <w:szCs w:val="24"/>
          <w:lang w:val="en-US"/>
        </w:rPr>
        <w:t>that</w:t>
      </w:r>
      <w:r w:rsidR="00CE77D3" w:rsidRPr="00C8253E">
        <w:rPr>
          <w:szCs w:val="24"/>
          <w:lang w:val="en-US"/>
        </w:rPr>
        <w:t xml:space="preserve"> </w:t>
      </w:r>
      <w:r w:rsidR="00F47401" w:rsidRPr="00C8253E">
        <w:rPr>
          <w:szCs w:val="24"/>
          <w:lang w:val="en-US"/>
        </w:rPr>
        <w:t>of</w:t>
      </w:r>
      <w:r w:rsidR="00C14693" w:rsidRPr="00C8253E">
        <w:rPr>
          <w:szCs w:val="24"/>
          <w:lang w:val="en-US"/>
        </w:rPr>
        <w:t xml:space="preserve"> ceftazidime; both drugs have a similar volume of distribution, and their respective rates and extent of </w:t>
      </w:r>
      <w:r w:rsidR="00F052AC" w:rsidRPr="00C8253E">
        <w:rPr>
          <w:szCs w:val="24"/>
          <w:lang w:val="en-US"/>
        </w:rPr>
        <w:t xml:space="preserve">penetration into </w:t>
      </w:r>
      <w:r w:rsidR="00906413" w:rsidRPr="00C8253E">
        <w:rPr>
          <w:szCs w:val="24"/>
          <w:lang w:val="en-US"/>
        </w:rPr>
        <w:t xml:space="preserve">ELF </w:t>
      </w:r>
      <w:r w:rsidR="00F052AC" w:rsidRPr="00C8253E">
        <w:rPr>
          <w:szCs w:val="24"/>
          <w:lang w:val="en-US"/>
        </w:rPr>
        <w:t xml:space="preserve">are </w:t>
      </w:r>
      <w:r w:rsidR="00F052AC" w:rsidRPr="00C8253E">
        <w:rPr>
          <w:szCs w:val="24"/>
          <w:lang w:val="en-US"/>
        </w:rPr>
        <w:lastRenderedPageBreak/>
        <w:t xml:space="preserve">similar </w:t>
      </w:r>
      <w:r w:rsidR="00DB54E4" w:rsidRPr="00C8253E">
        <w:rPr>
          <w:szCs w:val="24"/>
          <w:lang w:val="en-US"/>
        </w:rPr>
        <w:fldChar w:fldCharType="begin">
          <w:fldData xml:space="preserve">PEVuZE5vdGU+PENpdGU+PEF1dGhvcj5CZXJraG91dDwvQXV0aG9yPjxZZWFyPjIwMTU8L1llYXI+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</w:fldData>
        </w:fldChar>
      </w:r>
      <w:r w:rsidR="00FE0D35">
        <w:rPr>
          <w:szCs w:val="24"/>
          <w:lang w:val="en-US"/>
        </w:rPr>
        <w:instrText xml:space="preserve"> ADDIN EN.CITE </w:instrText>
      </w:r>
      <w:r w:rsidR="00FE0D35">
        <w:rPr>
          <w:szCs w:val="24"/>
          <w:lang w:val="en-US"/>
        </w:rPr>
        <w:fldChar w:fldCharType="begin">
          <w:fldData xml:space="preserve">PEVuZE5vdGU+PENpdGU+PEF1dGhvcj5CZXJraG91dDwvQXV0aG9yPjxZZWFyPjIwMTU8L1llYXI+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</w:fldData>
        </w:fldChar>
      </w:r>
      <w:r w:rsidR="00FE0D35">
        <w:rPr>
          <w:szCs w:val="24"/>
          <w:lang w:val="en-US"/>
        </w:rPr>
        <w:instrText xml:space="preserve"> ADDIN EN.CITE.DATA </w:instrText>
      </w:r>
      <w:r w:rsidR="00FE0D35">
        <w:rPr>
          <w:szCs w:val="24"/>
          <w:lang w:val="en-US"/>
        </w:rPr>
      </w:r>
      <w:r w:rsidR="00FE0D35">
        <w:rPr>
          <w:szCs w:val="24"/>
          <w:lang w:val="en-US"/>
        </w:rPr>
        <w:fldChar w:fldCharType="end"/>
      </w:r>
      <w:r w:rsidR="00DB54E4" w:rsidRPr="00C8253E">
        <w:rPr>
          <w:szCs w:val="24"/>
          <w:lang w:val="en-US"/>
        </w:rPr>
      </w:r>
      <w:r w:rsidR="00DB54E4" w:rsidRPr="00C8253E">
        <w:rPr>
          <w:szCs w:val="24"/>
          <w:lang w:val="en-US"/>
        </w:rPr>
        <w:fldChar w:fldCharType="separate"/>
      </w:r>
      <w:r w:rsidR="00FE0D35">
        <w:rPr>
          <w:noProof/>
          <w:szCs w:val="24"/>
          <w:lang w:val="en-US"/>
        </w:rPr>
        <w:t>(72-74)</w:t>
      </w:r>
      <w:r w:rsidR="00DB54E4" w:rsidRPr="00C8253E">
        <w:rPr>
          <w:szCs w:val="24"/>
          <w:lang w:val="en-US"/>
        </w:rPr>
        <w:fldChar w:fldCharType="end"/>
      </w:r>
      <w:r w:rsidR="00CC17FA">
        <w:rPr>
          <w:szCs w:val="24"/>
          <w:lang w:val="en-US"/>
        </w:rPr>
        <w:t>.</w:t>
      </w:r>
      <w:r w:rsidR="001E7D87" w:rsidRPr="00C8253E">
        <w:rPr>
          <w:szCs w:val="24"/>
          <w:lang w:val="en-US"/>
        </w:rPr>
        <w:t xml:space="preserve"> </w:t>
      </w:r>
      <w:r w:rsidR="00CC17FA">
        <w:rPr>
          <w:szCs w:val="24"/>
          <w:lang w:val="en-US"/>
        </w:rPr>
        <w:t>P</w:t>
      </w:r>
      <w:r w:rsidR="001E7D87" w:rsidRPr="00C8253E">
        <w:rPr>
          <w:szCs w:val="24"/>
          <w:lang w:val="en-US"/>
        </w:rPr>
        <w:t>enetration of these drugs into other sites of infection is likel</w:t>
      </w:r>
      <w:r w:rsidR="00F052AC" w:rsidRPr="00C8253E">
        <w:rPr>
          <w:szCs w:val="24"/>
          <w:lang w:val="en-US"/>
        </w:rPr>
        <w:t>y to be comparable</w:t>
      </w:r>
      <w:r w:rsidR="00CE77D3">
        <w:rPr>
          <w:szCs w:val="24"/>
          <w:lang w:val="en-US"/>
        </w:rPr>
        <w:t xml:space="preserve">, and in some cases the presence of </w:t>
      </w:r>
      <w:r w:rsidR="00C05603">
        <w:rPr>
          <w:szCs w:val="24"/>
          <w:lang w:val="en-US"/>
        </w:rPr>
        <w:t xml:space="preserve">infection and </w:t>
      </w:r>
      <w:r w:rsidR="00CE77D3">
        <w:rPr>
          <w:szCs w:val="24"/>
          <w:lang w:val="en-US"/>
        </w:rPr>
        <w:t xml:space="preserve">inflammation may increase </w:t>
      </w:r>
      <w:r w:rsidR="007F4A60">
        <w:rPr>
          <w:szCs w:val="24"/>
          <w:lang w:val="en-US"/>
        </w:rPr>
        <w:t>the extent of tissue penetration</w:t>
      </w:r>
      <w:r w:rsidR="00DF1A6B">
        <w:rPr>
          <w:szCs w:val="24"/>
          <w:lang w:val="en-US"/>
        </w:rPr>
        <w:t>.</w:t>
      </w:r>
      <w:r w:rsidR="007F4A60">
        <w:rPr>
          <w:szCs w:val="24"/>
          <w:lang w:val="en-US"/>
        </w:rPr>
        <w:t xml:space="preserve"> </w:t>
      </w:r>
      <w:r w:rsidR="00DF1A6B">
        <w:rPr>
          <w:szCs w:val="24"/>
          <w:lang w:val="en-US"/>
        </w:rPr>
        <w:t>F</w:t>
      </w:r>
      <w:r w:rsidR="00CE77D3">
        <w:rPr>
          <w:szCs w:val="24"/>
          <w:lang w:val="en-US"/>
        </w:rPr>
        <w:t>or example</w:t>
      </w:r>
      <w:r w:rsidR="007F4A60">
        <w:rPr>
          <w:szCs w:val="24"/>
          <w:lang w:val="en-US"/>
        </w:rPr>
        <w:t xml:space="preserve">, </w:t>
      </w:r>
      <w:r w:rsidR="00477866">
        <w:rPr>
          <w:szCs w:val="24"/>
          <w:lang w:val="en-US"/>
        </w:rPr>
        <w:t>penetration</w:t>
      </w:r>
      <w:r w:rsidR="007F4A60">
        <w:rPr>
          <w:szCs w:val="24"/>
          <w:lang w:val="en-US"/>
        </w:rPr>
        <w:t xml:space="preserve"> </w:t>
      </w:r>
      <w:r w:rsidR="00477866">
        <w:rPr>
          <w:szCs w:val="24"/>
          <w:lang w:val="en-US"/>
        </w:rPr>
        <w:t>of</w:t>
      </w:r>
      <w:r w:rsidR="007F4A60">
        <w:rPr>
          <w:szCs w:val="24"/>
          <w:lang w:val="en-US"/>
        </w:rPr>
        <w:t xml:space="preserve"> ceftazidime across the blood-brain barrier is increased in patients with</w:t>
      </w:r>
      <w:r w:rsidR="00CE77D3">
        <w:rPr>
          <w:szCs w:val="24"/>
          <w:lang w:val="en-US"/>
        </w:rPr>
        <w:t xml:space="preserve"> meningitis</w:t>
      </w:r>
      <w:r w:rsidR="00DF1A6B">
        <w:rPr>
          <w:szCs w:val="24"/>
          <w:lang w:val="en-US"/>
        </w:rPr>
        <w:t xml:space="preserve"> </w:t>
      </w:r>
      <w:r w:rsidR="00DF1A6B">
        <w:rPr>
          <w:szCs w:val="24"/>
          <w:lang w:val="en-US"/>
        </w:rPr>
        <w:fldChar w:fldCharType="begin"/>
      </w:r>
      <w:r w:rsidR="00DF1A6B">
        <w:rPr>
          <w:szCs w:val="24"/>
          <w:lang w:val="en-US"/>
        </w:rPr>
        <w:instrText xml:space="preserve"> ADDIN EN.CITE &lt;EndNote&gt;&lt;Cite&gt;&lt;Author&gt;Fong&lt;/Author&gt;&lt;Year&gt;1984&lt;/Year&gt;&lt;RecNum&gt;152&lt;/RecNum&gt;&lt;DisplayText&gt;(85)&lt;/DisplayText&gt;&lt;record&gt;&lt;rec-number&gt;152&lt;/rec-number&gt;&lt;foreign-keys&gt;&lt;key app="EN" db-id="vvr25e0ztavaf8e2rf3pv0v35exafwp55fdx" timestamp="1542721457"&gt;152&lt;/key&gt;&lt;/foreign-keys&gt;&lt;ref-type name="Journal Article"&gt;17&lt;/ref-type&gt;&lt;contributors&gt;&lt;authors&gt;&lt;author&gt;Fong, I. W.&lt;/author&gt;&lt;author&gt;Tomkins, K. B.&lt;/author&gt;&lt;/authors&gt;&lt;/contributors&gt;&lt;titles&gt;&lt;title&gt;Penetration of ceftazidime into the cerebrospinal fluid of patients with and without evidence of meningeal inflammation&lt;/title&gt;&lt;secondary-title&gt;Antimicrob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115-6&lt;/pages&gt;&lt;volume&gt;26&lt;/volume&gt;&lt;number&gt;1&lt;/number&gt;&lt;edition&gt;1984/07/01&lt;/edition&gt;&lt;keywords&gt;&lt;keyword&gt;Adult&lt;/keyword&gt;&lt;keyword&gt;Aged&lt;/keyword&gt;&lt;keyword&gt;Ceftazidime&lt;/keyword&gt;&lt;keyword&gt;Cephalosporins/blood/*cerebrospinal fluid&lt;/keyword&gt;&lt;keyword&gt;Female&lt;/keyword&gt;&lt;keyword&gt;Humans&lt;/keyword&gt;&lt;keyword&gt;Male&lt;/keyword&gt;&lt;keyword&gt;Meningitis/*cerebrospinal fluid&lt;/keyword&gt;&lt;keyword&gt;Middle Aged&lt;/keyword&gt;&lt;/keywords&gt;&lt;dates&gt;&lt;year&gt;1984&lt;/year&gt;&lt;pub-dates&gt;&lt;date&gt;Jul&lt;/date&gt;&lt;/pub-dates&gt;&lt;/dates&gt;&lt;isbn&gt;0066-4804 (Print)&amp;#xD;0066-4804&lt;/isbn&gt;&lt;accession-num&gt;6383206&lt;/accession-num&gt;&lt;urls&gt;&lt;/urls&gt;&lt;custom2&gt;PMC179932&lt;/custom2&gt;&lt;remote-database-provider&gt;NLM&lt;/remote-database-provider&gt;&lt;language&gt;eng&lt;/language&gt;&lt;/record&gt;&lt;/Cite&gt;&lt;/EndNote&gt;</w:instrText>
      </w:r>
      <w:r w:rsidR="00DF1A6B">
        <w:rPr>
          <w:szCs w:val="24"/>
          <w:lang w:val="en-US"/>
        </w:rPr>
        <w:fldChar w:fldCharType="separate"/>
      </w:r>
      <w:r w:rsidR="00DF1A6B">
        <w:rPr>
          <w:noProof/>
          <w:szCs w:val="24"/>
          <w:lang w:val="en-US"/>
        </w:rPr>
        <w:t>(85)</w:t>
      </w:r>
      <w:r w:rsidR="00DF1A6B">
        <w:rPr>
          <w:szCs w:val="24"/>
          <w:lang w:val="en-US"/>
        </w:rPr>
        <w:fldChar w:fldCharType="end"/>
      </w:r>
      <w:r w:rsidR="00C05603">
        <w:rPr>
          <w:szCs w:val="24"/>
          <w:lang w:val="en-US"/>
        </w:rPr>
        <w:t>; that of avibactam has not been studied clinically, but it penetrate</w:t>
      </w:r>
      <w:r w:rsidR="00153DAD">
        <w:rPr>
          <w:szCs w:val="24"/>
          <w:lang w:val="en-US"/>
        </w:rPr>
        <w:t>d</w:t>
      </w:r>
      <w:r w:rsidR="00C05603">
        <w:rPr>
          <w:szCs w:val="24"/>
          <w:lang w:val="en-US"/>
        </w:rPr>
        <w:t xml:space="preserve"> the meninges to </w:t>
      </w:r>
      <w:r w:rsidR="00350269">
        <w:rPr>
          <w:szCs w:val="24"/>
          <w:lang w:val="en-US"/>
        </w:rPr>
        <w:t xml:space="preserve">a </w:t>
      </w:r>
      <w:r w:rsidR="00C05603">
        <w:rPr>
          <w:szCs w:val="24"/>
          <w:lang w:val="en-US"/>
        </w:rPr>
        <w:t xml:space="preserve">similar extent as ceftazidime in </w:t>
      </w:r>
      <w:r w:rsidR="00153DAD">
        <w:rPr>
          <w:szCs w:val="24"/>
          <w:lang w:val="en-US"/>
        </w:rPr>
        <w:t>a rabbit model of meningitis</w:t>
      </w:r>
      <w:r w:rsidR="00553DF7">
        <w:rPr>
          <w:szCs w:val="24"/>
          <w:lang w:val="en-US"/>
        </w:rPr>
        <w:t xml:space="preserve"> </w:t>
      </w:r>
      <w:r w:rsidR="00553DF7">
        <w:rPr>
          <w:szCs w:val="24"/>
          <w:lang w:val="en-US"/>
        </w:rPr>
        <w:fldChar w:fldCharType="begin"/>
      </w:r>
      <w:r w:rsidR="00553DF7">
        <w:rPr>
          <w:szCs w:val="24"/>
          <w:lang w:val="en-US"/>
        </w:rPr>
        <w:instrText xml:space="preserve"> ADDIN EN.CITE &lt;EndNote&gt;&lt;Cite&gt;&lt;Author&gt;Cottagnoud&lt;/Author&gt;&lt;Year&gt;2007&lt;/Year&gt;&lt;RecNum&gt;168&lt;/RecNum&gt;&lt;DisplayText&gt;(86)&lt;/DisplayText&gt;&lt;record&gt;&lt;rec-number&gt;168&lt;/rec-number&gt;&lt;foreign-keys&gt;&lt;key app="EN" db-id="vvr25e0ztavaf8e2rf3pv0v35exafwp55fdx" timestamp="1545391776"&gt;168&lt;/key&gt;&lt;/foreign-keys&gt;&lt;ref-type name="Conference Paper"&gt;47&lt;/ref-type&gt;&lt;contributors&gt;&lt;authors&gt;&lt;author&gt;Cottagnoud, P.&lt;/author&gt;&lt;author&gt;Merdjan, H. &lt;/author&gt;&lt;author&gt;Acosta, F., et al.&lt;/author&gt;&lt;/authors&gt;&lt;/contributors&gt;&lt;titles&gt;&lt;title&gt;&lt;style face="normal" font="default" size="100%"&gt;Pharmacokinetics of the new &lt;/style&gt;&lt;style face="normal" font="default" charset="161" size="100%"&gt;β-lactamase inhibitor NXL104 in an experimental rabbit meningitis model: restoration of the bacteriological efficacy of ceftazidime (CAZ) against a class C producing K&lt;/style&gt;&lt;style face="normal" font="default" size="100%"&gt;.&lt;/style&gt;&lt;style face="normal" font="default" charset="161" size="100%"&gt; pneumoniae&lt;/style&gt;&lt;/title&gt;&lt;secondary-title&gt;47th Interscience Conference on Antimicrobial Agents and Chemotherapy&lt;/secondary-title&gt;&lt;/titles&gt;&lt;dates&gt;&lt;year&gt;2007&lt;/year&gt;&lt;/dates&gt;&lt;pub-location&gt;Chicago, IL, USA&lt;/pub-location&gt;&lt;urls&gt;&lt;/urls&gt;&lt;/record&gt;&lt;/Cite&gt;&lt;/EndNote&gt;</w:instrText>
      </w:r>
      <w:r w:rsidR="00553DF7">
        <w:rPr>
          <w:szCs w:val="24"/>
          <w:lang w:val="en-US"/>
        </w:rPr>
        <w:fldChar w:fldCharType="separate"/>
      </w:r>
      <w:r w:rsidR="00553DF7">
        <w:rPr>
          <w:noProof/>
          <w:szCs w:val="24"/>
          <w:lang w:val="en-US"/>
        </w:rPr>
        <w:t>(86)</w:t>
      </w:r>
      <w:r w:rsidR="00553DF7">
        <w:rPr>
          <w:szCs w:val="24"/>
          <w:lang w:val="en-US"/>
        </w:rPr>
        <w:fldChar w:fldCharType="end"/>
      </w:r>
      <w:r w:rsidR="00F052AC" w:rsidRPr="00C8253E">
        <w:rPr>
          <w:szCs w:val="24"/>
          <w:lang w:val="en-US"/>
        </w:rPr>
        <w:t xml:space="preserve">. </w:t>
      </w:r>
      <w:r w:rsidR="001D48D2" w:rsidRPr="00C8253E">
        <w:rPr>
          <w:lang w:val="en-US"/>
        </w:rPr>
        <w:t>The ceftazidime and avibactam PK/PD targets are well-validated in non-clinical models</w:t>
      </w:r>
      <w:r w:rsidR="00CE5128" w:rsidRPr="00C8253E">
        <w:rPr>
          <w:lang w:val="en-US"/>
        </w:rPr>
        <w:t>;</w:t>
      </w:r>
      <w:r w:rsidR="00960B3D" w:rsidRPr="00C8253E">
        <w:rPr>
          <w:lang w:val="en-US"/>
        </w:rPr>
        <w:t xml:space="preserve"> </w:t>
      </w:r>
      <w:r w:rsidR="000706FB" w:rsidRPr="00C8253E">
        <w:rPr>
          <w:lang w:val="en-US"/>
        </w:rPr>
        <w:t>a</w:t>
      </w:r>
      <w:r w:rsidR="00336DF9" w:rsidRPr="00C8253E">
        <w:rPr>
          <w:lang w:val="en-US"/>
        </w:rPr>
        <w:t>s the activity of ceftazidime-avibactam</w:t>
      </w:r>
      <w:r w:rsidR="00B50BB5" w:rsidRPr="00C8253E">
        <w:rPr>
          <w:lang w:val="en-US"/>
        </w:rPr>
        <w:t xml:space="preserve"> </w:t>
      </w:r>
      <w:r w:rsidR="004F23BB" w:rsidRPr="00C8253E">
        <w:rPr>
          <w:lang w:val="en-US"/>
        </w:rPr>
        <w:t>occur</w:t>
      </w:r>
      <w:r w:rsidR="00B50BB5" w:rsidRPr="00C8253E">
        <w:rPr>
          <w:lang w:val="en-US"/>
        </w:rPr>
        <w:t>s directly on</w:t>
      </w:r>
      <w:r w:rsidR="00336DF9" w:rsidRPr="00C8253E">
        <w:rPr>
          <w:lang w:val="en-US"/>
        </w:rPr>
        <w:t xml:space="preserve"> the</w:t>
      </w:r>
      <w:r w:rsidR="00B50BB5" w:rsidRPr="00C8253E">
        <w:rPr>
          <w:lang w:val="en-US"/>
        </w:rPr>
        <w:t xml:space="preserve"> infecting pathogens, the PK/PD targets should</w:t>
      </w:r>
      <w:r w:rsidR="00A71B29" w:rsidRPr="00C8253E">
        <w:rPr>
          <w:lang w:val="en-US"/>
        </w:rPr>
        <w:t xml:space="preserve"> be the same regardless of the infection</w:t>
      </w:r>
      <w:r w:rsidR="000706FB" w:rsidRPr="00C8253E">
        <w:rPr>
          <w:lang w:val="en-US"/>
        </w:rPr>
        <w:t xml:space="preserve"> site</w:t>
      </w:r>
      <w:r w:rsidR="00B50BB5" w:rsidRPr="00C8253E">
        <w:rPr>
          <w:lang w:val="en-US"/>
        </w:rPr>
        <w:t>.</w:t>
      </w:r>
      <w:r w:rsidR="00AF275D" w:rsidRPr="00C8253E">
        <w:rPr>
          <w:lang w:val="en-US"/>
        </w:rPr>
        <w:t xml:space="preserve"> </w:t>
      </w:r>
      <w:r w:rsidR="00F052AC" w:rsidRPr="00C8253E">
        <w:rPr>
          <w:lang w:val="en-US"/>
        </w:rPr>
        <w:t>The clinical efficacy demonstrated across patients with cIAI, cUTI and NP validates the selected dosage regimen and the resulting plasma exposures required to achieve efficacy</w:t>
      </w:r>
      <w:r w:rsidR="006B5C1E" w:rsidRPr="00C8253E">
        <w:rPr>
          <w:lang w:val="en-US"/>
        </w:rPr>
        <w:t xml:space="preserve"> </w:t>
      </w:r>
      <w:r w:rsidR="006B5C1E" w:rsidRPr="00C8253E">
        <w:rPr>
          <w:szCs w:val="24"/>
          <w:lang w:val="en-US"/>
        </w:rPr>
        <w:fldChar w:fldCharType="begin">
          <w:fldData xml:space="preserve">PEVuZE5vdGU+PENpdGU+PEF1dGhvcj5DYXJtZWxpPC9BdXRob3I+PFllYXI+MjAxNjwvWWVhcj48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cmlvZGljYWw+PHBhZ2VzPjEzODAtOTwvcGFnZXM+PHZvbHVtZT42Mjwvdm9sdW1lPjxudW1iZXI+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D70327">
        <w:rPr>
          <w:szCs w:val="24"/>
          <w:lang w:val="en-US"/>
        </w:rPr>
        <w:instrText xml:space="preserve"> ADDIN EN.CITE </w:instrText>
      </w:r>
      <w:r w:rsidR="00D70327">
        <w:rPr>
          <w:szCs w:val="24"/>
          <w:lang w:val="en-US"/>
        </w:rPr>
        <w:fldChar w:fldCharType="begin">
          <w:fldData xml:space="preserve">PEVuZE5vdGU+PENpdGU+PEF1dGhvcj5DYXJtZWxpPC9BdXRob3I+PFllYXI+MjAxNjwvWWVhcj48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D70327">
        <w:rPr>
          <w:szCs w:val="24"/>
          <w:lang w:val="en-US"/>
        </w:rPr>
        <w:instrText xml:space="preserve"> ADDIN EN.CITE.DATA </w:instrText>
      </w:r>
      <w:r w:rsidR="00D70327">
        <w:rPr>
          <w:szCs w:val="24"/>
          <w:lang w:val="en-US"/>
        </w:rPr>
      </w:r>
      <w:r w:rsidR="00D70327">
        <w:rPr>
          <w:szCs w:val="24"/>
          <w:lang w:val="en-US"/>
        </w:rPr>
        <w:fldChar w:fldCharType="end"/>
      </w:r>
      <w:r w:rsidR="006B5C1E" w:rsidRPr="00C8253E">
        <w:rPr>
          <w:szCs w:val="24"/>
          <w:lang w:val="en-US"/>
        </w:rPr>
      </w:r>
      <w:r w:rsidR="006B5C1E" w:rsidRPr="00C8253E">
        <w:rPr>
          <w:szCs w:val="24"/>
          <w:lang w:val="en-US"/>
        </w:rPr>
        <w:fldChar w:fldCharType="separate"/>
      </w:r>
      <w:r w:rsidR="00D70327">
        <w:rPr>
          <w:noProof/>
          <w:szCs w:val="24"/>
          <w:lang w:val="en-US"/>
        </w:rPr>
        <w:t>(23-27)</w:t>
      </w:r>
      <w:r w:rsidR="006B5C1E" w:rsidRPr="00C8253E">
        <w:rPr>
          <w:szCs w:val="24"/>
          <w:lang w:val="en-US"/>
        </w:rPr>
        <w:fldChar w:fldCharType="end"/>
      </w:r>
      <w:r w:rsidR="00F052AC" w:rsidRPr="00C8253E">
        <w:rPr>
          <w:lang w:val="en-US"/>
        </w:rPr>
        <w:t xml:space="preserve">. </w:t>
      </w:r>
      <w:r w:rsidR="00A042C2" w:rsidRPr="00C8253E">
        <w:rPr>
          <w:lang w:val="en-US"/>
        </w:rPr>
        <w:t xml:space="preserve">Taken together with the </w:t>
      </w:r>
      <w:r w:rsidR="00CE365E" w:rsidRPr="00C8253E">
        <w:rPr>
          <w:lang w:val="en-US"/>
        </w:rPr>
        <w:t>comparable</w:t>
      </w:r>
      <w:r w:rsidR="00007E0E" w:rsidRPr="00C8253E">
        <w:rPr>
          <w:lang w:val="en-US"/>
        </w:rPr>
        <w:t xml:space="preserve"> plasma exposure</w:t>
      </w:r>
      <w:r w:rsidR="009039D5" w:rsidRPr="00C8253E">
        <w:rPr>
          <w:lang w:val="en-US"/>
        </w:rPr>
        <w:t>s</w:t>
      </w:r>
      <w:r w:rsidR="00007E0E" w:rsidRPr="00C8253E">
        <w:rPr>
          <w:lang w:val="en-US"/>
        </w:rPr>
        <w:t xml:space="preserve"> across the three</w:t>
      </w:r>
      <w:r w:rsidR="00A042C2" w:rsidRPr="00C8253E">
        <w:rPr>
          <w:lang w:val="en-US"/>
        </w:rPr>
        <w:t xml:space="preserve"> indications, it is </w:t>
      </w:r>
      <w:r w:rsidR="00AF275D" w:rsidRPr="00C8253E">
        <w:rPr>
          <w:lang w:val="en-US"/>
        </w:rPr>
        <w:t xml:space="preserve">expected </w:t>
      </w:r>
      <w:r w:rsidR="00007E0E" w:rsidRPr="00C8253E">
        <w:rPr>
          <w:lang w:val="en-US"/>
        </w:rPr>
        <w:t>that ceftazidime-avibactam</w:t>
      </w:r>
      <w:r w:rsidR="00A042C2" w:rsidRPr="00C8253E">
        <w:rPr>
          <w:lang w:val="en-US"/>
        </w:rPr>
        <w:t xml:space="preserve"> would achieve sufficient </w:t>
      </w:r>
      <w:r w:rsidR="000A3638" w:rsidRPr="00C8253E">
        <w:rPr>
          <w:lang w:val="en-US"/>
        </w:rPr>
        <w:t xml:space="preserve">exposure and target attainment </w:t>
      </w:r>
      <w:r w:rsidR="00960B3D" w:rsidRPr="00C8253E">
        <w:rPr>
          <w:lang w:val="en-US"/>
        </w:rPr>
        <w:t>in</w:t>
      </w:r>
      <w:r w:rsidR="00AF275D" w:rsidRPr="00C8253E">
        <w:rPr>
          <w:lang w:val="en-US"/>
        </w:rPr>
        <w:t xml:space="preserve"> patients with other infections due to a</w:t>
      </w:r>
      <w:r w:rsidR="006D0855" w:rsidRPr="00C8253E">
        <w:rPr>
          <w:lang w:val="en-US"/>
        </w:rPr>
        <w:t>erobic Gram</w:t>
      </w:r>
      <w:r w:rsidR="007D10D5" w:rsidRPr="00C8253E">
        <w:rPr>
          <w:lang w:val="en-US"/>
        </w:rPr>
        <w:t>-</w:t>
      </w:r>
      <w:r w:rsidR="006D0855" w:rsidRPr="00C8253E">
        <w:rPr>
          <w:lang w:val="en-US"/>
        </w:rPr>
        <w:t>negative organisms</w:t>
      </w:r>
      <w:r w:rsidR="00AF275D" w:rsidRPr="00C8253E">
        <w:rPr>
          <w:lang w:val="en-US"/>
        </w:rPr>
        <w:t>, for which ceftazidime is already used.</w:t>
      </w:r>
      <w:r w:rsidR="00A042C2" w:rsidRPr="00C8253E">
        <w:rPr>
          <w:lang w:val="en-US"/>
        </w:rPr>
        <w:t xml:space="preserve"> </w:t>
      </w:r>
      <w:r w:rsidR="006D0855" w:rsidRPr="00C8253E">
        <w:rPr>
          <w:lang w:val="en-US"/>
        </w:rPr>
        <w:t xml:space="preserve">Based on this rationale, </w:t>
      </w:r>
      <w:r w:rsidR="00C14693" w:rsidRPr="00C8253E">
        <w:rPr>
          <w:lang w:val="en-US"/>
        </w:rPr>
        <w:t>ceftazidime-avibactam</w:t>
      </w:r>
      <w:r w:rsidR="00B617CB" w:rsidRPr="00C8253E">
        <w:rPr>
          <w:lang w:val="en-US"/>
        </w:rPr>
        <w:t xml:space="preserve"> </w:t>
      </w:r>
      <w:r w:rsidR="00076C63">
        <w:rPr>
          <w:lang w:val="en-US"/>
        </w:rPr>
        <w:t>2,000 + 500</w:t>
      </w:r>
      <w:r w:rsidR="00B617CB" w:rsidRPr="00C8253E">
        <w:rPr>
          <w:lang w:val="en-US"/>
        </w:rPr>
        <w:t xml:space="preserve"> mg </w:t>
      </w:r>
      <w:r w:rsidR="004F23BB" w:rsidRPr="00C8253E">
        <w:rPr>
          <w:lang w:val="en-US"/>
        </w:rPr>
        <w:t xml:space="preserve">as a </w:t>
      </w:r>
      <w:r w:rsidR="00B617CB" w:rsidRPr="00C8253E">
        <w:rPr>
          <w:lang w:val="en-US"/>
        </w:rPr>
        <w:t>2-h IV infusion q8h</w:t>
      </w:r>
      <w:r w:rsidRPr="00C8253E">
        <w:rPr>
          <w:lang w:val="en-US"/>
        </w:rPr>
        <w:t xml:space="preserve"> was approved in </w:t>
      </w:r>
      <w:r w:rsidR="004C5629" w:rsidRPr="00C8253E">
        <w:rPr>
          <w:lang w:val="en-US"/>
        </w:rPr>
        <w:t xml:space="preserve">Europe </w:t>
      </w:r>
      <w:r w:rsidR="00C14693" w:rsidRPr="00C8253E">
        <w:rPr>
          <w:lang w:val="en-US"/>
        </w:rPr>
        <w:t>for the treatment of patients with aerobic Gram-negative infections and limited treatment options</w:t>
      </w:r>
      <w:r w:rsidR="00E1077D" w:rsidRPr="00C8253E">
        <w:rPr>
          <w:lang w:val="en-US"/>
        </w:rPr>
        <w:t xml:space="preserve"> </w:t>
      </w:r>
      <w:r w:rsidR="00DB54E4" w:rsidRPr="00C8253E">
        <w:rPr>
          <w:lang w:val="en-US"/>
        </w:rPr>
        <w:fldChar w:fldCharType="begin"/>
      </w:r>
      <w:r w:rsidR="00AA7970">
        <w:rPr>
          <w:lang w:val="en-US"/>
        </w:rPr>
        <w:instrText xml:space="preserve"> ADDIN EN.CITE &lt;EndNote&gt;&lt;Cite&gt;&lt;Author&gt;Pfizer&lt;/Author&gt;&lt;Year&gt;2018&lt;/Year&gt;&lt;RecNum&gt;71&lt;/RecNum&gt;&lt;DisplayText&gt;(29)&lt;/DisplayText&gt;&lt;record&gt;&lt;rec-number&gt;71&lt;/rec-number&gt;&lt;foreign-keys&gt;&lt;key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DB54E4" w:rsidRPr="00C8253E">
        <w:rPr>
          <w:lang w:val="en-US"/>
        </w:rPr>
        <w:fldChar w:fldCharType="separate"/>
      </w:r>
      <w:r w:rsidR="00D70327">
        <w:rPr>
          <w:noProof/>
          <w:lang w:val="en-US"/>
        </w:rPr>
        <w:t>(29)</w:t>
      </w:r>
      <w:r w:rsidR="00DB54E4" w:rsidRPr="00C8253E">
        <w:rPr>
          <w:lang w:val="en-US"/>
        </w:rPr>
        <w:fldChar w:fldCharType="end"/>
      </w:r>
      <w:r w:rsidR="006D0855" w:rsidRPr="00C8253E">
        <w:rPr>
          <w:lang w:val="en-US"/>
        </w:rPr>
        <w:t>.</w:t>
      </w:r>
    </w:p>
    <w:p w14:paraId="1612C3C8" w14:textId="273D713B" w:rsidR="009575C2" w:rsidRPr="00C8253E" w:rsidRDefault="00022A83" w:rsidP="009575C2">
      <w:pPr>
        <w:pStyle w:val="Heading3"/>
        <w:rPr>
          <w:i w:val="0"/>
          <w:lang w:val="en-US"/>
        </w:rPr>
      </w:pPr>
      <w:r w:rsidRPr="00C8253E">
        <w:rPr>
          <w:i w:val="0"/>
          <w:lang w:val="en-US"/>
        </w:rPr>
        <w:t>Dosage</w:t>
      </w:r>
      <w:r w:rsidR="009575C2" w:rsidRPr="00C8253E">
        <w:rPr>
          <w:i w:val="0"/>
          <w:lang w:val="en-US"/>
        </w:rPr>
        <w:t xml:space="preserve"> selection for patients with renal impairment</w:t>
      </w:r>
    </w:p>
    <w:p w14:paraId="68ED9D34" w14:textId="030A80E0" w:rsidR="009575C2" w:rsidRPr="00C8253E" w:rsidRDefault="009575C2" w:rsidP="009575C2">
      <w:pPr>
        <w:pStyle w:val="bullet1"/>
        <w:numPr>
          <w:ilvl w:val="0"/>
          <w:numId w:val="0"/>
        </w:numPr>
        <w:rPr>
          <w:lang w:val="en-US"/>
        </w:rPr>
      </w:pPr>
      <w:r w:rsidRPr="00C8253E">
        <w:rPr>
          <w:lang w:val="en-US" w:eastAsia="en-GB"/>
        </w:rPr>
        <w:t xml:space="preserve">Due to the predominantly renal excretion of </w:t>
      </w:r>
      <w:r w:rsidR="00A2489F" w:rsidRPr="00C8253E">
        <w:rPr>
          <w:lang w:val="en-US" w:eastAsia="en-GB"/>
        </w:rPr>
        <w:t xml:space="preserve">both </w:t>
      </w:r>
      <w:r w:rsidRPr="00C8253E">
        <w:rPr>
          <w:lang w:val="en-US" w:eastAsia="en-GB"/>
        </w:rPr>
        <w:t>ceftazidime and avibactam, the exposures of both drugs increase with increasing severity of renal impair</w:t>
      </w:r>
      <w:r w:rsidR="00A16647" w:rsidRPr="00C8253E">
        <w:rPr>
          <w:lang w:val="en-US" w:eastAsia="en-GB"/>
        </w:rPr>
        <w:t xml:space="preserve">ment </w:t>
      </w:r>
      <w:r w:rsidR="00DB54E4" w:rsidRPr="00C8253E">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 </w:instrText>
      </w:r>
      <w:r w:rsidR="00FE0D35">
        <w:rPr>
          <w:lang w:val="en-US" w:eastAsia="en-GB"/>
        </w:rPr>
        <w:fldChar w:fldCharType="begin">
          <w:fldData xml:space="preserve">PEVuZE5vdGU+PENpdGU+PEF1dGhvcj5XZWxhZ2U8L0F1dGhvcj48WWVhcj4xOTg0PC9ZZWFyPjxS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</w:fldData>
        </w:fldChar>
      </w:r>
      <w:r w:rsidR="00FE0D35">
        <w:rPr>
          <w:lang w:val="en-US" w:eastAsia="en-GB"/>
        </w:rPr>
        <w:instrText xml:space="preserve"> ADDIN EN.CITE.DATA </w:instrText>
      </w:r>
      <w:r w:rsidR="00FE0D35">
        <w:rPr>
          <w:lang w:val="en-US" w:eastAsia="en-GB"/>
        </w:rPr>
      </w:r>
      <w:r w:rsidR="00FE0D35">
        <w:rPr>
          <w:lang w:val="en-US" w:eastAsia="en-GB"/>
        </w:rPr>
        <w:fldChar w:fldCharType="end"/>
      </w:r>
      <w:r w:rsidR="00DB54E4" w:rsidRPr="00C8253E">
        <w:rPr>
          <w:lang w:val="en-US" w:eastAsia="en-GB"/>
        </w:rPr>
      </w:r>
      <w:r w:rsidR="00DB54E4" w:rsidRPr="00C8253E">
        <w:rPr>
          <w:lang w:val="en-US" w:eastAsia="en-GB"/>
        </w:rPr>
        <w:fldChar w:fldCharType="separate"/>
      </w:r>
      <w:r w:rsidR="00FE0D35">
        <w:rPr>
          <w:noProof/>
          <w:lang w:val="en-US" w:eastAsia="en-GB"/>
        </w:rPr>
        <w:t>(39, 71)</w:t>
      </w:r>
      <w:r w:rsidR="00DB54E4" w:rsidRPr="00C8253E">
        <w:rPr>
          <w:lang w:val="en-US" w:eastAsia="en-GB"/>
        </w:rPr>
        <w:fldChar w:fldCharType="end"/>
      </w:r>
      <w:r w:rsidR="00A16647" w:rsidRPr="00C8253E">
        <w:rPr>
          <w:lang w:val="en-US" w:eastAsia="en-GB"/>
        </w:rPr>
        <w:t>.</w:t>
      </w:r>
      <w:r w:rsidR="00F20187" w:rsidRPr="00C8253E">
        <w:rPr>
          <w:lang w:val="en-US" w:eastAsia="en-GB"/>
        </w:rPr>
        <w:t xml:space="preserve"> Ceftazidime-avibactam dosage</w:t>
      </w:r>
      <w:r w:rsidRPr="00C8253E">
        <w:rPr>
          <w:lang w:val="en-US" w:eastAsia="en-GB"/>
        </w:rPr>
        <w:t xml:space="preserve"> adjustments are </w:t>
      </w:r>
      <w:r w:rsidR="008603F1" w:rsidRPr="00C8253E">
        <w:rPr>
          <w:lang w:val="en-US" w:eastAsia="en-GB"/>
        </w:rPr>
        <w:t xml:space="preserve">therefore </w:t>
      </w:r>
      <w:r w:rsidRPr="00C8253E">
        <w:rPr>
          <w:lang w:val="en-US" w:eastAsia="en-GB"/>
        </w:rPr>
        <w:t xml:space="preserve">required to minimize the risk of overexposure in patients with </w:t>
      </w:r>
      <w:r w:rsidRPr="00C8253E">
        <w:rPr>
          <w:lang w:val="en-US"/>
        </w:rPr>
        <w:t>CrCL ≤50 m</w:t>
      </w:r>
      <w:r w:rsidR="007D10D5" w:rsidRPr="00C8253E">
        <w:rPr>
          <w:lang w:val="en-US"/>
        </w:rPr>
        <w:t>l</w:t>
      </w:r>
      <w:r w:rsidRPr="00C8253E">
        <w:rPr>
          <w:lang w:val="en-US"/>
        </w:rPr>
        <w:t>/min.</w:t>
      </w:r>
      <w:r w:rsidRPr="00C8253E">
        <w:rPr>
          <w:lang w:val="en-US" w:eastAsia="en-GB"/>
        </w:rPr>
        <w:t xml:space="preserve"> At the time of dose selection for the </w:t>
      </w:r>
      <w:r w:rsidR="007D10D5" w:rsidRPr="00C8253E">
        <w:rPr>
          <w:lang w:val="en-US" w:eastAsia="en-GB"/>
        </w:rPr>
        <w:t>p</w:t>
      </w:r>
      <w:r w:rsidRPr="00C8253E">
        <w:rPr>
          <w:lang w:val="en-US" w:eastAsia="en-GB"/>
        </w:rPr>
        <w:t xml:space="preserve">hase </w:t>
      </w:r>
      <w:r w:rsidR="007D10D5" w:rsidRPr="00C8253E">
        <w:rPr>
          <w:lang w:val="en-US" w:eastAsia="en-GB"/>
        </w:rPr>
        <w:t>3</w:t>
      </w:r>
      <w:r w:rsidRPr="00C8253E">
        <w:rPr>
          <w:lang w:val="en-US" w:eastAsia="en-GB"/>
        </w:rPr>
        <w:t xml:space="preserve"> study </w:t>
      </w:r>
      <w:r w:rsidR="00E33F22" w:rsidRPr="00C8253E">
        <w:rPr>
          <w:lang w:val="en-US" w:eastAsia="en-GB"/>
        </w:rPr>
        <w:t>program</w:t>
      </w:r>
      <w:r w:rsidRPr="00C8253E">
        <w:rPr>
          <w:lang w:val="en-US" w:eastAsia="en-GB"/>
        </w:rPr>
        <w:t xml:space="preserve">, </w:t>
      </w:r>
      <w:r w:rsidR="0048201E" w:rsidRPr="00C8253E">
        <w:rPr>
          <w:lang w:val="en-US"/>
        </w:rPr>
        <w:t xml:space="preserve">the labeled ceftazidime dose adjustments for patients with </w:t>
      </w:r>
      <w:r w:rsidR="0048201E" w:rsidRPr="00C8253E">
        <w:rPr>
          <w:lang w:val="en-US"/>
        </w:rPr>
        <w:lastRenderedPageBreak/>
        <w:t xml:space="preserve">CrCL ≤50 </w:t>
      </w:r>
      <w:r w:rsidR="007D10D5" w:rsidRPr="00C8253E">
        <w:rPr>
          <w:lang w:val="en-US"/>
        </w:rPr>
        <w:t>ml</w:t>
      </w:r>
      <w:r w:rsidR="0048201E" w:rsidRPr="00C8253E">
        <w:rPr>
          <w:lang w:val="en-US"/>
        </w:rPr>
        <w:t xml:space="preserve">/min were used as a guide, with avibactam maintained at a quarter of the ceftazidime dose (Table </w:t>
      </w:r>
      <w:r w:rsidR="00E674EF" w:rsidRPr="00C8253E">
        <w:rPr>
          <w:lang w:val="en-US"/>
        </w:rPr>
        <w:t>3</w:t>
      </w:r>
      <w:r w:rsidR="001F54B8" w:rsidRPr="00C8253E">
        <w:rPr>
          <w:lang w:val="en-US"/>
        </w:rPr>
        <w:t>)</w:t>
      </w:r>
      <w:r w:rsidR="0048201E" w:rsidRPr="00C8253E">
        <w:rPr>
          <w:lang w:val="en-US" w:eastAsia="en-GB"/>
        </w:rPr>
        <w:t xml:space="preserve"> </w:t>
      </w:r>
      <w:r w:rsidR="0048201E" w:rsidRPr="00C8253E">
        <w:rPr>
          <w:lang w:val="en-US" w:eastAsia="en-GB"/>
        </w:rPr>
        <w:fldChar w:fldCharType="begin"/>
      </w:r>
      <w:r w:rsidR="00D70327">
        <w:rPr>
          <w:lang w:val="en-US" w:eastAsia="en-GB"/>
        </w:rPr>
        <w:instrText xml:space="preserve"> ADDIN EN.CITE &lt;EndNote&gt;&lt;Cite&gt;&lt;Author&gt;Li&lt;/Author&gt;&lt;Year&gt;2012&lt;/Year&gt;&lt;RecNum&gt;12&lt;/RecNum&gt;&lt;DisplayText&gt;(19)&lt;/DisplayText&gt;&lt;record&gt;&lt;rec-number&gt;12&lt;/rec-number&gt;&lt;foreign-keys&gt;&lt;key app="EN" db-id="vvr25e0ztavaf8e2rf3pv0v35exafwp55fdx" timestamp="1460987288"&gt;12&lt;/key&gt;&lt;/foreign-keys&gt;&lt;ref-type name="Conference Paper"&gt;47&lt;/ref-type&gt;&lt;contributors&gt;&lt;authors&gt;&lt;author&gt;Li, J&lt;/author&gt;&lt;author&gt;Zhou, D.&lt;/author&gt;&lt;author&gt;Nichols, W.&lt;/author&gt;&lt;author&gt;Das, S.&lt;/author&gt;&lt;/authors&gt;&lt;/contributors&gt;&lt;titles&gt;&lt;title&gt;Evaluation of ceftazidime-avibactam (CAZ-AVI) dose regimens for Phase III study in patients with different renal function. Abstract A-635&lt;/title&gt;&lt;secondary-title&gt;52nd Interscience Conference of Antimicrobial Agents and Chemotherapy (ICAAC)&lt;/secondary-title&gt;&lt;/titles&gt;&lt;keywords&gt;&lt;keyword&gt;Ceftazidime&lt;/keyword&gt;&lt;/keywords&gt;&lt;dates&gt;&lt;year&gt;2012&lt;/year&gt;&lt;/dates&gt;&lt;urls&gt;&lt;/urls&gt;&lt;access-date&gt;2012/09/09/&lt;/access-date&gt;&lt;/record&gt;&lt;/Cite&gt;&lt;/EndNote&gt;</w:instrText>
      </w:r>
      <w:r w:rsidR="0048201E" w:rsidRPr="00C8253E">
        <w:rPr>
          <w:lang w:val="en-US" w:eastAsia="en-GB"/>
        </w:rPr>
        <w:fldChar w:fldCharType="separate"/>
      </w:r>
      <w:r w:rsidR="00D70327">
        <w:rPr>
          <w:noProof/>
          <w:lang w:val="en-US" w:eastAsia="en-GB"/>
        </w:rPr>
        <w:t>(19)</w:t>
      </w:r>
      <w:r w:rsidR="0048201E" w:rsidRPr="00C8253E">
        <w:rPr>
          <w:lang w:val="en-US" w:eastAsia="en-GB"/>
        </w:rPr>
        <w:fldChar w:fldCharType="end"/>
      </w:r>
      <w:r w:rsidR="0048201E" w:rsidRPr="00C8253E">
        <w:rPr>
          <w:lang w:val="en-US" w:eastAsia="en-GB"/>
        </w:rPr>
        <w:t>. D</w:t>
      </w:r>
      <w:r w:rsidRPr="00C8253E">
        <w:rPr>
          <w:lang w:val="en-US" w:eastAsia="en-GB"/>
        </w:rPr>
        <w:t>os</w:t>
      </w:r>
      <w:r w:rsidR="00E86F80" w:rsidRPr="00C8253E">
        <w:rPr>
          <w:lang w:val="en-US" w:eastAsia="en-GB"/>
        </w:rPr>
        <w:t>ag</w:t>
      </w:r>
      <w:r w:rsidRPr="00C8253E">
        <w:rPr>
          <w:lang w:val="en-US" w:eastAsia="en-GB"/>
        </w:rPr>
        <w:t>e adjustments were selected based on achieving &gt;90% PTA</w:t>
      </w:r>
      <w:r w:rsidR="003649EF" w:rsidRPr="00C8253E">
        <w:rPr>
          <w:lang w:val="en-US" w:eastAsia="en-GB"/>
        </w:rPr>
        <w:t xml:space="preserve"> and </w:t>
      </w:r>
      <w:r w:rsidR="0048201E" w:rsidRPr="00C8253E">
        <w:rPr>
          <w:lang w:val="en-US" w:eastAsia="en-GB"/>
        </w:rPr>
        <w:t>on the assumption that re</w:t>
      </w:r>
      <w:r w:rsidR="00E5135E" w:rsidRPr="00C8253E">
        <w:rPr>
          <w:lang w:val="en-US" w:eastAsia="en-GB"/>
        </w:rPr>
        <w:t>nal function would remain stable</w:t>
      </w:r>
      <w:r w:rsidR="00360D21">
        <w:rPr>
          <w:lang w:val="en-US" w:eastAsia="en-GB"/>
        </w:rPr>
        <w:t xml:space="preserve"> </w:t>
      </w:r>
      <w:r w:rsidR="00DE1BF7">
        <w:rPr>
          <w:lang w:val="en-US" w:eastAsia="en-GB"/>
        </w:rPr>
        <w:fldChar w:fldCharType="begin"/>
      </w:r>
      <w:r w:rsidR="00DE1BF7">
        <w:rPr>
          <w:lang w:val="en-US" w:eastAsia="en-GB"/>
        </w:rPr>
        <w:instrText xml:space="preserve"> ADDIN EN.CITE &lt;EndNote&gt;&lt;Cite&gt;&lt;Author&gt;Li&lt;/Author&gt;&lt;Year&gt;2012&lt;/Year&gt;&lt;RecNum&gt;12&lt;/RecNum&gt;&lt;DisplayText&gt;(19)&lt;/DisplayText&gt;&lt;record&gt;&lt;rec-number&gt;12&lt;/rec-number&gt;&lt;foreign-keys&gt;&lt;key app="EN" db-id="vvr25e0ztavaf8e2rf3pv0v35exafwp55fdx" timestamp="1460987288"&gt;12&lt;/key&gt;&lt;/foreign-keys&gt;&lt;ref-type name="Conference Paper"&gt;47&lt;/ref-type&gt;&lt;contributors&gt;&lt;authors&gt;&lt;author&gt;Li, J&lt;/author&gt;&lt;author&gt;Zhou, D.&lt;/author&gt;&lt;author&gt;Nichols, W.&lt;/author&gt;&lt;author&gt;Das, S.&lt;/author&gt;&lt;/authors&gt;&lt;/contributors&gt;&lt;titles&gt;&lt;title&gt;Evaluation of ceftazidime-avibactam (CAZ-AVI) dose regimens for Phase III study in patients with different renal function. Abstract A-635&lt;/title&gt;&lt;secondary-title&gt;52nd Interscience Conference of Antimicrobial Agents and Chemotherapy (ICAAC)&lt;/secondary-title&gt;&lt;/titles&gt;&lt;keywords&gt;&lt;keyword&gt;Ceftazidime&lt;/keyword&gt;&lt;/keywords&gt;&lt;dates&gt;&lt;year&gt;2012&lt;/year&gt;&lt;/dates&gt;&lt;urls&gt;&lt;/urls&gt;&lt;access-date&gt;2012/09/09/&lt;/access-date&gt;&lt;/record&gt;&lt;/Cite&gt;&lt;/EndNote&gt;</w:instrText>
      </w:r>
      <w:r w:rsidR="00DE1BF7">
        <w:rPr>
          <w:lang w:val="en-US" w:eastAsia="en-GB"/>
        </w:rPr>
        <w:fldChar w:fldCharType="separate"/>
      </w:r>
      <w:r w:rsidR="00DE1BF7">
        <w:rPr>
          <w:noProof/>
          <w:lang w:val="en-US" w:eastAsia="en-GB"/>
        </w:rPr>
        <w:t>(19)</w:t>
      </w:r>
      <w:r w:rsidR="00DE1BF7">
        <w:rPr>
          <w:lang w:val="en-US" w:eastAsia="en-GB"/>
        </w:rPr>
        <w:fldChar w:fldCharType="end"/>
      </w:r>
      <w:r w:rsidR="0048201E" w:rsidRPr="00C8253E">
        <w:rPr>
          <w:lang w:val="en-US" w:eastAsia="en-GB"/>
        </w:rPr>
        <w:t xml:space="preserve">. </w:t>
      </w:r>
    </w:p>
    <w:p w14:paraId="7EB4D404" w14:textId="180CEF3A" w:rsidR="00A212AC" w:rsidRPr="00C8253E" w:rsidRDefault="009575C2" w:rsidP="00F511CA">
      <w:pPr>
        <w:pStyle w:val="bullet1"/>
        <w:numPr>
          <w:ilvl w:val="0"/>
          <w:numId w:val="0"/>
        </w:numPr>
        <w:rPr>
          <w:lang w:val="en-US" w:eastAsia="en-GB"/>
        </w:rPr>
      </w:pPr>
      <w:r w:rsidRPr="00C8253E">
        <w:rPr>
          <w:lang w:val="en-US" w:eastAsia="en-GB"/>
        </w:rPr>
        <w:t xml:space="preserve">Following completion of the </w:t>
      </w:r>
      <w:r w:rsidR="00EB4A27" w:rsidRPr="00C8253E">
        <w:rPr>
          <w:lang w:val="en-US" w:eastAsia="en-GB"/>
        </w:rPr>
        <w:t xml:space="preserve">RECLAIM </w:t>
      </w:r>
      <w:r w:rsidR="00753284">
        <w:rPr>
          <w:lang w:val="en-US" w:eastAsia="en-GB"/>
        </w:rPr>
        <w:t xml:space="preserve">1&amp;2 </w:t>
      </w:r>
      <w:r w:rsidR="007D10D5" w:rsidRPr="00C8253E">
        <w:rPr>
          <w:lang w:val="en-US" w:eastAsia="en-GB"/>
        </w:rPr>
        <w:t>p</w:t>
      </w:r>
      <w:r w:rsidRPr="00C8253E">
        <w:rPr>
          <w:lang w:val="en-US" w:eastAsia="en-GB"/>
        </w:rPr>
        <w:t xml:space="preserve">hase </w:t>
      </w:r>
      <w:r w:rsidR="007D10D5" w:rsidRPr="00C8253E">
        <w:rPr>
          <w:lang w:val="en-US" w:eastAsia="en-GB"/>
        </w:rPr>
        <w:t>3</w:t>
      </w:r>
      <w:r w:rsidRPr="00C8253E">
        <w:rPr>
          <w:lang w:val="en-US" w:eastAsia="en-GB"/>
        </w:rPr>
        <w:t xml:space="preserve"> cIAI studies, it was found that despite an overall noninferiority result in the primary analysis, patients with moderate renal </w:t>
      </w:r>
      <w:r w:rsidR="003649EF" w:rsidRPr="00C8253E">
        <w:rPr>
          <w:lang w:val="en-US" w:eastAsia="en-GB"/>
        </w:rPr>
        <w:t>impairment at baseline (CrCL 31–</w:t>
      </w:r>
      <w:r w:rsidRPr="00C8253E">
        <w:rPr>
          <w:lang w:val="en-US" w:eastAsia="en-GB"/>
        </w:rPr>
        <w:t>50 m</w:t>
      </w:r>
      <w:r w:rsidR="007D10D5" w:rsidRPr="00C8253E">
        <w:rPr>
          <w:lang w:val="en-US" w:eastAsia="en-GB"/>
        </w:rPr>
        <w:t>l</w:t>
      </w:r>
      <w:r w:rsidRPr="00C8253E">
        <w:rPr>
          <w:lang w:val="en-US" w:eastAsia="en-GB"/>
        </w:rPr>
        <w:t xml:space="preserve">/min) in the ceftazidime-avibactam treatment arm had a lower clinical cure rate than the comparator, meropenem </w:t>
      </w:r>
      <w:r w:rsidR="00DB54E4" w:rsidRPr="00C8253E">
        <w:rPr>
          <w:lang w:val="en-US" w:eastAsia="en-GB"/>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eastAsia="en-GB"/>
        </w:rPr>
        <w:instrText xml:space="preserve"> ADDIN EN.CITE </w:instrText>
      </w:r>
      <w:r w:rsidR="006E1857">
        <w:rPr>
          <w:lang w:val="en-US" w:eastAsia="en-GB"/>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eastAsia="en-GB"/>
        </w:rPr>
        <w:instrText xml:space="preserve"> ADDIN EN.CITE.DATA </w:instrText>
      </w:r>
      <w:r w:rsidR="006E1857">
        <w:rPr>
          <w:lang w:val="en-US" w:eastAsia="en-GB"/>
        </w:rPr>
      </w:r>
      <w:r w:rsidR="006E1857">
        <w:rPr>
          <w:lang w:val="en-US" w:eastAsia="en-GB"/>
        </w:rPr>
        <w:fldChar w:fldCharType="end"/>
      </w:r>
      <w:r w:rsidR="00DB54E4" w:rsidRPr="00C8253E">
        <w:rPr>
          <w:lang w:val="en-US" w:eastAsia="en-GB"/>
        </w:rPr>
      </w:r>
      <w:r w:rsidR="00DB54E4" w:rsidRPr="00C8253E">
        <w:rPr>
          <w:lang w:val="en-US" w:eastAsia="en-GB"/>
        </w:rPr>
        <w:fldChar w:fldCharType="separate"/>
      </w:r>
      <w:r w:rsidR="006E1857">
        <w:rPr>
          <w:noProof/>
          <w:lang w:val="en-US" w:eastAsia="en-GB"/>
        </w:rPr>
        <w:t>(23)</w:t>
      </w:r>
      <w:r w:rsidR="00DB54E4" w:rsidRPr="00C8253E">
        <w:rPr>
          <w:lang w:val="en-US" w:eastAsia="en-GB"/>
        </w:rPr>
        <w:fldChar w:fldCharType="end"/>
      </w:r>
      <w:r w:rsidRPr="00C8253E">
        <w:rPr>
          <w:lang w:val="en-US" w:eastAsia="en-GB"/>
        </w:rPr>
        <w:t xml:space="preserve">. A period of underdosing in a proportion of renally impaired </w:t>
      </w:r>
      <w:r w:rsidR="0036776D" w:rsidRPr="00C8253E">
        <w:rPr>
          <w:lang w:val="en-US" w:eastAsia="en-GB"/>
        </w:rPr>
        <w:t xml:space="preserve">cIAI </w:t>
      </w:r>
      <w:r w:rsidRPr="00C8253E">
        <w:rPr>
          <w:lang w:val="en-US" w:eastAsia="en-GB"/>
        </w:rPr>
        <w:t xml:space="preserve">patients who had rapidly improving renal function </w:t>
      </w:r>
      <w:r w:rsidR="004C1326" w:rsidRPr="00C8253E">
        <w:rPr>
          <w:lang w:val="en-US" w:eastAsia="en-GB"/>
        </w:rPr>
        <w:t>(due to volume repletion, fluid shifts, etc.)</w:t>
      </w:r>
      <w:r w:rsidRPr="00C8253E">
        <w:rPr>
          <w:lang w:val="en-US" w:eastAsia="en-GB"/>
        </w:rPr>
        <w:t xml:space="preserve"> during the early treatment period was thought to have contributed to this finding </w:t>
      </w:r>
      <w:r w:rsidR="00DB54E4" w:rsidRPr="00C8253E">
        <w:rPr>
          <w:lang w:val="en-US" w:eastAsia="en-GB"/>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eastAsia="en-GB"/>
        </w:rPr>
        <w:instrText xml:space="preserve"> ADDIN EN.CITE </w:instrText>
      </w:r>
      <w:r w:rsidR="006E1857">
        <w:rPr>
          <w:lang w:val="en-US" w:eastAsia="en-GB"/>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eastAsia="en-GB"/>
        </w:rPr>
        <w:instrText xml:space="preserve"> ADDIN EN.CITE.DATA </w:instrText>
      </w:r>
      <w:r w:rsidR="006E1857">
        <w:rPr>
          <w:lang w:val="en-US" w:eastAsia="en-GB"/>
        </w:rPr>
      </w:r>
      <w:r w:rsidR="006E1857">
        <w:rPr>
          <w:lang w:val="en-US" w:eastAsia="en-GB"/>
        </w:rPr>
        <w:fldChar w:fldCharType="end"/>
      </w:r>
      <w:r w:rsidR="00DB54E4" w:rsidRPr="00C8253E">
        <w:rPr>
          <w:lang w:val="en-US" w:eastAsia="en-GB"/>
        </w:rPr>
      </w:r>
      <w:r w:rsidR="00DB54E4" w:rsidRPr="00C8253E">
        <w:rPr>
          <w:lang w:val="en-US" w:eastAsia="en-GB"/>
        </w:rPr>
        <w:fldChar w:fldCharType="separate"/>
      </w:r>
      <w:r w:rsidR="006E1857">
        <w:rPr>
          <w:noProof/>
          <w:lang w:val="en-US" w:eastAsia="en-GB"/>
        </w:rPr>
        <w:t>(23)</w:t>
      </w:r>
      <w:r w:rsidR="00DB54E4" w:rsidRPr="00C8253E">
        <w:rPr>
          <w:lang w:val="en-US" w:eastAsia="en-GB"/>
        </w:rPr>
        <w:fldChar w:fldCharType="end"/>
      </w:r>
      <w:r w:rsidRPr="00C8253E">
        <w:rPr>
          <w:lang w:val="en-US" w:eastAsia="en-GB"/>
        </w:rPr>
        <w:t xml:space="preserve">. </w:t>
      </w:r>
      <w:r w:rsidR="00682859" w:rsidRPr="00C8253E">
        <w:rPr>
          <w:lang w:val="en-US" w:eastAsia="en-GB"/>
        </w:rPr>
        <w:t xml:space="preserve">Although there was no evidence of reduced efficacy in patients with moderate renal impairment in any of the other </w:t>
      </w:r>
      <w:r w:rsidR="00EE43EA">
        <w:rPr>
          <w:lang w:val="en-US" w:eastAsia="en-GB"/>
        </w:rPr>
        <w:t>p</w:t>
      </w:r>
      <w:r w:rsidR="00682859" w:rsidRPr="00C8253E">
        <w:rPr>
          <w:lang w:val="en-US" w:eastAsia="en-GB"/>
        </w:rPr>
        <w:t>hase 3 clinical trials, r</w:t>
      </w:r>
      <w:r w:rsidRPr="00C8253E">
        <w:rPr>
          <w:lang w:val="en-US" w:eastAsia="en-GB"/>
        </w:rPr>
        <w:t xml:space="preserve">evised ceftazidime-avibactam </w:t>
      </w:r>
      <w:r w:rsidR="00F20187" w:rsidRPr="00C8253E">
        <w:rPr>
          <w:lang w:val="en-US" w:eastAsia="en-GB"/>
        </w:rPr>
        <w:t>dosage</w:t>
      </w:r>
      <w:r w:rsidRPr="00C8253E">
        <w:rPr>
          <w:lang w:val="en-US" w:eastAsia="en-GB"/>
        </w:rPr>
        <w:t xml:space="preserve"> adjustments for patients with CrC</w:t>
      </w:r>
      <w:r w:rsidR="00BC4D4B" w:rsidRPr="00C8253E">
        <w:rPr>
          <w:lang w:val="en-US" w:eastAsia="en-GB"/>
        </w:rPr>
        <w:t>L</w:t>
      </w:r>
      <w:r w:rsidR="00A35E89" w:rsidRPr="00C8253E">
        <w:rPr>
          <w:lang w:val="en-US" w:eastAsia="en-GB"/>
        </w:rPr>
        <w:t xml:space="preserve"> </w:t>
      </w:r>
      <w:r w:rsidR="00A35E89" w:rsidRPr="00C8253E">
        <w:rPr>
          <w:rFonts w:cs="Arial"/>
          <w:lang w:val="en-US" w:eastAsia="en-GB"/>
        </w:rPr>
        <w:t>≤</w:t>
      </w:r>
      <w:r w:rsidRPr="00C8253E">
        <w:rPr>
          <w:lang w:val="en-US" w:eastAsia="en-GB"/>
        </w:rPr>
        <w:t>50 m</w:t>
      </w:r>
      <w:r w:rsidR="007D10D5" w:rsidRPr="00C8253E">
        <w:rPr>
          <w:lang w:val="en-US" w:eastAsia="en-GB"/>
        </w:rPr>
        <w:t>l</w:t>
      </w:r>
      <w:r w:rsidRPr="00C8253E">
        <w:rPr>
          <w:lang w:val="en-US" w:eastAsia="en-GB"/>
        </w:rPr>
        <w:t>/min were proposed to address the potential risk of underdosing in patients with rapidly improving</w:t>
      </w:r>
      <w:r w:rsidR="009470CE" w:rsidRPr="00C8253E">
        <w:rPr>
          <w:lang w:val="en-US" w:eastAsia="en-GB"/>
        </w:rPr>
        <w:t xml:space="preserve"> renal function (Table 3</w:t>
      </w:r>
      <w:r w:rsidRPr="00C8253E">
        <w:rPr>
          <w:lang w:val="en-US" w:eastAsia="en-GB"/>
        </w:rPr>
        <w:t xml:space="preserve">) </w:t>
      </w:r>
      <w:r w:rsidR="00DB54E4" w:rsidRPr="00C8253E">
        <w:rPr>
          <w:lang w:val="en-US" w:eastAsia="en-GB"/>
        </w:rPr>
        <w:fldChar w:fldCharType="begin"/>
      </w:r>
      <w:r w:rsidR="007F0C94">
        <w:rPr>
          <w:lang w:val="en-US" w:eastAsia="en-GB"/>
        </w:rPr>
        <w:instrText xml:space="preserve"> ADDIN EN.CITE &lt;EndNote&gt;&lt;Cite&gt;&lt;Author&gt;Li&lt;/Author&gt;&lt;Year&gt;2015&lt;/Year&gt;&lt;RecNum&gt;28&lt;/RecNum&gt;&lt;DisplayText&gt;(17)&lt;/DisplayText&gt;&lt;record&gt;&lt;rec-number&gt;28&lt;/rec-number&gt;&lt;foreign-keys&gt;&lt;key app="EN" db-id="vvr25e0ztavaf8e2rf3pv0v35exafwp55fdx" timestamp="1460987290"&gt;28&lt;/key&gt;&lt;/foreign-keys&gt;&lt;ref-type name="Journal Article"&gt;17&lt;/ref-type&gt;&lt;contributors&gt;&lt;authors&gt;&lt;author&gt;Li, J&lt;/author&gt;&lt;author&gt;Zhou, D.&lt;/author&gt;&lt;author&gt;Nichols, W.W.&lt;/author&gt;&lt;author&gt;Al-Huniti, N.&lt;/author&gt;&lt;author&gt;Lovern, M.R.&lt;/author&gt;&lt;author&gt;Green, M.L.&lt;/author&gt;&lt;author&gt;Chiu, J.S.&lt;/author&gt;&lt;author&gt;Riccobene, T.A.&lt;/author&gt;&lt;author&gt;Carrothers, T. J.&lt;/author&gt;&lt;author&gt;Das, S.&lt;/author&gt;&lt;/authors&gt;&lt;/contributors&gt;&lt;titles&gt;&lt;title&gt;PK/PD target attainment analyses and assessment of dose adjustments for renal insuffiency for ceftazidime-avibactam (CAZ-AVI) in patients with complicated intra-abdominal infection (cIAI), complicated urinary tract infection (cUTI) or nosocomial pneumonia (NP). Abstract 2459. Presented at the American Association of Pharmaceutical Scientists Annual Meeting and Exposition, October 25–29, 2015, Orlando, Florida, USA.&lt;/title&gt;&lt;/titles&gt;&lt;dates&gt;&lt;year&gt;2015&lt;/year&gt;&lt;/dates&gt;&lt;urls&gt;&lt;/urls&gt;&lt;/record&gt;&lt;/Cite&gt;&lt;/EndNote&gt;</w:instrText>
      </w:r>
      <w:r w:rsidR="00DB54E4" w:rsidRPr="00C8253E">
        <w:rPr>
          <w:lang w:val="en-US" w:eastAsia="en-GB"/>
        </w:rPr>
        <w:fldChar w:fldCharType="separate"/>
      </w:r>
      <w:r w:rsidR="007F0C94">
        <w:rPr>
          <w:noProof/>
          <w:lang w:val="en-US" w:eastAsia="en-GB"/>
        </w:rPr>
        <w:t>(17)</w:t>
      </w:r>
      <w:r w:rsidR="00DB54E4" w:rsidRPr="00C8253E">
        <w:rPr>
          <w:lang w:val="en-US" w:eastAsia="en-GB"/>
        </w:rPr>
        <w:fldChar w:fldCharType="end"/>
      </w:r>
      <w:r w:rsidRPr="00C8253E">
        <w:rPr>
          <w:lang w:val="en-US" w:eastAsia="en-GB"/>
        </w:rPr>
        <w:t>.</w:t>
      </w:r>
      <w:r w:rsidR="00F64DE0" w:rsidRPr="00C8253E">
        <w:rPr>
          <w:lang w:val="en-US" w:eastAsia="en-GB"/>
        </w:rPr>
        <w:t xml:space="preserve"> </w:t>
      </w:r>
      <w:r w:rsidRPr="00C8253E">
        <w:rPr>
          <w:lang w:val="en-US" w:eastAsia="en-GB"/>
        </w:rPr>
        <w:t>Selec</w:t>
      </w:r>
      <w:r w:rsidR="00F20187" w:rsidRPr="00C8253E">
        <w:rPr>
          <w:lang w:val="en-US" w:eastAsia="en-GB"/>
        </w:rPr>
        <w:t xml:space="preserve">tion of these dosage </w:t>
      </w:r>
      <w:r w:rsidRPr="00C8253E">
        <w:rPr>
          <w:lang w:val="en-US" w:eastAsia="en-GB"/>
        </w:rPr>
        <w:t>adjustments was based on achi</w:t>
      </w:r>
      <w:r w:rsidR="00801A62" w:rsidRPr="00C8253E">
        <w:rPr>
          <w:lang w:val="en-US" w:eastAsia="en-GB"/>
        </w:rPr>
        <w:t>evement of &gt;90% PTA</w:t>
      </w:r>
      <w:r w:rsidR="00FD6374" w:rsidRPr="00C8253E">
        <w:rPr>
          <w:lang w:val="en-US" w:eastAsia="en-GB"/>
        </w:rPr>
        <w:t xml:space="preserve"> with the dosage regimen for the intended renal function group</w:t>
      </w:r>
      <w:r w:rsidR="00801A62" w:rsidRPr="00C8253E">
        <w:rPr>
          <w:lang w:val="en-US" w:eastAsia="en-GB"/>
        </w:rPr>
        <w:t xml:space="preserve">, </w:t>
      </w:r>
      <w:r w:rsidRPr="00C8253E">
        <w:rPr>
          <w:lang w:val="en-US" w:eastAsia="en-GB"/>
        </w:rPr>
        <w:t xml:space="preserve">and maintaining comparable exposures to patients with normal renal function or mild </w:t>
      </w:r>
      <w:r w:rsidR="006D0855" w:rsidRPr="00C8253E">
        <w:rPr>
          <w:lang w:val="en-US" w:eastAsia="en-GB"/>
        </w:rPr>
        <w:t xml:space="preserve">renal </w:t>
      </w:r>
      <w:r w:rsidRPr="00C8253E">
        <w:rPr>
          <w:lang w:val="en-US" w:eastAsia="en-GB"/>
        </w:rPr>
        <w:t>impairment r</w:t>
      </w:r>
      <w:r w:rsidR="00F20187" w:rsidRPr="00C8253E">
        <w:rPr>
          <w:lang w:val="en-US" w:eastAsia="en-GB"/>
        </w:rPr>
        <w:t>eceiving the standard dosage regimen</w:t>
      </w:r>
      <w:r w:rsidRPr="00C8253E">
        <w:rPr>
          <w:lang w:val="en-US" w:eastAsia="en-GB"/>
        </w:rPr>
        <w:t xml:space="preserve">. </w:t>
      </w:r>
      <w:r w:rsidR="00EC5746">
        <w:rPr>
          <w:lang w:val="en-US" w:eastAsia="en-GB"/>
        </w:rPr>
        <w:t>J</w:t>
      </w:r>
      <w:r w:rsidR="009470CE" w:rsidRPr="00C8253E">
        <w:rPr>
          <w:lang w:val="en-US" w:eastAsia="en-GB"/>
        </w:rPr>
        <w:t>oint PTA</w:t>
      </w:r>
      <w:r w:rsidR="00EC5746">
        <w:rPr>
          <w:lang w:val="en-US" w:eastAsia="en-GB"/>
        </w:rPr>
        <w:t>s</w:t>
      </w:r>
      <w:r w:rsidR="009470CE" w:rsidRPr="00C8253E">
        <w:rPr>
          <w:lang w:val="en-US" w:eastAsia="en-GB"/>
        </w:rPr>
        <w:t xml:space="preserve"> for </w:t>
      </w:r>
      <w:r w:rsidR="00C93CDF" w:rsidRPr="00C8253E">
        <w:rPr>
          <w:lang w:val="en-US" w:eastAsia="en-GB"/>
        </w:rPr>
        <w:t xml:space="preserve">simulated </w:t>
      </w:r>
      <w:r w:rsidR="009470CE" w:rsidRPr="00C8253E">
        <w:rPr>
          <w:lang w:val="en-US" w:eastAsia="en-GB"/>
        </w:rPr>
        <w:t>patients with cIAI for each renal function category receiving the modified dos</w:t>
      </w:r>
      <w:r w:rsidR="0084668B">
        <w:rPr>
          <w:lang w:val="en-US" w:eastAsia="en-GB"/>
        </w:rPr>
        <w:t>ages</w:t>
      </w:r>
      <w:r w:rsidR="009470CE" w:rsidRPr="00C8253E">
        <w:rPr>
          <w:lang w:val="en-US" w:eastAsia="en-GB"/>
        </w:rPr>
        <w:t xml:space="preserve"> </w:t>
      </w:r>
      <w:r w:rsidR="00EC5746">
        <w:rPr>
          <w:lang w:val="en-US" w:eastAsia="en-GB"/>
        </w:rPr>
        <w:t>are</w:t>
      </w:r>
      <w:r w:rsidR="00EC5746" w:rsidRPr="00C8253E">
        <w:rPr>
          <w:lang w:val="en-US" w:eastAsia="en-GB"/>
        </w:rPr>
        <w:t xml:space="preserve"> </w:t>
      </w:r>
      <w:r w:rsidR="009470CE" w:rsidRPr="00C8253E">
        <w:rPr>
          <w:lang w:val="en-US" w:eastAsia="en-GB"/>
        </w:rPr>
        <w:t xml:space="preserve">shown in Table 3. </w:t>
      </w:r>
      <w:r w:rsidR="00F511CA" w:rsidRPr="00C8253E">
        <w:rPr>
          <w:lang w:val="en-US" w:eastAsia="en-GB"/>
        </w:rPr>
        <w:t xml:space="preserve">Compared with the </w:t>
      </w:r>
      <w:r w:rsidR="0084668B">
        <w:rPr>
          <w:lang w:val="en-US" w:eastAsia="en-GB"/>
        </w:rPr>
        <w:t>original</w:t>
      </w:r>
      <w:r w:rsidR="0084668B" w:rsidRPr="00C8253E">
        <w:rPr>
          <w:lang w:val="en-US" w:eastAsia="en-GB"/>
        </w:rPr>
        <w:t xml:space="preserve"> </w:t>
      </w:r>
      <w:r w:rsidR="00F511CA" w:rsidRPr="00C8253E">
        <w:rPr>
          <w:lang w:val="en-US" w:eastAsia="en-GB"/>
        </w:rPr>
        <w:t>dosages, the modified regimens</w:t>
      </w:r>
      <w:r w:rsidRPr="00C8253E">
        <w:rPr>
          <w:lang w:val="en-US"/>
        </w:rPr>
        <w:t xml:space="preserve"> </w:t>
      </w:r>
      <w:r w:rsidR="0036776D" w:rsidRPr="00C8253E">
        <w:rPr>
          <w:lang w:val="en-US" w:eastAsia="en-GB"/>
        </w:rPr>
        <w:t>provide high</w:t>
      </w:r>
      <w:r w:rsidR="00F511CA" w:rsidRPr="00C8253E">
        <w:rPr>
          <w:lang w:val="en-US" w:eastAsia="en-GB"/>
        </w:rPr>
        <w:t>er</w:t>
      </w:r>
      <w:r w:rsidR="0036776D" w:rsidRPr="00C8253E">
        <w:rPr>
          <w:lang w:val="en-US" w:eastAsia="en-GB"/>
        </w:rPr>
        <w:t xml:space="preserve"> PTA in the event of a shift in renal function into a higher renal function group without concomitant increase in dose</w:t>
      </w:r>
      <w:r w:rsidR="00C93CDF" w:rsidRPr="00C8253E">
        <w:rPr>
          <w:lang w:val="en-US" w:eastAsia="en-GB"/>
        </w:rPr>
        <w:t xml:space="preserve"> </w:t>
      </w:r>
      <w:r w:rsidR="00C93CDF" w:rsidRPr="00C8253E">
        <w:rPr>
          <w:lang w:val="en-US" w:eastAsia="en-GB"/>
        </w:rPr>
        <w:fldChar w:fldCharType="begin"/>
      </w:r>
      <w:r w:rsidR="007F0C94">
        <w:rPr>
          <w:lang w:val="en-US" w:eastAsia="en-GB"/>
        </w:rPr>
        <w:instrText xml:space="preserve"> ADDIN EN.CITE &lt;EndNote&gt;&lt;Cite&gt;&lt;Author&gt;Li&lt;/Author&gt;&lt;Year&gt;2015&lt;/Year&gt;&lt;RecNum&gt;28&lt;/RecNum&gt;&lt;DisplayText&gt;(17)&lt;/DisplayText&gt;&lt;record&gt;&lt;rec-number&gt;28&lt;/rec-number&gt;&lt;foreign-keys&gt;&lt;key app="EN" db-id="vvr25e0ztavaf8e2rf3pv0v35exafwp55fdx" timestamp="1460987290"&gt;28&lt;/key&gt;&lt;/foreign-keys&gt;&lt;ref-type name="Journal Article"&gt;17&lt;/ref-type&gt;&lt;contributors&gt;&lt;authors&gt;&lt;author&gt;Li, J&lt;/author&gt;&lt;author&gt;Zhou, D.&lt;/author&gt;&lt;author&gt;Nichols, W.W.&lt;/author&gt;&lt;author&gt;Al-Huniti, N.&lt;/author&gt;&lt;author&gt;Lovern, M.R.&lt;/author&gt;&lt;author&gt;Green, M.L.&lt;/author&gt;&lt;author&gt;Chiu, J.S.&lt;/author&gt;&lt;author&gt;Riccobene, T.A.&lt;/author&gt;&lt;author&gt;Carrothers, T. J.&lt;/author&gt;&lt;author&gt;Das, S.&lt;/author&gt;&lt;/authors&gt;&lt;/contributors&gt;&lt;titles&gt;&lt;title&gt;PK/PD target attainment analyses and assessment of dose adjustments for renal insuffiency for ceftazidime-avibactam (CAZ-AVI) in patients with complicated intra-abdominal infection (cIAI), complicated urinary tract infection (cUTI) or nosocomial pneumonia (NP). Abstract 2459. Presented at the American Association of Pharmaceutical Scientists Annual Meeting and Exposition, October 25–29, 2015, Orlando, Florida, USA.&lt;/title&gt;&lt;/titles&gt;&lt;dates&gt;&lt;year&gt;2015&lt;/year&gt;&lt;/dates&gt;&lt;urls&gt;&lt;/urls&gt;&lt;/record&gt;&lt;/Cite&gt;&lt;/EndNote&gt;</w:instrText>
      </w:r>
      <w:r w:rsidR="00C93CDF" w:rsidRPr="00C8253E">
        <w:rPr>
          <w:lang w:val="en-US" w:eastAsia="en-GB"/>
        </w:rPr>
        <w:fldChar w:fldCharType="separate"/>
      </w:r>
      <w:r w:rsidR="007F0C94">
        <w:rPr>
          <w:noProof/>
          <w:lang w:val="en-US" w:eastAsia="en-GB"/>
        </w:rPr>
        <w:t>(17)</w:t>
      </w:r>
      <w:r w:rsidR="00C93CDF" w:rsidRPr="00C8253E">
        <w:rPr>
          <w:lang w:val="en-US" w:eastAsia="en-GB"/>
        </w:rPr>
        <w:fldChar w:fldCharType="end"/>
      </w:r>
      <w:r w:rsidR="00F511CA" w:rsidRPr="00C8253E">
        <w:rPr>
          <w:lang w:val="en-US" w:eastAsia="en-GB"/>
        </w:rPr>
        <w:t xml:space="preserve">. These </w:t>
      </w:r>
      <w:r w:rsidR="00E47C12" w:rsidRPr="00C8253E">
        <w:rPr>
          <w:lang w:val="en-US" w:eastAsia="en-GB"/>
        </w:rPr>
        <w:t xml:space="preserve">modified dosage regimens </w:t>
      </w:r>
      <w:r w:rsidR="00233351" w:rsidRPr="00C8253E">
        <w:rPr>
          <w:lang w:val="en-US" w:eastAsia="en-GB"/>
        </w:rPr>
        <w:t xml:space="preserve">are now included in the US and </w:t>
      </w:r>
      <w:r w:rsidR="004C5629" w:rsidRPr="00C8253E">
        <w:rPr>
          <w:lang w:val="en-US" w:eastAsia="en-GB"/>
        </w:rPr>
        <w:t>Europe</w:t>
      </w:r>
      <w:r w:rsidR="00B37E47" w:rsidRPr="00C8253E">
        <w:rPr>
          <w:lang w:val="en-US" w:eastAsia="en-GB"/>
        </w:rPr>
        <w:t xml:space="preserve"> product labels, which advise close monitoring of CrCL in patients with renal impairment</w:t>
      </w:r>
      <w:r w:rsidR="00F64DE0" w:rsidRPr="00C8253E">
        <w:rPr>
          <w:lang w:val="en-US" w:eastAsia="en-GB"/>
        </w:rPr>
        <w:t xml:space="preserve"> </w:t>
      </w:r>
      <w:r w:rsidR="00DB54E4" w:rsidRPr="00C8253E">
        <w:rPr>
          <w:lang w:val="en-US"/>
        </w:rPr>
        <w:fldChar w:fldCharType="begin"/>
      </w:r>
      <w:r w:rsidR="00AA7970">
        <w:rPr>
          <w:lang w:val="en-US"/>
        </w:rPr>
        <w:instrText xml:space="preserve"> ADDIN EN.CITE &lt;EndNote&gt;&lt;Cite&gt;&lt;Author&gt;Allergan&lt;/Author&gt;&lt;Year&gt;2018&lt;/Year&gt;&lt;RecNum&gt;1&lt;/RecNum&gt;&lt;DisplayText&gt;(28, 29)&lt;/DisplayText&gt;&lt;record&gt;&lt;rec-number&gt;1&lt;/rec-number&gt;&lt;foreign-keys&gt;&lt;key app="EN" db-id="vvr25e0ztavaf8e2rf3pv0v35exafwp55fdx" timestamp="1460987286"&gt;1&lt;/key&gt;&lt;/foreign-keys&gt;&lt;ref-type name="Web Page"&gt;12&lt;/ref-type&gt;&lt;contributors&gt;&lt;authors&gt;&lt;author&gt;Allergan,&lt;/author&gt;&lt;/authors&gt;&lt;/contributors&gt;&lt;titles&gt;&lt;title&gt;AVYCAZ (ceftazidime-avibactam) for injection, for intravenous use. Prescribing Information&lt;/title&gt;&lt;/titles&gt;&lt;reprint-edition&gt;NOT IN FILE&lt;/reprint-edition&gt;&lt;dates&gt;&lt;year&gt;2018&lt;/year&gt;&lt;/dates&gt;&lt;urls&gt;&lt;related-urls&gt;&lt;url&gt;http://www.allergan.com/assets/pdf/avycaz_pi&lt;/url&gt;&lt;/related-urls&gt;&lt;/urls&gt;&lt;/record&gt;&lt;/Cite&gt;&lt;Cite&gt;&lt;Author&gt;Pfizer&lt;/Author&gt;&lt;Year&gt;2018&lt;/Year&gt;&lt;RecNum&gt;71&lt;/RecNum&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EndNote&gt;</w:instrText>
      </w:r>
      <w:r w:rsidR="00DB54E4" w:rsidRPr="00C8253E">
        <w:rPr>
          <w:lang w:val="en-US"/>
        </w:rPr>
        <w:fldChar w:fldCharType="separate"/>
      </w:r>
      <w:r w:rsidR="00D70327">
        <w:rPr>
          <w:noProof/>
          <w:lang w:val="en-US"/>
        </w:rPr>
        <w:t>(28, 29)</w:t>
      </w:r>
      <w:r w:rsidR="00DB54E4" w:rsidRPr="00C8253E">
        <w:rPr>
          <w:lang w:val="en-US"/>
        </w:rPr>
        <w:fldChar w:fldCharType="end"/>
      </w:r>
      <w:r w:rsidRPr="00C8253E">
        <w:rPr>
          <w:lang w:val="en-US"/>
        </w:rPr>
        <w:t>.</w:t>
      </w:r>
      <w:r w:rsidR="009470CE" w:rsidRPr="00C8253E">
        <w:rPr>
          <w:lang w:val="en-US"/>
        </w:rPr>
        <w:t xml:space="preserve"> </w:t>
      </w:r>
      <w:r w:rsidR="00B37E47" w:rsidRPr="00C8253E">
        <w:rPr>
          <w:lang w:val="en-US"/>
        </w:rPr>
        <w:t xml:space="preserve"> </w:t>
      </w:r>
    </w:p>
    <w:p w14:paraId="7A368E84" w14:textId="20AB9F6B" w:rsidR="00DC028C" w:rsidRPr="00C8253E" w:rsidRDefault="003B6199" w:rsidP="00387CFD">
      <w:pPr>
        <w:pStyle w:val="Heading3"/>
        <w:rPr>
          <w:i w:val="0"/>
          <w:lang w:val="en-US"/>
        </w:rPr>
      </w:pPr>
      <w:r w:rsidRPr="00C8253E">
        <w:rPr>
          <w:i w:val="0"/>
          <w:lang w:val="en-US"/>
        </w:rPr>
        <w:lastRenderedPageBreak/>
        <w:t xml:space="preserve">Validation of the </w:t>
      </w:r>
      <w:r w:rsidR="007D10D5" w:rsidRPr="00C8253E">
        <w:rPr>
          <w:i w:val="0"/>
          <w:lang w:val="en-US"/>
        </w:rPr>
        <w:t>p</w:t>
      </w:r>
      <w:r w:rsidR="00091F24" w:rsidRPr="00C8253E">
        <w:rPr>
          <w:i w:val="0"/>
          <w:lang w:val="en-US"/>
        </w:rPr>
        <w:t xml:space="preserve">hase </w:t>
      </w:r>
      <w:r w:rsidR="007D10D5" w:rsidRPr="00C8253E">
        <w:rPr>
          <w:i w:val="0"/>
          <w:lang w:val="en-US"/>
        </w:rPr>
        <w:t>3</w:t>
      </w:r>
      <w:r w:rsidR="00091F24" w:rsidRPr="00C8253E">
        <w:rPr>
          <w:i w:val="0"/>
          <w:lang w:val="en-US"/>
        </w:rPr>
        <w:t xml:space="preserve"> </w:t>
      </w:r>
      <w:r w:rsidR="00022A83" w:rsidRPr="00C8253E">
        <w:rPr>
          <w:i w:val="0"/>
          <w:lang w:val="en-US"/>
        </w:rPr>
        <w:t>dosage</w:t>
      </w:r>
      <w:r w:rsidR="00206DED" w:rsidRPr="00C8253E">
        <w:rPr>
          <w:i w:val="0"/>
          <w:lang w:val="en-US"/>
        </w:rPr>
        <w:t xml:space="preserve"> </w:t>
      </w:r>
      <w:r w:rsidRPr="00C8253E">
        <w:rPr>
          <w:i w:val="0"/>
          <w:lang w:val="en-US"/>
        </w:rPr>
        <w:t>regimen</w:t>
      </w:r>
      <w:r w:rsidR="00022A83" w:rsidRPr="00C8253E">
        <w:rPr>
          <w:i w:val="0"/>
          <w:lang w:val="en-US"/>
        </w:rPr>
        <w:t>s</w:t>
      </w:r>
    </w:p>
    <w:p w14:paraId="1A0661E8" w14:textId="77777777" w:rsidR="00D023A5" w:rsidRPr="00753284" w:rsidRDefault="00D023A5" w:rsidP="00753284">
      <w:pPr>
        <w:pStyle w:val="Heading4"/>
        <w:rPr>
          <w:b/>
          <w:i w:val="0"/>
          <w:lang w:val="en-US"/>
        </w:rPr>
      </w:pPr>
      <w:r w:rsidRPr="00753284">
        <w:rPr>
          <w:b/>
          <w:lang w:val="en-US"/>
        </w:rPr>
        <w:t>Clinical efficacy</w:t>
      </w:r>
      <w:r w:rsidR="009636DC" w:rsidRPr="00753284">
        <w:rPr>
          <w:b/>
          <w:lang w:val="en-US"/>
        </w:rPr>
        <w:t xml:space="preserve"> of the selected ceftazidime-avibactam dose</w:t>
      </w:r>
    </w:p>
    <w:p w14:paraId="22A0EE9E" w14:textId="2DD4BAD3" w:rsidR="004D7F06" w:rsidRPr="00C8253E" w:rsidRDefault="00966F49" w:rsidP="000F6858">
      <w:pPr>
        <w:pStyle w:val="bullet1"/>
        <w:numPr>
          <w:ilvl w:val="0"/>
          <w:numId w:val="0"/>
        </w:numPr>
        <w:rPr>
          <w:lang w:val="en-US"/>
        </w:rPr>
      </w:pPr>
      <w:r w:rsidRPr="00C8253E">
        <w:rPr>
          <w:lang w:val="en-US"/>
        </w:rPr>
        <w:t xml:space="preserve">The ceftazidime-avibactam </w:t>
      </w:r>
      <w:r w:rsidR="0022250C">
        <w:rPr>
          <w:lang w:val="en-US"/>
        </w:rPr>
        <w:t xml:space="preserve">adult </w:t>
      </w:r>
      <w:r w:rsidRPr="00C8253E">
        <w:rPr>
          <w:lang w:val="en-US"/>
        </w:rPr>
        <w:t>phase 3 clinical trial program consisted of fi</w:t>
      </w:r>
      <w:r w:rsidR="003E2C3A" w:rsidRPr="00C8253E">
        <w:rPr>
          <w:lang w:val="en-US"/>
        </w:rPr>
        <w:t xml:space="preserve">ve </w:t>
      </w:r>
      <w:r w:rsidR="00DC028C" w:rsidRPr="00C8253E">
        <w:rPr>
          <w:lang w:val="en-US"/>
        </w:rPr>
        <w:t xml:space="preserve">trials </w:t>
      </w:r>
      <w:r w:rsidRPr="00C8253E">
        <w:rPr>
          <w:lang w:val="en-US"/>
        </w:rPr>
        <w:t xml:space="preserve">which </w:t>
      </w:r>
      <w:r w:rsidR="008444B5" w:rsidRPr="00C8253E">
        <w:rPr>
          <w:lang w:val="en-US"/>
        </w:rPr>
        <w:t>evalua</w:t>
      </w:r>
      <w:r w:rsidRPr="00C8253E">
        <w:rPr>
          <w:lang w:val="en-US"/>
        </w:rPr>
        <w:t>ted</w:t>
      </w:r>
      <w:r w:rsidR="008444B5" w:rsidRPr="00C8253E">
        <w:rPr>
          <w:lang w:val="en-US"/>
        </w:rPr>
        <w:t xml:space="preserve"> </w:t>
      </w:r>
      <w:r w:rsidRPr="00C8253E">
        <w:rPr>
          <w:lang w:val="en-US"/>
        </w:rPr>
        <w:t xml:space="preserve">the selected </w:t>
      </w:r>
      <w:r w:rsidR="00DC028C" w:rsidRPr="00C8253E">
        <w:rPr>
          <w:lang w:val="en-US"/>
        </w:rPr>
        <w:t xml:space="preserve">ceftazidime-avibactam </w:t>
      </w:r>
      <w:r w:rsidRPr="00C8253E">
        <w:rPr>
          <w:lang w:val="en-US"/>
        </w:rPr>
        <w:t xml:space="preserve">dosage regimen </w:t>
      </w:r>
      <w:r w:rsidR="00DC028C" w:rsidRPr="00C8253E">
        <w:rPr>
          <w:lang w:val="en-US"/>
        </w:rPr>
        <w:t xml:space="preserve">in patients with </w:t>
      </w:r>
      <w:r w:rsidR="00327884" w:rsidRPr="00C8253E">
        <w:rPr>
          <w:lang w:val="en-US"/>
        </w:rPr>
        <w:t>cIAI</w:t>
      </w:r>
      <w:r w:rsidR="006D1B66" w:rsidRPr="00C8253E">
        <w:rPr>
          <w:lang w:val="en-US"/>
        </w:rPr>
        <w:t xml:space="preserve"> (RECLAIM</w:t>
      </w:r>
      <w:r w:rsidR="00CC3188">
        <w:rPr>
          <w:lang w:val="en-US"/>
        </w:rPr>
        <w:t xml:space="preserve"> 1&amp;2</w:t>
      </w:r>
      <w:r w:rsidR="006D1B66" w:rsidRPr="00C8253E">
        <w:rPr>
          <w:lang w:val="en-US"/>
        </w:rPr>
        <w:t>, RECLAIM 3, REPRISE)</w:t>
      </w:r>
      <w:r w:rsidR="00327884" w:rsidRPr="00C8253E">
        <w:rPr>
          <w:lang w:val="en-US"/>
        </w:rPr>
        <w:t xml:space="preserve">, </w:t>
      </w:r>
      <w:r w:rsidR="000F6858" w:rsidRPr="00C8253E">
        <w:rPr>
          <w:lang w:val="en-US"/>
        </w:rPr>
        <w:t>cUTI</w:t>
      </w:r>
      <w:r w:rsidR="006D1B66" w:rsidRPr="00C8253E">
        <w:rPr>
          <w:lang w:val="en-US"/>
        </w:rPr>
        <w:t xml:space="preserve"> (REPRISE, RECAPTURE)</w:t>
      </w:r>
      <w:r w:rsidR="00327884" w:rsidRPr="00C8253E">
        <w:rPr>
          <w:lang w:val="en-US"/>
        </w:rPr>
        <w:t xml:space="preserve"> and NP including VAP</w:t>
      </w:r>
      <w:r w:rsidR="00DC028C" w:rsidRPr="00C8253E">
        <w:rPr>
          <w:lang w:val="en-US"/>
        </w:rPr>
        <w:t xml:space="preserve"> </w:t>
      </w:r>
      <w:r w:rsidR="006D1B66" w:rsidRPr="00C8253E">
        <w:rPr>
          <w:lang w:val="en-US"/>
        </w:rPr>
        <w:t xml:space="preserve">(REPROVE) </w:t>
      </w:r>
      <w:r w:rsidR="00FA4891" w:rsidRPr="00C8253E">
        <w:rPr>
          <w:lang w:val="en-US"/>
        </w:rPr>
        <w:t>(Table 1)</w:t>
      </w:r>
      <w:r w:rsidR="00327884" w:rsidRPr="00C8253E">
        <w:rPr>
          <w:lang w:val="en-US"/>
        </w:rPr>
        <w:t>. These trials</w:t>
      </w:r>
      <w:r w:rsidR="000F6858" w:rsidRPr="00C8253E">
        <w:rPr>
          <w:lang w:val="en-US"/>
        </w:rPr>
        <w:t xml:space="preserve"> have </w:t>
      </w:r>
      <w:r w:rsidR="00265E12" w:rsidRPr="00C8253E">
        <w:rPr>
          <w:lang w:val="en-US"/>
        </w:rPr>
        <w:t xml:space="preserve">all demonstrated the </w:t>
      </w:r>
      <w:r w:rsidR="00F511CA" w:rsidRPr="00C8253E">
        <w:rPr>
          <w:lang w:val="en-US"/>
        </w:rPr>
        <w:t>efficacy</w:t>
      </w:r>
      <w:r w:rsidR="00CC3188">
        <w:rPr>
          <w:lang w:val="en-US"/>
        </w:rPr>
        <w:t xml:space="preserve"> and safety</w:t>
      </w:r>
      <w:r w:rsidR="00F511CA" w:rsidRPr="00C8253E">
        <w:rPr>
          <w:lang w:val="en-US"/>
        </w:rPr>
        <w:t xml:space="preserve"> </w:t>
      </w:r>
      <w:r w:rsidR="00265E12" w:rsidRPr="00C8253E">
        <w:rPr>
          <w:lang w:val="en-US"/>
        </w:rPr>
        <w:t>of ceftazidime-avibactam</w:t>
      </w:r>
      <w:r w:rsidR="00F511CA" w:rsidRPr="00C8253E">
        <w:rPr>
          <w:lang w:val="en-US"/>
        </w:rPr>
        <w:t xml:space="preserve"> with respect</w:t>
      </w:r>
      <w:r w:rsidR="00265E12" w:rsidRPr="00C8253E">
        <w:rPr>
          <w:lang w:val="en-US"/>
        </w:rPr>
        <w:t xml:space="preserve"> to</w:t>
      </w:r>
      <w:r w:rsidR="00743E9E" w:rsidRPr="00C8253E">
        <w:rPr>
          <w:lang w:val="en-US"/>
        </w:rPr>
        <w:t xml:space="preserve"> </w:t>
      </w:r>
      <w:r w:rsidR="00173BE6" w:rsidRPr="00C8253E">
        <w:rPr>
          <w:lang w:val="en-US"/>
        </w:rPr>
        <w:t xml:space="preserve">currently </w:t>
      </w:r>
      <w:r w:rsidR="00C62561" w:rsidRPr="00C8253E">
        <w:rPr>
          <w:lang w:val="en-US"/>
        </w:rPr>
        <w:t>standard or best-available</w:t>
      </w:r>
      <w:r w:rsidR="000F6858" w:rsidRPr="00C8253E">
        <w:rPr>
          <w:lang w:val="en-US"/>
        </w:rPr>
        <w:t xml:space="preserve"> treatments </w:t>
      </w:r>
      <w:r w:rsidR="00DB54E4" w:rsidRPr="00C8253E">
        <w:rPr>
          <w:lang w:val="en-US"/>
        </w:rPr>
        <w:fldChar w:fldCharType="begin">
          <w:fldData xml:space="preserve">PEVuZE5vdGU+PENpdGU+PEF1dGhvcj5NYXp1c2tpPC9BdXRob3I+PFllYXI+MjAxNjwvWWVhcj48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MTM4MC05PC9wYWdlcz48dm9sdW1lPjYyPC92b2x1bWU+PG51bWJlcj4xMTwvbnVtYmVyPjxlZGl0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89414F">
        <w:rPr>
          <w:lang w:val="en-US"/>
        </w:rPr>
        <w:instrText xml:space="preserve"> ADDIN EN.CITE </w:instrText>
      </w:r>
      <w:r w:rsidR="0089414F">
        <w:rPr>
          <w:lang w:val="en-US"/>
        </w:rPr>
        <w:fldChar w:fldCharType="begin">
          <w:fldData xml:space="preserve">PEVuZE5vdGU+PENpdGU+PEF1dGhvcj5NYXp1c2tpPC9BdXRob3I+PFllYXI+MjAxNjwvWWVhcj48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</w:fldData>
        </w:fldChar>
      </w:r>
      <w:r w:rsidR="0089414F">
        <w:rPr>
          <w:lang w:val="en-US"/>
        </w:rPr>
        <w:instrText xml:space="preserve"> ADDIN EN.CITE.DATA </w:instrText>
      </w:r>
      <w:r w:rsidR="0089414F">
        <w:rPr>
          <w:lang w:val="en-US"/>
        </w:rPr>
      </w:r>
      <w:r w:rsidR="0089414F">
        <w:rPr>
          <w:lang w:val="en-US"/>
        </w:rPr>
        <w:fldChar w:fldCharType="end"/>
      </w:r>
      <w:r w:rsidR="00DB54E4" w:rsidRPr="00C8253E">
        <w:rPr>
          <w:lang w:val="en-US"/>
        </w:rPr>
      </w:r>
      <w:r w:rsidR="00DB54E4" w:rsidRPr="00C8253E">
        <w:rPr>
          <w:lang w:val="en-US"/>
        </w:rPr>
        <w:fldChar w:fldCharType="separate"/>
      </w:r>
      <w:r w:rsidR="0089414F">
        <w:rPr>
          <w:noProof/>
          <w:lang w:val="en-US"/>
        </w:rPr>
        <w:t>(23-27)</w:t>
      </w:r>
      <w:r w:rsidR="00DB54E4" w:rsidRPr="00C8253E">
        <w:rPr>
          <w:lang w:val="en-US"/>
        </w:rPr>
        <w:fldChar w:fldCharType="end"/>
      </w:r>
      <w:r w:rsidR="005F7151" w:rsidRPr="00C8253E">
        <w:rPr>
          <w:lang w:val="en-US"/>
        </w:rPr>
        <w:t>, confirming</w:t>
      </w:r>
      <w:r w:rsidR="000F6858" w:rsidRPr="00C8253E">
        <w:rPr>
          <w:lang w:val="en-US"/>
        </w:rPr>
        <w:t xml:space="preserve"> that </w:t>
      </w:r>
      <w:r w:rsidR="005F7151" w:rsidRPr="00C8253E">
        <w:rPr>
          <w:lang w:val="en-US"/>
        </w:rPr>
        <w:t>the selected dos</w:t>
      </w:r>
      <w:r w:rsidR="003D7C1F">
        <w:rPr>
          <w:lang w:val="en-US"/>
        </w:rPr>
        <w:t>ag</w:t>
      </w:r>
      <w:r w:rsidR="005F7151" w:rsidRPr="00C8253E">
        <w:rPr>
          <w:lang w:val="en-US"/>
        </w:rPr>
        <w:t xml:space="preserve">e </w:t>
      </w:r>
      <w:r w:rsidR="003D7C1F">
        <w:rPr>
          <w:lang w:val="en-US"/>
        </w:rPr>
        <w:t xml:space="preserve">regimen </w:t>
      </w:r>
      <w:r w:rsidR="0022250C">
        <w:rPr>
          <w:lang w:val="en-US"/>
        </w:rPr>
        <w:t xml:space="preserve">for patients with CrCL &gt;50 ml/min </w:t>
      </w:r>
      <w:r w:rsidR="005F7151" w:rsidRPr="00C8253E">
        <w:rPr>
          <w:lang w:val="en-US"/>
        </w:rPr>
        <w:t>provides adequate exposure at the site of infection for clinical efficacy</w:t>
      </w:r>
      <w:r w:rsidR="000F6858" w:rsidRPr="00C8253E">
        <w:rPr>
          <w:lang w:val="en-US"/>
        </w:rPr>
        <w:t xml:space="preserve">. </w:t>
      </w:r>
      <w:r w:rsidR="00CC3188">
        <w:rPr>
          <w:lang w:val="en-US"/>
        </w:rPr>
        <w:t xml:space="preserve">Of note, </w:t>
      </w:r>
      <w:r w:rsidR="006E1857">
        <w:rPr>
          <w:lang w:val="en-US"/>
        </w:rPr>
        <w:t xml:space="preserve">in RECLAIM 1&amp;2, </w:t>
      </w:r>
      <w:r w:rsidR="00CC3188" w:rsidRPr="00CC3188">
        <w:rPr>
          <w:lang w:val="en-US"/>
        </w:rPr>
        <w:t xml:space="preserve">clinical cure rates in the subgroup of patients with moderate renal impairment </w:t>
      </w:r>
      <w:r w:rsidR="00CC3188">
        <w:rPr>
          <w:lang w:val="en-US"/>
        </w:rPr>
        <w:t>(CrCL 31</w:t>
      </w:r>
      <w:r w:rsidR="00CC3188">
        <w:rPr>
          <w:rFonts w:cs="Arial"/>
          <w:lang w:val="en-US"/>
        </w:rPr>
        <w:t>–</w:t>
      </w:r>
      <w:r w:rsidR="00CC3188">
        <w:rPr>
          <w:lang w:val="en-US"/>
        </w:rPr>
        <w:t>50 m</w:t>
      </w:r>
      <w:r w:rsidR="003D7C1F">
        <w:rPr>
          <w:lang w:val="en-US"/>
        </w:rPr>
        <w:t>L</w:t>
      </w:r>
      <w:r w:rsidR="00CC3188">
        <w:rPr>
          <w:lang w:val="en-US"/>
        </w:rPr>
        <w:t>/min)</w:t>
      </w:r>
      <w:r w:rsidR="00CC3188" w:rsidRPr="00CC3188">
        <w:rPr>
          <w:lang w:val="en-US"/>
        </w:rPr>
        <w:t xml:space="preserve"> at baseline</w:t>
      </w:r>
      <w:r w:rsidR="00CC3188">
        <w:rPr>
          <w:lang w:val="en-US"/>
        </w:rPr>
        <w:t xml:space="preserve"> were reduced in patients </w:t>
      </w:r>
      <w:r w:rsidR="006E1857">
        <w:rPr>
          <w:lang w:val="en-US"/>
        </w:rPr>
        <w:t xml:space="preserve">treated with </w:t>
      </w:r>
      <w:r w:rsidR="006E1857" w:rsidRPr="006E1857">
        <w:rPr>
          <w:lang w:val="en-US"/>
        </w:rPr>
        <w:t xml:space="preserve">ceftazidime-avibactam </w:t>
      </w:r>
      <w:r w:rsidR="006E1857">
        <w:rPr>
          <w:lang w:val="en-US"/>
        </w:rPr>
        <w:t>compared to</w:t>
      </w:r>
      <w:r w:rsidR="006E1857" w:rsidRPr="006E1857">
        <w:rPr>
          <w:lang w:val="en-US"/>
        </w:rPr>
        <w:t xml:space="preserve"> those treated with meropenem</w:t>
      </w:r>
      <w:r w:rsidR="006E1857">
        <w:rPr>
          <w:lang w:val="en-US"/>
        </w:rPr>
        <w:t xml:space="preserve">, and was thought to have resulted from </w:t>
      </w:r>
      <w:r w:rsidR="00A6042A">
        <w:rPr>
          <w:lang w:val="en-US"/>
        </w:rPr>
        <w:t xml:space="preserve">a period of </w:t>
      </w:r>
      <w:r w:rsidR="006E1857">
        <w:rPr>
          <w:lang w:val="en-US"/>
        </w:rPr>
        <w:t>potential under-dosing of some patients with rapidly improving renal functio</w:t>
      </w:r>
      <w:r w:rsidR="00A6042A">
        <w:rPr>
          <w:lang w:val="en-US"/>
        </w:rPr>
        <w:t>n</w:t>
      </w:r>
      <w:r w:rsidR="006E1857">
        <w:rPr>
          <w:lang w:val="en-US"/>
        </w:rPr>
        <w:t xml:space="preserve"> </w:t>
      </w:r>
      <w:r w:rsidR="006E1857">
        <w:rPr>
          <w:lang w:val="en-US"/>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rPr>
        <w:instrText xml:space="preserve"> ADDIN EN.CITE </w:instrText>
      </w:r>
      <w:r w:rsidR="006E1857">
        <w:rPr>
          <w:lang w:val="en-US"/>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rPr>
        <w:instrText xml:space="preserve"> ADDIN EN.CITE.DATA </w:instrText>
      </w:r>
      <w:r w:rsidR="006E1857">
        <w:rPr>
          <w:lang w:val="en-US"/>
        </w:rPr>
      </w:r>
      <w:r w:rsidR="006E1857">
        <w:rPr>
          <w:lang w:val="en-US"/>
        </w:rPr>
        <w:fldChar w:fldCharType="end"/>
      </w:r>
      <w:r w:rsidR="006E1857">
        <w:rPr>
          <w:lang w:val="en-US"/>
        </w:rPr>
      </w:r>
      <w:r w:rsidR="006E1857">
        <w:rPr>
          <w:lang w:val="en-US"/>
        </w:rPr>
        <w:fldChar w:fldCharType="separate"/>
      </w:r>
      <w:r w:rsidR="006E1857">
        <w:rPr>
          <w:noProof/>
          <w:lang w:val="en-US"/>
        </w:rPr>
        <w:t>(23)</w:t>
      </w:r>
      <w:r w:rsidR="006E1857">
        <w:rPr>
          <w:lang w:val="en-US"/>
        </w:rPr>
        <w:fldChar w:fldCharType="end"/>
      </w:r>
      <w:r w:rsidR="006E1857">
        <w:rPr>
          <w:lang w:val="en-US"/>
        </w:rPr>
        <w:t>. Although</w:t>
      </w:r>
      <w:r w:rsidR="006E1857" w:rsidRPr="006E1857">
        <w:rPr>
          <w:lang w:val="en-US"/>
        </w:rPr>
        <w:t xml:space="preserve"> </w:t>
      </w:r>
      <w:r w:rsidR="006E1857">
        <w:rPr>
          <w:lang w:val="en-US"/>
        </w:rPr>
        <w:t>this finding was not replicated across the other phase 3 studies</w:t>
      </w:r>
      <w:r w:rsidR="00E52CDE">
        <w:rPr>
          <w:lang w:val="en-US"/>
        </w:rPr>
        <w:t>, including a cIAI study in patients in Asia and the NP study</w:t>
      </w:r>
      <w:r w:rsidR="006E1857">
        <w:rPr>
          <w:lang w:val="en-US"/>
        </w:rPr>
        <w:t xml:space="preserve"> </w:t>
      </w:r>
      <w:r w:rsidR="006E1857" w:rsidRPr="00C8253E">
        <w:rPr>
          <w:lang w:val="en-US"/>
        </w:rPr>
        <w:fldChar w:fldCharType="begin">
          <w:fldData xml:space="preserve">PEVuZE5vdGU+PENpdGU+PEF1dGhvcj5DYXJtZWxpPC9BdXRob3I+PFllYXI+MjAxNjwvWWVhcj48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PC9wZXJpb2RpY2FsPjxwYWdlcz43NTQtNjI8L3BhZ2VzPjx2b2x1bWU+NjM8L3ZvbHVtZT48bnVt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=
</w:fldData>
        </w:fldChar>
      </w:r>
      <w:r w:rsidR="006E1857">
        <w:rPr>
          <w:lang w:val="en-US"/>
        </w:rPr>
        <w:instrText xml:space="preserve"> ADDIN EN.CITE </w:instrText>
      </w:r>
      <w:r w:rsidR="006E1857">
        <w:rPr>
          <w:lang w:val="en-US"/>
        </w:rPr>
        <w:fldChar w:fldCharType="begin">
          <w:fldData xml:space="preserve">PEVuZE5vdGU+PENpdGU+PEF1dGhvcj5DYXJtZWxpPC9BdXRob3I+PFllYXI+MjAxNjwvWWVhcj48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=
</w:fldData>
        </w:fldChar>
      </w:r>
      <w:r w:rsidR="006E1857">
        <w:rPr>
          <w:lang w:val="en-US"/>
        </w:rPr>
        <w:instrText xml:space="preserve"> ADDIN EN.CITE.DATA </w:instrText>
      </w:r>
      <w:r w:rsidR="006E1857">
        <w:rPr>
          <w:lang w:val="en-US"/>
        </w:rPr>
      </w:r>
      <w:r w:rsidR="006E1857">
        <w:rPr>
          <w:lang w:val="en-US"/>
        </w:rPr>
        <w:fldChar w:fldCharType="end"/>
      </w:r>
      <w:r w:rsidR="006E1857" w:rsidRPr="00C8253E">
        <w:rPr>
          <w:lang w:val="en-US"/>
        </w:rPr>
      </w:r>
      <w:r w:rsidR="006E1857" w:rsidRPr="00C8253E">
        <w:rPr>
          <w:lang w:val="en-US"/>
        </w:rPr>
        <w:fldChar w:fldCharType="separate"/>
      </w:r>
      <w:r w:rsidR="006E1857">
        <w:rPr>
          <w:noProof/>
          <w:lang w:val="en-US"/>
        </w:rPr>
        <w:t>(24-27)</w:t>
      </w:r>
      <w:r w:rsidR="006E1857" w:rsidRPr="00C8253E">
        <w:rPr>
          <w:lang w:val="en-US"/>
        </w:rPr>
        <w:fldChar w:fldCharType="end"/>
      </w:r>
      <w:r w:rsidR="006E1857">
        <w:rPr>
          <w:lang w:val="en-US"/>
        </w:rPr>
        <w:t xml:space="preserve">, it did prompt the re-evaluation of ceftazidime-avibactam dosage adjustments for renal impairment which have been incorporated in the US and European product labelling </w:t>
      </w:r>
      <w:r w:rsidR="006E1857">
        <w:rPr>
          <w:lang w:val="en-US"/>
        </w:rPr>
        <w:fldChar w:fldCharType="begin"/>
      </w:r>
      <w:r w:rsidR="00AA7970">
        <w:rPr>
          <w:lang w:val="en-US"/>
        </w:rPr>
        <w:instrText xml:space="preserve"> ADDIN EN.CITE &lt;EndNote&gt;&lt;Cite&gt;&lt;Author&gt;Pfizer&lt;/Author&gt;&lt;Year&gt;2018&lt;/Year&gt;&lt;RecNum&gt;71&lt;/RecNum&gt;&lt;DisplayText&gt;(28, 29)&lt;/DisplayText&gt;&lt;record&gt;&lt;rec-number&gt;71&lt;/rec-number&gt;&lt;foreign-keys&gt;&lt;key app="EN" db-id="vvr25e0ztavaf8e2rf3pv0v35exafwp55fdx" timestamp="1462369969"&gt;71&lt;/key&gt;&lt;/foreign-keys&gt;&lt;ref-type name="Web Page"&gt;12&lt;/ref-type&gt;&lt;contributors&gt;&lt;authors&gt;&lt;author&gt;Pfizer,&lt;/author&gt;&lt;/authors&gt;&lt;/contributors&gt;&lt;titles&gt;&lt;title&gt;ZAVICEFTA Summary of Product Characteristics&lt;/title&gt;&lt;/titles&gt;&lt;dates&gt;&lt;year&gt;2018&lt;/year&gt;&lt;/dates&gt;&lt;urls&gt;&lt;related-urls&gt;&lt;url&gt;http://www.ema.europa.eu/docs/en_GB/document_library/EPAR_-_Product_Information/human/004027/WC500210234.pdf&lt;/url&gt;&lt;/related-urls&gt;&lt;/urls&gt;&lt;/record&gt;&lt;/Cite&gt;&lt;Cite&gt;&lt;Author&gt;Allergan&lt;/Author&gt;&lt;Year&gt;2018&lt;/Year&gt;&lt;RecNum&gt;1&lt;/RecNum&gt;&lt;record&gt;&lt;rec-number&gt;1&lt;/rec-number&gt;&lt;foreign-keys&gt;&lt;key app="EN" db-id="vvr25e0ztavaf8e2rf3pv0v35exafwp55fdx" timestamp="1460987286"&gt;1&lt;/key&gt;&lt;/foreign-keys&gt;&lt;ref-type name="Web Page"&gt;12&lt;/ref-type&gt;&lt;contributors&gt;&lt;authors&gt;&lt;author&gt;Allergan,&lt;/author&gt;&lt;/authors&gt;&lt;/contributors&gt;&lt;titles&gt;&lt;title&gt;AVYCAZ (ceftazidime-avibactam) for injection, for intravenous use. Prescribing Information&lt;/title&gt;&lt;/titles&gt;&lt;reprint-edition&gt;NOT IN FILE&lt;/reprint-edition&gt;&lt;dates&gt;&lt;year&gt;2018&lt;/year&gt;&lt;/dates&gt;&lt;urls&gt;&lt;related-urls&gt;&lt;url&gt;http://www.allergan.com/assets/pdf/avycaz_pi&lt;/url&gt;&lt;/related-urls&gt;&lt;/urls&gt;&lt;/record&gt;&lt;/Cite&gt;&lt;/EndNote&gt;</w:instrText>
      </w:r>
      <w:r w:rsidR="006E1857">
        <w:rPr>
          <w:lang w:val="en-US"/>
        </w:rPr>
        <w:fldChar w:fldCharType="separate"/>
      </w:r>
      <w:r w:rsidR="006E1857">
        <w:rPr>
          <w:noProof/>
          <w:lang w:val="en-US"/>
        </w:rPr>
        <w:t>(28, 29)</w:t>
      </w:r>
      <w:r w:rsidR="006E1857">
        <w:rPr>
          <w:lang w:val="en-US"/>
        </w:rPr>
        <w:fldChar w:fldCharType="end"/>
      </w:r>
      <w:r w:rsidR="006E1857">
        <w:rPr>
          <w:lang w:val="en-US"/>
        </w:rPr>
        <w:t xml:space="preserve">. </w:t>
      </w:r>
      <w:r w:rsidR="00DC028C" w:rsidRPr="00C8253E">
        <w:rPr>
          <w:lang w:val="en-US"/>
        </w:rPr>
        <w:t>T</w:t>
      </w:r>
      <w:r w:rsidR="00415E9F" w:rsidRPr="00C8253E">
        <w:rPr>
          <w:lang w:val="en-US"/>
        </w:rPr>
        <w:t xml:space="preserve">he efficacy observed in the REPRISE study of ceftazidime-avibactam in patients with cIAI </w:t>
      </w:r>
      <w:r w:rsidR="00F27DA9" w:rsidRPr="00C8253E">
        <w:rPr>
          <w:lang w:val="en-US"/>
        </w:rPr>
        <w:t xml:space="preserve">or </w:t>
      </w:r>
      <w:r w:rsidR="00415E9F" w:rsidRPr="00C8253E">
        <w:rPr>
          <w:lang w:val="en-US"/>
        </w:rPr>
        <w:t xml:space="preserve">cUTI </w:t>
      </w:r>
      <w:r w:rsidR="00F27DA9" w:rsidRPr="00C8253E">
        <w:rPr>
          <w:lang w:val="en-US"/>
        </w:rPr>
        <w:t xml:space="preserve">caused by ceftazidime non-susceptible Gram-negative bacteria </w:t>
      </w:r>
      <w:r w:rsidR="00415E9F" w:rsidRPr="00C8253E">
        <w:rPr>
          <w:lang w:val="en-US"/>
        </w:rPr>
        <w:t xml:space="preserve">supports </w:t>
      </w:r>
      <w:r w:rsidR="00F27DA9" w:rsidRPr="00C8253E">
        <w:rPr>
          <w:lang w:val="en-US"/>
        </w:rPr>
        <w:t xml:space="preserve">the hypothesis </w:t>
      </w:r>
      <w:r w:rsidR="00D852F1" w:rsidRPr="00C8253E">
        <w:rPr>
          <w:lang w:val="en-US"/>
        </w:rPr>
        <w:t xml:space="preserve">that </w:t>
      </w:r>
      <w:r w:rsidR="00415E9F" w:rsidRPr="00C8253E">
        <w:rPr>
          <w:lang w:val="en-US"/>
        </w:rPr>
        <w:t xml:space="preserve">the </w:t>
      </w:r>
      <w:r w:rsidR="006D1B66" w:rsidRPr="00C8253E">
        <w:rPr>
          <w:lang w:val="en-US"/>
        </w:rPr>
        <w:t>avibactam plasma exposure</w:t>
      </w:r>
      <w:r w:rsidR="00265E12" w:rsidRPr="00C8253E">
        <w:rPr>
          <w:lang w:val="en-US"/>
        </w:rPr>
        <w:t xml:space="preserve"> achieved with this </w:t>
      </w:r>
      <w:r w:rsidR="00415E9F" w:rsidRPr="00C8253E">
        <w:rPr>
          <w:lang w:val="en-US"/>
        </w:rPr>
        <w:t xml:space="preserve">dose </w:t>
      </w:r>
      <w:r w:rsidR="00D852F1" w:rsidRPr="00C8253E">
        <w:rPr>
          <w:lang w:val="en-US"/>
        </w:rPr>
        <w:t xml:space="preserve">is </w:t>
      </w:r>
      <w:r w:rsidR="00415E9F" w:rsidRPr="00C8253E">
        <w:rPr>
          <w:lang w:val="en-US"/>
        </w:rPr>
        <w:t xml:space="preserve">adequate to protect ceftazidime </w:t>
      </w:r>
      <w:r w:rsidR="004F23BB" w:rsidRPr="00C8253E">
        <w:rPr>
          <w:lang w:val="en-US"/>
        </w:rPr>
        <w:t xml:space="preserve">from hydrolysis by </w:t>
      </w:r>
      <w:r w:rsidR="004F23BB" w:rsidRPr="00C8253E">
        <w:rPr>
          <w:rFonts w:cs="Arial"/>
          <w:lang w:val="en-US"/>
        </w:rPr>
        <w:t>β</w:t>
      </w:r>
      <w:r w:rsidR="004F23BB" w:rsidRPr="00C8253E">
        <w:rPr>
          <w:lang w:val="en-US"/>
        </w:rPr>
        <w:t xml:space="preserve">-lactamases </w:t>
      </w:r>
      <w:r w:rsidR="00415E9F" w:rsidRPr="00C8253E">
        <w:rPr>
          <w:lang w:val="en-US"/>
        </w:rPr>
        <w:t>in a clinical setting</w:t>
      </w:r>
      <w:r w:rsidR="00D852F1" w:rsidRPr="00C8253E">
        <w:rPr>
          <w:lang w:val="en-US"/>
        </w:rPr>
        <w:t xml:space="preserve"> </w:t>
      </w:r>
      <w:r w:rsidR="00DB54E4" w:rsidRPr="00C8253E">
        <w:rPr>
          <w:lang w:val="en-US"/>
        </w:rPr>
        <w:fldChar w:fldCharType="begin"/>
      </w:r>
      <w:r w:rsidR="006E1857">
        <w:rPr>
          <w:lang w:val="en-US"/>
        </w:rPr>
        <w:instrText xml:space="preserve"> ADDIN EN.CITE &lt;EndNote&gt;&lt;Cite&gt;&lt;Author&gt;Carmeli&lt;/Author&gt;&lt;Year&gt;2016&lt;/Year&gt;&lt;RecNum&gt;59&lt;/RecNum&gt;&lt;DisplayText&gt;(25)&lt;/DisplayText&gt;&lt;record&gt;&lt;rec-number&gt;59&lt;/rec-number&gt;&lt;foreign-keys&gt;&lt;key app="EN" db-id="vvr25e0ztavaf8e2rf3pv0v35exafwp55fdx" timestamp="1461258211"&gt;59&lt;/key&gt;&lt;/foreign-keys&gt;&lt;ref-type name="Journal Article"&gt;17&lt;/ref-type&gt;&lt;contributors&gt;&lt;authors&gt;&lt;author&gt;Carmeli, Yehuda&lt;/author&gt;&lt;author&gt;Armstrong, Jon&lt;/author&gt;&lt;author&gt;Laud, Peter J.&lt;/author&gt;&lt;author&gt;Newell, Paul&lt;/author&gt;&lt;author&gt;Stone, Greg&lt;/author&gt;&lt;author&gt;Wardman, Angela&lt;/author&gt;&lt;author&gt;Gasink, Leanne B.&lt;/author&gt;&lt;/authors&gt;&lt;/contributors&gt;&lt;titles&gt;&lt;title&gt;&lt;style face="normal" font="default" size="100%"&gt;Ceftazidime-avibactam or best available therapy in patients with ceftazidime-resistant Enterobacteriaceae and &lt;/style&gt;&lt;style face="italic" font="default" size="100%"&gt;Pseudomonas aeruginosa&lt;/style&gt;&lt;style face="normal" font="default" size="100%"&gt; complicated urinary tract infections or complicated intra-abdominal infections (REPRISE): a randomised, pathogen-directed, phase 3 study&lt;/style&gt;&lt;/title&gt;&lt;secondary-title&gt;Lancet Infect Dis&lt;/secondary-title&gt;&lt;/titles&gt;&lt;periodical&gt;&lt;full-title&gt;Lancet Infect Dis&lt;/full-title&gt;&lt;/periodical&gt;&lt;pages&gt;661–673&lt;/pages&gt;&lt;volume&gt;16&lt;/volume&gt;&lt;number&gt;6&lt;/number&gt;&lt;dates&gt;&lt;year&gt;2016&lt;/year&gt;&lt;/dates&gt;&lt;publisher&gt;Elsevier&lt;/publisher&gt;&lt;isbn&gt;1473-3099&lt;/isbn&gt;&lt;urls&gt;&lt;related-urls&gt;&lt;url&gt;http://dx.doi.org/10.1016/S1473-3099(16)30004-4&lt;/url&gt;&lt;/related-urls&gt;&lt;/urls&gt;&lt;electronic-resource-num&gt;10.1016/S1473-3099(16)30004-4&lt;/electronic-resource-num&gt;&lt;access-date&gt;2016/04/21&lt;/access-date&gt;&lt;/record&gt;&lt;/Cite&gt;&lt;/EndNote&gt;</w:instrText>
      </w:r>
      <w:r w:rsidR="00DB54E4" w:rsidRPr="00C8253E">
        <w:rPr>
          <w:lang w:val="en-US"/>
        </w:rPr>
        <w:fldChar w:fldCharType="separate"/>
      </w:r>
      <w:r w:rsidR="006E1857">
        <w:rPr>
          <w:noProof/>
          <w:lang w:val="en-US"/>
        </w:rPr>
        <w:t>(25)</w:t>
      </w:r>
      <w:r w:rsidR="00DB54E4" w:rsidRPr="00C8253E">
        <w:rPr>
          <w:lang w:val="en-US"/>
        </w:rPr>
        <w:fldChar w:fldCharType="end"/>
      </w:r>
      <w:r w:rsidR="004D2ED0" w:rsidRPr="00C8253E">
        <w:rPr>
          <w:lang w:val="en-US"/>
        </w:rPr>
        <w:t xml:space="preserve">. </w:t>
      </w:r>
      <w:r w:rsidR="00F27974" w:rsidRPr="00C8253E">
        <w:rPr>
          <w:lang w:val="en-US"/>
        </w:rPr>
        <w:t xml:space="preserve">This </w:t>
      </w:r>
      <w:r w:rsidR="009039D5" w:rsidRPr="00C8253E">
        <w:rPr>
          <w:lang w:val="en-US"/>
        </w:rPr>
        <w:t xml:space="preserve">is </w:t>
      </w:r>
      <w:r w:rsidR="00F27974" w:rsidRPr="00C8253E">
        <w:rPr>
          <w:lang w:val="en-US"/>
        </w:rPr>
        <w:t xml:space="preserve">also supported by results from the </w:t>
      </w:r>
      <w:r w:rsidR="00DE247F">
        <w:rPr>
          <w:lang w:val="en-US"/>
        </w:rPr>
        <w:t xml:space="preserve">other phase 3 </w:t>
      </w:r>
      <w:r w:rsidR="00F27974" w:rsidRPr="00C8253E">
        <w:rPr>
          <w:lang w:val="en-US"/>
        </w:rPr>
        <w:t xml:space="preserve">studies, which </w:t>
      </w:r>
      <w:r w:rsidR="00B7222D" w:rsidRPr="00C8253E">
        <w:rPr>
          <w:lang w:val="en-US"/>
        </w:rPr>
        <w:t>reported</w:t>
      </w:r>
      <w:r w:rsidR="00F27974" w:rsidRPr="00C8253E">
        <w:rPr>
          <w:lang w:val="en-US"/>
        </w:rPr>
        <w:t xml:space="preserve"> similar efficacy of ceftazidime-avibactam v</w:t>
      </w:r>
      <w:r w:rsidR="00BC4D4B" w:rsidRPr="00C8253E">
        <w:rPr>
          <w:lang w:val="en-US"/>
        </w:rPr>
        <w:t>ersu</w:t>
      </w:r>
      <w:r w:rsidR="00F27974" w:rsidRPr="00C8253E">
        <w:rPr>
          <w:lang w:val="en-US"/>
        </w:rPr>
        <w:t xml:space="preserve">s </w:t>
      </w:r>
      <w:r w:rsidR="008E147A" w:rsidRPr="00C8253E">
        <w:rPr>
          <w:lang w:val="en-US"/>
        </w:rPr>
        <w:lastRenderedPageBreak/>
        <w:t>carbapenem</w:t>
      </w:r>
      <w:r w:rsidR="00CC3457" w:rsidRPr="00C8253E">
        <w:rPr>
          <w:lang w:val="en-US"/>
        </w:rPr>
        <w:t>s</w:t>
      </w:r>
      <w:r w:rsidR="00743E9E" w:rsidRPr="00C8253E">
        <w:rPr>
          <w:lang w:val="en-US"/>
        </w:rPr>
        <w:t xml:space="preserve"> </w:t>
      </w:r>
      <w:r w:rsidR="00F27974" w:rsidRPr="00C8253E">
        <w:rPr>
          <w:lang w:val="en-US"/>
        </w:rPr>
        <w:t>against ceftazidime</w:t>
      </w:r>
      <w:r w:rsidR="00801A62" w:rsidRPr="00C8253E">
        <w:rPr>
          <w:lang w:val="en-US"/>
        </w:rPr>
        <w:t>-</w:t>
      </w:r>
      <w:r w:rsidR="00F27974" w:rsidRPr="00C8253E">
        <w:rPr>
          <w:lang w:val="en-US"/>
        </w:rPr>
        <w:t>non</w:t>
      </w:r>
      <w:r w:rsidR="00B7222D" w:rsidRPr="00C8253E">
        <w:rPr>
          <w:lang w:val="en-US"/>
        </w:rPr>
        <w:t>-</w:t>
      </w:r>
      <w:r w:rsidR="00F27974" w:rsidRPr="00C8253E">
        <w:rPr>
          <w:lang w:val="en-US"/>
        </w:rPr>
        <w:t xml:space="preserve">susceptible pathogens </w:t>
      </w:r>
      <w:r w:rsidR="00DB54E4" w:rsidRPr="00C8253E">
        <w:rPr>
          <w:lang w:val="en-US"/>
        </w:rPr>
        <w:fldChar w:fldCharType="begin">
          <w:fldData xml:space="preserve">PEVuZE5vdGU+PENpdGU+PEF1dGhvcj5XYWdlbmxlaG5lcjwvQXV0aG9yPjxZZWFyPjIwMTY8L1ll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ZGljYWw+PHBhZ2VzPjc1NC02MjwvcGFnZXM+PHZvbHVtZT42Mzwvdm9sdW1lPjxudW1iZXI+Njwv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eSBvZiBBbWVyaWNhPC9hYmJyLTE+PC9hbHQtcGVyaW9kaWNhbD48cGFnZXM+MTM4MC05PC9wYWdl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</w:fldData>
        </w:fldChar>
      </w:r>
      <w:r w:rsidR="006E1857">
        <w:rPr>
          <w:lang w:val="en-US"/>
        </w:rPr>
        <w:instrText xml:space="preserve"> ADDIN EN.CITE </w:instrText>
      </w:r>
      <w:r w:rsidR="006E1857">
        <w:rPr>
          <w:lang w:val="en-US"/>
        </w:rPr>
        <w:fldChar w:fldCharType="begin">
          <w:fldData xml:space="preserve">PEVuZE5vdGU+PENpdGU+PEF1dGhvcj5XYWdlbmxlaG5lcjwvQXV0aG9yPjxZZWFyPjIwMTY8L1ll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eSBvZiBBbWVyaWNhPC9hYmJyLTE+PC9hbHQtcGVyaW9kaWNhbD48cGFnZXM+MTM4MC05PC9wYWdl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</w:fldData>
        </w:fldChar>
      </w:r>
      <w:r w:rsidR="006E1857">
        <w:rPr>
          <w:lang w:val="en-US"/>
        </w:rPr>
        <w:instrText xml:space="preserve"> ADDIN EN.CITE.DATA </w:instrText>
      </w:r>
      <w:r w:rsidR="006E1857">
        <w:rPr>
          <w:lang w:val="en-US"/>
        </w:rPr>
      </w:r>
      <w:r w:rsidR="006E1857">
        <w:rPr>
          <w:lang w:val="en-US"/>
        </w:rPr>
        <w:fldChar w:fldCharType="end"/>
      </w:r>
      <w:r w:rsidR="00DB54E4" w:rsidRPr="00C8253E">
        <w:rPr>
          <w:lang w:val="en-US"/>
        </w:rPr>
      </w:r>
      <w:r w:rsidR="00DB54E4" w:rsidRPr="00C8253E">
        <w:rPr>
          <w:lang w:val="en-US"/>
        </w:rPr>
        <w:fldChar w:fldCharType="separate"/>
      </w:r>
      <w:r w:rsidR="006E1857">
        <w:rPr>
          <w:noProof/>
          <w:lang w:val="en-US"/>
        </w:rPr>
        <w:t>(23, 24, 26, 27)</w:t>
      </w:r>
      <w:r w:rsidR="00DB54E4" w:rsidRPr="00C8253E">
        <w:rPr>
          <w:lang w:val="en-US"/>
        </w:rPr>
        <w:fldChar w:fldCharType="end"/>
      </w:r>
      <w:r w:rsidR="00F27974" w:rsidRPr="00C8253E">
        <w:rPr>
          <w:lang w:val="en-US"/>
        </w:rPr>
        <w:t xml:space="preserve">. </w:t>
      </w:r>
    </w:p>
    <w:p w14:paraId="01E6AFD1" w14:textId="4BF872A8" w:rsidR="00173BE6" w:rsidRPr="00C8253E" w:rsidRDefault="00DC028C" w:rsidP="000F6858">
      <w:pPr>
        <w:pStyle w:val="bullet1"/>
        <w:numPr>
          <w:ilvl w:val="0"/>
          <w:numId w:val="0"/>
        </w:numPr>
        <w:rPr>
          <w:szCs w:val="24"/>
          <w:lang w:val="en-US"/>
        </w:rPr>
      </w:pPr>
      <w:r w:rsidRPr="00C8253E">
        <w:rPr>
          <w:lang w:val="en-US"/>
        </w:rPr>
        <w:t>The</w:t>
      </w:r>
      <w:r w:rsidR="006D1B66" w:rsidRPr="00C8253E">
        <w:rPr>
          <w:lang w:val="en-US"/>
        </w:rPr>
        <w:t>se</w:t>
      </w:r>
      <w:r w:rsidRPr="00C8253E">
        <w:rPr>
          <w:lang w:val="en-US"/>
        </w:rPr>
        <w:t xml:space="preserve"> results </w:t>
      </w:r>
      <w:r w:rsidR="006D1B66" w:rsidRPr="00C8253E">
        <w:rPr>
          <w:lang w:val="en-US"/>
        </w:rPr>
        <w:t xml:space="preserve">highlight the </w:t>
      </w:r>
      <w:r w:rsidR="00FC2256" w:rsidRPr="00C8253E">
        <w:rPr>
          <w:lang w:val="en-US"/>
        </w:rPr>
        <w:t xml:space="preserve">value </w:t>
      </w:r>
      <w:r w:rsidR="006D1B66" w:rsidRPr="00C8253E">
        <w:rPr>
          <w:lang w:val="en-US"/>
        </w:rPr>
        <w:t xml:space="preserve">of the population PK modelling </w:t>
      </w:r>
      <w:r w:rsidR="00FC2256" w:rsidRPr="00C8253E">
        <w:rPr>
          <w:lang w:val="en-US"/>
        </w:rPr>
        <w:t xml:space="preserve">and Monto Carlo simulation </w:t>
      </w:r>
      <w:r w:rsidR="006D1B66" w:rsidRPr="00C8253E">
        <w:rPr>
          <w:lang w:val="en-US"/>
        </w:rPr>
        <w:t>used for ceftazidime-avibactam</w:t>
      </w:r>
      <w:r w:rsidR="00FC2256" w:rsidRPr="00C8253E">
        <w:rPr>
          <w:lang w:val="en-US"/>
        </w:rPr>
        <w:t xml:space="preserve"> development</w:t>
      </w:r>
      <w:r w:rsidR="006D1B66" w:rsidRPr="00C8253E">
        <w:rPr>
          <w:lang w:val="en-US"/>
        </w:rPr>
        <w:t xml:space="preserve">, which guided selection of </w:t>
      </w:r>
      <w:r w:rsidR="007068F7" w:rsidRPr="00C8253E">
        <w:rPr>
          <w:lang w:val="en-US"/>
        </w:rPr>
        <w:t>dosage regimen</w:t>
      </w:r>
      <w:r w:rsidR="00352DCC">
        <w:rPr>
          <w:lang w:val="en-US"/>
        </w:rPr>
        <w:t>s</w:t>
      </w:r>
      <w:r w:rsidR="007068F7" w:rsidRPr="00C8253E">
        <w:rPr>
          <w:lang w:val="en-US"/>
        </w:rPr>
        <w:t xml:space="preserve"> that</w:t>
      </w:r>
      <w:r w:rsidR="006D1B66" w:rsidRPr="00C8253E">
        <w:rPr>
          <w:lang w:val="en-US"/>
        </w:rPr>
        <w:t xml:space="preserve"> ha</w:t>
      </w:r>
      <w:r w:rsidR="00352DCC">
        <w:rPr>
          <w:lang w:val="en-US"/>
        </w:rPr>
        <w:t>ve</w:t>
      </w:r>
      <w:r w:rsidR="006D1B66" w:rsidRPr="00C8253E">
        <w:rPr>
          <w:lang w:val="en-US"/>
        </w:rPr>
        <w:t xml:space="preserve"> </w:t>
      </w:r>
      <w:r w:rsidR="004D2ED0" w:rsidRPr="00C8253E">
        <w:rPr>
          <w:lang w:val="en-US"/>
        </w:rPr>
        <w:t xml:space="preserve">now </w:t>
      </w:r>
      <w:r w:rsidR="006D1B66" w:rsidRPr="00C8253E">
        <w:rPr>
          <w:lang w:val="en-US"/>
        </w:rPr>
        <w:t xml:space="preserve">demonstrated </w:t>
      </w:r>
      <w:r w:rsidR="00CA036F" w:rsidRPr="00C8253E">
        <w:rPr>
          <w:lang w:val="en-US"/>
        </w:rPr>
        <w:t xml:space="preserve">clinical </w:t>
      </w:r>
      <w:r w:rsidR="006D1B66" w:rsidRPr="00C8253E">
        <w:rPr>
          <w:lang w:val="en-US"/>
        </w:rPr>
        <w:t>efficacy across cIAI, cUTI and NP indications.</w:t>
      </w:r>
      <w:r w:rsidR="004D7F06" w:rsidRPr="00C8253E">
        <w:rPr>
          <w:lang w:val="en-US"/>
        </w:rPr>
        <w:t xml:space="preserve"> Th</w:t>
      </w:r>
      <w:r w:rsidR="008E6BDF" w:rsidRPr="00C8253E">
        <w:rPr>
          <w:lang w:val="en-US"/>
        </w:rPr>
        <w:t>e clinical validation of the PK/PD modelling used for ceftazidime-avibactam dosage selection</w:t>
      </w:r>
      <w:r w:rsidR="004D7F06" w:rsidRPr="00C8253E">
        <w:rPr>
          <w:lang w:val="en-US"/>
        </w:rPr>
        <w:t xml:space="preserve"> has important regulatory implications</w:t>
      </w:r>
      <w:r w:rsidR="008E6BDF" w:rsidRPr="00C8253E">
        <w:rPr>
          <w:lang w:val="en-US"/>
        </w:rPr>
        <w:t xml:space="preserve">. </w:t>
      </w:r>
      <w:r w:rsidR="004D7F06" w:rsidRPr="00C8253E">
        <w:rPr>
          <w:lang w:val="en-US"/>
        </w:rPr>
        <w:t xml:space="preserve">Specifically, </w:t>
      </w:r>
      <w:r w:rsidR="008E6BDF" w:rsidRPr="00C8253E">
        <w:rPr>
          <w:lang w:val="en-US"/>
        </w:rPr>
        <w:t xml:space="preserve">ceftazidime-avibactam was first approved in the US and in Europe </w:t>
      </w:r>
      <w:r w:rsidR="004D7F06" w:rsidRPr="00C8253E">
        <w:rPr>
          <w:lang w:val="en-US"/>
        </w:rPr>
        <w:t>based on preclinical d</w:t>
      </w:r>
      <w:r w:rsidR="008E6BDF" w:rsidRPr="00C8253E">
        <w:rPr>
          <w:lang w:val="en-US"/>
        </w:rPr>
        <w:t>ata</w:t>
      </w:r>
      <w:r w:rsidR="004D1AE8" w:rsidRPr="00C8253E">
        <w:rPr>
          <w:lang w:val="en-US"/>
        </w:rPr>
        <w:t>, PK/PD analyses</w:t>
      </w:r>
      <w:r w:rsidR="008E6BDF" w:rsidRPr="00C8253E">
        <w:rPr>
          <w:lang w:val="en-US"/>
        </w:rPr>
        <w:t xml:space="preserve"> and limited clinical data. </w:t>
      </w:r>
      <w:r w:rsidR="004D7F06" w:rsidRPr="00C8253E">
        <w:rPr>
          <w:lang w:val="en-US"/>
        </w:rPr>
        <w:t xml:space="preserve">The </w:t>
      </w:r>
      <w:r w:rsidR="008E6BDF" w:rsidRPr="00C8253E">
        <w:rPr>
          <w:lang w:val="en-US"/>
        </w:rPr>
        <w:t xml:space="preserve">clinical efficacy demonstrated in the ceftazidime-avibactam </w:t>
      </w:r>
      <w:r w:rsidR="00033BDF" w:rsidRPr="00C8253E">
        <w:rPr>
          <w:lang w:val="en-US"/>
        </w:rPr>
        <w:t>p</w:t>
      </w:r>
      <w:r w:rsidR="004D7F06" w:rsidRPr="00C8253E">
        <w:rPr>
          <w:lang w:val="en-US"/>
        </w:rPr>
        <w:t>hase 3 progra</w:t>
      </w:r>
      <w:r w:rsidR="00F64DE0" w:rsidRPr="00C8253E">
        <w:rPr>
          <w:lang w:val="en-US"/>
        </w:rPr>
        <w:t>m validates the initial benefit/</w:t>
      </w:r>
      <w:r w:rsidR="004D7F06" w:rsidRPr="00C8253E">
        <w:rPr>
          <w:lang w:val="en-US"/>
        </w:rPr>
        <w:t xml:space="preserve">risk assessment based on the streamlined </w:t>
      </w:r>
      <w:r w:rsidR="0008529E" w:rsidRPr="00C8253E">
        <w:rPr>
          <w:lang w:val="en-US"/>
        </w:rPr>
        <w:t xml:space="preserve">drug </w:t>
      </w:r>
      <w:r w:rsidR="004D7F06" w:rsidRPr="00C8253E">
        <w:rPr>
          <w:lang w:val="en-US"/>
        </w:rPr>
        <w:t>developm</w:t>
      </w:r>
      <w:r w:rsidR="008E6BDF" w:rsidRPr="00C8253E">
        <w:rPr>
          <w:lang w:val="en-US"/>
        </w:rPr>
        <w:t xml:space="preserve">ent programs in the US and </w:t>
      </w:r>
      <w:r w:rsidR="008E6BDF" w:rsidRPr="00C8253E">
        <w:rPr>
          <w:szCs w:val="24"/>
          <w:lang w:val="en-US"/>
        </w:rPr>
        <w:t xml:space="preserve">Europe. </w:t>
      </w:r>
      <w:r w:rsidR="004D7F06" w:rsidRPr="00C8253E">
        <w:rPr>
          <w:szCs w:val="24"/>
          <w:lang w:val="en-US"/>
        </w:rPr>
        <w:t xml:space="preserve">Thus the </w:t>
      </w:r>
      <w:r w:rsidR="00734032" w:rsidRPr="00C8253E">
        <w:rPr>
          <w:szCs w:val="24"/>
          <w:lang w:val="en-US"/>
        </w:rPr>
        <w:t xml:space="preserve">ceftazidime-avibactam </w:t>
      </w:r>
      <w:r w:rsidR="004D7F06" w:rsidRPr="00C8253E">
        <w:rPr>
          <w:szCs w:val="24"/>
          <w:lang w:val="en-US"/>
        </w:rPr>
        <w:t>program is</w:t>
      </w:r>
      <w:r w:rsidR="00734032" w:rsidRPr="00C8253E">
        <w:rPr>
          <w:szCs w:val="24"/>
          <w:lang w:val="en-US"/>
        </w:rPr>
        <w:t xml:space="preserve"> an important prototype for</w:t>
      </w:r>
      <w:r w:rsidR="0008529E" w:rsidRPr="00C8253E">
        <w:rPr>
          <w:szCs w:val="24"/>
          <w:lang w:val="en-US"/>
        </w:rPr>
        <w:t xml:space="preserve"> the process of streamlining drug development programs which address unmet needs for serious bacterial infections, as outlined </w:t>
      </w:r>
      <w:r w:rsidR="00734032" w:rsidRPr="00C8253E">
        <w:rPr>
          <w:szCs w:val="24"/>
          <w:lang w:val="en-US"/>
        </w:rPr>
        <w:t>in the 2017 FDA g</w:t>
      </w:r>
      <w:r w:rsidR="008E6BDF" w:rsidRPr="00C8253E">
        <w:rPr>
          <w:szCs w:val="24"/>
          <w:lang w:val="en-US"/>
        </w:rPr>
        <w:t>uidance</w:t>
      </w:r>
      <w:r w:rsidR="00306210" w:rsidRPr="00C8253E">
        <w:rPr>
          <w:szCs w:val="24"/>
          <w:lang w:val="en-US"/>
        </w:rPr>
        <w:t xml:space="preserve"> </w:t>
      </w:r>
      <w:r w:rsidR="00306210" w:rsidRPr="00C8253E">
        <w:rPr>
          <w:szCs w:val="24"/>
          <w:lang w:val="en-US"/>
        </w:rPr>
        <w:fldChar w:fldCharType="begin"/>
      </w:r>
      <w:r w:rsidR="00302C1E">
        <w:rPr>
          <w:szCs w:val="24"/>
          <w:lang w:val="en-US"/>
        </w:rPr>
        <w:instrText xml:space="preserve"> ADDIN EN.CITE &lt;EndNote&gt;&lt;Cite&gt;&lt;Author&gt;Center for Drug Evaluation and Research&lt;/Author&gt;&lt;Year&gt;2017&lt;/Year&gt;&lt;RecNum&gt;144&lt;/RecNum&gt;&lt;DisplayText&gt;(87)&lt;/DisplayText&gt;&lt;record&gt;&lt;rec-number&gt;144&lt;/rec-number&gt;&lt;foreign-keys&gt;&lt;key app="EN" db-id="vvr25e0ztavaf8e2rf3pv0v35exafwp55fdx" timestamp="1510667893"&gt;144&lt;/key&gt;&lt;/foreign-keys&gt;&lt;ref-type name="Web Page"&gt;12&lt;/ref-type&gt;&lt;contributors&gt;&lt;authors&gt;&lt;author&gt;Center for Drug Evaluation and Research,&lt;/author&gt;&lt;/authors&gt;&lt;/contributors&gt;&lt;titles&gt;&lt;title&gt;Antibacterial therapies for patients with an unmet medical need for the treatment of serious bacterial diseases guidance for industry&lt;/title&gt;&lt;/titles&gt;&lt;number&gt;October 2, 2018&lt;/number&gt;&lt;dates&gt;&lt;year&gt;2017&lt;/year&gt;&lt;/dates&gt;&lt;urls&gt;&lt;related-urls&gt;&lt;url&gt;https://www.fda.gov/downloads/Drugs/Guidances/UCM359184.pdf&lt;/url&gt;&lt;/related-urls&gt;&lt;/urls&gt;&lt;/record&gt;&lt;/Cite&gt;&lt;/EndNote&gt;</w:instrText>
      </w:r>
      <w:r w:rsidR="00306210" w:rsidRPr="00C8253E">
        <w:rPr>
          <w:szCs w:val="24"/>
          <w:lang w:val="en-US"/>
        </w:rPr>
        <w:fldChar w:fldCharType="separate"/>
      </w:r>
      <w:r w:rsidR="00302C1E">
        <w:rPr>
          <w:noProof/>
          <w:szCs w:val="24"/>
          <w:lang w:val="en-US"/>
        </w:rPr>
        <w:t>(87)</w:t>
      </w:r>
      <w:r w:rsidR="00306210" w:rsidRPr="00C8253E">
        <w:rPr>
          <w:szCs w:val="24"/>
          <w:lang w:val="en-US"/>
        </w:rPr>
        <w:fldChar w:fldCharType="end"/>
      </w:r>
      <w:r w:rsidR="004D7F06" w:rsidRPr="00C8253E">
        <w:rPr>
          <w:szCs w:val="24"/>
          <w:lang w:val="en-US"/>
        </w:rPr>
        <w:t xml:space="preserve">.  </w:t>
      </w:r>
    </w:p>
    <w:p w14:paraId="09F390B0" w14:textId="6FC88927" w:rsidR="001200CA" w:rsidRPr="00D845DE" w:rsidRDefault="00520374" w:rsidP="00BE47A1">
      <w:pPr>
        <w:pStyle w:val="Heading4"/>
        <w:rPr>
          <w:lang w:val="en-US"/>
        </w:rPr>
      </w:pPr>
      <w:r w:rsidRPr="00D845DE">
        <w:rPr>
          <w:lang w:val="en-US"/>
        </w:rPr>
        <w:t xml:space="preserve">Assessment of the suitability of ceftazidime-avibactam dosage regimens following inclusion of </w:t>
      </w:r>
      <w:r w:rsidR="007D10D5" w:rsidRPr="00D845DE">
        <w:rPr>
          <w:lang w:val="en-US"/>
        </w:rPr>
        <w:t>p</w:t>
      </w:r>
      <w:r w:rsidRPr="00D845DE">
        <w:rPr>
          <w:lang w:val="en-US"/>
        </w:rPr>
        <w:t xml:space="preserve">hase </w:t>
      </w:r>
      <w:r w:rsidR="007D10D5" w:rsidRPr="00D845DE">
        <w:rPr>
          <w:lang w:val="en-US"/>
        </w:rPr>
        <w:t>3</w:t>
      </w:r>
      <w:r w:rsidRPr="00D845DE">
        <w:rPr>
          <w:lang w:val="en-US"/>
        </w:rPr>
        <w:t xml:space="preserve"> data</w:t>
      </w:r>
      <w:r w:rsidR="00C11C1A" w:rsidRPr="00D845DE">
        <w:rPr>
          <w:lang w:val="en-US"/>
        </w:rPr>
        <w:t xml:space="preserve"> in the population </w:t>
      </w:r>
      <w:r w:rsidR="001200CA" w:rsidRPr="00D845DE">
        <w:rPr>
          <w:lang w:val="en-US"/>
        </w:rPr>
        <w:t xml:space="preserve">PK </w:t>
      </w:r>
      <w:r w:rsidR="00C11C1A" w:rsidRPr="00D845DE">
        <w:rPr>
          <w:lang w:val="en-US"/>
        </w:rPr>
        <w:t>models</w:t>
      </w:r>
    </w:p>
    <w:p w14:paraId="44B7956F" w14:textId="7A450A08" w:rsidR="0011463E" w:rsidRPr="00D845DE" w:rsidRDefault="00875E79" w:rsidP="00054159">
      <w:pPr>
        <w:pStyle w:val="bullet1"/>
        <w:numPr>
          <w:ilvl w:val="0"/>
          <w:numId w:val="0"/>
        </w:numPr>
        <w:rPr>
          <w:lang w:val="en-US"/>
        </w:rPr>
      </w:pPr>
      <w:r w:rsidRPr="00D845DE">
        <w:rPr>
          <w:lang w:val="en-US"/>
        </w:rPr>
        <w:t xml:space="preserve">The ceftazidime and avibactam population PK models used to guide </w:t>
      </w:r>
      <w:r w:rsidR="007D10D5" w:rsidRPr="00D845DE">
        <w:rPr>
          <w:lang w:val="en-US"/>
        </w:rPr>
        <w:t>p</w:t>
      </w:r>
      <w:r w:rsidRPr="00D845DE">
        <w:rPr>
          <w:lang w:val="en-US"/>
        </w:rPr>
        <w:t xml:space="preserve">hase </w:t>
      </w:r>
      <w:r w:rsidR="007D10D5" w:rsidRPr="00D845DE">
        <w:rPr>
          <w:lang w:val="en-US"/>
        </w:rPr>
        <w:t>3</w:t>
      </w:r>
      <w:r w:rsidRPr="00D845DE">
        <w:rPr>
          <w:lang w:val="en-US"/>
        </w:rPr>
        <w:t xml:space="preserve"> dose selection were updated periodically with additional patient PK data from the </w:t>
      </w:r>
      <w:r w:rsidR="007D10D5" w:rsidRPr="00D845DE">
        <w:rPr>
          <w:lang w:val="en-US"/>
        </w:rPr>
        <w:t>p</w:t>
      </w:r>
      <w:r w:rsidRPr="00D845DE">
        <w:rPr>
          <w:lang w:val="en-US"/>
        </w:rPr>
        <w:t xml:space="preserve">hase </w:t>
      </w:r>
      <w:r w:rsidR="007D10D5" w:rsidRPr="00D845DE">
        <w:rPr>
          <w:lang w:val="en-US"/>
        </w:rPr>
        <w:t>3</w:t>
      </w:r>
      <w:r w:rsidRPr="00D845DE">
        <w:rPr>
          <w:lang w:val="en-US"/>
        </w:rPr>
        <w:t xml:space="preserve"> trials (Table 2). </w:t>
      </w:r>
      <w:r w:rsidR="0050778D" w:rsidRPr="00D845DE">
        <w:rPr>
          <w:lang w:val="en-US"/>
        </w:rPr>
        <w:t xml:space="preserve">The final </w:t>
      </w:r>
      <w:r w:rsidR="00297599" w:rsidRPr="00D845DE">
        <w:rPr>
          <w:lang w:val="en-US"/>
        </w:rPr>
        <w:t>ceftazidime and avibactam population PK mode</w:t>
      </w:r>
      <w:r w:rsidR="009F0CBE" w:rsidRPr="00D845DE">
        <w:rPr>
          <w:lang w:val="en-US"/>
        </w:rPr>
        <w:t xml:space="preserve">ls </w:t>
      </w:r>
      <w:r w:rsidR="00225705" w:rsidRPr="00D845DE">
        <w:rPr>
          <w:lang w:val="en-US"/>
        </w:rPr>
        <w:t xml:space="preserve">(iteration </w:t>
      </w:r>
      <w:r w:rsidR="00225705">
        <w:rPr>
          <w:lang w:val="en-US"/>
        </w:rPr>
        <w:t>4</w:t>
      </w:r>
      <w:r w:rsidR="00225705" w:rsidRPr="00D845DE">
        <w:rPr>
          <w:lang w:val="en-US"/>
        </w:rPr>
        <w:t xml:space="preserve"> in Table 2) </w:t>
      </w:r>
      <w:r w:rsidR="00297599" w:rsidRPr="00D845DE">
        <w:rPr>
          <w:lang w:val="en-US"/>
        </w:rPr>
        <w:t xml:space="preserve">included </w:t>
      </w:r>
      <w:r w:rsidR="002553FA" w:rsidRPr="00D845DE">
        <w:rPr>
          <w:lang w:val="en-US"/>
        </w:rPr>
        <w:t xml:space="preserve">PK </w:t>
      </w:r>
      <w:r w:rsidR="00297599" w:rsidRPr="00D845DE">
        <w:rPr>
          <w:lang w:val="en-US"/>
        </w:rPr>
        <w:t xml:space="preserve">data from all </w:t>
      </w:r>
      <w:r w:rsidR="007D10D5" w:rsidRPr="00D845DE">
        <w:rPr>
          <w:lang w:val="en-US"/>
        </w:rPr>
        <w:t>p</w:t>
      </w:r>
      <w:r w:rsidR="00297599" w:rsidRPr="00D845DE">
        <w:rPr>
          <w:lang w:val="en-US"/>
        </w:rPr>
        <w:t xml:space="preserve">hase </w:t>
      </w:r>
      <w:r w:rsidR="007D10D5" w:rsidRPr="00D845DE">
        <w:rPr>
          <w:lang w:val="en-US"/>
        </w:rPr>
        <w:t>3</w:t>
      </w:r>
      <w:r w:rsidR="00297599" w:rsidRPr="00D845DE">
        <w:rPr>
          <w:lang w:val="en-US"/>
        </w:rPr>
        <w:t xml:space="preserve"> trials</w:t>
      </w:r>
      <w:r w:rsidR="00225705">
        <w:rPr>
          <w:lang w:val="en-US"/>
        </w:rPr>
        <w:t xml:space="preserve"> and were </w:t>
      </w:r>
      <w:r w:rsidR="00225705" w:rsidRPr="00225705">
        <w:rPr>
          <w:lang w:val="en-US"/>
        </w:rPr>
        <w:t>used to confirm the suitability of the selected ceftazidime-avibactam dosage regimens</w:t>
      </w:r>
      <w:r w:rsidRPr="00225705">
        <w:rPr>
          <w:lang w:val="en-US"/>
        </w:rPr>
        <w:t>.</w:t>
      </w:r>
      <w:r w:rsidR="00297599" w:rsidRPr="00D845DE">
        <w:rPr>
          <w:lang w:val="en-US"/>
        </w:rPr>
        <w:t xml:space="preserve"> The inclusion of PK sampling in all the </w:t>
      </w:r>
      <w:r w:rsidR="007D10D5" w:rsidRPr="00D845DE">
        <w:rPr>
          <w:lang w:val="en-US"/>
        </w:rPr>
        <w:t>p</w:t>
      </w:r>
      <w:r w:rsidR="00297599" w:rsidRPr="00D845DE">
        <w:rPr>
          <w:lang w:val="en-US"/>
        </w:rPr>
        <w:t xml:space="preserve">hase </w:t>
      </w:r>
      <w:r w:rsidR="007D10D5" w:rsidRPr="00D845DE">
        <w:rPr>
          <w:lang w:val="en-US"/>
        </w:rPr>
        <w:t>3</w:t>
      </w:r>
      <w:r w:rsidR="00297599" w:rsidRPr="00D845DE">
        <w:rPr>
          <w:lang w:val="en-US"/>
        </w:rPr>
        <w:t xml:space="preserve"> studies resulted in </w:t>
      </w:r>
      <w:r w:rsidR="001403F8" w:rsidRPr="00D845DE">
        <w:rPr>
          <w:lang w:val="en-US"/>
        </w:rPr>
        <w:t xml:space="preserve">final </w:t>
      </w:r>
      <w:r w:rsidR="00297599" w:rsidRPr="00D845DE">
        <w:rPr>
          <w:lang w:val="en-US"/>
        </w:rPr>
        <w:t>population PK m</w:t>
      </w:r>
      <w:r w:rsidR="00FA4891" w:rsidRPr="00D845DE">
        <w:rPr>
          <w:lang w:val="en-US"/>
        </w:rPr>
        <w:t xml:space="preserve">odels which </w:t>
      </w:r>
      <w:r w:rsidR="00F0141B">
        <w:rPr>
          <w:lang w:val="en-US"/>
        </w:rPr>
        <w:t>comprised</w:t>
      </w:r>
      <w:r w:rsidR="00DE247F">
        <w:rPr>
          <w:lang w:val="en-US"/>
        </w:rPr>
        <w:t xml:space="preserve"> </w:t>
      </w:r>
      <w:r w:rsidR="00FA4891" w:rsidRPr="00D845DE">
        <w:rPr>
          <w:lang w:val="en-US"/>
        </w:rPr>
        <w:t xml:space="preserve">data from </w:t>
      </w:r>
      <w:r w:rsidR="00225705">
        <w:rPr>
          <w:lang w:val="en-US"/>
        </w:rPr>
        <w:t xml:space="preserve">over </w:t>
      </w:r>
      <w:r w:rsidR="00297599" w:rsidRPr="00DE247F">
        <w:rPr>
          <w:lang w:val="en-US"/>
        </w:rPr>
        <w:t>1</w:t>
      </w:r>
      <w:r w:rsidR="003D02C9" w:rsidRPr="00DE247F">
        <w:rPr>
          <w:lang w:val="en-US"/>
        </w:rPr>
        <w:t>,</w:t>
      </w:r>
      <w:r w:rsidR="00297599" w:rsidRPr="00DE247F">
        <w:rPr>
          <w:lang w:val="en-US"/>
        </w:rPr>
        <w:t xml:space="preserve">900 </w:t>
      </w:r>
      <w:r w:rsidR="00A90189">
        <w:rPr>
          <w:lang w:val="en-US"/>
        </w:rPr>
        <w:t xml:space="preserve">subjects </w:t>
      </w:r>
      <w:r w:rsidR="009F0CBE"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9F0CBE" w:rsidRPr="00D845DE">
        <w:rPr>
          <w:lang w:val="en-US"/>
        </w:rPr>
        <w:fldChar w:fldCharType="separate"/>
      </w:r>
      <w:r w:rsidR="007F0C94">
        <w:rPr>
          <w:noProof/>
          <w:lang w:val="en-US"/>
        </w:rPr>
        <w:t>(16)</w:t>
      </w:r>
      <w:r w:rsidR="009F0CBE" w:rsidRPr="00D845DE">
        <w:rPr>
          <w:lang w:val="en-US"/>
        </w:rPr>
        <w:fldChar w:fldCharType="end"/>
      </w:r>
      <w:r w:rsidR="00297599" w:rsidRPr="00D845DE">
        <w:rPr>
          <w:lang w:val="en-US"/>
        </w:rPr>
        <w:t>.</w:t>
      </w:r>
      <w:r w:rsidR="001403F8" w:rsidRPr="00D845DE">
        <w:rPr>
          <w:lang w:val="en-US"/>
        </w:rPr>
        <w:t xml:space="preserve"> </w:t>
      </w:r>
      <w:r w:rsidR="00725FC4" w:rsidRPr="00D845DE">
        <w:rPr>
          <w:lang w:val="en-US"/>
        </w:rPr>
        <w:t xml:space="preserve">As patient and disease characteristics such as older age, </w:t>
      </w:r>
      <w:r w:rsidR="00725FC4" w:rsidRPr="00D845DE">
        <w:rPr>
          <w:lang w:val="en-US"/>
        </w:rPr>
        <w:lastRenderedPageBreak/>
        <w:t>obesity,</w:t>
      </w:r>
      <w:r w:rsidR="00F95AB4" w:rsidRPr="00D845DE">
        <w:rPr>
          <w:lang w:val="en-US"/>
        </w:rPr>
        <w:t xml:space="preserve"> </w:t>
      </w:r>
      <w:r w:rsidR="004862CB" w:rsidRPr="00D845DE">
        <w:rPr>
          <w:lang w:val="en-US"/>
        </w:rPr>
        <w:t>ARC</w:t>
      </w:r>
      <w:r w:rsidR="00725FC4" w:rsidRPr="00D845DE">
        <w:rPr>
          <w:lang w:val="en-US"/>
        </w:rPr>
        <w:t xml:space="preserve"> and disease severity can impact the exposures of some antibiotics, further analyses were undertaken to ensure the selected dose provided robust exposure and </w:t>
      </w:r>
      <w:r w:rsidR="00FC2256" w:rsidRPr="00D845DE">
        <w:rPr>
          <w:lang w:val="en-US"/>
        </w:rPr>
        <w:t xml:space="preserve">joint PK/PD </w:t>
      </w:r>
      <w:r w:rsidR="00725FC4" w:rsidRPr="00D845DE">
        <w:rPr>
          <w:lang w:val="en-US"/>
        </w:rPr>
        <w:t>target attainment in these patient subgroups.</w:t>
      </w:r>
      <w:r w:rsidR="00225705">
        <w:rPr>
          <w:lang w:val="en-US"/>
        </w:rPr>
        <w:t xml:space="preserve"> </w:t>
      </w:r>
      <w:r w:rsidR="00225705" w:rsidRPr="00D845DE">
        <w:rPr>
          <w:lang w:val="en-US"/>
        </w:rPr>
        <w:t xml:space="preserve">The </w:t>
      </w:r>
      <w:r w:rsidR="00225705">
        <w:rPr>
          <w:lang w:val="en-US"/>
        </w:rPr>
        <w:t xml:space="preserve">final </w:t>
      </w:r>
      <w:r w:rsidR="00225705" w:rsidRPr="00D845DE">
        <w:rPr>
          <w:lang w:val="en-US"/>
        </w:rPr>
        <w:t xml:space="preserve">models were used to </w:t>
      </w:r>
      <w:r w:rsidR="00225705">
        <w:rPr>
          <w:lang w:val="en-US"/>
        </w:rPr>
        <w:t xml:space="preserve">calculate </w:t>
      </w:r>
      <w:r w:rsidR="00225705" w:rsidRPr="00D845DE">
        <w:rPr>
          <w:lang w:val="en-US"/>
        </w:rPr>
        <w:t xml:space="preserve">individual exposures for phase 3 patients and determine the percentage of patients achieving the joint PK/PD target (i.e., the rate of joint target attainment at a MIC of 8 mg/L) for different patient subgroup categories of interest </w:t>
      </w:r>
      <w:r w:rsidR="00225705"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225705" w:rsidRPr="00D845DE">
        <w:rPr>
          <w:lang w:val="en-US"/>
        </w:rPr>
        <w:fldChar w:fldCharType="separate"/>
      </w:r>
      <w:r w:rsidR="007F0C94">
        <w:rPr>
          <w:noProof/>
          <w:lang w:val="en-US"/>
        </w:rPr>
        <w:t>(16)</w:t>
      </w:r>
      <w:r w:rsidR="00225705" w:rsidRPr="00D845DE">
        <w:rPr>
          <w:lang w:val="en-US"/>
        </w:rPr>
        <w:fldChar w:fldCharType="end"/>
      </w:r>
      <w:r w:rsidR="00225705" w:rsidRPr="00D845DE">
        <w:rPr>
          <w:lang w:val="en-US"/>
        </w:rPr>
        <w:t xml:space="preserve"> (Table 4)</w:t>
      </w:r>
      <w:r w:rsidR="00225705">
        <w:rPr>
          <w:lang w:val="en-US"/>
        </w:rPr>
        <w:t>.</w:t>
      </w:r>
      <w:r w:rsidR="00725FC4" w:rsidRPr="00D845DE">
        <w:rPr>
          <w:lang w:val="en-US"/>
        </w:rPr>
        <w:t xml:space="preserve"> </w:t>
      </w:r>
      <w:r w:rsidR="0050778D" w:rsidRPr="00D845DE">
        <w:rPr>
          <w:lang w:val="en-US"/>
        </w:rPr>
        <w:t>From the</w:t>
      </w:r>
      <w:r w:rsidR="00D16B26" w:rsidRPr="00D845DE">
        <w:rPr>
          <w:lang w:val="en-US"/>
        </w:rPr>
        <w:t xml:space="preserve"> large patient database </w:t>
      </w:r>
      <w:r w:rsidR="0050778D" w:rsidRPr="00D845DE">
        <w:rPr>
          <w:lang w:val="en-US"/>
        </w:rPr>
        <w:t xml:space="preserve">included in the final population PK models, </w:t>
      </w:r>
      <w:r w:rsidR="00D16B26" w:rsidRPr="00D845DE">
        <w:rPr>
          <w:lang w:val="en-US"/>
        </w:rPr>
        <w:t xml:space="preserve">there was a very wide spread of the </w:t>
      </w:r>
      <w:r w:rsidR="00C11C1A" w:rsidRPr="00D845DE">
        <w:rPr>
          <w:lang w:val="en-US"/>
        </w:rPr>
        <w:t>above-mentioned</w:t>
      </w:r>
      <w:r w:rsidR="00D16B26" w:rsidRPr="00D845DE">
        <w:rPr>
          <w:lang w:val="en-US"/>
        </w:rPr>
        <w:t xml:space="preserve"> patient and disease characteristics whi</w:t>
      </w:r>
      <w:r w:rsidR="00225705">
        <w:rPr>
          <w:lang w:val="en-US"/>
        </w:rPr>
        <w:t>ch allowed these extra analyses</w:t>
      </w:r>
      <w:r w:rsidR="00725FC4" w:rsidRPr="00D845DE">
        <w:rPr>
          <w:lang w:val="en-US"/>
        </w:rPr>
        <w:t xml:space="preserve">. </w:t>
      </w:r>
    </w:p>
    <w:p w14:paraId="328E4A73" w14:textId="2B98C146" w:rsidR="006B3423" w:rsidRPr="00D845DE" w:rsidRDefault="00D16B26" w:rsidP="00054159">
      <w:pPr>
        <w:pStyle w:val="bullet1"/>
        <w:numPr>
          <w:ilvl w:val="0"/>
          <w:numId w:val="0"/>
        </w:numPr>
        <w:rPr>
          <w:lang w:val="en-US"/>
        </w:rPr>
      </w:pPr>
      <w:r w:rsidRPr="00D845DE">
        <w:rPr>
          <w:lang w:val="en-US"/>
        </w:rPr>
        <w:t>There was a modest increase in exposure in patients &gt;65 years, which corresponded to decreased CrCL</w:t>
      </w:r>
      <w:r w:rsidR="00A81943">
        <w:rPr>
          <w:lang w:val="en-US"/>
        </w:rPr>
        <w:t xml:space="preserve"> </w:t>
      </w:r>
      <w:r w:rsidR="00A81943"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A81943" w:rsidRPr="00D845DE">
        <w:rPr>
          <w:lang w:val="en-US"/>
        </w:rPr>
        <w:fldChar w:fldCharType="separate"/>
      </w:r>
      <w:r w:rsidR="007F0C94">
        <w:rPr>
          <w:noProof/>
          <w:lang w:val="en-US"/>
        </w:rPr>
        <w:t>(16)</w:t>
      </w:r>
      <w:r w:rsidR="00A81943" w:rsidRPr="00D845DE">
        <w:rPr>
          <w:lang w:val="en-US"/>
        </w:rPr>
        <w:fldChar w:fldCharType="end"/>
      </w:r>
      <w:r w:rsidRPr="00D845DE">
        <w:rPr>
          <w:lang w:val="en-US"/>
        </w:rPr>
        <w:t>.</w:t>
      </w:r>
      <w:r w:rsidR="00725FC4" w:rsidRPr="00D845DE">
        <w:rPr>
          <w:lang w:val="en-US"/>
        </w:rPr>
        <w:t xml:space="preserve"> For </w:t>
      </w:r>
      <w:r w:rsidRPr="00D845DE">
        <w:rPr>
          <w:lang w:val="en-US"/>
        </w:rPr>
        <w:t xml:space="preserve">both </w:t>
      </w:r>
      <w:r w:rsidR="00F95AB4" w:rsidRPr="00D845DE">
        <w:rPr>
          <w:lang w:val="en-US"/>
        </w:rPr>
        <w:t xml:space="preserve">patients with </w:t>
      </w:r>
      <w:r w:rsidR="004862CB" w:rsidRPr="00D845DE">
        <w:rPr>
          <w:lang w:val="en-US"/>
        </w:rPr>
        <w:t>ARC</w:t>
      </w:r>
      <w:r w:rsidR="00725FC4" w:rsidRPr="00D845DE">
        <w:rPr>
          <w:lang w:val="en-US"/>
        </w:rPr>
        <w:t xml:space="preserve"> (</w:t>
      </w:r>
      <w:r w:rsidR="00E813FF" w:rsidRPr="00D845DE">
        <w:rPr>
          <w:lang w:val="en-US"/>
        </w:rPr>
        <w:t xml:space="preserve">CrCL </w:t>
      </w:r>
      <w:r w:rsidR="00725FC4" w:rsidRPr="00D845DE">
        <w:rPr>
          <w:lang w:val="en-US"/>
        </w:rPr>
        <w:t>&gt;150 m</w:t>
      </w:r>
      <w:r w:rsidR="003D02C9" w:rsidRPr="00D845DE">
        <w:rPr>
          <w:lang w:val="en-US"/>
        </w:rPr>
        <w:t>l</w:t>
      </w:r>
      <w:r w:rsidR="00725FC4" w:rsidRPr="00D845DE">
        <w:rPr>
          <w:lang w:val="en-US"/>
        </w:rPr>
        <w:t>/min)</w:t>
      </w:r>
      <w:r w:rsidRPr="00D845DE">
        <w:rPr>
          <w:lang w:val="en-US"/>
        </w:rPr>
        <w:t xml:space="preserve"> and </w:t>
      </w:r>
      <w:r w:rsidR="007E78BF" w:rsidRPr="00D845DE">
        <w:rPr>
          <w:lang w:val="en-US"/>
        </w:rPr>
        <w:t xml:space="preserve">morbidly </w:t>
      </w:r>
      <w:r w:rsidR="003C79E4" w:rsidRPr="00D845DE">
        <w:rPr>
          <w:lang w:val="en-US"/>
        </w:rPr>
        <w:t>obese patients</w:t>
      </w:r>
      <w:r w:rsidRPr="00D845DE">
        <w:rPr>
          <w:lang w:val="en-US"/>
        </w:rPr>
        <w:t xml:space="preserve"> (</w:t>
      </w:r>
      <w:r w:rsidR="003D02C9" w:rsidRPr="00D845DE">
        <w:rPr>
          <w:lang w:val="en-US"/>
        </w:rPr>
        <w:t>body mass index</w:t>
      </w:r>
      <w:r w:rsidR="00E5135E" w:rsidRPr="00D845DE">
        <w:rPr>
          <w:lang w:val="en-US"/>
        </w:rPr>
        <w:t xml:space="preserve"> </w:t>
      </w:r>
      <w:r w:rsidRPr="00D845DE">
        <w:rPr>
          <w:lang w:val="en-US"/>
        </w:rPr>
        <w:t>&gt;39.9</w:t>
      </w:r>
      <w:r w:rsidR="003C79E4" w:rsidRPr="00D845DE">
        <w:rPr>
          <w:lang w:val="en-US"/>
        </w:rPr>
        <w:t xml:space="preserve"> </w:t>
      </w:r>
      <w:r w:rsidRPr="00D845DE">
        <w:rPr>
          <w:lang w:val="en-US"/>
        </w:rPr>
        <w:t>kg/m</w:t>
      </w:r>
      <w:r w:rsidRPr="00D845DE">
        <w:rPr>
          <w:vertAlign w:val="superscript"/>
          <w:lang w:val="en-US"/>
        </w:rPr>
        <w:t>2</w:t>
      </w:r>
      <w:r w:rsidRPr="00D845DE">
        <w:rPr>
          <w:lang w:val="en-US"/>
        </w:rPr>
        <w:t xml:space="preserve">), </w:t>
      </w:r>
      <w:r w:rsidR="00725FC4" w:rsidRPr="00D845DE">
        <w:rPr>
          <w:lang w:val="en-US"/>
        </w:rPr>
        <w:t xml:space="preserve">modest decreases in </w:t>
      </w:r>
      <w:r w:rsidR="00A203B1" w:rsidRPr="00D845DE">
        <w:rPr>
          <w:lang w:val="en-US"/>
        </w:rPr>
        <w:t xml:space="preserve">the </w:t>
      </w:r>
      <w:r w:rsidR="00725FC4" w:rsidRPr="00D845DE">
        <w:rPr>
          <w:lang w:val="en-US"/>
        </w:rPr>
        <w:t>exposures of ceftazidime and avibactam were observed relative to those with normal renal function</w:t>
      </w:r>
      <w:r w:rsidRPr="00D845DE">
        <w:rPr>
          <w:lang w:val="en-US"/>
        </w:rPr>
        <w:t xml:space="preserve"> and non-obese</w:t>
      </w:r>
      <w:r w:rsidR="003C79E4" w:rsidRPr="00D845DE">
        <w:rPr>
          <w:lang w:val="en-US"/>
        </w:rPr>
        <w:t xml:space="preserve"> patients</w:t>
      </w:r>
      <w:r w:rsidR="00DA16BE" w:rsidRPr="00D845DE">
        <w:rPr>
          <w:lang w:val="en-US"/>
        </w:rPr>
        <w:t>, respectively</w:t>
      </w:r>
      <w:r w:rsidRPr="00D845DE">
        <w:rPr>
          <w:lang w:val="en-US"/>
        </w:rPr>
        <w:t xml:space="preserve"> </w:t>
      </w:r>
      <w:r w:rsidR="00DB54E4"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DB54E4" w:rsidRPr="00D845DE">
        <w:rPr>
          <w:lang w:val="en-US"/>
        </w:rPr>
        <w:fldChar w:fldCharType="separate"/>
      </w:r>
      <w:r w:rsidR="007F0C94">
        <w:rPr>
          <w:noProof/>
          <w:lang w:val="en-US"/>
        </w:rPr>
        <w:t>(16)</w:t>
      </w:r>
      <w:r w:rsidR="00DB54E4" w:rsidRPr="00D845DE">
        <w:rPr>
          <w:lang w:val="en-US"/>
        </w:rPr>
        <w:fldChar w:fldCharType="end"/>
      </w:r>
      <w:r w:rsidR="00725FC4" w:rsidRPr="00D845DE">
        <w:rPr>
          <w:lang w:val="en-US"/>
        </w:rPr>
        <w:t>.</w:t>
      </w:r>
      <w:r w:rsidR="006B3423" w:rsidRPr="00D845DE">
        <w:rPr>
          <w:lang w:val="en-US"/>
        </w:rPr>
        <w:t xml:space="preserve"> </w:t>
      </w:r>
      <w:r w:rsidRPr="00D845DE">
        <w:rPr>
          <w:lang w:val="en-US"/>
        </w:rPr>
        <w:t>Critically</w:t>
      </w:r>
      <w:r w:rsidR="00520374" w:rsidRPr="00D845DE">
        <w:rPr>
          <w:lang w:val="en-US"/>
        </w:rPr>
        <w:t>,</w:t>
      </w:r>
      <w:r w:rsidRPr="00D845DE">
        <w:rPr>
          <w:lang w:val="en-US"/>
        </w:rPr>
        <w:t xml:space="preserve"> in these patients the joint target attainment achieved was &gt;9</w:t>
      </w:r>
      <w:r w:rsidR="00011AAF" w:rsidRPr="00D845DE">
        <w:rPr>
          <w:lang w:val="en-US"/>
        </w:rPr>
        <w:t>5</w:t>
      </w:r>
      <w:r w:rsidRPr="00D845DE">
        <w:rPr>
          <w:lang w:val="en-US"/>
        </w:rPr>
        <w:t>%</w:t>
      </w:r>
      <w:r w:rsidR="003C79E4" w:rsidRPr="00D845DE">
        <w:rPr>
          <w:lang w:val="en-US"/>
        </w:rPr>
        <w:t>.</w:t>
      </w:r>
      <w:r w:rsidRPr="00D845DE">
        <w:rPr>
          <w:lang w:val="en-US"/>
        </w:rPr>
        <w:t xml:space="preserve"> </w:t>
      </w:r>
      <w:r w:rsidR="006B3423" w:rsidRPr="00D845DE">
        <w:rPr>
          <w:lang w:val="en-US"/>
        </w:rPr>
        <w:t>Although exposure is lower in obese patients, joint target attainment is higher compared with non-obese patients</w:t>
      </w:r>
      <w:r w:rsidR="00524DDF">
        <w:rPr>
          <w:lang w:val="en-US"/>
        </w:rPr>
        <w:t xml:space="preserve"> </w:t>
      </w:r>
      <w:r w:rsidR="00524DDF">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524DDF">
        <w:rPr>
          <w:lang w:val="en-US"/>
        </w:rPr>
        <w:fldChar w:fldCharType="separate"/>
      </w:r>
      <w:r w:rsidR="00524DDF">
        <w:rPr>
          <w:noProof/>
          <w:lang w:val="en-US"/>
        </w:rPr>
        <w:t>(16)</w:t>
      </w:r>
      <w:r w:rsidR="00524DDF">
        <w:rPr>
          <w:lang w:val="en-US"/>
        </w:rPr>
        <w:fldChar w:fldCharType="end"/>
      </w:r>
      <w:r w:rsidR="006B3423" w:rsidRPr="00D845DE">
        <w:rPr>
          <w:lang w:val="en-US"/>
        </w:rPr>
        <w:t>. The primary effect of obesity is to increase the volume of distribution, which leads to longer plasma half-lives and tends to increase time above a given threshold, and hence target attainment.</w:t>
      </w:r>
    </w:p>
    <w:p w14:paraId="37C97E28" w14:textId="090AA7CA" w:rsidR="00D16B26" w:rsidRPr="00D845DE" w:rsidRDefault="00725FC4" w:rsidP="00054159">
      <w:pPr>
        <w:pStyle w:val="bullet1"/>
        <w:numPr>
          <w:ilvl w:val="0"/>
          <w:numId w:val="0"/>
        </w:numPr>
        <w:rPr>
          <w:lang w:val="en-US"/>
        </w:rPr>
      </w:pPr>
      <w:r w:rsidRPr="00D845DE">
        <w:rPr>
          <w:lang w:val="en-US"/>
        </w:rPr>
        <w:t>Disease severity, as measured by t</w:t>
      </w:r>
      <w:r w:rsidR="00FD14BE" w:rsidRPr="00D845DE">
        <w:rPr>
          <w:lang w:val="en-US"/>
        </w:rPr>
        <w:t>he presence of</w:t>
      </w:r>
      <w:r w:rsidR="00A52D58" w:rsidRPr="00D845DE">
        <w:rPr>
          <w:lang w:val="en-US"/>
        </w:rPr>
        <w:t xml:space="preserve"> </w:t>
      </w:r>
      <w:r w:rsidR="00FD14BE" w:rsidRPr="00D845DE">
        <w:rPr>
          <w:lang w:val="en-US"/>
        </w:rPr>
        <w:t>bacteremia,</w:t>
      </w:r>
      <w:r w:rsidR="00A52D58" w:rsidRPr="00D845DE">
        <w:rPr>
          <w:lang w:val="en-US"/>
        </w:rPr>
        <w:t xml:space="preserve"> </w:t>
      </w:r>
      <w:r w:rsidR="005D1833" w:rsidRPr="00D845DE">
        <w:rPr>
          <w:lang w:val="en-US"/>
        </w:rPr>
        <w:t>APACHE</w:t>
      </w:r>
      <w:r w:rsidR="00E33F22" w:rsidRPr="00D845DE">
        <w:rPr>
          <w:lang w:val="en-US"/>
        </w:rPr>
        <w:t xml:space="preserve"> II</w:t>
      </w:r>
      <w:r w:rsidR="00A52D58" w:rsidRPr="00D845DE">
        <w:rPr>
          <w:lang w:val="en-US"/>
        </w:rPr>
        <w:t xml:space="preserve"> score &gt;10</w:t>
      </w:r>
      <w:r w:rsidRPr="00D845DE">
        <w:rPr>
          <w:lang w:val="en-US"/>
        </w:rPr>
        <w:t xml:space="preserve">, </w:t>
      </w:r>
      <w:r w:rsidR="00BC4D4B" w:rsidRPr="00D845DE">
        <w:rPr>
          <w:lang w:val="en-US"/>
        </w:rPr>
        <w:t>systemic inflammatory response syndrome</w:t>
      </w:r>
      <w:r w:rsidR="00931B11" w:rsidRPr="00D845DE">
        <w:rPr>
          <w:lang w:val="en-US"/>
        </w:rPr>
        <w:t xml:space="preserve"> (SIRS)</w:t>
      </w:r>
      <w:r w:rsidR="00FD14BE" w:rsidRPr="00D845DE">
        <w:rPr>
          <w:lang w:val="en-US"/>
        </w:rPr>
        <w:t xml:space="preserve">, fever, </w:t>
      </w:r>
      <w:r w:rsidR="00A52D58" w:rsidRPr="00D845DE">
        <w:rPr>
          <w:lang w:val="en-US"/>
        </w:rPr>
        <w:t>or</w:t>
      </w:r>
      <w:r w:rsidR="00FD14BE" w:rsidRPr="00D845DE">
        <w:rPr>
          <w:lang w:val="en-US"/>
        </w:rPr>
        <w:t xml:space="preserve"> high white blood cell count (&gt;12,000/mm</w:t>
      </w:r>
      <w:r w:rsidR="00FD14BE" w:rsidRPr="00D845DE">
        <w:rPr>
          <w:vertAlign w:val="superscript"/>
          <w:lang w:val="en-US"/>
        </w:rPr>
        <w:t>3</w:t>
      </w:r>
      <w:r w:rsidRPr="00D845DE">
        <w:rPr>
          <w:lang w:val="en-US"/>
        </w:rPr>
        <w:t xml:space="preserve">) at baseline, </w:t>
      </w:r>
      <w:r w:rsidR="00FD14BE" w:rsidRPr="00D845DE">
        <w:rPr>
          <w:lang w:val="en-US"/>
        </w:rPr>
        <w:t xml:space="preserve">did not </w:t>
      </w:r>
      <w:r w:rsidR="00A52D58" w:rsidRPr="00D845DE">
        <w:rPr>
          <w:lang w:val="en-US"/>
        </w:rPr>
        <w:t xml:space="preserve">adversely affect </w:t>
      </w:r>
      <w:r w:rsidR="00FD14BE" w:rsidRPr="00D845DE">
        <w:rPr>
          <w:lang w:val="en-US"/>
        </w:rPr>
        <w:t xml:space="preserve">exposures of ceftazidime </w:t>
      </w:r>
      <w:r w:rsidR="00387A9C" w:rsidRPr="00D845DE">
        <w:rPr>
          <w:lang w:val="en-US"/>
        </w:rPr>
        <w:t xml:space="preserve">or </w:t>
      </w:r>
      <w:r w:rsidR="00FD14BE" w:rsidRPr="00D845DE">
        <w:rPr>
          <w:lang w:val="en-US"/>
        </w:rPr>
        <w:t>avib</w:t>
      </w:r>
      <w:r w:rsidR="00A52D58" w:rsidRPr="00D845DE">
        <w:rPr>
          <w:lang w:val="en-US"/>
        </w:rPr>
        <w:t>actam</w:t>
      </w:r>
      <w:r w:rsidR="00D16B26" w:rsidRPr="00D845DE">
        <w:rPr>
          <w:lang w:val="en-US"/>
        </w:rPr>
        <w:t xml:space="preserve"> and high joint target attainment </w:t>
      </w:r>
      <w:r w:rsidR="00A81943" w:rsidRPr="00D845DE">
        <w:rPr>
          <w:lang w:val="en-US"/>
        </w:rPr>
        <w:t xml:space="preserve">(&gt;95%) </w:t>
      </w:r>
      <w:r w:rsidR="00D16B26" w:rsidRPr="00D845DE">
        <w:rPr>
          <w:lang w:val="en-US"/>
        </w:rPr>
        <w:t xml:space="preserve">was achieved </w:t>
      </w:r>
      <w:r w:rsidR="00D16B26"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D16B26" w:rsidRPr="00D845DE">
        <w:rPr>
          <w:lang w:val="en-US"/>
        </w:rPr>
        <w:fldChar w:fldCharType="separate"/>
      </w:r>
      <w:r w:rsidR="007F0C94">
        <w:rPr>
          <w:noProof/>
          <w:lang w:val="en-US"/>
        </w:rPr>
        <w:t>(16)</w:t>
      </w:r>
      <w:r w:rsidR="00D16B26" w:rsidRPr="00D845DE">
        <w:rPr>
          <w:lang w:val="en-US"/>
        </w:rPr>
        <w:fldChar w:fldCharType="end"/>
      </w:r>
      <w:r w:rsidR="00D16B26" w:rsidRPr="00D845DE">
        <w:rPr>
          <w:lang w:val="en-US"/>
        </w:rPr>
        <w:t xml:space="preserve">. An assessment of the impact of disease severity was made on an earlier population PK model at the end </w:t>
      </w:r>
      <w:r w:rsidR="00D16B26" w:rsidRPr="00D845DE">
        <w:rPr>
          <w:lang w:val="en-US"/>
        </w:rPr>
        <w:lastRenderedPageBreak/>
        <w:t xml:space="preserve">of the cIAI and cUTI </w:t>
      </w:r>
      <w:r w:rsidR="003D02C9" w:rsidRPr="00D845DE">
        <w:rPr>
          <w:lang w:val="en-US"/>
        </w:rPr>
        <w:t>p</w:t>
      </w:r>
      <w:r w:rsidR="00D16B26" w:rsidRPr="00D845DE">
        <w:rPr>
          <w:lang w:val="en-US"/>
        </w:rPr>
        <w:t xml:space="preserve">hase </w:t>
      </w:r>
      <w:r w:rsidR="003D02C9" w:rsidRPr="00D845DE">
        <w:rPr>
          <w:lang w:val="en-US"/>
        </w:rPr>
        <w:t>3</w:t>
      </w:r>
      <w:r w:rsidR="00D16B26" w:rsidRPr="00D845DE">
        <w:rPr>
          <w:lang w:val="en-US"/>
        </w:rPr>
        <w:t xml:space="preserve"> studies, prior to the inclusion of NP data</w:t>
      </w:r>
      <w:r w:rsidR="00B47FAA" w:rsidRPr="00D845DE">
        <w:rPr>
          <w:lang w:val="en-US"/>
        </w:rPr>
        <w:t xml:space="preserve"> </w:t>
      </w:r>
      <w:r w:rsidR="00B47FAA" w:rsidRPr="00D845DE">
        <w:rPr>
          <w:lang w:val="en-US"/>
        </w:rPr>
        <w:fldChar w:fldCharType="begin"/>
      </w:r>
      <w:r w:rsidR="007F0C94">
        <w:rPr>
          <w:lang w:val="en-US"/>
        </w:rPr>
        <w:instrText xml:space="preserve"> ADDIN EN.CITE &lt;EndNote&gt;&lt;Cite&gt;&lt;Author&gt;Das&lt;/Author&gt;&lt;Year&gt;2016&lt;/Year&gt;&lt;RecNum&gt;110&lt;/RecNum&gt;&lt;DisplayText&gt;(15)&lt;/DisplayText&gt;&lt;record&gt;&lt;rec-number&gt;110&lt;/rec-number&gt;&lt;foreign-keys&gt;&lt;key app="EN" db-id="vvr25e0ztavaf8e2rf3pv0v35exafwp55fdx" timestamp="1481645449"&gt;110&lt;/key&gt;&lt;/foreign-keys&gt;&lt;ref-type name="Journal Article"&gt;17&lt;/ref-type&gt;&lt;contributors&gt;&lt;authors&gt;&lt;author&gt;Das, S&lt;/author&gt;&lt;author&gt;Wright, JG &lt;/author&gt;&lt;author&gt;Riccobene, T&lt;/author&gt;&lt;author&gt;Macpherson, M &lt;/author&gt;&lt;author&gt;Carrothers, TJ &lt;/author&gt;&lt;author&gt;Lovern, M&lt;/author&gt;&lt;/authors&gt;&lt;/contributors&gt;&lt;titles&gt;&lt;title&gt;Comparison of ceftazidime-avibactam (CAZ-AVI) exposure and PK/PD target attainment (TA) across patient subgroups. Abstract 500. Presented at ASM Microbe 2016, June 16–20, 2016, Boston, Massachusetts, USA&lt;/title&gt;&lt;/titles&gt;&lt;dates&gt;&lt;year&gt;2016&lt;/year&gt;&lt;/dates&gt;&lt;urls&gt;&lt;/urls&gt;&lt;/record&gt;&lt;/Cite&gt;&lt;/EndNote&gt;</w:instrText>
      </w:r>
      <w:r w:rsidR="00B47FAA" w:rsidRPr="00D845DE">
        <w:rPr>
          <w:lang w:val="en-US"/>
        </w:rPr>
        <w:fldChar w:fldCharType="separate"/>
      </w:r>
      <w:r w:rsidR="007F0C94">
        <w:rPr>
          <w:noProof/>
          <w:lang w:val="en-US"/>
        </w:rPr>
        <w:t>(15)</w:t>
      </w:r>
      <w:r w:rsidR="00B47FAA" w:rsidRPr="00D845DE">
        <w:rPr>
          <w:lang w:val="en-US"/>
        </w:rPr>
        <w:fldChar w:fldCharType="end"/>
      </w:r>
      <w:r w:rsidR="00B47FAA" w:rsidRPr="00D845DE">
        <w:rPr>
          <w:lang w:val="en-US"/>
        </w:rPr>
        <w:t>.</w:t>
      </w:r>
      <w:r w:rsidR="00D16B26" w:rsidRPr="00D845DE">
        <w:rPr>
          <w:lang w:val="en-US"/>
        </w:rPr>
        <w:t xml:space="preserve"> The same conclusion from that analysis was supportive of extrapolation of dose and</w:t>
      </w:r>
      <w:r w:rsidR="00C11C1A" w:rsidRPr="00D845DE">
        <w:rPr>
          <w:lang w:val="en-US"/>
        </w:rPr>
        <w:t xml:space="preserve"> efficacy to patients with NP. </w:t>
      </w:r>
      <w:r w:rsidR="00D16B26" w:rsidRPr="00D845DE">
        <w:rPr>
          <w:lang w:val="en-US"/>
        </w:rPr>
        <w:t>Overall</w:t>
      </w:r>
      <w:r w:rsidR="00E95B1B" w:rsidRPr="00D845DE">
        <w:rPr>
          <w:lang w:val="en-US"/>
        </w:rPr>
        <w:t>,</w:t>
      </w:r>
      <w:r w:rsidR="00D16B26" w:rsidRPr="00D845DE">
        <w:rPr>
          <w:lang w:val="en-US"/>
        </w:rPr>
        <w:t xml:space="preserve"> the high</w:t>
      </w:r>
      <w:r w:rsidR="00BD557E" w:rsidRPr="00D845DE">
        <w:rPr>
          <w:lang w:val="en-US"/>
        </w:rPr>
        <w:t xml:space="preserve"> </w:t>
      </w:r>
      <w:r w:rsidR="002D6A06" w:rsidRPr="00D845DE">
        <w:rPr>
          <w:lang w:val="en-US"/>
        </w:rPr>
        <w:t xml:space="preserve">joint target attainment </w:t>
      </w:r>
      <w:r w:rsidR="00D16B26" w:rsidRPr="00D845DE">
        <w:rPr>
          <w:lang w:val="en-US"/>
        </w:rPr>
        <w:t xml:space="preserve">which </w:t>
      </w:r>
      <w:r w:rsidR="00A43CED" w:rsidRPr="00D845DE">
        <w:rPr>
          <w:lang w:val="en-US"/>
        </w:rPr>
        <w:t xml:space="preserve">was maintained across all subgroup categories </w:t>
      </w:r>
      <w:r w:rsidR="002D6A06" w:rsidRPr="00D845DE">
        <w:rPr>
          <w:lang w:val="en-US"/>
        </w:rPr>
        <w:t xml:space="preserve">despite the observed effects on exposure, </w:t>
      </w:r>
      <w:r w:rsidR="00D16B26" w:rsidRPr="00D845DE">
        <w:rPr>
          <w:lang w:val="en-US"/>
        </w:rPr>
        <w:t xml:space="preserve">confirmed </w:t>
      </w:r>
      <w:r w:rsidR="00A43CED" w:rsidRPr="00D845DE">
        <w:rPr>
          <w:lang w:val="en-US"/>
        </w:rPr>
        <w:t xml:space="preserve">that </w:t>
      </w:r>
      <w:r w:rsidR="00387A9C" w:rsidRPr="00D845DE">
        <w:rPr>
          <w:lang w:val="en-US"/>
        </w:rPr>
        <w:t xml:space="preserve">ceftazidime-avibactam </w:t>
      </w:r>
      <w:r w:rsidR="00751D7A" w:rsidRPr="00D845DE">
        <w:rPr>
          <w:lang w:val="en-US"/>
        </w:rPr>
        <w:t>dos</w:t>
      </w:r>
      <w:r w:rsidR="00387A9C" w:rsidRPr="00D845DE">
        <w:rPr>
          <w:lang w:val="en-US"/>
        </w:rPr>
        <w:t>ag</w:t>
      </w:r>
      <w:r w:rsidR="00751D7A" w:rsidRPr="00D845DE">
        <w:rPr>
          <w:lang w:val="en-US"/>
        </w:rPr>
        <w:t xml:space="preserve">e adjustments are </w:t>
      </w:r>
      <w:r w:rsidR="00387A9C" w:rsidRPr="00D845DE">
        <w:rPr>
          <w:lang w:val="en-US"/>
        </w:rPr>
        <w:t xml:space="preserve">not </w:t>
      </w:r>
      <w:r w:rsidR="00751D7A" w:rsidRPr="00D845DE">
        <w:rPr>
          <w:lang w:val="en-US"/>
        </w:rPr>
        <w:t xml:space="preserve">required for </w:t>
      </w:r>
      <w:r w:rsidR="00A13165" w:rsidRPr="00D845DE">
        <w:rPr>
          <w:lang w:val="en-US"/>
        </w:rPr>
        <w:t>patients with older age, obesity or markers of more severe infection</w:t>
      </w:r>
      <w:r w:rsidRPr="00D845DE">
        <w:rPr>
          <w:lang w:val="en-US"/>
        </w:rPr>
        <w:t>.</w:t>
      </w:r>
    </w:p>
    <w:p w14:paraId="0C11B1A6" w14:textId="4342348D" w:rsidR="002553FA" w:rsidRPr="00D845DE" w:rsidRDefault="00BB7523" w:rsidP="00054159">
      <w:pPr>
        <w:pStyle w:val="bullet1"/>
        <w:numPr>
          <w:ilvl w:val="0"/>
          <w:numId w:val="0"/>
        </w:numPr>
        <w:rPr>
          <w:lang w:val="en-US"/>
        </w:rPr>
      </w:pPr>
      <w:r w:rsidRPr="00BB7523">
        <w:rPr>
          <w:rFonts w:cs="Arial"/>
          <w:color w:val="000000"/>
          <w:szCs w:val="24"/>
          <w:lang w:val="en-US" w:eastAsia="en-GB"/>
        </w:rPr>
        <w:t xml:space="preserve">The final models were also used to simulate </w:t>
      </w:r>
      <w:r w:rsidR="00A81943" w:rsidRPr="00BB7523">
        <w:rPr>
          <w:rFonts w:cs="Arial"/>
          <w:color w:val="000000"/>
          <w:szCs w:val="24"/>
          <w:lang w:val="en-US" w:eastAsia="en-GB"/>
        </w:rPr>
        <w:t xml:space="preserve">exposures and joint PTA for </w:t>
      </w:r>
      <w:r w:rsidR="0041302E">
        <w:rPr>
          <w:rFonts w:cs="Arial"/>
          <w:color w:val="000000"/>
          <w:szCs w:val="24"/>
          <w:lang w:val="en-US" w:eastAsia="en-GB"/>
        </w:rPr>
        <w:t xml:space="preserve">patient populations </w:t>
      </w:r>
      <w:r w:rsidR="00A9106A">
        <w:rPr>
          <w:rFonts w:cs="Arial"/>
          <w:color w:val="000000"/>
          <w:szCs w:val="24"/>
          <w:lang w:val="en-US" w:eastAsia="en-GB"/>
        </w:rPr>
        <w:t xml:space="preserve">representative of different indications </w:t>
      </w:r>
      <w:r w:rsidR="0041302E">
        <w:rPr>
          <w:rFonts w:cs="Arial"/>
          <w:color w:val="000000"/>
          <w:szCs w:val="24"/>
          <w:lang w:val="en-US" w:eastAsia="en-GB"/>
        </w:rPr>
        <w:t>(</w:t>
      </w:r>
      <w:r w:rsidR="00A81943" w:rsidRPr="00BB7523">
        <w:rPr>
          <w:lang w:val="en-US"/>
        </w:rPr>
        <w:t>5,000 patients</w:t>
      </w:r>
      <w:r w:rsidRPr="00BB7523">
        <w:rPr>
          <w:lang w:val="en-US"/>
        </w:rPr>
        <w:t xml:space="preserve"> </w:t>
      </w:r>
      <w:r w:rsidR="00225705" w:rsidRPr="00BB7523">
        <w:rPr>
          <w:lang w:val="en-US"/>
        </w:rPr>
        <w:t>in each</w:t>
      </w:r>
      <w:r w:rsidR="00797F36" w:rsidRPr="00BB7523">
        <w:rPr>
          <w:rFonts w:cs="Arial"/>
          <w:color w:val="000000"/>
          <w:szCs w:val="24"/>
          <w:lang w:val="en-US" w:eastAsia="en-GB"/>
        </w:rPr>
        <w:t xml:space="preserve"> indication</w:t>
      </w:r>
      <w:r w:rsidRPr="00BB7523">
        <w:rPr>
          <w:rFonts w:cs="Arial"/>
          <w:color w:val="000000"/>
          <w:szCs w:val="24"/>
          <w:lang w:val="en-US" w:eastAsia="en-GB"/>
        </w:rPr>
        <w:t xml:space="preserve"> and renal function category</w:t>
      </w:r>
      <w:r w:rsidR="0041302E">
        <w:rPr>
          <w:rFonts w:cs="Arial"/>
          <w:color w:val="000000"/>
          <w:szCs w:val="24"/>
          <w:lang w:val="en-US" w:eastAsia="en-GB"/>
        </w:rPr>
        <w:t>)</w:t>
      </w:r>
      <w:r w:rsidRPr="00BB7523">
        <w:rPr>
          <w:rFonts w:cs="Arial"/>
          <w:color w:val="000000"/>
          <w:szCs w:val="24"/>
          <w:lang w:val="en-US" w:eastAsia="en-GB"/>
        </w:rPr>
        <w:t xml:space="preserve">. </w:t>
      </w:r>
      <w:r w:rsidR="002553FA" w:rsidRPr="00BB7523">
        <w:rPr>
          <w:lang w:val="en-US"/>
        </w:rPr>
        <w:t xml:space="preserve">Greater than 90% joint PTA </w:t>
      </w:r>
      <w:r w:rsidR="00637788" w:rsidRPr="00BB7523">
        <w:rPr>
          <w:lang w:val="en-US"/>
        </w:rPr>
        <w:t>at a</w:t>
      </w:r>
      <w:r w:rsidR="0084668B">
        <w:rPr>
          <w:lang w:val="en-US"/>
        </w:rPr>
        <w:t>n</w:t>
      </w:r>
      <w:r w:rsidR="00637788" w:rsidRPr="00BB7523">
        <w:rPr>
          <w:lang w:val="en-US"/>
        </w:rPr>
        <w:t xml:space="preserve"> MIC of 8 mg/</w:t>
      </w:r>
      <w:r w:rsidR="00753284" w:rsidRPr="00BB7523">
        <w:rPr>
          <w:lang w:val="en-US"/>
        </w:rPr>
        <w:t>L</w:t>
      </w:r>
      <w:r w:rsidR="00637788" w:rsidRPr="00BB7523">
        <w:rPr>
          <w:lang w:val="en-US"/>
        </w:rPr>
        <w:t xml:space="preserve"> </w:t>
      </w:r>
      <w:r w:rsidR="002553FA" w:rsidRPr="00BB7523">
        <w:rPr>
          <w:lang w:val="en-US"/>
        </w:rPr>
        <w:t xml:space="preserve">was predicted </w:t>
      </w:r>
      <w:r w:rsidRPr="00BB7523">
        <w:rPr>
          <w:lang w:val="en-US"/>
        </w:rPr>
        <w:t xml:space="preserve">in each indication </w:t>
      </w:r>
      <w:r w:rsidR="002553FA" w:rsidRPr="00BB7523">
        <w:rPr>
          <w:lang w:val="en-US"/>
        </w:rPr>
        <w:t xml:space="preserve">for </w:t>
      </w:r>
      <w:r w:rsidRPr="00BB7523">
        <w:rPr>
          <w:lang w:val="en-US"/>
        </w:rPr>
        <w:t xml:space="preserve">patients with </w:t>
      </w:r>
      <w:r w:rsidR="003D7E30">
        <w:rPr>
          <w:lang w:val="en-US"/>
        </w:rPr>
        <w:t>normal renal function (</w:t>
      </w:r>
      <w:r w:rsidRPr="00BB7523">
        <w:rPr>
          <w:lang w:val="en-US"/>
        </w:rPr>
        <w:t>CrCL</w:t>
      </w:r>
      <w:r w:rsidR="00B053B5">
        <w:rPr>
          <w:lang w:val="en-US"/>
        </w:rPr>
        <w:t xml:space="preserve"> </w:t>
      </w:r>
      <w:r w:rsidRPr="00BB7523">
        <w:rPr>
          <w:rFonts w:cs="Arial"/>
          <w:lang w:val="en-US"/>
        </w:rPr>
        <w:t>&gt;</w:t>
      </w:r>
      <w:r w:rsidR="00696A96">
        <w:rPr>
          <w:rFonts w:cs="Arial"/>
          <w:lang w:val="en-US"/>
        </w:rPr>
        <w:t>80</w:t>
      </w:r>
      <w:r w:rsidR="00696A96" w:rsidRPr="00BB7523">
        <w:rPr>
          <w:rFonts w:cs="Arial"/>
          <w:lang w:val="en-US"/>
        </w:rPr>
        <w:t xml:space="preserve"> </w:t>
      </w:r>
      <w:r w:rsidRPr="00BB7523">
        <w:rPr>
          <w:rFonts w:cs="Arial"/>
          <w:lang w:val="en-US"/>
        </w:rPr>
        <w:t>ml/min</w:t>
      </w:r>
      <w:r w:rsidR="00696A96">
        <w:rPr>
          <w:rFonts w:cs="Arial"/>
          <w:lang w:val="en-US"/>
        </w:rPr>
        <w:t>)</w:t>
      </w:r>
      <w:r w:rsidRPr="00BB7523">
        <w:rPr>
          <w:lang w:val="en-US"/>
        </w:rPr>
        <w:t xml:space="preserve"> </w:t>
      </w:r>
      <w:r w:rsidR="00A90189">
        <w:rPr>
          <w:lang w:val="en-US"/>
        </w:rPr>
        <w:t>receiving the standard dosage regimen</w:t>
      </w:r>
      <w:r w:rsidR="00B053B5">
        <w:rPr>
          <w:lang w:val="en-US"/>
        </w:rPr>
        <w:t xml:space="preserve"> </w:t>
      </w:r>
      <w:r w:rsidR="00B053B5" w:rsidRPr="00BB7523">
        <w:rPr>
          <w:lang w:val="en-US"/>
        </w:rPr>
        <w:t>(Table 5)</w:t>
      </w:r>
      <w:r w:rsidR="00B053B5">
        <w:rPr>
          <w:lang w:val="en-US"/>
        </w:rPr>
        <w:t>,</w:t>
      </w:r>
      <w:r w:rsidRPr="00BB7523">
        <w:rPr>
          <w:lang w:val="en-US"/>
        </w:rPr>
        <w:t xml:space="preserve"> and </w:t>
      </w:r>
      <w:r w:rsidR="00B053B5">
        <w:rPr>
          <w:lang w:val="en-US"/>
        </w:rPr>
        <w:t xml:space="preserve">for patients with </w:t>
      </w:r>
      <w:r w:rsidRPr="00BB7523">
        <w:rPr>
          <w:lang w:val="en-US"/>
        </w:rPr>
        <w:t xml:space="preserve">CrCL </w:t>
      </w:r>
      <w:r w:rsidRPr="00BB7523">
        <w:rPr>
          <w:rFonts w:cs="Arial"/>
          <w:lang w:val="en-US"/>
        </w:rPr>
        <w:t>≤</w:t>
      </w:r>
      <w:r w:rsidR="00B053B5">
        <w:rPr>
          <w:lang w:val="en-US"/>
        </w:rPr>
        <w:t>50 ml/min receiving dosage adjustments for renal impairment (see Table 3</w:t>
      </w:r>
      <w:r w:rsidRPr="00BB7523">
        <w:rPr>
          <w:lang w:val="en-US"/>
        </w:rPr>
        <w:t xml:space="preserve"> for cIAI patients, data not shown for other indications) </w:t>
      </w:r>
      <w:r w:rsidR="002553FA" w:rsidRPr="00BB7523">
        <w:rPr>
          <w:rFonts w:cs="Arial"/>
          <w:lang w:val="en-US"/>
        </w:rPr>
        <w:fldChar w:fldCharType="begin"/>
      </w:r>
      <w:r w:rsidR="00A02B27">
        <w:rPr>
          <w:rFonts w:cs="Arial"/>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2553FA" w:rsidRPr="00BB7523">
        <w:rPr>
          <w:rFonts w:cs="Arial"/>
          <w:lang w:val="en-US"/>
        </w:rPr>
        <w:fldChar w:fldCharType="separate"/>
      </w:r>
      <w:r w:rsidR="007F0C94">
        <w:rPr>
          <w:rFonts w:cs="Arial"/>
          <w:noProof/>
          <w:lang w:val="en-US"/>
        </w:rPr>
        <w:t>(16)</w:t>
      </w:r>
      <w:r w:rsidR="002553FA" w:rsidRPr="00BB7523">
        <w:rPr>
          <w:rFonts w:cs="Arial"/>
          <w:lang w:val="en-US"/>
        </w:rPr>
        <w:fldChar w:fldCharType="end"/>
      </w:r>
      <w:r w:rsidR="000B65BF" w:rsidRPr="00BB7523">
        <w:rPr>
          <w:rFonts w:cs="Arial"/>
          <w:color w:val="000000"/>
          <w:szCs w:val="24"/>
          <w:lang w:val="en-US" w:eastAsia="en-GB"/>
        </w:rPr>
        <w:t xml:space="preserve">. </w:t>
      </w:r>
      <w:r w:rsidR="002553FA" w:rsidRPr="00BB7523">
        <w:rPr>
          <w:lang w:val="en-US"/>
        </w:rPr>
        <w:t>This validation step confirmed the suitability of the ceftazidime-avibactam dosage regimen selected for patients with CrCL</w:t>
      </w:r>
      <w:r w:rsidR="002553FA" w:rsidRPr="00BB7523">
        <w:rPr>
          <w:rFonts w:cs="Arial"/>
          <w:lang w:val="en-US"/>
        </w:rPr>
        <w:t>&gt;50 m</w:t>
      </w:r>
      <w:r w:rsidR="003D02C9" w:rsidRPr="00BB7523">
        <w:rPr>
          <w:rFonts w:cs="Arial"/>
          <w:lang w:val="en-US"/>
        </w:rPr>
        <w:t>l</w:t>
      </w:r>
      <w:r w:rsidR="002553FA" w:rsidRPr="00BB7523">
        <w:rPr>
          <w:rFonts w:cs="Arial"/>
          <w:lang w:val="en-US"/>
        </w:rPr>
        <w:t>/min</w:t>
      </w:r>
      <w:r w:rsidR="002553FA" w:rsidRPr="00BB7523">
        <w:rPr>
          <w:lang w:val="en-US"/>
        </w:rPr>
        <w:t xml:space="preserve"> in the </w:t>
      </w:r>
      <w:r w:rsidR="003D02C9" w:rsidRPr="00BB7523">
        <w:rPr>
          <w:lang w:val="en-US"/>
        </w:rPr>
        <w:t>p</w:t>
      </w:r>
      <w:r w:rsidR="002553FA" w:rsidRPr="00BB7523">
        <w:rPr>
          <w:lang w:val="en-US"/>
        </w:rPr>
        <w:t xml:space="preserve">hase </w:t>
      </w:r>
      <w:r w:rsidR="003D02C9" w:rsidRPr="00BB7523">
        <w:rPr>
          <w:lang w:val="en-US"/>
        </w:rPr>
        <w:t>3</w:t>
      </w:r>
      <w:r w:rsidR="002553FA" w:rsidRPr="00BB7523">
        <w:rPr>
          <w:lang w:val="en-US"/>
        </w:rPr>
        <w:t xml:space="preserve"> study program, and </w:t>
      </w:r>
      <w:r w:rsidR="007B5025" w:rsidRPr="00BB7523">
        <w:rPr>
          <w:lang w:val="en-US"/>
        </w:rPr>
        <w:t xml:space="preserve">the approved dosage adjustments for patients with </w:t>
      </w:r>
      <w:r w:rsidR="00637788" w:rsidRPr="00BB7523">
        <w:rPr>
          <w:lang w:val="en-US"/>
        </w:rPr>
        <w:t>CrCL</w:t>
      </w:r>
      <w:r w:rsidR="00990327" w:rsidRPr="00BB7523">
        <w:rPr>
          <w:lang w:val="en-US"/>
        </w:rPr>
        <w:t xml:space="preserve"> </w:t>
      </w:r>
      <w:r w:rsidR="00567843" w:rsidRPr="00BB7523">
        <w:rPr>
          <w:rFonts w:cs="Arial"/>
          <w:lang w:val="en-US"/>
        </w:rPr>
        <w:t>≤</w:t>
      </w:r>
      <w:r w:rsidR="000B65BF" w:rsidRPr="00BB7523">
        <w:rPr>
          <w:lang w:val="en-US"/>
        </w:rPr>
        <w:t xml:space="preserve">50 ml/min </w:t>
      </w:r>
      <w:r w:rsidR="00567843" w:rsidRPr="00BB7523">
        <w:rPr>
          <w:lang w:val="en-US"/>
        </w:rPr>
        <w:t>across</w:t>
      </w:r>
      <w:r w:rsidRPr="00BB7523">
        <w:rPr>
          <w:lang w:val="en-US"/>
        </w:rPr>
        <w:t xml:space="preserve"> all approved indications </w:t>
      </w:r>
      <w:r w:rsidR="0099548A" w:rsidRPr="00BB7523">
        <w:rPr>
          <w:rFonts w:cs="Arial"/>
          <w:lang w:val="en-US"/>
        </w:rPr>
        <w:fldChar w:fldCharType="begin"/>
      </w:r>
      <w:r w:rsidR="00A02B27">
        <w:rPr>
          <w:rFonts w:cs="Arial"/>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99548A" w:rsidRPr="00BB7523">
        <w:rPr>
          <w:rFonts w:cs="Arial"/>
          <w:lang w:val="en-US"/>
        </w:rPr>
        <w:fldChar w:fldCharType="separate"/>
      </w:r>
      <w:r w:rsidR="007F0C94">
        <w:rPr>
          <w:rFonts w:cs="Arial"/>
          <w:noProof/>
          <w:lang w:val="en-US"/>
        </w:rPr>
        <w:t>(16)</w:t>
      </w:r>
      <w:r w:rsidR="0099548A" w:rsidRPr="00BB7523">
        <w:rPr>
          <w:rFonts w:cs="Arial"/>
          <w:lang w:val="en-US"/>
        </w:rPr>
        <w:fldChar w:fldCharType="end"/>
      </w:r>
      <w:r w:rsidR="002553FA" w:rsidRPr="00BB7523">
        <w:rPr>
          <w:lang w:val="en-US"/>
        </w:rPr>
        <w:t xml:space="preserve">.  </w:t>
      </w:r>
    </w:p>
    <w:p w14:paraId="694B3820" w14:textId="1FE3B6E7" w:rsidR="00055020" w:rsidRPr="00C8253E" w:rsidRDefault="00E530DA" w:rsidP="00336F96">
      <w:pPr>
        <w:pStyle w:val="bullet1"/>
        <w:numPr>
          <w:ilvl w:val="0"/>
          <w:numId w:val="0"/>
        </w:numPr>
        <w:rPr>
          <w:lang w:val="en-US"/>
        </w:rPr>
      </w:pPr>
      <w:r w:rsidRPr="00D845DE">
        <w:rPr>
          <w:lang w:val="en-US"/>
        </w:rPr>
        <w:t xml:space="preserve">To further explore the performance of </w:t>
      </w:r>
      <w:r w:rsidR="00060793" w:rsidRPr="00D845DE">
        <w:rPr>
          <w:lang w:val="en-US"/>
        </w:rPr>
        <w:t xml:space="preserve">the </w:t>
      </w:r>
      <w:r w:rsidRPr="00D845DE">
        <w:rPr>
          <w:lang w:val="en-US"/>
        </w:rPr>
        <w:t>cefta</w:t>
      </w:r>
      <w:r w:rsidR="00060793" w:rsidRPr="00D845DE">
        <w:rPr>
          <w:lang w:val="en-US"/>
        </w:rPr>
        <w:t>zidime-avibactam dosage regimen</w:t>
      </w:r>
      <w:r w:rsidR="00C40FA1" w:rsidRPr="00D845DE">
        <w:rPr>
          <w:lang w:val="en-US"/>
        </w:rPr>
        <w:t>s</w:t>
      </w:r>
      <w:r w:rsidRPr="00D845DE">
        <w:rPr>
          <w:lang w:val="en-US"/>
        </w:rPr>
        <w:t xml:space="preserve">, additional PTA simulations were conducted for </w:t>
      </w:r>
      <w:r w:rsidR="00060793" w:rsidRPr="00D845DE">
        <w:rPr>
          <w:lang w:val="en-US"/>
        </w:rPr>
        <w:t xml:space="preserve">more conservative </w:t>
      </w:r>
      <w:r w:rsidRPr="00D845DE">
        <w:rPr>
          <w:lang w:val="en-US"/>
        </w:rPr>
        <w:t xml:space="preserve">ceftazidime and avibactam PK/PD targets with longer required durations </w:t>
      </w:r>
      <w:r w:rsidR="00060793" w:rsidRPr="00D845DE">
        <w:rPr>
          <w:lang w:val="en-US"/>
        </w:rPr>
        <w:t xml:space="preserve">above the threshold concentrations </w:t>
      </w:r>
      <w:r w:rsidR="0011463E" w:rsidRPr="00D845DE">
        <w:rPr>
          <w:lang w:val="en-US"/>
        </w:rPr>
        <w:fldChar w:fldCharType="begin"/>
      </w:r>
      <w:r w:rsidR="00FE0D35">
        <w:rPr>
          <w:lang w:val="en-US"/>
        </w:rPr>
        <w:instrText xml:space="preserve"> ADDIN EN.CITE &lt;EndNote&gt;&lt;Cite&gt;&lt;Author&gt;Agency&lt;/Author&gt;&lt;Year&gt;2016&lt;/Year&gt;&lt;RecNum&gt;134&lt;/RecNum&gt;&lt;DisplayText&gt;(65)&lt;/DisplayText&gt;&lt;record&gt;&lt;rec-number&gt;134&lt;/rec-number&gt;&lt;foreign-keys&gt;&lt;key app="EN" db-id="vvr25e0ztavaf8e2rf3pv0v35exafwp55fdx" timestamp="1499445046"&gt;134&lt;/key&gt;&lt;/foreign-keys&gt;&lt;ref-type name="Web Page"&gt;12&lt;/ref-type&gt;&lt;contributors&gt;&lt;authors&gt;&lt;author&gt;European Medicines Agency,&lt;/author&gt;&lt;/authors&gt;&lt;/contributors&gt;&lt;titles&gt;&lt;title&gt;Zavicefta European Public Assessment Report&lt;/title&gt;&lt;/titles&gt;&lt;number&gt;October 2, 2018&lt;/number&gt;&lt;dates&gt;&lt;year&gt;2016&lt;/year&gt;&lt;/dates&gt;&lt;urls&gt;&lt;related-urls&gt;&lt;url&gt;http://www.ema.europa.eu/docs/en_GB/document_library/EPAR_-_Public_assessment_report/human/004027/WC500210236.pdf&lt;/url&gt;&lt;/related-urls&gt;&lt;/urls&gt;&lt;/record&gt;&lt;/Cite&gt;&lt;/EndNote&gt;</w:instrText>
      </w:r>
      <w:r w:rsidR="0011463E" w:rsidRPr="00D845DE">
        <w:rPr>
          <w:lang w:val="en-US"/>
        </w:rPr>
        <w:fldChar w:fldCharType="separate"/>
      </w:r>
      <w:r w:rsidR="00FE0D35">
        <w:rPr>
          <w:noProof/>
          <w:lang w:val="en-US"/>
        </w:rPr>
        <w:t>(65)</w:t>
      </w:r>
      <w:r w:rsidR="0011463E" w:rsidRPr="00D845DE">
        <w:rPr>
          <w:lang w:val="en-US"/>
        </w:rPr>
        <w:fldChar w:fldCharType="end"/>
      </w:r>
      <w:r w:rsidR="00060793" w:rsidRPr="00D845DE">
        <w:rPr>
          <w:lang w:val="en-US"/>
        </w:rPr>
        <w:t xml:space="preserve">. </w:t>
      </w:r>
      <w:r w:rsidR="00336F96" w:rsidRPr="00D845DE">
        <w:rPr>
          <w:lang w:val="en-US"/>
        </w:rPr>
        <w:t>When the required duration during which ceftazidim</w:t>
      </w:r>
      <w:r w:rsidR="0016338B" w:rsidRPr="00D845DE">
        <w:rPr>
          <w:lang w:val="en-US"/>
        </w:rPr>
        <w:t>e and avibactam concentrations we</w:t>
      </w:r>
      <w:r w:rsidR="00336F96" w:rsidRPr="00D845DE">
        <w:rPr>
          <w:lang w:val="en-US"/>
        </w:rPr>
        <w:t xml:space="preserve">re above target thresholds was extended from 50% to 60% of the inter-dose interval, joint PTA rates remained &gt;90% for all indications. </w:t>
      </w:r>
      <w:r w:rsidR="00B47FAA" w:rsidRPr="00C8253E">
        <w:rPr>
          <w:lang w:val="en-US"/>
        </w:rPr>
        <w:t xml:space="preserve">These results </w:t>
      </w:r>
      <w:r w:rsidR="006C38A0" w:rsidRPr="00C8253E">
        <w:rPr>
          <w:lang w:val="en-US"/>
        </w:rPr>
        <w:t>su</w:t>
      </w:r>
      <w:r w:rsidR="0011463E" w:rsidRPr="00C8253E">
        <w:rPr>
          <w:lang w:val="en-US"/>
        </w:rPr>
        <w:t>ggest</w:t>
      </w:r>
      <w:r w:rsidR="006C38A0" w:rsidRPr="00C8253E">
        <w:rPr>
          <w:lang w:val="en-US"/>
        </w:rPr>
        <w:t xml:space="preserve"> that the approved ceftazidime-avibactam dosage regimens </w:t>
      </w:r>
      <w:r w:rsidR="00B47FAA" w:rsidRPr="00C8253E">
        <w:rPr>
          <w:lang w:val="en-US"/>
        </w:rPr>
        <w:t xml:space="preserve">should </w:t>
      </w:r>
      <w:r w:rsidR="0011463E" w:rsidRPr="00C8253E">
        <w:rPr>
          <w:lang w:val="en-US"/>
        </w:rPr>
        <w:lastRenderedPageBreak/>
        <w:t xml:space="preserve">support </w:t>
      </w:r>
      <w:r w:rsidR="00B47FAA" w:rsidRPr="00C8253E">
        <w:rPr>
          <w:lang w:val="en-US"/>
        </w:rPr>
        <w:t xml:space="preserve">treatment of infections </w:t>
      </w:r>
      <w:r w:rsidR="000805F6" w:rsidRPr="00C8253E">
        <w:rPr>
          <w:lang w:val="en-US"/>
        </w:rPr>
        <w:t xml:space="preserve">that may </w:t>
      </w:r>
      <w:r w:rsidR="00B47FAA" w:rsidRPr="00C8253E">
        <w:rPr>
          <w:lang w:val="en-US"/>
        </w:rPr>
        <w:t>requir</w:t>
      </w:r>
      <w:r w:rsidR="000805F6" w:rsidRPr="00C8253E">
        <w:rPr>
          <w:lang w:val="en-US"/>
        </w:rPr>
        <w:t>e</w:t>
      </w:r>
      <w:r w:rsidR="00B47FAA" w:rsidRPr="00C8253E">
        <w:rPr>
          <w:lang w:val="en-US"/>
        </w:rPr>
        <w:t xml:space="preserve"> longer durations of</w:t>
      </w:r>
      <w:r w:rsidR="006C38A0" w:rsidRPr="00C8253E">
        <w:rPr>
          <w:lang w:val="en-US"/>
        </w:rPr>
        <w:t xml:space="preserve"> </w:t>
      </w:r>
      <w:r w:rsidR="00B47FAA" w:rsidRPr="00C8253E">
        <w:rPr>
          <w:lang w:val="en-US"/>
        </w:rPr>
        <w:t>threshold achievement</w:t>
      </w:r>
      <w:r w:rsidR="000805F6" w:rsidRPr="00C8253E">
        <w:rPr>
          <w:lang w:val="en-US"/>
        </w:rPr>
        <w:t>, such as severe infections or patients who are critically ill</w:t>
      </w:r>
      <w:r w:rsidR="000805F6" w:rsidRPr="00C8253E">
        <w:rPr>
          <w:i/>
          <w:lang w:val="en-US"/>
        </w:rPr>
        <w:t>.</w:t>
      </w:r>
    </w:p>
    <w:p w14:paraId="77A28502" w14:textId="77777777" w:rsidR="00EB10AA" w:rsidRPr="00C8253E" w:rsidRDefault="00491981" w:rsidP="00A55E60">
      <w:pPr>
        <w:pStyle w:val="Heading2"/>
        <w:rPr>
          <w:lang w:val="en-US"/>
        </w:rPr>
      </w:pPr>
      <w:bookmarkStart w:id="8" w:name="_Hlk510789442"/>
      <w:r w:rsidRPr="00C8253E">
        <w:rPr>
          <w:lang w:val="en-US"/>
        </w:rPr>
        <w:t>Ceftazidime</w:t>
      </w:r>
      <w:r w:rsidR="00BB6489" w:rsidRPr="00C8253E">
        <w:rPr>
          <w:lang w:val="en-US"/>
        </w:rPr>
        <w:t xml:space="preserve">-avibactam </w:t>
      </w:r>
      <w:r w:rsidR="00620D76" w:rsidRPr="00C8253E">
        <w:rPr>
          <w:lang w:val="en-US"/>
        </w:rPr>
        <w:t xml:space="preserve">clinical </w:t>
      </w:r>
      <w:r w:rsidRPr="00C8253E">
        <w:rPr>
          <w:lang w:val="en-US"/>
        </w:rPr>
        <w:t xml:space="preserve">MIC </w:t>
      </w:r>
      <w:r w:rsidR="008B002B" w:rsidRPr="00C8253E">
        <w:rPr>
          <w:lang w:val="en-US"/>
        </w:rPr>
        <w:t>breakpoint</w:t>
      </w:r>
      <w:r w:rsidRPr="00C8253E">
        <w:rPr>
          <w:lang w:val="en-US"/>
        </w:rPr>
        <w:t>s</w:t>
      </w:r>
    </w:p>
    <w:p w14:paraId="0E690197" w14:textId="2DF4CA35" w:rsidR="00BD780A" w:rsidRDefault="00491981" w:rsidP="007A3AEF">
      <w:pPr>
        <w:pStyle w:val="bullet1"/>
        <w:numPr>
          <w:ilvl w:val="0"/>
          <w:numId w:val="0"/>
        </w:numPr>
        <w:rPr>
          <w:lang w:val="en-US"/>
        </w:rPr>
      </w:pPr>
      <w:r w:rsidRPr="00C8253E">
        <w:rPr>
          <w:lang w:val="en-US"/>
        </w:rPr>
        <w:t>Determination of clinical MIC breakpoints for new antimicrobial therapies typi</w:t>
      </w:r>
      <w:r w:rsidR="001200CA" w:rsidRPr="00C8253E">
        <w:rPr>
          <w:lang w:val="en-US"/>
        </w:rPr>
        <w:t>cally involves</w:t>
      </w:r>
      <w:r w:rsidR="004862CB" w:rsidRPr="00C8253E">
        <w:rPr>
          <w:lang w:val="en-US"/>
        </w:rPr>
        <w:t>:</w:t>
      </w:r>
      <w:r w:rsidR="001200CA" w:rsidRPr="00C8253E">
        <w:rPr>
          <w:lang w:val="en-US"/>
        </w:rPr>
        <w:t xml:space="preserve"> evaluation of PK/</w:t>
      </w:r>
      <w:r w:rsidRPr="00C8253E">
        <w:rPr>
          <w:lang w:val="en-US"/>
        </w:rPr>
        <w:t xml:space="preserve">PD targets derived from preclinical </w:t>
      </w:r>
      <w:r w:rsidR="00ED420E" w:rsidRPr="00C8253E">
        <w:rPr>
          <w:lang w:val="en-US"/>
        </w:rPr>
        <w:t xml:space="preserve">experiments; </w:t>
      </w:r>
      <w:r w:rsidRPr="00C8253E">
        <w:rPr>
          <w:lang w:val="en-US"/>
        </w:rPr>
        <w:t>population PK modelling and PTA analyses</w:t>
      </w:r>
      <w:r w:rsidR="00ED420E" w:rsidRPr="00C8253E">
        <w:rPr>
          <w:lang w:val="en-US"/>
        </w:rPr>
        <w:t>;</w:t>
      </w:r>
      <w:r w:rsidRPr="00C8253E">
        <w:rPr>
          <w:lang w:val="en-US"/>
        </w:rPr>
        <w:t xml:space="preserve"> </w:t>
      </w:r>
      <w:r w:rsidR="005A005D" w:rsidRPr="00C8253E">
        <w:rPr>
          <w:lang w:val="en-US"/>
        </w:rPr>
        <w:t xml:space="preserve">clinical </w:t>
      </w:r>
      <w:r w:rsidR="00ED420E" w:rsidRPr="00C8253E">
        <w:rPr>
          <w:lang w:val="en-US"/>
        </w:rPr>
        <w:t xml:space="preserve">and microbiological </w:t>
      </w:r>
      <w:r w:rsidR="005A005D" w:rsidRPr="00C8253E">
        <w:rPr>
          <w:lang w:val="en-US"/>
        </w:rPr>
        <w:t>efficacy data</w:t>
      </w:r>
      <w:r w:rsidR="00ED420E" w:rsidRPr="00C8253E">
        <w:rPr>
          <w:lang w:val="en-US"/>
        </w:rPr>
        <w:t>;</w:t>
      </w:r>
      <w:r w:rsidR="005A005D" w:rsidRPr="00C8253E">
        <w:rPr>
          <w:lang w:val="en-US"/>
        </w:rPr>
        <w:t xml:space="preserve"> and MIC distributions from global surveillan</w:t>
      </w:r>
      <w:r w:rsidR="00CB3D9A" w:rsidRPr="00C8253E">
        <w:rPr>
          <w:lang w:val="en-US"/>
        </w:rPr>
        <w:t>ce studies of target pathogens</w:t>
      </w:r>
      <w:r w:rsidR="00795F04" w:rsidRPr="00C8253E">
        <w:rPr>
          <w:lang w:val="en-US"/>
        </w:rPr>
        <w:t xml:space="preserve"> </w:t>
      </w:r>
      <w:r w:rsidR="00DB54E4" w:rsidRPr="00C8253E">
        <w:rPr>
          <w:lang w:val="en-US"/>
        </w:rPr>
        <w:fldChar w:fldCharType="begin">
          <w:fldData xml:space="preserve">PEVuZE5vdGU+PENpdGU+PEF1dGhvcj5Nb3V0b248L0F1dGhvcj48WWVhcj4yMDEyPC9ZZWFyPjxS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aXNlYXNlczwvYWJici0xPjwvcGVyaW9kaWNhbD48YWx0LXBlcmlvZGljYWw+PGZ1bGwtdGl0bGU+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c2Vhc2VzPC9hYmJyLTE+PC9hbHQtcGVyaW9kaWNhbD48cGFnZXM+RTM3LUU0NTwvcGFnZXM+PHZv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ZiBBbWVyaWNhPC9hYmJyLTE+PC9wZXJpb2RpY2FsPjxwYWdlcz4xMzAxLTk8L3BhZ2VzPjx2b2x1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</w:fldData>
        </w:fldChar>
      </w:r>
      <w:r w:rsidR="00D70327">
        <w:rPr>
          <w:lang w:val="en-US"/>
        </w:rPr>
        <w:instrText xml:space="preserve"> ADDIN EN.CITE </w:instrText>
      </w:r>
      <w:r w:rsidR="00D70327">
        <w:rPr>
          <w:lang w:val="en-US"/>
        </w:rPr>
        <w:fldChar w:fldCharType="begin">
          <w:fldData xml:space="preserve">PEVuZE5vdGU+PENpdGU+PEF1dGhvcj5Nb3V0b248L0F1dGhvcj48WWVhcj4yMDEyPC9ZZWFyPjxS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c2Vhc2VzPC9hYmJyLTE+PC9hbHQtcGVyaW9kaWNhbD48cGFnZXM+RTM3LUU0NTwvcGFnZXM+PHZv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</w:fldData>
        </w:fldChar>
      </w:r>
      <w:r w:rsidR="00D70327">
        <w:rPr>
          <w:lang w:val="en-US"/>
        </w:rPr>
        <w:instrText xml:space="preserve"> ADDIN EN.CITE.DATA </w:instrText>
      </w:r>
      <w:r w:rsidR="00D70327">
        <w:rPr>
          <w:lang w:val="en-US"/>
        </w:rPr>
      </w:r>
      <w:r w:rsidR="00D70327">
        <w:rPr>
          <w:lang w:val="en-US"/>
        </w:rPr>
        <w:fldChar w:fldCharType="end"/>
      </w:r>
      <w:r w:rsidR="00DB54E4" w:rsidRPr="00C8253E">
        <w:rPr>
          <w:lang w:val="en-US"/>
        </w:rPr>
      </w:r>
      <w:r w:rsidR="00DB54E4" w:rsidRPr="00C8253E">
        <w:rPr>
          <w:lang w:val="en-US"/>
        </w:rPr>
        <w:fldChar w:fldCharType="separate"/>
      </w:r>
      <w:r w:rsidR="00D70327">
        <w:rPr>
          <w:noProof/>
          <w:lang w:val="en-US"/>
        </w:rPr>
        <w:t>(20-22)</w:t>
      </w:r>
      <w:r w:rsidR="00DB54E4" w:rsidRPr="00C8253E">
        <w:rPr>
          <w:lang w:val="en-US"/>
        </w:rPr>
        <w:fldChar w:fldCharType="end"/>
      </w:r>
      <w:r w:rsidR="008C1E25">
        <w:rPr>
          <w:lang w:val="en-US"/>
        </w:rPr>
        <w:t>.</w:t>
      </w:r>
      <w:r w:rsidRPr="00C8253E">
        <w:rPr>
          <w:lang w:val="en-US"/>
        </w:rPr>
        <w:t xml:space="preserve"> </w:t>
      </w:r>
      <w:r w:rsidR="00663C2B" w:rsidRPr="00C8253E">
        <w:rPr>
          <w:lang w:val="en-US"/>
        </w:rPr>
        <w:t xml:space="preserve">As </w:t>
      </w:r>
      <w:r w:rsidR="00141EBB" w:rsidRPr="00C8253E">
        <w:rPr>
          <w:lang w:val="en-US"/>
        </w:rPr>
        <w:t xml:space="preserve">discussed </w:t>
      </w:r>
      <w:r w:rsidR="00663C2B" w:rsidRPr="00C8253E">
        <w:rPr>
          <w:lang w:val="en-US"/>
        </w:rPr>
        <w:t xml:space="preserve">above, </w:t>
      </w:r>
      <w:r w:rsidR="00663C2B" w:rsidRPr="00C8253E">
        <w:rPr>
          <w:rFonts w:cs="Arial"/>
          <w:color w:val="000000"/>
          <w:szCs w:val="24"/>
          <w:lang w:val="en-US" w:eastAsia="en-GB"/>
        </w:rPr>
        <w:t>global surveillance studies</w:t>
      </w:r>
      <w:r w:rsidR="00663C2B" w:rsidRPr="00C8253E">
        <w:rPr>
          <w:lang w:val="en-US"/>
        </w:rPr>
        <w:t xml:space="preserve"> have </w:t>
      </w:r>
      <w:r w:rsidR="00663C2B" w:rsidRPr="00C8253E">
        <w:rPr>
          <w:rFonts w:cs="Arial"/>
          <w:color w:val="000000"/>
          <w:szCs w:val="24"/>
          <w:lang w:val="en-US" w:eastAsia="en-GB"/>
        </w:rPr>
        <w:t>consistently</w:t>
      </w:r>
      <w:r w:rsidRPr="00C8253E">
        <w:rPr>
          <w:rFonts w:cs="Arial"/>
          <w:color w:val="000000"/>
          <w:szCs w:val="24"/>
          <w:lang w:val="en-US" w:eastAsia="en-GB"/>
        </w:rPr>
        <w:t xml:space="preserve"> reported</w:t>
      </w:r>
      <w:r w:rsidR="00663C2B" w:rsidRPr="00C8253E">
        <w:rPr>
          <w:rFonts w:cs="Arial"/>
          <w:color w:val="000000"/>
          <w:szCs w:val="24"/>
          <w:lang w:val="en-US" w:eastAsia="en-GB"/>
        </w:rPr>
        <w:t xml:space="preserve"> that </w:t>
      </w:r>
      <w:r w:rsidR="00F274E9">
        <w:rPr>
          <w:rFonts w:cs="Arial"/>
          <w:color w:val="000000"/>
          <w:szCs w:val="24"/>
          <w:lang w:val="en-US" w:eastAsia="en-GB"/>
        </w:rPr>
        <w:t xml:space="preserve">clinical </w:t>
      </w:r>
      <w:r w:rsidR="00C62561" w:rsidRPr="00C8253E">
        <w:rPr>
          <w:rFonts w:cs="Arial"/>
          <w:color w:val="000000"/>
          <w:szCs w:val="24"/>
          <w:lang w:val="en-US" w:eastAsia="en-GB"/>
        </w:rPr>
        <w:t>isolates of</w:t>
      </w:r>
      <w:r w:rsidR="00C62561" w:rsidRPr="00C8253E">
        <w:rPr>
          <w:lang w:val="en-US"/>
        </w:rPr>
        <w:t xml:space="preserve"> </w:t>
      </w:r>
      <w:r w:rsidR="00663C2B" w:rsidRPr="00C8253E">
        <w:rPr>
          <w:rFonts w:cs="Arial"/>
          <w:i/>
          <w:iCs/>
          <w:color w:val="000000"/>
          <w:szCs w:val="24"/>
          <w:lang w:val="en-US" w:eastAsia="en-GB"/>
        </w:rPr>
        <w:t xml:space="preserve">Enterobacteriaceae </w:t>
      </w:r>
      <w:r w:rsidR="00663C2B" w:rsidRPr="00C8253E">
        <w:rPr>
          <w:rFonts w:cs="Arial"/>
          <w:iCs/>
          <w:color w:val="000000"/>
          <w:szCs w:val="24"/>
          <w:lang w:val="en-US" w:eastAsia="en-GB"/>
        </w:rPr>
        <w:t>and</w:t>
      </w:r>
      <w:r w:rsidR="00663C2B" w:rsidRPr="00C8253E">
        <w:rPr>
          <w:rFonts w:cs="Arial"/>
          <w:color w:val="000000"/>
          <w:szCs w:val="24"/>
          <w:lang w:val="en-US" w:eastAsia="en-GB"/>
        </w:rPr>
        <w:t xml:space="preserve"> </w:t>
      </w:r>
      <w:r w:rsidR="00663C2B" w:rsidRPr="00C8253E">
        <w:rPr>
          <w:rFonts w:cs="Arial"/>
          <w:i/>
          <w:iCs/>
          <w:color w:val="000000"/>
          <w:szCs w:val="24"/>
          <w:lang w:val="en-US" w:eastAsia="en-GB"/>
        </w:rPr>
        <w:t>P.</w:t>
      </w:r>
      <w:r w:rsidR="005A005D" w:rsidRPr="00C8253E">
        <w:rPr>
          <w:rFonts w:cs="Arial"/>
          <w:i/>
          <w:iCs/>
          <w:color w:val="000000"/>
          <w:szCs w:val="24"/>
          <w:lang w:val="en-US" w:eastAsia="en-GB"/>
        </w:rPr>
        <w:t xml:space="preserve"> aeruginosa</w:t>
      </w:r>
      <w:r w:rsidR="00A367DE" w:rsidRPr="00C8253E">
        <w:rPr>
          <w:rFonts w:cs="Arial"/>
          <w:iCs/>
          <w:color w:val="000000"/>
          <w:szCs w:val="24"/>
          <w:lang w:val="en-US" w:eastAsia="en-GB"/>
        </w:rPr>
        <w:t xml:space="preserve"> </w:t>
      </w:r>
      <w:r w:rsidR="00415E9F" w:rsidRPr="00C8253E">
        <w:rPr>
          <w:rFonts w:cs="Arial"/>
          <w:iCs/>
          <w:color w:val="000000"/>
          <w:szCs w:val="24"/>
          <w:lang w:val="en-US" w:eastAsia="en-GB"/>
        </w:rPr>
        <w:t>(including</w:t>
      </w:r>
      <w:r w:rsidR="00C62561" w:rsidRPr="00C8253E">
        <w:rPr>
          <w:rFonts w:cs="Arial"/>
          <w:iCs/>
          <w:color w:val="000000"/>
          <w:szCs w:val="24"/>
          <w:lang w:val="en-US" w:eastAsia="en-GB"/>
        </w:rPr>
        <w:t xml:space="preserve"> </w:t>
      </w:r>
      <w:r w:rsidR="00A367DE" w:rsidRPr="00C8253E">
        <w:rPr>
          <w:rFonts w:cs="Arial"/>
          <w:iCs/>
          <w:color w:val="000000"/>
          <w:szCs w:val="24"/>
          <w:lang w:val="en-US" w:eastAsia="en-GB"/>
        </w:rPr>
        <w:t>many MDR phenotypes</w:t>
      </w:r>
      <w:r w:rsidR="00415E9F" w:rsidRPr="00C8253E">
        <w:rPr>
          <w:rFonts w:cs="Arial"/>
          <w:iCs/>
          <w:color w:val="000000"/>
          <w:szCs w:val="24"/>
          <w:lang w:val="en-US" w:eastAsia="en-GB"/>
        </w:rPr>
        <w:t>)</w:t>
      </w:r>
      <w:r w:rsidR="00663C2B" w:rsidRPr="00C8253E">
        <w:rPr>
          <w:rFonts w:cs="Arial"/>
          <w:color w:val="000000"/>
          <w:szCs w:val="24"/>
          <w:lang w:val="en-US" w:eastAsia="en-GB"/>
        </w:rPr>
        <w:t xml:space="preserve"> have </w:t>
      </w:r>
      <w:r w:rsidR="00C62561" w:rsidRPr="00C8253E">
        <w:rPr>
          <w:rFonts w:cs="Arial"/>
          <w:color w:val="000000"/>
          <w:szCs w:val="24"/>
          <w:lang w:val="en-US" w:eastAsia="en-GB"/>
        </w:rPr>
        <w:t xml:space="preserve">yielded </w:t>
      </w:r>
      <w:r w:rsidR="00141EBB" w:rsidRPr="00C8253E">
        <w:rPr>
          <w:lang w:val="en-US"/>
        </w:rPr>
        <w:t>ceftazidime-avibactam MIC</w:t>
      </w:r>
      <w:r w:rsidR="00141EBB" w:rsidRPr="00C8253E">
        <w:rPr>
          <w:vertAlign w:val="subscript"/>
          <w:lang w:val="en-US"/>
        </w:rPr>
        <w:t>90</w:t>
      </w:r>
      <w:r w:rsidR="00141EBB" w:rsidRPr="00C8253E">
        <w:rPr>
          <w:lang w:val="en-US"/>
        </w:rPr>
        <w:t xml:space="preserve"> values </w:t>
      </w:r>
      <w:r w:rsidR="00141EBB" w:rsidRPr="00C8253E">
        <w:rPr>
          <w:rFonts w:cs="Arial"/>
          <w:lang w:val="en-US"/>
        </w:rPr>
        <w:t>≤</w:t>
      </w:r>
      <w:r w:rsidR="00663C2B" w:rsidRPr="00C8253E">
        <w:rPr>
          <w:lang w:val="en-US"/>
        </w:rPr>
        <w:t>8 mg/</w:t>
      </w:r>
      <w:r w:rsidR="00753284" w:rsidRPr="00C8253E">
        <w:rPr>
          <w:lang w:val="en-US"/>
        </w:rPr>
        <w:t>L</w:t>
      </w:r>
      <w:r w:rsidR="00B053B5">
        <w:rPr>
          <w:lang w:val="en-US"/>
        </w:rPr>
        <w:t xml:space="preserve"> </w:t>
      </w:r>
      <w:r w:rsidR="00B053B5">
        <w:rPr>
          <w:bCs/>
          <w:lang w:val="en-US"/>
        </w:rPr>
        <w:fldChar w:fldCharType="begin">
          <w:fldData xml:space="preserve">PEVuZE5vdGU+PENpdGU+PEF1dGhvcj5LYXJsb3dza3k8L0F1dGhvcj48WWVhcj4yMDE2PC9ZZWFy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</w:fldData>
        </w:fldChar>
      </w:r>
      <w:r w:rsidR="00302C1E">
        <w:rPr>
          <w:bCs/>
          <w:lang w:val="en-US"/>
        </w:rPr>
        <w:instrText xml:space="preserve"> ADDIN EN.CITE </w:instrText>
      </w:r>
      <w:r w:rsidR="00302C1E">
        <w:rPr>
          <w:bCs/>
          <w:lang w:val="en-US"/>
        </w:rPr>
        <w:fldChar w:fldCharType="begin">
          <w:fldData xml:space="preserve">PEVuZE5vdGU+PENpdGU+PEF1dGhvcj5LYXJsb3dza3k8L0F1dGhvcj48WWVhcj4yMDE2PC9ZZWFy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</w:fldData>
        </w:fldChar>
      </w:r>
      <w:r w:rsidR="00302C1E">
        <w:rPr>
          <w:bCs/>
          <w:lang w:val="en-US"/>
        </w:rPr>
        <w:instrText xml:space="preserve"> ADDIN EN.CITE.DATA </w:instrText>
      </w:r>
      <w:r w:rsidR="00302C1E">
        <w:rPr>
          <w:bCs/>
          <w:lang w:val="en-US"/>
        </w:rPr>
      </w:r>
      <w:r w:rsidR="00302C1E">
        <w:rPr>
          <w:bCs/>
          <w:lang w:val="en-US"/>
        </w:rPr>
        <w:fldChar w:fldCharType="end"/>
      </w:r>
      <w:r w:rsidR="00B053B5">
        <w:rPr>
          <w:bCs/>
          <w:lang w:val="en-US"/>
        </w:rPr>
      </w:r>
      <w:r w:rsidR="00B053B5">
        <w:rPr>
          <w:bCs/>
          <w:lang w:val="en-US"/>
        </w:rPr>
        <w:fldChar w:fldCharType="separate"/>
      </w:r>
      <w:r w:rsidR="00302C1E">
        <w:rPr>
          <w:bCs/>
          <w:noProof/>
          <w:lang w:val="en-US"/>
        </w:rPr>
        <w:t>(11, 60, 88)</w:t>
      </w:r>
      <w:r w:rsidR="00B053B5">
        <w:rPr>
          <w:bCs/>
          <w:lang w:val="en-US"/>
        </w:rPr>
        <w:fldChar w:fldCharType="end"/>
      </w:r>
      <w:r w:rsidR="00387A9C" w:rsidRPr="00C8253E">
        <w:rPr>
          <w:lang w:val="en-US"/>
        </w:rPr>
        <w:t xml:space="preserve">, and </w:t>
      </w:r>
      <w:r w:rsidR="004935BF" w:rsidRPr="00C8253E">
        <w:rPr>
          <w:lang w:val="en-US"/>
        </w:rPr>
        <w:t>high PTA</w:t>
      </w:r>
      <w:r w:rsidR="00387A9C" w:rsidRPr="00C8253E">
        <w:rPr>
          <w:lang w:val="en-US"/>
        </w:rPr>
        <w:t xml:space="preserve"> values</w:t>
      </w:r>
      <w:r w:rsidR="00D079F7">
        <w:rPr>
          <w:lang w:val="en-US"/>
        </w:rPr>
        <w:t xml:space="preserve"> (&gt;90</w:t>
      </w:r>
      <w:r w:rsidR="004935BF" w:rsidRPr="00C8253E">
        <w:rPr>
          <w:lang w:val="en-US"/>
        </w:rPr>
        <w:t xml:space="preserve">%) </w:t>
      </w:r>
      <w:r w:rsidR="00387A9C" w:rsidRPr="00C8253E">
        <w:rPr>
          <w:lang w:val="en-US"/>
        </w:rPr>
        <w:t xml:space="preserve">were </w:t>
      </w:r>
      <w:r w:rsidR="004935BF" w:rsidRPr="00C8253E">
        <w:rPr>
          <w:lang w:val="en-US"/>
        </w:rPr>
        <w:t xml:space="preserve">reported for </w:t>
      </w:r>
      <w:r w:rsidR="004935BF" w:rsidRPr="00C8253E">
        <w:rPr>
          <w:i/>
          <w:lang w:val="en-US"/>
        </w:rPr>
        <w:t>Enterobacteriaceae</w:t>
      </w:r>
      <w:r w:rsidR="004935BF" w:rsidRPr="00C8253E">
        <w:rPr>
          <w:lang w:val="en-US"/>
        </w:rPr>
        <w:t xml:space="preserve"> and </w:t>
      </w:r>
      <w:r w:rsidR="004935BF" w:rsidRPr="00C8253E">
        <w:rPr>
          <w:i/>
          <w:lang w:val="en-US"/>
        </w:rPr>
        <w:t>P. aeruginosa</w:t>
      </w:r>
      <w:r w:rsidR="00387A9C" w:rsidRPr="00C8253E">
        <w:rPr>
          <w:lang w:val="en-US"/>
        </w:rPr>
        <w:t xml:space="preserve"> with ceftazidime-avibactam MICs </w:t>
      </w:r>
      <w:r w:rsidR="00387A9C" w:rsidRPr="00C8253E">
        <w:rPr>
          <w:bCs/>
          <w:lang w:val="en-US"/>
        </w:rPr>
        <w:t>≤8</w:t>
      </w:r>
      <w:r w:rsidR="00D946DE">
        <w:rPr>
          <w:bCs/>
          <w:lang w:val="en-US"/>
        </w:rPr>
        <w:t> </w:t>
      </w:r>
      <w:r w:rsidR="00387A9C" w:rsidRPr="00C8253E">
        <w:rPr>
          <w:bCs/>
          <w:lang w:val="en-US"/>
        </w:rPr>
        <w:t>mg/</w:t>
      </w:r>
      <w:r w:rsidR="00753284" w:rsidRPr="00C8253E">
        <w:rPr>
          <w:bCs/>
          <w:lang w:val="en-US"/>
        </w:rPr>
        <w:t>L</w:t>
      </w:r>
      <w:r w:rsidR="00387A9C" w:rsidRPr="00C8253E">
        <w:rPr>
          <w:bCs/>
          <w:lang w:val="en-US"/>
        </w:rPr>
        <w:t xml:space="preserve"> using the joint PK</w:t>
      </w:r>
      <w:r w:rsidR="00BC4D4B" w:rsidRPr="00C8253E">
        <w:rPr>
          <w:bCs/>
          <w:lang w:val="en-US"/>
        </w:rPr>
        <w:t>/</w:t>
      </w:r>
      <w:r w:rsidR="00387A9C" w:rsidRPr="00C8253E">
        <w:rPr>
          <w:bCs/>
          <w:lang w:val="en-US"/>
        </w:rPr>
        <w:t>PD target</w:t>
      </w:r>
      <w:r w:rsidR="00B053B5">
        <w:rPr>
          <w:bCs/>
          <w:lang w:val="en-US"/>
        </w:rPr>
        <w:t>.</w:t>
      </w:r>
      <w:r w:rsidR="0011463E" w:rsidRPr="00C8253E">
        <w:rPr>
          <w:lang w:val="en-US"/>
        </w:rPr>
        <w:t xml:space="preserve"> </w:t>
      </w:r>
      <w:r w:rsidR="00415991" w:rsidRPr="00C8253E">
        <w:rPr>
          <w:lang w:val="en-US"/>
        </w:rPr>
        <w:t xml:space="preserve">The </w:t>
      </w:r>
      <w:r w:rsidR="00EC6958" w:rsidRPr="00C8253E">
        <w:rPr>
          <w:lang w:val="en-US"/>
        </w:rPr>
        <w:t xml:space="preserve">joint </w:t>
      </w:r>
      <w:r w:rsidR="0011463E" w:rsidRPr="00C8253E">
        <w:rPr>
          <w:lang w:val="en-US"/>
        </w:rPr>
        <w:t xml:space="preserve">PTA </w:t>
      </w:r>
      <w:r w:rsidR="00EC6958" w:rsidRPr="00C8253E">
        <w:rPr>
          <w:lang w:val="en-US"/>
        </w:rPr>
        <w:t xml:space="preserve">for patients with cIAI receiving ceftazidime-avibactam </w:t>
      </w:r>
      <w:r w:rsidR="00076C63">
        <w:rPr>
          <w:lang w:val="en-US"/>
        </w:rPr>
        <w:t>2,000 + 500</w:t>
      </w:r>
      <w:r w:rsidR="00EC6958" w:rsidRPr="00C8253E">
        <w:rPr>
          <w:lang w:val="en-US"/>
        </w:rPr>
        <w:t xml:space="preserve"> mg q8h plotted as a function of ceftazidime-avibactam MIC and overlaid with the MIC distributions for </w:t>
      </w:r>
      <w:r w:rsidR="00EC6958" w:rsidRPr="00C8253E">
        <w:rPr>
          <w:i/>
          <w:lang w:val="en-US"/>
        </w:rPr>
        <w:t xml:space="preserve">Enterobacteriaceae </w:t>
      </w:r>
      <w:r w:rsidR="00EC6958" w:rsidRPr="00C8253E">
        <w:rPr>
          <w:lang w:val="en-US"/>
        </w:rPr>
        <w:t xml:space="preserve">and </w:t>
      </w:r>
      <w:r w:rsidR="00EC6958" w:rsidRPr="00C8253E">
        <w:rPr>
          <w:i/>
          <w:lang w:val="en-US"/>
        </w:rPr>
        <w:t>P. aeruginosa</w:t>
      </w:r>
      <w:r w:rsidR="00EC6958" w:rsidRPr="00C8253E">
        <w:rPr>
          <w:lang w:val="en-US"/>
        </w:rPr>
        <w:t xml:space="preserve"> from the INFORM global surveillance study (2012–2014) </w:t>
      </w:r>
      <w:r w:rsidR="001D6361" w:rsidRPr="00C8253E">
        <w:rPr>
          <w:lang w:val="en-US"/>
        </w:rPr>
        <w:t xml:space="preserve">are </w:t>
      </w:r>
      <w:r w:rsidR="00EC6958" w:rsidRPr="00C8253E">
        <w:rPr>
          <w:lang w:val="en-US"/>
        </w:rPr>
        <w:t>shown in Fig</w:t>
      </w:r>
      <w:r w:rsidR="003D02C9" w:rsidRPr="00C8253E">
        <w:rPr>
          <w:lang w:val="en-US"/>
        </w:rPr>
        <w:t>.</w:t>
      </w:r>
      <w:r w:rsidR="00EC6958" w:rsidRPr="00C8253E">
        <w:rPr>
          <w:lang w:val="en-US"/>
        </w:rPr>
        <w:t xml:space="preserve"> 1</w:t>
      </w:r>
      <w:r w:rsidR="003261C7">
        <w:rPr>
          <w:lang w:val="en-US"/>
        </w:rPr>
        <w:t xml:space="preserve"> </w:t>
      </w:r>
      <w:r w:rsidR="003261C7">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 </w:instrText>
      </w:r>
      <w:r w:rsidR="00F92ABE">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EN.CITE.DATA </w:instrText>
      </w:r>
      <w:r w:rsidR="00F92ABE">
        <w:rPr>
          <w:lang w:val="en-US"/>
        </w:rPr>
      </w:r>
      <w:r w:rsidR="00F92ABE">
        <w:rPr>
          <w:lang w:val="en-US"/>
        </w:rPr>
        <w:fldChar w:fldCharType="end"/>
      </w:r>
      <w:r w:rsidR="003261C7">
        <w:rPr>
          <w:lang w:val="en-US"/>
        </w:rPr>
      </w:r>
      <w:r w:rsidR="003261C7">
        <w:rPr>
          <w:lang w:val="en-US"/>
        </w:rPr>
        <w:fldChar w:fldCharType="separate"/>
      </w:r>
      <w:r w:rsidR="00302C1E">
        <w:rPr>
          <w:noProof/>
          <w:lang w:val="en-US"/>
        </w:rPr>
        <w:t>(89)</w:t>
      </w:r>
      <w:r w:rsidR="003261C7">
        <w:rPr>
          <w:lang w:val="en-US"/>
        </w:rPr>
        <w:fldChar w:fldCharType="end"/>
      </w:r>
      <w:r w:rsidR="00EC6958" w:rsidRPr="00C8253E">
        <w:rPr>
          <w:lang w:val="en-US"/>
        </w:rPr>
        <w:t>.</w:t>
      </w:r>
      <w:r w:rsidR="00415991" w:rsidRPr="00C8253E">
        <w:rPr>
          <w:i/>
          <w:lang w:val="en-US"/>
        </w:rPr>
        <w:t xml:space="preserve"> </w:t>
      </w:r>
      <w:bookmarkStart w:id="9" w:name="_Hlk495510348"/>
      <w:r w:rsidR="00A55E60" w:rsidRPr="00C8253E">
        <w:rPr>
          <w:lang w:val="en-US"/>
        </w:rPr>
        <w:t>The</w:t>
      </w:r>
      <w:r w:rsidR="00F274E9">
        <w:rPr>
          <w:lang w:val="en-US"/>
        </w:rPr>
        <w:t>se data</w:t>
      </w:r>
      <w:r w:rsidR="004935BF" w:rsidRPr="00C8253E">
        <w:rPr>
          <w:lang w:val="en-US"/>
        </w:rPr>
        <w:t xml:space="preserve">, </w:t>
      </w:r>
      <w:r w:rsidR="00F274E9">
        <w:rPr>
          <w:lang w:val="en-US"/>
        </w:rPr>
        <w:t xml:space="preserve">along with molecular characterization </w:t>
      </w:r>
      <w:r w:rsidR="00F274E9" w:rsidRPr="00F274E9">
        <w:rPr>
          <w:lang w:val="en-US"/>
        </w:rPr>
        <w:t xml:space="preserve">of isolates with specific resistance mechanisms </w:t>
      </w:r>
      <w:r w:rsidR="00A55E60" w:rsidRPr="00C8253E">
        <w:rPr>
          <w:lang w:val="en-US"/>
        </w:rPr>
        <w:t xml:space="preserve">from </w:t>
      </w:r>
      <w:r w:rsidR="00737134" w:rsidRPr="00C8253E">
        <w:rPr>
          <w:lang w:val="en-US"/>
        </w:rPr>
        <w:t>microbiological surveillance</w:t>
      </w:r>
      <w:r w:rsidR="003F78C6" w:rsidRPr="00C8253E">
        <w:rPr>
          <w:lang w:val="en-US"/>
        </w:rPr>
        <w:t xml:space="preserve"> studies</w:t>
      </w:r>
      <w:r w:rsidR="00ED420E" w:rsidRPr="00C8253E">
        <w:rPr>
          <w:lang w:val="en-US"/>
        </w:rPr>
        <w:t>,</w:t>
      </w:r>
      <w:r w:rsidR="00737134" w:rsidRPr="00C8253E">
        <w:rPr>
          <w:lang w:val="en-US"/>
        </w:rPr>
        <w:t xml:space="preserve"> and </w:t>
      </w:r>
      <w:r w:rsidR="00387A9C" w:rsidRPr="00C8253E">
        <w:rPr>
          <w:lang w:val="en-US"/>
        </w:rPr>
        <w:t xml:space="preserve">per-pathogen </w:t>
      </w:r>
      <w:r w:rsidR="00737134" w:rsidRPr="00C8253E">
        <w:rPr>
          <w:lang w:val="en-US"/>
        </w:rPr>
        <w:t xml:space="preserve">clinical </w:t>
      </w:r>
      <w:r w:rsidR="00ED420E" w:rsidRPr="00C8253E">
        <w:rPr>
          <w:lang w:val="en-US"/>
        </w:rPr>
        <w:t xml:space="preserve">and microbiological </w:t>
      </w:r>
      <w:r w:rsidR="005A005D" w:rsidRPr="00C8253E">
        <w:rPr>
          <w:lang w:val="en-US"/>
        </w:rPr>
        <w:t xml:space="preserve">response by MIC data from the </w:t>
      </w:r>
      <w:r w:rsidR="003D02C9" w:rsidRPr="00C8253E">
        <w:rPr>
          <w:lang w:val="en-US"/>
        </w:rPr>
        <w:t>ph</w:t>
      </w:r>
      <w:r w:rsidR="005A005D" w:rsidRPr="00C8253E">
        <w:rPr>
          <w:lang w:val="en-US"/>
        </w:rPr>
        <w:t xml:space="preserve">ase </w:t>
      </w:r>
      <w:r w:rsidR="003D02C9" w:rsidRPr="00C8253E">
        <w:rPr>
          <w:lang w:val="en-US"/>
        </w:rPr>
        <w:t>3</w:t>
      </w:r>
      <w:r w:rsidR="005A005D" w:rsidRPr="00C8253E">
        <w:rPr>
          <w:lang w:val="en-US"/>
        </w:rPr>
        <w:t xml:space="preserve"> </w:t>
      </w:r>
      <w:r w:rsidR="00737134" w:rsidRPr="00C8253E">
        <w:rPr>
          <w:lang w:val="en-US"/>
        </w:rPr>
        <w:t>studies</w:t>
      </w:r>
      <w:r w:rsidR="009436A7">
        <w:rPr>
          <w:lang w:val="en-US"/>
        </w:rPr>
        <w:t xml:space="preserve"> </w:t>
      </w:r>
      <w:r w:rsidR="003261C7">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 </w:instrText>
      </w:r>
      <w:r w:rsidR="00F92ABE">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EN.CITE.DATA </w:instrText>
      </w:r>
      <w:r w:rsidR="00F92ABE">
        <w:rPr>
          <w:lang w:val="en-US"/>
        </w:rPr>
      </w:r>
      <w:r w:rsidR="00F92ABE">
        <w:rPr>
          <w:lang w:val="en-US"/>
        </w:rPr>
        <w:fldChar w:fldCharType="end"/>
      </w:r>
      <w:r w:rsidR="003261C7">
        <w:rPr>
          <w:lang w:val="en-US"/>
        </w:rPr>
      </w:r>
      <w:r w:rsidR="003261C7">
        <w:rPr>
          <w:lang w:val="en-US"/>
        </w:rPr>
        <w:fldChar w:fldCharType="separate"/>
      </w:r>
      <w:r w:rsidR="00302C1E">
        <w:rPr>
          <w:noProof/>
          <w:lang w:val="en-US"/>
        </w:rPr>
        <w:t>(89)</w:t>
      </w:r>
      <w:r w:rsidR="003261C7">
        <w:rPr>
          <w:lang w:val="en-US"/>
        </w:rPr>
        <w:fldChar w:fldCharType="end"/>
      </w:r>
      <w:r w:rsidR="006D1818" w:rsidRPr="00C8253E">
        <w:rPr>
          <w:lang w:val="en-US"/>
        </w:rPr>
        <w:t>,</w:t>
      </w:r>
      <w:r w:rsidR="003B2DBC" w:rsidRPr="00C8253E">
        <w:rPr>
          <w:lang w:val="en-US"/>
        </w:rPr>
        <w:t xml:space="preserve"> </w:t>
      </w:r>
      <w:r w:rsidR="00F511CA" w:rsidRPr="00C8253E">
        <w:rPr>
          <w:lang w:val="en-US"/>
        </w:rPr>
        <w:t xml:space="preserve">supported </w:t>
      </w:r>
      <w:r w:rsidR="005A005D" w:rsidRPr="00C8253E">
        <w:rPr>
          <w:lang w:val="en-US"/>
        </w:rPr>
        <w:t>the FDA</w:t>
      </w:r>
      <w:r w:rsidR="00E028C3">
        <w:rPr>
          <w:lang w:val="en-US"/>
        </w:rPr>
        <w:t>,</w:t>
      </w:r>
      <w:r w:rsidR="005A005D" w:rsidRPr="00C8253E">
        <w:rPr>
          <w:lang w:val="en-US"/>
        </w:rPr>
        <w:t xml:space="preserve"> EUCAST</w:t>
      </w:r>
      <w:r w:rsidR="00E028C3">
        <w:rPr>
          <w:lang w:val="en-US"/>
        </w:rPr>
        <w:t xml:space="preserve"> and CLSI</w:t>
      </w:r>
      <w:r w:rsidR="005A005D" w:rsidRPr="00C8253E">
        <w:rPr>
          <w:lang w:val="en-US"/>
        </w:rPr>
        <w:t xml:space="preserve"> </w:t>
      </w:r>
      <w:r w:rsidR="00F274E9">
        <w:rPr>
          <w:lang w:val="en-US"/>
        </w:rPr>
        <w:t xml:space="preserve">decisions </w:t>
      </w:r>
      <w:r w:rsidR="00A55E60" w:rsidRPr="00C8253E">
        <w:rPr>
          <w:lang w:val="en-US"/>
        </w:rPr>
        <w:t xml:space="preserve">to establish </w:t>
      </w:r>
      <w:r w:rsidR="003B2DBC" w:rsidRPr="00C8253E">
        <w:rPr>
          <w:lang w:val="en-US"/>
        </w:rPr>
        <w:t xml:space="preserve">clinical </w:t>
      </w:r>
      <w:r w:rsidR="005A005D" w:rsidRPr="00C8253E">
        <w:rPr>
          <w:lang w:val="en-US"/>
        </w:rPr>
        <w:t xml:space="preserve">MIC </w:t>
      </w:r>
      <w:r w:rsidR="003B2DBC" w:rsidRPr="00C8253E">
        <w:rPr>
          <w:lang w:val="en-US"/>
        </w:rPr>
        <w:t>breakpoint</w:t>
      </w:r>
      <w:r w:rsidR="005A005D" w:rsidRPr="00C8253E">
        <w:rPr>
          <w:lang w:val="en-US"/>
        </w:rPr>
        <w:t>s</w:t>
      </w:r>
      <w:r w:rsidR="00941E32" w:rsidRPr="00C8253E">
        <w:rPr>
          <w:lang w:val="en-US"/>
        </w:rPr>
        <w:t xml:space="preserve"> for </w:t>
      </w:r>
      <w:r w:rsidR="0059570C" w:rsidRPr="00C8253E">
        <w:rPr>
          <w:lang w:val="en-US"/>
        </w:rPr>
        <w:t xml:space="preserve">the approved </w:t>
      </w:r>
      <w:r w:rsidR="005A005D" w:rsidRPr="00C8253E">
        <w:rPr>
          <w:lang w:val="en-US"/>
        </w:rPr>
        <w:t xml:space="preserve">ceftazidime-avibactam </w:t>
      </w:r>
      <w:r w:rsidR="00873265" w:rsidRPr="00C8253E">
        <w:rPr>
          <w:lang w:val="en-US"/>
        </w:rPr>
        <w:t>dosage</w:t>
      </w:r>
      <w:r w:rsidR="0059570C" w:rsidRPr="00C8253E">
        <w:rPr>
          <w:lang w:val="en-US"/>
        </w:rPr>
        <w:t xml:space="preserve"> regimen</w:t>
      </w:r>
      <w:r w:rsidR="00F274E9">
        <w:rPr>
          <w:lang w:val="en-US"/>
        </w:rPr>
        <w:t>s</w:t>
      </w:r>
      <w:r w:rsidR="0059570C" w:rsidRPr="00C8253E">
        <w:rPr>
          <w:lang w:val="en-US"/>
        </w:rPr>
        <w:t xml:space="preserve"> </w:t>
      </w:r>
      <w:r w:rsidR="005A005D" w:rsidRPr="00C8253E">
        <w:rPr>
          <w:lang w:val="en-US"/>
        </w:rPr>
        <w:t xml:space="preserve">against </w:t>
      </w:r>
      <w:r w:rsidR="005A005D" w:rsidRPr="00C8253E">
        <w:rPr>
          <w:rFonts w:cs="Arial"/>
          <w:i/>
          <w:iCs/>
          <w:color w:val="000000"/>
          <w:szCs w:val="24"/>
          <w:lang w:val="en-US" w:eastAsia="en-GB"/>
        </w:rPr>
        <w:t xml:space="preserve">Enterobacteriaceae </w:t>
      </w:r>
      <w:r w:rsidR="005A005D" w:rsidRPr="00C8253E">
        <w:rPr>
          <w:rFonts w:cs="Arial"/>
          <w:iCs/>
          <w:color w:val="000000"/>
          <w:szCs w:val="24"/>
          <w:lang w:val="en-US" w:eastAsia="en-GB"/>
        </w:rPr>
        <w:t>and</w:t>
      </w:r>
      <w:r w:rsidR="005A005D" w:rsidRPr="00C8253E">
        <w:rPr>
          <w:rFonts w:cs="Arial"/>
          <w:color w:val="000000"/>
          <w:szCs w:val="24"/>
          <w:lang w:val="en-US" w:eastAsia="en-GB"/>
        </w:rPr>
        <w:t xml:space="preserve"> </w:t>
      </w:r>
      <w:r w:rsidR="005A005D" w:rsidRPr="00C8253E">
        <w:rPr>
          <w:rFonts w:cs="Arial"/>
          <w:i/>
          <w:iCs/>
          <w:color w:val="000000"/>
          <w:szCs w:val="24"/>
          <w:lang w:val="en-US" w:eastAsia="en-GB"/>
        </w:rPr>
        <w:t>P.</w:t>
      </w:r>
      <w:r w:rsidR="003D02C9" w:rsidRPr="00C8253E">
        <w:rPr>
          <w:rFonts w:cs="Arial"/>
          <w:i/>
          <w:iCs/>
          <w:color w:val="000000"/>
          <w:szCs w:val="24"/>
          <w:lang w:val="en-US" w:eastAsia="en-GB"/>
        </w:rPr>
        <w:t> </w:t>
      </w:r>
      <w:r w:rsidR="005A005D" w:rsidRPr="00C8253E">
        <w:rPr>
          <w:rFonts w:cs="Arial"/>
          <w:i/>
          <w:iCs/>
          <w:color w:val="000000"/>
          <w:szCs w:val="24"/>
          <w:lang w:val="en-US" w:eastAsia="en-GB"/>
        </w:rPr>
        <w:t>aeruginosa</w:t>
      </w:r>
      <w:r w:rsidR="005A005D" w:rsidRPr="00C8253E" w:rsidDel="005A005D">
        <w:rPr>
          <w:lang w:val="en-US"/>
        </w:rPr>
        <w:t xml:space="preserve"> </w:t>
      </w:r>
      <w:r w:rsidR="005A005D" w:rsidRPr="00C8253E">
        <w:rPr>
          <w:lang w:val="en-US"/>
        </w:rPr>
        <w:t xml:space="preserve">of susceptible </w:t>
      </w:r>
      <w:r w:rsidR="005A005D" w:rsidRPr="00C8253E">
        <w:rPr>
          <w:rFonts w:cs="Arial"/>
          <w:lang w:val="en-US"/>
        </w:rPr>
        <w:t>≤</w:t>
      </w:r>
      <w:r w:rsidR="005A005D" w:rsidRPr="00C8253E">
        <w:rPr>
          <w:lang w:val="en-US"/>
        </w:rPr>
        <w:t>8 mg/</w:t>
      </w:r>
      <w:r w:rsidR="00753284" w:rsidRPr="00C8253E">
        <w:rPr>
          <w:lang w:val="en-US"/>
        </w:rPr>
        <w:t>L</w:t>
      </w:r>
      <w:r w:rsidR="005A005D" w:rsidRPr="00C8253E">
        <w:rPr>
          <w:lang w:val="en-US"/>
        </w:rPr>
        <w:t xml:space="preserve"> and resistant &gt;8</w:t>
      </w:r>
      <w:r w:rsidR="00C8253E">
        <w:rPr>
          <w:lang w:val="en-US"/>
        </w:rPr>
        <w:t> </w:t>
      </w:r>
      <w:r w:rsidR="005A005D" w:rsidRPr="00C8253E">
        <w:rPr>
          <w:lang w:val="en-US"/>
        </w:rPr>
        <w:t>mg/</w:t>
      </w:r>
      <w:r w:rsidR="00753284" w:rsidRPr="00C8253E">
        <w:rPr>
          <w:lang w:val="en-US"/>
        </w:rPr>
        <w:t>L</w:t>
      </w:r>
      <w:r w:rsidR="00141EBB" w:rsidRPr="00C8253E">
        <w:rPr>
          <w:lang w:val="en-US"/>
        </w:rPr>
        <w:t xml:space="preserve"> </w:t>
      </w:r>
      <w:r w:rsidR="00DB54E4" w:rsidRPr="00C8253E">
        <w:rPr>
          <w:lang w:val="en-US"/>
        </w:rPr>
        <w:fldChar w:fldCharType="begin">
          <w:fldData xml:space="preserve">PEVuZE5vdGU+PENpdGU+PEF1dGhvcj5BbGxlcmdhbjwvQXV0aG9yPjxZZWFyPjIwMTg8L1llYXI+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</w:fldData>
        </w:fldChar>
      </w:r>
      <w:r w:rsidR="00FE0D35">
        <w:rPr>
          <w:lang w:val="en-US"/>
        </w:rPr>
        <w:instrText xml:space="preserve"> ADDIN EN.CITE </w:instrText>
      </w:r>
      <w:r w:rsidR="00FE0D35">
        <w:rPr>
          <w:lang w:val="en-US"/>
        </w:rPr>
        <w:fldChar w:fldCharType="begin">
          <w:fldData xml:space="preserve">PEVuZE5vdGU+PENpdGU+PEF1dGhvcj5BbGxlcmdhbjwvQXV0aG9yPjxZZWFyPjIwMTg8L1llYXI+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</w:fldData>
        </w:fldChar>
      </w:r>
      <w:r w:rsidR="00FE0D35">
        <w:rPr>
          <w:lang w:val="en-US"/>
        </w:rPr>
        <w:instrText xml:space="preserve"> ADDIN EN.CITE.DATA </w:instrText>
      </w:r>
      <w:r w:rsidR="00FE0D35">
        <w:rPr>
          <w:lang w:val="en-US"/>
        </w:rPr>
      </w:r>
      <w:r w:rsidR="00FE0D35">
        <w:rPr>
          <w:lang w:val="en-US"/>
        </w:rPr>
        <w:fldChar w:fldCharType="end"/>
      </w:r>
      <w:r w:rsidR="00DB54E4" w:rsidRPr="00C8253E">
        <w:rPr>
          <w:lang w:val="en-US"/>
        </w:rPr>
      </w:r>
      <w:r w:rsidR="00DB54E4" w:rsidRPr="00C8253E">
        <w:rPr>
          <w:lang w:val="en-US"/>
        </w:rPr>
        <w:fldChar w:fldCharType="separate"/>
      </w:r>
      <w:r w:rsidR="00FE0D35">
        <w:rPr>
          <w:noProof/>
          <w:lang w:val="en-US"/>
        </w:rPr>
        <w:t>(28, 29, 49, 70)</w:t>
      </w:r>
      <w:r w:rsidR="00DB54E4" w:rsidRPr="00C8253E">
        <w:rPr>
          <w:lang w:val="en-US"/>
        </w:rPr>
        <w:fldChar w:fldCharType="end"/>
      </w:r>
      <w:r w:rsidR="003F78C6" w:rsidRPr="00C8253E">
        <w:rPr>
          <w:lang w:val="en-US"/>
        </w:rPr>
        <w:t>.</w:t>
      </w:r>
    </w:p>
    <w:p w14:paraId="5231201A" w14:textId="07AAFDF9" w:rsidR="00E31FB4" w:rsidRPr="00E31FB4" w:rsidRDefault="00D75300" w:rsidP="00E31FB4">
      <w:pPr>
        <w:pStyle w:val="Heading2"/>
      </w:pPr>
      <w:r>
        <w:lastRenderedPageBreak/>
        <w:t>Potential for</w:t>
      </w:r>
      <w:r w:rsidR="00E36AB2">
        <w:t xml:space="preserve"> r</w:t>
      </w:r>
      <w:r w:rsidR="00E31FB4" w:rsidRPr="00E31FB4">
        <w:t>esistance to ceftazidime-avibactam</w:t>
      </w:r>
    </w:p>
    <w:p w14:paraId="1C473976" w14:textId="5DE6CCB4" w:rsidR="00CC7082" w:rsidRDefault="00472DA7" w:rsidP="007A3AEF">
      <w:pPr>
        <w:pStyle w:val="bullet1"/>
        <w:numPr>
          <w:ilvl w:val="0"/>
          <w:numId w:val="0"/>
        </w:numPr>
        <w:rPr>
          <w:bCs/>
        </w:rPr>
      </w:pPr>
      <w:r>
        <w:rPr>
          <w:bCs/>
        </w:rPr>
        <w:t xml:space="preserve">In preclinical </w:t>
      </w:r>
      <w:r w:rsidR="00CC7082">
        <w:rPr>
          <w:bCs/>
        </w:rPr>
        <w:t>studies</w:t>
      </w:r>
      <w:r>
        <w:rPr>
          <w:bCs/>
        </w:rPr>
        <w:t xml:space="preserve"> the frequency of spontaneous resistance to ceftazidime-avibactam varied depending on the genetic constitution of the bacterial isolate tested. In </w:t>
      </w:r>
      <w:r w:rsidRPr="00860B57">
        <w:rPr>
          <w:bCs/>
          <w:i/>
        </w:rPr>
        <w:t>Enterobacteriaceae</w:t>
      </w:r>
      <w:r>
        <w:rPr>
          <w:bCs/>
        </w:rPr>
        <w:t xml:space="preserve"> carrying </w:t>
      </w:r>
      <w:r w:rsidRPr="00860B57">
        <w:rPr>
          <w:bCs/>
          <w:i/>
        </w:rPr>
        <w:t>bla</w:t>
      </w:r>
      <w:r w:rsidRPr="00860B57">
        <w:rPr>
          <w:bCs/>
          <w:vertAlign w:val="subscript"/>
        </w:rPr>
        <w:t>KPC-3</w:t>
      </w:r>
      <w:r>
        <w:rPr>
          <w:bCs/>
        </w:rPr>
        <w:t xml:space="preserve">, the frequency of mutation to 16-fold or greater MIC </w:t>
      </w:r>
      <w:r w:rsidRPr="00EC5746">
        <w:rPr>
          <w:bCs/>
          <w:i/>
        </w:rPr>
        <w:t>in vitro</w:t>
      </w:r>
      <w:r>
        <w:rPr>
          <w:bCs/>
        </w:rPr>
        <w:t xml:space="preserve"> was ca 10</w:t>
      </w:r>
      <w:r w:rsidR="00A87574">
        <w:rPr>
          <w:rFonts w:cs="Arial"/>
          <w:bCs/>
          <w:vertAlign w:val="superscript"/>
        </w:rPr>
        <w:t>–</w:t>
      </w:r>
      <w:r w:rsidRPr="00860B57">
        <w:rPr>
          <w:bCs/>
          <w:vertAlign w:val="superscript"/>
        </w:rPr>
        <w:t>9</w:t>
      </w:r>
      <w:r>
        <w:rPr>
          <w:bCs/>
        </w:rPr>
        <w:t xml:space="preserve"> </w:t>
      </w:r>
      <w:r w:rsidR="008D286C">
        <w:rPr>
          <w:bCs/>
        </w:rPr>
        <w:fldChar w:fldCharType="begin">
          <w:fldData xml:space="preserve">PEVuZE5vdGU+PENpdGU+PEF1dGhvcj5MaXZlcm1vcmU8L0F1dGhvcj48WWVhcj4yMDE1PC9ZZWFy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</w:fldData>
        </w:fldChar>
      </w:r>
      <w:r w:rsidR="00302C1E">
        <w:rPr>
          <w:bCs/>
        </w:rPr>
        <w:instrText xml:space="preserve"> ADDIN EN.CITE </w:instrText>
      </w:r>
      <w:r w:rsidR="00302C1E">
        <w:rPr>
          <w:bCs/>
        </w:rPr>
        <w:fldChar w:fldCharType="begin">
          <w:fldData xml:space="preserve">PEVuZE5vdGU+PENpdGU+PEF1dGhvcj5MaXZlcm1vcmU8L0F1dGhvcj48WWVhcj4yMDE1PC9ZZWFy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</w:fldData>
        </w:fldChar>
      </w:r>
      <w:r w:rsidR="00302C1E">
        <w:rPr>
          <w:bCs/>
        </w:rPr>
        <w:instrText xml:space="preserve"> ADDIN EN.CITE.DATA </w:instrText>
      </w:r>
      <w:r w:rsidR="00302C1E">
        <w:rPr>
          <w:bCs/>
        </w:rPr>
      </w:r>
      <w:r w:rsidR="00302C1E">
        <w:rPr>
          <w:bCs/>
        </w:rPr>
        <w:fldChar w:fldCharType="end"/>
      </w:r>
      <w:r w:rsidR="008D286C">
        <w:rPr>
          <w:bCs/>
        </w:rPr>
      </w:r>
      <w:r w:rsidR="008D286C">
        <w:rPr>
          <w:bCs/>
        </w:rPr>
        <w:fldChar w:fldCharType="separate"/>
      </w:r>
      <w:r w:rsidR="00302C1E">
        <w:rPr>
          <w:bCs/>
          <w:noProof/>
        </w:rPr>
        <w:t>(90)</w:t>
      </w:r>
      <w:r w:rsidR="008D286C">
        <w:rPr>
          <w:bCs/>
        </w:rPr>
        <w:fldChar w:fldCharType="end"/>
      </w:r>
      <w:r>
        <w:rPr>
          <w:bCs/>
        </w:rPr>
        <w:t xml:space="preserve">. Similar rates were found for ceftazidime-resistant ESBL producers and ceftazidime-susceptible </w:t>
      </w:r>
      <w:r w:rsidRPr="007A7A6E">
        <w:rPr>
          <w:bCs/>
          <w:i/>
        </w:rPr>
        <w:t>Enterobacteriaceae</w:t>
      </w:r>
      <w:r>
        <w:rPr>
          <w:bCs/>
        </w:rPr>
        <w:t xml:space="preserve"> </w:t>
      </w:r>
      <w:r w:rsidR="00E61E51">
        <w:rPr>
          <w:bCs/>
        </w:rPr>
        <w:fldChar w:fldCharType="begin"/>
      </w:r>
      <w:r w:rsidR="00302C1E">
        <w:rPr>
          <w:bCs/>
        </w:rPr>
        <w:instrText xml:space="preserve"> ADDIN EN.CITE &lt;EndNote&gt;&lt;Cite&gt;&lt;Author&gt;Livermore&lt;/Author&gt;&lt;Year&gt;2018&lt;/Year&gt;&lt;RecNum&gt;162&lt;/RecNum&gt;&lt;DisplayText&gt;(91)&lt;/DisplayText&gt;&lt;record&gt;&lt;rec-number&gt;162&lt;/rec-number&gt;&lt;foreign-keys&gt;&lt;key app="EN" db-id="vvr25e0ztavaf8e2rf3pv0v35exafwp55fdx" timestamp="1545386753"&gt;162&lt;/key&gt;&lt;/foreign-keys&gt;&lt;ref-type name="Journal Article"&gt;17&lt;/ref-type&gt;&lt;contributors&gt;&lt;authors&gt;&lt;author&gt;Livermore, D. M.&lt;/author&gt;&lt;author&gt;Mushtaq, S.&lt;/author&gt;&lt;author&gt;Doumith, M.&lt;/author&gt;&lt;author&gt;Jamrozy, D.&lt;/author&gt;&lt;author&gt;Nichols, W. W.&lt;/author&gt;&lt;author&gt;Woodford, N.&lt;/author&gt;&lt;/authors&gt;&lt;/contributors&gt;&lt;auth-address&gt;Antimicrobial Resistance and Healthcare Associated Infections (AMRHAI) Reference Unit, National Infection Service, Public Health England, 61 Colindale Avenue, London, UK.&amp;#xD;Norwich Medical School, University of East Anglia, Norwich, UK.&amp;#xD;Development Microbiology, AstraZeneca, Waltham, MA, USA.&lt;/auth-address&gt;&lt;titles&gt;&lt;title&gt;Selection of mutants with resistance or diminished susceptibility to ceftazidime/avibactam from ESBL- and AmpC-producing Enterobacteriaceae&lt;/title&gt;&lt;secondary-title&gt;J Antimicrob Chemother&lt;/secondary-title&gt;&lt;/titles&gt;&lt;periodical&gt;&lt;full-title&gt;J Antimicrob Chemother&lt;/full-title&gt;&lt;/periodical&gt;&lt;pages&gt;3336-3345&lt;/pages&gt;&lt;volume&gt;73&lt;/volume&gt;&lt;number&gt;12&lt;/number&gt;&lt;dates&gt;&lt;year&gt;2018&lt;/year&gt;&lt;pub-dates&gt;&lt;date&gt;Dec 1&lt;/date&gt;&lt;/pub-dates&gt;&lt;/dates&gt;&lt;isbn&gt;1460-2091 (Electronic)&amp;#xD;0305-7453 (Linking)&lt;/isbn&gt;&lt;accession-num&gt;30247546&lt;/accession-num&gt;&lt;urls&gt;&lt;related-urls&gt;&lt;url&gt;https://www.ncbi.nlm.nih.gov/pubmed/30247546&lt;/url&gt;&lt;/related-urls&gt;&lt;/urls&gt;&lt;electronic-resource-num&gt;10.1093/jac/dky363&lt;/electronic-resource-num&gt;&lt;/record&gt;&lt;/Cite&gt;&lt;/EndNote&gt;</w:instrText>
      </w:r>
      <w:r w:rsidR="00E61E51">
        <w:rPr>
          <w:bCs/>
        </w:rPr>
        <w:fldChar w:fldCharType="separate"/>
      </w:r>
      <w:r w:rsidR="00302C1E">
        <w:rPr>
          <w:bCs/>
          <w:noProof/>
        </w:rPr>
        <w:t>(91)</w:t>
      </w:r>
      <w:r w:rsidR="00E61E51">
        <w:rPr>
          <w:bCs/>
        </w:rPr>
        <w:fldChar w:fldCharType="end"/>
      </w:r>
      <w:r>
        <w:rPr>
          <w:bCs/>
        </w:rPr>
        <w:t xml:space="preserve">. The frequency of selection of single-step mutants that tested with </w:t>
      </w:r>
      <w:r>
        <w:rPr>
          <w:rFonts w:cs="Arial"/>
          <w:bCs/>
        </w:rPr>
        <w:t>≥</w:t>
      </w:r>
      <w:r>
        <w:rPr>
          <w:bCs/>
        </w:rPr>
        <w:t xml:space="preserve">8-fold increased MIC of ceftazidime-avibactam </w:t>
      </w:r>
      <w:r w:rsidR="00EC5746">
        <w:rPr>
          <w:bCs/>
        </w:rPr>
        <w:t>among three</w:t>
      </w:r>
      <w:r>
        <w:rPr>
          <w:bCs/>
        </w:rPr>
        <w:t xml:space="preserve"> ceftazidime-resistant, ceftazidime-avibactam-susceptible, isolates of </w:t>
      </w:r>
      <w:r w:rsidRPr="00C14B55">
        <w:rPr>
          <w:bCs/>
          <w:i/>
        </w:rPr>
        <w:t>P. aeruginosa</w:t>
      </w:r>
      <w:r>
        <w:rPr>
          <w:bCs/>
        </w:rPr>
        <w:t xml:space="preserve"> </w:t>
      </w:r>
      <w:r w:rsidRPr="00EC5746">
        <w:rPr>
          <w:bCs/>
          <w:i/>
        </w:rPr>
        <w:t>in vitro</w:t>
      </w:r>
      <w:r>
        <w:rPr>
          <w:bCs/>
        </w:rPr>
        <w:t xml:space="preserve"> ranged between &lt;6 </w:t>
      </w:r>
      <w:r>
        <w:rPr>
          <w:rFonts w:cs="Arial"/>
          <w:bCs/>
        </w:rPr>
        <w:t>× 10</w:t>
      </w:r>
      <w:r w:rsidR="0089666B">
        <w:rPr>
          <w:rFonts w:cs="Arial"/>
          <w:bCs/>
          <w:vertAlign w:val="superscript"/>
        </w:rPr>
        <w:t>–</w:t>
      </w:r>
      <w:r w:rsidRPr="00C14B55">
        <w:rPr>
          <w:rFonts w:cs="Arial"/>
          <w:bCs/>
          <w:vertAlign w:val="superscript"/>
        </w:rPr>
        <w:t>10</w:t>
      </w:r>
      <w:r>
        <w:rPr>
          <w:rFonts w:cs="Arial"/>
          <w:bCs/>
        </w:rPr>
        <w:t xml:space="preserve"> and </w:t>
      </w:r>
      <w:r>
        <w:rPr>
          <w:bCs/>
        </w:rPr>
        <w:t xml:space="preserve">4 </w:t>
      </w:r>
      <w:r>
        <w:rPr>
          <w:rFonts w:cs="Arial"/>
          <w:bCs/>
        </w:rPr>
        <w:t>×</w:t>
      </w:r>
      <w:r>
        <w:rPr>
          <w:bCs/>
        </w:rPr>
        <w:t xml:space="preserve"> 10</w:t>
      </w:r>
      <w:r w:rsidR="0089666B">
        <w:rPr>
          <w:rFonts w:cs="Arial"/>
          <w:bCs/>
          <w:vertAlign w:val="superscript"/>
        </w:rPr>
        <w:t>–</w:t>
      </w:r>
      <w:r w:rsidRPr="00C14B55">
        <w:rPr>
          <w:bCs/>
          <w:vertAlign w:val="superscript"/>
        </w:rPr>
        <w:t>9</w:t>
      </w:r>
      <w:r>
        <w:rPr>
          <w:bCs/>
        </w:rPr>
        <w:t xml:space="preserve"> </w:t>
      </w:r>
      <w:r w:rsidR="00E61E51">
        <w:rPr>
          <w:bCs/>
        </w:rPr>
        <w:fldChar w:fldCharType="begin">
          <w:fldData xml:space="preserve">PEVuZE5vdGU+PENpdGU+PEF1dGhvcj5MYWhpcmk8L0F1dGhvcj48WWVhcj4yMDE1PC9ZZWFyPjxS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==
</w:fldData>
        </w:fldChar>
      </w:r>
      <w:r w:rsidR="00302C1E">
        <w:rPr>
          <w:bCs/>
        </w:rPr>
        <w:instrText xml:space="preserve"> ADDIN EN.CITE </w:instrText>
      </w:r>
      <w:r w:rsidR="00302C1E">
        <w:rPr>
          <w:bCs/>
        </w:rPr>
        <w:fldChar w:fldCharType="begin">
          <w:fldData xml:space="preserve">PEVuZE5vdGU+PENpdGU+PEF1dGhvcj5MYWhpcmk8L0F1dGhvcj48WWVhcj4yMDE1PC9ZZWFyPjxS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==
</w:fldData>
        </w:fldChar>
      </w:r>
      <w:r w:rsidR="00302C1E">
        <w:rPr>
          <w:bCs/>
        </w:rPr>
        <w:instrText xml:space="preserve"> ADDIN EN.CITE.DATA </w:instrText>
      </w:r>
      <w:r w:rsidR="00302C1E">
        <w:rPr>
          <w:bCs/>
        </w:rPr>
      </w:r>
      <w:r w:rsidR="00302C1E">
        <w:rPr>
          <w:bCs/>
        </w:rPr>
        <w:fldChar w:fldCharType="end"/>
      </w:r>
      <w:r w:rsidR="00E61E51">
        <w:rPr>
          <w:bCs/>
        </w:rPr>
      </w:r>
      <w:r w:rsidR="00E61E51">
        <w:rPr>
          <w:bCs/>
        </w:rPr>
        <w:fldChar w:fldCharType="separate"/>
      </w:r>
      <w:r w:rsidR="00302C1E">
        <w:rPr>
          <w:bCs/>
          <w:noProof/>
        </w:rPr>
        <w:t>(92)</w:t>
      </w:r>
      <w:r w:rsidR="00E61E51">
        <w:rPr>
          <w:bCs/>
        </w:rPr>
        <w:fldChar w:fldCharType="end"/>
      </w:r>
      <w:r>
        <w:rPr>
          <w:bCs/>
        </w:rPr>
        <w:t>. All these frequencies are low</w:t>
      </w:r>
      <w:r w:rsidR="0086112E">
        <w:rPr>
          <w:bCs/>
        </w:rPr>
        <w:t>,</w:t>
      </w:r>
      <w:r>
        <w:rPr>
          <w:bCs/>
        </w:rPr>
        <w:t xml:space="preserve"> and </w:t>
      </w:r>
      <w:r w:rsidR="0086112E">
        <w:rPr>
          <w:bCs/>
        </w:rPr>
        <w:t>actually lower than</w:t>
      </w:r>
      <w:r>
        <w:rPr>
          <w:bCs/>
        </w:rPr>
        <w:t xml:space="preserve"> frequencies that </w:t>
      </w:r>
      <w:r w:rsidR="0086112E">
        <w:rPr>
          <w:bCs/>
        </w:rPr>
        <w:t>h</w:t>
      </w:r>
      <w:r w:rsidR="00CC7082">
        <w:rPr>
          <w:bCs/>
        </w:rPr>
        <w:t>a</w:t>
      </w:r>
      <w:r w:rsidR="00EC5746">
        <w:rPr>
          <w:bCs/>
        </w:rPr>
        <w:t>ve</w:t>
      </w:r>
      <w:r w:rsidR="0086112E">
        <w:rPr>
          <w:bCs/>
        </w:rPr>
        <w:t xml:space="preserve"> been </w:t>
      </w:r>
      <w:r>
        <w:rPr>
          <w:bCs/>
        </w:rPr>
        <w:t xml:space="preserve">observed for ceftazidime alone </w:t>
      </w:r>
      <w:r w:rsidR="0086112E">
        <w:rPr>
          <w:bCs/>
        </w:rPr>
        <w:t xml:space="preserve">in ceftazidime-susceptible isolates </w:t>
      </w:r>
      <w:r w:rsidR="00E61E51">
        <w:rPr>
          <w:bCs/>
        </w:rPr>
        <w:fldChar w:fldCharType="begin">
          <w:fldData xml:space="preserve">PEVuZE5vdGU+PENpdGU+PEF1dGhvcj5DYXJzZW50aS1FdGVzc2U8L0F1dGhvcj48WWVhcj4yMDAx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bD48cGFnZXM+MTQ0LTUxPC9wYWdlcz48dm9sdW1lPjc8L3ZvbHVtZT48bnVtYmVyPjM8L251bWJl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</w:fldData>
        </w:fldChar>
      </w:r>
      <w:r w:rsidR="00302C1E">
        <w:rPr>
          <w:bCs/>
        </w:rPr>
        <w:instrText xml:space="preserve"> ADDIN EN.CITE </w:instrText>
      </w:r>
      <w:r w:rsidR="00302C1E">
        <w:rPr>
          <w:bCs/>
        </w:rPr>
        <w:fldChar w:fldCharType="begin">
          <w:fldData xml:space="preserve">PEVuZE5vdGU+PENpdGU+PEF1dGhvcj5DYXJzZW50aS1FdGVzc2U8L0F1dGhvcj48WWVhcj4yMDAx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bD48cGFnZXM+MTQ0LTUxPC9wYWdlcz48dm9sdW1lPjc8L3ZvbHVtZT48bnVtYmVyPjM8L251bWJl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</w:fldData>
        </w:fldChar>
      </w:r>
      <w:r w:rsidR="00302C1E">
        <w:rPr>
          <w:bCs/>
        </w:rPr>
        <w:instrText xml:space="preserve"> ADDIN EN.CITE.DATA </w:instrText>
      </w:r>
      <w:r w:rsidR="00302C1E">
        <w:rPr>
          <w:bCs/>
        </w:rPr>
      </w:r>
      <w:r w:rsidR="00302C1E">
        <w:rPr>
          <w:bCs/>
        </w:rPr>
        <w:fldChar w:fldCharType="end"/>
      </w:r>
      <w:r w:rsidR="00E61E51">
        <w:rPr>
          <w:bCs/>
        </w:rPr>
      </w:r>
      <w:r w:rsidR="00E61E51">
        <w:rPr>
          <w:bCs/>
        </w:rPr>
        <w:fldChar w:fldCharType="separate"/>
      </w:r>
      <w:r w:rsidR="00302C1E">
        <w:rPr>
          <w:bCs/>
          <w:noProof/>
        </w:rPr>
        <w:t>(93-96)</w:t>
      </w:r>
      <w:r w:rsidR="00E61E51">
        <w:rPr>
          <w:bCs/>
        </w:rPr>
        <w:fldChar w:fldCharType="end"/>
      </w:r>
      <w:r>
        <w:rPr>
          <w:bCs/>
        </w:rPr>
        <w:t>.</w:t>
      </w:r>
      <w:r w:rsidR="00644AD5">
        <w:rPr>
          <w:bCs/>
        </w:rPr>
        <w:t xml:space="preserve"> </w:t>
      </w:r>
    </w:p>
    <w:p w14:paraId="1631FBBF" w14:textId="7A47FA2A" w:rsidR="009059B5" w:rsidRDefault="00B31221" w:rsidP="007A3AEF">
      <w:pPr>
        <w:pStyle w:val="bullet1"/>
        <w:numPr>
          <w:ilvl w:val="0"/>
          <w:numId w:val="0"/>
        </w:numPr>
        <w:rPr>
          <w:bCs/>
        </w:rPr>
      </w:pPr>
      <w:r>
        <w:rPr>
          <w:bCs/>
        </w:rPr>
        <w:t xml:space="preserve">There </w:t>
      </w:r>
      <w:r w:rsidR="002E595B">
        <w:rPr>
          <w:bCs/>
        </w:rPr>
        <w:t>have been</w:t>
      </w:r>
      <w:r>
        <w:rPr>
          <w:bCs/>
        </w:rPr>
        <w:t xml:space="preserve"> isolated reports that t</w:t>
      </w:r>
      <w:r w:rsidR="00E31FB4" w:rsidRPr="00E31FB4">
        <w:rPr>
          <w:bCs/>
        </w:rPr>
        <w:t xml:space="preserve">he same shift from susceptible to resistant has also been observed as a result of mutation in </w:t>
      </w:r>
      <w:r w:rsidR="00E31FB4" w:rsidRPr="00E31FB4">
        <w:rPr>
          <w:bCs/>
          <w:i/>
        </w:rPr>
        <w:t>bla</w:t>
      </w:r>
      <w:r w:rsidR="00E31FB4" w:rsidRPr="00E31FB4">
        <w:rPr>
          <w:bCs/>
          <w:vertAlign w:val="subscript"/>
        </w:rPr>
        <w:t>KPC-3</w:t>
      </w:r>
      <w:r w:rsidR="00E31FB4" w:rsidRPr="00E31FB4">
        <w:rPr>
          <w:bCs/>
        </w:rPr>
        <w:t xml:space="preserve"> </w:t>
      </w:r>
      <w:r w:rsidR="002E595B">
        <w:rPr>
          <w:bCs/>
        </w:rPr>
        <w:t>in</w:t>
      </w:r>
      <w:r w:rsidR="00E31FB4" w:rsidRPr="00E31FB4">
        <w:rPr>
          <w:bCs/>
        </w:rPr>
        <w:t xml:space="preserve"> carbapenem-resistant </w:t>
      </w:r>
      <w:r w:rsidR="00DE1DB3">
        <w:rPr>
          <w:bCs/>
        </w:rPr>
        <w:t>ST258</w:t>
      </w:r>
      <w:r w:rsidR="005F3034">
        <w:rPr>
          <w:bCs/>
        </w:rPr>
        <w:t>-</w:t>
      </w:r>
      <w:r w:rsidR="00DE1DB3">
        <w:rPr>
          <w:bCs/>
        </w:rPr>
        <w:t xml:space="preserve">clone </w:t>
      </w:r>
      <w:r w:rsidR="00E31FB4" w:rsidRPr="00E31FB4">
        <w:rPr>
          <w:bCs/>
          <w:i/>
        </w:rPr>
        <w:t>K. pneumoniae</w:t>
      </w:r>
      <w:r w:rsidR="00A74713">
        <w:rPr>
          <w:bCs/>
        </w:rPr>
        <w:t xml:space="preserve"> in </w:t>
      </w:r>
      <w:r w:rsidR="00DE1DB3">
        <w:rPr>
          <w:bCs/>
        </w:rPr>
        <w:t xml:space="preserve">high-risk </w:t>
      </w:r>
      <w:r w:rsidR="00A74713">
        <w:rPr>
          <w:bCs/>
        </w:rPr>
        <w:t xml:space="preserve">patients </w:t>
      </w:r>
      <w:r w:rsidR="00D7638C">
        <w:rPr>
          <w:bCs/>
        </w:rPr>
        <w:fldChar w:fldCharType="begin">
          <w:fldData xml:space="preserve">PEVuZE5vdGU+PENpdGU+PEF1dGhvcj5TaGllbGRzPC9BdXRob3I+PFllYXI+MjAxNzwvWWVhcj48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dC1wZXJpb2RpY2FsPjxwYWdlcz5kb2k6IDEwLjExMjgvQUFDLjAyMDk3LTE2PC9wYWdlcz48dm9s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IFNvY2lldHkgb2YgQW1lcmljYTwvYWJici0xPjwvYWx0LXBlcmlvZGljYWw+PHBhZ2VzPjE2MTUt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</w:fldData>
        </w:fldChar>
      </w:r>
      <w:r w:rsidR="00F92ABE">
        <w:rPr>
          <w:bCs/>
        </w:rPr>
        <w:instrText xml:space="preserve"> ADDIN EN.CITE </w:instrText>
      </w:r>
      <w:r w:rsidR="00F92ABE">
        <w:rPr>
          <w:bCs/>
        </w:rPr>
        <w:fldChar w:fldCharType="begin">
          <w:fldData xml:space="preserve">PEVuZE5vdGU+PENpdGU+PEF1dGhvcj5TaGllbGRzPC9BdXRob3I+PFllYXI+MjAxNzwvWWVhcj48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IFNvY2lldHkgb2YgQW1lcmljYTwvYWJici0xPjwvYWx0LXBlcmlvZGljYWw+PHBhZ2VzPjE2MTUt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</w:fldData>
        </w:fldChar>
      </w:r>
      <w:r w:rsidR="00F92ABE">
        <w:rPr>
          <w:bCs/>
        </w:rPr>
        <w:instrText xml:space="preserve"> ADDIN EN.CITE.DATA </w:instrText>
      </w:r>
      <w:r w:rsidR="00F92ABE">
        <w:rPr>
          <w:bCs/>
        </w:rPr>
      </w:r>
      <w:r w:rsidR="00F92ABE">
        <w:rPr>
          <w:bCs/>
        </w:rPr>
        <w:fldChar w:fldCharType="end"/>
      </w:r>
      <w:r w:rsidR="00D7638C">
        <w:rPr>
          <w:bCs/>
        </w:rPr>
      </w:r>
      <w:r w:rsidR="00D7638C">
        <w:rPr>
          <w:bCs/>
        </w:rPr>
        <w:fldChar w:fldCharType="separate"/>
      </w:r>
      <w:r w:rsidR="00302C1E">
        <w:rPr>
          <w:bCs/>
          <w:noProof/>
        </w:rPr>
        <w:t>(97, 98)</w:t>
      </w:r>
      <w:r w:rsidR="00D7638C">
        <w:rPr>
          <w:bCs/>
        </w:rPr>
        <w:fldChar w:fldCharType="end"/>
      </w:r>
      <w:r w:rsidR="00D7638C">
        <w:rPr>
          <w:bCs/>
        </w:rPr>
        <w:t>,</w:t>
      </w:r>
      <w:r w:rsidR="00E31FB4" w:rsidRPr="00E31FB4">
        <w:rPr>
          <w:bCs/>
        </w:rPr>
        <w:t xml:space="preserve"> despite the fact that development of resistance was not observed during the ceftazidime-avibactam clinical trials </w:t>
      </w:r>
      <w:r w:rsidR="00A74713">
        <w:rPr>
          <w:bCs/>
        </w:rPr>
        <w:fldChar w:fldCharType="begin">
          <w:fldData xml:space="preserve">PEVuZE5vdGU+PENpdGU+PEF1dGhvcj5DYXJtZWxpPC9BdXRob3I+PFllYXI+MjAxNjwvWWVhcj48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PC9hbHQtcGVyaW9kaWNhbD48cGFnZXM+MTM4MC05PC9wYWdlcz48dm9sdW1lPjYyPC92b2x1bWU+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YWw+PHBhZ2VzPjc1NC02MjwvcGFnZXM+PHZvbHVtZT42Mzwvdm9sdW1lPjxudW1iZXI+NjwvbnVt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</w:fldData>
        </w:fldChar>
      </w:r>
      <w:r w:rsidR="00A74713">
        <w:rPr>
          <w:bCs/>
        </w:rPr>
        <w:instrText xml:space="preserve"> ADDIN EN.CITE </w:instrText>
      </w:r>
      <w:r w:rsidR="00A74713">
        <w:rPr>
          <w:bCs/>
        </w:rPr>
        <w:fldChar w:fldCharType="begin">
          <w:fldData xml:space="preserve">PEVuZE5vdGU+PENpdGU+PEF1dGhvcj5DYXJtZWxpPC9BdXRob3I+PFllYXI+MjAxNjwvWWVhcj48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YWw+PHBhZ2VzPjc1NC02MjwvcGFnZXM+PHZvbHVtZT42Mzwvdm9sdW1lPjxudW1iZXI+NjwvbnVt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</w:fldData>
        </w:fldChar>
      </w:r>
      <w:r w:rsidR="00A74713">
        <w:rPr>
          <w:bCs/>
        </w:rPr>
        <w:instrText xml:space="preserve"> ADDIN EN.CITE.DATA </w:instrText>
      </w:r>
      <w:r w:rsidR="00A74713">
        <w:rPr>
          <w:bCs/>
        </w:rPr>
      </w:r>
      <w:r w:rsidR="00A74713">
        <w:rPr>
          <w:bCs/>
        </w:rPr>
        <w:fldChar w:fldCharType="end"/>
      </w:r>
      <w:r w:rsidR="00A74713">
        <w:rPr>
          <w:bCs/>
        </w:rPr>
      </w:r>
      <w:r w:rsidR="00A74713">
        <w:rPr>
          <w:bCs/>
        </w:rPr>
        <w:fldChar w:fldCharType="separate"/>
      </w:r>
      <w:r w:rsidR="00A74713">
        <w:rPr>
          <w:bCs/>
          <w:noProof/>
        </w:rPr>
        <w:t>(23-27, 30, 31)</w:t>
      </w:r>
      <w:r w:rsidR="00A74713">
        <w:rPr>
          <w:bCs/>
        </w:rPr>
        <w:fldChar w:fldCharType="end"/>
      </w:r>
      <w:r w:rsidR="00E31FB4" w:rsidRPr="00E31FB4">
        <w:rPr>
          <w:bCs/>
        </w:rPr>
        <w:t>.</w:t>
      </w:r>
      <w:r>
        <w:rPr>
          <w:bCs/>
        </w:rPr>
        <w:t xml:space="preserve"> </w:t>
      </w:r>
      <w:r w:rsidR="00352680">
        <w:rPr>
          <w:bCs/>
        </w:rPr>
        <w:t>It should be noted that t</w:t>
      </w:r>
      <w:r w:rsidR="00E31FB4" w:rsidRPr="00E31FB4">
        <w:rPr>
          <w:bCs/>
        </w:rPr>
        <w:t xml:space="preserve">he MIC of ceftazidime-avibactam against the resistant isolates recovered </w:t>
      </w:r>
      <w:r w:rsidR="00E31FB4" w:rsidRPr="00AB79CB">
        <w:rPr>
          <w:bCs/>
          <w:i/>
        </w:rPr>
        <w:t>in vitro</w:t>
      </w:r>
      <w:r w:rsidR="00E54B77" w:rsidRPr="00E54B77">
        <w:rPr>
          <w:bCs/>
        </w:rPr>
        <w:t>,</w:t>
      </w:r>
      <w:r w:rsidR="00E31FB4" w:rsidRPr="00E31FB4">
        <w:rPr>
          <w:bCs/>
        </w:rPr>
        <w:t xml:space="preserve"> or from patients in the above </w:t>
      </w:r>
      <w:r w:rsidR="00E54B77">
        <w:rPr>
          <w:bCs/>
        </w:rPr>
        <w:t xml:space="preserve">clinical </w:t>
      </w:r>
      <w:r w:rsidR="00E31FB4" w:rsidRPr="00E31FB4">
        <w:rPr>
          <w:bCs/>
        </w:rPr>
        <w:t>report</w:t>
      </w:r>
      <w:r w:rsidR="00CC7082">
        <w:rPr>
          <w:bCs/>
        </w:rPr>
        <w:t>s</w:t>
      </w:r>
      <w:r w:rsidR="00E54B77">
        <w:rPr>
          <w:bCs/>
        </w:rPr>
        <w:t>,</w:t>
      </w:r>
      <w:r w:rsidR="00E31FB4" w:rsidRPr="00E31FB4">
        <w:rPr>
          <w:bCs/>
        </w:rPr>
        <w:t xml:space="preserve"> varied up to &gt;512 mg/L </w:t>
      </w:r>
      <w:r w:rsidR="002A6C80">
        <w:rPr>
          <w:bCs/>
        </w:rPr>
        <w:t xml:space="preserve">and &gt;256 mg/L, respectively </w:t>
      </w:r>
      <w:r w:rsidR="00644AD5">
        <w:rPr>
          <w:bCs/>
        </w:rPr>
        <w:fldChar w:fldCharType="begin">
          <w:fldData xml:space="preserve">PEVuZE5vdGU+PENpdGU+PEF1dGhvcj5MaXZlcm1vcmU8L0F1dGhvcj48WWVhcj4yMDE1PC9ZZWFy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</w:fldData>
        </w:fldChar>
      </w:r>
      <w:r w:rsidR="00F92ABE">
        <w:rPr>
          <w:bCs/>
        </w:rPr>
        <w:instrText xml:space="preserve"> ADDIN EN.CITE </w:instrText>
      </w:r>
      <w:r w:rsidR="00F92ABE">
        <w:rPr>
          <w:bCs/>
        </w:rPr>
        <w:fldChar w:fldCharType="begin">
          <w:fldData xml:space="preserve">PEVuZE5vdGU+PENpdGU+PEF1dGhvcj5MaXZlcm1vcmU8L0F1dGhvcj48WWVhcj4yMDE1PC9ZZWFy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</w:fldData>
        </w:fldChar>
      </w:r>
      <w:r w:rsidR="00F92ABE">
        <w:rPr>
          <w:bCs/>
        </w:rPr>
        <w:instrText xml:space="preserve"> ADDIN EN.CITE.DATA </w:instrText>
      </w:r>
      <w:r w:rsidR="00F92ABE">
        <w:rPr>
          <w:bCs/>
        </w:rPr>
      </w:r>
      <w:r w:rsidR="00F92ABE">
        <w:rPr>
          <w:bCs/>
        </w:rPr>
        <w:fldChar w:fldCharType="end"/>
      </w:r>
      <w:r w:rsidR="00644AD5">
        <w:rPr>
          <w:bCs/>
        </w:rPr>
      </w:r>
      <w:r w:rsidR="00644AD5">
        <w:rPr>
          <w:bCs/>
        </w:rPr>
        <w:fldChar w:fldCharType="separate"/>
      </w:r>
      <w:r w:rsidR="00302C1E">
        <w:rPr>
          <w:bCs/>
          <w:noProof/>
        </w:rPr>
        <w:t>(90, 97)</w:t>
      </w:r>
      <w:r w:rsidR="00644AD5">
        <w:rPr>
          <w:bCs/>
        </w:rPr>
        <w:fldChar w:fldCharType="end"/>
      </w:r>
      <w:r w:rsidR="00A74713">
        <w:rPr>
          <w:bCs/>
        </w:rPr>
        <w:t>.</w:t>
      </w:r>
      <w:r w:rsidR="002A6C80">
        <w:rPr>
          <w:bCs/>
        </w:rPr>
        <w:t xml:space="preserve"> </w:t>
      </w:r>
      <w:r w:rsidR="00E31FB4" w:rsidRPr="00E31FB4">
        <w:rPr>
          <w:bCs/>
        </w:rPr>
        <w:t>The</w:t>
      </w:r>
      <w:r w:rsidR="00AB79CB">
        <w:rPr>
          <w:bCs/>
        </w:rPr>
        <w:t xml:space="preserve"> high values of those MICs make</w:t>
      </w:r>
      <w:r w:rsidR="00E31FB4" w:rsidRPr="00E31FB4">
        <w:rPr>
          <w:bCs/>
        </w:rPr>
        <w:t xml:space="preserve"> it unlikely that a higher dose of ceftazidime-avibactam could have prevented resistance selection,</w:t>
      </w:r>
      <w:r w:rsidR="005F3034">
        <w:rPr>
          <w:bCs/>
        </w:rPr>
        <w:t xml:space="preserve"> or alternatively that altered PK in the patients concerned had predisposed to resistance selection,</w:t>
      </w:r>
      <w:r w:rsidR="00E31FB4" w:rsidRPr="00E31FB4">
        <w:rPr>
          <w:bCs/>
        </w:rPr>
        <w:t xml:space="preserve"> particularly noting that in </w:t>
      </w:r>
      <w:r w:rsidR="003A2DED">
        <w:rPr>
          <w:bCs/>
        </w:rPr>
        <w:t>two</w:t>
      </w:r>
      <w:r w:rsidR="00E31FB4" w:rsidRPr="00E31FB4">
        <w:rPr>
          <w:bCs/>
        </w:rPr>
        <w:t xml:space="preserve"> of the </w:t>
      </w:r>
      <w:r w:rsidR="003A2DED">
        <w:rPr>
          <w:bCs/>
        </w:rPr>
        <w:t>three</w:t>
      </w:r>
      <w:r w:rsidR="00E31FB4" w:rsidRPr="00E31FB4">
        <w:rPr>
          <w:bCs/>
        </w:rPr>
        <w:t xml:space="preserve"> patients from whom ceftazidime-avibactam-resistant </w:t>
      </w:r>
      <w:r w:rsidR="00E31FB4" w:rsidRPr="00E31FB4">
        <w:rPr>
          <w:bCs/>
          <w:i/>
        </w:rPr>
        <w:t>K. pneumoniae</w:t>
      </w:r>
      <w:r w:rsidR="00E31FB4" w:rsidRPr="00E31FB4">
        <w:rPr>
          <w:bCs/>
        </w:rPr>
        <w:t xml:space="preserve"> were isolated during therapy, </w:t>
      </w:r>
      <w:r w:rsidR="00CC7082">
        <w:rPr>
          <w:bCs/>
        </w:rPr>
        <w:t xml:space="preserve">the </w:t>
      </w:r>
      <w:r w:rsidR="00E31FB4" w:rsidRPr="00E31FB4">
        <w:rPr>
          <w:bCs/>
        </w:rPr>
        <w:t xml:space="preserve">initial isolations were made from colonization sites </w:t>
      </w:r>
      <w:r w:rsidR="002A6C80">
        <w:rPr>
          <w:bCs/>
        </w:rPr>
        <w:fldChar w:fldCharType="begin">
          <w:fldData xml:space="preserve">PEVuZE5vdGU+PENpdGU+PEF1dGhvcj5TaGllbGRzPC9BdXRob3I+PFllYXI+MjAxNzwvWWVhcj48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</w:fldData>
        </w:fldChar>
      </w:r>
      <w:r w:rsidR="00F92ABE">
        <w:rPr>
          <w:bCs/>
        </w:rPr>
        <w:instrText xml:space="preserve"> ADDIN EN.CITE </w:instrText>
      </w:r>
      <w:r w:rsidR="00F92ABE">
        <w:rPr>
          <w:bCs/>
        </w:rPr>
        <w:fldChar w:fldCharType="begin">
          <w:fldData xml:space="preserve">PEVuZE5vdGU+PENpdGU+PEF1dGhvcj5TaGllbGRzPC9BdXRob3I+PFllYXI+MjAxNzwvWWVhcj48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</w:fldData>
        </w:fldChar>
      </w:r>
      <w:r w:rsidR="00F92ABE">
        <w:rPr>
          <w:bCs/>
        </w:rPr>
        <w:instrText xml:space="preserve"> ADDIN EN.CITE.DATA </w:instrText>
      </w:r>
      <w:r w:rsidR="00F92ABE">
        <w:rPr>
          <w:bCs/>
        </w:rPr>
      </w:r>
      <w:r w:rsidR="00F92ABE">
        <w:rPr>
          <w:bCs/>
        </w:rPr>
        <w:fldChar w:fldCharType="end"/>
      </w:r>
      <w:r w:rsidR="002A6C80">
        <w:rPr>
          <w:bCs/>
        </w:rPr>
      </w:r>
      <w:r w:rsidR="002A6C80">
        <w:rPr>
          <w:bCs/>
        </w:rPr>
        <w:fldChar w:fldCharType="separate"/>
      </w:r>
      <w:r w:rsidR="00302C1E">
        <w:rPr>
          <w:bCs/>
          <w:noProof/>
        </w:rPr>
        <w:t>(97)</w:t>
      </w:r>
      <w:r w:rsidR="002A6C80">
        <w:rPr>
          <w:bCs/>
        </w:rPr>
        <w:fldChar w:fldCharType="end"/>
      </w:r>
      <w:r w:rsidR="00E31FB4" w:rsidRPr="00E31FB4">
        <w:rPr>
          <w:bCs/>
        </w:rPr>
        <w:t>.</w:t>
      </w:r>
      <w:r w:rsidR="005F3034">
        <w:rPr>
          <w:bCs/>
        </w:rPr>
        <w:t xml:space="preserve">  </w:t>
      </w:r>
    </w:p>
    <w:p w14:paraId="4054EC85" w14:textId="2CF19275" w:rsidR="00E31FB4" w:rsidRPr="00C8253E" w:rsidRDefault="009059B5" w:rsidP="007A3AEF">
      <w:pPr>
        <w:pStyle w:val="bullet1"/>
        <w:numPr>
          <w:ilvl w:val="0"/>
          <w:numId w:val="0"/>
        </w:numPr>
        <w:rPr>
          <w:bCs/>
          <w:lang w:val="en-US"/>
        </w:rPr>
      </w:pPr>
      <w:r>
        <w:rPr>
          <w:bCs/>
        </w:rPr>
        <w:lastRenderedPageBreak/>
        <w:t xml:space="preserve">In </w:t>
      </w:r>
      <w:r w:rsidR="00CC7082">
        <w:rPr>
          <w:bCs/>
        </w:rPr>
        <w:t xml:space="preserve">summary, in patients infected with </w:t>
      </w:r>
      <w:r>
        <w:rPr>
          <w:bCs/>
        </w:rPr>
        <w:t xml:space="preserve">carbapenem-resistant </w:t>
      </w:r>
      <w:r w:rsidR="00CC7082">
        <w:rPr>
          <w:bCs/>
        </w:rPr>
        <w:t xml:space="preserve">bacteria that carry </w:t>
      </w:r>
      <w:r w:rsidR="00CC7082" w:rsidRPr="009059B5">
        <w:rPr>
          <w:bCs/>
          <w:i/>
        </w:rPr>
        <w:t>bla</w:t>
      </w:r>
      <w:r w:rsidR="00CC7082" w:rsidRPr="009059B5">
        <w:rPr>
          <w:bCs/>
          <w:vertAlign w:val="subscript"/>
        </w:rPr>
        <w:t>KPC-3</w:t>
      </w:r>
      <w:r w:rsidR="00CC7082">
        <w:rPr>
          <w:bCs/>
        </w:rPr>
        <w:t>, there is the possibility that a spontaneous ceftazid</w:t>
      </w:r>
      <w:r>
        <w:rPr>
          <w:bCs/>
        </w:rPr>
        <w:t>ime-avibactam-resistant variant</w:t>
      </w:r>
      <w:r w:rsidR="00CC7082">
        <w:rPr>
          <w:bCs/>
        </w:rPr>
        <w:t xml:space="preserve"> </w:t>
      </w:r>
      <w:r>
        <w:rPr>
          <w:bCs/>
        </w:rPr>
        <w:t>could</w:t>
      </w:r>
      <w:r w:rsidR="00CC7082">
        <w:rPr>
          <w:bCs/>
        </w:rPr>
        <w:t xml:space="preserve"> arise against which the MIC of ceftazidime-avibactam is so high that </w:t>
      </w:r>
      <w:r>
        <w:rPr>
          <w:bCs/>
        </w:rPr>
        <w:t xml:space="preserve">it would be resistant to ceftazidime-avibactam therapy. The frequency of </w:t>
      </w:r>
      <w:r w:rsidR="003B28C2">
        <w:rPr>
          <w:bCs/>
        </w:rPr>
        <w:t xml:space="preserve">this </w:t>
      </w:r>
      <w:r>
        <w:rPr>
          <w:bCs/>
        </w:rPr>
        <w:t xml:space="preserve">mutation </w:t>
      </w:r>
      <w:r w:rsidR="003B28C2">
        <w:rPr>
          <w:bCs/>
        </w:rPr>
        <w:t xml:space="preserve">appears to be low, but </w:t>
      </w:r>
      <w:r>
        <w:rPr>
          <w:bCs/>
        </w:rPr>
        <w:t xml:space="preserve">one can calculate that the risk of a resistant isolate arising </w:t>
      </w:r>
      <w:r w:rsidR="003B28C2">
        <w:rPr>
          <w:bCs/>
        </w:rPr>
        <w:t xml:space="preserve">in a particular medical unit </w:t>
      </w:r>
      <w:r w:rsidR="00E54B77">
        <w:rPr>
          <w:bCs/>
        </w:rPr>
        <w:t>will</w:t>
      </w:r>
      <w:r w:rsidR="003B28C2">
        <w:rPr>
          <w:bCs/>
        </w:rPr>
        <w:t xml:space="preserve"> increase</w:t>
      </w:r>
      <w:r>
        <w:rPr>
          <w:bCs/>
        </w:rPr>
        <w:t xml:space="preserve"> if multiple patients are colonized and infected by the </w:t>
      </w:r>
      <w:r w:rsidR="00E54B77">
        <w:rPr>
          <w:bCs/>
        </w:rPr>
        <w:t>same</w:t>
      </w:r>
      <w:r>
        <w:rPr>
          <w:bCs/>
        </w:rPr>
        <w:t xml:space="preserve"> carbapenem-resistant isolate</w:t>
      </w:r>
      <w:r w:rsidR="003B28C2">
        <w:rPr>
          <w:bCs/>
        </w:rPr>
        <w:t>,</w:t>
      </w:r>
      <w:r>
        <w:rPr>
          <w:bCs/>
        </w:rPr>
        <w:t xml:space="preserve"> </w:t>
      </w:r>
      <w:r w:rsidR="00E54B77">
        <w:rPr>
          <w:rFonts w:cstheme="minorHAnsi"/>
          <w:bCs/>
        </w:rPr>
        <w:t>and then treated with ceftazidime-avibactam</w:t>
      </w:r>
      <w:r w:rsidR="0089666B">
        <w:rPr>
          <w:rFonts w:cstheme="minorHAnsi"/>
          <w:bCs/>
        </w:rPr>
        <w:t xml:space="preserve">, </w:t>
      </w:r>
      <w:r>
        <w:rPr>
          <w:bCs/>
        </w:rPr>
        <w:t xml:space="preserve">because of the high numbers of bacteria being exposed to drug. </w:t>
      </w:r>
    </w:p>
    <w:bookmarkEnd w:id="8"/>
    <w:bookmarkEnd w:id="9"/>
    <w:p w14:paraId="6D6EB78C" w14:textId="77777777" w:rsidR="00FD72A3" w:rsidRPr="00C8253E" w:rsidRDefault="00BD780A" w:rsidP="00CE6EBE">
      <w:pPr>
        <w:pStyle w:val="Heading1"/>
        <w:rPr>
          <w:lang w:val="en-US"/>
        </w:rPr>
      </w:pPr>
      <w:r w:rsidRPr="00C8253E">
        <w:rPr>
          <w:lang w:val="en-US"/>
        </w:rPr>
        <w:lastRenderedPageBreak/>
        <w:t>Conclusions</w:t>
      </w:r>
    </w:p>
    <w:p w14:paraId="518007C6" w14:textId="3E58FC8F" w:rsidR="007B5025" w:rsidRPr="00C8253E" w:rsidRDefault="00890578" w:rsidP="003D02C9">
      <w:pPr>
        <w:rPr>
          <w:lang w:val="en-US"/>
        </w:rPr>
      </w:pPr>
      <w:r w:rsidRPr="00C8253E">
        <w:rPr>
          <w:color w:val="000000"/>
          <w:lang w:val="en-US" w:eastAsia="en-GB"/>
        </w:rPr>
        <w:t>In common with</w:t>
      </w:r>
      <w:r w:rsidR="00CE365E" w:rsidRPr="00C8253E">
        <w:rPr>
          <w:color w:val="000000"/>
          <w:lang w:val="en-US" w:eastAsia="en-GB"/>
        </w:rPr>
        <w:t xml:space="preserve"> ceftazidime</w:t>
      </w:r>
      <w:r w:rsidRPr="00C8253E">
        <w:rPr>
          <w:color w:val="000000"/>
          <w:lang w:val="en-US" w:eastAsia="en-GB"/>
        </w:rPr>
        <w:t xml:space="preserve">, </w:t>
      </w:r>
      <w:r w:rsidR="00C722DF" w:rsidRPr="00C8253E">
        <w:rPr>
          <w:color w:val="000000"/>
          <w:lang w:val="en-US" w:eastAsia="en-GB"/>
        </w:rPr>
        <w:t xml:space="preserve">avibactam </w:t>
      </w:r>
      <w:r w:rsidRPr="00C8253E">
        <w:rPr>
          <w:color w:val="000000"/>
          <w:lang w:val="en-US" w:eastAsia="en-GB"/>
        </w:rPr>
        <w:t xml:space="preserve">PD </w:t>
      </w:r>
      <w:r w:rsidR="00C722DF" w:rsidRPr="00C8253E">
        <w:rPr>
          <w:color w:val="000000"/>
          <w:lang w:val="en-US" w:eastAsia="en-GB"/>
        </w:rPr>
        <w:t>is</w:t>
      </w:r>
      <w:r w:rsidR="00C62561" w:rsidRPr="00C8253E">
        <w:rPr>
          <w:color w:val="000000"/>
          <w:lang w:val="en-US" w:eastAsia="en-GB"/>
        </w:rPr>
        <w:t xml:space="preserve"> primarily</w:t>
      </w:r>
      <w:r w:rsidR="00C722DF" w:rsidRPr="00C8253E">
        <w:rPr>
          <w:color w:val="000000"/>
          <w:lang w:val="en-US" w:eastAsia="en-GB"/>
        </w:rPr>
        <w:t xml:space="preserve"> time</w:t>
      </w:r>
      <w:r w:rsidR="00C62561" w:rsidRPr="00C8253E">
        <w:rPr>
          <w:color w:val="000000"/>
          <w:lang w:val="en-US" w:eastAsia="en-GB"/>
        </w:rPr>
        <w:t>-</w:t>
      </w:r>
      <w:r w:rsidR="00387A9C" w:rsidRPr="00C8253E">
        <w:rPr>
          <w:color w:val="000000"/>
          <w:lang w:val="en-US" w:eastAsia="en-GB"/>
        </w:rPr>
        <w:t>dependent</w:t>
      </w:r>
      <w:r w:rsidR="004862CB" w:rsidRPr="00C8253E">
        <w:rPr>
          <w:color w:val="000000"/>
          <w:lang w:val="en-US" w:eastAsia="en-GB"/>
        </w:rPr>
        <w:t xml:space="preserve">. </w:t>
      </w:r>
      <w:r w:rsidR="004862CB" w:rsidRPr="00C8253E">
        <w:rPr>
          <w:i/>
          <w:color w:val="000000"/>
          <w:lang w:val="en-US" w:eastAsia="en-GB"/>
        </w:rPr>
        <w:t>I</w:t>
      </w:r>
      <w:r w:rsidRPr="00C8253E">
        <w:rPr>
          <w:i/>
          <w:color w:val="000000"/>
          <w:lang w:val="en-US" w:eastAsia="en-GB"/>
        </w:rPr>
        <w:t>n vitro</w:t>
      </w:r>
      <w:r w:rsidRPr="00C8253E">
        <w:rPr>
          <w:color w:val="000000"/>
          <w:lang w:val="en-US" w:eastAsia="en-GB"/>
        </w:rPr>
        <w:t xml:space="preserve"> and </w:t>
      </w:r>
      <w:r w:rsidRPr="00C8253E">
        <w:rPr>
          <w:i/>
          <w:color w:val="000000"/>
          <w:lang w:val="en-US" w:eastAsia="en-GB"/>
        </w:rPr>
        <w:t>in</w:t>
      </w:r>
      <w:r w:rsidR="00D946DE">
        <w:rPr>
          <w:i/>
          <w:color w:val="000000"/>
          <w:lang w:val="en-US" w:eastAsia="en-GB"/>
        </w:rPr>
        <w:t> </w:t>
      </w:r>
      <w:r w:rsidRPr="00C8253E">
        <w:rPr>
          <w:i/>
          <w:color w:val="000000"/>
          <w:lang w:val="en-US" w:eastAsia="en-GB"/>
        </w:rPr>
        <w:t>vivo</w:t>
      </w:r>
      <w:r w:rsidRPr="00C8253E">
        <w:rPr>
          <w:color w:val="000000"/>
          <w:lang w:val="en-US" w:eastAsia="en-GB"/>
        </w:rPr>
        <w:t xml:space="preserve"> data </w:t>
      </w:r>
      <w:r w:rsidR="00C722DF" w:rsidRPr="00C8253E">
        <w:rPr>
          <w:color w:val="000000"/>
          <w:lang w:val="en-US" w:eastAsia="en-GB"/>
        </w:rPr>
        <w:t>support a</w:t>
      </w:r>
      <w:r w:rsidR="000402EA" w:rsidRPr="00C8253E">
        <w:rPr>
          <w:color w:val="000000"/>
          <w:lang w:val="en-US" w:eastAsia="en-GB"/>
        </w:rPr>
        <w:t xml:space="preserve"> </w:t>
      </w:r>
      <w:r w:rsidR="00C722DF" w:rsidRPr="00C8253E">
        <w:rPr>
          <w:color w:val="000000"/>
          <w:lang w:val="en-US" w:eastAsia="en-GB"/>
        </w:rPr>
        <w:t xml:space="preserve">joint PK/PD target of </w:t>
      </w:r>
      <w:r w:rsidR="000402EA" w:rsidRPr="00C8253E">
        <w:rPr>
          <w:color w:val="000000"/>
          <w:lang w:val="en-US" w:eastAsia="en-GB"/>
        </w:rPr>
        <w:t xml:space="preserve">ceftazidime 50% </w:t>
      </w:r>
      <w:r w:rsidR="000402EA" w:rsidRPr="00C8253E">
        <w:rPr>
          <w:i/>
          <w:iCs/>
          <w:color w:val="000000"/>
          <w:lang w:val="en-US" w:eastAsia="en-GB"/>
        </w:rPr>
        <w:t>f</w:t>
      </w:r>
      <w:r w:rsidR="000402EA" w:rsidRPr="00C8253E">
        <w:rPr>
          <w:color w:val="000000"/>
          <w:lang w:val="en-US" w:eastAsia="en-GB"/>
        </w:rPr>
        <w:t>T&gt;MIC 8 mg/</w:t>
      </w:r>
      <w:r w:rsidR="00753284" w:rsidRPr="00C8253E">
        <w:rPr>
          <w:color w:val="000000"/>
          <w:lang w:val="en-US" w:eastAsia="en-GB"/>
        </w:rPr>
        <w:t>L</w:t>
      </w:r>
      <w:r w:rsidR="000402EA" w:rsidRPr="00C8253E">
        <w:rPr>
          <w:color w:val="000000"/>
          <w:lang w:val="en-US" w:eastAsia="en-GB"/>
        </w:rPr>
        <w:t xml:space="preserve"> and avibactam 50% </w:t>
      </w:r>
      <w:r w:rsidR="000402EA" w:rsidRPr="00C8253E">
        <w:rPr>
          <w:i/>
          <w:iCs/>
          <w:color w:val="000000"/>
          <w:lang w:val="en-US" w:eastAsia="en-GB"/>
        </w:rPr>
        <w:t>f</w:t>
      </w:r>
      <w:r w:rsidR="000402EA" w:rsidRPr="00C8253E">
        <w:rPr>
          <w:color w:val="000000"/>
          <w:lang w:val="en-US" w:eastAsia="en-GB"/>
        </w:rPr>
        <w:t>T&gt;C</w:t>
      </w:r>
      <w:r w:rsidR="000402EA" w:rsidRPr="00C8253E">
        <w:rPr>
          <w:color w:val="000000"/>
          <w:vertAlign w:val="subscript"/>
          <w:lang w:val="en-US" w:eastAsia="en-GB"/>
        </w:rPr>
        <w:t xml:space="preserve">T </w:t>
      </w:r>
      <w:r w:rsidR="000402EA" w:rsidRPr="00C8253E">
        <w:rPr>
          <w:color w:val="000000"/>
          <w:lang w:val="en-US" w:eastAsia="en-GB"/>
        </w:rPr>
        <w:t>1 mg/</w:t>
      </w:r>
      <w:r w:rsidR="00753284" w:rsidRPr="00C8253E">
        <w:rPr>
          <w:color w:val="000000"/>
          <w:lang w:val="en-US" w:eastAsia="en-GB"/>
        </w:rPr>
        <w:t>L</w:t>
      </w:r>
      <w:r w:rsidR="00C722DF" w:rsidRPr="00C8253E">
        <w:rPr>
          <w:color w:val="000000"/>
          <w:lang w:val="en-US" w:eastAsia="en-GB"/>
        </w:rPr>
        <w:t xml:space="preserve"> for use </w:t>
      </w:r>
      <w:r w:rsidR="000402EA" w:rsidRPr="00C8253E">
        <w:rPr>
          <w:color w:val="000000"/>
          <w:lang w:val="en-US" w:eastAsia="en-GB"/>
        </w:rPr>
        <w:t>in PTA analyses for ceftazidime-avibactam dose selection</w:t>
      </w:r>
      <w:r w:rsidR="00C04480" w:rsidRPr="00C8253E">
        <w:rPr>
          <w:color w:val="000000"/>
          <w:lang w:val="en-US" w:eastAsia="en-GB"/>
        </w:rPr>
        <w:t>, validation and breakpoint determination</w:t>
      </w:r>
      <w:r w:rsidR="00C722DF" w:rsidRPr="00C8253E">
        <w:rPr>
          <w:color w:val="000000"/>
          <w:lang w:val="en-US" w:eastAsia="en-GB"/>
        </w:rPr>
        <w:t>.</w:t>
      </w:r>
      <w:r w:rsidR="000402EA" w:rsidRPr="00C8253E">
        <w:rPr>
          <w:color w:val="000000"/>
          <w:lang w:val="en-US" w:eastAsia="en-GB"/>
        </w:rPr>
        <w:t xml:space="preserve"> </w:t>
      </w:r>
      <w:bookmarkStart w:id="10" w:name="_Hlk522638922"/>
      <w:r w:rsidR="0013450C" w:rsidRPr="00C8253E">
        <w:rPr>
          <w:lang w:val="en-US" w:eastAsia="en-GB"/>
        </w:rPr>
        <w:t xml:space="preserve">PTA analyses </w:t>
      </w:r>
      <w:r w:rsidR="0094388B" w:rsidRPr="00C8253E">
        <w:rPr>
          <w:lang w:val="en-US" w:eastAsia="en-GB"/>
        </w:rPr>
        <w:t xml:space="preserve">using these targets </w:t>
      </w:r>
      <w:r w:rsidR="004E0425" w:rsidRPr="00C8253E">
        <w:rPr>
          <w:lang w:val="en-US" w:eastAsia="en-GB"/>
        </w:rPr>
        <w:t>enabled selection of</w:t>
      </w:r>
      <w:r w:rsidR="0013450C" w:rsidRPr="00C8253E">
        <w:rPr>
          <w:lang w:val="en-US" w:eastAsia="en-GB"/>
        </w:rPr>
        <w:t xml:space="preserve"> </w:t>
      </w:r>
      <w:r w:rsidR="004E0425" w:rsidRPr="00C8253E">
        <w:rPr>
          <w:lang w:val="en-US"/>
        </w:rPr>
        <w:t xml:space="preserve">a </w:t>
      </w:r>
      <w:r w:rsidR="00187F4D" w:rsidRPr="00C8253E">
        <w:rPr>
          <w:lang w:val="en-US"/>
        </w:rPr>
        <w:t xml:space="preserve">ceftazidime-avibactam </w:t>
      </w:r>
      <w:r w:rsidR="00F20187" w:rsidRPr="00C8253E">
        <w:rPr>
          <w:lang w:val="en-US"/>
        </w:rPr>
        <w:t>dosage</w:t>
      </w:r>
      <w:r w:rsidR="00AF7A7C" w:rsidRPr="00C8253E">
        <w:rPr>
          <w:lang w:val="en-US"/>
        </w:rPr>
        <w:t xml:space="preserve"> regimen</w:t>
      </w:r>
      <w:r w:rsidR="004E0425" w:rsidRPr="00C8253E">
        <w:rPr>
          <w:lang w:val="en-US"/>
        </w:rPr>
        <w:t xml:space="preserve"> </w:t>
      </w:r>
      <w:r w:rsidR="0013450C" w:rsidRPr="00C8253E">
        <w:rPr>
          <w:lang w:val="en-US" w:eastAsia="en-GB"/>
        </w:rPr>
        <w:t xml:space="preserve">for the </w:t>
      </w:r>
      <w:r w:rsidR="003D02C9" w:rsidRPr="00C8253E">
        <w:rPr>
          <w:lang w:val="en-US" w:eastAsia="en-GB"/>
        </w:rPr>
        <w:t>p</w:t>
      </w:r>
      <w:r w:rsidR="0013450C" w:rsidRPr="00C8253E">
        <w:rPr>
          <w:lang w:val="en-US" w:eastAsia="en-GB"/>
        </w:rPr>
        <w:t xml:space="preserve">hase </w:t>
      </w:r>
      <w:r w:rsidR="003D02C9" w:rsidRPr="00C8253E">
        <w:rPr>
          <w:lang w:val="en-US" w:eastAsia="en-GB"/>
        </w:rPr>
        <w:t>3</w:t>
      </w:r>
      <w:r w:rsidR="0013450C" w:rsidRPr="00C8253E">
        <w:rPr>
          <w:lang w:val="en-US" w:eastAsia="en-GB"/>
        </w:rPr>
        <w:t xml:space="preserve"> trial program which </w:t>
      </w:r>
      <w:r w:rsidR="00AF7A7C" w:rsidRPr="00C8253E">
        <w:rPr>
          <w:lang w:val="en-US" w:eastAsia="en-GB"/>
        </w:rPr>
        <w:t>corresponded with clinical</w:t>
      </w:r>
      <w:r w:rsidR="0013450C" w:rsidRPr="00C8253E">
        <w:rPr>
          <w:lang w:val="en-US" w:eastAsia="en-GB"/>
        </w:rPr>
        <w:t xml:space="preserve"> efficacy </w:t>
      </w:r>
      <w:r w:rsidR="00B338B1" w:rsidRPr="00C8253E">
        <w:rPr>
          <w:lang w:val="en-US" w:eastAsia="en-GB"/>
        </w:rPr>
        <w:t xml:space="preserve">and </w:t>
      </w:r>
      <w:r w:rsidR="004E0425" w:rsidRPr="00C8253E">
        <w:rPr>
          <w:lang w:val="en-US"/>
        </w:rPr>
        <w:t>support</w:t>
      </w:r>
      <w:r w:rsidR="00695E50" w:rsidRPr="00C8253E">
        <w:rPr>
          <w:lang w:val="en-US"/>
        </w:rPr>
        <w:t>ed</w:t>
      </w:r>
      <w:r w:rsidRPr="00C8253E">
        <w:rPr>
          <w:lang w:val="en-US"/>
        </w:rPr>
        <w:t xml:space="preserve"> determination of </w:t>
      </w:r>
      <w:r w:rsidR="00D14BF4" w:rsidRPr="00C8253E">
        <w:rPr>
          <w:lang w:val="en-US"/>
        </w:rPr>
        <w:t xml:space="preserve">susceptible </w:t>
      </w:r>
      <w:r w:rsidR="004E0425" w:rsidRPr="00C8253E">
        <w:rPr>
          <w:lang w:val="en-US"/>
        </w:rPr>
        <w:t>MIC breakpoint</w:t>
      </w:r>
      <w:r w:rsidRPr="00C8253E">
        <w:rPr>
          <w:lang w:val="en-US"/>
        </w:rPr>
        <w:t>s</w:t>
      </w:r>
      <w:r w:rsidR="00D14BF4" w:rsidRPr="00C8253E">
        <w:rPr>
          <w:lang w:val="en-US"/>
        </w:rPr>
        <w:t xml:space="preserve"> </w:t>
      </w:r>
      <w:r w:rsidRPr="00C8253E">
        <w:rPr>
          <w:lang w:val="en-US"/>
        </w:rPr>
        <w:t>against key target pathogens</w:t>
      </w:r>
      <w:r w:rsidR="00D14BF4" w:rsidRPr="00C8253E">
        <w:rPr>
          <w:lang w:val="en-US"/>
        </w:rPr>
        <w:t xml:space="preserve"> (</w:t>
      </w:r>
      <w:r w:rsidR="00D14BF4" w:rsidRPr="00C8253E">
        <w:rPr>
          <w:rFonts w:cs="Arial"/>
          <w:lang w:val="en-US"/>
        </w:rPr>
        <w:t>≤</w:t>
      </w:r>
      <w:r w:rsidR="00D14BF4" w:rsidRPr="00C8253E">
        <w:rPr>
          <w:lang w:val="en-US"/>
        </w:rPr>
        <w:t>8 mg/</w:t>
      </w:r>
      <w:r w:rsidR="00753284" w:rsidRPr="00C8253E">
        <w:rPr>
          <w:lang w:val="en-US"/>
        </w:rPr>
        <w:t>L</w:t>
      </w:r>
      <w:r w:rsidR="00D14BF4" w:rsidRPr="00C8253E">
        <w:rPr>
          <w:lang w:val="en-US"/>
        </w:rPr>
        <w:t xml:space="preserve"> for </w:t>
      </w:r>
      <w:r w:rsidR="00D14BF4" w:rsidRPr="00C8253E">
        <w:rPr>
          <w:i/>
          <w:lang w:val="en-US"/>
        </w:rPr>
        <w:t>Enterobacteriaceae</w:t>
      </w:r>
      <w:r w:rsidR="00D14BF4" w:rsidRPr="00C8253E">
        <w:rPr>
          <w:lang w:val="en-US"/>
        </w:rPr>
        <w:t xml:space="preserve"> and </w:t>
      </w:r>
      <w:r w:rsidR="00D14BF4" w:rsidRPr="00C8253E">
        <w:rPr>
          <w:i/>
          <w:lang w:val="en-US"/>
        </w:rPr>
        <w:t>P. aeruginosa</w:t>
      </w:r>
      <w:r w:rsidR="00D14BF4" w:rsidRPr="00C8253E">
        <w:rPr>
          <w:lang w:val="en-US"/>
        </w:rPr>
        <w:t>)</w:t>
      </w:r>
      <w:r w:rsidR="004E0425" w:rsidRPr="00C8253E">
        <w:rPr>
          <w:lang w:val="en-US"/>
        </w:rPr>
        <w:t>.</w:t>
      </w:r>
      <w:r w:rsidR="004E0425" w:rsidRPr="00C8253E">
        <w:rPr>
          <w:lang w:val="en-US" w:eastAsia="en-GB"/>
        </w:rPr>
        <w:t xml:space="preserve"> </w:t>
      </w:r>
      <w:bookmarkEnd w:id="10"/>
      <w:r w:rsidR="00B51751" w:rsidRPr="00C8253E">
        <w:rPr>
          <w:lang w:val="en-US" w:eastAsia="en-GB"/>
        </w:rPr>
        <w:t>The final population PK models including</w:t>
      </w:r>
      <w:r w:rsidR="00D55AC7" w:rsidRPr="00C8253E">
        <w:rPr>
          <w:lang w:val="en-US" w:eastAsia="en-GB"/>
        </w:rPr>
        <w:t xml:space="preserve"> data </w:t>
      </w:r>
      <w:r w:rsidR="00B51751" w:rsidRPr="00C8253E">
        <w:rPr>
          <w:lang w:val="en-US" w:eastAsia="en-GB"/>
        </w:rPr>
        <w:t>from all</w:t>
      </w:r>
      <w:r w:rsidR="003D02C9" w:rsidRPr="00C8253E">
        <w:rPr>
          <w:lang w:val="en-US" w:eastAsia="en-GB"/>
        </w:rPr>
        <w:t xml:space="preserve"> p</w:t>
      </w:r>
      <w:r w:rsidR="00B51751" w:rsidRPr="00C8253E">
        <w:rPr>
          <w:lang w:val="en-US" w:eastAsia="en-GB"/>
        </w:rPr>
        <w:t xml:space="preserve">hase </w:t>
      </w:r>
      <w:r w:rsidR="003D02C9" w:rsidRPr="00C8253E">
        <w:rPr>
          <w:lang w:val="en-US" w:eastAsia="en-GB"/>
        </w:rPr>
        <w:t>3</w:t>
      </w:r>
      <w:r w:rsidR="00B51751" w:rsidRPr="00C8253E">
        <w:rPr>
          <w:lang w:val="en-US" w:eastAsia="en-GB"/>
        </w:rPr>
        <w:t xml:space="preserve"> trials </w:t>
      </w:r>
      <w:r w:rsidR="00D55AC7" w:rsidRPr="00C8253E">
        <w:rPr>
          <w:lang w:val="en-US" w:eastAsia="en-GB"/>
        </w:rPr>
        <w:t xml:space="preserve">confirmed that high </w:t>
      </w:r>
      <w:r w:rsidR="00F20187" w:rsidRPr="00C8253E">
        <w:rPr>
          <w:lang w:val="en-US" w:eastAsia="en-GB"/>
        </w:rPr>
        <w:t>PTA</w:t>
      </w:r>
      <w:r w:rsidR="00CD57F3" w:rsidRPr="00C8253E">
        <w:rPr>
          <w:lang w:val="en-US" w:eastAsia="en-GB"/>
        </w:rPr>
        <w:t>s</w:t>
      </w:r>
      <w:r w:rsidR="00F20187" w:rsidRPr="00C8253E">
        <w:rPr>
          <w:lang w:val="en-US" w:eastAsia="en-GB"/>
        </w:rPr>
        <w:t xml:space="preserve"> </w:t>
      </w:r>
      <w:r w:rsidR="00DA479E" w:rsidRPr="00C8253E">
        <w:rPr>
          <w:lang w:val="en-US" w:eastAsia="en-GB"/>
        </w:rPr>
        <w:t>were</w:t>
      </w:r>
      <w:r w:rsidR="00F20187" w:rsidRPr="00C8253E">
        <w:rPr>
          <w:lang w:val="en-US" w:eastAsia="en-GB"/>
        </w:rPr>
        <w:t xml:space="preserve"> predicted with this dosage</w:t>
      </w:r>
      <w:r w:rsidR="00D55AC7" w:rsidRPr="00C8253E">
        <w:rPr>
          <w:lang w:val="en-US" w:eastAsia="en-GB"/>
        </w:rPr>
        <w:t xml:space="preserve"> regimen across all indications, and that</w:t>
      </w:r>
      <w:r w:rsidR="00674455" w:rsidRPr="00C8253E">
        <w:rPr>
          <w:lang w:val="en-US" w:eastAsia="en-GB"/>
        </w:rPr>
        <w:t xml:space="preserve"> </w:t>
      </w:r>
      <w:r w:rsidR="00D55AC7" w:rsidRPr="00C8253E">
        <w:rPr>
          <w:lang w:val="en-US" w:eastAsia="en-GB"/>
        </w:rPr>
        <w:t xml:space="preserve">dosage adjustments </w:t>
      </w:r>
      <w:r w:rsidR="00674455" w:rsidRPr="00C8253E">
        <w:rPr>
          <w:lang w:val="en-US" w:eastAsia="en-GB"/>
        </w:rPr>
        <w:t xml:space="preserve">are only required </w:t>
      </w:r>
      <w:r w:rsidR="00D55AC7" w:rsidRPr="00C8253E">
        <w:rPr>
          <w:lang w:val="en-US" w:eastAsia="en-GB"/>
        </w:rPr>
        <w:t xml:space="preserve">for </w:t>
      </w:r>
      <w:r w:rsidR="00674455" w:rsidRPr="00C8253E">
        <w:rPr>
          <w:lang w:val="en-US" w:eastAsia="en-GB"/>
        </w:rPr>
        <w:t xml:space="preserve">patients </w:t>
      </w:r>
      <w:r w:rsidR="00D55AC7" w:rsidRPr="00C8253E">
        <w:rPr>
          <w:lang w:val="en-US" w:eastAsia="en-GB"/>
        </w:rPr>
        <w:t xml:space="preserve">with CrCL </w:t>
      </w:r>
      <w:r w:rsidR="00D55AC7" w:rsidRPr="00C8253E">
        <w:rPr>
          <w:rFonts w:cs="Arial"/>
          <w:lang w:val="en-US"/>
        </w:rPr>
        <w:t>≤50 m</w:t>
      </w:r>
      <w:r w:rsidR="003D02C9" w:rsidRPr="00C8253E">
        <w:rPr>
          <w:rFonts w:cs="Arial"/>
          <w:lang w:val="en-US"/>
        </w:rPr>
        <w:t>l</w:t>
      </w:r>
      <w:r w:rsidR="00D55AC7" w:rsidRPr="00C8253E">
        <w:rPr>
          <w:rFonts w:cs="Arial"/>
          <w:lang w:val="en-US"/>
        </w:rPr>
        <w:t>/min.</w:t>
      </w:r>
      <w:r w:rsidR="00D55AC7" w:rsidRPr="00C8253E">
        <w:rPr>
          <w:lang w:val="en-US" w:eastAsia="en-GB"/>
        </w:rPr>
        <w:t xml:space="preserve"> </w:t>
      </w:r>
      <w:r w:rsidRPr="00C8253E">
        <w:rPr>
          <w:lang w:val="en-US"/>
        </w:rPr>
        <w:t xml:space="preserve">Considered </w:t>
      </w:r>
      <w:r w:rsidR="00E41675" w:rsidRPr="00C8253E">
        <w:rPr>
          <w:lang w:val="en-US"/>
        </w:rPr>
        <w:t xml:space="preserve">together, </w:t>
      </w:r>
      <w:r w:rsidRPr="00C8253E">
        <w:rPr>
          <w:lang w:val="en-US"/>
        </w:rPr>
        <w:t xml:space="preserve">these data </w:t>
      </w:r>
      <w:r w:rsidR="00BD780A" w:rsidRPr="00C8253E">
        <w:rPr>
          <w:lang w:val="en-US"/>
        </w:rPr>
        <w:t>support ceftazidime-avibactam</w:t>
      </w:r>
      <w:r w:rsidR="00AD4F10" w:rsidRPr="00C8253E">
        <w:rPr>
          <w:lang w:val="en-US"/>
        </w:rPr>
        <w:t xml:space="preserve"> </w:t>
      </w:r>
      <w:r w:rsidR="00076C63">
        <w:rPr>
          <w:lang w:val="en-US"/>
        </w:rPr>
        <w:t>2,000 + 500</w:t>
      </w:r>
      <w:r w:rsidRPr="00C8253E">
        <w:rPr>
          <w:lang w:val="en-US"/>
        </w:rPr>
        <w:t xml:space="preserve"> mg </w:t>
      </w:r>
      <w:r w:rsidR="004862CB" w:rsidRPr="00C8253E">
        <w:rPr>
          <w:lang w:val="en-US"/>
        </w:rPr>
        <w:t xml:space="preserve">given as a </w:t>
      </w:r>
      <w:r w:rsidRPr="00C8253E">
        <w:rPr>
          <w:lang w:val="en-US"/>
        </w:rPr>
        <w:t>2 h IV infusion q8h</w:t>
      </w:r>
      <w:r w:rsidRPr="00C8253E">
        <w:rPr>
          <w:lang w:val="en-US" w:eastAsia="en-GB"/>
        </w:rPr>
        <w:t xml:space="preserve"> </w:t>
      </w:r>
      <w:r w:rsidR="00737134" w:rsidRPr="00C8253E">
        <w:rPr>
          <w:lang w:val="en-US" w:eastAsia="en-GB"/>
        </w:rPr>
        <w:t xml:space="preserve">for </w:t>
      </w:r>
      <w:r w:rsidR="00862EF3" w:rsidRPr="00C8253E">
        <w:rPr>
          <w:lang w:val="en-US" w:eastAsia="en-GB"/>
        </w:rPr>
        <w:t xml:space="preserve">the </w:t>
      </w:r>
      <w:r w:rsidR="000706FB" w:rsidRPr="00C8253E">
        <w:rPr>
          <w:lang w:val="en-US"/>
        </w:rPr>
        <w:t>approved indications</w:t>
      </w:r>
      <w:r w:rsidR="00B33C69" w:rsidRPr="00C8253E">
        <w:rPr>
          <w:rFonts w:cs="Arial"/>
          <w:lang w:val="en-US"/>
        </w:rPr>
        <w:t>,</w:t>
      </w:r>
      <w:r w:rsidR="0099101E" w:rsidRPr="00C8253E">
        <w:rPr>
          <w:rFonts w:cs="Arial"/>
          <w:lang w:val="en-US"/>
        </w:rPr>
        <w:t xml:space="preserve"> </w:t>
      </w:r>
      <w:r w:rsidR="002C1838" w:rsidRPr="00C8253E">
        <w:rPr>
          <w:rFonts w:cs="Arial"/>
          <w:lang w:val="en-US"/>
        </w:rPr>
        <w:t xml:space="preserve">with </w:t>
      </w:r>
      <w:r w:rsidR="00F20187" w:rsidRPr="00C8253E">
        <w:rPr>
          <w:rFonts w:cs="Arial"/>
          <w:lang w:val="en-US"/>
        </w:rPr>
        <w:t>modified dosage</w:t>
      </w:r>
      <w:r w:rsidR="00152EA7" w:rsidRPr="00C8253E">
        <w:rPr>
          <w:rFonts w:cs="Arial"/>
          <w:lang w:val="en-US"/>
        </w:rPr>
        <w:t xml:space="preserve"> adjustments for patients </w:t>
      </w:r>
      <w:r w:rsidR="002C1838" w:rsidRPr="00C8253E">
        <w:rPr>
          <w:rFonts w:cs="Arial"/>
          <w:lang w:val="en-US"/>
        </w:rPr>
        <w:t>with CrCL ≤50 m</w:t>
      </w:r>
      <w:r w:rsidR="003D02C9" w:rsidRPr="00C8253E">
        <w:rPr>
          <w:rFonts w:cs="Arial"/>
          <w:lang w:val="en-US"/>
        </w:rPr>
        <w:t>l</w:t>
      </w:r>
      <w:r w:rsidR="002C1838" w:rsidRPr="00C8253E">
        <w:rPr>
          <w:rFonts w:cs="Arial"/>
          <w:lang w:val="en-US"/>
        </w:rPr>
        <w:t>/min</w:t>
      </w:r>
      <w:r w:rsidR="00103BFA" w:rsidRPr="00C8253E">
        <w:rPr>
          <w:rFonts w:cs="Arial"/>
          <w:lang w:val="en-US"/>
        </w:rPr>
        <w:t>.</w:t>
      </w:r>
      <w:r w:rsidR="00734032" w:rsidRPr="00C8253E">
        <w:rPr>
          <w:rFonts w:cs="Arial"/>
          <w:lang w:val="en-US"/>
        </w:rPr>
        <w:t xml:space="preserve"> </w:t>
      </w:r>
      <w:bookmarkStart w:id="11" w:name="_Hlk522639775"/>
      <w:r w:rsidR="00FD400C" w:rsidRPr="00C8253E">
        <w:rPr>
          <w:rFonts w:cs="Arial"/>
          <w:lang w:val="en-US"/>
        </w:rPr>
        <w:t>The</w:t>
      </w:r>
      <w:r w:rsidR="000071A3" w:rsidRPr="00C8253E">
        <w:rPr>
          <w:rFonts w:cs="Arial"/>
          <w:lang w:val="en-US"/>
        </w:rPr>
        <w:t xml:space="preserve"> </w:t>
      </w:r>
      <w:r w:rsidR="00646525" w:rsidRPr="00C8253E">
        <w:rPr>
          <w:rFonts w:cs="Arial"/>
          <w:lang w:val="en-US"/>
        </w:rPr>
        <w:t xml:space="preserve">clinical </w:t>
      </w:r>
      <w:r w:rsidR="000071A3" w:rsidRPr="00C8253E">
        <w:rPr>
          <w:rFonts w:cs="Arial"/>
          <w:lang w:val="en-US"/>
        </w:rPr>
        <w:t xml:space="preserve">validation of </w:t>
      </w:r>
      <w:r w:rsidR="00BC487B" w:rsidRPr="00C8253E">
        <w:rPr>
          <w:rFonts w:cs="Arial"/>
          <w:lang w:val="en-US"/>
        </w:rPr>
        <w:t>the</w:t>
      </w:r>
      <w:r w:rsidR="000071A3" w:rsidRPr="00C8253E">
        <w:rPr>
          <w:rFonts w:cs="Arial"/>
          <w:lang w:val="en-US"/>
        </w:rPr>
        <w:t xml:space="preserve"> </w:t>
      </w:r>
      <w:r w:rsidR="00514048" w:rsidRPr="00C8253E">
        <w:rPr>
          <w:rFonts w:cs="Arial"/>
          <w:lang w:val="en-US"/>
        </w:rPr>
        <w:t xml:space="preserve">initial approvals of ceftazidime-avibactam in the US and Europe based </w:t>
      </w:r>
      <w:r w:rsidR="00462006" w:rsidRPr="00C8253E">
        <w:rPr>
          <w:rFonts w:cs="Arial"/>
          <w:lang w:val="en-US"/>
        </w:rPr>
        <w:t xml:space="preserve">primarily on </w:t>
      </w:r>
      <w:r w:rsidR="00514048" w:rsidRPr="00C8253E">
        <w:rPr>
          <w:rFonts w:cs="Arial"/>
          <w:lang w:val="en-US"/>
        </w:rPr>
        <w:t xml:space="preserve">PK/PD </w:t>
      </w:r>
      <w:r w:rsidR="00691453" w:rsidRPr="00C8253E">
        <w:rPr>
          <w:rFonts w:cs="Arial"/>
          <w:lang w:val="en-US"/>
        </w:rPr>
        <w:t xml:space="preserve">analyses </w:t>
      </w:r>
      <w:bookmarkStart w:id="12" w:name="_Hlk498462109"/>
      <w:r w:rsidR="000071A3" w:rsidRPr="00C8253E">
        <w:rPr>
          <w:lang w:val="en-US"/>
        </w:rPr>
        <w:t xml:space="preserve">is </w:t>
      </w:r>
      <w:r w:rsidR="00E644DA" w:rsidRPr="00E644DA">
        <w:rPr>
          <w:lang w:val="en-US"/>
        </w:rPr>
        <w:t>an important prototype for the process of streamlining drug development programs which address unmet needs for serious bacterial infections</w:t>
      </w:r>
      <w:r w:rsidR="00E644DA">
        <w:rPr>
          <w:lang w:val="en-US"/>
        </w:rPr>
        <w:t>.</w:t>
      </w:r>
      <w:bookmarkEnd w:id="12"/>
    </w:p>
    <w:bookmarkEnd w:id="11"/>
    <w:p w14:paraId="1101D666" w14:textId="5F86CD54" w:rsidR="006A511D" w:rsidRPr="00C8253E" w:rsidRDefault="006A511D" w:rsidP="00C8253E">
      <w:pPr>
        <w:pStyle w:val="Heading1"/>
        <w:rPr>
          <w:lang w:val="en-US"/>
        </w:rPr>
      </w:pPr>
      <w:r w:rsidRPr="00C8253E">
        <w:rPr>
          <w:lang w:val="en-US"/>
        </w:rPr>
        <w:lastRenderedPageBreak/>
        <w:t>Acknowledgements</w:t>
      </w:r>
    </w:p>
    <w:p w14:paraId="41F89722" w14:textId="2F41A9AB" w:rsidR="00DF4B84" w:rsidRPr="00C8253E" w:rsidRDefault="00DF4B84" w:rsidP="003D02C9">
      <w:pPr>
        <w:rPr>
          <w:lang w:val="en-US"/>
        </w:rPr>
      </w:pPr>
      <w:bookmarkStart w:id="13" w:name="_Hlk527397569"/>
      <w:r w:rsidRPr="00C8253E">
        <w:rPr>
          <w:lang w:val="en-US"/>
        </w:rPr>
        <w:t xml:space="preserve">This </w:t>
      </w:r>
      <w:r w:rsidR="00D845DE">
        <w:rPr>
          <w:lang w:val="en-US"/>
        </w:rPr>
        <w:t xml:space="preserve">review </w:t>
      </w:r>
      <w:r w:rsidRPr="00C8253E">
        <w:rPr>
          <w:lang w:val="en-US"/>
        </w:rPr>
        <w:t>was sponsored by AstraZeneca</w:t>
      </w:r>
      <w:r w:rsidR="00D845DE">
        <w:rPr>
          <w:lang w:val="en-US"/>
        </w:rPr>
        <w:t xml:space="preserve"> and Pfizer</w:t>
      </w:r>
      <w:r w:rsidRPr="00C8253E">
        <w:rPr>
          <w:lang w:val="en-US"/>
        </w:rPr>
        <w:t xml:space="preserve">. </w:t>
      </w:r>
      <w:r w:rsidRPr="00C8253E">
        <w:rPr>
          <w:bCs/>
          <w:lang w:val="en-US"/>
        </w:rPr>
        <w:t>AstraZeneca’s rights to ceftazidime-avibactam were acquired by Pfizer in December 2016</w:t>
      </w:r>
      <w:r w:rsidRPr="00C8253E">
        <w:rPr>
          <w:lang w:val="en-US"/>
        </w:rPr>
        <w:t xml:space="preserve">. </w:t>
      </w:r>
    </w:p>
    <w:p w14:paraId="62B947E7" w14:textId="397CE056" w:rsidR="00E76465" w:rsidRPr="00C8253E" w:rsidRDefault="00B42E2E" w:rsidP="003D02C9">
      <w:pPr>
        <w:rPr>
          <w:lang w:val="en-US"/>
        </w:rPr>
      </w:pPr>
      <w:r w:rsidRPr="00C8253E">
        <w:rPr>
          <w:lang w:val="en-US"/>
        </w:rPr>
        <w:t>J</w:t>
      </w:r>
      <w:r w:rsidR="003D02C9" w:rsidRPr="00C8253E">
        <w:rPr>
          <w:lang w:val="en-US"/>
        </w:rPr>
        <w:t>.</w:t>
      </w:r>
      <w:r w:rsidR="00262EC5" w:rsidRPr="00C8253E">
        <w:rPr>
          <w:lang w:val="en-US"/>
        </w:rPr>
        <w:t>L</w:t>
      </w:r>
      <w:r w:rsidR="00CB0B2C">
        <w:rPr>
          <w:lang w:val="en-US"/>
        </w:rPr>
        <w:t xml:space="preserve">, </w:t>
      </w:r>
      <w:r w:rsidR="00E674EF" w:rsidRPr="00C8253E">
        <w:rPr>
          <w:lang w:val="en-US"/>
        </w:rPr>
        <w:t>P.N</w:t>
      </w:r>
      <w:r w:rsidR="00CB0B2C">
        <w:rPr>
          <w:lang w:val="en-US"/>
        </w:rPr>
        <w:t>,</w:t>
      </w:r>
      <w:r w:rsidR="00E674EF" w:rsidRPr="00C8253E">
        <w:rPr>
          <w:lang w:val="en-US"/>
        </w:rPr>
        <w:t xml:space="preserve"> </w:t>
      </w:r>
      <w:r w:rsidR="00AF4F09" w:rsidRPr="00C8253E">
        <w:rPr>
          <w:lang w:val="en-US"/>
        </w:rPr>
        <w:t>S.D</w:t>
      </w:r>
      <w:r w:rsidR="00CB0B2C">
        <w:rPr>
          <w:lang w:val="en-US"/>
        </w:rPr>
        <w:t>, and G.G.S</w:t>
      </w:r>
      <w:r w:rsidR="00AF4F09" w:rsidRPr="00C8253E">
        <w:rPr>
          <w:lang w:val="en-US"/>
        </w:rPr>
        <w:t xml:space="preserve"> </w:t>
      </w:r>
      <w:r w:rsidR="00CB0B2C">
        <w:rPr>
          <w:lang w:val="en-US"/>
        </w:rPr>
        <w:t>are former employees of AstraZeneca</w:t>
      </w:r>
      <w:r w:rsidR="00AF4F09" w:rsidRPr="00C8253E">
        <w:rPr>
          <w:lang w:val="en-US"/>
        </w:rPr>
        <w:t>.</w:t>
      </w:r>
      <w:r w:rsidR="00262EC5" w:rsidRPr="00C8253E">
        <w:rPr>
          <w:lang w:val="en-US"/>
        </w:rPr>
        <w:t xml:space="preserve"> </w:t>
      </w:r>
      <w:r w:rsidR="00520374" w:rsidRPr="00C8253E">
        <w:rPr>
          <w:lang w:val="en-US"/>
        </w:rPr>
        <w:t>G</w:t>
      </w:r>
      <w:r w:rsidR="003D02C9" w:rsidRPr="00C8253E">
        <w:rPr>
          <w:lang w:val="en-US"/>
        </w:rPr>
        <w:t>.</w:t>
      </w:r>
      <w:r w:rsidR="00CB0B2C">
        <w:rPr>
          <w:lang w:val="en-US"/>
        </w:rPr>
        <w:t>G.</w:t>
      </w:r>
      <w:r w:rsidR="00520374" w:rsidRPr="00C8253E">
        <w:rPr>
          <w:lang w:val="en-US"/>
        </w:rPr>
        <w:t xml:space="preserve">S is currently an employee of </w:t>
      </w:r>
      <w:r w:rsidR="000649DC">
        <w:rPr>
          <w:lang w:val="en-US"/>
        </w:rPr>
        <w:t xml:space="preserve">and shareholder in </w:t>
      </w:r>
      <w:r w:rsidR="00520374" w:rsidRPr="00C8253E">
        <w:rPr>
          <w:lang w:val="en-US"/>
        </w:rPr>
        <w:t xml:space="preserve">Pfizer. </w:t>
      </w:r>
      <w:r w:rsidR="00CB0B2C" w:rsidRPr="00C8253E">
        <w:rPr>
          <w:lang w:val="en-US"/>
        </w:rPr>
        <w:t>J.L</w:t>
      </w:r>
      <w:r w:rsidR="00CB0B2C">
        <w:rPr>
          <w:lang w:val="en-US"/>
        </w:rPr>
        <w:t xml:space="preserve">, </w:t>
      </w:r>
      <w:r w:rsidR="00CB0B2C" w:rsidRPr="00C8253E">
        <w:rPr>
          <w:lang w:val="en-US"/>
        </w:rPr>
        <w:t>S.D</w:t>
      </w:r>
      <w:r w:rsidR="00CB0B2C">
        <w:rPr>
          <w:lang w:val="en-US"/>
        </w:rPr>
        <w:t>, and G.G.S</w:t>
      </w:r>
      <w:r w:rsidR="00CB0B2C" w:rsidRPr="00C8253E">
        <w:rPr>
          <w:lang w:val="en-US"/>
        </w:rPr>
        <w:t xml:space="preserve"> </w:t>
      </w:r>
      <w:r w:rsidR="00CB0B2C">
        <w:rPr>
          <w:lang w:val="en-US"/>
        </w:rPr>
        <w:t xml:space="preserve">have held shares in AstraZeneca. P.N. still retains shares in AstraZeneca. </w:t>
      </w:r>
      <w:r w:rsidR="002E5E88" w:rsidRPr="00C8253E">
        <w:rPr>
          <w:lang w:val="en-US"/>
        </w:rPr>
        <w:t>W</w:t>
      </w:r>
      <w:r w:rsidR="003D02C9" w:rsidRPr="00C8253E">
        <w:rPr>
          <w:lang w:val="en-US"/>
        </w:rPr>
        <w:t>.W.</w:t>
      </w:r>
      <w:r w:rsidR="009954F2">
        <w:rPr>
          <w:lang w:val="en-US"/>
        </w:rPr>
        <w:t>N is</w:t>
      </w:r>
      <w:r w:rsidR="002E5E88" w:rsidRPr="00C8253E">
        <w:rPr>
          <w:lang w:val="en-US"/>
        </w:rPr>
        <w:t xml:space="preserve"> </w:t>
      </w:r>
      <w:r w:rsidR="00262EC5" w:rsidRPr="00C8253E">
        <w:rPr>
          <w:lang w:val="en-US"/>
        </w:rPr>
        <w:t>a fo</w:t>
      </w:r>
      <w:r w:rsidR="00520374" w:rsidRPr="00C8253E">
        <w:rPr>
          <w:lang w:val="en-US"/>
        </w:rPr>
        <w:t>rmer employee of and shareholder in</w:t>
      </w:r>
      <w:r w:rsidR="00262EC5" w:rsidRPr="00C8253E">
        <w:rPr>
          <w:lang w:val="en-US"/>
        </w:rPr>
        <w:t xml:space="preserve"> AstraZeneca.</w:t>
      </w:r>
      <w:r w:rsidR="00DF4B84" w:rsidRPr="00C8253E">
        <w:rPr>
          <w:lang w:val="en-US"/>
        </w:rPr>
        <w:t xml:space="preserve"> </w:t>
      </w:r>
      <w:r w:rsidR="00E76465" w:rsidRPr="00C8253E">
        <w:rPr>
          <w:lang w:val="en-US"/>
        </w:rPr>
        <w:t>T</w:t>
      </w:r>
      <w:r w:rsidR="003D02C9" w:rsidRPr="00C8253E">
        <w:rPr>
          <w:lang w:val="en-US"/>
        </w:rPr>
        <w:t>.</w:t>
      </w:r>
      <w:r w:rsidR="00E76465" w:rsidRPr="00C8253E">
        <w:rPr>
          <w:lang w:val="en-US"/>
        </w:rPr>
        <w:t>R</w:t>
      </w:r>
      <w:r w:rsidR="00442EBB">
        <w:rPr>
          <w:lang w:val="en-US"/>
        </w:rPr>
        <w:t xml:space="preserve"> and T.C</w:t>
      </w:r>
      <w:r w:rsidR="003D02C9" w:rsidRPr="00C8253E">
        <w:rPr>
          <w:lang w:val="en-US"/>
        </w:rPr>
        <w:t>.</w:t>
      </w:r>
      <w:r w:rsidR="00E76465" w:rsidRPr="00C8253E">
        <w:rPr>
          <w:lang w:val="en-US"/>
        </w:rPr>
        <w:t xml:space="preserve"> are employees</w:t>
      </w:r>
      <w:r w:rsidR="00520374" w:rsidRPr="00C8253E">
        <w:rPr>
          <w:lang w:val="en-US"/>
        </w:rPr>
        <w:t xml:space="preserve"> of</w:t>
      </w:r>
      <w:r w:rsidR="0087693F" w:rsidRPr="00C8253E">
        <w:rPr>
          <w:lang w:val="en-US"/>
        </w:rPr>
        <w:t xml:space="preserve"> and shareholders</w:t>
      </w:r>
      <w:r w:rsidR="00520374" w:rsidRPr="00C8253E">
        <w:rPr>
          <w:lang w:val="en-US"/>
        </w:rPr>
        <w:t xml:space="preserve"> in Allergan</w:t>
      </w:r>
      <w:r w:rsidR="00262EC5" w:rsidRPr="00C8253E">
        <w:rPr>
          <w:lang w:val="en-US"/>
        </w:rPr>
        <w:t>.</w:t>
      </w:r>
      <w:r w:rsidR="00E76465" w:rsidRPr="00C8253E">
        <w:rPr>
          <w:lang w:val="en-US"/>
        </w:rPr>
        <w:t xml:space="preserve"> </w:t>
      </w:r>
      <w:r w:rsidR="00442EBB">
        <w:rPr>
          <w:lang w:val="en-US"/>
        </w:rPr>
        <w:t xml:space="preserve">D.M. and I.C. </w:t>
      </w:r>
      <w:r w:rsidR="00CB0B2C">
        <w:rPr>
          <w:lang w:val="en-US"/>
        </w:rPr>
        <w:t xml:space="preserve">are former </w:t>
      </w:r>
      <w:r w:rsidR="00442EBB">
        <w:rPr>
          <w:lang w:val="en-US"/>
        </w:rPr>
        <w:t>employees of and shareholders in Allergan.</w:t>
      </w:r>
    </w:p>
    <w:p w14:paraId="464B218F" w14:textId="195157C2" w:rsidR="006A511D" w:rsidRPr="00C8253E" w:rsidRDefault="006A511D" w:rsidP="003D02C9">
      <w:pPr>
        <w:rPr>
          <w:lang w:val="en-US"/>
        </w:rPr>
      </w:pPr>
      <w:r w:rsidRPr="00C8253E">
        <w:rPr>
          <w:lang w:val="en-US"/>
        </w:rPr>
        <w:t xml:space="preserve">Medical writing support was provided by </w:t>
      </w:r>
      <w:r w:rsidR="00ED6D70">
        <w:rPr>
          <w:lang w:val="en-US"/>
        </w:rPr>
        <w:t>R</w:t>
      </w:r>
      <w:r w:rsidR="00700FD3">
        <w:rPr>
          <w:lang w:val="en-US"/>
        </w:rPr>
        <w:t>isha Bulusu</w:t>
      </w:r>
      <w:r w:rsidR="003D7C1F">
        <w:rPr>
          <w:lang w:val="en-US"/>
        </w:rPr>
        <w:t xml:space="preserve"> and Mark Waterlow</w:t>
      </w:r>
      <w:r w:rsidR="00700FD3">
        <w:rPr>
          <w:lang w:val="en-US"/>
        </w:rPr>
        <w:t>,</w:t>
      </w:r>
      <w:r w:rsidRPr="00C8253E">
        <w:rPr>
          <w:lang w:val="en-US"/>
        </w:rPr>
        <w:t xml:space="preserve"> </w:t>
      </w:r>
      <w:r w:rsidR="00572DAF" w:rsidRPr="00C8253E">
        <w:rPr>
          <w:lang w:val="en-US"/>
        </w:rPr>
        <w:t>at</w:t>
      </w:r>
      <w:r w:rsidRPr="00C8253E">
        <w:rPr>
          <w:lang w:val="en-US"/>
        </w:rPr>
        <w:t xml:space="preserve"> Prime, Knutsford, Cheshire, UK,</w:t>
      </w:r>
      <w:r w:rsidR="00572DAF" w:rsidRPr="00C8253E">
        <w:rPr>
          <w:lang w:val="en-US"/>
        </w:rPr>
        <w:t xml:space="preserve"> funded </w:t>
      </w:r>
      <w:r w:rsidRPr="00C8253E">
        <w:rPr>
          <w:lang w:val="en-US"/>
        </w:rPr>
        <w:t>by AstraZeneca and Pfizer. The opinions, conclusions, and interpretation of the data in this review are the responsibility of the authors.</w:t>
      </w:r>
      <w:bookmarkEnd w:id="13"/>
    </w:p>
    <w:p w14:paraId="4D2F5B90" w14:textId="77777777" w:rsidR="00021F12" w:rsidRPr="00C8253E" w:rsidRDefault="00021F12" w:rsidP="00021F12">
      <w:pPr>
        <w:pStyle w:val="Heading1"/>
        <w:rPr>
          <w:lang w:val="en-US"/>
        </w:rPr>
      </w:pPr>
      <w:r w:rsidRPr="00C8253E">
        <w:rPr>
          <w:lang w:val="en-US"/>
        </w:rPr>
        <w:lastRenderedPageBreak/>
        <w:t>References</w:t>
      </w:r>
      <w:r w:rsidR="0051494D" w:rsidRPr="00C8253E">
        <w:rPr>
          <w:lang w:val="en-US"/>
        </w:rPr>
        <w:t xml:space="preserve"> </w:t>
      </w:r>
    </w:p>
    <w:p w14:paraId="5663E05F" w14:textId="77777777" w:rsidR="00A02B27" w:rsidRPr="00A02B27" w:rsidRDefault="00DB54E4" w:rsidP="00A02B27">
      <w:pPr>
        <w:pStyle w:val="EndNoteBibliography"/>
        <w:ind w:left="720" w:hanging="720"/>
      </w:pPr>
      <w:r w:rsidRPr="00C431E5">
        <w:rPr>
          <w:color w:val="FF0000"/>
          <w:lang w:val="en-US"/>
        </w:rPr>
        <w:fldChar w:fldCharType="begin"/>
      </w:r>
      <w:r w:rsidR="00021F12" w:rsidRPr="00C431E5">
        <w:rPr>
          <w:color w:val="FF0000"/>
          <w:lang w:val="en-US"/>
        </w:rPr>
        <w:instrText xml:space="preserve"> ADDIN EN.REFLIST </w:instrText>
      </w:r>
      <w:r w:rsidRPr="00C431E5">
        <w:rPr>
          <w:color w:val="FF0000"/>
          <w:lang w:val="en-US"/>
        </w:rPr>
        <w:fldChar w:fldCharType="separate"/>
      </w:r>
      <w:r w:rsidR="00A02B27" w:rsidRPr="00A02B27">
        <w:t>1.</w:t>
      </w:r>
      <w:r w:rsidR="00A02B27" w:rsidRPr="00A02B27">
        <w:tab/>
        <w:t>Falcone M, Paterson D.</w:t>
      </w:r>
      <w:r w:rsidR="00A02B27" w:rsidRPr="00A02B27">
        <w:rPr>
          <w:b/>
        </w:rPr>
        <w:t xml:space="preserve"> </w:t>
      </w:r>
      <w:r w:rsidR="00A02B27" w:rsidRPr="00A02B27">
        <w:t>2016. Spotlight on ceftazidime/avibactam: a new option for MDR Gram-negative infections. J Antimicrob Chemother 71:2713-2722.</w:t>
      </w:r>
    </w:p>
    <w:p w14:paraId="26AC5EBE" w14:textId="77777777" w:rsidR="00A02B27" w:rsidRPr="00A02B27" w:rsidRDefault="00A02B27" w:rsidP="00A02B27">
      <w:pPr>
        <w:pStyle w:val="EndNoteBibliography"/>
        <w:ind w:left="720" w:hanging="720"/>
      </w:pPr>
      <w:r w:rsidRPr="00A02B27">
        <w:t>2.</w:t>
      </w:r>
      <w:r w:rsidRPr="00A02B27">
        <w:tab/>
        <w:t>Lahiri S, Mangani S, Durand-Reville T, Benvenuti M, De Luca F, Sanyal G, Docquier JD.</w:t>
      </w:r>
      <w:r w:rsidRPr="00A02B27">
        <w:rPr>
          <w:b/>
        </w:rPr>
        <w:t xml:space="preserve"> </w:t>
      </w:r>
      <w:r w:rsidRPr="00A02B27">
        <w:t xml:space="preserve">2013. Structural insight into potent broad-spectrum inhibition with reversible recyclization mechanism: avibactam in complex with CTX-M-15 and </w:t>
      </w:r>
      <w:r w:rsidRPr="00A02B27">
        <w:rPr>
          <w:i/>
        </w:rPr>
        <w:t>Pseudomonas aeruginosa</w:t>
      </w:r>
      <w:r w:rsidRPr="00A02B27">
        <w:t xml:space="preserve"> AmpC β-lactamases. Antimicrob Agents Chemother 57:2496-2505.</w:t>
      </w:r>
    </w:p>
    <w:p w14:paraId="3E61BE5B" w14:textId="77777777" w:rsidR="00A02B27" w:rsidRPr="00A02B27" w:rsidRDefault="00A02B27" w:rsidP="00A02B27">
      <w:pPr>
        <w:pStyle w:val="EndNoteBibliography"/>
        <w:ind w:left="720" w:hanging="720"/>
      </w:pPr>
      <w:r w:rsidRPr="00A02B27">
        <w:t>3.</w:t>
      </w:r>
      <w:r w:rsidRPr="00A02B27">
        <w:tab/>
        <w:t>Zhanel GG, Lawson CD, Adam H, Schweizer F, Zelenitsky S, Lagace-Wiens PR, Denisuik A, Rubinstein E, Gin AS, Hoban DJ, Lynch III JP, Karlowsky JA.</w:t>
      </w:r>
      <w:r w:rsidRPr="00A02B27">
        <w:rPr>
          <w:b/>
        </w:rPr>
        <w:t xml:space="preserve"> </w:t>
      </w:r>
      <w:r w:rsidRPr="00A02B27">
        <w:t>2013. Ceftazidime-avibactam: a novel cephalosporin/β-lactamase inhibitor combination. Drugs 73:159-177.</w:t>
      </w:r>
    </w:p>
    <w:p w14:paraId="10004341" w14:textId="77777777" w:rsidR="00A02B27" w:rsidRPr="00A02B27" w:rsidRDefault="00A02B27" w:rsidP="00A02B27">
      <w:pPr>
        <w:pStyle w:val="EndNoteBibliography"/>
        <w:ind w:left="720" w:hanging="720"/>
      </w:pPr>
      <w:r w:rsidRPr="00A02B27">
        <w:t>4.</w:t>
      </w:r>
      <w:r w:rsidRPr="00A02B27">
        <w:tab/>
        <w:t>Lagacé-Wiens P, Walkty A, Karlowsky JA.</w:t>
      </w:r>
      <w:r w:rsidRPr="00A02B27">
        <w:rPr>
          <w:b/>
        </w:rPr>
        <w:t xml:space="preserve"> </w:t>
      </w:r>
      <w:r w:rsidRPr="00A02B27">
        <w:t>2014. Ceftazidime-avibactam: an evidence-based review of its pharmacology and potential use in the treatment of Gram-negative bacterial infections. Core Evid 9:13-25.</w:t>
      </w:r>
    </w:p>
    <w:p w14:paraId="3A8CBE05" w14:textId="77777777" w:rsidR="00A02B27" w:rsidRPr="00A02B27" w:rsidRDefault="00A02B27" w:rsidP="00A02B27">
      <w:pPr>
        <w:pStyle w:val="EndNoteBibliography"/>
        <w:ind w:left="720" w:hanging="720"/>
      </w:pPr>
      <w:r w:rsidRPr="00A02B27">
        <w:t>5.</w:t>
      </w:r>
      <w:r w:rsidRPr="00A02B27">
        <w:tab/>
        <w:t>Lahiri S, Bradford P, Nichols WW, Alm R.</w:t>
      </w:r>
      <w:r w:rsidRPr="00A02B27">
        <w:rPr>
          <w:b/>
        </w:rPr>
        <w:t xml:space="preserve"> </w:t>
      </w:r>
      <w:r w:rsidRPr="00A02B27">
        <w:t>2016. Structural and sequence analysis of class A β-lactamases with respect to avibactam inhibition: Impact of Ω-loop variations J Antimicrob Chemother 71:2848-2855.</w:t>
      </w:r>
    </w:p>
    <w:p w14:paraId="0E7F4E13" w14:textId="77777777" w:rsidR="00A02B27" w:rsidRPr="00A02B27" w:rsidRDefault="00A02B27" w:rsidP="00A02B27">
      <w:pPr>
        <w:pStyle w:val="EndNoteBibliography"/>
        <w:ind w:left="720" w:hanging="720"/>
      </w:pPr>
      <w:r w:rsidRPr="00A02B27">
        <w:t>6.</w:t>
      </w:r>
      <w:r w:rsidRPr="00A02B27">
        <w:tab/>
        <w:t>Stachyra T, Levasseur P, Péchereau M-C, Girard A-M, Claudon M, Miossec C, Black MT.</w:t>
      </w:r>
      <w:r w:rsidRPr="00A02B27">
        <w:rPr>
          <w:b/>
        </w:rPr>
        <w:t xml:space="preserve"> </w:t>
      </w:r>
      <w:r w:rsidRPr="00A02B27">
        <w:t xml:space="preserve">2009. In vitro activity of the β-lactamase inhibitor NXL104 against </w:t>
      </w:r>
      <w:r w:rsidRPr="00A02B27">
        <w:lastRenderedPageBreak/>
        <w:t>KPC-2 carbapenemase and Enterobacteriaceae expressing KPC carbapenemases. J Antimicrob Chemother 64:326-329.</w:t>
      </w:r>
    </w:p>
    <w:p w14:paraId="2294327A" w14:textId="77777777" w:rsidR="00A02B27" w:rsidRPr="00A02B27" w:rsidRDefault="00A02B27" w:rsidP="00A02B27">
      <w:pPr>
        <w:pStyle w:val="EndNoteBibliography"/>
        <w:ind w:left="720" w:hanging="720"/>
      </w:pPr>
      <w:r w:rsidRPr="00A02B27">
        <w:t>7.</w:t>
      </w:r>
      <w:r w:rsidRPr="00A02B27">
        <w:tab/>
        <w:t>de Jonge BL, Karlowsky JA, Kazmierczak KM, Biedenbach DJ, Sahm DF, Nichols WW.</w:t>
      </w:r>
      <w:r w:rsidRPr="00A02B27">
        <w:rPr>
          <w:b/>
        </w:rPr>
        <w:t xml:space="preserve"> </w:t>
      </w:r>
      <w:r w:rsidRPr="00A02B27">
        <w:t>2016. In vitro susceptibility to ceftazidime-avibactam of carbapenem-nonsusceptible Enterobacteriaceae isolates collected during the INFORM global surveillance study (2012 to 2014). Antimicrob Agents Chemother 60:3163-3169.</w:t>
      </w:r>
    </w:p>
    <w:p w14:paraId="521D2D34" w14:textId="77777777" w:rsidR="00A02B27" w:rsidRPr="00A02B27" w:rsidRDefault="00A02B27" w:rsidP="00A02B27">
      <w:pPr>
        <w:pStyle w:val="EndNoteBibliography"/>
        <w:ind w:left="720" w:hanging="720"/>
      </w:pPr>
      <w:r w:rsidRPr="00A02B27">
        <w:t>8.</w:t>
      </w:r>
      <w:r w:rsidRPr="00A02B27">
        <w:tab/>
        <w:t>Aktas Z, Kayacan C, Oncul O.</w:t>
      </w:r>
      <w:r w:rsidRPr="00A02B27">
        <w:rPr>
          <w:b/>
        </w:rPr>
        <w:t xml:space="preserve"> </w:t>
      </w:r>
      <w:r w:rsidRPr="00A02B27">
        <w:t xml:space="preserve">2012. In vitro activity of avibactam (NXL104) in combination with β-lactams against Gram-negative bacteria, including OXA-48 β-lactamase-producing </w:t>
      </w:r>
      <w:r w:rsidRPr="00A02B27">
        <w:rPr>
          <w:i/>
        </w:rPr>
        <w:t>Klebsiella pneumoniae</w:t>
      </w:r>
      <w:r w:rsidRPr="00A02B27">
        <w:t>. Int J Antimicrob Agents 39:86-89.</w:t>
      </w:r>
    </w:p>
    <w:p w14:paraId="4C021E24" w14:textId="77777777" w:rsidR="00A02B27" w:rsidRPr="00A02B27" w:rsidRDefault="00A02B27" w:rsidP="00A02B27">
      <w:pPr>
        <w:pStyle w:val="EndNoteBibliography"/>
        <w:ind w:left="720" w:hanging="720"/>
      </w:pPr>
      <w:r w:rsidRPr="00A02B27">
        <w:t>9.</w:t>
      </w:r>
      <w:r w:rsidRPr="00A02B27">
        <w:tab/>
        <w:t>Kazmierczak KM, Biedenbach DJ, Hackel M, Rabine S, de Jonge BL, Bouchillon SK, Sahm DF, Bradford PA.</w:t>
      </w:r>
      <w:r w:rsidRPr="00A02B27">
        <w:rPr>
          <w:b/>
        </w:rPr>
        <w:t xml:space="preserve"> </w:t>
      </w:r>
      <w:r w:rsidRPr="00A02B27">
        <w:t xml:space="preserve">2016. Global dissemination of blaKPC into bacterial species beyond </w:t>
      </w:r>
      <w:r w:rsidRPr="00A02B27">
        <w:rPr>
          <w:i/>
        </w:rPr>
        <w:t>Klebsiella pneumoniae</w:t>
      </w:r>
      <w:r w:rsidRPr="00A02B27">
        <w:t xml:space="preserve"> and in vitro susceptibility to ceftazidime-avibactam and aztreonam-avibactam. Antimicrob Agents Chemother 60:4490-4500.</w:t>
      </w:r>
    </w:p>
    <w:p w14:paraId="367D9786" w14:textId="77777777" w:rsidR="00A02B27" w:rsidRPr="00A02B27" w:rsidRDefault="00A02B27" w:rsidP="00A02B27">
      <w:pPr>
        <w:pStyle w:val="EndNoteBibliography"/>
        <w:ind w:left="720" w:hanging="720"/>
      </w:pPr>
      <w:r w:rsidRPr="00A02B27">
        <w:t>10.</w:t>
      </w:r>
      <w:r w:rsidRPr="00A02B27">
        <w:tab/>
        <w:t>Sader H, Castanheira M, Mendes RE, Flamm RK, Farrell DJ, Jones RN.</w:t>
      </w:r>
      <w:r w:rsidRPr="00A02B27">
        <w:rPr>
          <w:b/>
        </w:rPr>
        <w:t xml:space="preserve"> </w:t>
      </w:r>
      <w:r w:rsidRPr="00A02B27">
        <w:t xml:space="preserve">2015. Ceftazidime-avibactam activity against multidrug-resistant </w:t>
      </w:r>
      <w:r w:rsidRPr="00A02B27">
        <w:rPr>
          <w:i/>
        </w:rPr>
        <w:t>Pseudomonas aeruginosa</w:t>
      </w:r>
      <w:r w:rsidRPr="00A02B27">
        <w:t xml:space="preserve"> isolated in U.S. medical centers in 2012 and 2013. Antimicrob Agents Chemother 59:3656-3659.</w:t>
      </w:r>
    </w:p>
    <w:p w14:paraId="31FD6DF6" w14:textId="77777777" w:rsidR="00A02B27" w:rsidRPr="00A02B27" w:rsidRDefault="00A02B27" w:rsidP="00A02B27">
      <w:pPr>
        <w:pStyle w:val="EndNoteBibliography"/>
        <w:ind w:left="720" w:hanging="720"/>
      </w:pPr>
      <w:r w:rsidRPr="00A02B27">
        <w:t>11.</w:t>
      </w:r>
      <w:r w:rsidRPr="00A02B27">
        <w:tab/>
        <w:t>Nichols WW, de Jonge BL, Kazmierczak KM, Karlowsky JA, Sahm DF.</w:t>
      </w:r>
      <w:r w:rsidRPr="00A02B27">
        <w:rPr>
          <w:b/>
        </w:rPr>
        <w:t xml:space="preserve"> </w:t>
      </w:r>
      <w:r w:rsidRPr="00A02B27">
        <w:t xml:space="preserve">2016. In vitro susceptibility of global surveillance isolates of </w:t>
      </w:r>
      <w:r w:rsidRPr="00A02B27">
        <w:rPr>
          <w:i/>
        </w:rPr>
        <w:t xml:space="preserve">Pseudomonas aeruginosa </w:t>
      </w:r>
      <w:r w:rsidRPr="00A02B27">
        <w:t xml:space="preserve">to </w:t>
      </w:r>
      <w:r w:rsidRPr="00A02B27">
        <w:lastRenderedPageBreak/>
        <w:t>ceftazidime-avibactam: INFORM 2012-2014. Antimicrob Agents Chemother 22:4743-4749.</w:t>
      </w:r>
    </w:p>
    <w:p w14:paraId="5CB95914" w14:textId="77777777" w:rsidR="00A02B27" w:rsidRPr="00A02B27" w:rsidRDefault="00A02B27" w:rsidP="00A02B27">
      <w:pPr>
        <w:pStyle w:val="EndNoteBibliography"/>
        <w:ind w:left="720" w:hanging="720"/>
      </w:pPr>
      <w:r w:rsidRPr="00A02B27">
        <w:t>12.</w:t>
      </w:r>
      <w:r w:rsidRPr="00A02B27">
        <w:tab/>
        <w:t>Li J, Knebel W, Riggs M, Zhou D, Nichols W, Das S.</w:t>
      </w:r>
      <w:r w:rsidRPr="00A02B27">
        <w:rPr>
          <w:b/>
        </w:rPr>
        <w:t xml:space="preserve"> </w:t>
      </w:r>
      <w:r w:rsidRPr="00A02B27">
        <w:t>Population pharmacokinetic modelling of ceftazidime (CAZ) and avibactam (AVI) in healthy volunteers and patients with complicated intra-abdominal infection (cIAI).  Abstract A-634. Presented at the 52nd Interscience Conference of Antimicrobial Agents and Chemotherapy (ICAAC), San Francisco, California, USA.</w:t>
      </w:r>
    </w:p>
    <w:p w14:paraId="09E0249F" w14:textId="77777777" w:rsidR="00A02B27" w:rsidRPr="00A02B27" w:rsidRDefault="00A02B27" w:rsidP="00A02B27">
      <w:pPr>
        <w:pStyle w:val="EndNoteBibliography"/>
        <w:ind w:left="720" w:hanging="720"/>
      </w:pPr>
      <w:r w:rsidRPr="00A02B27">
        <w:t>13.</w:t>
      </w:r>
      <w:r w:rsidRPr="00A02B27">
        <w:tab/>
        <w:t>Carrothers TJ, Green M, Chiu J, Riccobene T, Lovern M.</w:t>
      </w:r>
      <w:r w:rsidRPr="00A02B27">
        <w:rPr>
          <w:b/>
        </w:rPr>
        <w:t xml:space="preserve"> </w:t>
      </w:r>
      <w:r w:rsidRPr="00A02B27">
        <w:t>2014. Population pharmacokinetic modeling of combination treatment of intravenous ceftazidime and avibactam. Abstract T-071. Presented at the 5th American Conference on Pharmacometrics, October 12–15, 2014, Las Vegas, Nevada, USA.</w:t>
      </w:r>
    </w:p>
    <w:p w14:paraId="20E56E0B" w14:textId="77777777" w:rsidR="00A02B27" w:rsidRPr="00A02B27" w:rsidRDefault="00A02B27" w:rsidP="00A02B27">
      <w:pPr>
        <w:pStyle w:val="EndNoteBibliography"/>
        <w:ind w:left="720" w:hanging="720"/>
      </w:pPr>
      <w:r w:rsidRPr="00A02B27">
        <w:t>14.</w:t>
      </w:r>
      <w:r w:rsidRPr="00A02B27">
        <w:tab/>
        <w:t>Li J, Zhou D, Das S, Lovern M, Green M, Chiu J, Riccobene T, Carrothers T, Al-Huniti N.</w:t>
      </w:r>
      <w:r w:rsidRPr="00A02B27">
        <w:rPr>
          <w:b/>
        </w:rPr>
        <w:t xml:space="preserve"> </w:t>
      </w:r>
      <w:r w:rsidRPr="00A02B27">
        <w:t>2015. Population PK modeling for ceftazidime-avibactam (CAZ-AVI) in patients with complicated intra-abdominal infection (cIAI) and complicated urinary tract infection (cUTI). Abstract 2472. Presented at the American Association of Pharmaceutical Scientists Annual Meeting and Exposition, October 25–29, 2015, Orlando, Florida, USA.</w:t>
      </w:r>
    </w:p>
    <w:p w14:paraId="2EFCC200" w14:textId="77777777" w:rsidR="00A02B27" w:rsidRPr="00A02B27" w:rsidRDefault="00A02B27" w:rsidP="00A02B27">
      <w:pPr>
        <w:pStyle w:val="EndNoteBibliography"/>
        <w:ind w:left="720" w:hanging="720"/>
      </w:pPr>
      <w:r w:rsidRPr="00A02B27">
        <w:t>15.</w:t>
      </w:r>
      <w:r w:rsidRPr="00A02B27">
        <w:tab/>
        <w:t>Das S, Wright J, Riccobene T, Macpherson M, Carrothers T, Lovern M.</w:t>
      </w:r>
      <w:r w:rsidRPr="00A02B27">
        <w:rPr>
          <w:b/>
        </w:rPr>
        <w:t xml:space="preserve"> </w:t>
      </w:r>
      <w:r w:rsidRPr="00A02B27">
        <w:t>2016. Comparison of ceftazidime-avibactam (CAZ-AVI) exposure and PK/PD target attainment (TA) across patient subgroups. Abstract 500. Presented at ASM Microbe 2016, June 16–20, 2016, Boston, Massachusetts, USA.</w:t>
      </w:r>
    </w:p>
    <w:p w14:paraId="603C092A" w14:textId="77777777" w:rsidR="00A02B27" w:rsidRPr="00A02B27" w:rsidRDefault="00A02B27" w:rsidP="00A02B27">
      <w:pPr>
        <w:pStyle w:val="EndNoteBibliography"/>
        <w:ind w:left="720" w:hanging="720"/>
      </w:pPr>
      <w:r w:rsidRPr="00A02B27">
        <w:lastRenderedPageBreak/>
        <w:t>16.</w:t>
      </w:r>
      <w:r w:rsidRPr="00A02B27">
        <w:tab/>
        <w:t>Li J, Lovern M, Green ML, Chiu J, Zhou D, Comisar C, Xiong Y, Hing J, MacPherson M, Wright JG, Riccobene T, Carrothers TJ, Das S.</w:t>
      </w:r>
      <w:r w:rsidRPr="00A02B27">
        <w:rPr>
          <w:b/>
        </w:rPr>
        <w:t xml:space="preserve"> </w:t>
      </w:r>
      <w:r w:rsidRPr="00A02B27">
        <w:t>2018. Ceftazidime-Avibactam Population Pharmacokinetic Modeling and Pharmacodynamic Target Attainment Across Adult Indications and Patient Subgroups. Clin Transl Sci doi: 10.1111/cts.12585.</w:t>
      </w:r>
    </w:p>
    <w:p w14:paraId="1AAA87DC" w14:textId="77777777" w:rsidR="00A02B27" w:rsidRPr="00A02B27" w:rsidRDefault="00A02B27" w:rsidP="00A02B27">
      <w:pPr>
        <w:pStyle w:val="EndNoteBibliography"/>
        <w:ind w:left="720" w:hanging="720"/>
      </w:pPr>
      <w:r w:rsidRPr="00A02B27">
        <w:t>17.</w:t>
      </w:r>
      <w:r w:rsidRPr="00A02B27">
        <w:tab/>
        <w:t>Li J, Zhou D, Nichols WW, Al-Huniti N, Lovern MR, Green ML, Chiu JS, Riccobene TA, Carrothers TJ, Das S.</w:t>
      </w:r>
      <w:r w:rsidRPr="00A02B27">
        <w:rPr>
          <w:b/>
        </w:rPr>
        <w:t xml:space="preserve"> </w:t>
      </w:r>
      <w:r w:rsidRPr="00A02B27">
        <w:t>2015. PK/PD target attainment analyses and assessment of dose adjustments for renal insuffiency for ceftazidime-avibactam (CAZ-AVI) in patients with complicated intra-abdominal infection (cIAI), complicated urinary tract infection (cUTI) or nosocomial pneumonia (NP). Abstract 2459. Presented at the American Association of Pharmaceutical Scientists Annual Meeting and Exposition, October 25–29, 2015, Orlando, Florida, USA.</w:t>
      </w:r>
    </w:p>
    <w:p w14:paraId="6A1B635F" w14:textId="77777777" w:rsidR="00A02B27" w:rsidRPr="00A02B27" w:rsidRDefault="00A02B27" w:rsidP="00A02B27">
      <w:pPr>
        <w:pStyle w:val="EndNoteBibliography"/>
        <w:ind w:left="720" w:hanging="720"/>
      </w:pPr>
      <w:r w:rsidRPr="00A02B27">
        <w:t>18.</w:t>
      </w:r>
      <w:r w:rsidRPr="00A02B27">
        <w:tab/>
        <w:t>Li J, Nichols WW, Zhou D, Das S.</w:t>
      </w:r>
      <w:r w:rsidRPr="00A02B27">
        <w:rPr>
          <w:b/>
        </w:rPr>
        <w:t xml:space="preserve"> </w:t>
      </w:r>
      <w:r w:rsidRPr="00A02B27">
        <w:t>2015. Population pharmacokinetic modelling of ceftazidime and avibactam and probability of target attainment to support the dosing regimen in patients with nosocomial pneumonia including ventilator-associated pneumonia. Poster 2459. Presented at the American Association of Pharmaceutical Scientists Annual Meeting and Exposition, October 25–29, 2015, Orlando, Florida, USA.</w:t>
      </w:r>
    </w:p>
    <w:p w14:paraId="44E16EE2" w14:textId="77777777" w:rsidR="00A02B27" w:rsidRPr="00A02B27" w:rsidRDefault="00A02B27" w:rsidP="00A02B27">
      <w:pPr>
        <w:pStyle w:val="EndNoteBibliography"/>
        <w:ind w:left="720" w:hanging="720"/>
      </w:pPr>
      <w:r w:rsidRPr="00A02B27">
        <w:t>19.</w:t>
      </w:r>
      <w:r w:rsidRPr="00A02B27">
        <w:tab/>
        <w:t xml:space="preserve">Li J, Zhou D, Nichols W, Das S. 2012. Evaluation of ceftazidime-avibactam (CAZ-AVI) dose regimens for Phase III study in patients with different renal </w:t>
      </w:r>
      <w:r w:rsidRPr="00A02B27">
        <w:lastRenderedPageBreak/>
        <w:t xml:space="preserve">function. Abstract A-635, abstr 52nd Interscience Conference of Antimicrobial Agents and Chemotherapy (ICAAC), </w:t>
      </w:r>
    </w:p>
    <w:p w14:paraId="01B94F02" w14:textId="77777777" w:rsidR="00A02B27" w:rsidRPr="00A02B27" w:rsidRDefault="00A02B27" w:rsidP="00A02B27">
      <w:pPr>
        <w:pStyle w:val="EndNoteBibliography"/>
        <w:ind w:left="720" w:hanging="720"/>
      </w:pPr>
      <w:r w:rsidRPr="00A02B27">
        <w:t>20.</w:t>
      </w:r>
      <w:r w:rsidRPr="00A02B27">
        <w:tab/>
        <w:t>Turnidge J, Paterson DL.</w:t>
      </w:r>
      <w:r w:rsidRPr="00A02B27">
        <w:rPr>
          <w:b/>
        </w:rPr>
        <w:t xml:space="preserve"> </w:t>
      </w:r>
      <w:r w:rsidRPr="00A02B27">
        <w:t>2007. Setting and revising antibacterial susceptibility breakpoints. Clin Microbiol Rev 20:391-408.</w:t>
      </w:r>
    </w:p>
    <w:p w14:paraId="4E196B69" w14:textId="77777777" w:rsidR="00A02B27" w:rsidRPr="00A02B27" w:rsidRDefault="00A02B27" w:rsidP="00A02B27">
      <w:pPr>
        <w:pStyle w:val="EndNoteBibliography"/>
        <w:ind w:left="720" w:hanging="720"/>
      </w:pPr>
      <w:r w:rsidRPr="00A02B27">
        <w:t>21.</w:t>
      </w:r>
      <w:r w:rsidRPr="00A02B27">
        <w:tab/>
        <w:t>Mouton J, Brown DF, Apfalter P, Canton R, Giske CG, Ivanova M, MacGowan AP, Rodloff A, Soussy CJ, Steinbakk M, Kahlmeter G.</w:t>
      </w:r>
      <w:r w:rsidRPr="00A02B27">
        <w:rPr>
          <w:b/>
        </w:rPr>
        <w:t xml:space="preserve"> </w:t>
      </w:r>
      <w:r w:rsidRPr="00A02B27">
        <w:t>2012. The role of pharmacokinetics/pharmacodynamics in setting clinical MIC breakpoints: the EUCAST approach. Clin Microbiol Infect 18:E37-E45.</w:t>
      </w:r>
    </w:p>
    <w:p w14:paraId="4DBD220D" w14:textId="77777777" w:rsidR="00A02B27" w:rsidRPr="00A02B27" w:rsidRDefault="00A02B27" w:rsidP="00A02B27">
      <w:pPr>
        <w:pStyle w:val="EndNoteBibliography"/>
        <w:ind w:left="720" w:hanging="720"/>
      </w:pPr>
      <w:r w:rsidRPr="00A02B27">
        <w:t>22.</w:t>
      </w:r>
      <w:r w:rsidRPr="00A02B27">
        <w:tab/>
        <w:t>Dudley MN, Ambrose PG, Bhavnani SM, Craig WA, Ferraro MJ, Jones RN, Antimicrobial Susceptibility Testing Subcommittee of the Clinical Laboratory Standards Institute.</w:t>
      </w:r>
      <w:r w:rsidRPr="00A02B27">
        <w:rPr>
          <w:b/>
        </w:rPr>
        <w:t xml:space="preserve"> </w:t>
      </w:r>
      <w:r w:rsidRPr="00A02B27">
        <w:t>2013. Background and rationale for revised Clinical and Laboratory Standards Institute interpretive criteria (Breakpoints) for Enterobacteriaceae and Pseudomonas aeruginosa: I. Cephalosporins and Aztreonam. Clin Infect Dis 56:1301-1309.</w:t>
      </w:r>
    </w:p>
    <w:p w14:paraId="4BB99A99" w14:textId="77777777" w:rsidR="00A02B27" w:rsidRPr="00A02B27" w:rsidRDefault="00A02B27" w:rsidP="00A02B27">
      <w:pPr>
        <w:pStyle w:val="EndNoteBibliography"/>
        <w:ind w:left="720" w:hanging="720"/>
      </w:pPr>
      <w:r w:rsidRPr="00A02B27">
        <w:t>23.</w:t>
      </w:r>
      <w:r w:rsidRPr="00A02B27">
        <w:tab/>
        <w:t>Mazuski JE, Gasink LB, Armstrong J, Broadhurst H, Stone GG, Rank D, Llorens L, Newell P, Pachl J.</w:t>
      </w:r>
      <w:r w:rsidRPr="00A02B27">
        <w:rPr>
          <w:b/>
        </w:rPr>
        <w:t xml:space="preserve"> </w:t>
      </w:r>
      <w:r w:rsidRPr="00A02B27">
        <w:t>2016. Efficacy and safety of ceftazidime-avibactam plus metronidazole versus meropenem in the treatment of complicated intra-abdominal infection: results from a randomized, controlled, double-blind, phase 3 program. Clin Infect Dis 62:1380-1389.</w:t>
      </w:r>
    </w:p>
    <w:p w14:paraId="4FFD4AE7" w14:textId="77777777" w:rsidR="00A02B27" w:rsidRPr="00A02B27" w:rsidRDefault="00A02B27" w:rsidP="00A02B27">
      <w:pPr>
        <w:pStyle w:val="EndNoteBibliography"/>
        <w:ind w:left="720" w:hanging="720"/>
      </w:pPr>
      <w:r w:rsidRPr="00A02B27">
        <w:t>24.</w:t>
      </w:r>
      <w:r w:rsidRPr="00A02B27">
        <w:tab/>
        <w:t>Wagenlehner FM, Sobel JD, Newell P, Armstrong J, Huang X, Stone GG, Yates K, Gasink LB.</w:t>
      </w:r>
      <w:r w:rsidRPr="00A02B27">
        <w:rPr>
          <w:b/>
        </w:rPr>
        <w:t xml:space="preserve"> </w:t>
      </w:r>
      <w:r w:rsidRPr="00A02B27">
        <w:t xml:space="preserve">2016. Ceftazidime-avibactam versus doripenem for the treatment </w:t>
      </w:r>
      <w:r w:rsidRPr="00A02B27">
        <w:lastRenderedPageBreak/>
        <w:t>of complicated urinary tract infections, including acute pyelonephritis: RECAPTURE, a phase 3 randomized trial program. Clin Infect Dis 63:754-762.</w:t>
      </w:r>
    </w:p>
    <w:p w14:paraId="24961AFE" w14:textId="77777777" w:rsidR="00A02B27" w:rsidRPr="00A02B27" w:rsidRDefault="00A02B27" w:rsidP="00A02B27">
      <w:pPr>
        <w:pStyle w:val="EndNoteBibliography"/>
        <w:ind w:left="720" w:hanging="720"/>
      </w:pPr>
      <w:r w:rsidRPr="00A02B27">
        <w:t>25.</w:t>
      </w:r>
      <w:r w:rsidRPr="00A02B27">
        <w:tab/>
        <w:t>Carmeli Y, Armstrong J, Laud PJ, Newell P, Stone G, Wardman A, Gasink LB.</w:t>
      </w:r>
      <w:r w:rsidRPr="00A02B27">
        <w:rPr>
          <w:b/>
        </w:rPr>
        <w:t xml:space="preserve"> </w:t>
      </w:r>
      <w:r w:rsidRPr="00A02B27">
        <w:t xml:space="preserve">2016. Ceftazidime-avibactam or best available therapy in patients with ceftazidime-resistant Enterobacteriaceae and </w:t>
      </w:r>
      <w:r w:rsidRPr="00A02B27">
        <w:rPr>
          <w:i/>
        </w:rPr>
        <w:t>Pseudomonas aeruginosa</w:t>
      </w:r>
      <w:r w:rsidRPr="00A02B27">
        <w:t xml:space="preserve"> complicated urinary tract infections or complicated intra-abdominal infections (REPRISE): a randomised, pathogen-directed, phase 3 study. Lancet Infect Dis 16:661–673.</w:t>
      </w:r>
    </w:p>
    <w:p w14:paraId="0C007751" w14:textId="77777777" w:rsidR="00A02B27" w:rsidRPr="00A02B27" w:rsidRDefault="00A02B27" w:rsidP="00A02B27">
      <w:pPr>
        <w:pStyle w:val="EndNoteBibliography"/>
        <w:ind w:left="720" w:hanging="720"/>
      </w:pPr>
      <w:r w:rsidRPr="00A02B27">
        <w:t>26.</w:t>
      </w:r>
      <w:r w:rsidRPr="00A02B27">
        <w:tab/>
        <w:t>Qin X, Tran BG, Kim M, Wang L, Nguyen D, Chen Q, Song J, Laud PJ, Stone GG, JW C.</w:t>
      </w:r>
      <w:r w:rsidRPr="00A02B27">
        <w:rPr>
          <w:b/>
        </w:rPr>
        <w:t xml:space="preserve"> </w:t>
      </w:r>
      <w:r w:rsidRPr="00A02B27">
        <w:t>2017. A randomized, double blind, phase III study comparing the efficacy and safety of ceftazidime-avibactam plus metronidazole versus meropenem for complicated intra-abdominal infections in hospitalized adults in Asia. Int J Antimicrob Agents 49:579-588.</w:t>
      </w:r>
    </w:p>
    <w:p w14:paraId="7C764485" w14:textId="77777777" w:rsidR="00A02B27" w:rsidRPr="00A02B27" w:rsidRDefault="00A02B27" w:rsidP="00A02B27">
      <w:pPr>
        <w:pStyle w:val="EndNoteBibliography"/>
        <w:ind w:left="720" w:hanging="720"/>
      </w:pPr>
      <w:r w:rsidRPr="00A02B27">
        <w:t>27.</w:t>
      </w:r>
      <w:r w:rsidRPr="00A02B27">
        <w:tab/>
        <w:t>Torres A, Zhong N, Pachl J, Timsit J-F, Kollef M, Chen Z, Song J, Taylor D, Laud P, Stone G, Chow J.</w:t>
      </w:r>
      <w:r w:rsidRPr="00A02B27">
        <w:rPr>
          <w:b/>
        </w:rPr>
        <w:t xml:space="preserve"> </w:t>
      </w:r>
      <w:r w:rsidRPr="00A02B27">
        <w:t>2018. Ceftazidime-avibactam versus meropenem in nosocomial pneumonia, including ventilator-associated pneumonia (REPROVE): a randomised, double-blind, phase 3 non-inferiority trial. Lancet Infect Dis 18:285-295.</w:t>
      </w:r>
    </w:p>
    <w:p w14:paraId="33635A66" w14:textId="762FCA71" w:rsidR="00A02B27" w:rsidRPr="00A02B27" w:rsidRDefault="00A02B27" w:rsidP="00A02B27">
      <w:pPr>
        <w:pStyle w:val="EndNoteBibliography"/>
        <w:ind w:left="720" w:hanging="720"/>
      </w:pPr>
      <w:r w:rsidRPr="00A02B27">
        <w:t>28.</w:t>
      </w:r>
      <w:r w:rsidRPr="00A02B27">
        <w:tab/>
        <w:t>Allergan.</w:t>
      </w:r>
      <w:r w:rsidRPr="00A02B27">
        <w:rPr>
          <w:b/>
        </w:rPr>
        <w:t xml:space="preserve"> </w:t>
      </w:r>
      <w:r w:rsidRPr="00A02B27">
        <w:t xml:space="preserve">2018. AVYCAZ (ceftazidime-avibactam) for injection, for intravenous use. Prescribing Information. </w:t>
      </w:r>
      <w:hyperlink r:id="rId11" w:history="1">
        <w:r w:rsidRPr="00A02B27">
          <w:rPr>
            <w:rStyle w:val="Hyperlink"/>
          </w:rPr>
          <w:t>http://www.allergan.com/assets/pdf/avycaz_pi</w:t>
        </w:r>
      </w:hyperlink>
      <w:r w:rsidRPr="00A02B27">
        <w:t>.</w:t>
      </w:r>
    </w:p>
    <w:p w14:paraId="38533C72" w14:textId="07B2BAC9" w:rsidR="00A02B27" w:rsidRPr="00A02B27" w:rsidRDefault="00A02B27" w:rsidP="00A02B27">
      <w:pPr>
        <w:pStyle w:val="EndNoteBibliography"/>
        <w:ind w:left="720" w:hanging="720"/>
      </w:pPr>
      <w:r w:rsidRPr="00A02B27">
        <w:lastRenderedPageBreak/>
        <w:t>29.</w:t>
      </w:r>
      <w:r w:rsidRPr="00A02B27">
        <w:tab/>
        <w:t>Pfizer.</w:t>
      </w:r>
      <w:r w:rsidRPr="00A02B27">
        <w:rPr>
          <w:b/>
        </w:rPr>
        <w:t xml:space="preserve"> </w:t>
      </w:r>
      <w:r w:rsidRPr="00A02B27">
        <w:t xml:space="preserve">2018. ZAVICEFTA Summary of Product Characteristics. </w:t>
      </w:r>
      <w:hyperlink r:id="rId12" w:history="1">
        <w:r w:rsidRPr="00A02B27">
          <w:rPr>
            <w:rStyle w:val="Hyperlink"/>
          </w:rPr>
          <w:t>http://www.ema.europa.eu/docs/en_GB/document_library/EPAR_-_Product_Information/human/004027/WC500210234.pdf</w:t>
        </w:r>
      </w:hyperlink>
      <w:r w:rsidRPr="00A02B27">
        <w:t>.</w:t>
      </w:r>
    </w:p>
    <w:p w14:paraId="7BC186CC" w14:textId="77777777" w:rsidR="00A02B27" w:rsidRPr="00A02B27" w:rsidRDefault="00A02B27" w:rsidP="00A02B27">
      <w:pPr>
        <w:pStyle w:val="EndNoteBibliography"/>
        <w:ind w:left="720" w:hanging="720"/>
      </w:pPr>
      <w:r w:rsidRPr="00A02B27">
        <w:t>30.</w:t>
      </w:r>
      <w:r w:rsidRPr="00A02B27">
        <w:tab/>
        <w:t>Vazquez JA, Gonzalez Patzan LD, Stricklin D, Duttaroy DD, Kreidly Z, Lipka J, Sable C.</w:t>
      </w:r>
      <w:r w:rsidRPr="00A02B27">
        <w:rPr>
          <w:b/>
        </w:rPr>
        <w:t xml:space="preserve"> </w:t>
      </w:r>
      <w:r w:rsidRPr="00A02B27">
        <w:t>2012. Efficacy and safety of ceftazidime-avibactam versus imipenem-cilastatin in the treatment of complicated urinary tract infections, including acute pyelonephritis, in hospitalized adults: results of a prospective, investigator-blinded, randomized study. Curr Med Res Opin 28:1921-1931.</w:t>
      </w:r>
    </w:p>
    <w:p w14:paraId="74338422" w14:textId="77777777" w:rsidR="00A02B27" w:rsidRPr="00A02B27" w:rsidRDefault="00A02B27" w:rsidP="00A02B27">
      <w:pPr>
        <w:pStyle w:val="EndNoteBibliography"/>
        <w:ind w:left="720" w:hanging="720"/>
      </w:pPr>
      <w:r w:rsidRPr="00A02B27">
        <w:t>31.</w:t>
      </w:r>
      <w:r w:rsidRPr="00A02B27">
        <w:tab/>
        <w:t>Lucasti C, Popescu I, Ramesh MK, Lipka J, Sable C.</w:t>
      </w:r>
      <w:r w:rsidRPr="00A02B27">
        <w:rPr>
          <w:b/>
        </w:rPr>
        <w:t xml:space="preserve"> </w:t>
      </w:r>
      <w:r w:rsidRPr="00A02B27">
        <w:t>2013. Comparative study of the efficacy and safety of ceftazidime/avibactam plus metronidazole versus meropenem in the treatment of complicated intra-abdominal infections in hospitalized adults: results of a randomized, double-blind, Phase II trial. J Antimicrob Chemother 68:1183-1192.</w:t>
      </w:r>
    </w:p>
    <w:p w14:paraId="2A617869" w14:textId="608F202E" w:rsidR="00A02B27" w:rsidRPr="00A02B27" w:rsidRDefault="00A02B27" w:rsidP="00A02B27">
      <w:pPr>
        <w:pStyle w:val="EndNoteBibliography"/>
        <w:ind w:left="720" w:hanging="720"/>
      </w:pPr>
      <w:r w:rsidRPr="00A02B27">
        <w:t>32.</w:t>
      </w:r>
      <w:r w:rsidRPr="00A02B27">
        <w:tab/>
        <w:t>US Food and Drug Administration.</w:t>
      </w:r>
      <w:r w:rsidRPr="00A02B27">
        <w:rPr>
          <w:b/>
        </w:rPr>
        <w:t xml:space="preserve"> </w:t>
      </w:r>
      <w:r w:rsidRPr="00A02B27">
        <w:t xml:space="preserve">2014. Guidance for Industry Expedited Programs for Serious Conditions – Drugs and Biologics. </w:t>
      </w:r>
      <w:hyperlink r:id="rId13" w:history="1">
        <w:r w:rsidRPr="00A02B27">
          <w:rPr>
            <w:rStyle w:val="Hyperlink"/>
          </w:rPr>
          <w:t>https://www.fda.gov/downloads/drugs/guidancecomplianceregulatoryinformation/guidances/ucm358301.pdf</w:t>
        </w:r>
      </w:hyperlink>
      <w:r w:rsidRPr="00A02B27">
        <w:t>.</w:t>
      </w:r>
    </w:p>
    <w:p w14:paraId="7C9881C9" w14:textId="77777777" w:rsidR="00A02B27" w:rsidRPr="00A02B27" w:rsidRDefault="00A02B27" w:rsidP="00A02B27">
      <w:pPr>
        <w:pStyle w:val="EndNoteBibliography"/>
        <w:ind w:left="720" w:hanging="720"/>
      </w:pPr>
      <w:r w:rsidRPr="00A02B27">
        <w:t>33.</w:t>
      </w:r>
      <w:r w:rsidRPr="00A02B27">
        <w:tab/>
        <w:t>Das S, Nichols W, Li J.</w:t>
      </w:r>
      <w:r w:rsidRPr="00A02B27">
        <w:rPr>
          <w:b/>
        </w:rPr>
        <w:t xml:space="preserve"> </w:t>
      </w:r>
      <w:r w:rsidRPr="00A02B27">
        <w:t xml:space="preserve">2015. Dose selection of ceftazidime-avibactam in patients with nosocomial pneumonia, including ventilator-associated pneumonia, based on preclinical efficacy, preclinical pharmacokinetic/pharmacodynamic and clinical pharmacokinetic data. P1288. Presented at the 25th European Congress of </w:t>
      </w:r>
      <w:r w:rsidRPr="00A02B27">
        <w:lastRenderedPageBreak/>
        <w:t>Clinical Microbiology and Infectious Diseases (ECCMID), 25–28 April 2015, Copenhagen, Denmark.</w:t>
      </w:r>
    </w:p>
    <w:p w14:paraId="5BB11D19" w14:textId="7EC68C39" w:rsidR="00A02B27" w:rsidRPr="00A02B27" w:rsidRDefault="00A02B27" w:rsidP="00A02B27">
      <w:pPr>
        <w:pStyle w:val="EndNoteBibliography"/>
        <w:ind w:left="720" w:hanging="720"/>
      </w:pPr>
      <w:r w:rsidRPr="00A02B27">
        <w:t>34.</w:t>
      </w:r>
      <w:r w:rsidRPr="00A02B27">
        <w:tab/>
        <w:t>GlaxoSmithKline.</w:t>
      </w:r>
      <w:r w:rsidRPr="00A02B27">
        <w:rPr>
          <w:b/>
        </w:rPr>
        <w:t xml:space="preserve"> </w:t>
      </w:r>
      <w:r w:rsidRPr="00A02B27">
        <w:t xml:space="preserve">2010. Ceftazidime Summary of Product Characteristics. </w:t>
      </w:r>
      <w:hyperlink r:id="rId14" w:history="1">
        <w:r w:rsidRPr="00A02B27">
          <w:rPr>
            <w:rStyle w:val="Hyperlink"/>
          </w:rPr>
          <w:t>http://www.ema.europa.eu/docs/en_GB/document_library/Referrals_document/Fortum_30/WC500098366.pdf</w:t>
        </w:r>
      </w:hyperlink>
      <w:r w:rsidRPr="00A02B27">
        <w:t>.</w:t>
      </w:r>
    </w:p>
    <w:p w14:paraId="4A6AEE74" w14:textId="7C5931F9" w:rsidR="00A02B27" w:rsidRPr="00A02B27" w:rsidRDefault="00A02B27" w:rsidP="00A02B27">
      <w:pPr>
        <w:pStyle w:val="EndNoteBibliography"/>
        <w:ind w:left="720" w:hanging="720"/>
      </w:pPr>
      <w:r w:rsidRPr="00A02B27">
        <w:t>35.</w:t>
      </w:r>
      <w:r w:rsidRPr="00A02B27">
        <w:tab/>
        <w:t>Hospira I.</w:t>
      </w:r>
      <w:r w:rsidRPr="00A02B27">
        <w:rPr>
          <w:b/>
        </w:rPr>
        <w:t xml:space="preserve"> </w:t>
      </w:r>
      <w:r w:rsidRPr="00A02B27">
        <w:t xml:space="preserve">2018 2018. TAZICEF- ceftazidime injection, powder, for solution. . </w:t>
      </w:r>
      <w:hyperlink r:id="rId15" w:history="1">
        <w:r w:rsidRPr="00A02B27">
          <w:rPr>
            <w:rStyle w:val="Hyperlink"/>
          </w:rPr>
          <w:t>http://labeling.pfizer.com/ShowLabeling.aspx?id=4386</w:t>
        </w:r>
      </w:hyperlink>
      <w:r w:rsidRPr="00A02B27">
        <w:t>.</w:t>
      </w:r>
    </w:p>
    <w:p w14:paraId="5587D9E9" w14:textId="6FE2A650" w:rsidR="00A02B27" w:rsidRPr="00A02B27" w:rsidRDefault="00A02B27" w:rsidP="00A02B27">
      <w:pPr>
        <w:pStyle w:val="EndNoteBibliography"/>
        <w:ind w:left="720" w:hanging="720"/>
      </w:pPr>
      <w:r w:rsidRPr="00A02B27">
        <w:t>36.</w:t>
      </w:r>
      <w:r w:rsidRPr="00A02B27">
        <w:tab/>
        <w:t xml:space="preserve">Aronson JKE-i-C. 2016. Cephalosporins, p 197-215. </w:t>
      </w:r>
      <w:r w:rsidRPr="00A02B27">
        <w:rPr>
          <w:i/>
        </w:rPr>
        <w:t>In</w:t>
      </w:r>
      <w:r w:rsidRPr="00A02B27">
        <w:t xml:space="preserve"> Aronson JK (ed), Meyler's Side Effects of Drugs (Sixteenth Edition) doi:</w:t>
      </w:r>
      <w:hyperlink r:id="rId16" w:history="1">
        <w:r w:rsidRPr="00A02B27">
          <w:rPr>
            <w:rStyle w:val="Hyperlink"/>
          </w:rPr>
          <w:t>https://doi.org/10.1016/B978-0-444-53717-1.00465-0</w:t>
        </w:r>
      </w:hyperlink>
      <w:r w:rsidRPr="00A02B27">
        <w:t>. Elsevier, Oxford.</w:t>
      </w:r>
    </w:p>
    <w:p w14:paraId="602B2A5F" w14:textId="77777777" w:rsidR="00A02B27" w:rsidRPr="00A02B27" w:rsidRDefault="00A02B27" w:rsidP="00A02B27">
      <w:pPr>
        <w:pStyle w:val="EndNoteBibliography"/>
        <w:ind w:left="720" w:hanging="720"/>
      </w:pPr>
      <w:r w:rsidRPr="00A02B27">
        <w:t>37.</w:t>
      </w:r>
      <w:r w:rsidRPr="00A02B27">
        <w:tab/>
        <w:t>Vishwanathan K, Mair S, Gupta A, Atherton J, Clarkson-Jones J, Edeki T, Das S.</w:t>
      </w:r>
      <w:r w:rsidRPr="00A02B27">
        <w:rPr>
          <w:b/>
        </w:rPr>
        <w:t xml:space="preserve"> </w:t>
      </w:r>
      <w:r w:rsidRPr="00A02B27">
        <w:t>2014. Assessment of the mass balance recovery and metabolite profile of avibactam in humans and in vitro drug-drug interaction potential. Drug Metab Dispos 42:932-942.</w:t>
      </w:r>
    </w:p>
    <w:p w14:paraId="2E82A822" w14:textId="77777777" w:rsidR="00A02B27" w:rsidRPr="00A02B27" w:rsidRDefault="00A02B27" w:rsidP="00A02B27">
      <w:pPr>
        <w:pStyle w:val="EndNoteBibliography"/>
        <w:ind w:left="720" w:hanging="720"/>
      </w:pPr>
      <w:r w:rsidRPr="00A02B27">
        <w:t>38.</w:t>
      </w:r>
      <w:r w:rsidRPr="00A02B27">
        <w:tab/>
        <w:t>Merdjan H, Rangaraju M, Tarral A.</w:t>
      </w:r>
      <w:r w:rsidRPr="00A02B27">
        <w:rPr>
          <w:b/>
        </w:rPr>
        <w:t xml:space="preserve"> </w:t>
      </w:r>
      <w:r w:rsidRPr="00A02B27">
        <w:t>2015. Safety and pharmacokinetics of single and multiple ascending doses of avibactam alone and in combination with ceftazidime in healthy male volunteers: results of two randomized, placebo-controlled studies. Clin Drug Investig 35:307-317.</w:t>
      </w:r>
    </w:p>
    <w:p w14:paraId="457DE121" w14:textId="77777777" w:rsidR="00A02B27" w:rsidRPr="00A02B27" w:rsidRDefault="00A02B27" w:rsidP="00A02B27">
      <w:pPr>
        <w:pStyle w:val="EndNoteBibliography"/>
        <w:ind w:left="720" w:hanging="720"/>
      </w:pPr>
      <w:r w:rsidRPr="00A02B27">
        <w:t>39.</w:t>
      </w:r>
      <w:r w:rsidRPr="00A02B27">
        <w:tab/>
        <w:t>Merdjan H, Tarral A, Das S, Li J.</w:t>
      </w:r>
      <w:r w:rsidRPr="00A02B27">
        <w:rPr>
          <w:b/>
        </w:rPr>
        <w:t xml:space="preserve"> </w:t>
      </w:r>
      <w:r w:rsidRPr="00A02B27">
        <w:t>2017. Phase 1 study assessing the pharmacokinetic profile and safety of avibactam in patients with renal impairment. J Clin Pharmacol 57:211-218.</w:t>
      </w:r>
    </w:p>
    <w:p w14:paraId="27661444" w14:textId="77777777" w:rsidR="00A02B27" w:rsidRPr="00A02B27" w:rsidRDefault="00A02B27" w:rsidP="00A02B27">
      <w:pPr>
        <w:pStyle w:val="EndNoteBibliography"/>
        <w:ind w:left="720" w:hanging="720"/>
      </w:pPr>
      <w:r w:rsidRPr="00A02B27">
        <w:lastRenderedPageBreak/>
        <w:t>40.</w:t>
      </w:r>
      <w:r w:rsidRPr="00A02B27">
        <w:tab/>
        <w:t>Ambrose P, Bhavnani SM, Rubino CM, Louie A, Gumbo T, Forrest A, Drusano GL.</w:t>
      </w:r>
      <w:r w:rsidRPr="00A02B27">
        <w:rPr>
          <w:b/>
        </w:rPr>
        <w:t xml:space="preserve"> </w:t>
      </w:r>
      <w:r w:rsidRPr="00A02B27">
        <w:t>2007. Pharmacokinetics-pharmacodynamics of antimicrobial therapy: it's not just for mice anymore. Clin Infect Dis 44:79-86.</w:t>
      </w:r>
    </w:p>
    <w:p w14:paraId="2B2E0C8B" w14:textId="3B6BE377" w:rsidR="00A02B27" w:rsidRPr="00A02B27" w:rsidRDefault="00A02B27" w:rsidP="00A02B27">
      <w:pPr>
        <w:pStyle w:val="EndNoteBibliography"/>
        <w:ind w:left="720" w:hanging="720"/>
      </w:pPr>
      <w:r w:rsidRPr="00A02B27">
        <w:t>41.</w:t>
      </w:r>
      <w:r w:rsidRPr="00A02B27">
        <w:tab/>
        <w:t>European Medicines Agency.</w:t>
      </w:r>
      <w:r w:rsidRPr="00A02B27">
        <w:rPr>
          <w:b/>
        </w:rPr>
        <w:t xml:space="preserve"> </w:t>
      </w:r>
      <w:r w:rsidRPr="00A02B27">
        <w:t xml:space="preserve">2016. Guideline on the use of pharmacokinetics and pharmacodynamics in the development of antimicrobial medicinal products.  Document EMA/CHMP/594085/2015. </w:t>
      </w:r>
      <w:hyperlink r:id="rId17" w:history="1">
        <w:r w:rsidRPr="00A02B27">
          <w:rPr>
            <w:rStyle w:val="Hyperlink"/>
          </w:rPr>
          <w:t>http://www.ema.europa.eu/docs/en_GB/document_library/Scientific_guideline/2016/07/WC500210982.pdf</w:t>
        </w:r>
      </w:hyperlink>
      <w:r w:rsidRPr="00A02B27">
        <w:t>.</w:t>
      </w:r>
    </w:p>
    <w:p w14:paraId="0A891700" w14:textId="77777777" w:rsidR="00A02B27" w:rsidRPr="00A02B27" w:rsidRDefault="00A02B27" w:rsidP="00A02B27">
      <w:pPr>
        <w:pStyle w:val="EndNoteBibliography"/>
        <w:ind w:left="720" w:hanging="720"/>
      </w:pPr>
      <w:r w:rsidRPr="00A02B27">
        <w:t>42.</w:t>
      </w:r>
      <w:r w:rsidRPr="00A02B27">
        <w:tab/>
        <w:t>Muller A, Punt N, Mouton J.</w:t>
      </w:r>
      <w:r w:rsidRPr="00A02B27">
        <w:rPr>
          <w:b/>
        </w:rPr>
        <w:t xml:space="preserve"> </w:t>
      </w:r>
      <w:r w:rsidRPr="00A02B27">
        <w:t>2013. Optimal exposures of ceftazidime predict the probability of microbiological and clinical outcome in the treatment of nosocomial pneumonia. J Antimicrob Chemother 68:900-906.</w:t>
      </w:r>
    </w:p>
    <w:p w14:paraId="78CC0EE2" w14:textId="77777777" w:rsidR="00A02B27" w:rsidRPr="00A02B27" w:rsidRDefault="00A02B27" w:rsidP="00A02B27">
      <w:pPr>
        <w:pStyle w:val="EndNoteBibliography"/>
        <w:ind w:left="720" w:hanging="720"/>
      </w:pPr>
      <w:r w:rsidRPr="00A02B27">
        <w:t>43.</w:t>
      </w:r>
      <w:r w:rsidRPr="00A02B27">
        <w:tab/>
        <w:t>MacVane SH, Kuti JL, Nicolau DP.</w:t>
      </w:r>
      <w:r w:rsidRPr="00A02B27">
        <w:rPr>
          <w:b/>
        </w:rPr>
        <w:t xml:space="preserve"> </w:t>
      </w:r>
      <w:r w:rsidRPr="00A02B27">
        <w:t>2014. Clinical pharmacodynamics of antipseudomonal cephalosporins in patients with ventilator-associated pneumonia. Antimicrob Agents Chemother 58:1359-1364.</w:t>
      </w:r>
    </w:p>
    <w:p w14:paraId="1ED174A3" w14:textId="77777777" w:rsidR="00A02B27" w:rsidRPr="00A02B27" w:rsidRDefault="00A02B27" w:rsidP="00A02B27">
      <w:pPr>
        <w:pStyle w:val="EndNoteBibliography"/>
        <w:ind w:left="720" w:hanging="720"/>
      </w:pPr>
      <w:r w:rsidRPr="00A02B27">
        <w:t>44.</w:t>
      </w:r>
      <w:r w:rsidRPr="00A02B27">
        <w:tab/>
        <w:t>Roberts JA, Kirkpatrick CM, Lipman J.</w:t>
      </w:r>
      <w:r w:rsidRPr="00A02B27">
        <w:rPr>
          <w:b/>
        </w:rPr>
        <w:t xml:space="preserve"> </w:t>
      </w:r>
      <w:r w:rsidRPr="00A02B27">
        <w:t>2011. Monte Carlo simulations: maximizing antibiotic pharmacokinetic data to optimize clinical practice for critically ill patients. J Antimicrob Chemother 66:227-231.</w:t>
      </w:r>
    </w:p>
    <w:p w14:paraId="254AC719" w14:textId="77777777" w:rsidR="00A02B27" w:rsidRPr="00A02B27" w:rsidRDefault="00A02B27" w:rsidP="00A02B27">
      <w:pPr>
        <w:pStyle w:val="EndNoteBibliography"/>
        <w:ind w:left="720" w:hanging="720"/>
      </w:pPr>
      <w:r w:rsidRPr="00A02B27">
        <w:t>45.</w:t>
      </w:r>
      <w:r w:rsidRPr="00A02B27">
        <w:tab/>
        <w:t>Andes D, Craig W.</w:t>
      </w:r>
      <w:r w:rsidRPr="00A02B27">
        <w:rPr>
          <w:b/>
        </w:rPr>
        <w:t xml:space="preserve"> </w:t>
      </w:r>
      <w:r w:rsidRPr="00A02B27">
        <w:t>2002. Animal model pharmacokinetics and pharmacodynamics: a critical review. Int J Antimicrob Agents 19:261-268.</w:t>
      </w:r>
    </w:p>
    <w:p w14:paraId="5B91101B" w14:textId="77777777" w:rsidR="00A02B27" w:rsidRPr="00A02B27" w:rsidRDefault="00A02B27" w:rsidP="00A02B27">
      <w:pPr>
        <w:pStyle w:val="EndNoteBibliography"/>
        <w:ind w:left="720" w:hanging="720"/>
      </w:pPr>
      <w:r w:rsidRPr="00A02B27">
        <w:lastRenderedPageBreak/>
        <w:t>46.</w:t>
      </w:r>
      <w:r w:rsidRPr="00A02B27">
        <w:tab/>
        <w:t>Andes D, Craig W.</w:t>
      </w:r>
      <w:r w:rsidRPr="00A02B27">
        <w:rPr>
          <w:b/>
        </w:rPr>
        <w:t xml:space="preserve"> </w:t>
      </w:r>
      <w:r w:rsidRPr="00A02B27">
        <w:t>2005. Treatment of infections with ESBL</w:t>
      </w:r>
      <w:r w:rsidRPr="00A02B27">
        <w:rPr>
          <w:rFonts w:ascii="Cambria Math" w:hAnsi="Cambria Math" w:cs="Cambria Math"/>
        </w:rPr>
        <w:t>‐</w:t>
      </w:r>
      <w:r w:rsidRPr="00A02B27">
        <w:t>producing organisms: pharmacokinetic and pharmacodynamic considerations. Clin Microbiol Infect 11:10-17.</w:t>
      </w:r>
    </w:p>
    <w:p w14:paraId="5B273DB2" w14:textId="77777777" w:rsidR="00A02B27" w:rsidRPr="00A02B27" w:rsidRDefault="00A02B27" w:rsidP="00A02B27">
      <w:pPr>
        <w:pStyle w:val="EndNoteBibliography"/>
        <w:ind w:left="720" w:hanging="720"/>
      </w:pPr>
      <w:r w:rsidRPr="00A02B27">
        <w:t>47.</w:t>
      </w:r>
      <w:r w:rsidRPr="00A02B27">
        <w:tab/>
        <w:t>Frei CR, Wiederhold NP, Burgess DS.</w:t>
      </w:r>
      <w:r w:rsidRPr="00A02B27">
        <w:rPr>
          <w:b/>
        </w:rPr>
        <w:t xml:space="preserve"> </w:t>
      </w:r>
      <w:r w:rsidRPr="00A02B27">
        <w:t>2008. Antimicrobial breakpoints for Gram-negative aerobic bacteria based on pharmacokinetic–pharmacodynamic models with Monte Carlo simulation. J Antimicrob Chemother 61:621-628.</w:t>
      </w:r>
    </w:p>
    <w:p w14:paraId="30D50A89" w14:textId="04201A5B" w:rsidR="00A02B27" w:rsidRPr="00A02B27" w:rsidRDefault="00A02B27" w:rsidP="00A02B27">
      <w:pPr>
        <w:pStyle w:val="EndNoteBibliography"/>
        <w:ind w:left="720" w:hanging="720"/>
      </w:pPr>
      <w:r w:rsidRPr="00A02B27">
        <w:t>48.</w:t>
      </w:r>
      <w:r w:rsidRPr="00A02B27">
        <w:tab/>
        <w:t>EUCAST.</w:t>
      </w:r>
      <w:r w:rsidRPr="00A02B27">
        <w:rPr>
          <w:b/>
        </w:rPr>
        <w:t xml:space="preserve"> </w:t>
      </w:r>
      <w:r w:rsidRPr="00A02B27">
        <w:t xml:space="preserve">2010. European Committee on Antimicrobial Susceptibility Testing. Ceftazidime. Rationale for the EUCAST clinical breakpoints, version 1.0. </w:t>
      </w:r>
      <w:hyperlink r:id="rId18" w:history="1">
        <w:r w:rsidRPr="00A02B27">
          <w:rPr>
            <w:rStyle w:val="Hyperlink"/>
          </w:rPr>
          <w:t>http://www.eucast.org/fileadmin/src/media/PDFs/EUCAST_files/Rationale_documents/Ceftazidime_Rationale_Document_1.0_2010Nov.pdf</w:t>
        </w:r>
      </w:hyperlink>
      <w:r w:rsidRPr="00A02B27">
        <w:t>.</w:t>
      </w:r>
    </w:p>
    <w:p w14:paraId="5DD2B73F" w14:textId="77777777" w:rsidR="00A02B27" w:rsidRPr="00A02B27" w:rsidRDefault="00A02B27" w:rsidP="00A02B27">
      <w:pPr>
        <w:pStyle w:val="EndNoteBibliography"/>
        <w:ind w:left="720" w:hanging="720"/>
      </w:pPr>
      <w:r w:rsidRPr="00A02B27">
        <w:t>49.</w:t>
      </w:r>
      <w:r w:rsidRPr="00A02B27">
        <w:tab/>
        <w:t>Clinical Laboratory Standards Institute. 2018. Performance standards for antimicrobial susceptibility testing. Twenty-eighth informational supplement. Wayne, PA: CLSI.</w:t>
      </w:r>
    </w:p>
    <w:p w14:paraId="0DABCEE3" w14:textId="2D8069B1" w:rsidR="00A02B27" w:rsidRPr="00A02B27" w:rsidRDefault="00A02B27" w:rsidP="00A02B27">
      <w:pPr>
        <w:pStyle w:val="EndNoteBibliography"/>
        <w:ind w:left="720" w:hanging="720"/>
      </w:pPr>
      <w:r w:rsidRPr="00A02B27">
        <w:t>50.</w:t>
      </w:r>
      <w:r w:rsidRPr="00A02B27">
        <w:tab/>
        <w:t>European Committee on Antimicrobial Susceptibility Testing.</w:t>
      </w:r>
      <w:r w:rsidRPr="00A02B27">
        <w:rPr>
          <w:b/>
        </w:rPr>
        <w:t xml:space="preserve"> </w:t>
      </w:r>
      <w:r w:rsidRPr="00A02B27">
        <w:t xml:space="preserve">2018. EUCAST Clinical Breakpoint Tables v. 8.1., valid from 2018-05-15  </w:t>
      </w:r>
      <w:hyperlink r:id="rId19" w:history="1">
        <w:r w:rsidRPr="00A02B27">
          <w:rPr>
            <w:rStyle w:val="Hyperlink"/>
          </w:rPr>
          <w:t>http://www.eucast.org/fileadmin/src/media/PDFs/EUCAST_files/Breakpoint_tables/v_8.1_Breakpoint_Tables.pdf</w:t>
        </w:r>
      </w:hyperlink>
      <w:r w:rsidRPr="00A02B27">
        <w:t>.</w:t>
      </w:r>
    </w:p>
    <w:p w14:paraId="40D7A2C5" w14:textId="77777777" w:rsidR="00A02B27" w:rsidRPr="00A02B27" w:rsidRDefault="00A02B27" w:rsidP="00A02B27">
      <w:pPr>
        <w:pStyle w:val="EndNoteBibliography"/>
        <w:ind w:left="720" w:hanging="720"/>
      </w:pPr>
      <w:r w:rsidRPr="00A02B27">
        <w:t>51.</w:t>
      </w:r>
      <w:r w:rsidRPr="00A02B27">
        <w:tab/>
        <w:t>Bradford PA, Huband MD, Stone GG.</w:t>
      </w:r>
      <w:r w:rsidRPr="00A02B27">
        <w:rPr>
          <w:b/>
        </w:rPr>
        <w:t xml:space="preserve"> </w:t>
      </w:r>
      <w:r w:rsidRPr="00A02B27">
        <w:t>2018. A Systematic Approach to the Selection of the Appropriate Avibactam Concentration for Use with Ceftazidime in Broth Microdilution Susceptibility Testing. Antimicrob Agents Chemother 62: doi: 10.1128/AAC.00223-00218.</w:t>
      </w:r>
    </w:p>
    <w:p w14:paraId="7369DBD9" w14:textId="77777777" w:rsidR="00A02B27" w:rsidRPr="00A02B27" w:rsidRDefault="00A02B27" w:rsidP="00A02B27">
      <w:pPr>
        <w:pStyle w:val="EndNoteBibliography"/>
        <w:ind w:left="720" w:hanging="720"/>
      </w:pPr>
      <w:r w:rsidRPr="00A02B27">
        <w:lastRenderedPageBreak/>
        <w:t>52.</w:t>
      </w:r>
      <w:r w:rsidRPr="00A02B27">
        <w:tab/>
        <w:t>Ambrose P, Bhavnani S, Ellis-Grosse E, Drusano G.</w:t>
      </w:r>
      <w:r w:rsidRPr="00A02B27">
        <w:rPr>
          <w:b/>
        </w:rPr>
        <w:t xml:space="preserve"> </w:t>
      </w:r>
      <w:r w:rsidRPr="00A02B27">
        <w:t>2010. Pharmacokinetic-pharmacodynamic considerations in the design of hospital-acquired or ventilator-associated bacterial pneumonia studies: look before you leap! Clin Infect Dis 51 Suppl 1:S103-S110.</w:t>
      </w:r>
    </w:p>
    <w:p w14:paraId="7CEC8571" w14:textId="77777777" w:rsidR="00A02B27" w:rsidRPr="00A02B27" w:rsidRDefault="00A02B27" w:rsidP="00A02B27">
      <w:pPr>
        <w:pStyle w:val="EndNoteBibliography"/>
        <w:ind w:left="720" w:hanging="720"/>
      </w:pPr>
      <w:r w:rsidRPr="00A02B27">
        <w:t>53.</w:t>
      </w:r>
      <w:r w:rsidRPr="00A02B27">
        <w:tab/>
        <w:t>Jones RN.</w:t>
      </w:r>
      <w:r w:rsidRPr="00A02B27">
        <w:rPr>
          <w:b/>
        </w:rPr>
        <w:t xml:space="preserve"> </w:t>
      </w:r>
      <w:r w:rsidRPr="00A02B27">
        <w:t>2010. Microbial etiologies of hospital-acquired bacterial pneumonia and ventilator-associated bacterial pneumonia. Clin Infect Dis 51 Suppl 1:S81-S87.</w:t>
      </w:r>
    </w:p>
    <w:p w14:paraId="5027124F" w14:textId="77777777" w:rsidR="00A02B27" w:rsidRPr="00A02B27" w:rsidRDefault="00A02B27" w:rsidP="00A02B27">
      <w:pPr>
        <w:pStyle w:val="EndNoteBibliography"/>
        <w:ind w:left="720" w:hanging="720"/>
      </w:pPr>
      <w:r w:rsidRPr="00A02B27">
        <w:t>54.</w:t>
      </w:r>
      <w:r w:rsidRPr="00A02B27">
        <w:tab/>
        <w:t>Flamm R, Stone GG, Sader HS, Jones RN, Nichols WW.</w:t>
      </w:r>
      <w:r w:rsidRPr="00A02B27">
        <w:rPr>
          <w:b/>
        </w:rPr>
        <w:t xml:space="preserve"> </w:t>
      </w:r>
      <w:r w:rsidRPr="00A02B27">
        <w:t>2014. Avibactam reverts the ceftazidime MIC90 of European Gram-negative bacterial clinical isolates to the epidemiological cut-off value. J Chemother 26:333-338.</w:t>
      </w:r>
    </w:p>
    <w:p w14:paraId="54CB73CD" w14:textId="77777777" w:rsidR="00A02B27" w:rsidRPr="00A02B27" w:rsidRDefault="00A02B27" w:rsidP="00A02B27">
      <w:pPr>
        <w:pStyle w:val="EndNoteBibliography"/>
        <w:ind w:left="720" w:hanging="720"/>
      </w:pPr>
      <w:r w:rsidRPr="00A02B27">
        <w:t>55.</w:t>
      </w:r>
      <w:r w:rsidRPr="00A02B27">
        <w:tab/>
        <w:t>Sader H, Castanheira M, Flamm RK, Farrell DJ, Jones RN.</w:t>
      </w:r>
      <w:r w:rsidRPr="00A02B27">
        <w:rPr>
          <w:b/>
        </w:rPr>
        <w:t xml:space="preserve"> </w:t>
      </w:r>
      <w:r w:rsidRPr="00A02B27">
        <w:t>2014. Antimicrobial activity of ceftazidime-avibactam against Gram-negative organisms collected from US medical centers in 2012. Antimicrob Agents Chemother 58:1684-1692.</w:t>
      </w:r>
    </w:p>
    <w:p w14:paraId="25C6210F" w14:textId="77777777" w:rsidR="00A02B27" w:rsidRPr="00A02B27" w:rsidRDefault="00A02B27" w:rsidP="00A02B27">
      <w:pPr>
        <w:pStyle w:val="EndNoteBibliography"/>
        <w:ind w:left="720" w:hanging="720"/>
      </w:pPr>
      <w:r w:rsidRPr="00A02B27">
        <w:t>56.</w:t>
      </w:r>
      <w:r w:rsidRPr="00A02B27">
        <w:tab/>
        <w:t>Levasseur P, Girard A-M, Claudon M, Goossens H, Black MT, Coleman K, Miossec C.</w:t>
      </w:r>
      <w:r w:rsidRPr="00A02B27">
        <w:rPr>
          <w:b/>
        </w:rPr>
        <w:t xml:space="preserve"> </w:t>
      </w:r>
      <w:r w:rsidRPr="00A02B27">
        <w:t xml:space="preserve">2012. In vitro antibacterial activity of the ceftazidime-avibactam (NXL104) combination against </w:t>
      </w:r>
      <w:r w:rsidRPr="00A02B27">
        <w:rPr>
          <w:i/>
        </w:rPr>
        <w:t>Pseudomonas aeruginosa</w:t>
      </w:r>
      <w:r w:rsidRPr="00A02B27">
        <w:t xml:space="preserve"> clinical isolates. Antimicrob Agents Chemother 56:1606-1608.</w:t>
      </w:r>
    </w:p>
    <w:p w14:paraId="13744650" w14:textId="77777777" w:rsidR="00A02B27" w:rsidRPr="00A02B27" w:rsidRDefault="00A02B27" w:rsidP="00A02B27">
      <w:pPr>
        <w:pStyle w:val="EndNoteBibliography"/>
        <w:ind w:left="720" w:hanging="720"/>
      </w:pPr>
      <w:r w:rsidRPr="00A02B27">
        <w:t>57.</w:t>
      </w:r>
      <w:r w:rsidRPr="00A02B27">
        <w:tab/>
        <w:t>Walkty A, DeCorby M, Lagacé-Wiens P, Karlowsky J, Hoban D, Zhanel G.</w:t>
      </w:r>
      <w:r w:rsidRPr="00A02B27">
        <w:rPr>
          <w:b/>
        </w:rPr>
        <w:t xml:space="preserve"> </w:t>
      </w:r>
      <w:r w:rsidRPr="00A02B27">
        <w:t xml:space="preserve">2011. In vitro activity of ceftazidime combined with NXL104 versus </w:t>
      </w:r>
      <w:r w:rsidRPr="00A02B27">
        <w:rPr>
          <w:i/>
        </w:rPr>
        <w:t>Pseudomonas aeruginosa</w:t>
      </w:r>
      <w:r w:rsidRPr="00A02B27">
        <w:t xml:space="preserve"> isolates obtained from patients in Canadian hospitals (CANWARD 2009 study). Antimicrob Agents Chemother 55:2992-2994.</w:t>
      </w:r>
    </w:p>
    <w:p w14:paraId="178098FB" w14:textId="77777777" w:rsidR="00A02B27" w:rsidRPr="00A02B27" w:rsidRDefault="00A02B27" w:rsidP="00A02B27">
      <w:pPr>
        <w:pStyle w:val="EndNoteBibliography"/>
        <w:ind w:left="720" w:hanging="720"/>
      </w:pPr>
      <w:r w:rsidRPr="00A02B27">
        <w:lastRenderedPageBreak/>
        <w:t>58.</w:t>
      </w:r>
      <w:r w:rsidRPr="00A02B27">
        <w:tab/>
        <w:t>Wang X, Zhang F, Zhao C, Wang Z, Nichols WW, Testa R, Li H, Chen H, He W, Wang Q.</w:t>
      </w:r>
      <w:r w:rsidRPr="00A02B27">
        <w:rPr>
          <w:b/>
        </w:rPr>
        <w:t xml:space="preserve"> </w:t>
      </w:r>
      <w:r w:rsidRPr="00A02B27">
        <w:t>2013. In vitro activity of ceftazidime-avibactam and aztreonam-avibactam against 372 Gram-negative bacilli collected in 2011 and 2012 from 11 teaching hospitals in China. Antimicrob Agents Chemother 58:1774-1778.</w:t>
      </w:r>
    </w:p>
    <w:p w14:paraId="57CA8999" w14:textId="77777777" w:rsidR="00A02B27" w:rsidRPr="00A02B27" w:rsidRDefault="00A02B27" w:rsidP="00A02B27">
      <w:pPr>
        <w:pStyle w:val="EndNoteBibliography"/>
        <w:ind w:left="720" w:hanging="720"/>
      </w:pPr>
      <w:r w:rsidRPr="00A02B27">
        <w:t>59.</w:t>
      </w:r>
      <w:r w:rsidRPr="00A02B27">
        <w:tab/>
        <w:t>Castanheira M, Farrell SE, Krause KM, Jones RN, Sader HS.</w:t>
      </w:r>
      <w:r w:rsidRPr="00A02B27">
        <w:rPr>
          <w:b/>
        </w:rPr>
        <w:t xml:space="preserve"> </w:t>
      </w:r>
      <w:r w:rsidRPr="00A02B27">
        <w:t>2014. Contemporary diversity of β-lactamases among Enterobacteriaceae in the nine U.S. census regions and ceftazidime-avibactam activity tested against isolates producing the most prevalent β-lactamase groups. Antimicrob Agents Chemother 58:833-838.</w:t>
      </w:r>
    </w:p>
    <w:p w14:paraId="29DB03CB" w14:textId="77777777" w:rsidR="00A02B27" w:rsidRPr="00A02B27" w:rsidRDefault="00A02B27" w:rsidP="00A02B27">
      <w:pPr>
        <w:pStyle w:val="EndNoteBibliography"/>
        <w:ind w:left="720" w:hanging="720"/>
      </w:pPr>
      <w:r w:rsidRPr="00A02B27">
        <w:t>60.</w:t>
      </w:r>
      <w:r w:rsidRPr="00A02B27">
        <w:tab/>
        <w:t>Hackel M, Kazmierczak KM, Hoban DJ, Biedenbach DJ, Bouchillon SK, de Jonge BL, Stone GG.</w:t>
      </w:r>
      <w:r w:rsidRPr="00A02B27">
        <w:rPr>
          <w:b/>
        </w:rPr>
        <w:t xml:space="preserve"> </w:t>
      </w:r>
      <w:r w:rsidRPr="00A02B27">
        <w:t>2016. Assessment of the in vitro activity of ceftazidime-avibactam against multidrug-resistant Klebsiella spp. collected in the INFORM global surveillance study, 2012 to 2014. Antimicrob Agents Chemother 60:4677-4683.</w:t>
      </w:r>
    </w:p>
    <w:p w14:paraId="284AEA22" w14:textId="77777777" w:rsidR="00A02B27" w:rsidRPr="00A02B27" w:rsidRDefault="00A02B27" w:rsidP="00A02B27">
      <w:pPr>
        <w:pStyle w:val="EndNoteBibliography"/>
        <w:ind w:left="720" w:hanging="720"/>
      </w:pPr>
      <w:r w:rsidRPr="00A02B27">
        <w:t>61.</w:t>
      </w:r>
      <w:r w:rsidRPr="00A02B27">
        <w:tab/>
        <w:t>Flamm R, Nichols WW, Sader HS, Farrell DJ, Jones RN.</w:t>
      </w:r>
      <w:r w:rsidRPr="00A02B27">
        <w:rPr>
          <w:b/>
        </w:rPr>
        <w:t xml:space="preserve"> </w:t>
      </w:r>
      <w:r w:rsidRPr="00A02B27">
        <w:t>2016. In vitro activity of ceftazidime/avibactam against Gram-negative pathogens isolated from pneumonia in hospitalised patients, including ventilated patients. Int J Antimicrob Agents 47:235-242.</w:t>
      </w:r>
    </w:p>
    <w:p w14:paraId="1F201ACB" w14:textId="77777777" w:rsidR="00A02B27" w:rsidRPr="00A02B27" w:rsidRDefault="00A02B27" w:rsidP="00A02B27">
      <w:pPr>
        <w:pStyle w:val="EndNoteBibliography"/>
        <w:ind w:left="720" w:hanging="720"/>
      </w:pPr>
      <w:r w:rsidRPr="00A02B27">
        <w:t>62.</w:t>
      </w:r>
      <w:r w:rsidRPr="00A02B27">
        <w:tab/>
        <w:t>Nichols WW, Newell P, Critchley IA, Riccobene T, Das S.</w:t>
      </w:r>
      <w:r w:rsidRPr="00A02B27">
        <w:rPr>
          <w:b/>
        </w:rPr>
        <w:t xml:space="preserve"> </w:t>
      </w:r>
      <w:r w:rsidRPr="00A02B27">
        <w:t>2018. Avibactam Pharmacokinetic/Pharmacodynamic Targets. Antimicrob Agents Chemother 62:doi: 10.1128/AAC.02446-02417.</w:t>
      </w:r>
    </w:p>
    <w:p w14:paraId="25E122DE" w14:textId="77777777" w:rsidR="00A02B27" w:rsidRPr="00A02B27" w:rsidRDefault="00A02B27" w:rsidP="00A02B27">
      <w:pPr>
        <w:pStyle w:val="EndNoteBibliography"/>
        <w:ind w:left="720" w:hanging="720"/>
      </w:pPr>
      <w:r w:rsidRPr="00A02B27">
        <w:lastRenderedPageBreak/>
        <w:t>63.</w:t>
      </w:r>
      <w:r w:rsidRPr="00A02B27">
        <w:tab/>
        <w:t>Coleman K, Levasseur P, Girard AM, Borgonovi M, Miossec C, Merdjan H, Drusano G, Shlaes D, Nichols WW.</w:t>
      </w:r>
      <w:r w:rsidRPr="00A02B27">
        <w:rPr>
          <w:b/>
        </w:rPr>
        <w:t xml:space="preserve"> </w:t>
      </w:r>
      <w:r w:rsidRPr="00A02B27">
        <w:t>2014. Activities of ceftazidime and avibactam against beta-lactamase-producing Enterobacteriaceae in a hollow-fiber pharmacodynamic model. Antimicrob Agents Chemother 58:3366-3372.</w:t>
      </w:r>
    </w:p>
    <w:p w14:paraId="12A53CF1" w14:textId="77777777" w:rsidR="00A02B27" w:rsidRPr="00A02B27" w:rsidRDefault="00A02B27" w:rsidP="00A02B27">
      <w:pPr>
        <w:pStyle w:val="EndNoteBibliography"/>
        <w:ind w:left="720" w:hanging="720"/>
      </w:pPr>
      <w:r w:rsidRPr="00A02B27">
        <w:t>64.</w:t>
      </w:r>
      <w:r w:rsidRPr="00A02B27">
        <w:tab/>
        <w:t>Berkhout J, Melchers MJ, van Mil AC, Seyedmousavi S, Lagarde CM, Schuck VJ, Nichols WW, Mouton JW.</w:t>
      </w:r>
      <w:r w:rsidRPr="00A02B27">
        <w:rPr>
          <w:b/>
        </w:rPr>
        <w:t xml:space="preserve"> </w:t>
      </w:r>
      <w:r w:rsidRPr="00A02B27">
        <w:t>2015. Pharmacodynamics of ceftazidime and avibactam in neutropenic mice with thigh or lung infection. Antimicrob Agents Chemother 60:368-375.</w:t>
      </w:r>
    </w:p>
    <w:p w14:paraId="42ADCE03" w14:textId="37C6FB81" w:rsidR="00A02B27" w:rsidRPr="00A02B27" w:rsidRDefault="00A02B27" w:rsidP="00A02B27">
      <w:pPr>
        <w:pStyle w:val="EndNoteBibliography"/>
        <w:ind w:left="720" w:hanging="720"/>
      </w:pPr>
      <w:r w:rsidRPr="00A02B27">
        <w:t>65.</w:t>
      </w:r>
      <w:r w:rsidRPr="00A02B27">
        <w:tab/>
        <w:t>European Medicines Agency.</w:t>
      </w:r>
      <w:r w:rsidRPr="00A02B27">
        <w:rPr>
          <w:b/>
        </w:rPr>
        <w:t xml:space="preserve"> </w:t>
      </w:r>
      <w:r w:rsidRPr="00A02B27">
        <w:t xml:space="preserve">2016. Zavicefta European Public Assessment Report. </w:t>
      </w:r>
      <w:hyperlink r:id="rId20" w:history="1">
        <w:r w:rsidRPr="00A02B27">
          <w:rPr>
            <w:rStyle w:val="Hyperlink"/>
          </w:rPr>
          <w:t>http://www.ema.europa.eu/docs/en_GB/document_library/EPAR_-_Public_assessment_report/human/004027/WC500210236.pdf</w:t>
        </w:r>
      </w:hyperlink>
      <w:r w:rsidRPr="00A02B27">
        <w:t>.</w:t>
      </w:r>
    </w:p>
    <w:p w14:paraId="78EACB9C" w14:textId="77777777" w:rsidR="00A02B27" w:rsidRPr="00A02B27" w:rsidRDefault="00A02B27" w:rsidP="00A02B27">
      <w:pPr>
        <w:pStyle w:val="EndNoteBibliography"/>
        <w:ind w:left="720" w:hanging="720"/>
      </w:pPr>
      <w:r w:rsidRPr="00A02B27">
        <w:t>66.</w:t>
      </w:r>
      <w:r w:rsidRPr="00A02B27">
        <w:tab/>
        <w:t>Li J, Zhou D, Das S, Lovern M, Wada R, Bellanti F, Riccobene T, Carrothers T, Al-Huniti N.</w:t>
      </w:r>
      <w:r w:rsidRPr="00A02B27">
        <w:rPr>
          <w:b/>
        </w:rPr>
        <w:t xml:space="preserve"> </w:t>
      </w:r>
      <w:r w:rsidRPr="00A02B27">
        <w:t>2015. Population PK modeling and dosing evaluations for ceftazidime-avibactam (CAZ-AVI) in children aged ≥3 months to &lt;18 years receiving systemic antibiotic therapy for suspected or confirmed infection. Presented at the American Association of Pharmaceutical Scientists Annual Meeting and Exposition, October 25–29, 2015, Orlando, Florida, USA.</w:t>
      </w:r>
    </w:p>
    <w:p w14:paraId="1967F6F0" w14:textId="77777777" w:rsidR="00A02B27" w:rsidRPr="00A02B27" w:rsidRDefault="00A02B27" w:rsidP="00A02B27">
      <w:pPr>
        <w:pStyle w:val="EndNoteBibliography"/>
        <w:ind w:left="720" w:hanging="720"/>
      </w:pPr>
      <w:r w:rsidRPr="00A02B27">
        <w:t>67.</w:t>
      </w:r>
      <w:r w:rsidRPr="00A02B27">
        <w:tab/>
        <w:t>Xiao AJ, Miller BW, Huntington JA, Nicolau DP.</w:t>
      </w:r>
      <w:r w:rsidRPr="00A02B27">
        <w:rPr>
          <w:b/>
        </w:rPr>
        <w:t xml:space="preserve"> </w:t>
      </w:r>
      <w:r w:rsidRPr="00A02B27">
        <w:t>2016. Ceftolozane/tazobactam pharmacokinetic/pharmacodynamic-derived dose justification for phase 3 studies in patients with nosocomial pneumonia. J Clin Pharmacol 56:56-66.</w:t>
      </w:r>
    </w:p>
    <w:p w14:paraId="761266CE" w14:textId="77777777" w:rsidR="00A02B27" w:rsidRPr="00A02B27" w:rsidRDefault="00A02B27" w:rsidP="00A02B27">
      <w:pPr>
        <w:pStyle w:val="EndNoteBibliography"/>
        <w:ind w:left="720" w:hanging="720"/>
      </w:pPr>
      <w:r w:rsidRPr="00A02B27">
        <w:lastRenderedPageBreak/>
        <w:t>68.</w:t>
      </w:r>
      <w:r w:rsidRPr="00A02B27">
        <w:tab/>
        <w:t>Chen R, Qian Q, Sun MR, Qian CY, Zou SL, Wang ML, Wang LY.</w:t>
      </w:r>
      <w:r w:rsidRPr="00A02B27">
        <w:rPr>
          <w:b/>
        </w:rPr>
        <w:t xml:space="preserve"> </w:t>
      </w:r>
      <w:r w:rsidRPr="00A02B27">
        <w:t>2016. Population pharmacokinetics and pharmacodynamics of piperacillin/tazobactam in patients with nosocomial infections. Eur J Drug Metab Pharmacokinet 41:363-372.</w:t>
      </w:r>
    </w:p>
    <w:p w14:paraId="11718E96" w14:textId="77777777" w:rsidR="00A02B27" w:rsidRPr="00A02B27" w:rsidRDefault="00A02B27" w:rsidP="00A02B27">
      <w:pPr>
        <w:pStyle w:val="EndNoteBibliography"/>
        <w:ind w:left="720" w:hanging="720"/>
      </w:pPr>
      <w:r w:rsidRPr="00A02B27">
        <w:t>69.</w:t>
      </w:r>
      <w:r w:rsidRPr="00A02B27">
        <w:tab/>
        <w:t>Carlier M, Noe M, De Waele JJ, Stove V, Verstraete AG, Lipman J, Roberts JA.</w:t>
      </w:r>
      <w:r w:rsidRPr="00A02B27">
        <w:rPr>
          <w:b/>
        </w:rPr>
        <w:t xml:space="preserve"> </w:t>
      </w:r>
      <w:r w:rsidRPr="00A02B27">
        <w:t>2013. Population pharmacokinetics and dosing simulations of amoxicillin/clavulanic acid in critically ill patients. J Antimicrob Chemother 68:2600-2608.</w:t>
      </w:r>
    </w:p>
    <w:p w14:paraId="5F09F492" w14:textId="02AA9A06" w:rsidR="00A02B27" w:rsidRPr="00A02B27" w:rsidRDefault="00A02B27" w:rsidP="00A02B27">
      <w:pPr>
        <w:pStyle w:val="EndNoteBibliography"/>
        <w:ind w:left="720" w:hanging="720"/>
      </w:pPr>
      <w:r w:rsidRPr="00A02B27">
        <w:t>70.</w:t>
      </w:r>
      <w:r w:rsidRPr="00A02B27">
        <w:tab/>
        <w:t>Cerexa.</w:t>
      </w:r>
      <w:r w:rsidRPr="00A02B27">
        <w:rPr>
          <w:b/>
        </w:rPr>
        <w:t xml:space="preserve"> </w:t>
      </w:r>
      <w:r w:rsidRPr="00A02B27">
        <w:t xml:space="preserve">2014. Ceftazidime-Avibactam for Injection. Briefing Document. Anti-Infective Drugs Advisory Committee. </w:t>
      </w:r>
      <w:hyperlink r:id="rId21" w:history="1">
        <w:r w:rsidRPr="00A02B27">
          <w:rPr>
            <w:rStyle w:val="Hyperlink"/>
          </w:rPr>
          <w:t>http://www.fda.gov/downloads/AdvisoryCommittees/CommitteesMeetingMaterials/Drugs/Anti-InfectiveDrugsAdvisoryCommittee/UCM425459.pdf</w:t>
        </w:r>
      </w:hyperlink>
      <w:r w:rsidRPr="00A02B27">
        <w:t>.</w:t>
      </w:r>
    </w:p>
    <w:p w14:paraId="15C8B556" w14:textId="77777777" w:rsidR="00A02B27" w:rsidRPr="00A02B27" w:rsidRDefault="00A02B27" w:rsidP="00A02B27">
      <w:pPr>
        <w:pStyle w:val="EndNoteBibliography"/>
        <w:ind w:left="720" w:hanging="720"/>
      </w:pPr>
      <w:r w:rsidRPr="00A02B27">
        <w:t>71.</w:t>
      </w:r>
      <w:r w:rsidRPr="00A02B27">
        <w:tab/>
        <w:t>Welage LS, Schultz RW, Schentag J.</w:t>
      </w:r>
      <w:r w:rsidRPr="00A02B27">
        <w:rPr>
          <w:b/>
        </w:rPr>
        <w:t xml:space="preserve"> </w:t>
      </w:r>
      <w:r w:rsidRPr="00A02B27">
        <w:t>1984. Pharmacokinetics of ceftazidime in patients with renal insufficiency. Antimicrob Agents Chemother 25:201-204.</w:t>
      </w:r>
    </w:p>
    <w:p w14:paraId="624BE746" w14:textId="77777777" w:rsidR="00A02B27" w:rsidRPr="00A02B27" w:rsidRDefault="00A02B27" w:rsidP="00A02B27">
      <w:pPr>
        <w:pStyle w:val="EndNoteBibliography"/>
        <w:ind w:left="720" w:hanging="720"/>
      </w:pPr>
      <w:r w:rsidRPr="00A02B27">
        <w:t>72.</w:t>
      </w:r>
      <w:r w:rsidRPr="00A02B27">
        <w:tab/>
        <w:t>Nicolau D, Siew L, Armstrong J, Li J, Edeki T, Learoyd M, Das S.</w:t>
      </w:r>
      <w:r w:rsidRPr="00A02B27">
        <w:rPr>
          <w:b/>
        </w:rPr>
        <w:t xml:space="preserve"> </w:t>
      </w:r>
      <w:r w:rsidRPr="00A02B27">
        <w:t>2015. Phase 1 study assessing the steady-state concentration of ceftazidime and avibactam in plasma and epithelial lining fluid following two dosing regimens. J Antimicrob Chemother 70:2862-2869.</w:t>
      </w:r>
    </w:p>
    <w:p w14:paraId="5C8327B4" w14:textId="77777777" w:rsidR="00A02B27" w:rsidRPr="00A02B27" w:rsidRDefault="00A02B27" w:rsidP="00A02B27">
      <w:pPr>
        <w:pStyle w:val="EndNoteBibliography"/>
        <w:ind w:left="720" w:hanging="720"/>
      </w:pPr>
      <w:r w:rsidRPr="00A02B27">
        <w:t>73.</w:t>
      </w:r>
      <w:r w:rsidRPr="00A02B27">
        <w:tab/>
        <w:t>Berkhout J, Melchers MJ, van Mil AC, Seyedmousavi S, Lagarde CM, Nichols WW, Mouton JW.</w:t>
      </w:r>
      <w:r w:rsidRPr="00A02B27">
        <w:rPr>
          <w:b/>
        </w:rPr>
        <w:t xml:space="preserve"> </w:t>
      </w:r>
      <w:r w:rsidRPr="00A02B27">
        <w:t xml:space="preserve">2015. Pharmacokinetics and penetration of ceftazidime and </w:t>
      </w:r>
      <w:r w:rsidRPr="00A02B27">
        <w:lastRenderedPageBreak/>
        <w:t>avibactam into epithelial lining fluid in thigh- and lung-infected mice. Antimicrob Agents Chemother 59:2299-2304.</w:t>
      </w:r>
    </w:p>
    <w:p w14:paraId="6C013F24" w14:textId="77777777" w:rsidR="00A02B27" w:rsidRPr="00A02B27" w:rsidRDefault="00A02B27" w:rsidP="00A02B27">
      <w:pPr>
        <w:pStyle w:val="EndNoteBibliography"/>
        <w:ind w:left="720" w:hanging="720"/>
      </w:pPr>
      <w:r w:rsidRPr="00A02B27">
        <w:t>74.</w:t>
      </w:r>
      <w:r w:rsidRPr="00A02B27">
        <w:tab/>
        <w:t>Dimelow R, Wright JG, MacPherson M, Newell P, Das S.</w:t>
      </w:r>
      <w:r w:rsidRPr="00A02B27">
        <w:rPr>
          <w:b/>
        </w:rPr>
        <w:t xml:space="preserve"> </w:t>
      </w:r>
      <w:r w:rsidRPr="00A02B27">
        <w:t>2018. Population Pharmacokinetic Modelling of Ceftazidime and Avibactam in the Plasma and Epithelial Lining Fluid of Healthy Volunteers. Drugs R D 18:221-230.</w:t>
      </w:r>
    </w:p>
    <w:p w14:paraId="358CB4CB" w14:textId="77777777" w:rsidR="00A02B27" w:rsidRPr="00A02B27" w:rsidRDefault="00A02B27" w:rsidP="00A02B27">
      <w:pPr>
        <w:pStyle w:val="EndNoteBibliography"/>
        <w:ind w:left="720" w:hanging="720"/>
      </w:pPr>
      <w:r w:rsidRPr="00A02B27">
        <w:t>75.</w:t>
      </w:r>
      <w:r w:rsidRPr="00A02B27">
        <w:tab/>
        <w:t>Neuner EA, Gallagher JC.</w:t>
      </w:r>
      <w:r w:rsidRPr="00A02B27">
        <w:rPr>
          <w:b/>
        </w:rPr>
        <w:t xml:space="preserve"> </w:t>
      </w:r>
      <w:r w:rsidRPr="00A02B27">
        <w:t>2016. Pharmacodynamic and pharmacokinetic considerations in the treatment of critically ill patients infected with carbapenem-resistant Enterobacteriaceae. Virulence doi:10.1080/21505594.2016.1221021:1-13.</w:t>
      </w:r>
    </w:p>
    <w:p w14:paraId="50A8926A" w14:textId="77777777" w:rsidR="00A02B27" w:rsidRPr="00A02B27" w:rsidRDefault="00A02B27" w:rsidP="00A02B27">
      <w:pPr>
        <w:pStyle w:val="EndNoteBibliography"/>
        <w:ind w:left="720" w:hanging="720"/>
      </w:pPr>
      <w:r w:rsidRPr="00A02B27">
        <w:t>76.</w:t>
      </w:r>
      <w:r w:rsidRPr="00A02B27">
        <w:tab/>
        <w:t>Roberts JA, Abdul-Aziz MH, Lipman J, Mouton JW, Vinks AA, Felton TW, Hope WW, Farkas A, Neely MN, Schentag JJ, Drusano G, Frey OR, Theuretzbacher U, Kuti JL.</w:t>
      </w:r>
      <w:r w:rsidRPr="00A02B27">
        <w:rPr>
          <w:b/>
        </w:rPr>
        <w:t xml:space="preserve"> </w:t>
      </w:r>
      <w:r w:rsidRPr="00A02B27">
        <w:t>2014. Individualised antibiotic dosing for patients who are critically ill: challenges and potential solutions. Lancet Infect Dis 14:498-509.</w:t>
      </w:r>
    </w:p>
    <w:p w14:paraId="71E70FDA" w14:textId="77777777" w:rsidR="00A02B27" w:rsidRPr="00A02B27" w:rsidRDefault="00A02B27" w:rsidP="00A02B27">
      <w:pPr>
        <w:pStyle w:val="EndNoteBibliography"/>
        <w:ind w:left="720" w:hanging="720"/>
      </w:pPr>
      <w:r w:rsidRPr="00A02B27">
        <w:t>77.</w:t>
      </w:r>
      <w:r w:rsidRPr="00A02B27">
        <w:tab/>
        <w:t>Udy AA, Roberts JA, Lipman J.</w:t>
      </w:r>
      <w:r w:rsidRPr="00A02B27">
        <w:rPr>
          <w:b/>
        </w:rPr>
        <w:t xml:space="preserve"> </w:t>
      </w:r>
      <w:r w:rsidRPr="00A02B27">
        <w:t>2013. Clinical implications of antibiotic pharmacokinetic principles in the critically ill. Intensive Care Med 39:2070-2082.</w:t>
      </w:r>
    </w:p>
    <w:p w14:paraId="271A83FA" w14:textId="77777777" w:rsidR="00A02B27" w:rsidRPr="00A02B27" w:rsidRDefault="00A02B27" w:rsidP="00A02B27">
      <w:pPr>
        <w:pStyle w:val="EndNoteBibliography"/>
        <w:ind w:left="720" w:hanging="720"/>
      </w:pPr>
      <w:r w:rsidRPr="00A02B27">
        <w:t>78.</w:t>
      </w:r>
      <w:r w:rsidRPr="00A02B27">
        <w:tab/>
        <w:t>Sinnollareddy MG, Roberts MS, Lipman J, Roberts JA.</w:t>
      </w:r>
      <w:r w:rsidRPr="00A02B27">
        <w:rPr>
          <w:b/>
        </w:rPr>
        <w:t xml:space="preserve"> </w:t>
      </w:r>
      <w:r w:rsidRPr="00A02B27">
        <w:t>2012. β-lactam pharmacokinetics and pharmacodynamics in critically ill patients and strategies for dose optimization: a structured review. Clin Exp Pharmacol Physiol 39:489-496.</w:t>
      </w:r>
    </w:p>
    <w:p w14:paraId="6436484C" w14:textId="77777777" w:rsidR="00A02B27" w:rsidRPr="00A02B27" w:rsidRDefault="00A02B27" w:rsidP="00A02B27">
      <w:pPr>
        <w:pStyle w:val="EndNoteBibliography"/>
        <w:ind w:left="720" w:hanging="720"/>
      </w:pPr>
      <w:r w:rsidRPr="00A02B27">
        <w:t>79.</w:t>
      </w:r>
      <w:r w:rsidRPr="00A02B27">
        <w:tab/>
        <w:t>Bressolle F, de la Coussaye JE, Ayoub R, Fabre D, Gomeni R, Saissi G, Eledjam JJ, Galtier M.</w:t>
      </w:r>
      <w:r w:rsidRPr="00A02B27">
        <w:rPr>
          <w:b/>
        </w:rPr>
        <w:t xml:space="preserve"> </w:t>
      </w:r>
      <w:r w:rsidRPr="00A02B27">
        <w:t xml:space="preserve">1992. Endotracheal and aerosol administrations of ceftazidime in </w:t>
      </w:r>
      <w:r w:rsidRPr="00A02B27">
        <w:lastRenderedPageBreak/>
        <w:t>patients with nosocomial pneumonia: pharmacokinetics and absolute bioavailability. Antimicrob Agents Chemother 36:1404-1411.</w:t>
      </w:r>
    </w:p>
    <w:p w14:paraId="59FEADC3" w14:textId="77777777" w:rsidR="00A02B27" w:rsidRPr="00A02B27" w:rsidRDefault="00A02B27" w:rsidP="00A02B27">
      <w:pPr>
        <w:pStyle w:val="EndNoteBibliography"/>
        <w:ind w:left="720" w:hanging="720"/>
      </w:pPr>
      <w:r w:rsidRPr="00A02B27">
        <w:t>80.</w:t>
      </w:r>
      <w:r w:rsidRPr="00A02B27">
        <w:tab/>
        <w:t>Hanes SD, Wood GC, Herring V, Croce MA, Fabian TC, Pritchard E, Boucher BA.</w:t>
      </w:r>
      <w:r w:rsidRPr="00A02B27">
        <w:rPr>
          <w:b/>
        </w:rPr>
        <w:t xml:space="preserve"> </w:t>
      </w:r>
      <w:r w:rsidRPr="00A02B27">
        <w:t>2000. Intermittent and continuous ceftazidime infusion for critically ill trauma patients. Am J Surg 179:436-440.</w:t>
      </w:r>
    </w:p>
    <w:p w14:paraId="553ECE6C" w14:textId="77777777" w:rsidR="00A02B27" w:rsidRPr="00A02B27" w:rsidRDefault="00A02B27" w:rsidP="00A02B27">
      <w:pPr>
        <w:pStyle w:val="EndNoteBibliography"/>
        <w:ind w:left="720" w:hanging="720"/>
      </w:pPr>
      <w:r w:rsidRPr="00A02B27">
        <w:t>81.</w:t>
      </w:r>
      <w:r w:rsidRPr="00A02B27">
        <w:tab/>
        <w:t>Young RJ, Lipman J, Gin T, Gomersall CD, Joynt GM, Oh TE.</w:t>
      </w:r>
      <w:r w:rsidRPr="00A02B27">
        <w:rPr>
          <w:b/>
        </w:rPr>
        <w:t xml:space="preserve"> </w:t>
      </w:r>
      <w:r w:rsidRPr="00A02B27">
        <w:t>1997. Intermittent bolus dosing of ceftazidime in critically ill patients. J Antimicrob Chemother 40:269-273.</w:t>
      </w:r>
    </w:p>
    <w:p w14:paraId="2693CC5D" w14:textId="77777777" w:rsidR="00A02B27" w:rsidRPr="00A02B27" w:rsidRDefault="00A02B27" w:rsidP="00A02B27">
      <w:pPr>
        <w:pStyle w:val="EndNoteBibliography"/>
        <w:ind w:left="720" w:hanging="720"/>
      </w:pPr>
      <w:r w:rsidRPr="00A02B27">
        <w:t>82.</w:t>
      </w:r>
      <w:r w:rsidRPr="00A02B27">
        <w:tab/>
        <w:t>Ambrose P, Bhavnani SM, Grosse EJE, Drusano GL.</w:t>
      </w:r>
      <w:r w:rsidRPr="00A02B27">
        <w:rPr>
          <w:b/>
        </w:rPr>
        <w:t xml:space="preserve"> </w:t>
      </w:r>
      <w:r w:rsidRPr="00A02B27">
        <w:t>2010. Pharmacokinetic-pharmacodynamic considerations in the design of hospital-acquired or ventilator-associated bacterial pneumonia studies: look before you leap! Clinical Infectious Diseases 51:S103-S110.</w:t>
      </w:r>
    </w:p>
    <w:p w14:paraId="169EA742" w14:textId="77777777" w:rsidR="00A02B27" w:rsidRPr="00A02B27" w:rsidRDefault="00A02B27" w:rsidP="00A02B27">
      <w:pPr>
        <w:pStyle w:val="EndNoteBibliography"/>
        <w:ind w:left="720" w:hanging="720"/>
      </w:pPr>
      <w:r w:rsidRPr="00A02B27">
        <w:t>83.</w:t>
      </w:r>
      <w:r w:rsidRPr="00A02B27">
        <w:tab/>
        <w:t>Corey GR, Wilcox MH, Talbot GH, Thye D, Friedland D, Baculik T.</w:t>
      </w:r>
      <w:r w:rsidRPr="00A02B27">
        <w:rPr>
          <w:b/>
        </w:rPr>
        <w:t xml:space="preserve"> </w:t>
      </w:r>
      <w:r w:rsidRPr="00A02B27">
        <w:t>2010. CANVAS 1: the first Phase III, randomized, double-blind study evaluating ceftaroline fosamil for the treatment of patients with complicated skin and skin structure infections. J Antimicrob Chemother 65 Suppl 4:iv41-51.</w:t>
      </w:r>
    </w:p>
    <w:p w14:paraId="5AAB07BF" w14:textId="77777777" w:rsidR="00A02B27" w:rsidRPr="00A02B27" w:rsidRDefault="00A02B27" w:rsidP="00A02B27">
      <w:pPr>
        <w:pStyle w:val="EndNoteBibliography"/>
        <w:ind w:left="720" w:hanging="720"/>
      </w:pPr>
      <w:r w:rsidRPr="00A02B27">
        <w:t>84.</w:t>
      </w:r>
      <w:r w:rsidRPr="00A02B27">
        <w:tab/>
        <w:t>Wilcox MH, Corey GR, Talbot GH, Thye D, Friedland D, Baculik T.</w:t>
      </w:r>
      <w:r w:rsidRPr="00A02B27">
        <w:rPr>
          <w:b/>
        </w:rPr>
        <w:t xml:space="preserve"> </w:t>
      </w:r>
      <w:r w:rsidRPr="00A02B27">
        <w:t>2010. CANVAS 2: the second Phase III, randomized, double-blind study evaluating ceftaroline fosamil for the treatment of patients with complicated skin and skin structure infections. J Antimicrob Chemother 65 Suppl 4:iv53-iv65.</w:t>
      </w:r>
    </w:p>
    <w:p w14:paraId="77B68C5A" w14:textId="77777777" w:rsidR="00A02B27" w:rsidRPr="00A02B27" w:rsidRDefault="00A02B27" w:rsidP="00A02B27">
      <w:pPr>
        <w:pStyle w:val="EndNoteBibliography"/>
        <w:ind w:left="720" w:hanging="720"/>
      </w:pPr>
      <w:r w:rsidRPr="00A02B27">
        <w:lastRenderedPageBreak/>
        <w:t>85.</w:t>
      </w:r>
      <w:r w:rsidRPr="00A02B27">
        <w:tab/>
        <w:t>Fong IW, Tomkins KB.</w:t>
      </w:r>
      <w:r w:rsidRPr="00A02B27">
        <w:rPr>
          <w:b/>
        </w:rPr>
        <w:t xml:space="preserve"> </w:t>
      </w:r>
      <w:r w:rsidRPr="00A02B27">
        <w:t>1984. Penetration of ceftazidime into the cerebrospinal fluid of patients with and without evidence of meningeal inflammation. Antimicrob Agents Chemother 26:115-116.</w:t>
      </w:r>
    </w:p>
    <w:p w14:paraId="255C3D8B" w14:textId="77777777" w:rsidR="00A02B27" w:rsidRPr="00A02B27" w:rsidRDefault="00A02B27" w:rsidP="00A02B27">
      <w:pPr>
        <w:pStyle w:val="EndNoteBibliography"/>
        <w:ind w:left="720" w:hanging="720"/>
      </w:pPr>
      <w:r w:rsidRPr="00A02B27">
        <w:t>86.</w:t>
      </w:r>
      <w:r w:rsidRPr="00A02B27">
        <w:tab/>
        <w:t xml:space="preserve">Cottagnoud P, Merdjan H, Acosta F, et al. 2007. Pharmacokinetics of the new β-lactamase inhibitor NXL104 in an experimental rabbit meningitis model: restoration of the bacteriological efficacy of ceftazidime (CAZ) against a class C producing K. pneumoniae, abstr F1-321. 47th Interscience Conference on Antimicrobial Agents and Chemotherapy, Chicago, IL, USA. </w:t>
      </w:r>
    </w:p>
    <w:p w14:paraId="450CA6BD" w14:textId="722B7BFF" w:rsidR="00A02B27" w:rsidRPr="00A02B27" w:rsidRDefault="00A02B27" w:rsidP="00A02B27">
      <w:pPr>
        <w:pStyle w:val="EndNoteBibliography"/>
        <w:ind w:left="720" w:hanging="720"/>
      </w:pPr>
      <w:r w:rsidRPr="00A02B27">
        <w:t>87.</w:t>
      </w:r>
      <w:r w:rsidRPr="00A02B27">
        <w:tab/>
        <w:t>Center for Drug Evaluation and Research.</w:t>
      </w:r>
      <w:r w:rsidRPr="00A02B27">
        <w:rPr>
          <w:b/>
        </w:rPr>
        <w:t xml:space="preserve"> </w:t>
      </w:r>
      <w:r w:rsidRPr="00A02B27">
        <w:t xml:space="preserve">2017. Antibacterial therapies for patients with an unmet medical need for the treatment of serious bacterial diseases guidance for industry. </w:t>
      </w:r>
      <w:hyperlink r:id="rId22" w:history="1">
        <w:r w:rsidRPr="00A02B27">
          <w:rPr>
            <w:rStyle w:val="Hyperlink"/>
          </w:rPr>
          <w:t>https://www.fda.gov/downloads/Drugs/Guidances/UCM359184.pdf</w:t>
        </w:r>
      </w:hyperlink>
      <w:r w:rsidRPr="00A02B27">
        <w:t>.</w:t>
      </w:r>
    </w:p>
    <w:p w14:paraId="29F15CCD" w14:textId="77777777" w:rsidR="00A02B27" w:rsidRPr="00A02B27" w:rsidRDefault="00A02B27" w:rsidP="00A02B27">
      <w:pPr>
        <w:pStyle w:val="EndNoteBibliography"/>
        <w:ind w:left="720" w:hanging="720"/>
      </w:pPr>
      <w:r w:rsidRPr="00A02B27">
        <w:t>88.</w:t>
      </w:r>
      <w:r w:rsidRPr="00A02B27">
        <w:tab/>
        <w:t>Karlowsky JA, Biedenbach DJ, Kazmierczak KM, Stone GG, Sahm DF.</w:t>
      </w:r>
      <w:r w:rsidRPr="00A02B27">
        <w:rPr>
          <w:b/>
        </w:rPr>
        <w:t xml:space="preserve"> </w:t>
      </w:r>
      <w:r w:rsidRPr="00A02B27">
        <w:t>2016. The activity of ceftazidime-avibactam against extended-spectrum and AmpC β-lactamase-producing Enterobacteriaceae collected in the INFORM global surveillance study from 2012 to 2014. Antimicrobial Agents Chemother 60:2849-2857.</w:t>
      </w:r>
    </w:p>
    <w:p w14:paraId="534217AB" w14:textId="77777777" w:rsidR="00A02B27" w:rsidRPr="00A02B27" w:rsidRDefault="00A02B27" w:rsidP="00A02B27">
      <w:pPr>
        <w:pStyle w:val="EndNoteBibliography"/>
        <w:ind w:left="720" w:hanging="720"/>
      </w:pPr>
      <w:r w:rsidRPr="00A02B27">
        <w:t>89.</w:t>
      </w:r>
      <w:r w:rsidRPr="00A02B27">
        <w:tab/>
        <w:t>Nichols WW, Stone GG, Newell P, Broadhurst H, Wardman A, MacPherson M, Yates K, Riccobene T, Critchley IA, Das S.</w:t>
      </w:r>
      <w:r w:rsidRPr="00A02B27">
        <w:rPr>
          <w:b/>
        </w:rPr>
        <w:t xml:space="preserve"> </w:t>
      </w:r>
      <w:r w:rsidRPr="00A02B27">
        <w:t>2018. Ceftazidime-Avibactam Susceptibility Breakpoints against Enterobacteriaceae and Pseudomonas aeruginosa. Antimicrob Agents Chemother 62:doi: 10.1128/AAC.02590-02517.</w:t>
      </w:r>
    </w:p>
    <w:p w14:paraId="20AE10E6" w14:textId="77777777" w:rsidR="00A02B27" w:rsidRPr="00A02B27" w:rsidRDefault="00A02B27" w:rsidP="00A02B27">
      <w:pPr>
        <w:pStyle w:val="EndNoteBibliography"/>
        <w:ind w:left="720" w:hanging="720"/>
      </w:pPr>
      <w:r w:rsidRPr="00A02B27">
        <w:lastRenderedPageBreak/>
        <w:t>90.</w:t>
      </w:r>
      <w:r w:rsidRPr="00A02B27">
        <w:tab/>
        <w:t>Livermore DM, Warner M, Jamrozy D, Mushtaq S, Nichols WW, Mustafa N, Woodford N.</w:t>
      </w:r>
      <w:r w:rsidRPr="00A02B27">
        <w:rPr>
          <w:b/>
        </w:rPr>
        <w:t xml:space="preserve"> </w:t>
      </w:r>
      <w:r w:rsidRPr="00A02B27">
        <w:t>2015. In vitro selection of ceftazidime-avibactam resistance in Enterobacteriaceae with KPC-3 carbapenemase. Antimicrob Agents Chemother 59:5324-5330.</w:t>
      </w:r>
    </w:p>
    <w:p w14:paraId="226AE9AF" w14:textId="77777777" w:rsidR="00A02B27" w:rsidRPr="00A02B27" w:rsidRDefault="00A02B27" w:rsidP="00A02B27">
      <w:pPr>
        <w:pStyle w:val="EndNoteBibliography"/>
        <w:ind w:left="720" w:hanging="720"/>
      </w:pPr>
      <w:r w:rsidRPr="00A02B27">
        <w:t>91.</w:t>
      </w:r>
      <w:r w:rsidRPr="00A02B27">
        <w:tab/>
        <w:t>Livermore DM, Mushtaq S, Doumith M, Jamrozy D, Nichols WW, Woodford N.</w:t>
      </w:r>
      <w:r w:rsidRPr="00A02B27">
        <w:rPr>
          <w:b/>
        </w:rPr>
        <w:t xml:space="preserve"> </w:t>
      </w:r>
      <w:r w:rsidRPr="00A02B27">
        <w:t>2018. Selection of mutants with resistance or diminished susceptibility to ceftazidime/avibactam from ESBL- and AmpC-producing Enterobacteriaceae. J Antimicrob Chemother 73:3336-3345.</w:t>
      </w:r>
    </w:p>
    <w:p w14:paraId="42C85FFF" w14:textId="77777777" w:rsidR="00A02B27" w:rsidRPr="00A02B27" w:rsidRDefault="00A02B27" w:rsidP="00A02B27">
      <w:pPr>
        <w:pStyle w:val="EndNoteBibliography"/>
        <w:ind w:left="720" w:hanging="720"/>
      </w:pPr>
      <w:r w:rsidRPr="00A02B27">
        <w:t>92.</w:t>
      </w:r>
      <w:r w:rsidRPr="00A02B27">
        <w:tab/>
        <w:t>Lahiri SD, Walkup GK, Whiteaker JD, Palmer T, McCormack K, Tanudra MA, Nash TJ, Thresher J, Johnstone MR, Hajec L, Livchak S, McLaughlin RE, Alm RA.</w:t>
      </w:r>
      <w:r w:rsidRPr="00A02B27">
        <w:rPr>
          <w:b/>
        </w:rPr>
        <w:t xml:space="preserve"> </w:t>
      </w:r>
      <w:r w:rsidRPr="00A02B27">
        <w:t>2015. Selection and molecular characterization of ceftazidime/avibactam-resistant mutants in Pseudomonas aeruginosa strains containing derepressed AmpC. J Antimicrob Chemother 70:1650-1658.</w:t>
      </w:r>
    </w:p>
    <w:p w14:paraId="69C28223" w14:textId="77777777" w:rsidR="00A02B27" w:rsidRPr="00A02B27" w:rsidRDefault="00A02B27" w:rsidP="00A02B27">
      <w:pPr>
        <w:pStyle w:val="EndNoteBibliography"/>
        <w:ind w:left="720" w:hanging="720"/>
      </w:pPr>
      <w:r w:rsidRPr="00A02B27">
        <w:t>93.</w:t>
      </w:r>
      <w:r w:rsidRPr="00A02B27">
        <w:tab/>
        <w:t>Carsenti-Etesse H, Cavallo JD, Roger PM, Ziha-Zarifi I, Plesiat P, Garrabe E, Dellamonica P.</w:t>
      </w:r>
      <w:r w:rsidRPr="00A02B27">
        <w:rPr>
          <w:b/>
        </w:rPr>
        <w:t xml:space="preserve"> </w:t>
      </w:r>
      <w:r w:rsidRPr="00A02B27">
        <w:t>2001. Effect of beta-lactam antibiotics on the in vitro development of resistance in Pseudomonas aeruginosa. Clin Microbiol Infect 7:144-151.</w:t>
      </w:r>
    </w:p>
    <w:p w14:paraId="1AE6E9C4" w14:textId="77777777" w:rsidR="00A02B27" w:rsidRPr="00A02B27" w:rsidRDefault="00A02B27" w:rsidP="00A02B27">
      <w:pPr>
        <w:pStyle w:val="EndNoteBibliography"/>
        <w:ind w:left="720" w:hanging="720"/>
      </w:pPr>
      <w:r w:rsidRPr="00A02B27">
        <w:t>94.</w:t>
      </w:r>
      <w:r w:rsidRPr="00A02B27">
        <w:tab/>
        <w:t>Curtis NA, Eisenstadt RL, Rudd C, White AJ.</w:t>
      </w:r>
      <w:r w:rsidRPr="00A02B27">
        <w:rPr>
          <w:b/>
        </w:rPr>
        <w:t xml:space="preserve"> </w:t>
      </w:r>
      <w:r w:rsidRPr="00A02B27">
        <w:t>1986. Inducible type I beta-lactamases of gram-negative bacteria and resistance to beta-lactam antibiotics. J Antimicrob Chemother 17:51-61.</w:t>
      </w:r>
    </w:p>
    <w:p w14:paraId="2808C469" w14:textId="77777777" w:rsidR="00A02B27" w:rsidRPr="00A02B27" w:rsidRDefault="00A02B27" w:rsidP="00A02B27">
      <w:pPr>
        <w:pStyle w:val="EndNoteBibliography"/>
        <w:ind w:left="720" w:hanging="720"/>
      </w:pPr>
      <w:r w:rsidRPr="00A02B27">
        <w:lastRenderedPageBreak/>
        <w:t>95.</w:t>
      </w:r>
      <w:r w:rsidRPr="00A02B27">
        <w:tab/>
        <w:t>Fung-Tomc J, Huczko E, Pearce M, Kessler RE.</w:t>
      </w:r>
      <w:r w:rsidRPr="00A02B27">
        <w:rPr>
          <w:b/>
        </w:rPr>
        <w:t xml:space="preserve"> </w:t>
      </w:r>
      <w:r w:rsidRPr="00A02B27">
        <w:t>1988. Frequency of in vitro resistance of Pseudomonas aeruginosa to cefepime, ceftazidime, and cefotaxime. Antimicrob Agents Chemother 32:1443-1445.</w:t>
      </w:r>
    </w:p>
    <w:p w14:paraId="28D5D3EA" w14:textId="77777777" w:rsidR="00A02B27" w:rsidRPr="00A02B27" w:rsidRDefault="00A02B27" w:rsidP="00A02B27">
      <w:pPr>
        <w:pStyle w:val="EndNoteBibliography"/>
        <w:ind w:left="720" w:hanging="720"/>
      </w:pPr>
      <w:r w:rsidRPr="00A02B27">
        <w:t>96.</w:t>
      </w:r>
      <w:r w:rsidRPr="00A02B27">
        <w:tab/>
        <w:t>Queenan AM, Shang W, Bush K, Flamm RK.</w:t>
      </w:r>
      <w:r w:rsidRPr="00A02B27">
        <w:rPr>
          <w:b/>
        </w:rPr>
        <w:t xml:space="preserve"> </w:t>
      </w:r>
      <w:r w:rsidRPr="00A02B27">
        <w:t>2010. Differential selection of single-step AmpC or efflux mutants of Pseudomonas aeruginosa by using cefepime, ceftazidime, or ceftobiprole. Antimicrob Agents Chemother 54:4092-4097.</w:t>
      </w:r>
    </w:p>
    <w:p w14:paraId="45C68573" w14:textId="77777777" w:rsidR="00A02B27" w:rsidRPr="00A02B27" w:rsidRDefault="00A02B27" w:rsidP="00A02B27">
      <w:pPr>
        <w:pStyle w:val="EndNoteBibliography"/>
        <w:ind w:left="720" w:hanging="720"/>
      </w:pPr>
      <w:r w:rsidRPr="00A02B27">
        <w:t>97.</w:t>
      </w:r>
      <w:r w:rsidRPr="00A02B27">
        <w:tab/>
        <w:t>Shields RK, Chen L, Cheng S, Chavda KD, Press EG, Snyder A, Pandey R, Doi Y, Kreiswirth BN, Nguyen MH, Clancy CJ.</w:t>
      </w:r>
      <w:r w:rsidRPr="00A02B27">
        <w:rPr>
          <w:b/>
        </w:rPr>
        <w:t xml:space="preserve"> </w:t>
      </w:r>
      <w:r w:rsidRPr="00A02B27">
        <w:t>2017. Emergence of Ceftazidime-Avibactam Resistance Due to Plasmid-Borne blaKPC-3 Mutations during Treatment of Carbapenem-Resistant Klebsiella pneumoniae Infections. Antimicrob Agents Chemother 61:doi: 10.1128/AAC.02097-02016.</w:t>
      </w:r>
    </w:p>
    <w:p w14:paraId="4C7FD8CC" w14:textId="77777777" w:rsidR="00A02B27" w:rsidRPr="00A02B27" w:rsidRDefault="00A02B27" w:rsidP="00A02B27">
      <w:pPr>
        <w:pStyle w:val="EndNoteBibliography"/>
        <w:ind w:left="720" w:hanging="720"/>
      </w:pPr>
      <w:r w:rsidRPr="00A02B27">
        <w:t>98.</w:t>
      </w:r>
      <w:r w:rsidRPr="00A02B27">
        <w:tab/>
        <w:t>Shields RK, Potoski BA, Haidar G, Hao B, Doi Y, Chen L, Press EG, Kreiswirth BN, Clancy CJ, Nguyen MH.</w:t>
      </w:r>
      <w:r w:rsidRPr="00A02B27">
        <w:rPr>
          <w:b/>
        </w:rPr>
        <w:t xml:space="preserve"> </w:t>
      </w:r>
      <w:r w:rsidRPr="00A02B27">
        <w:t>2016. Clinical Outcomes, Drug Toxicity, and Emergence of Ceftazidime-Avibactam Resistance Among Patients Treated for Carbapenem-Resistant Enterobacteriaceae Infections. Clin Infect Dis 63:1615-1618.</w:t>
      </w:r>
    </w:p>
    <w:p w14:paraId="2E7B55CA" w14:textId="7FA733EC" w:rsidR="00DF4B84" w:rsidRPr="004257D1" w:rsidRDefault="00DB54E4" w:rsidP="009309A0">
      <w:pPr>
        <w:pStyle w:val="EndNoteBibliography"/>
        <w:ind w:left="720" w:hanging="720"/>
        <w:rPr>
          <w:lang w:val="en-US"/>
        </w:rPr>
      </w:pPr>
      <w:r w:rsidRPr="00C431E5">
        <w:rPr>
          <w:lang w:val="en-US"/>
        </w:rPr>
        <w:fldChar w:fldCharType="end"/>
      </w:r>
      <w:r w:rsidR="00DF4B84" w:rsidRPr="004257D1">
        <w:rPr>
          <w:b/>
          <w:lang w:val="en-US" w:eastAsia="en-GB"/>
        </w:rPr>
        <w:br w:type="page"/>
      </w:r>
    </w:p>
    <w:p w14:paraId="5070A3A9" w14:textId="6118810B" w:rsidR="00B63FFE" w:rsidRPr="00C8253E" w:rsidRDefault="00435FED" w:rsidP="00934F2C">
      <w:pPr>
        <w:pStyle w:val="Heading2"/>
        <w:rPr>
          <w:noProof/>
          <w:lang w:val="en-US" w:eastAsia="en-GB"/>
        </w:rPr>
      </w:pPr>
      <w:r w:rsidRPr="00C8253E">
        <w:rPr>
          <w:noProof/>
          <w:lang w:val="en-US" w:eastAsia="en-GB"/>
        </w:rPr>
        <w:lastRenderedPageBreak/>
        <w:t>TABLE</w:t>
      </w:r>
      <w:r w:rsidR="00632623" w:rsidRPr="00C8253E">
        <w:rPr>
          <w:noProof/>
          <w:lang w:val="en-US" w:eastAsia="en-GB"/>
        </w:rPr>
        <w:t xml:space="preserve"> 1 </w:t>
      </w:r>
      <w:r w:rsidR="00632623" w:rsidRPr="00A5370E">
        <w:rPr>
          <w:b w:val="0"/>
          <w:noProof/>
          <w:lang w:val="en-US" w:eastAsia="en-GB"/>
        </w:rPr>
        <w:t xml:space="preserve">Summary of ceftazidime-avibactam </w:t>
      </w:r>
      <w:r w:rsidRPr="00A5370E">
        <w:rPr>
          <w:b w:val="0"/>
          <w:noProof/>
          <w:lang w:val="en-US" w:eastAsia="en-GB"/>
        </w:rPr>
        <w:t>p</w:t>
      </w:r>
      <w:r w:rsidR="00632623" w:rsidRPr="00A5370E">
        <w:rPr>
          <w:b w:val="0"/>
          <w:noProof/>
          <w:lang w:val="en-US" w:eastAsia="en-GB"/>
        </w:rPr>
        <w:t xml:space="preserve">hase </w:t>
      </w:r>
      <w:r w:rsidRPr="00A5370E">
        <w:rPr>
          <w:b w:val="0"/>
          <w:noProof/>
          <w:lang w:val="en-US" w:eastAsia="en-GB"/>
        </w:rPr>
        <w:t>2</w:t>
      </w:r>
      <w:r w:rsidR="00632623" w:rsidRPr="00A5370E">
        <w:rPr>
          <w:b w:val="0"/>
          <w:noProof/>
          <w:lang w:val="en-US" w:eastAsia="en-GB"/>
        </w:rPr>
        <w:t xml:space="preserve"> and </w:t>
      </w:r>
      <w:r w:rsidRPr="00A5370E">
        <w:rPr>
          <w:b w:val="0"/>
          <w:noProof/>
          <w:lang w:val="en-US" w:eastAsia="en-GB"/>
        </w:rPr>
        <w:t>3</w:t>
      </w:r>
      <w:r w:rsidR="00632623" w:rsidRPr="00A5370E">
        <w:rPr>
          <w:b w:val="0"/>
          <w:noProof/>
          <w:lang w:val="en-US" w:eastAsia="en-GB"/>
        </w:rPr>
        <w:t xml:space="preserve"> clinical trials</w:t>
      </w:r>
      <w:r w:rsidR="00632623" w:rsidRPr="00C8253E">
        <w:rPr>
          <w:noProof/>
          <w:lang w:val="en-US" w:eastAsia="en-GB"/>
        </w:rPr>
        <w:t xml:space="preserve"> </w:t>
      </w:r>
    </w:p>
    <w:p w14:paraId="3A48D4CA" w14:textId="5A696224" w:rsidR="00A00D19" w:rsidRPr="00C8253E" w:rsidRDefault="00A00D19" w:rsidP="00B90449">
      <w:pPr>
        <w:tabs>
          <w:tab w:val="center" w:pos="4513"/>
        </w:tabs>
        <w:spacing w:after="0" w:line="240" w:lineRule="auto"/>
        <w:rPr>
          <w:noProof/>
          <w:lang w:val="en-US" w:eastAsia="en-GB"/>
        </w:rPr>
      </w:pPr>
    </w:p>
    <w:tbl>
      <w:tblPr>
        <w:tblStyle w:val="TableGrid"/>
        <w:tblpPr w:leftFromText="181" w:rightFromText="181" w:vertAnchor="text" w:horzAnchor="page" w:tblpX="1328" w:tblpY="1"/>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2676"/>
        <w:gridCol w:w="2501"/>
        <w:gridCol w:w="2530"/>
      </w:tblGrid>
      <w:tr w:rsidR="007C3CE8" w:rsidRPr="00C8253E" w14:paraId="3156F178" w14:textId="77777777" w:rsidTr="001A5F81">
        <w:trPr>
          <w:trHeight w:val="562"/>
        </w:trPr>
        <w:tc>
          <w:tcPr>
            <w:tcW w:w="2216" w:type="dxa"/>
            <w:tcBorders>
              <w:top w:val="single" w:sz="4" w:space="0" w:color="auto"/>
              <w:bottom w:val="single" w:sz="4" w:space="0" w:color="auto"/>
            </w:tcBorders>
          </w:tcPr>
          <w:p w14:paraId="5BC0ECE9" w14:textId="77777777" w:rsidR="00A00D19" w:rsidRPr="00C8253E" w:rsidRDefault="00A00D19" w:rsidP="001A5F81">
            <w:pPr>
              <w:pStyle w:val="Tabletext"/>
              <w:spacing w:after="0" w:line="276" w:lineRule="auto"/>
              <w:rPr>
                <w:b/>
                <w:lang w:val="en-US"/>
              </w:rPr>
            </w:pPr>
            <w:r w:rsidRPr="00C8253E">
              <w:rPr>
                <w:b/>
                <w:lang w:val="en-US"/>
              </w:rPr>
              <w:t>Clinical trial</w:t>
            </w:r>
          </w:p>
        </w:tc>
        <w:tc>
          <w:tcPr>
            <w:tcW w:w="2676" w:type="dxa"/>
            <w:tcBorders>
              <w:top w:val="single" w:sz="4" w:space="0" w:color="auto"/>
              <w:bottom w:val="single" w:sz="4" w:space="0" w:color="auto"/>
            </w:tcBorders>
          </w:tcPr>
          <w:p w14:paraId="134D81C3" w14:textId="77777777" w:rsidR="00A00D19" w:rsidRPr="00C8253E" w:rsidRDefault="00A00D19" w:rsidP="001A5F81">
            <w:pPr>
              <w:pStyle w:val="Tabletext"/>
              <w:spacing w:after="0" w:line="276" w:lineRule="auto"/>
              <w:rPr>
                <w:b/>
                <w:lang w:val="en-US"/>
              </w:rPr>
            </w:pPr>
            <w:r w:rsidRPr="00C8253E">
              <w:rPr>
                <w:b/>
                <w:lang w:val="en-US"/>
              </w:rPr>
              <w:t>Patient population</w:t>
            </w:r>
          </w:p>
        </w:tc>
        <w:tc>
          <w:tcPr>
            <w:tcW w:w="2501" w:type="dxa"/>
            <w:tcBorders>
              <w:top w:val="single" w:sz="4" w:space="0" w:color="auto"/>
              <w:bottom w:val="single" w:sz="4" w:space="0" w:color="auto"/>
            </w:tcBorders>
          </w:tcPr>
          <w:p w14:paraId="1F77C486" w14:textId="77777777" w:rsidR="00A00D19" w:rsidRPr="00C8253E" w:rsidRDefault="00A00D19" w:rsidP="001A5F81">
            <w:pPr>
              <w:pStyle w:val="Tabletext"/>
              <w:spacing w:after="0" w:line="276" w:lineRule="auto"/>
              <w:rPr>
                <w:b/>
                <w:lang w:val="en-US"/>
              </w:rPr>
            </w:pPr>
            <w:r w:rsidRPr="00C8253E">
              <w:rPr>
                <w:b/>
                <w:lang w:val="en-US"/>
              </w:rPr>
              <w:t>Ceftazidime-avibactam dosage regimen evaluated</w:t>
            </w:r>
          </w:p>
        </w:tc>
        <w:tc>
          <w:tcPr>
            <w:tcW w:w="2530" w:type="dxa"/>
            <w:tcBorders>
              <w:top w:val="single" w:sz="4" w:space="0" w:color="auto"/>
              <w:bottom w:val="single" w:sz="4" w:space="0" w:color="auto"/>
            </w:tcBorders>
          </w:tcPr>
          <w:p w14:paraId="50BB0260" w14:textId="12A9EA21" w:rsidR="00A00D19" w:rsidRPr="00C8253E" w:rsidRDefault="00A00D19" w:rsidP="001A5F81">
            <w:pPr>
              <w:pStyle w:val="Tabletext"/>
              <w:spacing w:after="0" w:line="276" w:lineRule="auto"/>
              <w:rPr>
                <w:b/>
                <w:lang w:val="en-US"/>
              </w:rPr>
            </w:pPr>
            <w:r w:rsidRPr="00C8253E">
              <w:rPr>
                <w:b/>
                <w:lang w:val="en-US"/>
              </w:rPr>
              <w:t xml:space="preserve">Dosage modifications for patients with CrCL &lt;50 </w:t>
            </w:r>
            <w:r w:rsidR="008C5EF2" w:rsidRPr="00C8253E">
              <w:rPr>
                <w:b/>
                <w:lang w:val="en-US"/>
              </w:rPr>
              <w:t>ml</w:t>
            </w:r>
            <w:r w:rsidRPr="00C8253E">
              <w:rPr>
                <w:b/>
                <w:lang w:val="en-US"/>
              </w:rPr>
              <w:t>/min</w:t>
            </w:r>
            <w:r w:rsidRPr="00C8253E">
              <w:rPr>
                <w:b/>
                <w:vertAlign w:val="superscript"/>
                <w:lang w:val="en-US"/>
              </w:rPr>
              <w:t>a</w:t>
            </w:r>
          </w:p>
        </w:tc>
      </w:tr>
      <w:tr w:rsidR="007C3CE8" w:rsidRPr="00C8253E" w14:paraId="31BEDEDD" w14:textId="77777777" w:rsidTr="001A5F81">
        <w:trPr>
          <w:trHeight w:val="415"/>
        </w:trPr>
        <w:tc>
          <w:tcPr>
            <w:tcW w:w="2216" w:type="dxa"/>
            <w:tcBorders>
              <w:top w:val="single" w:sz="4" w:space="0" w:color="auto"/>
              <w:bottom w:val="single" w:sz="4" w:space="0" w:color="auto"/>
            </w:tcBorders>
            <w:vAlign w:val="center"/>
          </w:tcPr>
          <w:p w14:paraId="6F7A6534" w14:textId="361A8ADF" w:rsidR="00A00D19" w:rsidRPr="00C8253E" w:rsidRDefault="00A00D19" w:rsidP="001A5F81">
            <w:pPr>
              <w:pStyle w:val="Tabletext"/>
              <w:spacing w:before="0" w:after="0"/>
              <w:rPr>
                <w:b/>
                <w:lang w:val="en-US"/>
              </w:rPr>
            </w:pPr>
            <w:r w:rsidRPr="00C8253E">
              <w:rPr>
                <w:b/>
                <w:lang w:val="en-US"/>
              </w:rPr>
              <w:t xml:space="preserve">Phase </w:t>
            </w:r>
            <w:r w:rsidR="00D901AD" w:rsidRPr="00C8253E">
              <w:rPr>
                <w:b/>
                <w:lang w:val="en-US"/>
              </w:rPr>
              <w:t>2</w:t>
            </w:r>
          </w:p>
        </w:tc>
        <w:tc>
          <w:tcPr>
            <w:tcW w:w="2676" w:type="dxa"/>
            <w:tcBorders>
              <w:top w:val="single" w:sz="4" w:space="0" w:color="auto"/>
              <w:bottom w:val="single" w:sz="4" w:space="0" w:color="auto"/>
            </w:tcBorders>
            <w:vAlign w:val="center"/>
          </w:tcPr>
          <w:p w14:paraId="45896936" w14:textId="77777777" w:rsidR="00A00D19" w:rsidRPr="00C8253E" w:rsidRDefault="00A00D19" w:rsidP="001A5F81">
            <w:pPr>
              <w:pStyle w:val="Tabletext"/>
              <w:spacing w:before="0" w:after="0"/>
              <w:rPr>
                <w:lang w:val="en-US"/>
              </w:rPr>
            </w:pPr>
          </w:p>
        </w:tc>
        <w:tc>
          <w:tcPr>
            <w:tcW w:w="2501" w:type="dxa"/>
            <w:tcBorders>
              <w:top w:val="single" w:sz="4" w:space="0" w:color="auto"/>
              <w:bottom w:val="single" w:sz="4" w:space="0" w:color="auto"/>
            </w:tcBorders>
            <w:vAlign w:val="center"/>
          </w:tcPr>
          <w:p w14:paraId="4396170E" w14:textId="77777777" w:rsidR="00A00D19" w:rsidRPr="00C8253E" w:rsidRDefault="00A00D19" w:rsidP="001A5F81">
            <w:pPr>
              <w:pStyle w:val="Tabletext"/>
              <w:spacing w:before="0" w:after="0"/>
              <w:rPr>
                <w:lang w:val="en-US"/>
              </w:rPr>
            </w:pPr>
          </w:p>
        </w:tc>
        <w:tc>
          <w:tcPr>
            <w:tcW w:w="2530" w:type="dxa"/>
            <w:tcBorders>
              <w:top w:val="single" w:sz="4" w:space="0" w:color="auto"/>
              <w:bottom w:val="single" w:sz="4" w:space="0" w:color="auto"/>
            </w:tcBorders>
          </w:tcPr>
          <w:p w14:paraId="6FFF5723" w14:textId="77777777" w:rsidR="00A00D19" w:rsidRPr="00C8253E" w:rsidRDefault="00A00D19" w:rsidP="001A5F81">
            <w:pPr>
              <w:pStyle w:val="Tabletext"/>
              <w:spacing w:before="0" w:after="0"/>
              <w:rPr>
                <w:lang w:val="en-US"/>
              </w:rPr>
            </w:pPr>
          </w:p>
        </w:tc>
      </w:tr>
      <w:tr w:rsidR="007C3CE8" w:rsidRPr="00C8253E" w14:paraId="55CD09BA" w14:textId="77777777" w:rsidTr="00934F2C">
        <w:trPr>
          <w:trHeight w:val="607"/>
        </w:trPr>
        <w:tc>
          <w:tcPr>
            <w:tcW w:w="2216" w:type="dxa"/>
            <w:tcBorders>
              <w:top w:val="single" w:sz="4" w:space="0" w:color="auto"/>
            </w:tcBorders>
          </w:tcPr>
          <w:p w14:paraId="02789596" w14:textId="77777777" w:rsidR="00A00D19" w:rsidRPr="00C8253E" w:rsidRDefault="00A00D19" w:rsidP="00A075FF">
            <w:pPr>
              <w:pStyle w:val="Tabletext"/>
              <w:spacing w:before="0" w:after="0"/>
              <w:rPr>
                <w:b/>
                <w:lang w:val="en-US"/>
              </w:rPr>
            </w:pPr>
            <w:r w:rsidRPr="00C8253E">
              <w:rPr>
                <w:b/>
                <w:lang w:val="en-US"/>
              </w:rPr>
              <w:t>cIAI</w:t>
            </w:r>
          </w:p>
          <w:p w14:paraId="2BED04F1" w14:textId="77777777" w:rsidR="00A00D19" w:rsidRDefault="00A00D19" w:rsidP="007723A9">
            <w:pPr>
              <w:pStyle w:val="Tabletext"/>
              <w:spacing w:before="0" w:after="0"/>
              <w:rPr>
                <w:lang w:val="en-US"/>
              </w:rPr>
            </w:pPr>
            <w:r w:rsidRPr="00C8253E">
              <w:rPr>
                <w:lang w:val="en-US"/>
              </w:rPr>
              <w:t>(NCT00752219)</w:t>
            </w:r>
            <w:r w:rsidR="00D901AD" w:rsidRPr="00C8253E">
              <w:rPr>
                <w:lang w:val="en-US"/>
              </w:rPr>
              <w:t xml:space="preserve"> </w:t>
            </w:r>
            <w:r w:rsidRPr="00C8253E">
              <w:rPr>
                <w:lang w:val="en-US"/>
              </w:rPr>
              <w:fldChar w:fldCharType="begin">
                <w:fldData xml:space="preserve">PEVuZE5vdGU+PENpdGU+PEF1dGhvcj5MdWNhc3RpPC9BdXRob3I+PFllYXI+MjAxMzwvWWVhcj48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</w:fldData>
              </w:fldChar>
            </w:r>
            <w:r w:rsidR="00D70327">
              <w:rPr>
                <w:lang w:val="en-US"/>
              </w:rPr>
              <w:instrText xml:space="preserve"> ADDIN EN.CITE </w:instrText>
            </w:r>
            <w:r w:rsidR="00D70327">
              <w:rPr>
                <w:lang w:val="en-US"/>
              </w:rPr>
              <w:fldChar w:fldCharType="begin">
                <w:fldData xml:space="preserve">PEVuZE5vdGU+PENpdGU+PEF1dGhvcj5MdWNhc3RpPC9BdXRob3I+PFllYXI+MjAxMzwvWWVhcj48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</w:fldData>
              </w:fldChar>
            </w:r>
            <w:r w:rsidR="00D70327">
              <w:rPr>
                <w:lang w:val="en-US"/>
              </w:rPr>
              <w:instrText xml:space="preserve"> ADDIN EN.CITE.DATA </w:instrText>
            </w:r>
            <w:r w:rsidR="00D70327">
              <w:rPr>
                <w:lang w:val="en-US"/>
              </w:rPr>
            </w:r>
            <w:r w:rsidR="00D70327">
              <w:rPr>
                <w:lang w:val="en-US"/>
              </w:rPr>
              <w:fldChar w:fldCharType="end"/>
            </w:r>
            <w:r w:rsidRPr="00C8253E">
              <w:rPr>
                <w:lang w:val="en-US"/>
              </w:rPr>
            </w:r>
            <w:r w:rsidRPr="00C8253E">
              <w:rPr>
                <w:lang w:val="en-US"/>
              </w:rPr>
              <w:fldChar w:fldCharType="separate"/>
            </w:r>
            <w:r w:rsidR="00D70327">
              <w:rPr>
                <w:noProof/>
                <w:lang w:val="en-US"/>
              </w:rPr>
              <w:t>(31)</w:t>
            </w:r>
            <w:r w:rsidRPr="00C8253E">
              <w:rPr>
                <w:lang w:val="en-US"/>
              </w:rPr>
              <w:fldChar w:fldCharType="end"/>
            </w:r>
          </w:p>
          <w:p w14:paraId="670F520A" w14:textId="6DDBFFB0" w:rsidR="00934F2C" w:rsidRPr="00C8253E" w:rsidRDefault="00934F2C" w:rsidP="007723A9">
            <w:pPr>
              <w:pStyle w:val="Tabletext"/>
              <w:spacing w:before="0" w:after="0"/>
              <w:rPr>
                <w:lang w:val="en-US"/>
              </w:rPr>
            </w:pPr>
          </w:p>
        </w:tc>
        <w:tc>
          <w:tcPr>
            <w:tcW w:w="2676" w:type="dxa"/>
            <w:tcBorders>
              <w:top w:val="single" w:sz="4" w:space="0" w:color="auto"/>
            </w:tcBorders>
          </w:tcPr>
          <w:p w14:paraId="51CB2C77" w14:textId="6290FFAA" w:rsidR="00A00D19" w:rsidRPr="00C8253E" w:rsidRDefault="00A00D19" w:rsidP="003C31AD">
            <w:pPr>
              <w:pStyle w:val="Tabletext"/>
              <w:spacing w:before="0" w:after="0"/>
              <w:rPr>
                <w:lang w:val="en-US"/>
              </w:rPr>
            </w:pPr>
            <w:r w:rsidRPr="00C8253E">
              <w:rPr>
                <w:lang w:val="en-US"/>
              </w:rPr>
              <w:t>cIAI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203)</w:t>
            </w:r>
          </w:p>
        </w:tc>
        <w:tc>
          <w:tcPr>
            <w:tcW w:w="2501" w:type="dxa"/>
            <w:tcBorders>
              <w:top w:val="single" w:sz="4" w:space="0" w:color="auto"/>
            </w:tcBorders>
          </w:tcPr>
          <w:p w14:paraId="7A75B21C" w14:textId="6735B551" w:rsidR="00A00D19" w:rsidRPr="00C8253E" w:rsidRDefault="00076C63" w:rsidP="003C31AD">
            <w:pPr>
              <w:pStyle w:val="Tabletext"/>
              <w:spacing w:before="0" w:after="0"/>
              <w:rPr>
                <w:lang w:val="en-US"/>
              </w:rPr>
            </w:pPr>
            <w:r>
              <w:rPr>
                <w:lang w:val="en-US"/>
              </w:rPr>
              <w:t>2,000 + 500</w:t>
            </w:r>
            <w:r w:rsidR="00A00D19" w:rsidRPr="00C8253E">
              <w:rPr>
                <w:lang w:val="en-US"/>
              </w:rPr>
              <w:t> mg, 30-min IV infusion q8h</w:t>
            </w:r>
          </w:p>
        </w:tc>
        <w:tc>
          <w:tcPr>
            <w:tcW w:w="2530" w:type="dxa"/>
            <w:tcBorders>
              <w:top w:val="single" w:sz="4" w:space="0" w:color="auto"/>
            </w:tcBorders>
          </w:tcPr>
          <w:p w14:paraId="103ED70F" w14:textId="357F5B88" w:rsidR="00A00D19" w:rsidRPr="00C8253E" w:rsidRDefault="00A00D19" w:rsidP="003A2DED">
            <w:pPr>
              <w:pStyle w:val="Tabletext"/>
              <w:spacing w:before="0" w:after="0"/>
              <w:rPr>
                <w:lang w:val="en-US"/>
              </w:rPr>
            </w:pPr>
            <w:r w:rsidRPr="00C8253E">
              <w:rPr>
                <w:lang w:val="en-US"/>
              </w:rPr>
              <w:t xml:space="preserve">N/A; only included patients with CrCL </w:t>
            </w:r>
            <w:r w:rsidR="004257D1">
              <w:rPr>
                <w:lang w:val="en-US"/>
              </w:rPr>
              <w:br/>
            </w:r>
            <w:r w:rsidRPr="00C8253E">
              <w:rPr>
                <w:rFonts w:cs="Arial"/>
                <w:lang w:val="en-US"/>
              </w:rPr>
              <w:t>≥</w:t>
            </w:r>
            <w:r w:rsidRPr="00C8253E">
              <w:rPr>
                <w:lang w:val="en-US"/>
              </w:rPr>
              <w:t xml:space="preserve">50 </w:t>
            </w:r>
            <w:r w:rsidR="00D901AD" w:rsidRPr="00C8253E">
              <w:rPr>
                <w:lang w:val="en-US"/>
              </w:rPr>
              <w:t>ml</w:t>
            </w:r>
            <w:r w:rsidRPr="00C8253E">
              <w:rPr>
                <w:lang w:val="en-US"/>
              </w:rPr>
              <w:t>/min</w:t>
            </w:r>
          </w:p>
        </w:tc>
      </w:tr>
      <w:tr w:rsidR="007C3CE8" w:rsidRPr="00C8253E" w14:paraId="53C0EBBD" w14:textId="77777777" w:rsidTr="00934F2C">
        <w:trPr>
          <w:trHeight w:val="713"/>
        </w:trPr>
        <w:tc>
          <w:tcPr>
            <w:tcW w:w="2216" w:type="dxa"/>
            <w:tcBorders>
              <w:bottom w:val="single" w:sz="4" w:space="0" w:color="auto"/>
            </w:tcBorders>
          </w:tcPr>
          <w:p w14:paraId="35FB1603" w14:textId="77777777" w:rsidR="00A00D19" w:rsidRPr="00C8253E" w:rsidRDefault="00A00D19" w:rsidP="00A075FF">
            <w:pPr>
              <w:pStyle w:val="Tabletext"/>
              <w:spacing w:before="0" w:after="0"/>
              <w:rPr>
                <w:b/>
                <w:lang w:val="en-US"/>
              </w:rPr>
            </w:pPr>
            <w:r w:rsidRPr="00C8253E">
              <w:rPr>
                <w:b/>
                <w:lang w:val="en-US"/>
              </w:rPr>
              <w:t>cUTI</w:t>
            </w:r>
          </w:p>
          <w:p w14:paraId="7C884B13" w14:textId="2835DF5B" w:rsidR="00A00D19" w:rsidRPr="00C8253E" w:rsidRDefault="00A00D19" w:rsidP="007723A9">
            <w:pPr>
              <w:pStyle w:val="Tabletext"/>
              <w:spacing w:before="0" w:after="0"/>
              <w:rPr>
                <w:lang w:val="en-US"/>
              </w:rPr>
            </w:pPr>
            <w:r w:rsidRPr="00C8253E">
              <w:rPr>
                <w:lang w:val="en-US"/>
              </w:rPr>
              <w:t>(NCT00690378)</w:t>
            </w:r>
            <w:r w:rsidR="00D901AD" w:rsidRPr="00C8253E">
              <w:rPr>
                <w:lang w:val="en-US"/>
              </w:rPr>
              <w:t xml:space="preserve"> </w:t>
            </w:r>
            <w:r w:rsidRPr="00C8253E">
              <w:rPr>
                <w:lang w:val="en-US"/>
              </w:rPr>
              <w:fldChar w:fldCharType="begin">
                <w:fldData xml:space="preserve">PEVuZE5vdGU+PENpdGU+PEF1dGhvcj5WYXpxdWV6PC9BdXRob3I+PFllYXI+MjAxMjwvWWVhcj48
UmVjTnVtPjIzPC9SZWNOdW0+PERpc3BsYXlUZXh0PigzMCk8L0Rpc3BsYXlUZXh0PjxyZWNvcmQ+
PHJlYy1udW1iZXI+MjM8L3JlYy1udW1iZXI+PGZvcmVpZ24ta2V5cz48a2V5IGFwcD0iRU4iIGRi
LWlkPSJ2dnIyNWUwenRhdmFmOGUycmYzcHYwdjM1ZXhhZndwNTVmZHgiIHRpbWVzdGFtcD0iMTQ2
MDk4NzI4OSI+MjM8L2tleT48L2ZvcmVpZ24ta2V5cz48cmVmLXR5cGUgbmFtZT0iSm91cm5hbCBB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ZGFyeS10aXRsZT5DdXJyIE1lZCBSZXMgT3Bpbi48L3NlY29uZGFyeS10aXRsZT48L3RpdGxlcz48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</w:fldData>
              </w:fldChar>
            </w:r>
            <w:r w:rsidR="00D70327">
              <w:rPr>
                <w:lang w:val="en-US"/>
              </w:rPr>
              <w:instrText xml:space="preserve"> ADDIN EN.CITE </w:instrText>
            </w:r>
            <w:r w:rsidR="00D70327">
              <w:rPr>
                <w:lang w:val="en-US"/>
              </w:rPr>
              <w:fldChar w:fldCharType="begin">
                <w:fldData xml:space="preserve">PEVuZE5vdGU+PENpdGU+PEF1dGhvcj5WYXpxdWV6PC9BdXRob3I+PFllYXI+MjAxMjwvWWVhcj48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</w:fldData>
              </w:fldChar>
            </w:r>
            <w:r w:rsidR="00D70327">
              <w:rPr>
                <w:lang w:val="en-US"/>
              </w:rPr>
              <w:instrText xml:space="preserve"> ADDIN EN.CITE.DATA </w:instrText>
            </w:r>
            <w:r w:rsidR="00D70327">
              <w:rPr>
                <w:lang w:val="en-US"/>
              </w:rPr>
            </w:r>
            <w:r w:rsidR="00D70327">
              <w:rPr>
                <w:lang w:val="en-US"/>
              </w:rPr>
              <w:fldChar w:fldCharType="end"/>
            </w:r>
            <w:r w:rsidRPr="00C8253E">
              <w:rPr>
                <w:lang w:val="en-US"/>
              </w:rPr>
            </w:r>
            <w:r w:rsidRPr="00C8253E">
              <w:rPr>
                <w:lang w:val="en-US"/>
              </w:rPr>
              <w:fldChar w:fldCharType="separate"/>
            </w:r>
            <w:r w:rsidR="00D70327">
              <w:rPr>
                <w:noProof/>
                <w:lang w:val="en-US"/>
              </w:rPr>
              <w:t>(30)</w:t>
            </w:r>
            <w:r w:rsidRPr="00C8253E">
              <w:rPr>
                <w:lang w:val="en-US"/>
              </w:rPr>
              <w:fldChar w:fldCharType="end"/>
            </w:r>
          </w:p>
        </w:tc>
        <w:tc>
          <w:tcPr>
            <w:tcW w:w="2676" w:type="dxa"/>
            <w:tcBorders>
              <w:bottom w:val="single" w:sz="4" w:space="0" w:color="auto"/>
            </w:tcBorders>
          </w:tcPr>
          <w:p w14:paraId="13B51DE1" w14:textId="6D2038BD" w:rsidR="00A00D19" w:rsidRPr="00C8253E" w:rsidRDefault="00A00D19" w:rsidP="003C31AD">
            <w:pPr>
              <w:pStyle w:val="Tabletext"/>
              <w:spacing w:before="0" w:after="0"/>
              <w:rPr>
                <w:lang w:val="en-US"/>
              </w:rPr>
            </w:pPr>
            <w:r w:rsidRPr="00C8253E">
              <w:rPr>
                <w:lang w:val="en-US"/>
              </w:rPr>
              <w:t>cUTI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135)</w:t>
            </w:r>
          </w:p>
        </w:tc>
        <w:tc>
          <w:tcPr>
            <w:tcW w:w="2501" w:type="dxa"/>
            <w:tcBorders>
              <w:bottom w:val="single" w:sz="4" w:space="0" w:color="auto"/>
            </w:tcBorders>
          </w:tcPr>
          <w:p w14:paraId="2647EB86" w14:textId="088C55D8" w:rsidR="00A00D19" w:rsidRPr="00C8253E" w:rsidRDefault="00615224" w:rsidP="003C31AD">
            <w:pPr>
              <w:pStyle w:val="Tabletext"/>
              <w:spacing w:before="0" w:after="0"/>
              <w:rPr>
                <w:lang w:val="en-US"/>
              </w:rPr>
            </w:pPr>
            <w:r>
              <w:rPr>
                <w:lang w:val="en-US"/>
              </w:rPr>
              <w:t xml:space="preserve">500 + </w:t>
            </w:r>
            <w:r w:rsidR="00A00D19" w:rsidRPr="00C8253E">
              <w:rPr>
                <w:lang w:val="en-US"/>
              </w:rPr>
              <w:t>125 mg, 30-min IV infusion q8h</w:t>
            </w:r>
          </w:p>
        </w:tc>
        <w:tc>
          <w:tcPr>
            <w:tcW w:w="2530" w:type="dxa"/>
            <w:tcBorders>
              <w:bottom w:val="single" w:sz="4" w:space="0" w:color="auto"/>
            </w:tcBorders>
          </w:tcPr>
          <w:p w14:paraId="302342A8" w14:textId="6D2A1D71" w:rsidR="00A00D19" w:rsidRPr="00C8253E" w:rsidRDefault="00A00D19" w:rsidP="003A2DED">
            <w:pPr>
              <w:pStyle w:val="Tabletext"/>
              <w:spacing w:before="0" w:after="0"/>
              <w:rPr>
                <w:lang w:val="en-US"/>
              </w:rPr>
            </w:pPr>
            <w:r w:rsidRPr="00C8253E">
              <w:rPr>
                <w:lang w:val="en-US"/>
              </w:rPr>
              <w:t xml:space="preserve">N/A; only included patients with CrCL </w:t>
            </w:r>
            <w:r w:rsidR="004257D1">
              <w:rPr>
                <w:lang w:val="en-US"/>
              </w:rPr>
              <w:br/>
            </w:r>
            <w:r w:rsidRPr="00C8253E">
              <w:rPr>
                <w:rFonts w:cs="Arial"/>
                <w:lang w:val="en-US"/>
              </w:rPr>
              <w:t>≥</w:t>
            </w:r>
            <w:r w:rsidRPr="00C8253E">
              <w:rPr>
                <w:lang w:val="en-US"/>
              </w:rPr>
              <w:t xml:space="preserve">50 </w:t>
            </w:r>
            <w:r w:rsidR="00D901AD" w:rsidRPr="00C8253E">
              <w:rPr>
                <w:lang w:val="en-US"/>
              </w:rPr>
              <w:t>ml</w:t>
            </w:r>
            <w:r w:rsidRPr="00C8253E">
              <w:rPr>
                <w:lang w:val="en-US"/>
              </w:rPr>
              <w:t>/min</w:t>
            </w:r>
          </w:p>
        </w:tc>
      </w:tr>
      <w:tr w:rsidR="007C3CE8" w:rsidRPr="00C8253E" w14:paraId="1999D3D7" w14:textId="77777777" w:rsidTr="00934F2C">
        <w:trPr>
          <w:trHeight w:val="415"/>
        </w:trPr>
        <w:tc>
          <w:tcPr>
            <w:tcW w:w="2216" w:type="dxa"/>
            <w:tcBorders>
              <w:top w:val="single" w:sz="4" w:space="0" w:color="auto"/>
            </w:tcBorders>
          </w:tcPr>
          <w:p w14:paraId="2B20A128" w14:textId="327BA4D0" w:rsidR="00A00D19" w:rsidRPr="00C8253E" w:rsidRDefault="00A00D19" w:rsidP="00A075FF">
            <w:pPr>
              <w:pStyle w:val="Tabletext"/>
              <w:spacing w:before="0" w:after="0"/>
              <w:rPr>
                <w:b/>
                <w:lang w:val="en-US"/>
              </w:rPr>
            </w:pPr>
            <w:r w:rsidRPr="00C8253E">
              <w:rPr>
                <w:b/>
                <w:lang w:val="en-US"/>
              </w:rPr>
              <w:t xml:space="preserve">Phase </w:t>
            </w:r>
            <w:r w:rsidR="00D901AD" w:rsidRPr="00C8253E">
              <w:rPr>
                <w:b/>
                <w:lang w:val="en-US"/>
              </w:rPr>
              <w:t>3</w:t>
            </w:r>
          </w:p>
        </w:tc>
        <w:tc>
          <w:tcPr>
            <w:tcW w:w="2676" w:type="dxa"/>
            <w:tcBorders>
              <w:top w:val="single" w:sz="4" w:space="0" w:color="auto"/>
            </w:tcBorders>
          </w:tcPr>
          <w:p w14:paraId="1DD339CD" w14:textId="77777777" w:rsidR="00A00D19" w:rsidRPr="00C8253E" w:rsidRDefault="00A00D19" w:rsidP="007723A9">
            <w:pPr>
              <w:pStyle w:val="Tabletext"/>
              <w:spacing w:before="0" w:after="0"/>
              <w:rPr>
                <w:lang w:val="en-US"/>
              </w:rPr>
            </w:pPr>
          </w:p>
        </w:tc>
        <w:tc>
          <w:tcPr>
            <w:tcW w:w="2501" w:type="dxa"/>
            <w:tcBorders>
              <w:top w:val="single" w:sz="4" w:space="0" w:color="auto"/>
            </w:tcBorders>
          </w:tcPr>
          <w:p w14:paraId="4B5D1EC6" w14:textId="77777777" w:rsidR="00A00D19" w:rsidRPr="00C8253E" w:rsidRDefault="00A00D19" w:rsidP="003C31AD">
            <w:pPr>
              <w:pStyle w:val="Tabletext"/>
              <w:spacing w:before="0" w:after="0"/>
              <w:rPr>
                <w:lang w:val="en-US"/>
              </w:rPr>
            </w:pPr>
          </w:p>
        </w:tc>
        <w:tc>
          <w:tcPr>
            <w:tcW w:w="2530" w:type="dxa"/>
            <w:tcBorders>
              <w:top w:val="single" w:sz="4" w:space="0" w:color="auto"/>
            </w:tcBorders>
          </w:tcPr>
          <w:p w14:paraId="4E727FB3" w14:textId="77777777" w:rsidR="00A00D19" w:rsidRPr="00C8253E" w:rsidRDefault="00A00D19" w:rsidP="003C31AD">
            <w:pPr>
              <w:pStyle w:val="Tabletext"/>
              <w:spacing w:before="0" w:after="0"/>
              <w:rPr>
                <w:lang w:val="en-US"/>
              </w:rPr>
            </w:pPr>
          </w:p>
        </w:tc>
      </w:tr>
      <w:tr w:rsidR="007C3CE8" w:rsidRPr="00C8253E" w14:paraId="065E7D1E" w14:textId="77777777" w:rsidTr="00934F2C">
        <w:trPr>
          <w:trHeight w:val="1205"/>
        </w:trPr>
        <w:tc>
          <w:tcPr>
            <w:tcW w:w="2216" w:type="dxa"/>
            <w:tcBorders>
              <w:top w:val="single" w:sz="4" w:space="0" w:color="auto"/>
            </w:tcBorders>
          </w:tcPr>
          <w:p w14:paraId="3D60A277" w14:textId="77777777" w:rsidR="00A00D19" w:rsidRPr="00C8253E" w:rsidRDefault="00A00D19" w:rsidP="00A075FF">
            <w:pPr>
              <w:pStyle w:val="Tabletext"/>
              <w:spacing w:before="0" w:after="0"/>
              <w:rPr>
                <w:b/>
                <w:lang w:val="en-US"/>
              </w:rPr>
            </w:pPr>
            <w:r w:rsidRPr="00C8253E">
              <w:rPr>
                <w:b/>
                <w:lang w:val="en-US"/>
              </w:rPr>
              <w:t xml:space="preserve">RECLAIM </w:t>
            </w:r>
          </w:p>
          <w:p w14:paraId="3F459462" w14:textId="2DDC6C4D" w:rsidR="00A00D19" w:rsidRPr="00C8253E" w:rsidRDefault="00A00D19" w:rsidP="007723A9">
            <w:pPr>
              <w:pStyle w:val="Tabletext"/>
              <w:spacing w:before="0" w:after="0"/>
              <w:rPr>
                <w:lang w:val="en-US"/>
              </w:rPr>
            </w:pPr>
            <w:r w:rsidRPr="00C8253E">
              <w:rPr>
                <w:lang w:val="en-US"/>
              </w:rPr>
              <w:t>(NCT01499290)</w:t>
            </w:r>
            <w:r w:rsidR="00D901AD" w:rsidRPr="00C8253E">
              <w:rPr>
                <w:lang w:val="en-US"/>
              </w:rPr>
              <w:t xml:space="preserve"> </w:t>
            </w:r>
            <w:r w:rsidRPr="00C8253E">
              <w:rPr>
                <w:lang w:val="en-US"/>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rPr>
              <w:instrText xml:space="preserve"> ADDIN EN.CITE </w:instrText>
            </w:r>
            <w:r w:rsidR="006E1857">
              <w:rPr>
                <w:lang w:val="en-US"/>
              </w:rPr>
              <w:fldChar w:fldCharType="begin">
                <w:fldData xml:space="preserve">PEVuZE5vdGU+PENpdGU+PEF1dGhvcj5NYXp1c2tpPC9BdXRob3I+PFllYXI+MjAxNjwvWWVhcj48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ZXMgU29jaWV0eSBvZiBBbWVyaWNhPC9hYmJyLTE+PC9hbHQtcGVyaW9kaWNhbD48cGFnZXM+MTM4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</w:fldData>
              </w:fldChar>
            </w:r>
            <w:r w:rsidR="006E1857">
              <w:rPr>
                <w:lang w:val="en-US"/>
              </w:rPr>
              <w:instrText xml:space="preserve"> ADDIN EN.CITE.DATA </w:instrText>
            </w:r>
            <w:r w:rsidR="006E1857">
              <w:rPr>
                <w:lang w:val="en-US"/>
              </w:rPr>
            </w:r>
            <w:r w:rsidR="006E1857">
              <w:rPr>
                <w:lang w:val="en-US"/>
              </w:rPr>
              <w:fldChar w:fldCharType="end"/>
            </w:r>
            <w:r w:rsidRPr="00C8253E">
              <w:rPr>
                <w:lang w:val="en-US"/>
              </w:rPr>
            </w:r>
            <w:r w:rsidRPr="00C8253E">
              <w:rPr>
                <w:lang w:val="en-US"/>
              </w:rPr>
              <w:fldChar w:fldCharType="separate"/>
            </w:r>
            <w:r w:rsidR="006E1857">
              <w:rPr>
                <w:noProof/>
                <w:lang w:val="en-US"/>
              </w:rPr>
              <w:t>(23)</w:t>
            </w:r>
            <w:r w:rsidRPr="00C8253E">
              <w:rPr>
                <w:lang w:val="en-US"/>
              </w:rPr>
              <w:fldChar w:fldCharType="end"/>
            </w:r>
          </w:p>
        </w:tc>
        <w:tc>
          <w:tcPr>
            <w:tcW w:w="2676" w:type="dxa"/>
            <w:tcBorders>
              <w:top w:val="single" w:sz="4" w:space="0" w:color="auto"/>
            </w:tcBorders>
          </w:tcPr>
          <w:p w14:paraId="6B5A55AE" w14:textId="5A30EE41" w:rsidR="00A00D19" w:rsidRPr="00C8253E" w:rsidRDefault="00A00D19" w:rsidP="003C31AD">
            <w:pPr>
              <w:pStyle w:val="Tabletext"/>
              <w:spacing w:before="0" w:after="0"/>
              <w:rPr>
                <w:lang w:val="en-US"/>
              </w:rPr>
            </w:pPr>
            <w:r w:rsidRPr="00C8253E">
              <w:rPr>
                <w:lang w:val="en-US"/>
              </w:rPr>
              <w:t>cIAI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1</w:t>
            </w:r>
            <w:r w:rsidR="00D901AD" w:rsidRPr="00C8253E">
              <w:rPr>
                <w:lang w:val="en-US"/>
              </w:rPr>
              <w:t>,</w:t>
            </w:r>
            <w:r w:rsidRPr="00C8253E">
              <w:rPr>
                <w:lang w:val="en-US"/>
              </w:rPr>
              <w:t>066)</w:t>
            </w:r>
          </w:p>
        </w:tc>
        <w:tc>
          <w:tcPr>
            <w:tcW w:w="2501" w:type="dxa"/>
            <w:tcBorders>
              <w:top w:val="single" w:sz="4" w:space="0" w:color="auto"/>
            </w:tcBorders>
          </w:tcPr>
          <w:p w14:paraId="0395EB80" w14:textId="1526C288" w:rsidR="00A00D19" w:rsidRPr="00C8253E" w:rsidRDefault="00076C63" w:rsidP="003C31AD">
            <w:pPr>
              <w:pStyle w:val="Tabletext"/>
              <w:spacing w:before="0" w:after="0"/>
              <w:rPr>
                <w:lang w:val="en-US"/>
              </w:rPr>
            </w:pPr>
            <w:r>
              <w:rPr>
                <w:lang w:val="en-US"/>
              </w:rPr>
              <w:t>2,000 + 500</w:t>
            </w:r>
            <w:r w:rsidR="00A00D19" w:rsidRPr="00C8253E">
              <w:rPr>
                <w:lang w:val="en-US"/>
              </w:rPr>
              <w:t xml:space="preserve"> mg 2-h IV infusion q8h</w:t>
            </w:r>
          </w:p>
        </w:tc>
        <w:tc>
          <w:tcPr>
            <w:tcW w:w="2530" w:type="dxa"/>
            <w:tcBorders>
              <w:top w:val="single" w:sz="4" w:space="0" w:color="auto"/>
            </w:tcBorders>
          </w:tcPr>
          <w:p w14:paraId="29784792" w14:textId="037BC695" w:rsidR="00A00D19" w:rsidRPr="00C8253E" w:rsidRDefault="00A00D19" w:rsidP="003A2DED">
            <w:pPr>
              <w:pStyle w:val="Tabletext"/>
              <w:spacing w:before="0" w:after="0"/>
              <w:rPr>
                <w:lang w:val="en-US"/>
              </w:rPr>
            </w:pPr>
            <w:r w:rsidRPr="00C8253E">
              <w:rPr>
                <w:lang w:val="en-US"/>
              </w:rPr>
              <w:t>Original dosage adjustments specified in protocol</w:t>
            </w:r>
          </w:p>
        </w:tc>
      </w:tr>
      <w:tr w:rsidR="007C3CE8" w:rsidRPr="00C8253E" w14:paraId="32F7554C" w14:textId="77777777" w:rsidTr="00934F2C">
        <w:trPr>
          <w:trHeight w:val="603"/>
        </w:trPr>
        <w:tc>
          <w:tcPr>
            <w:tcW w:w="2216" w:type="dxa"/>
          </w:tcPr>
          <w:p w14:paraId="71F2898A" w14:textId="77777777" w:rsidR="00A00D19" w:rsidRPr="00C8253E" w:rsidRDefault="00A00D19" w:rsidP="00A075FF">
            <w:pPr>
              <w:pStyle w:val="Tabletext"/>
              <w:spacing w:before="0" w:after="0"/>
              <w:rPr>
                <w:b/>
                <w:lang w:val="en-US"/>
              </w:rPr>
            </w:pPr>
            <w:r w:rsidRPr="00C8253E">
              <w:rPr>
                <w:b/>
                <w:lang w:val="en-US"/>
              </w:rPr>
              <w:t>REPRISE</w:t>
            </w:r>
          </w:p>
          <w:p w14:paraId="00936255" w14:textId="664DB5FB" w:rsidR="00A00D19" w:rsidRPr="00C8253E" w:rsidRDefault="00A00D19" w:rsidP="007723A9">
            <w:pPr>
              <w:pStyle w:val="Tabletext"/>
              <w:spacing w:before="0" w:after="0"/>
              <w:rPr>
                <w:lang w:val="en-US"/>
              </w:rPr>
            </w:pPr>
            <w:r w:rsidRPr="00C8253E">
              <w:rPr>
                <w:lang w:val="en-US"/>
              </w:rPr>
              <w:t>(NCT01644643)</w:t>
            </w:r>
            <w:r w:rsidR="00D901AD" w:rsidRPr="00C8253E">
              <w:rPr>
                <w:lang w:val="en-US"/>
              </w:rPr>
              <w:t xml:space="preserve"> </w:t>
            </w:r>
            <w:r w:rsidRPr="00C8253E">
              <w:rPr>
                <w:lang w:val="en-US"/>
              </w:rPr>
              <w:fldChar w:fldCharType="begin"/>
            </w:r>
            <w:r w:rsidR="006E1857">
              <w:rPr>
                <w:lang w:val="en-US"/>
              </w:rPr>
              <w:instrText xml:space="preserve"> ADDIN EN.CITE &lt;EndNote&gt;&lt;Cite&gt;&lt;Author&gt;Carmeli&lt;/Author&gt;&lt;Year&gt;2016&lt;/Year&gt;&lt;RecNum&gt;59&lt;/RecNum&gt;&lt;DisplayText&gt;(25)&lt;/DisplayText&gt;&lt;record&gt;&lt;rec-number&gt;59&lt;/rec-number&gt;&lt;foreign-keys&gt;&lt;key app="EN" db-id="vvr25e0ztavaf8e2rf3pv0v35exafwp55fdx" timestamp="1461258211"&gt;59&lt;/key&gt;&lt;/foreign-keys&gt;&lt;ref-type name="Journal Article"&gt;17&lt;/ref-type&gt;&lt;contributors&gt;&lt;authors&gt;&lt;author&gt;Carmeli, Yehuda&lt;/author&gt;&lt;author&gt;Armstrong, Jon&lt;/author&gt;&lt;author&gt;Laud, Peter J.&lt;/author&gt;&lt;author&gt;Newell, Paul&lt;/author&gt;&lt;author&gt;Stone, Greg&lt;/author&gt;&lt;author&gt;Wardman, Angela&lt;/author&gt;&lt;author&gt;Gasink, Leanne B.&lt;/author&gt;&lt;/authors&gt;&lt;/contributors&gt;&lt;titles&gt;&lt;title&gt;&lt;style face="normal" font="default" size="100%"&gt;Ceftazidime-avibactam or best available therapy in patients with ceftazidime-resistant Enterobacteriaceae and &lt;/style&gt;&lt;style face="italic" font="default" size="100%"&gt;Pseudomonas aeruginosa&lt;/style&gt;&lt;style face="normal" font="default" size="100%"&gt; complicated urinary tract infections or complicated intra-abdominal infections (REPRISE): a randomised, pathogen-directed, phase 3 study&lt;/style&gt;&lt;/title&gt;&lt;secondary-title&gt;Lancet Infect Dis&lt;/secondary-title&gt;&lt;/titles&gt;&lt;periodical&gt;&lt;full-title&gt;Lancet Infect Dis&lt;/full-title&gt;&lt;/periodical&gt;&lt;pages&gt;661–673&lt;/pages&gt;&lt;volume&gt;16&lt;/volume&gt;&lt;number&gt;6&lt;/number&gt;&lt;dates&gt;&lt;year&gt;2016&lt;/year&gt;&lt;/dates&gt;&lt;publisher&gt;Elsevier&lt;/publisher&gt;&lt;isbn&gt;1473-3099&lt;/isbn&gt;&lt;urls&gt;&lt;related-urls&gt;&lt;url&gt;http://dx.doi.org/10.1016/S1473-3099(16)30004-4&lt;/url&gt;&lt;/related-urls&gt;&lt;/urls&gt;&lt;electronic-resource-num&gt;10.1016/S1473-3099(16)30004-4&lt;/electronic-resource-num&gt;&lt;access-date&gt;2016/04/21&lt;/access-date&gt;&lt;/record&gt;&lt;/Cite&gt;&lt;/EndNote&gt;</w:instrText>
            </w:r>
            <w:r w:rsidRPr="00C8253E">
              <w:rPr>
                <w:lang w:val="en-US"/>
              </w:rPr>
              <w:fldChar w:fldCharType="separate"/>
            </w:r>
            <w:r w:rsidR="006E1857">
              <w:rPr>
                <w:noProof/>
                <w:lang w:val="en-US"/>
              </w:rPr>
              <w:t>(25)</w:t>
            </w:r>
            <w:r w:rsidRPr="00C8253E">
              <w:rPr>
                <w:lang w:val="en-US"/>
              </w:rPr>
              <w:fldChar w:fldCharType="end"/>
            </w:r>
          </w:p>
        </w:tc>
        <w:tc>
          <w:tcPr>
            <w:tcW w:w="2676" w:type="dxa"/>
          </w:tcPr>
          <w:p w14:paraId="312FF946" w14:textId="729620C8" w:rsidR="00A00D19" w:rsidRPr="00C8253E" w:rsidRDefault="00A00D19" w:rsidP="003C31AD">
            <w:pPr>
              <w:pStyle w:val="Tabletext"/>
              <w:spacing w:before="0" w:after="0"/>
              <w:rPr>
                <w:lang w:val="en-US"/>
              </w:rPr>
            </w:pPr>
            <w:r w:rsidRPr="00C8253E">
              <w:rPr>
                <w:lang w:val="en-US"/>
              </w:rPr>
              <w:t xml:space="preserve">cIAI and cUTI caused by ceftazidime-nonsusceptible </w:t>
            </w:r>
            <w:r w:rsidRPr="00C8253E">
              <w:rPr>
                <w:i/>
                <w:lang w:val="en-US"/>
              </w:rPr>
              <w:t>Enterobacteriaceae</w:t>
            </w:r>
            <w:r w:rsidRPr="00C8253E">
              <w:rPr>
                <w:lang w:val="en-US"/>
              </w:rPr>
              <w:t xml:space="preserve"> or </w:t>
            </w:r>
            <w:r w:rsidR="00A075FF">
              <w:rPr>
                <w:lang w:val="en-US"/>
              </w:rPr>
              <w:br/>
            </w:r>
            <w:r w:rsidRPr="00C8253E">
              <w:rPr>
                <w:i/>
                <w:lang w:val="en-US"/>
              </w:rPr>
              <w:t xml:space="preserve">P. aeruginosa </w:t>
            </w:r>
            <w:r w:rsidRPr="00C8253E">
              <w:rPr>
                <w:lang w:val="en-US"/>
              </w:rPr>
              <w:t>(</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333)</w:t>
            </w:r>
          </w:p>
        </w:tc>
        <w:tc>
          <w:tcPr>
            <w:tcW w:w="2501" w:type="dxa"/>
          </w:tcPr>
          <w:p w14:paraId="187AB438" w14:textId="55DEC541" w:rsidR="00A00D19" w:rsidRPr="00C8253E" w:rsidRDefault="00076C63" w:rsidP="003C31AD">
            <w:pPr>
              <w:pStyle w:val="Tabletext"/>
              <w:spacing w:before="0" w:after="0"/>
              <w:rPr>
                <w:vertAlign w:val="superscript"/>
                <w:lang w:val="en-US"/>
              </w:rPr>
            </w:pPr>
            <w:r>
              <w:rPr>
                <w:lang w:val="en-US"/>
              </w:rPr>
              <w:t>2,000 + 500</w:t>
            </w:r>
            <w:r w:rsidR="00A00D19" w:rsidRPr="00C8253E">
              <w:rPr>
                <w:lang w:val="en-US"/>
              </w:rPr>
              <w:t xml:space="preserve"> mg 2-h IV infusion q8h</w:t>
            </w:r>
          </w:p>
        </w:tc>
        <w:tc>
          <w:tcPr>
            <w:tcW w:w="2530" w:type="dxa"/>
          </w:tcPr>
          <w:p w14:paraId="366099C1" w14:textId="7289661E" w:rsidR="00A00D19" w:rsidRPr="00C8253E" w:rsidRDefault="00A00D19" w:rsidP="003A2DED">
            <w:pPr>
              <w:pStyle w:val="Tabletext"/>
              <w:spacing w:before="0" w:after="0"/>
              <w:rPr>
                <w:lang w:val="en-US"/>
              </w:rPr>
            </w:pPr>
            <w:r w:rsidRPr="00C8253E">
              <w:rPr>
                <w:lang w:val="en-US"/>
              </w:rPr>
              <w:t>Original dosage adjustments specified in protocol</w:t>
            </w:r>
          </w:p>
        </w:tc>
      </w:tr>
      <w:tr w:rsidR="007C3CE8" w:rsidRPr="00C8253E" w14:paraId="463F3BAE" w14:textId="77777777" w:rsidTr="00934F2C">
        <w:trPr>
          <w:trHeight w:val="784"/>
        </w:trPr>
        <w:tc>
          <w:tcPr>
            <w:tcW w:w="2216" w:type="dxa"/>
          </w:tcPr>
          <w:p w14:paraId="55900E0A" w14:textId="77777777" w:rsidR="00A00D19" w:rsidRPr="00C8253E" w:rsidRDefault="00A00D19" w:rsidP="00A075FF">
            <w:pPr>
              <w:pStyle w:val="Tabletext"/>
              <w:spacing w:before="0" w:after="0"/>
              <w:rPr>
                <w:b/>
                <w:lang w:val="en-US"/>
              </w:rPr>
            </w:pPr>
            <w:r w:rsidRPr="00C8253E">
              <w:rPr>
                <w:b/>
                <w:lang w:val="en-US"/>
              </w:rPr>
              <w:t>RECLAIM 3</w:t>
            </w:r>
          </w:p>
          <w:p w14:paraId="12776FC6" w14:textId="0BDAEBB2" w:rsidR="00A00D19" w:rsidRPr="00C8253E" w:rsidRDefault="00A00D19" w:rsidP="007723A9">
            <w:pPr>
              <w:pStyle w:val="Tabletext"/>
              <w:spacing w:before="0" w:after="0"/>
              <w:rPr>
                <w:lang w:val="en-US"/>
              </w:rPr>
            </w:pPr>
            <w:r w:rsidRPr="00C8253E">
              <w:rPr>
                <w:lang w:val="en-US"/>
              </w:rPr>
              <w:t>(NCT01726023)</w:t>
            </w:r>
            <w:r w:rsidR="00D901AD" w:rsidRPr="00C8253E">
              <w:rPr>
                <w:lang w:val="en-US"/>
              </w:rPr>
              <w:t xml:space="preserve"> </w:t>
            </w:r>
            <w:r w:rsidRPr="00C8253E">
              <w:rPr>
                <w:lang w:val="en-US"/>
              </w:rPr>
              <w:fldChar w:fldCharType="begin"/>
            </w:r>
            <w:r w:rsidR="00D70327">
              <w:rPr>
                <w:lang w:val="en-US"/>
              </w:rPr>
              <w:instrText xml:space="preserve"> ADDIN EN.CITE &lt;EndNote&gt;&lt;Cite&gt;&lt;Author&gt;Qin&lt;/Author&gt;&lt;Year&gt;2017&lt;/Year&gt;&lt;RecNum&gt;79&lt;/RecNum&gt;&lt;DisplayText&gt;(26)&lt;/DisplayText&gt;&lt;record&gt;&lt;rec-number&gt;79&lt;/rec-number&gt;&lt;foreign-keys&gt;&lt;key app="EN" db-id="vvr25e0ztavaf8e2rf3pv0v35exafwp55fdx" timestamp="1464096518"&gt;79&lt;/key&gt;&lt;/foreign-keys&gt;&lt;ref-type name="Journal Article"&gt;17&lt;/ref-type&gt;&lt;contributors&gt;&lt;authors&gt;&lt;author&gt;Qin, X &lt;/author&gt;&lt;author&gt;Tran BG, &lt;/author&gt;&lt;author&gt;Kim M, &lt;/author&gt;&lt;author&gt;Wang L, &lt;/author&gt;&lt;author&gt;Nguyen D, &lt;/author&gt;&lt;author&gt;Chen Q, &lt;/author&gt;&lt;author&gt;Song J, &lt;/author&gt;&lt;author&gt;Laud PJ, &lt;/author&gt;&lt;author&gt;Stone GG, &lt;/author&gt;&lt;author&gt;Chow JW&lt;/author&gt;&lt;/authors&gt;&lt;/contributors&gt;&lt;titles&gt;&lt;title&gt;A randomized, double blind, phase III study comparing the efficacy and safety of ceftazidime-avibactam plus metronidazole versus meropenem for complicated intra-abdominal infections in hospitalized adults in Asia&lt;/title&gt;&lt;secondary-title&gt;Int J Antimicrob Agents&lt;/secondary-title&gt;&lt;/titles&gt;&lt;periodical&gt;&lt;full-title&gt;Int J Antimicrob Agents&lt;/full-title&gt;&lt;/periodical&gt;&lt;pages&gt;579-588&lt;/pages&gt;&lt;volume&gt;49&lt;/volume&gt;&lt;number&gt;5&lt;/number&gt;&lt;dates&gt;&lt;year&gt;2017&lt;/year&gt;&lt;/dates&gt;&lt;urls&gt;&lt;/urls&gt;&lt;/record&gt;&lt;/Cite&gt;&lt;/EndNote&gt;</w:instrText>
            </w:r>
            <w:r w:rsidRPr="00C8253E">
              <w:rPr>
                <w:lang w:val="en-US"/>
              </w:rPr>
              <w:fldChar w:fldCharType="separate"/>
            </w:r>
            <w:r w:rsidR="00D70327">
              <w:rPr>
                <w:noProof/>
                <w:lang w:val="en-US"/>
              </w:rPr>
              <w:t>(26)</w:t>
            </w:r>
            <w:r w:rsidRPr="00C8253E">
              <w:rPr>
                <w:lang w:val="en-US"/>
              </w:rPr>
              <w:fldChar w:fldCharType="end"/>
            </w:r>
          </w:p>
        </w:tc>
        <w:tc>
          <w:tcPr>
            <w:tcW w:w="2676" w:type="dxa"/>
          </w:tcPr>
          <w:p w14:paraId="44480F71" w14:textId="55B68E1C" w:rsidR="00A00D19" w:rsidRPr="00C8253E" w:rsidRDefault="00A00D19" w:rsidP="003C31AD">
            <w:pPr>
              <w:pStyle w:val="Tabletext"/>
              <w:spacing w:before="0" w:after="0"/>
              <w:rPr>
                <w:lang w:val="en-US"/>
              </w:rPr>
            </w:pPr>
            <w:r w:rsidRPr="00C8253E">
              <w:rPr>
                <w:lang w:val="en-US"/>
              </w:rPr>
              <w:t>Asian patients with cIAI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441)</w:t>
            </w:r>
          </w:p>
        </w:tc>
        <w:tc>
          <w:tcPr>
            <w:tcW w:w="2501" w:type="dxa"/>
          </w:tcPr>
          <w:p w14:paraId="1B8531C7" w14:textId="77777777" w:rsidR="00A00D19" w:rsidRPr="00C8253E" w:rsidRDefault="00A00D19" w:rsidP="003A2DED">
            <w:pPr>
              <w:pStyle w:val="Tabletext"/>
              <w:spacing w:before="0" w:after="0"/>
              <w:rPr>
                <w:lang w:val="en-US"/>
              </w:rPr>
            </w:pPr>
          </w:p>
          <w:p w14:paraId="5FD35CF5" w14:textId="2E4CD6D4" w:rsidR="00A00D19" w:rsidRPr="00C8253E" w:rsidRDefault="00076C63" w:rsidP="00A04A40">
            <w:pPr>
              <w:pStyle w:val="Tabletext"/>
              <w:spacing w:before="0" w:after="0"/>
              <w:rPr>
                <w:lang w:val="en-US"/>
              </w:rPr>
            </w:pPr>
            <w:r>
              <w:rPr>
                <w:lang w:val="en-US"/>
              </w:rPr>
              <w:t>2,000 + 500</w:t>
            </w:r>
            <w:r w:rsidR="00A00D19" w:rsidRPr="00C8253E">
              <w:rPr>
                <w:lang w:val="en-US"/>
              </w:rPr>
              <w:t xml:space="preserve"> mg 2-h IV infusion q8h</w:t>
            </w:r>
          </w:p>
        </w:tc>
        <w:tc>
          <w:tcPr>
            <w:tcW w:w="2530" w:type="dxa"/>
          </w:tcPr>
          <w:p w14:paraId="4AA20FA6" w14:textId="02222BA2" w:rsidR="00A00D19" w:rsidRPr="00C8253E" w:rsidRDefault="00A00D19" w:rsidP="00CC17FA">
            <w:pPr>
              <w:pStyle w:val="Tabletext"/>
              <w:spacing w:before="0" w:after="0"/>
              <w:rPr>
                <w:lang w:val="en-US"/>
              </w:rPr>
            </w:pPr>
            <w:r w:rsidRPr="00C8253E">
              <w:rPr>
                <w:lang w:val="en-US"/>
              </w:rPr>
              <w:t>Original dosage adjustments specified in protocol</w:t>
            </w:r>
          </w:p>
        </w:tc>
      </w:tr>
      <w:tr w:rsidR="007C3CE8" w:rsidRPr="00C8253E" w14:paraId="40171868" w14:textId="77777777" w:rsidTr="00934F2C">
        <w:trPr>
          <w:trHeight w:val="974"/>
        </w:trPr>
        <w:tc>
          <w:tcPr>
            <w:tcW w:w="2216" w:type="dxa"/>
          </w:tcPr>
          <w:p w14:paraId="02E15D07" w14:textId="294FF753" w:rsidR="00A00D19" w:rsidRPr="00C8253E" w:rsidRDefault="00A00D19" w:rsidP="00A075FF">
            <w:pPr>
              <w:pStyle w:val="Tabletext"/>
              <w:spacing w:before="0" w:after="0"/>
              <w:rPr>
                <w:lang w:val="en-US"/>
              </w:rPr>
            </w:pPr>
            <w:r w:rsidRPr="00C8253E">
              <w:rPr>
                <w:b/>
                <w:lang w:val="en-US"/>
              </w:rPr>
              <w:t xml:space="preserve">RECAPTURE </w:t>
            </w:r>
            <w:r w:rsidRPr="00C8253E">
              <w:rPr>
                <w:lang w:val="en-US"/>
              </w:rPr>
              <w:t>(NCT01595438 and NCT01599806)</w:t>
            </w:r>
            <w:r w:rsidR="00D901AD" w:rsidRPr="00C8253E">
              <w:rPr>
                <w:lang w:val="en-US"/>
              </w:rPr>
              <w:t xml:space="preserve"> </w:t>
            </w:r>
            <w:r w:rsidR="005E493C" w:rsidRPr="00C8253E">
              <w:rPr>
                <w:lang w:val="en-US"/>
              </w:rPr>
              <w:fldChar w:fldCharType="begin"/>
            </w:r>
            <w:r w:rsidR="006E1857">
              <w:rPr>
                <w:lang w:val="en-US"/>
              </w:rPr>
              <w:instrText xml:space="preserve"> ADDIN EN.CITE &lt;EndNote&gt;&lt;Cite&gt;&lt;Author&gt;Wagenlehner&lt;/Author&gt;&lt;Year&gt;2016&lt;/Year&gt;&lt;RecNum&gt;60&lt;/RecNum&gt;&lt;DisplayText&gt;(24)&lt;/DisplayText&gt;&lt;record&gt;&lt;rec-number&gt;60&lt;/rec-number&gt;&lt;foreign-keys&gt;&lt;key app="EN" db-id="vvr25e0ztavaf8e2rf3pv0v35exafwp55fdx" timestamp="1461258638"&gt;60&lt;/key&gt;&lt;/foreign-keys&gt;&lt;ref-type name="Journal Article"&gt;17&lt;/ref-type&gt;&lt;contributors&gt;&lt;authors&gt;&lt;author&gt;Wagenlehner, F. M.&lt;/author&gt;&lt;author&gt;Sobel, J. D.&lt;/author&gt;&lt;author&gt;Newell, P.&lt;/author&gt;&lt;author&gt;Armstrong, J.&lt;/author&gt;&lt;author&gt;Huang, X.&lt;/author&gt;&lt;author&gt;Stone, G. G.&lt;/author&gt;&lt;author&gt;Yates, K.&lt;/author&gt;&lt;author&gt;Gasink, L. B.&lt;/author&gt;&lt;/authors&gt;&lt;/contributors&gt;&lt;auth-address&gt;Justus-Liebig-University, Giessen, Germany.&amp;#xD;Detroit Medical Center, Michigan.&amp;#xD;AstraZeneca, Alderley Park, Cheshire.&amp;#xD;AstraZeneca, Cambridge, United Kingdom.&amp;#xD;AstraZeneca, Waltham, Massachusetts.&amp;#xD;AstraZeneca, Wilmington, Delaware.&lt;/auth-address&gt;&lt;titles&gt;&lt;title&gt;Ceftazidime-avibactam versus doripenem for the treatment of complicated urinary tract infections, including acute pyelonephritis: RECAPTURE, a phase 3 randomized trial program&lt;/title&gt;&lt;secondary-title&gt;Clin Infect Dis&lt;/secondary-title&gt;&lt;/titles&gt;&lt;periodical&gt;&lt;full-title&gt;Clin Infect Dis&lt;/full-title&gt;&lt;abbr-1&gt;Clinical infectious diseases : an official publication of the Infectious Diseases Society of America&lt;/abbr-1&gt;&lt;/periodical&gt;&lt;pages&gt;754-62&lt;/pages&gt;&lt;volume&gt;63&lt;/volume&gt;&lt;number&gt;6&lt;/number&gt;&lt;keywords&gt;&lt;keyword&gt;acute pyelonephritis&lt;/keyword&gt;&lt;keyword&gt;ceftazidime-avibactam&lt;/keyword&gt;&lt;keyword&gt;complicated urinary tract infection&lt;/keyword&gt;&lt;/keywords&gt;&lt;dates&gt;&lt;year&gt;2016&lt;/year&gt;&lt;pub-dates&gt;&lt;date&gt;Sep 15&lt;/date&gt;&lt;/pub-dates&gt;&lt;/dates&gt;&lt;isbn&gt;1537-6591 (Electronic)&amp;#xD;1058-4838 (Linking)&lt;/isbn&gt;&lt;accession-num&gt;27313268&lt;/accession-num&gt;&lt;urls&gt;&lt;related-urls&gt;&lt;url&gt;https://www.ncbi.nlm.nih.gov/pubmed/27313268&lt;/url&gt;&lt;/related-urls&gt;&lt;/urls&gt;&lt;custom2&gt;PMC4996135&lt;/custom2&gt;&lt;electronic-resource-num&gt;10.1093/cid/ciw378&lt;/electronic-resource-num&gt;&lt;/record&gt;&lt;/Cite&gt;&lt;/EndNote&gt;</w:instrText>
            </w:r>
            <w:r w:rsidR="005E493C" w:rsidRPr="00C8253E">
              <w:rPr>
                <w:lang w:val="en-US"/>
              </w:rPr>
              <w:fldChar w:fldCharType="separate"/>
            </w:r>
            <w:r w:rsidR="006E1857">
              <w:rPr>
                <w:noProof/>
                <w:lang w:val="en-US"/>
              </w:rPr>
              <w:t>(24)</w:t>
            </w:r>
            <w:r w:rsidR="005E493C" w:rsidRPr="00C8253E">
              <w:rPr>
                <w:lang w:val="en-US"/>
              </w:rPr>
              <w:fldChar w:fldCharType="end"/>
            </w:r>
          </w:p>
        </w:tc>
        <w:tc>
          <w:tcPr>
            <w:tcW w:w="2676" w:type="dxa"/>
          </w:tcPr>
          <w:p w14:paraId="1ABA8EB7" w14:textId="5AC6FB60" w:rsidR="00A00D19" w:rsidRPr="00C8253E" w:rsidRDefault="00A00D19" w:rsidP="007723A9">
            <w:pPr>
              <w:pStyle w:val="Tabletext"/>
              <w:spacing w:before="0" w:after="0"/>
              <w:rPr>
                <w:lang w:val="en-US"/>
              </w:rPr>
            </w:pPr>
            <w:r w:rsidRPr="00C8253E">
              <w:rPr>
                <w:lang w:val="en-US"/>
              </w:rPr>
              <w:t>cUTI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1</w:t>
            </w:r>
            <w:r w:rsidR="00D901AD" w:rsidRPr="00C8253E">
              <w:rPr>
                <w:lang w:val="en-US"/>
              </w:rPr>
              <w:t>,</w:t>
            </w:r>
            <w:r w:rsidRPr="00C8253E">
              <w:rPr>
                <w:lang w:val="en-US"/>
              </w:rPr>
              <w:t>033)</w:t>
            </w:r>
          </w:p>
        </w:tc>
        <w:tc>
          <w:tcPr>
            <w:tcW w:w="2501" w:type="dxa"/>
          </w:tcPr>
          <w:p w14:paraId="0201CCAA" w14:textId="53F03FDB" w:rsidR="00A00D19" w:rsidRPr="00C8253E" w:rsidRDefault="00076C63" w:rsidP="003C31AD">
            <w:pPr>
              <w:pStyle w:val="Tabletext"/>
              <w:spacing w:before="0" w:after="0"/>
              <w:rPr>
                <w:lang w:val="en-US"/>
              </w:rPr>
            </w:pPr>
            <w:r>
              <w:rPr>
                <w:lang w:val="en-US"/>
              </w:rPr>
              <w:t>2,000 + 500</w:t>
            </w:r>
            <w:r w:rsidR="00A00D19" w:rsidRPr="00C8253E">
              <w:rPr>
                <w:lang w:val="en-US"/>
              </w:rPr>
              <w:t xml:space="preserve"> mg 2-h IV infusion q8h</w:t>
            </w:r>
          </w:p>
        </w:tc>
        <w:tc>
          <w:tcPr>
            <w:tcW w:w="2530" w:type="dxa"/>
          </w:tcPr>
          <w:p w14:paraId="1A15597F" w14:textId="490BFF71" w:rsidR="00A00D19" w:rsidRPr="00C8253E" w:rsidRDefault="00A00D19" w:rsidP="003C31AD">
            <w:pPr>
              <w:pStyle w:val="Tabletext"/>
              <w:spacing w:before="0" w:after="0"/>
              <w:rPr>
                <w:lang w:val="en-US"/>
              </w:rPr>
            </w:pPr>
            <w:r w:rsidRPr="00C8253E">
              <w:rPr>
                <w:lang w:val="en-US"/>
              </w:rPr>
              <w:t>Original dosage adjustments specified in protocol</w:t>
            </w:r>
          </w:p>
        </w:tc>
      </w:tr>
      <w:tr w:rsidR="007C3CE8" w:rsidRPr="00C8253E" w14:paraId="2A7AEDF6" w14:textId="77777777" w:rsidTr="00934F2C">
        <w:trPr>
          <w:trHeight w:val="1286"/>
        </w:trPr>
        <w:tc>
          <w:tcPr>
            <w:tcW w:w="2216" w:type="dxa"/>
            <w:tcBorders>
              <w:bottom w:val="single" w:sz="4" w:space="0" w:color="auto"/>
            </w:tcBorders>
          </w:tcPr>
          <w:p w14:paraId="51103242" w14:textId="77777777" w:rsidR="00A00D19" w:rsidRPr="00C8253E" w:rsidRDefault="00A00D19" w:rsidP="00A075FF">
            <w:pPr>
              <w:pStyle w:val="Tabletext"/>
              <w:spacing w:before="0" w:after="0"/>
              <w:rPr>
                <w:b/>
                <w:lang w:val="en-US"/>
              </w:rPr>
            </w:pPr>
            <w:r w:rsidRPr="00C8253E">
              <w:rPr>
                <w:b/>
                <w:lang w:val="en-US"/>
              </w:rPr>
              <w:t>REPROVE</w:t>
            </w:r>
          </w:p>
          <w:p w14:paraId="7564FE11" w14:textId="7E01E5E0" w:rsidR="00A00D19" w:rsidRPr="00C8253E" w:rsidRDefault="00A00D19" w:rsidP="007723A9">
            <w:pPr>
              <w:pStyle w:val="Tabletext"/>
              <w:spacing w:before="0" w:after="0"/>
              <w:rPr>
                <w:lang w:val="en-US"/>
              </w:rPr>
            </w:pPr>
            <w:r w:rsidRPr="00C8253E">
              <w:rPr>
                <w:lang w:val="en-US"/>
              </w:rPr>
              <w:t>(NCT01808092)</w:t>
            </w:r>
            <w:r w:rsidR="00D901AD" w:rsidRPr="00C8253E">
              <w:rPr>
                <w:lang w:val="en-US"/>
              </w:rPr>
              <w:t xml:space="preserve"> </w:t>
            </w:r>
            <w:r w:rsidR="005E493C" w:rsidRPr="00C8253E">
              <w:rPr>
                <w:lang w:val="en-US"/>
              </w:rPr>
              <w:fldChar w:fldCharType="begin"/>
            </w:r>
            <w:r w:rsidR="00D70327">
              <w:rPr>
                <w:lang w:val="en-US"/>
              </w:rPr>
              <w:instrText xml:space="preserve"> ADDIN EN.CITE &lt;EndNote&gt;&lt;Cite&gt;&lt;Author&gt;Torres&lt;/Author&gt;&lt;Year&gt;2018&lt;/Year&gt;&lt;RecNum&gt;133&lt;/RecNum&gt;&lt;DisplayText&gt;(27)&lt;/DisplayText&gt;&lt;record&gt;&lt;rec-number&gt;133&lt;/rec-number&gt;&lt;foreign-keys&gt;&lt;key app="EN" db-id="vvr25e0ztavaf8e2rf3pv0v35exafwp55fdx" timestamp="1499443324"&gt;133&lt;/key&gt;&lt;/foreign-keys&gt;&lt;ref-type name="Journal Article"&gt;17&lt;/ref-type&gt;&lt;contributors&gt;&lt;authors&gt;&lt;author&gt;Torres, Antoni &lt;/author&gt;&lt;author&gt;Zhong, Nanshan &lt;/author&gt;&lt;author&gt;Pachl, Jan &lt;/author&gt;&lt;author&gt;Timsit,  Jean-François &lt;/author&gt;&lt;author&gt;Kollef, Marin&lt;/author&gt;&lt;author&gt;Chen, Zhangjing &lt;/author&gt;&lt;author&gt;Song, Jie &lt;/author&gt;&lt;author&gt;Taylor, Dianna &lt;/author&gt;&lt;author&gt;Laud, Peter &lt;/author&gt;&lt;author&gt;Stone, Gregory &lt;/author&gt;&lt;author&gt;Chow, Joseph &lt;/author&gt;&lt;/authors&gt;&lt;/contributors&gt;&lt;titles&gt;&lt;title&gt;Ceftazidime-avibactam versus meropenem in nosocomial pneumonia, including ventilator-associated pneumonia (REPROVE): a randomised, double-blind, phase 3 non-inferiority trial&lt;/title&gt;&lt;secondary-title&gt;Lancet Infect Dis&lt;/secondary-title&gt;&lt;/titles&gt;&lt;periodical&gt;&lt;full-title&gt;Lancet Infect Dis&lt;/full-title&gt;&lt;/periodical&gt;&lt;pages&gt;285-295&lt;/pages&gt;&lt;volume&gt;18&lt;/volume&gt;&lt;number&gt;3&lt;/number&gt;&lt;dates&gt;&lt;year&gt;2018&lt;/year&gt;&lt;/dates&gt;&lt;urls&gt;&lt;/urls&gt;&lt;/record&gt;&lt;/Cite&gt;&lt;/EndNote&gt;</w:instrText>
            </w:r>
            <w:r w:rsidR="005E493C" w:rsidRPr="00C8253E">
              <w:rPr>
                <w:lang w:val="en-US"/>
              </w:rPr>
              <w:fldChar w:fldCharType="separate"/>
            </w:r>
            <w:r w:rsidR="00D70327">
              <w:rPr>
                <w:noProof/>
                <w:lang w:val="en-US"/>
              </w:rPr>
              <w:t>(27)</w:t>
            </w:r>
            <w:r w:rsidR="005E493C" w:rsidRPr="00C8253E">
              <w:rPr>
                <w:lang w:val="en-US"/>
              </w:rPr>
              <w:fldChar w:fldCharType="end"/>
            </w:r>
          </w:p>
        </w:tc>
        <w:tc>
          <w:tcPr>
            <w:tcW w:w="2676" w:type="dxa"/>
            <w:tcBorders>
              <w:bottom w:val="single" w:sz="4" w:space="0" w:color="auto"/>
            </w:tcBorders>
          </w:tcPr>
          <w:p w14:paraId="3E73C830" w14:textId="7D39C60D" w:rsidR="00A00D19" w:rsidRPr="00C8253E" w:rsidRDefault="00A00D19" w:rsidP="003C31AD">
            <w:pPr>
              <w:pStyle w:val="Tabletext"/>
              <w:spacing w:before="0" w:after="0"/>
              <w:rPr>
                <w:lang w:val="en-US"/>
              </w:rPr>
            </w:pPr>
            <w:r w:rsidRPr="00C8253E">
              <w:rPr>
                <w:lang w:val="en-US"/>
              </w:rPr>
              <w:t>NP including VAP (</w:t>
            </w:r>
            <w:r w:rsidRPr="00C8253E">
              <w:rPr>
                <w:i/>
                <w:lang w:val="en-US"/>
              </w:rPr>
              <w:t>n</w:t>
            </w:r>
            <w:r w:rsidR="00D901AD" w:rsidRPr="00C8253E">
              <w:rPr>
                <w:lang w:val="en-US"/>
              </w:rPr>
              <w:t xml:space="preserve"> </w:t>
            </w:r>
            <w:r w:rsidRPr="00C8253E">
              <w:rPr>
                <w:lang w:val="en-US"/>
              </w:rPr>
              <w:t>=</w:t>
            </w:r>
            <w:r w:rsidR="00D901AD" w:rsidRPr="00C8253E">
              <w:rPr>
                <w:lang w:val="en-US"/>
              </w:rPr>
              <w:t xml:space="preserve"> </w:t>
            </w:r>
            <w:r w:rsidRPr="00C8253E">
              <w:rPr>
                <w:lang w:val="en-US"/>
              </w:rPr>
              <w:t>879)</w:t>
            </w:r>
          </w:p>
        </w:tc>
        <w:tc>
          <w:tcPr>
            <w:tcW w:w="2501" w:type="dxa"/>
            <w:tcBorders>
              <w:bottom w:val="single" w:sz="4" w:space="0" w:color="auto"/>
            </w:tcBorders>
          </w:tcPr>
          <w:p w14:paraId="7AD3B692" w14:textId="0B6757A4" w:rsidR="00A00D19" w:rsidRPr="00C8253E" w:rsidRDefault="00076C63" w:rsidP="003C31AD">
            <w:pPr>
              <w:pStyle w:val="Tabletext"/>
              <w:spacing w:before="0" w:after="0"/>
              <w:rPr>
                <w:lang w:val="en-US"/>
              </w:rPr>
            </w:pPr>
            <w:r>
              <w:rPr>
                <w:lang w:val="en-US"/>
              </w:rPr>
              <w:t>2,000 + 500</w:t>
            </w:r>
            <w:r w:rsidR="00A00D19" w:rsidRPr="00C8253E">
              <w:rPr>
                <w:lang w:val="en-US"/>
              </w:rPr>
              <w:t xml:space="preserve"> mg 2-h IV infusion q8h</w:t>
            </w:r>
          </w:p>
        </w:tc>
        <w:tc>
          <w:tcPr>
            <w:tcW w:w="2530" w:type="dxa"/>
            <w:tcBorders>
              <w:bottom w:val="single" w:sz="4" w:space="0" w:color="auto"/>
            </w:tcBorders>
          </w:tcPr>
          <w:p w14:paraId="270FF6C7" w14:textId="3EF5B532" w:rsidR="00A00D19" w:rsidRPr="00C8253E" w:rsidRDefault="00A00D19" w:rsidP="003A2DED">
            <w:pPr>
              <w:pStyle w:val="Tabletext"/>
              <w:spacing w:before="0" w:after="0"/>
              <w:rPr>
                <w:lang w:val="en-US"/>
              </w:rPr>
            </w:pPr>
            <w:r w:rsidRPr="00C8253E">
              <w:rPr>
                <w:lang w:val="en-US"/>
              </w:rPr>
              <w:t>Protocol amended to reflect the modified adjusted dosage regimens following results from RECLAIM</w:t>
            </w:r>
          </w:p>
        </w:tc>
      </w:tr>
    </w:tbl>
    <w:p w14:paraId="028CF031" w14:textId="1D754810" w:rsidR="00A00D19" w:rsidRPr="00C8253E" w:rsidRDefault="00A00D19" w:rsidP="00A61613">
      <w:pPr>
        <w:pStyle w:val="Footer"/>
        <w:rPr>
          <w:noProof/>
          <w:lang w:val="en-US" w:eastAsia="en-GB"/>
        </w:rPr>
      </w:pPr>
      <w:r w:rsidRPr="00C8253E">
        <w:rPr>
          <w:noProof/>
          <w:vertAlign w:val="superscript"/>
          <w:lang w:val="en-US" w:eastAsia="en-GB"/>
        </w:rPr>
        <w:t>a</w:t>
      </w:r>
      <w:r w:rsidR="00D901AD" w:rsidRPr="00C8253E">
        <w:rPr>
          <w:noProof/>
          <w:vertAlign w:val="superscript"/>
          <w:lang w:val="en-US" w:eastAsia="en-GB"/>
        </w:rPr>
        <w:t xml:space="preserve"> </w:t>
      </w:r>
      <w:r w:rsidRPr="00C8253E">
        <w:rPr>
          <w:noProof/>
          <w:lang w:val="en-US" w:eastAsia="en-GB"/>
        </w:rPr>
        <w:t xml:space="preserve">See Table 3 for details of adjusted </w:t>
      </w:r>
      <w:r w:rsidR="00A06221" w:rsidRPr="00C8253E">
        <w:rPr>
          <w:noProof/>
          <w:lang w:val="en-US" w:eastAsia="en-GB"/>
        </w:rPr>
        <w:t xml:space="preserve">ceftazidime-avibactam </w:t>
      </w:r>
      <w:r w:rsidRPr="00C8253E">
        <w:rPr>
          <w:noProof/>
          <w:lang w:val="en-US" w:eastAsia="en-GB"/>
        </w:rPr>
        <w:t xml:space="preserve">dosage regimens for patients with CrCL </w:t>
      </w:r>
      <w:r w:rsidRPr="00C8253E">
        <w:rPr>
          <w:rFonts w:cs="Arial"/>
          <w:noProof/>
          <w:lang w:val="en-US" w:eastAsia="en-GB"/>
        </w:rPr>
        <w:t>≤</w:t>
      </w:r>
      <w:r w:rsidRPr="00C8253E">
        <w:rPr>
          <w:noProof/>
          <w:lang w:val="en-US" w:eastAsia="en-GB"/>
        </w:rPr>
        <w:t xml:space="preserve">50 </w:t>
      </w:r>
      <w:r w:rsidR="00D901AD" w:rsidRPr="00C8253E">
        <w:rPr>
          <w:noProof/>
          <w:lang w:val="en-US" w:eastAsia="en-GB"/>
        </w:rPr>
        <w:t>ml</w:t>
      </w:r>
      <w:r w:rsidRPr="00C8253E">
        <w:rPr>
          <w:noProof/>
          <w:lang w:val="en-US" w:eastAsia="en-GB"/>
        </w:rPr>
        <w:t>/min</w:t>
      </w:r>
      <w:r w:rsidR="00D901AD" w:rsidRPr="00C8253E">
        <w:rPr>
          <w:noProof/>
          <w:lang w:val="en-US" w:eastAsia="en-GB"/>
        </w:rPr>
        <w:t>.</w:t>
      </w:r>
      <w:r w:rsidRPr="00C8253E">
        <w:rPr>
          <w:noProof/>
          <w:lang w:val="en-US" w:eastAsia="en-GB"/>
        </w:rPr>
        <w:t xml:space="preserve"> </w:t>
      </w:r>
    </w:p>
    <w:p w14:paraId="11C22537" w14:textId="36056658" w:rsidR="00D901AD" w:rsidRPr="00C8253E" w:rsidRDefault="00D901AD" w:rsidP="00A61613">
      <w:pPr>
        <w:pStyle w:val="Footer"/>
        <w:rPr>
          <w:noProof/>
          <w:lang w:val="en-US" w:eastAsia="en-GB"/>
        </w:rPr>
      </w:pPr>
      <w:r w:rsidRPr="00C8253E">
        <w:rPr>
          <w:noProof/>
          <w:lang w:val="en-US" w:eastAsia="en-GB"/>
        </w:rPr>
        <w:t xml:space="preserve">cIAI, complicated intra-abdominal infection; </w:t>
      </w:r>
      <w:r w:rsidR="00FB6522" w:rsidRPr="00C8253E">
        <w:rPr>
          <w:noProof/>
          <w:lang w:val="en-US" w:eastAsia="en-GB"/>
        </w:rPr>
        <w:t xml:space="preserve">CrCL, creatinine clearance; </w:t>
      </w:r>
      <w:r w:rsidRPr="00C8253E">
        <w:rPr>
          <w:noProof/>
          <w:lang w:val="en-US" w:eastAsia="en-GB"/>
        </w:rPr>
        <w:t>cUTI, complicated urinary tract infection</w:t>
      </w:r>
      <w:r w:rsidR="00FB6522" w:rsidRPr="00C8253E">
        <w:rPr>
          <w:noProof/>
          <w:lang w:val="en-US" w:eastAsia="en-GB"/>
        </w:rPr>
        <w:t>; IV, intravenous; q8h, every 8 h</w:t>
      </w:r>
      <w:r w:rsidRPr="00C8253E">
        <w:rPr>
          <w:noProof/>
          <w:lang w:val="en-US" w:eastAsia="en-GB"/>
        </w:rPr>
        <w:t>.</w:t>
      </w:r>
    </w:p>
    <w:p w14:paraId="2B7A2C18" w14:textId="1483EC3D" w:rsidR="0049433D" w:rsidRPr="00696A96" w:rsidRDefault="00FB6522" w:rsidP="00696A96">
      <w:pPr>
        <w:pStyle w:val="Heading2"/>
        <w:rPr>
          <w:b w:val="0"/>
          <w:noProof/>
          <w:lang w:val="en-US" w:eastAsia="en-GB"/>
        </w:rPr>
      </w:pPr>
      <w:r w:rsidRPr="00C8253E">
        <w:rPr>
          <w:noProof/>
          <w:lang w:val="en-US" w:eastAsia="en-GB"/>
        </w:rPr>
        <w:lastRenderedPageBreak/>
        <w:t xml:space="preserve">TABLE </w:t>
      </w:r>
      <w:r w:rsidR="002E2FA1" w:rsidRPr="00C8253E">
        <w:rPr>
          <w:noProof/>
          <w:lang w:val="en-US" w:eastAsia="en-GB"/>
        </w:rPr>
        <w:t>2</w:t>
      </w:r>
      <w:r w:rsidR="00BC08CC" w:rsidRPr="00C8253E">
        <w:rPr>
          <w:noProof/>
          <w:lang w:val="en-US" w:eastAsia="en-GB"/>
        </w:rPr>
        <w:t xml:space="preserve"> </w:t>
      </w:r>
      <w:r w:rsidR="00BC08CC" w:rsidRPr="00696A96">
        <w:rPr>
          <w:b w:val="0"/>
          <w:noProof/>
          <w:lang w:val="en-US" w:eastAsia="en-GB"/>
        </w:rPr>
        <w:t xml:space="preserve">Summary of the population </w:t>
      </w:r>
      <w:r w:rsidRPr="00696A96">
        <w:rPr>
          <w:b w:val="0"/>
          <w:noProof/>
          <w:lang w:val="en-US" w:eastAsia="en-GB"/>
        </w:rPr>
        <w:t>pharmacokinetic (</w:t>
      </w:r>
      <w:r w:rsidR="00BC08CC" w:rsidRPr="00696A96">
        <w:rPr>
          <w:b w:val="0"/>
          <w:noProof/>
          <w:lang w:val="en-US" w:eastAsia="en-GB"/>
        </w:rPr>
        <w:t>PK</w:t>
      </w:r>
      <w:r w:rsidRPr="00696A96">
        <w:rPr>
          <w:b w:val="0"/>
          <w:noProof/>
          <w:lang w:val="en-US" w:eastAsia="en-GB"/>
        </w:rPr>
        <w:t>)</w:t>
      </w:r>
      <w:r w:rsidR="00BC08CC" w:rsidRPr="00696A96">
        <w:rPr>
          <w:b w:val="0"/>
          <w:noProof/>
          <w:lang w:val="en-US" w:eastAsia="en-GB"/>
        </w:rPr>
        <w:t xml:space="preserve"> model</w:t>
      </w:r>
      <w:r w:rsidR="00A3096A" w:rsidRPr="00696A96">
        <w:rPr>
          <w:b w:val="0"/>
          <w:noProof/>
          <w:lang w:val="en-US" w:eastAsia="en-GB"/>
        </w:rPr>
        <w:t>s</w:t>
      </w:r>
      <w:r w:rsidR="00BC08CC" w:rsidRPr="00696A96">
        <w:rPr>
          <w:b w:val="0"/>
          <w:noProof/>
          <w:lang w:val="en-US" w:eastAsia="en-GB"/>
        </w:rPr>
        <w:t xml:space="preserve"> used to guide ceftazidime-avibactam dos</w:t>
      </w:r>
      <w:r w:rsidR="00F27DA9" w:rsidRPr="00696A96">
        <w:rPr>
          <w:b w:val="0"/>
          <w:noProof/>
          <w:lang w:val="en-US" w:eastAsia="en-GB"/>
        </w:rPr>
        <w:t>ag</w:t>
      </w:r>
      <w:r w:rsidR="00BC08CC" w:rsidRPr="00696A96">
        <w:rPr>
          <w:b w:val="0"/>
          <w:noProof/>
          <w:lang w:val="en-US" w:eastAsia="en-GB"/>
        </w:rPr>
        <w:t xml:space="preserve">e </w:t>
      </w:r>
      <w:r w:rsidR="00F27DA9" w:rsidRPr="00696A96">
        <w:rPr>
          <w:b w:val="0"/>
          <w:noProof/>
          <w:lang w:val="en-US" w:eastAsia="en-GB"/>
        </w:rPr>
        <w:t xml:space="preserve">regimen </w:t>
      </w:r>
      <w:r w:rsidR="00BC08CC" w:rsidRPr="00696A96">
        <w:rPr>
          <w:b w:val="0"/>
          <w:noProof/>
          <w:lang w:val="en-US" w:eastAsia="en-GB"/>
        </w:rPr>
        <w:t>selection and validation</w:t>
      </w:r>
      <w:r w:rsidR="00847B4A" w:rsidRPr="00696A96">
        <w:rPr>
          <w:b w:val="0"/>
          <w:noProof/>
          <w:lang w:val="en-US" w:eastAsia="en-GB"/>
        </w:rPr>
        <w:t xml:space="preserve"> in adults</w:t>
      </w:r>
    </w:p>
    <w:tbl>
      <w:tblPr>
        <w:tblStyle w:val="TableGrid"/>
        <w:tblpPr w:leftFromText="180" w:rightFromText="180" w:vertAnchor="text" w:horzAnchor="page" w:tblpX="1330" w:tblpY="141"/>
        <w:tblW w:w="9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03"/>
        <w:gridCol w:w="3105"/>
      </w:tblGrid>
      <w:tr w:rsidR="007C3CE8" w:rsidRPr="00C8253E" w14:paraId="1A87EEFA" w14:textId="77777777" w:rsidTr="00677648">
        <w:trPr>
          <w:trHeight w:val="871"/>
        </w:trPr>
        <w:tc>
          <w:tcPr>
            <w:tcW w:w="2694" w:type="dxa"/>
            <w:tcBorders>
              <w:top w:val="single" w:sz="4" w:space="0" w:color="auto"/>
              <w:bottom w:val="single" w:sz="4" w:space="0" w:color="auto"/>
            </w:tcBorders>
          </w:tcPr>
          <w:p w14:paraId="08FA5DC7" w14:textId="79BC3F56" w:rsidR="00D55AC7" w:rsidRPr="00C8253E" w:rsidRDefault="00D55AC7" w:rsidP="00D55AC7">
            <w:pPr>
              <w:pStyle w:val="Tabletext"/>
              <w:spacing w:after="0" w:line="276" w:lineRule="auto"/>
              <w:rPr>
                <w:b/>
                <w:lang w:val="en-US"/>
              </w:rPr>
            </w:pPr>
            <w:r w:rsidRPr="00C8253E">
              <w:rPr>
                <w:b/>
                <w:lang w:val="en-US"/>
              </w:rPr>
              <w:t xml:space="preserve">Population PK model </w:t>
            </w:r>
          </w:p>
        </w:tc>
        <w:tc>
          <w:tcPr>
            <w:tcW w:w="3903" w:type="dxa"/>
            <w:tcBorders>
              <w:top w:val="single" w:sz="4" w:space="0" w:color="auto"/>
              <w:bottom w:val="single" w:sz="4" w:space="0" w:color="auto"/>
            </w:tcBorders>
          </w:tcPr>
          <w:p w14:paraId="07EC5298" w14:textId="093F7C25" w:rsidR="00D55AC7" w:rsidRPr="00C8253E" w:rsidRDefault="00D55AC7" w:rsidP="00D55AC7">
            <w:pPr>
              <w:pStyle w:val="Tabletext"/>
              <w:spacing w:after="0" w:line="276" w:lineRule="auto"/>
              <w:rPr>
                <w:b/>
                <w:lang w:val="en-US"/>
              </w:rPr>
            </w:pPr>
            <w:r w:rsidRPr="00C8253E">
              <w:rPr>
                <w:b/>
                <w:lang w:val="en-US"/>
              </w:rPr>
              <w:t>Clinical trials included</w:t>
            </w:r>
          </w:p>
        </w:tc>
        <w:tc>
          <w:tcPr>
            <w:tcW w:w="3105" w:type="dxa"/>
            <w:tcBorders>
              <w:top w:val="single" w:sz="4" w:space="0" w:color="auto"/>
              <w:bottom w:val="single" w:sz="4" w:space="0" w:color="auto"/>
            </w:tcBorders>
          </w:tcPr>
          <w:p w14:paraId="102946A5" w14:textId="1C6D5A14" w:rsidR="00D55AC7" w:rsidRPr="00C8253E" w:rsidRDefault="00D55AC7" w:rsidP="00D55AC7">
            <w:pPr>
              <w:pStyle w:val="Tabletext"/>
              <w:spacing w:after="0" w:line="276" w:lineRule="auto"/>
              <w:rPr>
                <w:b/>
                <w:lang w:val="en-US"/>
              </w:rPr>
            </w:pPr>
            <w:r w:rsidRPr="00C8253E">
              <w:rPr>
                <w:b/>
                <w:lang w:val="en-US"/>
              </w:rPr>
              <w:t>Number of</w:t>
            </w:r>
            <w:r w:rsidR="002E2FA1" w:rsidRPr="00C8253E">
              <w:rPr>
                <w:b/>
                <w:lang w:val="en-US"/>
              </w:rPr>
              <w:t xml:space="preserve"> sub</w:t>
            </w:r>
            <w:r w:rsidR="009852B8" w:rsidRPr="00C8253E">
              <w:rPr>
                <w:b/>
                <w:lang w:val="en-US"/>
              </w:rPr>
              <w:t>j</w:t>
            </w:r>
            <w:r w:rsidR="002E2FA1" w:rsidRPr="00C8253E">
              <w:rPr>
                <w:b/>
                <w:lang w:val="en-US"/>
              </w:rPr>
              <w:t>ects</w:t>
            </w:r>
            <w:r w:rsidRPr="00C8253E">
              <w:rPr>
                <w:b/>
                <w:lang w:val="en-US"/>
              </w:rPr>
              <w:t xml:space="preserve"> in population PK model dataset</w:t>
            </w:r>
          </w:p>
        </w:tc>
      </w:tr>
      <w:tr w:rsidR="00A3096A" w:rsidRPr="00C8253E" w14:paraId="7EDB18C4" w14:textId="77777777" w:rsidTr="009852B8">
        <w:trPr>
          <w:trHeight w:val="469"/>
        </w:trPr>
        <w:tc>
          <w:tcPr>
            <w:tcW w:w="2694" w:type="dxa"/>
          </w:tcPr>
          <w:p w14:paraId="76BB6DC5" w14:textId="3A7A9CD0" w:rsidR="00A3096A" w:rsidRDefault="00A3096A" w:rsidP="00D55AC7">
            <w:pPr>
              <w:pStyle w:val="Tabletext"/>
              <w:spacing w:line="276" w:lineRule="auto"/>
              <w:rPr>
                <w:vertAlign w:val="superscript"/>
                <w:lang w:val="en-US"/>
              </w:rPr>
            </w:pPr>
            <w:r>
              <w:rPr>
                <w:lang w:val="en-US"/>
              </w:rPr>
              <w:t>Early population PK model</w:t>
            </w:r>
          </w:p>
          <w:p w14:paraId="247E65E7" w14:textId="7879E530" w:rsidR="003261C7" w:rsidRPr="003261C7" w:rsidRDefault="003261C7" w:rsidP="00D55AC7">
            <w:pPr>
              <w:pStyle w:val="Tabletext"/>
              <w:spacing w:line="276" w:lineRule="auto"/>
              <w:rPr>
                <w:lang w:val="en-US"/>
              </w:rPr>
            </w:pPr>
            <w:r>
              <w:rPr>
                <w:lang w:val="en-US"/>
              </w:rPr>
              <w:fldChar w:fldCharType="begin"/>
            </w:r>
            <w:r w:rsidR="002A01D6">
              <w:rPr>
                <w:lang w:val="en-US"/>
              </w:rPr>
              <w:instrText xml:space="preserve"> ADDIN EN.CITE &lt;EndNote&gt;&lt;Cite&gt;&lt;Author&gt;Li&lt;/Author&gt;&lt;RecNum&gt;27&lt;/RecNum&gt;&lt;DisplayText&gt;(12)&lt;/DisplayText&gt;&lt;record&gt;&lt;rec-number&gt;27&lt;/rec-number&gt;&lt;foreign-keys&gt;&lt;key app="EN" db-id="vvr25e0ztavaf8e2rf3pv0v35exafwp55fdx" timestamp="1460987290"&gt;27&lt;/key&gt;&lt;/foreign-keys&gt;&lt;ref-type name="Journal Article"&gt;17&lt;/ref-type&gt;&lt;contributors&gt;&lt;authors&gt;&lt;author&gt;Li, J&lt;/author&gt;&lt;author&gt;Knebel, W.&lt;/author&gt;&lt;author&gt;Riggs, M.&lt;/author&gt;&lt;author&gt;Zhou, D.&lt;/author&gt;&lt;author&gt;Nichols, W.&lt;/author&gt;&lt;author&gt;Das, S.&lt;/author&gt;&lt;/authors&gt;&lt;/contributors&gt;&lt;titles&gt;&lt;title&gt;Population pharmacokinetic modelling of ceftazidime (CAZ) and avibactam (AVI) in healthy volunteers and patients with complicated intra-abdominal infection (cIAI).  Abstract A-634. Presented at the 52nd Interscience Conference of Antimicrobial Agents and Chemotherapy (ICAAC), San Francisco, California, USA.&lt;/title&gt;&lt;/titles&gt;&lt;dates&gt;&lt;/dates&gt;&lt;urls&gt;&lt;/urls&gt;&lt;/record&gt;&lt;/Cite&gt;&lt;/EndNote&gt;</w:instrText>
            </w:r>
            <w:r>
              <w:rPr>
                <w:lang w:val="en-US"/>
              </w:rPr>
              <w:fldChar w:fldCharType="separate"/>
            </w:r>
            <w:r w:rsidR="007F0C94">
              <w:rPr>
                <w:noProof/>
                <w:lang w:val="en-US"/>
              </w:rPr>
              <w:t>(12)</w:t>
            </w:r>
            <w:r>
              <w:rPr>
                <w:lang w:val="en-US"/>
              </w:rPr>
              <w:fldChar w:fldCharType="end"/>
            </w:r>
          </w:p>
        </w:tc>
        <w:tc>
          <w:tcPr>
            <w:tcW w:w="3903" w:type="dxa"/>
          </w:tcPr>
          <w:p w14:paraId="2018040B" w14:textId="48891A42" w:rsidR="00A3096A" w:rsidRDefault="00176E30" w:rsidP="00EA6EB5">
            <w:pPr>
              <w:pStyle w:val="Tabletext"/>
              <w:spacing w:line="276" w:lineRule="auto"/>
              <w:rPr>
                <w:lang w:val="en-US"/>
              </w:rPr>
            </w:pPr>
            <w:r>
              <w:rPr>
                <w:lang w:val="en-US"/>
              </w:rPr>
              <w:t>Five phase I studies</w:t>
            </w:r>
            <w:r w:rsidR="00AC24F7">
              <w:rPr>
                <w:lang w:val="en-US"/>
              </w:rPr>
              <w:t>, one phase 2 study (cIAI)</w:t>
            </w:r>
          </w:p>
        </w:tc>
        <w:tc>
          <w:tcPr>
            <w:tcW w:w="3105" w:type="dxa"/>
          </w:tcPr>
          <w:p w14:paraId="0B841304" w14:textId="77777777" w:rsidR="00AC24F7" w:rsidRPr="00C8253E" w:rsidRDefault="00AC24F7" w:rsidP="00AC24F7">
            <w:pPr>
              <w:pStyle w:val="Tabletext"/>
              <w:spacing w:line="276" w:lineRule="auto"/>
              <w:rPr>
                <w:lang w:val="en-US"/>
              </w:rPr>
            </w:pPr>
            <w:r w:rsidRPr="00C8253E">
              <w:rPr>
                <w:lang w:val="en-US"/>
              </w:rPr>
              <w:t>Ceftazidime: 103</w:t>
            </w:r>
          </w:p>
          <w:p w14:paraId="545FEB84" w14:textId="64DA2936" w:rsidR="00A3096A" w:rsidRPr="00C8253E" w:rsidRDefault="00AC24F7" w:rsidP="00AC24F7">
            <w:pPr>
              <w:pStyle w:val="Tabletext"/>
              <w:spacing w:line="276" w:lineRule="auto"/>
              <w:rPr>
                <w:lang w:val="en-US"/>
              </w:rPr>
            </w:pPr>
            <w:r w:rsidRPr="00C8253E">
              <w:rPr>
                <w:lang w:val="en-US"/>
              </w:rPr>
              <w:t>Avibactam: 288</w:t>
            </w:r>
          </w:p>
        </w:tc>
      </w:tr>
      <w:tr w:rsidR="007C3CE8" w:rsidRPr="00C8253E" w14:paraId="19F23F04" w14:textId="77777777" w:rsidTr="009852B8">
        <w:trPr>
          <w:trHeight w:val="469"/>
        </w:trPr>
        <w:tc>
          <w:tcPr>
            <w:tcW w:w="2694" w:type="dxa"/>
          </w:tcPr>
          <w:p w14:paraId="60882DD9" w14:textId="25508840" w:rsidR="00D55AC7" w:rsidRPr="00C8253E" w:rsidRDefault="00D55AC7" w:rsidP="00D55AC7">
            <w:pPr>
              <w:pStyle w:val="Tabletext"/>
              <w:spacing w:line="276" w:lineRule="auto"/>
              <w:rPr>
                <w:lang w:val="en-US"/>
              </w:rPr>
            </w:pPr>
            <w:r w:rsidRPr="00C8253E">
              <w:rPr>
                <w:lang w:val="en-US"/>
              </w:rPr>
              <w:t xml:space="preserve">Iteration </w:t>
            </w:r>
            <w:r w:rsidR="0033287A">
              <w:rPr>
                <w:lang w:val="en-US"/>
              </w:rPr>
              <w:t>1</w:t>
            </w:r>
            <w:r w:rsidR="00700FD3" w:rsidRPr="003261C7">
              <w:rPr>
                <w:vertAlign w:val="superscript"/>
                <w:lang w:val="en-US"/>
              </w:rPr>
              <w:t>a</w:t>
            </w:r>
          </w:p>
          <w:p w14:paraId="6353D9C3" w14:textId="7AC03038" w:rsidR="00D55AC7" w:rsidRPr="00C8253E" w:rsidRDefault="00DB54E4" w:rsidP="00D55AC7">
            <w:pPr>
              <w:pStyle w:val="Tabletext"/>
              <w:spacing w:line="276" w:lineRule="auto"/>
              <w:rPr>
                <w:lang w:val="en-US"/>
              </w:rPr>
            </w:pPr>
            <w:r w:rsidRPr="00C8253E">
              <w:rPr>
                <w:lang w:val="en-US"/>
              </w:rPr>
              <w:fldChar w:fldCharType="begin"/>
            </w:r>
            <w:r w:rsidR="007F0C94">
              <w:rPr>
                <w:lang w:val="en-US"/>
              </w:rPr>
              <w:instrText xml:space="preserve"> ADDIN EN.CITE &lt;EndNote&gt;&lt;Cite&gt;&lt;Author&gt;Carrothers&lt;/Author&gt;&lt;Year&gt;2014&lt;/Year&gt;&lt;RecNum&gt;6&lt;/RecNum&gt;&lt;DisplayText&gt;(13)&lt;/DisplayText&gt;&lt;record&gt;&lt;rec-number&gt;6&lt;/rec-number&gt;&lt;foreign-keys&gt;&lt;key app="EN" db-id="vvr25e0ztavaf8e2rf3pv0v35exafwp55fdx" timestamp="1460987287"&gt;6&lt;/key&gt;&lt;/foreign-keys&gt;&lt;ref-type name="Journal Article"&gt;17&lt;/ref-type&gt;&lt;contributors&gt;&lt;authors&gt;&lt;author&gt;Carrothers, T. J.&lt;/author&gt;&lt;author&gt;Green, M.&lt;/author&gt;&lt;author&gt;Chiu, J.&lt;/author&gt;&lt;author&gt;Riccobene, T.&lt;/author&gt;&lt;author&gt;Lovern, M.&lt;/author&gt;&lt;/authors&gt;&lt;/contributors&gt;&lt;titles&gt;&lt;title&gt;Population pharmacokinetic modeling of combination treatment of intravenous ceftazidime and avibactam. Abstract T-071. Presented at the 5th American Conference on Pharmacometrics, October 12–15, 2014, Las Vegas, Nevada, USA&lt;/title&gt;&lt;/titles&gt;&lt;keywords&gt;&lt;keyword&gt;Ceftazidime&lt;/keyword&gt;&lt;/keywords&gt;&lt;dates&gt;&lt;year&gt;2014&lt;/year&gt;&lt;pub-dates&gt;&lt;date&gt;2014&lt;/date&gt;&lt;/pub-dates&gt;&lt;/dates&gt;&lt;urls&gt;&lt;/urls&gt;&lt;access-date&gt;2014/10/12/&lt;/access-date&gt;&lt;/record&gt;&lt;/Cite&gt;&lt;/EndNote&gt;</w:instrText>
            </w:r>
            <w:r w:rsidRPr="00C8253E">
              <w:rPr>
                <w:lang w:val="en-US"/>
              </w:rPr>
              <w:fldChar w:fldCharType="separate"/>
            </w:r>
            <w:r w:rsidR="007F0C94">
              <w:rPr>
                <w:noProof/>
                <w:lang w:val="en-US"/>
              </w:rPr>
              <w:t>(13)</w:t>
            </w:r>
            <w:r w:rsidRPr="00C8253E">
              <w:rPr>
                <w:lang w:val="en-US"/>
              </w:rPr>
              <w:fldChar w:fldCharType="end"/>
            </w:r>
          </w:p>
        </w:tc>
        <w:tc>
          <w:tcPr>
            <w:tcW w:w="3903" w:type="dxa"/>
          </w:tcPr>
          <w:p w14:paraId="22D5F851" w14:textId="1B9A860E" w:rsidR="00D55AC7" w:rsidRPr="00C8253E" w:rsidRDefault="0033287A" w:rsidP="00EA6EB5">
            <w:pPr>
              <w:pStyle w:val="Tabletext"/>
              <w:spacing w:line="276" w:lineRule="auto"/>
              <w:rPr>
                <w:lang w:val="en-US"/>
              </w:rPr>
            </w:pPr>
            <w:r>
              <w:rPr>
                <w:lang w:val="en-US"/>
              </w:rPr>
              <w:t>Ten</w:t>
            </w:r>
            <w:r w:rsidR="00D55AC7" w:rsidRPr="00C8253E">
              <w:rPr>
                <w:lang w:val="en-US"/>
              </w:rPr>
              <w:t xml:space="preserve"> </w:t>
            </w:r>
            <w:r w:rsidR="00FB6522" w:rsidRPr="00C8253E">
              <w:rPr>
                <w:lang w:val="en-US"/>
              </w:rPr>
              <w:t>p</w:t>
            </w:r>
            <w:r w:rsidR="00D55AC7" w:rsidRPr="00C8253E">
              <w:rPr>
                <w:lang w:val="en-US"/>
              </w:rPr>
              <w:t xml:space="preserve">hase </w:t>
            </w:r>
            <w:r w:rsidR="00FB6522" w:rsidRPr="00C8253E">
              <w:rPr>
                <w:lang w:val="en-US"/>
              </w:rPr>
              <w:t>1</w:t>
            </w:r>
            <w:r w:rsidR="00D55AC7" w:rsidRPr="00C8253E">
              <w:rPr>
                <w:lang w:val="en-US"/>
              </w:rPr>
              <w:t xml:space="preserve"> studies, </w:t>
            </w:r>
            <w:r>
              <w:rPr>
                <w:lang w:val="en-US"/>
              </w:rPr>
              <w:t>two</w:t>
            </w:r>
            <w:r w:rsidR="00D55AC7" w:rsidRPr="00C8253E">
              <w:rPr>
                <w:lang w:val="en-US"/>
              </w:rPr>
              <w:t xml:space="preserve"> phase </w:t>
            </w:r>
            <w:r w:rsidR="00FB6522" w:rsidRPr="00C8253E">
              <w:rPr>
                <w:lang w:val="en-US"/>
              </w:rPr>
              <w:t>2</w:t>
            </w:r>
            <w:r w:rsidR="00D55AC7" w:rsidRPr="00C8253E">
              <w:rPr>
                <w:lang w:val="en-US"/>
              </w:rPr>
              <w:t xml:space="preserve"> stud</w:t>
            </w:r>
            <w:r>
              <w:rPr>
                <w:lang w:val="en-US"/>
              </w:rPr>
              <w:t>ies</w:t>
            </w:r>
            <w:r w:rsidR="00D55AC7" w:rsidRPr="00C8253E">
              <w:rPr>
                <w:lang w:val="en-US"/>
              </w:rPr>
              <w:t xml:space="preserve"> (</w:t>
            </w:r>
            <w:r>
              <w:rPr>
                <w:lang w:val="en-US"/>
              </w:rPr>
              <w:t xml:space="preserve">cIAI and </w:t>
            </w:r>
            <w:r w:rsidR="00D55AC7" w:rsidRPr="00C8253E">
              <w:rPr>
                <w:lang w:val="en-US"/>
              </w:rPr>
              <w:t>cUTI)</w:t>
            </w:r>
          </w:p>
        </w:tc>
        <w:tc>
          <w:tcPr>
            <w:tcW w:w="3105" w:type="dxa"/>
          </w:tcPr>
          <w:p w14:paraId="05A3F32D" w14:textId="77777777" w:rsidR="00D55AC7" w:rsidRPr="00C8253E" w:rsidRDefault="00D55AC7" w:rsidP="00D55AC7">
            <w:pPr>
              <w:pStyle w:val="Tabletext"/>
              <w:spacing w:line="276" w:lineRule="auto"/>
              <w:rPr>
                <w:lang w:val="en-US"/>
              </w:rPr>
            </w:pPr>
            <w:r w:rsidRPr="00C8253E">
              <w:rPr>
                <w:lang w:val="en-US"/>
              </w:rPr>
              <w:t xml:space="preserve">Ceftazidime: 227 </w:t>
            </w:r>
          </w:p>
          <w:p w14:paraId="7DB4BE37" w14:textId="77777777" w:rsidR="00D55AC7" w:rsidRPr="00C8253E" w:rsidRDefault="00D55AC7" w:rsidP="00D55AC7">
            <w:pPr>
              <w:pStyle w:val="Tabletext"/>
              <w:spacing w:line="276" w:lineRule="auto"/>
              <w:rPr>
                <w:lang w:val="en-US"/>
              </w:rPr>
            </w:pPr>
            <w:r w:rsidRPr="00C8253E">
              <w:rPr>
                <w:lang w:val="en-US"/>
              </w:rPr>
              <w:t>Avibactam: 486</w:t>
            </w:r>
          </w:p>
        </w:tc>
      </w:tr>
      <w:tr w:rsidR="007C3CE8" w:rsidRPr="00D87DC9" w14:paraId="571FFC23" w14:textId="77777777" w:rsidTr="009852B8">
        <w:trPr>
          <w:trHeight w:val="469"/>
        </w:trPr>
        <w:tc>
          <w:tcPr>
            <w:tcW w:w="2694" w:type="dxa"/>
          </w:tcPr>
          <w:p w14:paraId="7D6839D1" w14:textId="243F3915" w:rsidR="00D55AC7" w:rsidRPr="00C8253E" w:rsidRDefault="00D55AC7" w:rsidP="00D55AC7">
            <w:pPr>
              <w:pStyle w:val="Tabletext"/>
              <w:spacing w:line="276" w:lineRule="auto"/>
              <w:rPr>
                <w:lang w:val="en-US"/>
              </w:rPr>
            </w:pPr>
            <w:r w:rsidRPr="00C8253E">
              <w:rPr>
                <w:lang w:val="en-US"/>
              </w:rPr>
              <w:t xml:space="preserve">Iteration </w:t>
            </w:r>
            <w:r w:rsidR="0033287A">
              <w:rPr>
                <w:lang w:val="en-US"/>
              </w:rPr>
              <w:t>2</w:t>
            </w:r>
          </w:p>
          <w:p w14:paraId="227EFE10" w14:textId="20945182" w:rsidR="00D55AC7" w:rsidRPr="00C8253E" w:rsidRDefault="00DB54E4" w:rsidP="00D55AC7">
            <w:pPr>
              <w:pStyle w:val="Tabletext"/>
              <w:spacing w:line="276" w:lineRule="auto"/>
              <w:rPr>
                <w:lang w:val="en-US"/>
              </w:rPr>
            </w:pPr>
            <w:r w:rsidRPr="00C8253E">
              <w:rPr>
                <w:lang w:val="en-US"/>
              </w:rPr>
              <w:fldChar w:fldCharType="begin"/>
            </w:r>
            <w:r w:rsidR="007F0C94">
              <w:rPr>
                <w:lang w:val="en-US"/>
              </w:rPr>
              <w:instrText xml:space="preserve"> ADDIN EN.CITE &lt;EndNote&gt;&lt;Cite&gt;&lt;Author&gt;Li&lt;/Author&gt;&lt;Year&gt;2015&lt;/Year&gt;&lt;RecNum&gt;111&lt;/RecNum&gt;&lt;DisplayText&gt;(14)&lt;/DisplayText&gt;&lt;record&gt;&lt;rec-number&gt;111&lt;/rec-number&gt;&lt;foreign-keys&gt;&lt;key app="EN" db-id="vvr25e0ztavaf8e2rf3pv0v35exafwp55fdx" timestamp="1481649755"&gt;111&lt;/key&gt;&lt;/foreign-keys&gt;&lt;ref-type name="Journal Article"&gt;17&lt;/ref-type&gt;&lt;contributors&gt;&lt;authors&gt;&lt;author&gt;Li, J&lt;/author&gt;&lt;author&gt;Zhou, D&lt;/author&gt;&lt;author&gt;Das, S&lt;/author&gt;&lt;author&gt;Lovern, M&lt;/author&gt;&lt;author&gt;Green, M&lt;/author&gt;&lt;author&gt;Chiu, J&lt;/author&gt;&lt;author&gt;Riccobene, T&lt;/author&gt;&lt;author&gt;Carrothers, T&lt;/author&gt;&lt;author&gt;Al-Huniti, N&lt;/author&gt;&lt;/authors&gt;&lt;/contributors&gt;&lt;titles&gt;&lt;title&gt;Population PK modeling for ceftazidime-avibactam (CAZ-AVI) in patients with complicated intra-abdominal infection (cIAI) and complicated urinary tract infection (cUTI). Abstract 2472. Presented at the American Association of Pharmaceutical Scientists Annual Meeting and Exposition, October 25–29, 2015, Orlando, Florida, USA&lt;/title&gt;&lt;/titles&gt;&lt;dates&gt;&lt;year&gt;2015&lt;/year&gt;&lt;/dates&gt;&lt;urls&gt;&lt;/urls&gt;&lt;/record&gt;&lt;/Cite&gt;&lt;/EndNote&gt;</w:instrText>
            </w:r>
            <w:r w:rsidRPr="00C8253E">
              <w:rPr>
                <w:lang w:val="en-US"/>
              </w:rPr>
              <w:fldChar w:fldCharType="separate"/>
            </w:r>
            <w:r w:rsidR="007F0C94">
              <w:rPr>
                <w:noProof/>
                <w:lang w:val="en-US"/>
              </w:rPr>
              <w:t>(14)</w:t>
            </w:r>
            <w:r w:rsidRPr="00C8253E">
              <w:rPr>
                <w:lang w:val="en-US"/>
              </w:rPr>
              <w:fldChar w:fldCharType="end"/>
            </w:r>
          </w:p>
        </w:tc>
        <w:tc>
          <w:tcPr>
            <w:tcW w:w="3903" w:type="dxa"/>
          </w:tcPr>
          <w:p w14:paraId="7CE57E74" w14:textId="3D1BB16A" w:rsidR="00D55AC7" w:rsidRPr="00C8253E" w:rsidRDefault="00D55AC7" w:rsidP="00EA6EB5">
            <w:pPr>
              <w:pStyle w:val="Tabletext"/>
              <w:spacing w:line="276" w:lineRule="auto"/>
              <w:rPr>
                <w:lang w:val="en-US"/>
              </w:rPr>
            </w:pPr>
            <w:r w:rsidRPr="00C8253E">
              <w:rPr>
                <w:lang w:val="en-US"/>
              </w:rPr>
              <w:t xml:space="preserve">Studies included in iteration </w:t>
            </w:r>
            <w:r w:rsidR="0038231B">
              <w:rPr>
                <w:lang w:val="en-US"/>
              </w:rPr>
              <w:t>1</w:t>
            </w:r>
            <w:r w:rsidRPr="00C8253E">
              <w:rPr>
                <w:lang w:val="en-US"/>
              </w:rPr>
              <w:t xml:space="preserve">, and the following added studies: one </w:t>
            </w:r>
            <w:r w:rsidR="00FB6522" w:rsidRPr="00C8253E">
              <w:rPr>
                <w:lang w:val="en-US"/>
              </w:rPr>
              <w:t>p</w:t>
            </w:r>
            <w:r w:rsidRPr="00C8253E">
              <w:rPr>
                <w:lang w:val="en-US"/>
              </w:rPr>
              <w:t xml:space="preserve">hase </w:t>
            </w:r>
            <w:r w:rsidR="00FB6522" w:rsidRPr="00C8253E">
              <w:rPr>
                <w:lang w:val="en-US"/>
              </w:rPr>
              <w:t>1</w:t>
            </w:r>
            <w:r w:rsidRPr="00C8253E">
              <w:rPr>
                <w:lang w:val="en-US"/>
              </w:rPr>
              <w:t xml:space="preserve"> study, t</w:t>
            </w:r>
            <w:r w:rsidR="00E32599">
              <w:rPr>
                <w:lang w:val="en-US"/>
              </w:rPr>
              <w:t xml:space="preserve">wo </w:t>
            </w:r>
            <w:r w:rsidR="00FB6522" w:rsidRPr="00C8253E">
              <w:rPr>
                <w:lang w:val="en-US"/>
              </w:rPr>
              <w:t>p</w:t>
            </w:r>
            <w:r w:rsidRPr="00C8253E">
              <w:rPr>
                <w:lang w:val="en-US"/>
              </w:rPr>
              <w:t xml:space="preserve">hase </w:t>
            </w:r>
            <w:r w:rsidR="00FB6522" w:rsidRPr="00C8253E">
              <w:rPr>
                <w:lang w:val="en-US"/>
              </w:rPr>
              <w:t>3</w:t>
            </w:r>
            <w:r w:rsidRPr="00C8253E">
              <w:rPr>
                <w:lang w:val="en-US"/>
              </w:rPr>
              <w:t xml:space="preserve"> studies (RECLAIM, REPRISE first data-cut</w:t>
            </w:r>
            <w:r w:rsidR="00EA6EB5" w:rsidRPr="00C8253E">
              <w:rPr>
                <w:lang w:val="en-US"/>
              </w:rPr>
              <w:t>-</w:t>
            </w:r>
            <w:r w:rsidRPr="00C8253E">
              <w:rPr>
                <w:lang w:val="en-US"/>
              </w:rPr>
              <w:t>off)</w:t>
            </w:r>
            <w:r w:rsidR="00700FD3">
              <w:rPr>
                <w:vertAlign w:val="superscript"/>
                <w:lang w:val="en-US"/>
              </w:rPr>
              <w:t>b</w:t>
            </w:r>
          </w:p>
        </w:tc>
        <w:tc>
          <w:tcPr>
            <w:tcW w:w="3105" w:type="dxa"/>
          </w:tcPr>
          <w:p w14:paraId="0B3135C2" w14:textId="77777777" w:rsidR="00D55AC7" w:rsidRPr="00C8253E" w:rsidRDefault="00D55AC7" w:rsidP="00D55AC7">
            <w:pPr>
              <w:pStyle w:val="Tabletext"/>
              <w:spacing w:line="276" w:lineRule="auto"/>
              <w:rPr>
                <w:lang w:val="en-US"/>
              </w:rPr>
            </w:pPr>
            <w:r w:rsidRPr="00C8253E">
              <w:rPr>
                <w:lang w:val="en-US"/>
              </w:rPr>
              <w:t>Ceftazidime: 780</w:t>
            </w:r>
          </w:p>
          <w:p w14:paraId="79E812A3" w14:textId="77777777" w:rsidR="00D55AC7" w:rsidRPr="00C8253E" w:rsidRDefault="00D55AC7" w:rsidP="00D55AC7">
            <w:pPr>
              <w:pStyle w:val="Tabletext"/>
              <w:spacing w:line="276" w:lineRule="auto"/>
              <w:rPr>
                <w:lang w:val="en-US"/>
              </w:rPr>
            </w:pPr>
            <w:r w:rsidRPr="00C8253E">
              <w:rPr>
                <w:lang w:val="en-US"/>
              </w:rPr>
              <w:t>Avibactam: 1057</w:t>
            </w:r>
          </w:p>
        </w:tc>
      </w:tr>
      <w:tr w:rsidR="007C3CE8" w:rsidRPr="00C8253E" w14:paraId="6FB06F91" w14:textId="77777777" w:rsidTr="009852B8">
        <w:trPr>
          <w:trHeight w:val="440"/>
        </w:trPr>
        <w:tc>
          <w:tcPr>
            <w:tcW w:w="2694" w:type="dxa"/>
          </w:tcPr>
          <w:p w14:paraId="0118AD8D" w14:textId="6CEA6A08" w:rsidR="00D55AC7" w:rsidRPr="00C8253E" w:rsidRDefault="00D55AC7" w:rsidP="00D55AC7">
            <w:pPr>
              <w:pStyle w:val="Tabletext"/>
              <w:spacing w:line="276" w:lineRule="auto"/>
              <w:rPr>
                <w:lang w:val="en-US"/>
              </w:rPr>
            </w:pPr>
            <w:r w:rsidRPr="00C8253E">
              <w:rPr>
                <w:lang w:val="en-US"/>
              </w:rPr>
              <w:t xml:space="preserve">Iteration </w:t>
            </w:r>
            <w:r w:rsidR="0033287A">
              <w:rPr>
                <w:lang w:val="en-US"/>
              </w:rPr>
              <w:t>3</w:t>
            </w:r>
          </w:p>
          <w:p w14:paraId="2AC69DBE" w14:textId="2005549B" w:rsidR="00D55AC7" w:rsidRPr="00C8253E" w:rsidRDefault="00DB54E4" w:rsidP="00D55AC7">
            <w:pPr>
              <w:pStyle w:val="Tabletext"/>
              <w:spacing w:line="276" w:lineRule="auto"/>
              <w:rPr>
                <w:lang w:val="en-US"/>
              </w:rPr>
            </w:pPr>
            <w:r w:rsidRPr="00C8253E">
              <w:rPr>
                <w:lang w:val="en-US"/>
              </w:rPr>
              <w:fldChar w:fldCharType="begin"/>
            </w:r>
            <w:r w:rsidR="007F0C94">
              <w:rPr>
                <w:lang w:val="en-US"/>
              </w:rPr>
              <w:instrText xml:space="preserve"> ADDIN EN.CITE &lt;EndNote&gt;&lt;Cite&gt;&lt;Author&gt;Das&lt;/Author&gt;&lt;Year&gt;2016&lt;/Year&gt;&lt;RecNum&gt;110&lt;/RecNum&gt;&lt;DisplayText&gt;(15)&lt;/DisplayText&gt;&lt;record&gt;&lt;rec-number&gt;110&lt;/rec-number&gt;&lt;foreign-keys&gt;&lt;key app="EN" db-id="vvr25e0ztavaf8e2rf3pv0v35exafwp55fdx" timestamp="1481645449"&gt;110&lt;/key&gt;&lt;/foreign-keys&gt;&lt;ref-type name="Journal Article"&gt;17&lt;/ref-type&gt;&lt;contributors&gt;&lt;authors&gt;&lt;author&gt;Das, S&lt;/author&gt;&lt;author&gt;Wright, JG &lt;/author&gt;&lt;author&gt;Riccobene, T&lt;/author&gt;&lt;author&gt;Macpherson, M &lt;/author&gt;&lt;author&gt;Carrothers, TJ &lt;/author&gt;&lt;author&gt;Lovern, M&lt;/author&gt;&lt;/authors&gt;&lt;/contributors&gt;&lt;titles&gt;&lt;title&gt;Comparison of ceftazidime-avibactam (CAZ-AVI) exposure and PK/PD target attainment (TA) across patient subgroups. Abstract 500. Presented at ASM Microbe 2016, June 16–20, 2016, Boston, Massachusetts, USA&lt;/title&gt;&lt;/titles&gt;&lt;dates&gt;&lt;year&gt;2016&lt;/year&gt;&lt;/dates&gt;&lt;urls&gt;&lt;/urls&gt;&lt;/record&gt;&lt;/Cite&gt;&lt;/EndNote&gt;</w:instrText>
            </w:r>
            <w:r w:rsidRPr="00C8253E">
              <w:rPr>
                <w:lang w:val="en-US"/>
              </w:rPr>
              <w:fldChar w:fldCharType="separate"/>
            </w:r>
            <w:r w:rsidR="007F0C94">
              <w:rPr>
                <w:noProof/>
                <w:lang w:val="en-US"/>
              </w:rPr>
              <w:t>(15)</w:t>
            </w:r>
            <w:r w:rsidRPr="00C8253E">
              <w:rPr>
                <w:lang w:val="en-US"/>
              </w:rPr>
              <w:fldChar w:fldCharType="end"/>
            </w:r>
          </w:p>
        </w:tc>
        <w:tc>
          <w:tcPr>
            <w:tcW w:w="3903" w:type="dxa"/>
          </w:tcPr>
          <w:p w14:paraId="209E3940" w14:textId="61A3C485" w:rsidR="00D55AC7" w:rsidRPr="00C8253E" w:rsidRDefault="00D55AC7" w:rsidP="00EA6EB5">
            <w:pPr>
              <w:pStyle w:val="Tabletext"/>
              <w:spacing w:line="276" w:lineRule="auto"/>
              <w:rPr>
                <w:lang w:val="en-US"/>
              </w:rPr>
            </w:pPr>
            <w:r w:rsidRPr="00C8253E">
              <w:rPr>
                <w:lang w:val="en-US"/>
              </w:rPr>
              <w:t xml:space="preserve">Studies included in iteration </w:t>
            </w:r>
            <w:r w:rsidR="0038231B">
              <w:rPr>
                <w:lang w:val="en-US"/>
              </w:rPr>
              <w:t>2</w:t>
            </w:r>
            <w:r w:rsidRPr="00C8253E">
              <w:rPr>
                <w:lang w:val="en-US"/>
              </w:rPr>
              <w:t>, final data from REPRISE and</w:t>
            </w:r>
            <w:r w:rsidR="00E32599">
              <w:rPr>
                <w:lang w:val="en-US"/>
              </w:rPr>
              <w:t xml:space="preserve"> the following added studies: two</w:t>
            </w:r>
            <w:r w:rsidRPr="00C8253E">
              <w:rPr>
                <w:lang w:val="en-US"/>
              </w:rPr>
              <w:t xml:space="preserve"> </w:t>
            </w:r>
            <w:r w:rsidR="00FB6522" w:rsidRPr="00C8253E">
              <w:rPr>
                <w:lang w:val="en-US"/>
              </w:rPr>
              <w:t>p</w:t>
            </w:r>
            <w:r w:rsidRPr="00C8253E">
              <w:rPr>
                <w:lang w:val="en-US"/>
              </w:rPr>
              <w:t xml:space="preserve">hase </w:t>
            </w:r>
            <w:r w:rsidR="00FB6522" w:rsidRPr="00C8253E">
              <w:rPr>
                <w:lang w:val="en-US"/>
              </w:rPr>
              <w:t>3</w:t>
            </w:r>
            <w:r w:rsidRPr="00C8253E">
              <w:rPr>
                <w:lang w:val="en-US"/>
              </w:rPr>
              <w:t xml:space="preserve"> studies (RECAPTURE and RECLAIM 3)</w:t>
            </w:r>
          </w:p>
        </w:tc>
        <w:tc>
          <w:tcPr>
            <w:tcW w:w="3105" w:type="dxa"/>
          </w:tcPr>
          <w:p w14:paraId="71070634" w14:textId="77777777" w:rsidR="00D55AC7" w:rsidRPr="00C8253E" w:rsidRDefault="00D34790" w:rsidP="00D55AC7">
            <w:pPr>
              <w:pStyle w:val="Tabletext"/>
              <w:spacing w:line="276" w:lineRule="auto"/>
              <w:rPr>
                <w:lang w:val="en-US"/>
              </w:rPr>
            </w:pPr>
            <w:r w:rsidRPr="00C8253E">
              <w:rPr>
                <w:lang w:val="en-US"/>
              </w:rPr>
              <w:t>Ceftazidime: 1</w:t>
            </w:r>
            <w:r w:rsidR="00D55AC7" w:rsidRPr="00C8253E">
              <w:rPr>
                <w:lang w:val="en-US"/>
              </w:rPr>
              <w:t>563</w:t>
            </w:r>
          </w:p>
          <w:p w14:paraId="3585F90E" w14:textId="77777777" w:rsidR="00D55AC7" w:rsidRPr="00C8253E" w:rsidRDefault="00EA6EB5" w:rsidP="00D55AC7">
            <w:pPr>
              <w:pStyle w:val="Tabletext"/>
              <w:spacing w:line="276" w:lineRule="auto"/>
              <w:rPr>
                <w:lang w:val="en-US"/>
              </w:rPr>
            </w:pPr>
            <w:r w:rsidRPr="00C8253E">
              <w:rPr>
                <w:lang w:val="en-US"/>
              </w:rPr>
              <w:t>Avibactam: 1</w:t>
            </w:r>
            <w:r w:rsidR="00D55AC7" w:rsidRPr="00C8253E">
              <w:rPr>
                <w:lang w:val="en-US"/>
              </w:rPr>
              <w:t>836</w:t>
            </w:r>
          </w:p>
        </w:tc>
      </w:tr>
      <w:tr w:rsidR="007C3CE8" w:rsidRPr="00C8253E" w14:paraId="4CE34E25" w14:textId="77777777" w:rsidTr="00677648">
        <w:trPr>
          <w:trHeight w:val="440"/>
        </w:trPr>
        <w:tc>
          <w:tcPr>
            <w:tcW w:w="2694" w:type="dxa"/>
            <w:tcBorders>
              <w:bottom w:val="single" w:sz="4" w:space="0" w:color="auto"/>
            </w:tcBorders>
          </w:tcPr>
          <w:p w14:paraId="5EB4F394" w14:textId="7F51A232" w:rsidR="00480153" w:rsidRPr="00D845DE" w:rsidRDefault="00480153" w:rsidP="00480153">
            <w:pPr>
              <w:pStyle w:val="Tabletext"/>
              <w:spacing w:line="276" w:lineRule="auto"/>
              <w:rPr>
                <w:lang w:val="en-US"/>
              </w:rPr>
            </w:pPr>
            <w:r w:rsidRPr="00D845DE">
              <w:rPr>
                <w:lang w:val="en-US"/>
              </w:rPr>
              <w:t xml:space="preserve">Iteration </w:t>
            </w:r>
            <w:r w:rsidR="0033287A">
              <w:rPr>
                <w:lang w:val="en-US"/>
              </w:rPr>
              <w:t>4</w:t>
            </w:r>
          </w:p>
          <w:p w14:paraId="5EF14FCD" w14:textId="5DF15265" w:rsidR="00B8058C" w:rsidRPr="00D845DE" w:rsidRDefault="00DB54E4" w:rsidP="00EA6EB5">
            <w:pPr>
              <w:pStyle w:val="Tabletext"/>
              <w:spacing w:line="276" w:lineRule="auto"/>
              <w:rPr>
                <w:lang w:val="en-US"/>
              </w:rPr>
            </w:pPr>
            <w:r w:rsidRPr="00D845D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Pr="00D845DE">
              <w:rPr>
                <w:lang w:val="en-US"/>
              </w:rPr>
              <w:fldChar w:fldCharType="separate"/>
            </w:r>
            <w:r w:rsidR="007F0C94">
              <w:rPr>
                <w:noProof/>
                <w:lang w:val="en-US"/>
              </w:rPr>
              <w:t>(16)</w:t>
            </w:r>
            <w:r w:rsidRPr="00D845DE">
              <w:rPr>
                <w:lang w:val="en-US"/>
              </w:rPr>
              <w:fldChar w:fldCharType="end"/>
            </w:r>
          </w:p>
        </w:tc>
        <w:tc>
          <w:tcPr>
            <w:tcW w:w="3903" w:type="dxa"/>
            <w:tcBorders>
              <w:bottom w:val="single" w:sz="4" w:space="0" w:color="auto"/>
            </w:tcBorders>
          </w:tcPr>
          <w:p w14:paraId="6A8F5FE9" w14:textId="31D71975" w:rsidR="00B8058C" w:rsidRPr="00D845DE" w:rsidRDefault="0038231B" w:rsidP="00F27DA9">
            <w:pPr>
              <w:pStyle w:val="Tabletext"/>
              <w:spacing w:line="276" w:lineRule="auto"/>
              <w:rPr>
                <w:lang w:val="en-US"/>
              </w:rPr>
            </w:pPr>
            <w:r>
              <w:rPr>
                <w:lang w:val="en-US"/>
              </w:rPr>
              <w:t>Studies included in iteration 3</w:t>
            </w:r>
            <w:r w:rsidR="00480153" w:rsidRPr="00D845DE">
              <w:rPr>
                <w:lang w:val="en-US"/>
              </w:rPr>
              <w:t xml:space="preserve"> and the REPROVE </w:t>
            </w:r>
            <w:r w:rsidR="00FB6522" w:rsidRPr="00D845DE">
              <w:rPr>
                <w:lang w:val="en-US"/>
              </w:rPr>
              <w:t>p</w:t>
            </w:r>
            <w:r w:rsidR="00480153" w:rsidRPr="00D845DE">
              <w:rPr>
                <w:lang w:val="en-US"/>
              </w:rPr>
              <w:t xml:space="preserve">hase </w:t>
            </w:r>
            <w:r w:rsidR="00FB6522" w:rsidRPr="00D845DE">
              <w:rPr>
                <w:lang w:val="en-US"/>
              </w:rPr>
              <w:t>3</w:t>
            </w:r>
            <w:r w:rsidR="00480153" w:rsidRPr="00D845DE">
              <w:rPr>
                <w:lang w:val="en-US"/>
              </w:rPr>
              <w:t xml:space="preserve"> study</w:t>
            </w:r>
          </w:p>
        </w:tc>
        <w:tc>
          <w:tcPr>
            <w:tcW w:w="3105" w:type="dxa"/>
            <w:tcBorders>
              <w:bottom w:val="single" w:sz="4" w:space="0" w:color="auto"/>
            </w:tcBorders>
          </w:tcPr>
          <w:p w14:paraId="195F51D4" w14:textId="77777777" w:rsidR="00B8058C" w:rsidRPr="00D845DE" w:rsidRDefault="00D34790" w:rsidP="00D55AC7">
            <w:pPr>
              <w:pStyle w:val="Tabletext"/>
              <w:spacing w:line="276" w:lineRule="auto"/>
              <w:rPr>
                <w:lang w:val="en-US"/>
              </w:rPr>
            </w:pPr>
            <w:r w:rsidRPr="00D845DE">
              <w:rPr>
                <w:lang w:val="en-US"/>
              </w:rPr>
              <w:t>Ceftazidime: 1</w:t>
            </w:r>
            <w:r w:rsidR="00480153" w:rsidRPr="00D845DE">
              <w:rPr>
                <w:lang w:val="en-US"/>
              </w:rPr>
              <w:t>975</w:t>
            </w:r>
          </w:p>
          <w:p w14:paraId="78D2DFDE" w14:textId="77777777" w:rsidR="00480153" w:rsidRPr="00D845DE" w:rsidRDefault="00EA6EB5" w:rsidP="00D55AC7">
            <w:pPr>
              <w:pStyle w:val="Tabletext"/>
              <w:spacing w:line="276" w:lineRule="auto"/>
              <w:rPr>
                <w:lang w:val="en-US"/>
              </w:rPr>
            </w:pPr>
            <w:r w:rsidRPr="00D845DE">
              <w:rPr>
                <w:lang w:val="en-US"/>
              </w:rPr>
              <w:t>Avibactam: 2</w:t>
            </w:r>
            <w:r w:rsidR="00480153" w:rsidRPr="00D845DE">
              <w:rPr>
                <w:lang w:val="en-US"/>
              </w:rPr>
              <w:t>249</w:t>
            </w:r>
          </w:p>
        </w:tc>
      </w:tr>
    </w:tbl>
    <w:p w14:paraId="46135D23" w14:textId="00757C0B" w:rsidR="003261C7" w:rsidRPr="00700FD3" w:rsidRDefault="00700FD3" w:rsidP="00A61613">
      <w:pPr>
        <w:pStyle w:val="Footer"/>
        <w:rPr>
          <w:noProof/>
          <w:lang w:val="en-US"/>
        </w:rPr>
      </w:pPr>
      <w:r w:rsidRPr="00700FD3">
        <w:rPr>
          <w:noProof/>
          <w:vertAlign w:val="superscript"/>
          <w:lang w:val="en-US"/>
        </w:rPr>
        <w:t>a</w:t>
      </w:r>
      <w:r w:rsidRPr="00700FD3">
        <w:t xml:space="preserve"> </w:t>
      </w:r>
      <w:r>
        <w:t>The ceftazidime and avibactam population PK models in iteration 1 were</w:t>
      </w:r>
      <w:r w:rsidRPr="00700FD3">
        <w:t xml:space="preserve"> built from the ground up using available clinical data and did not use the </w:t>
      </w:r>
      <w:r>
        <w:t xml:space="preserve">prior early </w:t>
      </w:r>
      <w:r w:rsidRPr="00700FD3">
        <w:t>population PK model as a basis for development</w:t>
      </w:r>
      <w:r>
        <w:t>.</w:t>
      </w:r>
    </w:p>
    <w:p w14:paraId="4739BD14" w14:textId="372A9AA1" w:rsidR="00E55432" w:rsidRPr="00C8253E" w:rsidRDefault="00700FD3" w:rsidP="00A61613">
      <w:pPr>
        <w:pStyle w:val="Footer"/>
        <w:rPr>
          <w:lang w:val="en-US"/>
        </w:rPr>
      </w:pPr>
      <w:r w:rsidRPr="00700FD3">
        <w:rPr>
          <w:noProof/>
          <w:vertAlign w:val="superscript"/>
          <w:lang w:val="en-US"/>
        </w:rPr>
        <w:t>b</w:t>
      </w:r>
      <w:r w:rsidR="00FB6522" w:rsidRPr="00700FD3">
        <w:rPr>
          <w:noProof/>
          <w:vertAlign w:val="superscript"/>
          <w:lang w:val="en-US"/>
        </w:rPr>
        <w:t xml:space="preserve"> </w:t>
      </w:r>
      <w:r w:rsidR="00700010" w:rsidRPr="00700FD3">
        <w:rPr>
          <w:lang w:val="en-US"/>
        </w:rPr>
        <w:t>The first data-cut</w:t>
      </w:r>
      <w:r w:rsidR="00FB6522" w:rsidRPr="00700FD3">
        <w:rPr>
          <w:lang w:val="en-US"/>
        </w:rPr>
        <w:t>-</w:t>
      </w:r>
      <w:r w:rsidR="00700010" w:rsidRPr="00700FD3">
        <w:rPr>
          <w:lang w:val="en-US"/>
        </w:rPr>
        <w:t xml:space="preserve">off for REPRISE comprised 126 patients of the 333 patients </w:t>
      </w:r>
      <w:r w:rsidR="00AB65AE" w:rsidRPr="00700FD3">
        <w:rPr>
          <w:lang w:val="en-US"/>
        </w:rPr>
        <w:t xml:space="preserve">eventually </w:t>
      </w:r>
      <w:r w:rsidR="00700010" w:rsidRPr="00700FD3">
        <w:rPr>
          <w:lang w:val="en-US"/>
        </w:rPr>
        <w:t>randomi</w:t>
      </w:r>
      <w:r w:rsidR="00FB6522" w:rsidRPr="00700FD3">
        <w:rPr>
          <w:lang w:val="en-US"/>
        </w:rPr>
        <w:t>z</w:t>
      </w:r>
      <w:r w:rsidR="00700010" w:rsidRPr="00700FD3">
        <w:rPr>
          <w:lang w:val="en-US"/>
        </w:rPr>
        <w:t>ed</w:t>
      </w:r>
      <w:r w:rsidR="00FB6522" w:rsidRPr="00700FD3">
        <w:rPr>
          <w:lang w:val="en-US"/>
        </w:rPr>
        <w:t>.</w:t>
      </w:r>
    </w:p>
    <w:p w14:paraId="0D1787BA" w14:textId="18E1022B" w:rsidR="00E64BC2" w:rsidRPr="00C8253E" w:rsidRDefault="00FB6522" w:rsidP="00A61613">
      <w:pPr>
        <w:pStyle w:val="Footer"/>
        <w:rPr>
          <w:noProof/>
          <w:lang w:val="en-US" w:eastAsia="en-GB"/>
        </w:rPr>
      </w:pPr>
      <w:r w:rsidRPr="00C8253E">
        <w:rPr>
          <w:noProof/>
          <w:lang w:val="en-US" w:eastAsia="en-GB"/>
        </w:rPr>
        <w:t>cIAI, complicated intra-abdominal infection; cUTI, complicated urinary tract infection.</w:t>
      </w:r>
    </w:p>
    <w:p w14:paraId="3A4BEAA0" w14:textId="77777777" w:rsidR="00A5370E" w:rsidRDefault="00A5370E">
      <w:pPr>
        <w:spacing w:after="0" w:line="240" w:lineRule="auto"/>
        <w:rPr>
          <w:b/>
          <w:lang w:val="en-US" w:eastAsia="en-GB"/>
        </w:rPr>
      </w:pPr>
      <w:r>
        <w:rPr>
          <w:lang w:val="en-US" w:eastAsia="en-GB"/>
        </w:rPr>
        <w:br w:type="page"/>
      </w:r>
    </w:p>
    <w:p w14:paraId="5ABEADC8" w14:textId="1D2F4A8E" w:rsidR="0027300A" w:rsidRPr="00C8253E" w:rsidRDefault="00FB6522" w:rsidP="00696A96">
      <w:pPr>
        <w:pStyle w:val="Heading2"/>
        <w:rPr>
          <w:lang w:val="en-US" w:eastAsia="en-GB"/>
        </w:rPr>
      </w:pPr>
      <w:r w:rsidRPr="00C8253E">
        <w:rPr>
          <w:lang w:val="en-US" w:eastAsia="en-GB"/>
        </w:rPr>
        <w:lastRenderedPageBreak/>
        <w:t xml:space="preserve">TABLE </w:t>
      </w:r>
      <w:r w:rsidR="00161D19" w:rsidRPr="00C8253E">
        <w:rPr>
          <w:lang w:val="en-US" w:eastAsia="en-GB"/>
        </w:rPr>
        <w:t>3</w:t>
      </w:r>
      <w:r w:rsidR="0027300A" w:rsidRPr="00C8253E">
        <w:rPr>
          <w:lang w:val="en-US" w:eastAsia="en-GB"/>
        </w:rPr>
        <w:t xml:space="preserve"> </w:t>
      </w:r>
      <w:r w:rsidR="0011582B" w:rsidRPr="00696A96">
        <w:rPr>
          <w:b w:val="0"/>
          <w:lang w:val="en-US" w:eastAsia="en-GB"/>
        </w:rPr>
        <w:t>C</w:t>
      </w:r>
      <w:r w:rsidR="00F20187" w:rsidRPr="00696A96">
        <w:rPr>
          <w:b w:val="0"/>
          <w:lang w:val="en-US" w:eastAsia="en-GB"/>
        </w:rPr>
        <w:t>eftazidime-avibactam dosage</w:t>
      </w:r>
      <w:r w:rsidR="0027300A" w:rsidRPr="00696A96">
        <w:rPr>
          <w:b w:val="0"/>
          <w:lang w:val="en-US" w:eastAsia="en-GB"/>
        </w:rPr>
        <w:t xml:space="preserve"> </w:t>
      </w:r>
      <w:r w:rsidR="009B2E1C" w:rsidRPr="00696A96">
        <w:rPr>
          <w:b w:val="0"/>
          <w:lang w:val="en-US" w:eastAsia="en-GB"/>
        </w:rPr>
        <w:t xml:space="preserve">adjustments for renal impairment employed in the </w:t>
      </w:r>
      <w:r w:rsidRPr="00696A96">
        <w:rPr>
          <w:b w:val="0"/>
          <w:lang w:val="en-US" w:eastAsia="en-GB"/>
        </w:rPr>
        <w:t xml:space="preserve">phase 3 </w:t>
      </w:r>
      <w:r w:rsidR="009B2E1C" w:rsidRPr="00696A96">
        <w:rPr>
          <w:b w:val="0"/>
          <w:lang w:val="en-US" w:eastAsia="en-GB"/>
        </w:rPr>
        <w:t xml:space="preserve">trials and </w:t>
      </w:r>
      <w:r w:rsidR="001D62DD" w:rsidRPr="00696A96">
        <w:rPr>
          <w:b w:val="0"/>
          <w:lang w:val="en-US" w:eastAsia="en-GB"/>
        </w:rPr>
        <w:t xml:space="preserve">approved </w:t>
      </w:r>
      <w:r w:rsidR="009B2E1C" w:rsidRPr="00696A96">
        <w:rPr>
          <w:b w:val="0"/>
          <w:lang w:val="en-US" w:eastAsia="en-GB"/>
        </w:rPr>
        <w:t>modifi</w:t>
      </w:r>
      <w:r w:rsidR="005A0097" w:rsidRPr="00696A96">
        <w:rPr>
          <w:b w:val="0"/>
          <w:lang w:val="en-US" w:eastAsia="en-GB"/>
        </w:rPr>
        <w:t>cation</w:t>
      </w:r>
      <w:r w:rsidR="003261C7" w:rsidRPr="00696A96">
        <w:rPr>
          <w:b w:val="0"/>
          <w:lang w:val="en-US" w:eastAsia="en-GB"/>
        </w:rPr>
        <w:t>s</w:t>
      </w:r>
      <w:r w:rsidR="005A0097" w:rsidRPr="00696A96">
        <w:rPr>
          <w:b w:val="0"/>
          <w:lang w:val="en-US" w:eastAsia="en-GB"/>
        </w:rPr>
        <w:t xml:space="preserve"> to original</w:t>
      </w:r>
      <w:r w:rsidR="009B2E1C" w:rsidRPr="00696A96">
        <w:rPr>
          <w:b w:val="0"/>
          <w:lang w:val="en-US" w:eastAsia="en-GB"/>
        </w:rPr>
        <w:t xml:space="preserve"> </w:t>
      </w:r>
      <w:r w:rsidR="00F20187" w:rsidRPr="00696A96">
        <w:rPr>
          <w:b w:val="0"/>
          <w:lang w:val="en-US" w:eastAsia="en-GB"/>
        </w:rPr>
        <w:t>dosage</w:t>
      </w:r>
      <w:r w:rsidR="009B2E1C" w:rsidRPr="00696A96">
        <w:rPr>
          <w:b w:val="0"/>
          <w:lang w:val="en-US" w:eastAsia="en-GB"/>
        </w:rPr>
        <w:t xml:space="preserve"> adjustments </w:t>
      </w:r>
      <w:r w:rsidR="0027300A" w:rsidRPr="00696A96">
        <w:rPr>
          <w:b w:val="0"/>
          <w:lang w:val="en-US" w:eastAsia="en-GB"/>
        </w:rPr>
        <w:t>by renal function category</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339"/>
        <w:gridCol w:w="2339"/>
        <w:gridCol w:w="2339"/>
      </w:tblGrid>
      <w:tr w:rsidR="00696A96" w:rsidRPr="00C8253E" w14:paraId="3EFAD622" w14:textId="75199280" w:rsidTr="00696A96">
        <w:trPr>
          <w:trHeight w:val="505"/>
        </w:trPr>
        <w:tc>
          <w:tcPr>
            <w:tcW w:w="1250" w:type="pct"/>
            <w:tcBorders>
              <w:top w:val="single" w:sz="4" w:space="0" w:color="auto"/>
              <w:bottom w:val="single" w:sz="4" w:space="0" w:color="auto"/>
            </w:tcBorders>
          </w:tcPr>
          <w:p w14:paraId="601DA8DF" w14:textId="77777777" w:rsidR="00696A96" w:rsidRPr="00C8253E" w:rsidRDefault="00696A96" w:rsidP="00594663">
            <w:pPr>
              <w:pStyle w:val="Tabletext"/>
              <w:spacing w:before="0" w:after="0" w:line="276" w:lineRule="auto"/>
              <w:rPr>
                <w:b/>
                <w:lang w:val="en-US"/>
              </w:rPr>
            </w:pPr>
            <w:r w:rsidRPr="00C8253E">
              <w:rPr>
                <w:b/>
                <w:lang w:val="en-US"/>
              </w:rPr>
              <w:t>Renal function category</w:t>
            </w:r>
          </w:p>
        </w:tc>
        <w:tc>
          <w:tcPr>
            <w:tcW w:w="1250" w:type="pct"/>
            <w:tcBorders>
              <w:top w:val="single" w:sz="4" w:space="0" w:color="auto"/>
              <w:bottom w:val="single" w:sz="4" w:space="0" w:color="auto"/>
            </w:tcBorders>
          </w:tcPr>
          <w:p w14:paraId="6CE45D55" w14:textId="096C160D" w:rsidR="00696A96" w:rsidRPr="00C8253E" w:rsidRDefault="00696A96" w:rsidP="00594663">
            <w:pPr>
              <w:pStyle w:val="Tabletext"/>
              <w:spacing w:before="0" w:after="0" w:line="276" w:lineRule="auto"/>
              <w:rPr>
                <w:b/>
                <w:lang w:val="en-US"/>
              </w:rPr>
            </w:pPr>
            <w:r w:rsidRPr="00C8253E">
              <w:rPr>
                <w:b/>
                <w:lang w:val="en-US"/>
              </w:rPr>
              <w:t xml:space="preserve">Original </w:t>
            </w:r>
            <w:r>
              <w:rPr>
                <w:b/>
                <w:lang w:val="en-US"/>
              </w:rPr>
              <w:t xml:space="preserve">ceftazidime-avibactam </w:t>
            </w:r>
            <w:r w:rsidRPr="00C8253E">
              <w:rPr>
                <w:b/>
                <w:lang w:val="en-US"/>
              </w:rPr>
              <w:t>dosage regimen included in protocol for phase 3 trials</w:t>
            </w:r>
            <w:r w:rsidRPr="00C8253E">
              <w:rPr>
                <w:b/>
                <w:vertAlign w:val="superscript"/>
                <w:lang w:val="en-US"/>
              </w:rPr>
              <w:t>a</w:t>
            </w:r>
          </w:p>
        </w:tc>
        <w:tc>
          <w:tcPr>
            <w:tcW w:w="1250" w:type="pct"/>
            <w:tcBorders>
              <w:top w:val="single" w:sz="4" w:space="0" w:color="auto"/>
              <w:bottom w:val="single" w:sz="4" w:space="0" w:color="auto"/>
            </w:tcBorders>
          </w:tcPr>
          <w:p w14:paraId="0FDD7C6B" w14:textId="2F1E9E08" w:rsidR="00696A96" w:rsidRPr="00C8253E" w:rsidRDefault="00696A96" w:rsidP="00594663">
            <w:pPr>
              <w:pStyle w:val="Tabletext"/>
              <w:spacing w:before="0" w:after="0" w:line="276" w:lineRule="auto"/>
              <w:rPr>
                <w:b/>
                <w:lang w:val="en-US"/>
              </w:rPr>
            </w:pPr>
            <w:r w:rsidRPr="00C8253E">
              <w:rPr>
                <w:b/>
                <w:lang w:val="en-US"/>
              </w:rPr>
              <w:t>Modified dosage regimen</w:t>
            </w:r>
            <w:r w:rsidRPr="00C8253E">
              <w:rPr>
                <w:b/>
                <w:vertAlign w:val="superscript"/>
                <w:lang w:val="en-US"/>
              </w:rPr>
              <w:t>b</w:t>
            </w:r>
          </w:p>
        </w:tc>
        <w:tc>
          <w:tcPr>
            <w:tcW w:w="1250" w:type="pct"/>
            <w:tcBorders>
              <w:top w:val="single" w:sz="4" w:space="0" w:color="auto"/>
              <w:bottom w:val="single" w:sz="4" w:space="0" w:color="auto"/>
            </w:tcBorders>
          </w:tcPr>
          <w:p w14:paraId="711620B9" w14:textId="59F6A148" w:rsidR="00696A96" w:rsidRPr="00C8253E" w:rsidRDefault="00696A96" w:rsidP="003F595E">
            <w:pPr>
              <w:pStyle w:val="Tabletext"/>
              <w:spacing w:before="0" w:after="0" w:line="276" w:lineRule="auto"/>
              <w:rPr>
                <w:b/>
                <w:lang w:val="en-US"/>
              </w:rPr>
            </w:pPr>
            <w:r w:rsidRPr="00C8253E">
              <w:rPr>
                <w:b/>
                <w:lang w:val="en-US"/>
              </w:rPr>
              <w:t>Joint PTA for a target MIC of 8 mg/L in patients with cIAI receiving approved modified dosage adjustments (%)</w:t>
            </w:r>
            <w:r w:rsidRPr="00C8253E">
              <w:rPr>
                <w:b/>
                <w:vertAlign w:val="superscript"/>
                <w:lang w:val="en-US"/>
              </w:rPr>
              <w:t>c</w:t>
            </w:r>
          </w:p>
        </w:tc>
      </w:tr>
      <w:tr w:rsidR="00696A96" w:rsidRPr="004257D1" w14:paraId="25A6E230" w14:textId="78F24C85" w:rsidTr="00696A96">
        <w:trPr>
          <w:trHeight w:val="382"/>
        </w:trPr>
        <w:tc>
          <w:tcPr>
            <w:tcW w:w="1250" w:type="pct"/>
            <w:tcBorders>
              <w:top w:val="single" w:sz="4" w:space="0" w:color="auto"/>
            </w:tcBorders>
          </w:tcPr>
          <w:p w14:paraId="37F5B835" w14:textId="77777777" w:rsidR="00696A96" w:rsidRPr="004257D1" w:rsidRDefault="00696A96" w:rsidP="00594663">
            <w:pPr>
              <w:pStyle w:val="Tabletext"/>
              <w:spacing w:before="0" w:line="276" w:lineRule="auto"/>
              <w:rPr>
                <w:b/>
                <w:lang w:val="en-US"/>
              </w:rPr>
            </w:pPr>
            <w:r w:rsidRPr="004257D1">
              <w:rPr>
                <w:b/>
                <w:lang w:val="en-US"/>
              </w:rPr>
              <w:t>Normal</w:t>
            </w:r>
          </w:p>
          <w:p w14:paraId="68A8ABA2" w14:textId="612EA607" w:rsidR="00696A96" w:rsidRPr="004257D1" w:rsidRDefault="00696A96" w:rsidP="00594663">
            <w:pPr>
              <w:pStyle w:val="Tabletext"/>
              <w:spacing w:before="0" w:line="276" w:lineRule="auto"/>
              <w:rPr>
                <w:b/>
                <w:lang w:val="en-US"/>
              </w:rPr>
            </w:pPr>
            <w:r w:rsidRPr="004257D1">
              <w:rPr>
                <w:lang w:val="en-US"/>
              </w:rPr>
              <w:t>CrCL &gt;80 ml/min</w:t>
            </w:r>
          </w:p>
        </w:tc>
        <w:tc>
          <w:tcPr>
            <w:tcW w:w="1250" w:type="pct"/>
            <w:tcBorders>
              <w:top w:val="single" w:sz="4" w:space="0" w:color="auto"/>
            </w:tcBorders>
          </w:tcPr>
          <w:p w14:paraId="29CD52A6" w14:textId="6E8AEA2D" w:rsidR="00696A96" w:rsidRPr="004257D1" w:rsidRDefault="00696A96" w:rsidP="00594663">
            <w:pPr>
              <w:pStyle w:val="Tabletext"/>
              <w:spacing w:before="0" w:line="276" w:lineRule="auto"/>
              <w:rPr>
                <w:lang w:val="en-US"/>
              </w:rPr>
            </w:pPr>
            <w:r w:rsidRPr="004257D1">
              <w:rPr>
                <w:lang w:val="en-US"/>
              </w:rPr>
              <w:t>2,000 + 500 mg q8h</w:t>
            </w:r>
          </w:p>
        </w:tc>
        <w:tc>
          <w:tcPr>
            <w:tcW w:w="1250" w:type="pct"/>
            <w:tcBorders>
              <w:top w:val="single" w:sz="4" w:space="0" w:color="auto"/>
            </w:tcBorders>
          </w:tcPr>
          <w:p w14:paraId="44E87A41" w14:textId="7FE724A0" w:rsidR="00696A96" w:rsidRPr="004257D1" w:rsidRDefault="00696A96" w:rsidP="00594663">
            <w:pPr>
              <w:pStyle w:val="Tabletext"/>
              <w:spacing w:before="0" w:line="276" w:lineRule="auto"/>
              <w:rPr>
                <w:lang w:val="en-US"/>
              </w:rPr>
            </w:pPr>
            <w:r w:rsidRPr="004257D1">
              <w:rPr>
                <w:lang w:val="en-US"/>
              </w:rPr>
              <w:t>NA</w:t>
            </w:r>
          </w:p>
        </w:tc>
        <w:tc>
          <w:tcPr>
            <w:tcW w:w="1250" w:type="pct"/>
            <w:tcBorders>
              <w:top w:val="single" w:sz="4" w:space="0" w:color="auto"/>
            </w:tcBorders>
          </w:tcPr>
          <w:p w14:paraId="026E7924" w14:textId="65962A82" w:rsidR="00696A96" w:rsidRPr="00D845DE" w:rsidRDefault="00696A96" w:rsidP="003F595E">
            <w:pPr>
              <w:pStyle w:val="Tabletext"/>
              <w:spacing w:before="0" w:line="276" w:lineRule="auto"/>
              <w:rPr>
                <w:lang w:val="en-US"/>
              </w:rPr>
            </w:pPr>
            <w:r w:rsidRPr="00D845DE">
              <w:rPr>
                <w:rFonts w:cs="Arial"/>
                <w:lang w:val="en-US"/>
              </w:rPr>
              <w:t>94.9</w:t>
            </w:r>
          </w:p>
        </w:tc>
      </w:tr>
      <w:tr w:rsidR="00696A96" w:rsidRPr="004257D1" w14:paraId="7E6BEB78" w14:textId="632A0011" w:rsidTr="00696A96">
        <w:trPr>
          <w:trHeight w:val="382"/>
        </w:trPr>
        <w:tc>
          <w:tcPr>
            <w:tcW w:w="1250" w:type="pct"/>
          </w:tcPr>
          <w:p w14:paraId="0E40055C" w14:textId="77777777" w:rsidR="00696A96" w:rsidRPr="004257D1" w:rsidRDefault="00696A96" w:rsidP="00594663">
            <w:pPr>
              <w:pStyle w:val="Tabletext"/>
              <w:spacing w:before="0" w:line="276" w:lineRule="auto"/>
              <w:rPr>
                <w:b/>
                <w:lang w:val="en-US"/>
              </w:rPr>
            </w:pPr>
            <w:r w:rsidRPr="004257D1">
              <w:rPr>
                <w:b/>
                <w:lang w:val="en-US"/>
              </w:rPr>
              <w:t>Mild renal impairment</w:t>
            </w:r>
          </w:p>
          <w:p w14:paraId="491A5D8F" w14:textId="1E0700C9" w:rsidR="00696A96" w:rsidRPr="004257D1" w:rsidRDefault="00696A96" w:rsidP="00594663">
            <w:pPr>
              <w:pStyle w:val="Tabletext"/>
              <w:spacing w:before="0" w:line="276" w:lineRule="auto"/>
              <w:rPr>
                <w:b/>
                <w:lang w:val="en-US"/>
              </w:rPr>
            </w:pPr>
            <w:r w:rsidRPr="004257D1">
              <w:rPr>
                <w:lang w:val="en-US"/>
              </w:rPr>
              <w:t>CrCL 51–80 ml/min</w:t>
            </w:r>
          </w:p>
        </w:tc>
        <w:tc>
          <w:tcPr>
            <w:tcW w:w="1250" w:type="pct"/>
          </w:tcPr>
          <w:p w14:paraId="13840733" w14:textId="42F1C54F" w:rsidR="00696A96" w:rsidRPr="004257D1" w:rsidRDefault="00696A96" w:rsidP="00594663">
            <w:pPr>
              <w:pStyle w:val="Tabletext"/>
              <w:spacing w:before="0" w:line="276" w:lineRule="auto"/>
              <w:rPr>
                <w:lang w:val="en-US"/>
              </w:rPr>
            </w:pPr>
            <w:r w:rsidRPr="004257D1">
              <w:rPr>
                <w:lang w:val="en-US"/>
              </w:rPr>
              <w:t>2,000 + 500 mg q8h</w:t>
            </w:r>
          </w:p>
        </w:tc>
        <w:tc>
          <w:tcPr>
            <w:tcW w:w="1250" w:type="pct"/>
          </w:tcPr>
          <w:p w14:paraId="4B14F79C" w14:textId="62578266" w:rsidR="00696A96" w:rsidRPr="004257D1" w:rsidRDefault="00696A96" w:rsidP="00594663">
            <w:pPr>
              <w:pStyle w:val="Tabletext"/>
              <w:spacing w:before="0" w:line="276" w:lineRule="auto"/>
              <w:rPr>
                <w:lang w:val="en-US"/>
              </w:rPr>
            </w:pPr>
            <w:r w:rsidRPr="004257D1">
              <w:rPr>
                <w:lang w:val="en-US"/>
              </w:rPr>
              <w:t>NA</w:t>
            </w:r>
          </w:p>
        </w:tc>
        <w:tc>
          <w:tcPr>
            <w:tcW w:w="1250" w:type="pct"/>
          </w:tcPr>
          <w:p w14:paraId="5D51698A" w14:textId="4CE9B7E2" w:rsidR="00696A96" w:rsidRPr="00D845DE" w:rsidRDefault="00696A96" w:rsidP="003F595E">
            <w:pPr>
              <w:pStyle w:val="Tabletext"/>
              <w:spacing w:before="0" w:line="276" w:lineRule="auto"/>
              <w:rPr>
                <w:lang w:val="en-US"/>
              </w:rPr>
            </w:pPr>
            <w:r w:rsidRPr="00D845DE">
              <w:rPr>
                <w:rFonts w:cs="Arial"/>
                <w:lang w:val="en-US"/>
              </w:rPr>
              <w:t>99.0</w:t>
            </w:r>
          </w:p>
        </w:tc>
      </w:tr>
      <w:tr w:rsidR="00696A96" w:rsidRPr="004257D1" w14:paraId="6C1D6DE4" w14:textId="174AAA0D" w:rsidTr="00696A96">
        <w:trPr>
          <w:trHeight w:val="1118"/>
        </w:trPr>
        <w:tc>
          <w:tcPr>
            <w:tcW w:w="1250" w:type="pct"/>
          </w:tcPr>
          <w:p w14:paraId="0D354598" w14:textId="77777777" w:rsidR="00696A96" w:rsidRPr="004257D1" w:rsidRDefault="00696A96" w:rsidP="00594663">
            <w:pPr>
              <w:pStyle w:val="Tabletext"/>
              <w:spacing w:before="0" w:line="276" w:lineRule="auto"/>
              <w:rPr>
                <w:b/>
                <w:lang w:val="en-US"/>
              </w:rPr>
            </w:pPr>
            <w:r w:rsidRPr="004257D1">
              <w:rPr>
                <w:b/>
                <w:lang w:val="en-US"/>
              </w:rPr>
              <w:t>Moderate renal impairment</w:t>
            </w:r>
          </w:p>
          <w:p w14:paraId="4FBB9A61" w14:textId="6DDD29F4" w:rsidR="00696A96" w:rsidRPr="004257D1" w:rsidRDefault="00696A96" w:rsidP="00594663">
            <w:pPr>
              <w:pStyle w:val="Tabletext"/>
              <w:spacing w:before="0" w:line="276" w:lineRule="auto"/>
              <w:rPr>
                <w:lang w:val="en-US"/>
              </w:rPr>
            </w:pPr>
            <w:r w:rsidRPr="004257D1">
              <w:rPr>
                <w:lang w:val="en-US"/>
              </w:rPr>
              <w:t>CrCL 31–50 ml/min</w:t>
            </w:r>
          </w:p>
        </w:tc>
        <w:tc>
          <w:tcPr>
            <w:tcW w:w="1250" w:type="pct"/>
          </w:tcPr>
          <w:p w14:paraId="6B1E63FC" w14:textId="2461B51F" w:rsidR="00696A96" w:rsidRPr="004257D1" w:rsidRDefault="00696A96" w:rsidP="00594663">
            <w:pPr>
              <w:pStyle w:val="Tabletext"/>
              <w:spacing w:before="0" w:line="276" w:lineRule="auto"/>
              <w:rPr>
                <w:lang w:val="en-US"/>
              </w:rPr>
            </w:pPr>
            <w:r w:rsidRPr="004257D1">
              <w:rPr>
                <w:lang w:val="en-US"/>
              </w:rPr>
              <w:t>1,000 + 250 mg q12h</w:t>
            </w:r>
          </w:p>
        </w:tc>
        <w:tc>
          <w:tcPr>
            <w:tcW w:w="1250" w:type="pct"/>
          </w:tcPr>
          <w:p w14:paraId="07EEB835" w14:textId="03252CFF" w:rsidR="00696A96" w:rsidRPr="004257D1" w:rsidRDefault="00696A96" w:rsidP="00594663">
            <w:pPr>
              <w:pStyle w:val="Tabletext"/>
              <w:spacing w:before="0" w:line="276" w:lineRule="auto"/>
              <w:rPr>
                <w:lang w:val="en-US"/>
              </w:rPr>
            </w:pPr>
            <w:r w:rsidRPr="004257D1">
              <w:rPr>
                <w:lang w:val="en-US"/>
              </w:rPr>
              <w:t>1,000 + 250 mg q8h</w:t>
            </w:r>
          </w:p>
        </w:tc>
        <w:tc>
          <w:tcPr>
            <w:tcW w:w="1250" w:type="pct"/>
          </w:tcPr>
          <w:p w14:paraId="266A832D" w14:textId="3D404034" w:rsidR="00696A96" w:rsidRPr="00D845DE" w:rsidRDefault="00696A96" w:rsidP="003F595E">
            <w:pPr>
              <w:pStyle w:val="Tabletext"/>
              <w:spacing w:before="0" w:line="276" w:lineRule="auto"/>
              <w:rPr>
                <w:lang w:val="en-US"/>
              </w:rPr>
            </w:pPr>
            <w:r w:rsidRPr="00D845DE">
              <w:rPr>
                <w:rFonts w:cs="Arial"/>
                <w:lang w:val="en-US"/>
              </w:rPr>
              <w:t>99.3</w:t>
            </w:r>
          </w:p>
        </w:tc>
      </w:tr>
      <w:tr w:rsidR="00696A96" w:rsidRPr="004257D1" w14:paraId="5F4402A6" w14:textId="5F370FA4" w:rsidTr="00696A96">
        <w:trPr>
          <w:trHeight w:val="1185"/>
        </w:trPr>
        <w:tc>
          <w:tcPr>
            <w:tcW w:w="1250" w:type="pct"/>
          </w:tcPr>
          <w:p w14:paraId="400DBD36" w14:textId="77777777" w:rsidR="00696A96" w:rsidRPr="004257D1" w:rsidRDefault="00696A96" w:rsidP="00594663">
            <w:pPr>
              <w:pStyle w:val="Tabletext"/>
              <w:spacing w:before="0" w:line="276" w:lineRule="auto"/>
              <w:rPr>
                <w:b/>
                <w:lang w:val="en-US"/>
              </w:rPr>
            </w:pPr>
            <w:r w:rsidRPr="004257D1">
              <w:rPr>
                <w:b/>
                <w:lang w:val="en-US"/>
              </w:rPr>
              <w:t xml:space="preserve">Severe renal impairment (upper range of CrCL) </w:t>
            </w:r>
          </w:p>
          <w:p w14:paraId="6A20A458" w14:textId="53D855FB" w:rsidR="00696A96" w:rsidRPr="004257D1" w:rsidRDefault="00696A96" w:rsidP="00594663">
            <w:pPr>
              <w:pStyle w:val="Tabletext"/>
              <w:spacing w:before="0" w:line="276" w:lineRule="auto"/>
              <w:rPr>
                <w:b/>
                <w:lang w:val="en-US"/>
              </w:rPr>
            </w:pPr>
            <w:r w:rsidRPr="004257D1">
              <w:rPr>
                <w:lang w:val="en-US"/>
              </w:rPr>
              <w:t>CrCL 16–30 ml/min</w:t>
            </w:r>
          </w:p>
        </w:tc>
        <w:tc>
          <w:tcPr>
            <w:tcW w:w="1250" w:type="pct"/>
          </w:tcPr>
          <w:p w14:paraId="014DBB1C" w14:textId="46C171B0" w:rsidR="00696A96" w:rsidRPr="004257D1" w:rsidRDefault="00696A96" w:rsidP="00594663">
            <w:pPr>
              <w:pStyle w:val="Tabletext"/>
              <w:spacing w:before="0" w:line="276" w:lineRule="auto"/>
              <w:rPr>
                <w:lang w:val="en-US"/>
              </w:rPr>
            </w:pPr>
            <w:r w:rsidRPr="004257D1">
              <w:rPr>
                <w:lang w:val="en-US"/>
              </w:rPr>
              <w:t>1,000 + 250 mg q24h</w:t>
            </w:r>
          </w:p>
        </w:tc>
        <w:tc>
          <w:tcPr>
            <w:tcW w:w="1250" w:type="pct"/>
          </w:tcPr>
          <w:p w14:paraId="1E0FCD4F" w14:textId="76BF2284" w:rsidR="00696A96" w:rsidRPr="004257D1" w:rsidRDefault="00696A96" w:rsidP="00594663">
            <w:pPr>
              <w:pStyle w:val="Tabletext"/>
              <w:spacing w:before="0" w:line="276" w:lineRule="auto"/>
              <w:rPr>
                <w:lang w:val="en-US"/>
              </w:rPr>
            </w:pPr>
            <w:r w:rsidRPr="004257D1">
              <w:rPr>
                <w:lang w:val="en-US"/>
              </w:rPr>
              <w:t>750 + 187.5 mg q12h</w:t>
            </w:r>
          </w:p>
        </w:tc>
        <w:tc>
          <w:tcPr>
            <w:tcW w:w="1250" w:type="pct"/>
          </w:tcPr>
          <w:p w14:paraId="5E5FEC8E" w14:textId="64EBE254" w:rsidR="00696A96" w:rsidRPr="00D845DE" w:rsidRDefault="00696A96" w:rsidP="003F595E">
            <w:pPr>
              <w:pStyle w:val="Tabletext"/>
              <w:spacing w:before="0" w:line="276" w:lineRule="auto"/>
              <w:rPr>
                <w:lang w:val="en-US"/>
              </w:rPr>
            </w:pPr>
            <w:r w:rsidRPr="00D845DE">
              <w:rPr>
                <w:rFonts w:cs="Arial"/>
                <w:lang w:val="en-US"/>
              </w:rPr>
              <w:t>99.0</w:t>
            </w:r>
          </w:p>
        </w:tc>
      </w:tr>
      <w:tr w:rsidR="00696A96" w:rsidRPr="004257D1" w14:paraId="57896890" w14:textId="2102E598" w:rsidTr="00696A96">
        <w:trPr>
          <w:trHeight w:val="1308"/>
        </w:trPr>
        <w:tc>
          <w:tcPr>
            <w:tcW w:w="1250" w:type="pct"/>
          </w:tcPr>
          <w:p w14:paraId="4F26936D" w14:textId="77777777" w:rsidR="00696A96" w:rsidRPr="004257D1" w:rsidRDefault="00696A96" w:rsidP="00594663">
            <w:pPr>
              <w:pStyle w:val="Tabletext"/>
              <w:spacing w:before="0" w:line="276" w:lineRule="auto"/>
              <w:rPr>
                <w:b/>
                <w:lang w:val="en-US"/>
              </w:rPr>
            </w:pPr>
            <w:r w:rsidRPr="004257D1">
              <w:rPr>
                <w:b/>
                <w:lang w:val="en-US"/>
              </w:rPr>
              <w:t>Severe renal impairment (lower range of CrCL)</w:t>
            </w:r>
          </w:p>
          <w:p w14:paraId="15F29B29" w14:textId="2E917630" w:rsidR="00696A96" w:rsidRPr="004257D1" w:rsidRDefault="00696A96" w:rsidP="00594663">
            <w:pPr>
              <w:pStyle w:val="Tabletext"/>
              <w:spacing w:before="0" w:line="276" w:lineRule="auto"/>
              <w:rPr>
                <w:b/>
                <w:lang w:val="en-US"/>
              </w:rPr>
            </w:pPr>
            <w:r w:rsidRPr="004257D1">
              <w:rPr>
                <w:lang w:val="en-US"/>
              </w:rPr>
              <w:t>CrCL 6–15 ml/min</w:t>
            </w:r>
          </w:p>
        </w:tc>
        <w:tc>
          <w:tcPr>
            <w:tcW w:w="1250" w:type="pct"/>
          </w:tcPr>
          <w:p w14:paraId="17373037" w14:textId="65A258CD" w:rsidR="00696A96" w:rsidRPr="004257D1" w:rsidRDefault="00696A96" w:rsidP="00594663">
            <w:pPr>
              <w:pStyle w:val="Tabletext"/>
              <w:spacing w:before="0" w:line="276" w:lineRule="auto"/>
              <w:rPr>
                <w:lang w:val="en-US"/>
              </w:rPr>
            </w:pPr>
            <w:r w:rsidRPr="004257D1">
              <w:rPr>
                <w:lang w:val="en-US"/>
              </w:rPr>
              <w:t>500 + 125 mg q24h</w:t>
            </w:r>
          </w:p>
        </w:tc>
        <w:tc>
          <w:tcPr>
            <w:tcW w:w="1250" w:type="pct"/>
          </w:tcPr>
          <w:p w14:paraId="3B4169EC" w14:textId="42A5DE1D" w:rsidR="00696A96" w:rsidRPr="004257D1" w:rsidRDefault="00696A96" w:rsidP="00594663">
            <w:pPr>
              <w:pStyle w:val="Tabletext"/>
              <w:spacing w:before="0" w:line="276" w:lineRule="auto"/>
              <w:rPr>
                <w:lang w:val="en-US"/>
              </w:rPr>
            </w:pPr>
            <w:r w:rsidRPr="004257D1">
              <w:rPr>
                <w:lang w:val="en-US"/>
              </w:rPr>
              <w:t>750 mg + 187.5 mg q24h</w:t>
            </w:r>
          </w:p>
        </w:tc>
        <w:tc>
          <w:tcPr>
            <w:tcW w:w="1250" w:type="pct"/>
          </w:tcPr>
          <w:p w14:paraId="072EC22D" w14:textId="4856AFBE" w:rsidR="00696A96" w:rsidRPr="00D845DE" w:rsidRDefault="00696A96" w:rsidP="003F595E">
            <w:pPr>
              <w:pStyle w:val="Tabletext"/>
              <w:spacing w:before="0" w:line="276" w:lineRule="auto"/>
              <w:rPr>
                <w:lang w:val="en-US"/>
              </w:rPr>
            </w:pPr>
            <w:r w:rsidRPr="00D845DE">
              <w:rPr>
                <w:rFonts w:cs="Arial"/>
                <w:lang w:val="en-US"/>
              </w:rPr>
              <w:t>99.3</w:t>
            </w:r>
          </w:p>
        </w:tc>
      </w:tr>
      <w:tr w:rsidR="00696A96" w:rsidRPr="004257D1" w14:paraId="46566E20" w14:textId="27DBF68A" w:rsidTr="00696A96">
        <w:trPr>
          <w:trHeight w:val="889"/>
        </w:trPr>
        <w:tc>
          <w:tcPr>
            <w:tcW w:w="1250" w:type="pct"/>
            <w:tcBorders>
              <w:bottom w:val="single" w:sz="4" w:space="0" w:color="auto"/>
            </w:tcBorders>
          </w:tcPr>
          <w:p w14:paraId="4D7D3062" w14:textId="77777777" w:rsidR="00696A96" w:rsidRPr="004257D1" w:rsidRDefault="00696A96" w:rsidP="00594663">
            <w:pPr>
              <w:pStyle w:val="Tabletext"/>
              <w:spacing w:before="0" w:line="276" w:lineRule="auto"/>
              <w:rPr>
                <w:b/>
                <w:lang w:val="en-US"/>
              </w:rPr>
            </w:pPr>
            <w:r w:rsidRPr="004257D1">
              <w:rPr>
                <w:b/>
                <w:lang w:val="en-US"/>
              </w:rPr>
              <w:t>End-stage renal disease</w:t>
            </w:r>
          </w:p>
          <w:p w14:paraId="56B5F1CC" w14:textId="22D2A12C" w:rsidR="00696A96" w:rsidRPr="004257D1" w:rsidRDefault="00696A96" w:rsidP="00594663">
            <w:pPr>
              <w:pStyle w:val="Tabletext"/>
              <w:spacing w:before="0" w:line="276" w:lineRule="auto"/>
              <w:rPr>
                <w:b/>
                <w:lang w:val="en-US"/>
              </w:rPr>
            </w:pPr>
            <w:r w:rsidRPr="004257D1">
              <w:rPr>
                <w:lang w:val="en-US"/>
              </w:rPr>
              <w:t>CrCL &lt;6 ml/min</w:t>
            </w:r>
          </w:p>
        </w:tc>
        <w:tc>
          <w:tcPr>
            <w:tcW w:w="1250" w:type="pct"/>
            <w:tcBorders>
              <w:bottom w:val="single" w:sz="4" w:space="0" w:color="auto"/>
            </w:tcBorders>
          </w:tcPr>
          <w:p w14:paraId="1D0A02EB" w14:textId="66248C5C" w:rsidR="00696A96" w:rsidRPr="004257D1" w:rsidRDefault="00696A96" w:rsidP="00594663">
            <w:pPr>
              <w:pStyle w:val="Tabletext"/>
              <w:spacing w:before="0" w:line="276" w:lineRule="auto"/>
              <w:rPr>
                <w:lang w:val="en-US"/>
              </w:rPr>
            </w:pPr>
            <w:r w:rsidRPr="004257D1">
              <w:rPr>
                <w:lang w:val="en-US"/>
              </w:rPr>
              <w:t>500 + 125 mg q48h</w:t>
            </w:r>
          </w:p>
        </w:tc>
        <w:tc>
          <w:tcPr>
            <w:tcW w:w="1250" w:type="pct"/>
            <w:tcBorders>
              <w:bottom w:val="single" w:sz="4" w:space="0" w:color="auto"/>
            </w:tcBorders>
          </w:tcPr>
          <w:p w14:paraId="241EA2C0" w14:textId="0C656399" w:rsidR="00696A96" w:rsidRPr="004257D1" w:rsidRDefault="00696A96" w:rsidP="00594663">
            <w:pPr>
              <w:pStyle w:val="Tabletext"/>
              <w:spacing w:before="0" w:line="276" w:lineRule="auto"/>
              <w:rPr>
                <w:lang w:val="en-US"/>
              </w:rPr>
            </w:pPr>
            <w:r w:rsidRPr="004257D1">
              <w:rPr>
                <w:lang w:val="en-US"/>
              </w:rPr>
              <w:t>750 mg + 187.5 mg q48h</w:t>
            </w:r>
          </w:p>
        </w:tc>
        <w:tc>
          <w:tcPr>
            <w:tcW w:w="1250" w:type="pct"/>
            <w:tcBorders>
              <w:bottom w:val="single" w:sz="4" w:space="0" w:color="auto"/>
            </w:tcBorders>
          </w:tcPr>
          <w:p w14:paraId="3C8DDCD5" w14:textId="40A0F632" w:rsidR="00696A96" w:rsidRPr="00D845DE" w:rsidRDefault="00696A96" w:rsidP="003F595E">
            <w:pPr>
              <w:pStyle w:val="Tabletext"/>
              <w:spacing w:before="0" w:line="276" w:lineRule="auto"/>
              <w:rPr>
                <w:lang w:val="en-US"/>
              </w:rPr>
            </w:pPr>
            <w:r w:rsidRPr="00D845DE">
              <w:rPr>
                <w:rFonts w:cs="Arial"/>
                <w:lang w:val="en-US"/>
              </w:rPr>
              <w:t>99.6</w:t>
            </w:r>
          </w:p>
        </w:tc>
      </w:tr>
    </w:tbl>
    <w:p w14:paraId="7CCB9B50" w14:textId="28AAA04D" w:rsidR="00763F8B" w:rsidRPr="00C8253E" w:rsidRDefault="00A075FF" w:rsidP="00FB6522">
      <w:pPr>
        <w:pStyle w:val="Footer"/>
        <w:rPr>
          <w:lang w:val="en-US"/>
        </w:rPr>
      </w:pPr>
      <w:r>
        <w:rPr>
          <w:lang w:val="en-US"/>
        </w:rPr>
        <w:t xml:space="preserve">All ceftazidime-avibactam dosages were administered by </w:t>
      </w:r>
      <w:r w:rsidRPr="004257D1">
        <w:rPr>
          <w:lang w:val="en-US"/>
        </w:rPr>
        <w:t>2-h IV infusion</w:t>
      </w:r>
      <w:r>
        <w:rPr>
          <w:lang w:val="en-US"/>
        </w:rPr>
        <w:t>s.</w:t>
      </w:r>
      <w:r>
        <w:rPr>
          <w:vertAlign w:val="superscript"/>
          <w:lang w:val="en-US"/>
        </w:rPr>
        <w:br/>
      </w:r>
      <w:r w:rsidR="00DF4B84" w:rsidRPr="004257D1">
        <w:rPr>
          <w:vertAlign w:val="superscript"/>
          <w:lang w:val="en-US"/>
        </w:rPr>
        <w:t>a</w:t>
      </w:r>
      <w:r w:rsidR="00FB6522" w:rsidRPr="004257D1">
        <w:rPr>
          <w:lang w:val="en-US"/>
        </w:rPr>
        <w:t xml:space="preserve"> </w:t>
      </w:r>
      <w:r w:rsidR="00161D19" w:rsidRPr="004257D1">
        <w:rPr>
          <w:lang w:val="en-US"/>
        </w:rPr>
        <w:t>N</w:t>
      </w:r>
      <w:r w:rsidR="000A4781" w:rsidRPr="004257D1">
        <w:rPr>
          <w:lang w:val="en-US"/>
        </w:rPr>
        <w:t>ot all trials allowed all degrees of renal impairment</w:t>
      </w:r>
      <w:r w:rsidR="00D527E0" w:rsidRPr="004257D1">
        <w:rPr>
          <w:lang w:val="en-US"/>
        </w:rPr>
        <w:t>; in REPROVE the protocol was amended to reflect the modified dosage regimens following results from RECLAIM.</w:t>
      </w:r>
      <w:r w:rsidR="005E61F0" w:rsidRPr="004257D1">
        <w:rPr>
          <w:lang w:val="en-US"/>
        </w:rPr>
        <w:t xml:space="preserve"> </w:t>
      </w:r>
      <w:r w:rsidR="005E61F0" w:rsidRPr="004257D1">
        <w:rPr>
          <w:vertAlign w:val="superscript"/>
          <w:lang w:val="en-US"/>
        </w:rPr>
        <w:t>b</w:t>
      </w:r>
      <w:r w:rsidR="00FB6522" w:rsidRPr="004257D1">
        <w:rPr>
          <w:lang w:val="en-US"/>
        </w:rPr>
        <w:t xml:space="preserve"> </w:t>
      </w:r>
      <w:r w:rsidR="004C5629" w:rsidRPr="004257D1">
        <w:rPr>
          <w:lang w:val="en-US"/>
        </w:rPr>
        <w:t>Approved in the USA and Europe</w:t>
      </w:r>
      <w:r w:rsidR="005E61F0" w:rsidRPr="004257D1">
        <w:rPr>
          <w:lang w:val="en-US"/>
        </w:rPr>
        <w:t>.</w:t>
      </w:r>
      <w:r w:rsidR="00D527E0" w:rsidRPr="004257D1">
        <w:rPr>
          <w:lang w:val="en-US"/>
        </w:rPr>
        <w:t xml:space="preserve"> </w:t>
      </w:r>
      <w:r w:rsidR="005E61F0" w:rsidRPr="004257D1">
        <w:rPr>
          <w:vertAlign w:val="superscript"/>
          <w:lang w:val="en-US"/>
        </w:rPr>
        <w:t>c</w:t>
      </w:r>
      <w:r w:rsidR="00FB6522" w:rsidRPr="004257D1">
        <w:rPr>
          <w:lang w:val="en-US"/>
        </w:rPr>
        <w:t xml:space="preserve"> </w:t>
      </w:r>
      <w:r w:rsidR="001D6361" w:rsidRPr="004257D1">
        <w:rPr>
          <w:lang w:val="en-US"/>
        </w:rPr>
        <w:t xml:space="preserve">PTA </w:t>
      </w:r>
      <w:r w:rsidR="00CC3457" w:rsidRPr="004257D1">
        <w:rPr>
          <w:lang w:val="en-US"/>
        </w:rPr>
        <w:t xml:space="preserve">calculated for </w:t>
      </w:r>
      <w:r w:rsidR="00CC3457" w:rsidRPr="004257D1">
        <w:rPr>
          <w:rFonts w:cs="Arial"/>
          <w:szCs w:val="18"/>
          <w:lang w:val="en-US"/>
        </w:rPr>
        <w:t xml:space="preserve">the joint PK/PD target of </w:t>
      </w:r>
      <w:r w:rsidR="00CC3457" w:rsidRPr="004257D1">
        <w:rPr>
          <w:szCs w:val="18"/>
          <w:lang w:val="en-US"/>
        </w:rPr>
        <w:t xml:space="preserve">50% </w:t>
      </w:r>
      <w:r w:rsidR="00CC3457" w:rsidRPr="004257D1">
        <w:rPr>
          <w:i/>
          <w:szCs w:val="18"/>
          <w:lang w:val="en-US"/>
        </w:rPr>
        <w:t>f</w:t>
      </w:r>
      <w:r w:rsidR="00A3096A">
        <w:rPr>
          <w:szCs w:val="18"/>
          <w:lang w:val="en-US"/>
        </w:rPr>
        <w:t>T&gt;</w:t>
      </w:r>
      <w:r w:rsidR="00CC3457" w:rsidRPr="004257D1">
        <w:rPr>
          <w:szCs w:val="18"/>
          <w:lang w:val="en-US"/>
        </w:rPr>
        <w:t>MIC of 8 mg/</w:t>
      </w:r>
      <w:r w:rsidR="00753284" w:rsidRPr="004257D1">
        <w:rPr>
          <w:szCs w:val="18"/>
          <w:lang w:val="en-US"/>
        </w:rPr>
        <w:t>L</w:t>
      </w:r>
      <w:r w:rsidR="00CC3457" w:rsidRPr="004257D1">
        <w:rPr>
          <w:szCs w:val="18"/>
          <w:lang w:val="en-US"/>
        </w:rPr>
        <w:t xml:space="preserve"> for ceftazidime and 50% </w:t>
      </w:r>
      <w:r w:rsidR="00CC3457" w:rsidRPr="004257D1">
        <w:rPr>
          <w:i/>
          <w:szCs w:val="18"/>
          <w:lang w:val="en-US"/>
        </w:rPr>
        <w:t>f</w:t>
      </w:r>
      <w:r w:rsidR="00CC3457" w:rsidRPr="004257D1">
        <w:rPr>
          <w:szCs w:val="18"/>
          <w:lang w:val="en-US"/>
        </w:rPr>
        <w:t>T&gt;C</w:t>
      </w:r>
      <w:r w:rsidR="00CC3457" w:rsidRPr="004257D1">
        <w:rPr>
          <w:szCs w:val="18"/>
          <w:vertAlign w:val="subscript"/>
          <w:lang w:val="en-US"/>
        </w:rPr>
        <w:t>T</w:t>
      </w:r>
      <w:r w:rsidR="00CC3457" w:rsidRPr="004257D1">
        <w:rPr>
          <w:szCs w:val="18"/>
          <w:lang w:val="en-US"/>
        </w:rPr>
        <w:t xml:space="preserve"> of 1 mg/</w:t>
      </w:r>
      <w:r w:rsidR="00753284" w:rsidRPr="004257D1">
        <w:rPr>
          <w:szCs w:val="18"/>
          <w:lang w:val="en-US"/>
        </w:rPr>
        <w:t>L</w:t>
      </w:r>
      <w:r w:rsidR="00CC3457" w:rsidRPr="004257D1">
        <w:rPr>
          <w:szCs w:val="18"/>
          <w:lang w:val="en-US"/>
        </w:rPr>
        <w:t xml:space="preserve"> for avibactam</w:t>
      </w:r>
      <w:r w:rsidR="00CC3457" w:rsidRPr="004257D1">
        <w:rPr>
          <w:lang w:val="en-US"/>
        </w:rPr>
        <w:t xml:space="preserve"> </w:t>
      </w:r>
      <w:r w:rsidR="001D6361" w:rsidRPr="004257D1">
        <w:rPr>
          <w:lang w:val="en-US"/>
        </w:rPr>
        <w:t>for 5</w:t>
      </w:r>
      <w:r w:rsidR="00EB7578" w:rsidRPr="004257D1">
        <w:rPr>
          <w:lang w:val="en-US"/>
        </w:rPr>
        <w:t>,</w:t>
      </w:r>
      <w:r w:rsidR="001D6361" w:rsidRPr="004257D1">
        <w:rPr>
          <w:lang w:val="en-US"/>
        </w:rPr>
        <w:t xml:space="preserve">000 simulated cIAI patients in each renal function category using </w:t>
      </w:r>
      <w:r w:rsidR="00B25282">
        <w:rPr>
          <w:lang w:val="en-US"/>
        </w:rPr>
        <w:t xml:space="preserve">the final </w:t>
      </w:r>
      <w:r w:rsidR="001D6361" w:rsidRPr="004257D1">
        <w:rPr>
          <w:lang w:val="en-US"/>
        </w:rPr>
        <w:t>population PK model</w:t>
      </w:r>
      <w:r w:rsidR="00591979">
        <w:rPr>
          <w:lang w:val="en-US"/>
        </w:rPr>
        <w:t>s</w:t>
      </w:r>
      <w:r w:rsidR="001D6361" w:rsidRPr="004257D1">
        <w:rPr>
          <w:lang w:val="en-US"/>
        </w:rPr>
        <w:t xml:space="preserve"> </w:t>
      </w:r>
      <w:r w:rsidR="001D6361" w:rsidRPr="00C8253E">
        <w:rPr>
          <w:lang w:val="en-US"/>
        </w:rPr>
        <w:t>(see Table 2)</w:t>
      </w:r>
      <w:r w:rsidR="00371DF9">
        <w:rPr>
          <w:lang w:val="en-US"/>
        </w:rPr>
        <w:t xml:space="preserve"> </w:t>
      </w:r>
      <w:r w:rsidR="0038231B">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38231B">
        <w:rPr>
          <w:lang w:val="en-US"/>
        </w:rPr>
        <w:fldChar w:fldCharType="separate"/>
      </w:r>
      <w:r w:rsidR="007F0C94">
        <w:rPr>
          <w:noProof/>
          <w:lang w:val="en-US"/>
        </w:rPr>
        <w:t>(16)</w:t>
      </w:r>
      <w:r w:rsidR="0038231B">
        <w:rPr>
          <w:lang w:val="en-US"/>
        </w:rPr>
        <w:fldChar w:fldCharType="end"/>
      </w:r>
      <w:r w:rsidR="0038231B">
        <w:rPr>
          <w:lang w:val="en-US"/>
        </w:rPr>
        <w:t>.</w:t>
      </w:r>
    </w:p>
    <w:p w14:paraId="019F0AC8" w14:textId="4F6D3876" w:rsidR="00A70C91" w:rsidRPr="00C8253E" w:rsidRDefault="00FB6522" w:rsidP="00FB6522">
      <w:pPr>
        <w:pStyle w:val="Footer"/>
        <w:rPr>
          <w:lang w:val="en-US"/>
        </w:rPr>
      </w:pPr>
      <w:r w:rsidRPr="00C8253E">
        <w:rPr>
          <w:noProof/>
          <w:lang w:val="en-US" w:eastAsia="en-GB"/>
        </w:rPr>
        <w:t xml:space="preserve">cIAI, complicated intra-abdominal infection; </w:t>
      </w:r>
      <w:r w:rsidR="00EA6EB5" w:rsidRPr="00C8253E">
        <w:rPr>
          <w:lang w:val="en-US"/>
        </w:rPr>
        <w:t xml:space="preserve">CrCL, </w:t>
      </w:r>
      <w:r w:rsidR="009D53CC" w:rsidRPr="00C8253E">
        <w:rPr>
          <w:lang w:val="en-US"/>
        </w:rPr>
        <w:t>creatinine</w:t>
      </w:r>
      <w:r w:rsidR="00EA6EB5" w:rsidRPr="00C8253E">
        <w:rPr>
          <w:lang w:val="en-US"/>
        </w:rPr>
        <w:t xml:space="preserve"> clearance; </w:t>
      </w:r>
      <w:r w:rsidRPr="00C8253E">
        <w:rPr>
          <w:lang w:val="en-US"/>
        </w:rPr>
        <w:t xml:space="preserve">IV, intravenous; </w:t>
      </w:r>
      <w:r w:rsidR="00EA6EB5" w:rsidRPr="00C8253E">
        <w:rPr>
          <w:lang w:val="en-US"/>
        </w:rPr>
        <w:t xml:space="preserve">q8h, every 8 h; q12 </w:t>
      </w:r>
      <w:r w:rsidR="00263AA9" w:rsidRPr="00C8253E">
        <w:rPr>
          <w:lang w:val="en-US"/>
        </w:rPr>
        <w:t>h, every 12 h; q48h, every 48 h</w:t>
      </w:r>
      <w:r w:rsidRPr="00C8253E">
        <w:rPr>
          <w:lang w:val="en-US"/>
        </w:rPr>
        <w:t xml:space="preserve">; PTA, </w:t>
      </w:r>
      <w:r w:rsidR="000C2E19" w:rsidRPr="00C8253E">
        <w:rPr>
          <w:lang w:val="en-US"/>
        </w:rPr>
        <w:t>probability of target attainment</w:t>
      </w:r>
      <w:r w:rsidR="000C2E19" w:rsidRPr="00C8253E">
        <w:rPr>
          <w:szCs w:val="24"/>
          <w:lang w:val="en-US"/>
        </w:rPr>
        <w:t>.</w:t>
      </w:r>
    </w:p>
    <w:p w14:paraId="12BBE001" w14:textId="6E193842" w:rsidR="00A70C91" w:rsidRPr="00D845DE" w:rsidRDefault="00FB6522" w:rsidP="00696A96">
      <w:pPr>
        <w:pStyle w:val="Heading2"/>
        <w:rPr>
          <w:lang w:val="en-US" w:eastAsia="en-GB"/>
        </w:rPr>
      </w:pPr>
      <w:r w:rsidRPr="00D845DE">
        <w:rPr>
          <w:lang w:val="en-US" w:eastAsia="en-GB"/>
        </w:rPr>
        <w:lastRenderedPageBreak/>
        <w:t xml:space="preserve">TABLE </w:t>
      </w:r>
      <w:r w:rsidR="007A3AEF" w:rsidRPr="00D845DE">
        <w:rPr>
          <w:lang w:val="en-US" w:eastAsia="en-GB"/>
        </w:rPr>
        <w:t>4</w:t>
      </w:r>
      <w:r w:rsidR="00A70C91" w:rsidRPr="00D845DE">
        <w:rPr>
          <w:lang w:val="en-US" w:eastAsia="en-GB"/>
        </w:rPr>
        <w:t xml:space="preserve"> </w:t>
      </w:r>
      <w:r w:rsidR="00A24586" w:rsidRPr="00696A96">
        <w:rPr>
          <w:b w:val="0"/>
          <w:lang w:val="en-US" w:eastAsia="en-GB"/>
        </w:rPr>
        <w:t>I</w:t>
      </w:r>
      <w:r w:rsidR="00A70C91" w:rsidRPr="00696A96">
        <w:rPr>
          <w:b w:val="0"/>
          <w:lang w:val="en-US" w:eastAsia="en-GB"/>
        </w:rPr>
        <w:t xml:space="preserve">ndividual </w:t>
      </w:r>
      <w:r w:rsidR="00A24586" w:rsidRPr="00696A96">
        <w:rPr>
          <w:b w:val="0"/>
          <w:lang w:val="en-US" w:eastAsia="en-GB"/>
        </w:rPr>
        <w:t xml:space="preserve">ceftazidime and avibactam </w:t>
      </w:r>
      <w:r w:rsidR="00A70C91" w:rsidRPr="00696A96">
        <w:rPr>
          <w:b w:val="0"/>
          <w:lang w:val="en-US" w:eastAsia="en-GB"/>
        </w:rPr>
        <w:t xml:space="preserve">steady-state exposures </w:t>
      </w:r>
      <w:r w:rsidR="00A24586" w:rsidRPr="00696A96">
        <w:rPr>
          <w:b w:val="0"/>
          <w:lang w:val="en-US" w:eastAsia="en-GB"/>
        </w:rPr>
        <w:t xml:space="preserve">(geometric mean [CV%]) </w:t>
      </w:r>
      <w:r w:rsidR="00A70C91" w:rsidRPr="00696A96">
        <w:rPr>
          <w:b w:val="0"/>
          <w:lang w:val="en-US" w:eastAsia="en-GB"/>
        </w:rPr>
        <w:t>and joint PK/PD target attainment</w:t>
      </w:r>
      <w:r w:rsidR="00567843" w:rsidRPr="00696A96">
        <w:rPr>
          <w:b w:val="0"/>
          <w:lang w:val="en-US" w:eastAsia="en-GB"/>
        </w:rPr>
        <w:t xml:space="preserve"> at an MIC of 8 mg/</w:t>
      </w:r>
      <w:r w:rsidR="00C8253E" w:rsidRPr="00696A96">
        <w:rPr>
          <w:b w:val="0"/>
          <w:lang w:val="en-US" w:eastAsia="en-GB"/>
        </w:rPr>
        <w:t>l</w:t>
      </w:r>
      <w:r w:rsidR="00A70C91" w:rsidRPr="00696A96">
        <w:rPr>
          <w:b w:val="0"/>
          <w:lang w:val="en-US" w:eastAsia="en-GB"/>
        </w:rPr>
        <w:t xml:space="preserve"> </w:t>
      </w:r>
      <w:r w:rsidR="00A24586" w:rsidRPr="00696A96">
        <w:rPr>
          <w:b w:val="0"/>
          <w:lang w:val="en-US" w:eastAsia="en-GB"/>
        </w:rPr>
        <w:t>for ceftazidime and avibactam for subgroups of actual</w:t>
      </w:r>
      <w:r w:rsidR="00A70C91" w:rsidRPr="00696A96">
        <w:rPr>
          <w:b w:val="0"/>
          <w:lang w:val="en-US" w:eastAsia="en-GB"/>
        </w:rPr>
        <w:t xml:space="preserve"> </w:t>
      </w:r>
      <w:r w:rsidRPr="00696A96">
        <w:rPr>
          <w:b w:val="0"/>
          <w:lang w:val="en-US" w:eastAsia="en-GB"/>
        </w:rPr>
        <w:t>p</w:t>
      </w:r>
      <w:r w:rsidR="00A70C91" w:rsidRPr="00696A96">
        <w:rPr>
          <w:b w:val="0"/>
          <w:lang w:val="en-US" w:eastAsia="en-GB"/>
        </w:rPr>
        <w:t xml:space="preserve">hase </w:t>
      </w:r>
      <w:r w:rsidRPr="00696A96">
        <w:rPr>
          <w:b w:val="0"/>
          <w:lang w:val="en-US" w:eastAsia="en-GB"/>
        </w:rPr>
        <w:t>3</w:t>
      </w:r>
      <w:r w:rsidR="00A70C91" w:rsidRPr="00696A96">
        <w:rPr>
          <w:b w:val="0"/>
          <w:lang w:val="en-US" w:eastAsia="en-GB"/>
        </w:rPr>
        <w:t xml:space="preserve"> patients</w:t>
      </w:r>
      <w:r w:rsidR="00A24586">
        <w:rPr>
          <w:lang w:val="en-US" w:eastAsia="en-GB"/>
        </w:rPr>
        <w:t xml:space="preserve"> </w:t>
      </w:r>
    </w:p>
    <w:tbl>
      <w:tblPr>
        <w:tblW w:w="5412" w:type="pct"/>
        <w:tblLayout w:type="fixed"/>
        <w:tblLook w:val="04A0" w:firstRow="1" w:lastRow="0" w:firstColumn="1" w:lastColumn="0" w:noHBand="0" w:noVBand="1"/>
      </w:tblPr>
      <w:tblGrid>
        <w:gridCol w:w="1701"/>
        <w:gridCol w:w="850"/>
        <w:gridCol w:w="555"/>
        <w:gridCol w:w="1001"/>
        <w:gridCol w:w="286"/>
        <w:gridCol w:w="991"/>
        <w:gridCol w:w="286"/>
        <w:gridCol w:w="1277"/>
        <w:gridCol w:w="1558"/>
        <w:gridCol w:w="47"/>
        <w:gridCol w:w="1228"/>
        <w:gridCol w:w="351"/>
      </w:tblGrid>
      <w:tr w:rsidR="00594663" w:rsidRPr="00D845DE" w14:paraId="24C99F32" w14:textId="77777777" w:rsidTr="00594663">
        <w:trPr>
          <w:gridAfter w:val="1"/>
          <w:wAfter w:w="173" w:type="pct"/>
          <w:cantSplit/>
          <w:trHeight w:val="280"/>
        </w:trPr>
        <w:tc>
          <w:tcPr>
            <w:tcW w:w="840" w:type="pct"/>
            <w:vMerge w:val="restart"/>
            <w:tcBorders>
              <w:top w:val="single" w:sz="4" w:space="0" w:color="auto"/>
            </w:tcBorders>
            <w:shd w:val="clear" w:color="auto" w:fill="auto"/>
            <w:noWrap/>
          </w:tcPr>
          <w:p w14:paraId="1BFF0F6C" w14:textId="77777777" w:rsidR="00A70C91" w:rsidRPr="007516DF" w:rsidRDefault="00A70C91" w:rsidP="00594663">
            <w:pPr>
              <w:spacing w:after="0" w:line="240" w:lineRule="auto"/>
              <w:rPr>
                <w:rFonts w:cs="Arial"/>
                <w:b/>
                <w:color w:val="000000" w:themeColor="text1"/>
                <w:sz w:val="18"/>
                <w:szCs w:val="18"/>
                <w:lang w:val="en-US"/>
              </w:rPr>
            </w:pPr>
          </w:p>
        </w:tc>
        <w:tc>
          <w:tcPr>
            <w:tcW w:w="420" w:type="pct"/>
            <w:vMerge w:val="restart"/>
            <w:tcBorders>
              <w:top w:val="single" w:sz="4" w:space="0" w:color="auto"/>
            </w:tcBorders>
            <w:shd w:val="clear" w:color="auto" w:fill="auto"/>
            <w:noWrap/>
          </w:tcPr>
          <w:p w14:paraId="22FF5EA1" w14:textId="77777777" w:rsidR="00A70C91" w:rsidRPr="007516DF" w:rsidRDefault="00A70C91" w:rsidP="00594663">
            <w:pPr>
              <w:spacing w:after="0" w:line="240" w:lineRule="auto"/>
              <w:jc w:val="center"/>
              <w:rPr>
                <w:rFonts w:cs="Arial"/>
                <w:b/>
                <w:i/>
                <w:color w:val="000000" w:themeColor="text1"/>
                <w:sz w:val="18"/>
                <w:szCs w:val="18"/>
                <w:lang w:val="en-US"/>
              </w:rPr>
            </w:pPr>
            <w:r w:rsidRPr="007516DF">
              <w:rPr>
                <w:rFonts w:cs="Arial"/>
                <w:b/>
                <w:i/>
                <w:color w:val="000000" w:themeColor="text1"/>
                <w:sz w:val="18"/>
                <w:szCs w:val="18"/>
                <w:lang w:val="en-US"/>
              </w:rPr>
              <w:t>n</w:t>
            </w:r>
          </w:p>
        </w:tc>
        <w:tc>
          <w:tcPr>
            <w:tcW w:w="1398" w:type="pct"/>
            <w:gridSpan w:val="4"/>
            <w:tcBorders>
              <w:top w:val="single" w:sz="4" w:space="0" w:color="auto"/>
              <w:bottom w:val="single" w:sz="4" w:space="0" w:color="auto"/>
            </w:tcBorders>
            <w:shd w:val="clear" w:color="auto" w:fill="auto"/>
            <w:noWrap/>
          </w:tcPr>
          <w:p w14:paraId="39DE0966" w14:textId="77777777"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Ceftazidime</w:t>
            </w:r>
          </w:p>
        </w:tc>
        <w:tc>
          <w:tcPr>
            <w:tcW w:w="1540" w:type="pct"/>
            <w:gridSpan w:val="3"/>
            <w:tcBorders>
              <w:top w:val="single" w:sz="4" w:space="0" w:color="auto"/>
              <w:bottom w:val="single" w:sz="4" w:space="0" w:color="auto"/>
            </w:tcBorders>
            <w:shd w:val="clear" w:color="auto" w:fill="auto"/>
            <w:noWrap/>
          </w:tcPr>
          <w:p w14:paraId="161B6FC4" w14:textId="77777777"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Avibactam</w:t>
            </w:r>
          </w:p>
        </w:tc>
        <w:tc>
          <w:tcPr>
            <w:tcW w:w="629" w:type="pct"/>
            <w:gridSpan w:val="2"/>
            <w:vMerge w:val="restart"/>
            <w:tcBorders>
              <w:top w:val="single" w:sz="4" w:space="0" w:color="auto"/>
            </w:tcBorders>
            <w:shd w:val="clear" w:color="auto" w:fill="auto"/>
            <w:noWrap/>
          </w:tcPr>
          <w:p w14:paraId="359B6049" w14:textId="1EBD14A1"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Joint PK/PD target attainment rate, %</w:t>
            </w:r>
            <w:r w:rsidRPr="007516DF">
              <w:rPr>
                <w:rFonts w:cs="Arial"/>
                <w:b/>
                <w:color w:val="000000" w:themeColor="text1"/>
                <w:sz w:val="18"/>
                <w:szCs w:val="18"/>
                <w:lang w:val="en-US"/>
              </w:rPr>
              <w:br/>
              <w:t>(95% CI</w:t>
            </w:r>
            <w:r w:rsidR="00C13877" w:rsidRPr="007516DF">
              <w:rPr>
                <w:rFonts w:cs="Arial"/>
                <w:b/>
                <w:color w:val="000000" w:themeColor="text1"/>
                <w:sz w:val="18"/>
                <w:szCs w:val="18"/>
                <w:lang w:val="en-US"/>
              </w:rPr>
              <w:t>)</w:t>
            </w:r>
            <w:r w:rsidR="00C13877" w:rsidRPr="007516DF">
              <w:rPr>
                <w:rFonts w:cs="Arial"/>
                <w:sz w:val="18"/>
                <w:szCs w:val="18"/>
                <w:vertAlign w:val="superscript"/>
                <w:lang w:val="en-US"/>
              </w:rPr>
              <w:t>a</w:t>
            </w:r>
          </w:p>
        </w:tc>
      </w:tr>
      <w:tr w:rsidR="00594663" w:rsidRPr="00D845DE" w14:paraId="6886C868" w14:textId="77777777" w:rsidTr="00594663">
        <w:trPr>
          <w:gridAfter w:val="1"/>
          <w:wAfter w:w="173" w:type="pct"/>
          <w:cantSplit/>
          <w:trHeight w:val="435"/>
        </w:trPr>
        <w:tc>
          <w:tcPr>
            <w:tcW w:w="840" w:type="pct"/>
            <w:vMerge/>
            <w:tcBorders>
              <w:bottom w:val="single" w:sz="4" w:space="0" w:color="auto"/>
            </w:tcBorders>
            <w:shd w:val="clear" w:color="auto" w:fill="auto"/>
            <w:noWrap/>
            <w:hideMark/>
          </w:tcPr>
          <w:p w14:paraId="65ED105C" w14:textId="77777777" w:rsidR="00A70C91" w:rsidRPr="007516DF" w:rsidRDefault="00A70C91" w:rsidP="00594663">
            <w:pPr>
              <w:spacing w:after="0" w:line="240" w:lineRule="auto"/>
              <w:rPr>
                <w:rFonts w:cs="Arial"/>
                <w:b/>
                <w:color w:val="000000" w:themeColor="text1"/>
                <w:sz w:val="18"/>
                <w:szCs w:val="18"/>
                <w:lang w:val="en-US"/>
              </w:rPr>
            </w:pPr>
          </w:p>
        </w:tc>
        <w:tc>
          <w:tcPr>
            <w:tcW w:w="420" w:type="pct"/>
            <w:vMerge/>
            <w:tcBorders>
              <w:bottom w:val="single" w:sz="4" w:space="0" w:color="auto"/>
            </w:tcBorders>
            <w:shd w:val="clear" w:color="auto" w:fill="auto"/>
            <w:noWrap/>
            <w:vAlign w:val="center"/>
            <w:hideMark/>
          </w:tcPr>
          <w:p w14:paraId="52999966" w14:textId="77777777" w:rsidR="00A70C91" w:rsidRPr="007516DF" w:rsidRDefault="00A70C91" w:rsidP="00594663">
            <w:pPr>
              <w:spacing w:after="0" w:line="240" w:lineRule="auto"/>
              <w:rPr>
                <w:rFonts w:cs="Arial"/>
                <w:b/>
                <w:color w:val="000000" w:themeColor="text1"/>
                <w:sz w:val="18"/>
                <w:szCs w:val="18"/>
                <w:lang w:val="en-US"/>
              </w:rPr>
            </w:pPr>
          </w:p>
        </w:tc>
        <w:tc>
          <w:tcPr>
            <w:tcW w:w="768" w:type="pct"/>
            <w:gridSpan w:val="2"/>
            <w:tcBorders>
              <w:top w:val="single" w:sz="4" w:space="0" w:color="auto"/>
              <w:bottom w:val="single" w:sz="4" w:space="0" w:color="auto"/>
            </w:tcBorders>
            <w:shd w:val="clear" w:color="auto" w:fill="auto"/>
            <w:noWrap/>
            <w:hideMark/>
          </w:tcPr>
          <w:p w14:paraId="699EC12F" w14:textId="56CD1BA2"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C</w:t>
            </w:r>
            <w:r w:rsidRPr="007516DF">
              <w:rPr>
                <w:rFonts w:cs="Arial"/>
                <w:b/>
                <w:color w:val="000000" w:themeColor="text1"/>
                <w:sz w:val="18"/>
                <w:szCs w:val="18"/>
                <w:vertAlign w:val="subscript"/>
                <w:lang w:val="en-US"/>
              </w:rPr>
              <w:t>max,ss</w:t>
            </w:r>
            <w:r w:rsidRPr="007516DF">
              <w:rPr>
                <w:rFonts w:cs="Arial"/>
                <w:b/>
                <w:color w:val="000000" w:themeColor="text1"/>
                <w:sz w:val="18"/>
                <w:szCs w:val="18"/>
                <w:lang w:val="en-US"/>
              </w:rPr>
              <w:t xml:space="preserve"> (mg/</w:t>
            </w:r>
            <w:r w:rsidR="00C13877" w:rsidRPr="007516DF">
              <w:rPr>
                <w:rFonts w:cs="Arial"/>
                <w:b/>
                <w:color w:val="000000" w:themeColor="text1"/>
                <w:sz w:val="18"/>
                <w:szCs w:val="18"/>
                <w:lang w:val="en-US"/>
              </w:rPr>
              <w:t>l</w:t>
            </w:r>
            <w:r w:rsidRPr="007516DF">
              <w:rPr>
                <w:rFonts w:cs="Arial"/>
                <w:b/>
                <w:color w:val="000000" w:themeColor="text1"/>
                <w:sz w:val="18"/>
                <w:szCs w:val="18"/>
                <w:lang w:val="en-US"/>
              </w:rPr>
              <w:t>)</w:t>
            </w:r>
          </w:p>
        </w:tc>
        <w:tc>
          <w:tcPr>
            <w:tcW w:w="630" w:type="pct"/>
            <w:gridSpan w:val="2"/>
            <w:tcBorders>
              <w:top w:val="single" w:sz="4" w:space="0" w:color="auto"/>
              <w:bottom w:val="single" w:sz="4" w:space="0" w:color="auto"/>
            </w:tcBorders>
            <w:shd w:val="clear" w:color="auto" w:fill="auto"/>
            <w:noWrap/>
            <w:hideMark/>
          </w:tcPr>
          <w:p w14:paraId="0A660DD5" w14:textId="15AA0A11"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AUC</w:t>
            </w:r>
            <w:r w:rsidRPr="007516DF">
              <w:rPr>
                <w:rFonts w:cs="Arial"/>
                <w:b/>
                <w:color w:val="000000" w:themeColor="text1"/>
                <w:sz w:val="18"/>
                <w:szCs w:val="18"/>
                <w:vertAlign w:val="subscript"/>
                <w:lang w:val="en-US"/>
              </w:rPr>
              <w:t>ss,</w:t>
            </w:r>
            <w:r w:rsidRPr="007516DF">
              <w:rPr>
                <w:rFonts w:cs="Arial"/>
                <w:b/>
                <w:sz w:val="18"/>
                <w:szCs w:val="18"/>
                <w:vertAlign w:val="subscript"/>
                <w:lang w:val="en-US"/>
              </w:rPr>
              <w:t>0–24</w:t>
            </w:r>
            <w:r w:rsidRPr="007516DF">
              <w:rPr>
                <w:rFonts w:cs="Arial"/>
                <w:b/>
                <w:color w:val="000000" w:themeColor="text1"/>
                <w:sz w:val="18"/>
                <w:szCs w:val="18"/>
                <w:lang w:val="en-US"/>
              </w:rPr>
              <w:t xml:space="preserve"> (m</w:t>
            </w:r>
            <w:r w:rsidR="008B3388" w:rsidRPr="007516DF">
              <w:rPr>
                <w:rFonts w:cs="Arial"/>
                <w:b/>
                <w:color w:val="000000" w:themeColor="text1"/>
                <w:sz w:val="18"/>
                <w:szCs w:val="18"/>
                <w:lang w:val="en-US"/>
              </w:rPr>
              <w:t>g</w:t>
            </w:r>
            <w:r w:rsidRPr="007516DF">
              <w:rPr>
                <w:rFonts w:cs="Arial"/>
                <w:b/>
                <w:color w:val="000000" w:themeColor="text1"/>
                <w:sz w:val="18"/>
                <w:szCs w:val="18"/>
                <w:lang w:val="en-US"/>
              </w:rPr>
              <w:t>.h/</w:t>
            </w:r>
            <w:r w:rsidR="00C13877" w:rsidRPr="007516DF">
              <w:rPr>
                <w:rFonts w:cs="Arial"/>
                <w:b/>
                <w:color w:val="000000" w:themeColor="text1"/>
                <w:sz w:val="18"/>
                <w:szCs w:val="18"/>
                <w:lang w:val="en-US"/>
              </w:rPr>
              <w:t>l</w:t>
            </w:r>
            <w:r w:rsidRPr="007516DF">
              <w:rPr>
                <w:rFonts w:cs="Arial"/>
                <w:b/>
                <w:color w:val="000000" w:themeColor="text1"/>
                <w:sz w:val="18"/>
                <w:szCs w:val="18"/>
                <w:lang w:val="en-US"/>
              </w:rPr>
              <w:t>)</w:t>
            </w:r>
          </w:p>
        </w:tc>
        <w:tc>
          <w:tcPr>
            <w:tcW w:w="771" w:type="pct"/>
            <w:gridSpan w:val="2"/>
            <w:tcBorders>
              <w:top w:val="single" w:sz="4" w:space="0" w:color="auto"/>
              <w:bottom w:val="single" w:sz="4" w:space="0" w:color="auto"/>
            </w:tcBorders>
            <w:shd w:val="clear" w:color="auto" w:fill="auto"/>
            <w:noWrap/>
            <w:hideMark/>
          </w:tcPr>
          <w:p w14:paraId="082D4B1F" w14:textId="3750FD73"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C</w:t>
            </w:r>
            <w:r w:rsidRPr="007516DF">
              <w:rPr>
                <w:rFonts w:cs="Arial"/>
                <w:b/>
                <w:color w:val="000000" w:themeColor="text1"/>
                <w:sz w:val="18"/>
                <w:szCs w:val="18"/>
                <w:vertAlign w:val="subscript"/>
                <w:lang w:val="en-US"/>
              </w:rPr>
              <w:t>max,ss</w:t>
            </w:r>
            <w:r w:rsidRPr="007516DF">
              <w:rPr>
                <w:rFonts w:cs="Arial"/>
                <w:b/>
                <w:color w:val="000000" w:themeColor="text1"/>
                <w:sz w:val="18"/>
                <w:szCs w:val="18"/>
                <w:lang w:val="en-US"/>
              </w:rPr>
              <w:t xml:space="preserve"> (mg/</w:t>
            </w:r>
            <w:r w:rsidR="00C13877" w:rsidRPr="007516DF">
              <w:rPr>
                <w:rFonts w:cs="Arial"/>
                <w:b/>
                <w:color w:val="000000" w:themeColor="text1"/>
                <w:sz w:val="18"/>
                <w:szCs w:val="18"/>
                <w:lang w:val="en-US"/>
              </w:rPr>
              <w:t>l</w:t>
            </w:r>
            <w:r w:rsidRPr="007516DF">
              <w:rPr>
                <w:rFonts w:cs="Arial"/>
                <w:b/>
                <w:color w:val="000000" w:themeColor="text1"/>
                <w:sz w:val="18"/>
                <w:szCs w:val="18"/>
                <w:lang w:val="en-US"/>
              </w:rPr>
              <w:t>)</w:t>
            </w:r>
          </w:p>
        </w:tc>
        <w:tc>
          <w:tcPr>
            <w:tcW w:w="769" w:type="pct"/>
            <w:tcBorders>
              <w:top w:val="single" w:sz="4" w:space="0" w:color="auto"/>
              <w:bottom w:val="single" w:sz="4" w:space="0" w:color="auto"/>
            </w:tcBorders>
            <w:shd w:val="clear" w:color="auto" w:fill="auto"/>
            <w:noWrap/>
            <w:hideMark/>
          </w:tcPr>
          <w:p w14:paraId="4CA79437" w14:textId="3918055C" w:rsidR="00A70C91" w:rsidRPr="007516DF" w:rsidRDefault="00A70C91" w:rsidP="00594663">
            <w:pPr>
              <w:spacing w:after="0" w:line="240" w:lineRule="auto"/>
              <w:jc w:val="center"/>
              <w:rPr>
                <w:rFonts w:cs="Arial"/>
                <w:b/>
                <w:color w:val="000000" w:themeColor="text1"/>
                <w:sz w:val="18"/>
                <w:szCs w:val="18"/>
                <w:lang w:val="en-US"/>
              </w:rPr>
            </w:pPr>
            <w:r w:rsidRPr="007516DF">
              <w:rPr>
                <w:rFonts w:cs="Arial"/>
                <w:b/>
                <w:color w:val="000000" w:themeColor="text1"/>
                <w:sz w:val="18"/>
                <w:szCs w:val="18"/>
                <w:lang w:val="en-US"/>
              </w:rPr>
              <w:t>AUC</w:t>
            </w:r>
            <w:r w:rsidRPr="007516DF">
              <w:rPr>
                <w:rFonts w:cs="Arial"/>
                <w:b/>
                <w:color w:val="000000" w:themeColor="text1"/>
                <w:sz w:val="18"/>
                <w:szCs w:val="18"/>
                <w:vertAlign w:val="subscript"/>
                <w:lang w:val="en-US"/>
              </w:rPr>
              <w:t>ss,0–24</w:t>
            </w:r>
            <w:r w:rsidRPr="007516DF">
              <w:rPr>
                <w:rFonts w:cs="Arial"/>
                <w:b/>
                <w:color w:val="000000" w:themeColor="text1"/>
                <w:sz w:val="18"/>
                <w:szCs w:val="18"/>
                <w:lang w:val="en-US"/>
              </w:rPr>
              <w:t xml:space="preserve"> (mg.h/</w:t>
            </w:r>
            <w:r w:rsidR="00C13877" w:rsidRPr="007516DF">
              <w:rPr>
                <w:rFonts w:cs="Arial"/>
                <w:b/>
                <w:color w:val="000000" w:themeColor="text1"/>
                <w:sz w:val="18"/>
                <w:szCs w:val="18"/>
                <w:lang w:val="en-US"/>
              </w:rPr>
              <w:t>l</w:t>
            </w:r>
            <w:r w:rsidRPr="007516DF">
              <w:rPr>
                <w:rFonts w:cs="Arial"/>
                <w:b/>
                <w:color w:val="000000" w:themeColor="text1"/>
                <w:sz w:val="18"/>
                <w:szCs w:val="18"/>
                <w:lang w:val="en-US"/>
              </w:rPr>
              <w:t>)</w:t>
            </w:r>
          </w:p>
        </w:tc>
        <w:tc>
          <w:tcPr>
            <w:tcW w:w="629" w:type="pct"/>
            <w:gridSpan w:val="2"/>
            <w:vMerge/>
            <w:tcBorders>
              <w:bottom w:val="single" w:sz="4" w:space="0" w:color="auto"/>
            </w:tcBorders>
            <w:shd w:val="clear" w:color="auto" w:fill="auto"/>
            <w:noWrap/>
            <w:hideMark/>
          </w:tcPr>
          <w:p w14:paraId="53EDE569" w14:textId="77777777" w:rsidR="00A70C91" w:rsidRPr="007516DF" w:rsidRDefault="00A70C91" w:rsidP="00594663">
            <w:pPr>
              <w:spacing w:after="0" w:line="240" w:lineRule="auto"/>
              <w:jc w:val="center"/>
              <w:rPr>
                <w:rFonts w:cs="Arial"/>
                <w:b/>
                <w:color w:val="000000" w:themeColor="text1"/>
                <w:sz w:val="18"/>
                <w:szCs w:val="18"/>
                <w:lang w:val="en-US"/>
              </w:rPr>
            </w:pPr>
          </w:p>
        </w:tc>
      </w:tr>
      <w:tr w:rsidR="00594663" w:rsidRPr="00D845DE" w14:paraId="55AA8590" w14:textId="77777777" w:rsidTr="00594663">
        <w:trPr>
          <w:gridAfter w:val="1"/>
          <w:wAfter w:w="173" w:type="pct"/>
          <w:cantSplit/>
          <w:trHeight w:val="280"/>
        </w:trPr>
        <w:tc>
          <w:tcPr>
            <w:tcW w:w="840" w:type="pct"/>
            <w:shd w:val="clear" w:color="auto" w:fill="auto"/>
            <w:noWrap/>
          </w:tcPr>
          <w:p w14:paraId="3D9FEE51" w14:textId="3A0E81E1" w:rsidR="00E97350" w:rsidRPr="007516DF" w:rsidRDefault="000D0CDA" w:rsidP="00594663">
            <w:pPr>
              <w:keepNext/>
              <w:keepLines/>
              <w:spacing w:after="0" w:line="240" w:lineRule="auto"/>
              <w:rPr>
                <w:rFonts w:cs="Arial"/>
                <w:b/>
                <w:color w:val="000000" w:themeColor="text1"/>
                <w:sz w:val="18"/>
                <w:szCs w:val="18"/>
                <w:lang w:val="en-US"/>
              </w:rPr>
            </w:pPr>
            <w:r w:rsidRPr="007516DF">
              <w:rPr>
                <w:rFonts w:cs="Arial"/>
                <w:b/>
                <w:color w:val="000000" w:themeColor="text1"/>
                <w:sz w:val="18"/>
                <w:szCs w:val="18"/>
                <w:lang w:val="en-US"/>
              </w:rPr>
              <w:t>Indication</w:t>
            </w:r>
          </w:p>
        </w:tc>
        <w:tc>
          <w:tcPr>
            <w:tcW w:w="420" w:type="pct"/>
            <w:shd w:val="clear" w:color="auto" w:fill="auto"/>
            <w:noWrap/>
          </w:tcPr>
          <w:p w14:paraId="3B86712B" w14:textId="77777777" w:rsidR="00E97350" w:rsidRPr="007516DF" w:rsidRDefault="00E97350" w:rsidP="00594663">
            <w:pPr>
              <w:spacing w:after="0" w:line="240" w:lineRule="auto"/>
              <w:jc w:val="center"/>
              <w:rPr>
                <w:rFonts w:cs="Arial"/>
                <w:sz w:val="18"/>
                <w:szCs w:val="18"/>
                <w:lang w:val="en-US"/>
              </w:rPr>
            </w:pPr>
          </w:p>
        </w:tc>
        <w:tc>
          <w:tcPr>
            <w:tcW w:w="768" w:type="pct"/>
            <w:gridSpan w:val="2"/>
            <w:shd w:val="clear" w:color="auto" w:fill="auto"/>
            <w:noWrap/>
          </w:tcPr>
          <w:p w14:paraId="2FB04CFF" w14:textId="77777777" w:rsidR="00E97350" w:rsidRPr="007516DF" w:rsidRDefault="00E97350" w:rsidP="00594663">
            <w:pPr>
              <w:spacing w:after="0" w:line="240" w:lineRule="auto"/>
              <w:jc w:val="center"/>
              <w:rPr>
                <w:rFonts w:cs="Arial"/>
                <w:sz w:val="18"/>
                <w:szCs w:val="18"/>
                <w:lang w:val="en-US"/>
              </w:rPr>
            </w:pPr>
          </w:p>
        </w:tc>
        <w:tc>
          <w:tcPr>
            <w:tcW w:w="630" w:type="pct"/>
            <w:gridSpan w:val="2"/>
            <w:shd w:val="clear" w:color="auto" w:fill="auto"/>
            <w:noWrap/>
          </w:tcPr>
          <w:p w14:paraId="1986AC54" w14:textId="77777777" w:rsidR="00E97350" w:rsidRPr="007516DF" w:rsidRDefault="00E97350" w:rsidP="00594663">
            <w:pPr>
              <w:spacing w:after="0" w:line="240" w:lineRule="auto"/>
              <w:jc w:val="center"/>
              <w:rPr>
                <w:rFonts w:cs="Arial"/>
                <w:sz w:val="18"/>
                <w:szCs w:val="18"/>
                <w:lang w:val="en-US"/>
              </w:rPr>
            </w:pPr>
          </w:p>
        </w:tc>
        <w:tc>
          <w:tcPr>
            <w:tcW w:w="771" w:type="pct"/>
            <w:gridSpan w:val="2"/>
            <w:shd w:val="clear" w:color="auto" w:fill="auto"/>
            <w:noWrap/>
          </w:tcPr>
          <w:p w14:paraId="5E8DD640" w14:textId="77777777" w:rsidR="00E97350" w:rsidRPr="007516DF" w:rsidRDefault="00E97350" w:rsidP="00594663">
            <w:pPr>
              <w:spacing w:after="0" w:line="240" w:lineRule="auto"/>
              <w:jc w:val="center"/>
              <w:rPr>
                <w:rFonts w:cs="Arial"/>
                <w:sz w:val="18"/>
                <w:szCs w:val="18"/>
                <w:lang w:val="en-US"/>
              </w:rPr>
            </w:pPr>
          </w:p>
        </w:tc>
        <w:tc>
          <w:tcPr>
            <w:tcW w:w="769" w:type="pct"/>
            <w:shd w:val="clear" w:color="auto" w:fill="auto"/>
            <w:noWrap/>
          </w:tcPr>
          <w:p w14:paraId="026136E3" w14:textId="77777777" w:rsidR="00E97350" w:rsidRPr="007516DF" w:rsidRDefault="00E97350" w:rsidP="00594663">
            <w:pPr>
              <w:spacing w:after="0" w:line="240" w:lineRule="auto"/>
              <w:jc w:val="center"/>
              <w:rPr>
                <w:rFonts w:cs="Arial"/>
                <w:sz w:val="18"/>
                <w:szCs w:val="18"/>
                <w:lang w:val="en-US"/>
              </w:rPr>
            </w:pPr>
          </w:p>
        </w:tc>
        <w:tc>
          <w:tcPr>
            <w:tcW w:w="629" w:type="pct"/>
            <w:gridSpan w:val="2"/>
            <w:shd w:val="clear" w:color="auto" w:fill="auto"/>
            <w:noWrap/>
          </w:tcPr>
          <w:p w14:paraId="66834993" w14:textId="77777777" w:rsidR="00E97350" w:rsidRPr="007516DF" w:rsidRDefault="00E97350" w:rsidP="00594663">
            <w:pPr>
              <w:spacing w:after="0" w:line="240" w:lineRule="auto"/>
              <w:jc w:val="center"/>
              <w:rPr>
                <w:rFonts w:cs="Arial"/>
                <w:sz w:val="18"/>
                <w:szCs w:val="18"/>
                <w:lang w:val="en-US"/>
              </w:rPr>
            </w:pPr>
          </w:p>
        </w:tc>
      </w:tr>
      <w:tr w:rsidR="00594663" w:rsidRPr="00D845DE" w14:paraId="305F2FE4" w14:textId="77777777" w:rsidTr="00594663">
        <w:trPr>
          <w:gridAfter w:val="1"/>
          <w:wAfter w:w="173" w:type="pct"/>
          <w:cantSplit/>
          <w:trHeight w:val="280"/>
        </w:trPr>
        <w:tc>
          <w:tcPr>
            <w:tcW w:w="840" w:type="pct"/>
            <w:shd w:val="clear" w:color="auto" w:fill="auto"/>
            <w:noWrap/>
          </w:tcPr>
          <w:p w14:paraId="31F98573" w14:textId="5FDE92C3" w:rsidR="00E97350" w:rsidRPr="007516DF" w:rsidRDefault="00E97350" w:rsidP="00594663">
            <w:pPr>
              <w:keepNext/>
              <w:keepLines/>
              <w:spacing w:after="0" w:line="240" w:lineRule="auto"/>
              <w:ind w:left="185"/>
              <w:rPr>
                <w:rFonts w:eastAsia="MS Mincho" w:cs="Arial"/>
                <w:color w:val="000000" w:themeColor="text1"/>
                <w:sz w:val="18"/>
                <w:szCs w:val="18"/>
                <w:lang w:val="en-US"/>
              </w:rPr>
            </w:pPr>
            <w:r w:rsidRPr="007516DF">
              <w:rPr>
                <w:rFonts w:cs="Arial"/>
                <w:color w:val="000000" w:themeColor="text1"/>
                <w:sz w:val="18"/>
                <w:szCs w:val="18"/>
                <w:lang w:val="en-US"/>
              </w:rPr>
              <w:t>cIAI</w:t>
            </w:r>
          </w:p>
        </w:tc>
        <w:tc>
          <w:tcPr>
            <w:tcW w:w="420" w:type="pct"/>
            <w:shd w:val="clear" w:color="auto" w:fill="auto"/>
            <w:noWrap/>
          </w:tcPr>
          <w:p w14:paraId="4C81583B" w14:textId="78B13088"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703</w:t>
            </w:r>
          </w:p>
        </w:tc>
        <w:tc>
          <w:tcPr>
            <w:tcW w:w="768" w:type="pct"/>
            <w:gridSpan w:val="2"/>
            <w:shd w:val="clear" w:color="auto" w:fill="auto"/>
            <w:noWrap/>
          </w:tcPr>
          <w:p w14:paraId="1922A5E7" w14:textId="409FCE9D"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66.9 (105.0)</w:t>
            </w:r>
          </w:p>
        </w:tc>
        <w:tc>
          <w:tcPr>
            <w:tcW w:w="630" w:type="pct"/>
            <w:gridSpan w:val="2"/>
            <w:shd w:val="clear" w:color="auto" w:fill="auto"/>
            <w:noWrap/>
          </w:tcPr>
          <w:p w14:paraId="614359EB" w14:textId="4DC62497"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749 (114.0)</w:t>
            </w:r>
          </w:p>
        </w:tc>
        <w:tc>
          <w:tcPr>
            <w:tcW w:w="771" w:type="pct"/>
            <w:gridSpan w:val="2"/>
            <w:shd w:val="clear" w:color="auto" w:fill="auto"/>
            <w:noWrap/>
          </w:tcPr>
          <w:p w14:paraId="6FDD85C1" w14:textId="4576A09A"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12.8 (155.3)</w:t>
            </w:r>
          </w:p>
        </w:tc>
        <w:tc>
          <w:tcPr>
            <w:tcW w:w="769" w:type="pct"/>
            <w:shd w:val="clear" w:color="auto" w:fill="auto"/>
            <w:noWrap/>
          </w:tcPr>
          <w:p w14:paraId="206120D8" w14:textId="72FC156D"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132 (152.0)</w:t>
            </w:r>
          </w:p>
        </w:tc>
        <w:tc>
          <w:tcPr>
            <w:tcW w:w="629" w:type="pct"/>
            <w:gridSpan w:val="2"/>
            <w:shd w:val="clear" w:color="auto" w:fill="auto"/>
            <w:noWrap/>
          </w:tcPr>
          <w:p w14:paraId="4935CF51" w14:textId="4BCEDC80"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98.6 (97.7, 99.5)</w:t>
            </w:r>
          </w:p>
        </w:tc>
      </w:tr>
      <w:tr w:rsidR="00594663" w:rsidRPr="00D845DE" w14:paraId="5669C575" w14:textId="77777777" w:rsidTr="00594663">
        <w:trPr>
          <w:gridAfter w:val="1"/>
          <w:wAfter w:w="173" w:type="pct"/>
          <w:cantSplit/>
          <w:trHeight w:val="280"/>
        </w:trPr>
        <w:tc>
          <w:tcPr>
            <w:tcW w:w="840" w:type="pct"/>
            <w:shd w:val="clear" w:color="auto" w:fill="auto"/>
            <w:noWrap/>
          </w:tcPr>
          <w:p w14:paraId="07CB4AB1" w14:textId="4025A51D" w:rsidR="00E97350" w:rsidRPr="007516DF" w:rsidRDefault="00E97350" w:rsidP="00594663">
            <w:pPr>
              <w:keepNext/>
              <w:keepLines/>
              <w:spacing w:after="0" w:line="240" w:lineRule="auto"/>
              <w:ind w:left="185"/>
              <w:rPr>
                <w:rFonts w:cs="Arial"/>
                <w:color w:val="000000" w:themeColor="text1"/>
                <w:sz w:val="18"/>
                <w:szCs w:val="18"/>
                <w:lang w:val="en-US"/>
              </w:rPr>
            </w:pPr>
            <w:r w:rsidRPr="007516DF">
              <w:rPr>
                <w:rFonts w:cs="Arial"/>
                <w:color w:val="000000" w:themeColor="text1"/>
                <w:sz w:val="18"/>
                <w:szCs w:val="18"/>
                <w:lang w:val="en-US"/>
              </w:rPr>
              <w:t>cUTI</w:t>
            </w:r>
          </w:p>
        </w:tc>
        <w:tc>
          <w:tcPr>
            <w:tcW w:w="420" w:type="pct"/>
            <w:shd w:val="clear" w:color="auto" w:fill="auto"/>
            <w:noWrap/>
          </w:tcPr>
          <w:p w14:paraId="1CFD26CB" w14:textId="7F3C0F4A"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648</w:t>
            </w:r>
          </w:p>
        </w:tc>
        <w:tc>
          <w:tcPr>
            <w:tcW w:w="768" w:type="pct"/>
            <w:gridSpan w:val="2"/>
            <w:shd w:val="clear" w:color="auto" w:fill="auto"/>
            <w:noWrap/>
          </w:tcPr>
          <w:p w14:paraId="36C5FFF4" w14:textId="3E238E35"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77.9 (114.2)</w:t>
            </w:r>
          </w:p>
        </w:tc>
        <w:tc>
          <w:tcPr>
            <w:tcW w:w="630" w:type="pct"/>
            <w:gridSpan w:val="2"/>
            <w:shd w:val="clear" w:color="auto" w:fill="auto"/>
            <w:noWrap/>
          </w:tcPr>
          <w:p w14:paraId="64F9150C" w14:textId="751358B3"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979 (119.7)</w:t>
            </w:r>
          </w:p>
        </w:tc>
        <w:tc>
          <w:tcPr>
            <w:tcW w:w="771" w:type="pct"/>
            <w:gridSpan w:val="2"/>
            <w:shd w:val="clear" w:color="auto" w:fill="auto"/>
            <w:noWrap/>
          </w:tcPr>
          <w:p w14:paraId="42A94C4B" w14:textId="023EB5E1"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12.1 (161.9)</w:t>
            </w:r>
          </w:p>
        </w:tc>
        <w:tc>
          <w:tcPr>
            <w:tcW w:w="769" w:type="pct"/>
            <w:shd w:val="clear" w:color="auto" w:fill="auto"/>
            <w:noWrap/>
          </w:tcPr>
          <w:p w14:paraId="73E0B867" w14:textId="3AD42D1D"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138 (164.1)</w:t>
            </w:r>
          </w:p>
        </w:tc>
        <w:tc>
          <w:tcPr>
            <w:tcW w:w="629" w:type="pct"/>
            <w:gridSpan w:val="2"/>
            <w:shd w:val="clear" w:color="auto" w:fill="auto"/>
            <w:noWrap/>
          </w:tcPr>
          <w:p w14:paraId="0F0F3B7C" w14:textId="78D38A19" w:rsidR="00E97350" w:rsidRPr="007516DF" w:rsidRDefault="00E97350" w:rsidP="00594663">
            <w:pPr>
              <w:spacing w:after="0" w:line="240" w:lineRule="auto"/>
              <w:jc w:val="center"/>
              <w:rPr>
                <w:rFonts w:cs="Arial"/>
                <w:sz w:val="18"/>
                <w:szCs w:val="18"/>
                <w:lang w:val="en-US"/>
              </w:rPr>
            </w:pPr>
            <w:r w:rsidRPr="007516DF">
              <w:rPr>
                <w:rFonts w:cs="Arial"/>
                <w:sz w:val="18"/>
                <w:szCs w:val="18"/>
                <w:lang w:val="en-US"/>
              </w:rPr>
              <w:t>98.5 (97.5, 99.4)</w:t>
            </w:r>
          </w:p>
        </w:tc>
      </w:tr>
      <w:tr w:rsidR="00594663" w:rsidRPr="00D845DE" w14:paraId="1B5827E5" w14:textId="77777777" w:rsidTr="00594663">
        <w:trPr>
          <w:gridAfter w:val="1"/>
          <w:wAfter w:w="173" w:type="pct"/>
          <w:cantSplit/>
          <w:trHeight w:val="280"/>
        </w:trPr>
        <w:tc>
          <w:tcPr>
            <w:tcW w:w="840" w:type="pct"/>
            <w:shd w:val="clear" w:color="auto" w:fill="auto"/>
            <w:noWrap/>
          </w:tcPr>
          <w:p w14:paraId="2D2E9D47" w14:textId="59EDF589" w:rsidR="00E97350" w:rsidRPr="007516DF" w:rsidRDefault="00E97350" w:rsidP="00594663">
            <w:pPr>
              <w:keepNext/>
              <w:keepLines/>
              <w:spacing w:after="0" w:line="240" w:lineRule="auto"/>
              <w:ind w:left="185"/>
              <w:rPr>
                <w:rFonts w:eastAsia="MS Mincho" w:cs="Arial"/>
                <w:color w:val="000000" w:themeColor="text1"/>
                <w:sz w:val="18"/>
                <w:szCs w:val="18"/>
                <w:lang w:val="en-US"/>
              </w:rPr>
            </w:pPr>
            <w:r w:rsidRPr="007516DF">
              <w:rPr>
                <w:rFonts w:cs="Arial"/>
                <w:color w:val="000000" w:themeColor="text1"/>
                <w:sz w:val="18"/>
                <w:szCs w:val="18"/>
                <w:lang w:val="en-US"/>
              </w:rPr>
              <w:t>NP</w:t>
            </w:r>
          </w:p>
        </w:tc>
        <w:tc>
          <w:tcPr>
            <w:tcW w:w="420" w:type="pct"/>
            <w:shd w:val="clear" w:color="auto" w:fill="auto"/>
            <w:noWrap/>
          </w:tcPr>
          <w:p w14:paraId="70547FF6" w14:textId="18F17D36"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413</w:t>
            </w:r>
          </w:p>
        </w:tc>
        <w:tc>
          <w:tcPr>
            <w:tcW w:w="768" w:type="pct"/>
            <w:gridSpan w:val="2"/>
            <w:shd w:val="clear" w:color="auto" w:fill="auto"/>
            <w:noWrap/>
          </w:tcPr>
          <w:p w14:paraId="74BDF208" w14:textId="035D3E70"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72.9 (125.2)</w:t>
            </w:r>
          </w:p>
        </w:tc>
        <w:tc>
          <w:tcPr>
            <w:tcW w:w="630" w:type="pct"/>
            <w:gridSpan w:val="2"/>
            <w:shd w:val="clear" w:color="auto" w:fill="auto"/>
            <w:noWrap/>
          </w:tcPr>
          <w:p w14:paraId="35FB0BE0" w14:textId="2B30FC8C"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950 (131.0)</w:t>
            </w:r>
          </w:p>
        </w:tc>
        <w:tc>
          <w:tcPr>
            <w:tcW w:w="771" w:type="pct"/>
            <w:gridSpan w:val="2"/>
            <w:shd w:val="clear" w:color="auto" w:fill="auto"/>
            <w:noWrap/>
          </w:tcPr>
          <w:p w14:paraId="7B036AA9" w14:textId="115540A2"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14.2 (166.1)</w:t>
            </w:r>
          </w:p>
        </w:tc>
        <w:tc>
          <w:tcPr>
            <w:tcW w:w="769" w:type="pct"/>
            <w:shd w:val="clear" w:color="auto" w:fill="auto"/>
            <w:noWrap/>
          </w:tcPr>
          <w:p w14:paraId="4D1FD0E0" w14:textId="0E9D3C0E"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169 (168.5)</w:t>
            </w:r>
          </w:p>
        </w:tc>
        <w:tc>
          <w:tcPr>
            <w:tcW w:w="629" w:type="pct"/>
            <w:gridSpan w:val="2"/>
            <w:shd w:val="clear" w:color="auto" w:fill="auto"/>
            <w:noWrap/>
          </w:tcPr>
          <w:p w14:paraId="589D0866" w14:textId="41159737"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99.0 (98.1, 100.0)</w:t>
            </w:r>
          </w:p>
        </w:tc>
      </w:tr>
      <w:tr w:rsidR="00594663" w:rsidRPr="00D845DE" w14:paraId="056ACD98" w14:textId="77777777" w:rsidTr="00594663">
        <w:trPr>
          <w:gridAfter w:val="1"/>
          <w:wAfter w:w="173" w:type="pct"/>
          <w:cantSplit/>
          <w:trHeight w:val="280"/>
        </w:trPr>
        <w:tc>
          <w:tcPr>
            <w:tcW w:w="840" w:type="pct"/>
            <w:shd w:val="clear" w:color="auto" w:fill="auto"/>
            <w:noWrap/>
          </w:tcPr>
          <w:p w14:paraId="21D97200" w14:textId="7A84BBB4" w:rsidR="00E97350" w:rsidRPr="007516DF" w:rsidRDefault="000D0CDA" w:rsidP="00594663">
            <w:pPr>
              <w:keepNext/>
              <w:keepLines/>
              <w:spacing w:after="0" w:line="240" w:lineRule="auto"/>
              <w:ind w:left="185"/>
              <w:rPr>
                <w:rFonts w:eastAsia="MS Mincho" w:cs="Arial"/>
                <w:color w:val="000000" w:themeColor="text1"/>
                <w:sz w:val="18"/>
                <w:szCs w:val="18"/>
                <w:lang w:val="en-US"/>
              </w:rPr>
            </w:pPr>
            <w:r w:rsidRPr="007516DF">
              <w:rPr>
                <w:rFonts w:cs="Arial"/>
                <w:color w:val="000000" w:themeColor="text1"/>
                <w:sz w:val="18"/>
                <w:szCs w:val="18"/>
                <w:lang w:val="en-US"/>
              </w:rPr>
              <w:t xml:space="preserve">  </w:t>
            </w:r>
            <w:r w:rsidR="00E97350" w:rsidRPr="007516DF">
              <w:rPr>
                <w:rFonts w:cs="Arial"/>
                <w:color w:val="000000" w:themeColor="text1"/>
                <w:sz w:val="18"/>
                <w:szCs w:val="18"/>
                <w:lang w:val="en-US"/>
              </w:rPr>
              <w:t>Non-VAP</w:t>
            </w:r>
          </w:p>
        </w:tc>
        <w:tc>
          <w:tcPr>
            <w:tcW w:w="420" w:type="pct"/>
            <w:shd w:val="clear" w:color="auto" w:fill="auto"/>
            <w:noWrap/>
          </w:tcPr>
          <w:p w14:paraId="2DF73A2D" w14:textId="43E833E8"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275</w:t>
            </w:r>
          </w:p>
        </w:tc>
        <w:tc>
          <w:tcPr>
            <w:tcW w:w="768" w:type="pct"/>
            <w:gridSpan w:val="2"/>
            <w:shd w:val="clear" w:color="auto" w:fill="auto"/>
            <w:noWrap/>
          </w:tcPr>
          <w:p w14:paraId="007F9177" w14:textId="3E1C12D7"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79.0 (120.0)</w:t>
            </w:r>
          </w:p>
        </w:tc>
        <w:tc>
          <w:tcPr>
            <w:tcW w:w="630" w:type="pct"/>
            <w:gridSpan w:val="2"/>
            <w:shd w:val="clear" w:color="auto" w:fill="auto"/>
            <w:noWrap/>
          </w:tcPr>
          <w:p w14:paraId="38FC2FCA" w14:textId="560B877D"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1016 (122.0)</w:t>
            </w:r>
          </w:p>
        </w:tc>
        <w:tc>
          <w:tcPr>
            <w:tcW w:w="771" w:type="pct"/>
            <w:gridSpan w:val="2"/>
            <w:shd w:val="clear" w:color="auto" w:fill="auto"/>
            <w:noWrap/>
          </w:tcPr>
          <w:p w14:paraId="3DC21CA5" w14:textId="1359A7E5"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15.5 (166.9)</w:t>
            </w:r>
          </w:p>
        </w:tc>
        <w:tc>
          <w:tcPr>
            <w:tcW w:w="769" w:type="pct"/>
            <w:shd w:val="clear" w:color="auto" w:fill="auto"/>
            <w:noWrap/>
          </w:tcPr>
          <w:p w14:paraId="5AD1B716" w14:textId="718ABBBA"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183 (168.7)</w:t>
            </w:r>
          </w:p>
        </w:tc>
        <w:tc>
          <w:tcPr>
            <w:tcW w:w="629" w:type="pct"/>
            <w:gridSpan w:val="2"/>
            <w:shd w:val="clear" w:color="auto" w:fill="auto"/>
            <w:noWrap/>
          </w:tcPr>
          <w:p w14:paraId="3A69BC55" w14:textId="7250CFF8"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99.6 (98.9, 100.0)</w:t>
            </w:r>
          </w:p>
        </w:tc>
      </w:tr>
      <w:tr w:rsidR="00594663" w:rsidRPr="00D845DE" w14:paraId="2B13F886" w14:textId="77777777" w:rsidTr="00594663">
        <w:trPr>
          <w:gridAfter w:val="1"/>
          <w:wAfter w:w="173" w:type="pct"/>
          <w:cantSplit/>
          <w:trHeight w:val="280"/>
        </w:trPr>
        <w:tc>
          <w:tcPr>
            <w:tcW w:w="840" w:type="pct"/>
            <w:shd w:val="clear" w:color="auto" w:fill="auto"/>
            <w:noWrap/>
          </w:tcPr>
          <w:p w14:paraId="657A36BD" w14:textId="1F03CA3C" w:rsidR="00E97350" w:rsidRPr="007516DF" w:rsidRDefault="000D0CDA" w:rsidP="00594663">
            <w:pPr>
              <w:keepNext/>
              <w:keepLines/>
              <w:spacing w:after="0" w:line="240" w:lineRule="auto"/>
              <w:ind w:left="185"/>
              <w:rPr>
                <w:rFonts w:eastAsia="MS Mincho" w:cs="Arial"/>
                <w:color w:val="000000" w:themeColor="text1"/>
                <w:sz w:val="18"/>
                <w:szCs w:val="18"/>
                <w:lang w:val="en-US"/>
              </w:rPr>
            </w:pPr>
            <w:r w:rsidRPr="007516DF">
              <w:rPr>
                <w:rFonts w:cs="Arial"/>
                <w:color w:val="000000" w:themeColor="text1"/>
                <w:sz w:val="18"/>
                <w:szCs w:val="18"/>
                <w:lang w:val="en-US"/>
              </w:rPr>
              <w:t xml:space="preserve">  </w:t>
            </w:r>
            <w:r w:rsidR="00E97350" w:rsidRPr="007516DF">
              <w:rPr>
                <w:rFonts w:cs="Arial"/>
                <w:color w:val="000000" w:themeColor="text1"/>
                <w:sz w:val="18"/>
                <w:szCs w:val="18"/>
                <w:lang w:val="en-US"/>
              </w:rPr>
              <w:t>VAP</w:t>
            </w:r>
          </w:p>
        </w:tc>
        <w:tc>
          <w:tcPr>
            <w:tcW w:w="420" w:type="pct"/>
            <w:shd w:val="clear" w:color="auto" w:fill="auto"/>
            <w:noWrap/>
          </w:tcPr>
          <w:p w14:paraId="1C92D930" w14:textId="48129288"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138</w:t>
            </w:r>
          </w:p>
        </w:tc>
        <w:tc>
          <w:tcPr>
            <w:tcW w:w="768" w:type="pct"/>
            <w:gridSpan w:val="2"/>
            <w:shd w:val="clear" w:color="auto" w:fill="auto"/>
            <w:noWrap/>
          </w:tcPr>
          <w:p w14:paraId="48A2C8D3" w14:textId="0B8C427A"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61.9 (127.0)</w:t>
            </w:r>
          </w:p>
        </w:tc>
        <w:tc>
          <w:tcPr>
            <w:tcW w:w="630" w:type="pct"/>
            <w:gridSpan w:val="2"/>
            <w:shd w:val="clear" w:color="auto" w:fill="auto"/>
            <w:noWrap/>
          </w:tcPr>
          <w:p w14:paraId="27FF1DF2" w14:textId="1EDEF859"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830 (142.7)</w:t>
            </w:r>
          </w:p>
        </w:tc>
        <w:tc>
          <w:tcPr>
            <w:tcW w:w="771" w:type="pct"/>
            <w:gridSpan w:val="2"/>
            <w:shd w:val="clear" w:color="auto" w:fill="auto"/>
            <w:noWrap/>
          </w:tcPr>
          <w:p w14:paraId="012C97D9" w14:textId="6AEA2062"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12 (157.6)</w:t>
            </w:r>
          </w:p>
        </w:tc>
        <w:tc>
          <w:tcPr>
            <w:tcW w:w="769" w:type="pct"/>
            <w:shd w:val="clear" w:color="auto" w:fill="auto"/>
            <w:noWrap/>
          </w:tcPr>
          <w:p w14:paraId="26CA0586" w14:textId="32E93654"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146 (163.0)</w:t>
            </w:r>
          </w:p>
        </w:tc>
        <w:tc>
          <w:tcPr>
            <w:tcW w:w="629" w:type="pct"/>
            <w:gridSpan w:val="2"/>
            <w:shd w:val="clear" w:color="auto" w:fill="auto"/>
            <w:noWrap/>
          </w:tcPr>
          <w:p w14:paraId="2F42A72B" w14:textId="37D60F8E" w:rsidR="00E97350" w:rsidRPr="007516DF" w:rsidRDefault="00E97350" w:rsidP="00594663">
            <w:pPr>
              <w:spacing w:after="0" w:line="240" w:lineRule="auto"/>
              <w:jc w:val="center"/>
              <w:rPr>
                <w:rFonts w:eastAsia="MS Mincho" w:cs="Arial"/>
                <w:sz w:val="18"/>
                <w:szCs w:val="18"/>
                <w:lang w:val="en-US"/>
              </w:rPr>
            </w:pPr>
            <w:r w:rsidRPr="007516DF">
              <w:rPr>
                <w:rFonts w:cs="Arial"/>
                <w:sz w:val="18"/>
                <w:szCs w:val="18"/>
                <w:lang w:val="en-US"/>
              </w:rPr>
              <w:t>97.8 (95.4, 100.0)</w:t>
            </w:r>
          </w:p>
        </w:tc>
      </w:tr>
      <w:tr w:rsidR="00594663" w:rsidRPr="00D845DE" w14:paraId="10151AD5" w14:textId="77777777" w:rsidTr="00594663">
        <w:trPr>
          <w:gridAfter w:val="1"/>
          <w:wAfter w:w="173" w:type="pct"/>
          <w:cantSplit/>
          <w:trHeight w:val="344"/>
        </w:trPr>
        <w:tc>
          <w:tcPr>
            <w:tcW w:w="840" w:type="pct"/>
            <w:shd w:val="clear" w:color="auto" w:fill="auto"/>
            <w:noWrap/>
          </w:tcPr>
          <w:p w14:paraId="702A0362" w14:textId="3AADC01C" w:rsidR="00E97350" w:rsidRPr="00594663" w:rsidRDefault="000D0CDA" w:rsidP="00594663">
            <w:pPr>
              <w:keepNext/>
              <w:keepLines/>
              <w:spacing w:after="0" w:line="240" w:lineRule="auto"/>
              <w:jc w:val="both"/>
              <w:rPr>
                <w:rFonts w:eastAsia="MS Mincho" w:cs="Arial"/>
                <w:b/>
                <w:color w:val="000000" w:themeColor="text1"/>
                <w:sz w:val="18"/>
                <w:szCs w:val="18"/>
                <w:lang w:val="en-US"/>
              </w:rPr>
            </w:pPr>
            <w:r w:rsidRPr="00594663">
              <w:rPr>
                <w:rFonts w:eastAsia="MS Mincho" w:cs="Arial"/>
                <w:b/>
                <w:color w:val="000000" w:themeColor="text1"/>
                <w:sz w:val="18"/>
                <w:szCs w:val="18"/>
                <w:lang w:val="en-US"/>
              </w:rPr>
              <w:t>Age (years)</w:t>
            </w:r>
          </w:p>
        </w:tc>
        <w:tc>
          <w:tcPr>
            <w:tcW w:w="420" w:type="pct"/>
            <w:shd w:val="clear" w:color="auto" w:fill="auto"/>
            <w:noWrap/>
          </w:tcPr>
          <w:p w14:paraId="16D0C981" w14:textId="77777777" w:rsidR="00E97350" w:rsidRPr="007516DF" w:rsidRDefault="00E97350" w:rsidP="00594663">
            <w:pPr>
              <w:spacing w:after="0" w:line="240" w:lineRule="auto"/>
              <w:jc w:val="center"/>
              <w:rPr>
                <w:rFonts w:eastAsia="MS Mincho" w:cs="Arial"/>
                <w:sz w:val="18"/>
                <w:szCs w:val="18"/>
                <w:lang w:val="en-US"/>
              </w:rPr>
            </w:pPr>
          </w:p>
        </w:tc>
        <w:tc>
          <w:tcPr>
            <w:tcW w:w="768" w:type="pct"/>
            <w:gridSpan w:val="2"/>
            <w:shd w:val="clear" w:color="auto" w:fill="auto"/>
            <w:noWrap/>
          </w:tcPr>
          <w:p w14:paraId="62CF19ED" w14:textId="77777777" w:rsidR="00E97350" w:rsidRPr="007516DF" w:rsidRDefault="00E97350" w:rsidP="00594663">
            <w:pPr>
              <w:spacing w:after="0" w:line="240" w:lineRule="auto"/>
              <w:jc w:val="center"/>
              <w:rPr>
                <w:rFonts w:eastAsia="MS Mincho" w:cs="Arial"/>
                <w:sz w:val="18"/>
                <w:szCs w:val="18"/>
                <w:lang w:val="en-US"/>
              </w:rPr>
            </w:pPr>
          </w:p>
        </w:tc>
        <w:tc>
          <w:tcPr>
            <w:tcW w:w="630" w:type="pct"/>
            <w:gridSpan w:val="2"/>
            <w:shd w:val="clear" w:color="auto" w:fill="auto"/>
            <w:noWrap/>
          </w:tcPr>
          <w:p w14:paraId="3E227E8D" w14:textId="77777777" w:rsidR="00E97350" w:rsidRPr="007516DF" w:rsidRDefault="00E97350" w:rsidP="00594663">
            <w:pPr>
              <w:spacing w:after="0" w:line="240" w:lineRule="auto"/>
              <w:jc w:val="center"/>
              <w:rPr>
                <w:rFonts w:eastAsia="MS Mincho" w:cs="Arial"/>
                <w:sz w:val="18"/>
                <w:szCs w:val="18"/>
                <w:lang w:val="en-US"/>
              </w:rPr>
            </w:pPr>
          </w:p>
        </w:tc>
        <w:tc>
          <w:tcPr>
            <w:tcW w:w="771" w:type="pct"/>
            <w:gridSpan w:val="2"/>
            <w:shd w:val="clear" w:color="auto" w:fill="auto"/>
            <w:noWrap/>
          </w:tcPr>
          <w:p w14:paraId="4C5DBED0" w14:textId="77777777" w:rsidR="00E97350" w:rsidRPr="007516DF" w:rsidRDefault="00E97350" w:rsidP="00594663">
            <w:pPr>
              <w:spacing w:after="0" w:line="240" w:lineRule="auto"/>
              <w:jc w:val="center"/>
              <w:rPr>
                <w:rFonts w:eastAsia="MS Mincho" w:cs="Arial"/>
                <w:sz w:val="18"/>
                <w:szCs w:val="18"/>
                <w:lang w:val="en-US"/>
              </w:rPr>
            </w:pPr>
          </w:p>
        </w:tc>
        <w:tc>
          <w:tcPr>
            <w:tcW w:w="769" w:type="pct"/>
            <w:shd w:val="clear" w:color="auto" w:fill="auto"/>
            <w:noWrap/>
          </w:tcPr>
          <w:p w14:paraId="436E185D" w14:textId="77777777" w:rsidR="00E97350" w:rsidRPr="007516DF" w:rsidRDefault="00E97350" w:rsidP="00594663">
            <w:pPr>
              <w:spacing w:after="0" w:line="240" w:lineRule="auto"/>
              <w:jc w:val="center"/>
              <w:rPr>
                <w:rFonts w:eastAsia="MS Mincho" w:cs="Arial"/>
                <w:sz w:val="18"/>
                <w:szCs w:val="18"/>
                <w:lang w:val="en-US"/>
              </w:rPr>
            </w:pPr>
          </w:p>
        </w:tc>
        <w:tc>
          <w:tcPr>
            <w:tcW w:w="629" w:type="pct"/>
            <w:gridSpan w:val="2"/>
            <w:shd w:val="clear" w:color="auto" w:fill="auto"/>
            <w:noWrap/>
          </w:tcPr>
          <w:p w14:paraId="71A989B7" w14:textId="77777777" w:rsidR="00E97350" w:rsidRPr="007516DF" w:rsidRDefault="00E97350" w:rsidP="00594663">
            <w:pPr>
              <w:spacing w:after="0" w:line="240" w:lineRule="auto"/>
              <w:jc w:val="center"/>
              <w:rPr>
                <w:rFonts w:eastAsia="MS Mincho" w:cs="Arial"/>
                <w:sz w:val="18"/>
                <w:szCs w:val="18"/>
                <w:lang w:val="en-US"/>
              </w:rPr>
            </w:pPr>
          </w:p>
        </w:tc>
      </w:tr>
      <w:tr w:rsidR="00594663" w:rsidRPr="00D845DE" w14:paraId="58535756" w14:textId="77777777" w:rsidTr="00594663">
        <w:trPr>
          <w:gridAfter w:val="1"/>
          <w:wAfter w:w="173" w:type="pct"/>
          <w:cantSplit/>
          <w:trHeight w:val="280"/>
        </w:trPr>
        <w:tc>
          <w:tcPr>
            <w:tcW w:w="840" w:type="pct"/>
            <w:shd w:val="clear" w:color="auto" w:fill="auto"/>
            <w:noWrap/>
            <w:hideMark/>
          </w:tcPr>
          <w:p w14:paraId="3CA1F260" w14:textId="6992796E" w:rsidR="00E97350" w:rsidRPr="007516DF" w:rsidRDefault="00E97350" w:rsidP="00594663">
            <w:pPr>
              <w:keepNext/>
              <w:keepLines/>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18–65</w:t>
            </w:r>
          </w:p>
        </w:tc>
        <w:tc>
          <w:tcPr>
            <w:tcW w:w="420" w:type="pct"/>
            <w:shd w:val="clear" w:color="auto" w:fill="auto"/>
            <w:noWrap/>
            <w:hideMark/>
          </w:tcPr>
          <w:p w14:paraId="2BDC228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1192</w:t>
            </w:r>
          </w:p>
        </w:tc>
        <w:tc>
          <w:tcPr>
            <w:tcW w:w="768" w:type="pct"/>
            <w:gridSpan w:val="2"/>
            <w:shd w:val="clear" w:color="auto" w:fill="auto"/>
            <w:noWrap/>
            <w:hideMark/>
          </w:tcPr>
          <w:p w14:paraId="3725136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70.0 (113.5)</w:t>
            </w:r>
          </w:p>
        </w:tc>
        <w:tc>
          <w:tcPr>
            <w:tcW w:w="630" w:type="pct"/>
            <w:gridSpan w:val="2"/>
            <w:shd w:val="clear" w:color="auto" w:fill="auto"/>
            <w:noWrap/>
            <w:hideMark/>
          </w:tcPr>
          <w:p w14:paraId="2465E3A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800 (122.7)</w:t>
            </w:r>
          </w:p>
        </w:tc>
        <w:tc>
          <w:tcPr>
            <w:tcW w:w="771" w:type="pct"/>
            <w:gridSpan w:val="2"/>
            <w:shd w:val="clear" w:color="auto" w:fill="auto"/>
            <w:noWrap/>
            <w:hideMark/>
          </w:tcPr>
          <w:p w14:paraId="73DC69D1"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12.5 (167.1)</w:t>
            </w:r>
          </w:p>
        </w:tc>
        <w:tc>
          <w:tcPr>
            <w:tcW w:w="769" w:type="pct"/>
            <w:shd w:val="clear" w:color="auto" w:fill="auto"/>
            <w:noWrap/>
            <w:hideMark/>
          </w:tcPr>
          <w:p w14:paraId="69D46E6F" w14:textId="437BE2ED"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131 </w:t>
            </w:r>
            <w:r w:rsidR="00E97350" w:rsidRPr="007516DF">
              <w:rPr>
                <w:rFonts w:eastAsia="MS Mincho" w:cs="Arial"/>
                <w:sz w:val="18"/>
                <w:szCs w:val="18"/>
                <w:lang w:val="en-US"/>
              </w:rPr>
              <w:t>(166.8)</w:t>
            </w:r>
          </w:p>
        </w:tc>
        <w:tc>
          <w:tcPr>
            <w:tcW w:w="629" w:type="pct"/>
            <w:gridSpan w:val="2"/>
            <w:shd w:val="clear" w:color="auto" w:fill="auto"/>
            <w:noWrap/>
            <w:hideMark/>
          </w:tcPr>
          <w:p w14:paraId="159D8DBD" w14:textId="1C524165"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98.4 </w:t>
            </w:r>
            <w:r w:rsidRPr="007516DF">
              <w:rPr>
                <w:rFonts w:eastAsia="MS Mincho" w:cs="Arial"/>
                <w:sz w:val="18"/>
                <w:szCs w:val="18"/>
                <w:lang w:val="en-US"/>
              </w:rPr>
              <w:br/>
              <w:t>(97.7, 99.1)</w:t>
            </w:r>
          </w:p>
        </w:tc>
      </w:tr>
      <w:tr w:rsidR="00594663" w:rsidRPr="00D845DE" w14:paraId="2BA4929E" w14:textId="77777777" w:rsidTr="00594663">
        <w:trPr>
          <w:gridAfter w:val="1"/>
          <w:wAfter w:w="173" w:type="pct"/>
          <w:cantSplit/>
          <w:trHeight w:val="280"/>
        </w:trPr>
        <w:tc>
          <w:tcPr>
            <w:tcW w:w="840" w:type="pct"/>
            <w:shd w:val="clear" w:color="auto" w:fill="auto"/>
            <w:noWrap/>
            <w:hideMark/>
          </w:tcPr>
          <w:p w14:paraId="104A699E" w14:textId="33495717" w:rsidR="00E97350" w:rsidRPr="007516DF" w:rsidRDefault="00E97350" w:rsidP="00594663">
            <w:pPr>
              <w:keepNext/>
              <w:keepLines/>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&gt;65–75</w:t>
            </w:r>
          </w:p>
        </w:tc>
        <w:tc>
          <w:tcPr>
            <w:tcW w:w="420" w:type="pct"/>
            <w:shd w:val="clear" w:color="auto" w:fill="auto"/>
            <w:noWrap/>
            <w:hideMark/>
          </w:tcPr>
          <w:p w14:paraId="11C2910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284</w:t>
            </w:r>
          </w:p>
        </w:tc>
        <w:tc>
          <w:tcPr>
            <w:tcW w:w="768" w:type="pct"/>
            <w:gridSpan w:val="2"/>
            <w:shd w:val="clear" w:color="auto" w:fill="auto"/>
            <w:noWrap/>
            <w:hideMark/>
          </w:tcPr>
          <w:p w14:paraId="704300C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77.1 (109.4)</w:t>
            </w:r>
          </w:p>
        </w:tc>
        <w:tc>
          <w:tcPr>
            <w:tcW w:w="630" w:type="pct"/>
            <w:gridSpan w:val="2"/>
            <w:shd w:val="clear" w:color="auto" w:fill="auto"/>
            <w:noWrap/>
            <w:hideMark/>
          </w:tcPr>
          <w:p w14:paraId="5581AB7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997 (107.6)</w:t>
            </w:r>
          </w:p>
        </w:tc>
        <w:tc>
          <w:tcPr>
            <w:tcW w:w="771" w:type="pct"/>
            <w:gridSpan w:val="2"/>
            <w:shd w:val="clear" w:color="auto" w:fill="auto"/>
            <w:noWrap/>
            <w:hideMark/>
          </w:tcPr>
          <w:p w14:paraId="6A9B875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13.2 (119.0)</w:t>
            </w:r>
          </w:p>
        </w:tc>
        <w:tc>
          <w:tcPr>
            <w:tcW w:w="769" w:type="pct"/>
            <w:shd w:val="clear" w:color="auto" w:fill="auto"/>
            <w:noWrap/>
            <w:hideMark/>
          </w:tcPr>
          <w:p w14:paraId="6BA3D44B" w14:textId="7303E039"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156 </w:t>
            </w:r>
            <w:r w:rsidR="00E97350" w:rsidRPr="007516DF">
              <w:rPr>
                <w:rFonts w:eastAsia="MS Mincho" w:cs="Arial"/>
                <w:sz w:val="18"/>
                <w:szCs w:val="18"/>
                <w:lang w:val="en-US"/>
              </w:rPr>
              <w:t>(118.4)</w:t>
            </w:r>
          </w:p>
        </w:tc>
        <w:tc>
          <w:tcPr>
            <w:tcW w:w="629" w:type="pct"/>
            <w:gridSpan w:val="2"/>
            <w:shd w:val="clear" w:color="auto" w:fill="auto"/>
            <w:noWrap/>
            <w:hideMark/>
          </w:tcPr>
          <w:p w14:paraId="07142A39" w14:textId="3043128D"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99.6 </w:t>
            </w:r>
            <w:r w:rsidRPr="007516DF">
              <w:rPr>
                <w:rFonts w:eastAsia="MS Mincho" w:cs="Arial"/>
                <w:sz w:val="18"/>
                <w:szCs w:val="18"/>
                <w:lang w:val="en-US"/>
              </w:rPr>
              <w:br/>
              <w:t>(99.0, 100.0)</w:t>
            </w:r>
          </w:p>
        </w:tc>
      </w:tr>
      <w:tr w:rsidR="00594663" w:rsidRPr="00D845DE" w14:paraId="5742DC3F" w14:textId="77777777" w:rsidTr="00594663">
        <w:trPr>
          <w:gridAfter w:val="1"/>
          <w:wAfter w:w="173" w:type="pct"/>
          <w:cantSplit/>
          <w:trHeight w:val="280"/>
        </w:trPr>
        <w:tc>
          <w:tcPr>
            <w:tcW w:w="840" w:type="pct"/>
            <w:shd w:val="clear" w:color="auto" w:fill="auto"/>
            <w:noWrap/>
            <w:hideMark/>
          </w:tcPr>
          <w:p w14:paraId="63997CEE" w14:textId="1F9ED6F0" w:rsidR="00E97350" w:rsidRPr="007516DF" w:rsidRDefault="00E97350" w:rsidP="00594663">
            <w:pPr>
              <w:keepNext/>
              <w:keepLines/>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&gt;75–89</w:t>
            </w:r>
          </w:p>
        </w:tc>
        <w:tc>
          <w:tcPr>
            <w:tcW w:w="420" w:type="pct"/>
            <w:shd w:val="clear" w:color="auto" w:fill="auto"/>
            <w:noWrap/>
            <w:hideMark/>
          </w:tcPr>
          <w:p w14:paraId="125AA5E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288</w:t>
            </w:r>
          </w:p>
        </w:tc>
        <w:tc>
          <w:tcPr>
            <w:tcW w:w="768" w:type="pct"/>
            <w:gridSpan w:val="2"/>
            <w:shd w:val="clear" w:color="auto" w:fill="auto"/>
            <w:noWrap/>
            <w:hideMark/>
          </w:tcPr>
          <w:p w14:paraId="3A9A866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76.8 (120.5)</w:t>
            </w:r>
          </w:p>
        </w:tc>
        <w:tc>
          <w:tcPr>
            <w:tcW w:w="630" w:type="pct"/>
            <w:gridSpan w:val="2"/>
            <w:shd w:val="clear" w:color="auto" w:fill="auto"/>
            <w:noWrap/>
            <w:hideMark/>
          </w:tcPr>
          <w:p w14:paraId="5522D2D7"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1102 (120.6)</w:t>
            </w:r>
          </w:p>
        </w:tc>
        <w:tc>
          <w:tcPr>
            <w:tcW w:w="771" w:type="pct"/>
            <w:gridSpan w:val="2"/>
            <w:shd w:val="clear" w:color="auto" w:fill="auto"/>
            <w:noWrap/>
            <w:hideMark/>
          </w:tcPr>
          <w:p w14:paraId="33FF6F8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14.0 (169.6)</w:t>
            </w:r>
          </w:p>
        </w:tc>
        <w:tc>
          <w:tcPr>
            <w:tcW w:w="769" w:type="pct"/>
            <w:shd w:val="clear" w:color="auto" w:fill="auto"/>
            <w:noWrap/>
            <w:hideMark/>
          </w:tcPr>
          <w:p w14:paraId="696562D4" w14:textId="37C3099E"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180 </w:t>
            </w:r>
            <w:r w:rsidR="00E97350" w:rsidRPr="007516DF">
              <w:rPr>
                <w:rFonts w:eastAsia="MS Mincho" w:cs="Arial"/>
                <w:sz w:val="18"/>
                <w:szCs w:val="18"/>
                <w:lang w:val="en-US"/>
              </w:rPr>
              <w:t>(164.7)</w:t>
            </w:r>
          </w:p>
        </w:tc>
        <w:tc>
          <w:tcPr>
            <w:tcW w:w="629" w:type="pct"/>
            <w:gridSpan w:val="2"/>
            <w:shd w:val="clear" w:color="auto" w:fill="auto"/>
            <w:noWrap/>
            <w:hideMark/>
          </w:tcPr>
          <w:p w14:paraId="718D5D58" w14:textId="75205005"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98.6 </w:t>
            </w:r>
            <w:r w:rsidRPr="007516DF">
              <w:rPr>
                <w:rFonts w:eastAsia="MS Mincho" w:cs="Arial"/>
                <w:sz w:val="18"/>
                <w:szCs w:val="18"/>
                <w:lang w:val="en-US"/>
              </w:rPr>
              <w:br/>
              <w:t>(97.3, 100.0)</w:t>
            </w:r>
          </w:p>
        </w:tc>
      </w:tr>
      <w:tr w:rsidR="00E97350" w:rsidRPr="00D845DE" w14:paraId="490AE27F" w14:textId="77777777" w:rsidTr="00977D02">
        <w:trPr>
          <w:cantSplit/>
          <w:trHeight w:val="280"/>
        </w:trPr>
        <w:tc>
          <w:tcPr>
            <w:tcW w:w="5000" w:type="pct"/>
            <w:gridSpan w:val="12"/>
            <w:shd w:val="clear" w:color="auto" w:fill="auto"/>
            <w:noWrap/>
            <w:hideMark/>
          </w:tcPr>
          <w:p w14:paraId="3B0850A7" w14:textId="1B01E636" w:rsidR="00E97350" w:rsidRPr="00594663" w:rsidRDefault="00E97350" w:rsidP="00594663">
            <w:pPr>
              <w:spacing w:after="0" w:line="240" w:lineRule="auto"/>
              <w:rPr>
                <w:rFonts w:eastAsia="MS Mincho" w:cs="Arial"/>
                <w:b/>
                <w:color w:val="000000" w:themeColor="text1"/>
                <w:sz w:val="18"/>
                <w:szCs w:val="18"/>
                <w:lang w:val="en-US"/>
              </w:rPr>
            </w:pPr>
            <w:r w:rsidRPr="00594663">
              <w:rPr>
                <w:rFonts w:eastAsia="MS Mincho" w:cs="Arial"/>
                <w:b/>
                <w:color w:val="000000" w:themeColor="text1"/>
                <w:sz w:val="18"/>
                <w:szCs w:val="18"/>
                <w:lang w:val="en-US"/>
              </w:rPr>
              <w:t>BMI (kg/m</w:t>
            </w:r>
            <w:r w:rsidRPr="00594663">
              <w:rPr>
                <w:rFonts w:eastAsia="MS Mincho" w:cs="Arial"/>
                <w:b/>
                <w:color w:val="000000" w:themeColor="text1"/>
                <w:sz w:val="18"/>
                <w:szCs w:val="18"/>
                <w:vertAlign w:val="superscript"/>
                <w:lang w:val="en-US"/>
              </w:rPr>
              <w:t>2</w:t>
            </w:r>
            <w:r w:rsidRPr="00594663">
              <w:rPr>
                <w:rFonts w:eastAsia="MS Mincho" w:cs="Arial"/>
                <w:b/>
                <w:color w:val="000000" w:themeColor="text1"/>
                <w:sz w:val="18"/>
                <w:szCs w:val="18"/>
                <w:lang w:val="en-US"/>
              </w:rPr>
              <w:t>)</w:t>
            </w:r>
          </w:p>
        </w:tc>
      </w:tr>
      <w:tr w:rsidR="00594663" w:rsidRPr="00D845DE" w14:paraId="282FD9FD" w14:textId="77777777" w:rsidTr="00594663">
        <w:trPr>
          <w:gridAfter w:val="1"/>
          <w:wAfter w:w="173" w:type="pct"/>
          <w:cantSplit/>
          <w:trHeight w:val="280"/>
        </w:trPr>
        <w:tc>
          <w:tcPr>
            <w:tcW w:w="840" w:type="pct"/>
            <w:shd w:val="clear" w:color="auto" w:fill="auto"/>
            <w:noWrap/>
            <w:hideMark/>
          </w:tcPr>
          <w:p w14:paraId="419FF515" w14:textId="52B3378F"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&lt;29.9 </w:t>
            </w:r>
          </w:p>
        </w:tc>
        <w:tc>
          <w:tcPr>
            <w:tcW w:w="420" w:type="pct"/>
            <w:shd w:val="clear" w:color="auto" w:fill="auto"/>
            <w:noWrap/>
            <w:hideMark/>
          </w:tcPr>
          <w:p w14:paraId="308A0364"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1441</w:t>
            </w:r>
          </w:p>
        </w:tc>
        <w:tc>
          <w:tcPr>
            <w:tcW w:w="768" w:type="pct"/>
            <w:gridSpan w:val="2"/>
            <w:shd w:val="clear" w:color="auto" w:fill="auto"/>
            <w:noWrap/>
            <w:hideMark/>
          </w:tcPr>
          <w:p w14:paraId="39B0E83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73.0 (115.5)</w:t>
            </w:r>
          </w:p>
        </w:tc>
        <w:tc>
          <w:tcPr>
            <w:tcW w:w="630" w:type="pct"/>
            <w:gridSpan w:val="2"/>
            <w:shd w:val="clear" w:color="auto" w:fill="auto"/>
            <w:noWrap/>
            <w:hideMark/>
          </w:tcPr>
          <w:p w14:paraId="52C9A4D4"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878 (124.2)</w:t>
            </w:r>
          </w:p>
        </w:tc>
        <w:tc>
          <w:tcPr>
            <w:tcW w:w="771" w:type="pct"/>
            <w:gridSpan w:val="2"/>
            <w:shd w:val="clear" w:color="auto" w:fill="auto"/>
            <w:noWrap/>
            <w:hideMark/>
          </w:tcPr>
          <w:p w14:paraId="1CC535D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13.0 (160.2)</w:t>
            </w:r>
          </w:p>
        </w:tc>
        <w:tc>
          <w:tcPr>
            <w:tcW w:w="769" w:type="pct"/>
            <w:shd w:val="clear" w:color="auto" w:fill="auto"/>
            <w:noWrap/>
            <w:hideMark/>
          </w:tcPr>
          <w:p w14:paraId="54AFC80E" w14:textId="0A4B9964"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144 </w:t>
            </w:r>
            <w:r w:rsidR="00E97350" w:rsidRPr="007516DF">
              <w:rPr>
                <w:rFonts w:eastAsia="MS Mincho" w:cs="Arial"/>
                <w:sz w:val="18"/>
                <w:szCs w:val="18"/>
                <w:lang w:val="en-US"/>
              </w:rPr>
              <w:t>(161.4)</w:t>
            </w:r>
          </w:p>
        </w:tc>
        <w:tc>
          <w:tcPr>
            <w:tcW w:w="629" w:type="pct"/>
            <w:gridSpan w:val="2"/>
            <w:shd w:val="clear" w:color="auto" w:fill="auto"/>
            <w:noWrap/>
            <w:hideMark/>
          </w:tcPr>
          <w:p w14:paraId="769AB572" w14:textId="2AC5718E"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98.7 </w:t>
            </w:r>
            <w:r w:rsidRPr="007516DF">
              <w:rPr>
                <w:rFonts w:eastAsia="MS Mincho" w:cs="Arial"/>
                <w:sz w:val="18"/>
                <w:szCs w:val="18"/>
                <w:lang w:val="en-US"/>
              </w:rPr>
              <w:br/>
              <w:t>(98.1, 99.3)</w:t>
            </w:r>
          </w:p>
        </w:tc>
      </w:tr>
      <w:tr w:rsidR="00594663" w:rsidRPr="00D845DE" w14:paraId="187872B3" w14:textId="77777777" w:rsidTr="00594663">
        <w:trPr>
          <w:gridAfter w:val="1"/>
          <w:wAfter w:w="173" w:type="pct"/>
          <w:cantSplit/>
          <w:trHeight w:val="280"/>
        </w:trPr>
        <w:tc>
          <w:tcPr>
            <w:tcW w:w="840" w:type="pct"/>
            <w:shd w:val="clear" w:color="auto" w:fill="auto"/>
            <w:noWrap/>
            <w:hideMark/>
          </w:tcPr>
          <w:p w14:paraId="4ECA9740" w14:textId="6F9ABB5C"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≥29.9–&lt;34.9</w:t>
            </w:r>
          </w:p>
        </w:tc>
        <w:tc>
          <w:tcPr>
            <w:tcW w:w="420" w:type="pct"/>
            <w:shd w:val="clear" w:color="auto" w:fill="auto"/>
            <w:noWrap/>
            <w:hideMark/>
          </w:tcPr>
          <w:p w14:paraId="4D19520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208</w:t>
            </w:r>
          </w:p>
        </w:tc>
        <w:tc>
          <w:tcPr>
            <w:tcW w:w="768" w:type="pct"/>
            <w:gridSpan w:val="2"/>
            <w:shd w:val="clear" w:color="auto" w:fill="auto"/>
            <w:noWrap/>
            <w:hideMark/>
          </w:tcPr>
          <w:p w14:paraId="5F6BF5C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67.9 (111.8)</w:t>
            </w:r>
          </w:p>
        </w:tc>
        <w:tc>
          <w:tcPr>
            <w:tcW w:w="630" w:type="pct"/>
            <w:gridSpan w:val="2"/>
            <w:shd w:val="clear" w:color="auto" w:fill="auto"/>
            <w:noWrap/>
            <w:hideMark/>
          </w:tcPr>
          <w:p w14:paraId="4BC1F34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841 (125.2)</w:t>
            </w:r>
          </w:p>
        </w:tc>
        <w:tc>
          <w:tcPr>
            <w:tcW w:w="771" w:type="pct"/>
            <w:gridSpan w:val="2"/>
            <w:shd w:val="clear" w:color="auto" w:fill="auto"/>
            <w:noWrap/>
            <w:hideMark/>
          </w:tcPr>
          <w:p w14:paraId="6A9F7011"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12.0 (178.4)</w:t>
            </w:r>
          </w:p>
        </w:tc>
        <w:tc>
          <w:tcPr>
            <w:tcW w:w="769" w:type="pct"/>
            <w:shd w:val="clear" w:color="auto" w:fill="auto"/>
            <w:noWrap/>
            <w:hideMark/>
          </w:tcPr>
          <w:p w14:paraId="019B24A1" w14:textId="3A0761B0"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136 </w:t>
            </w:r>
            <w:r w:rsidR="00E97350" w:rsidRPr="007516DF">
              <w:rPr>
                <w:rFonts w:eastAsia="MS Mincho" w:cs="Arial"/>
                <w:sz w:val="18"/>
                <w:szCs w:val="18"/>
                <w:lang w:val="en-US"/>
              </w:rPr>
              <w:t>(179.1)</w:t>
            </w:r>
          </w:p>
        </w:tc>
        <w:tc>
          <w:tcPr>
            <w:tcW w:w="629" w:type="pct"/>
            <w:gridSpan w:val="2"/>
            <w:shd w:val="clear" w:color="auto" w:fill="auto"/>
            <w:noWrap/>
            <w:hideMark/>
          </w:tcPr>
          <w:p w14:paraId="37D8EFE8" w14:textId="7011C289"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97.6 </w:t>
            </w:r>
            <w:r w:rsidRPr="007516DF">
              <w:rPr>
                <w:rFonts w:eastAsia="MS Mincho" w:cs="Arial"/>
                <w:sz w:val="18"/>
                <w:szCs w:val="18"/>
                <w:lang w:val="en-US"/>
              </w:rPr>
              <w:br/>
              <w:t>(95.5, 99.7)</w:t>
            </w:r>
          </w:p>
        </w:tc>
      </w:tr>
      <w:tr w:rsidR="00594663" w:rsidRPr="00D845DE" w14:paraId="620043E8" w14:textId="77777777" w:rsidTr="00594663">
        <w:trPr>
          <w:gridAfter w:val="1"/>
          <w:wAfter w:w="173" w:type="pct"/>
          <w:cantSplit/>
          <w:trHeight w:val="280"/>
        </w:trPr>
        <w:tc>
          <w:tcPr>
            <w:tcW w:w="840" w:type="pct"/>
            <w:shd w:val="clear" w:color="auto" w:fill="auto"/>
            <w:noWrap/>
            <w:hideMark/>
          </w:tcPr>
          <w:p w14:paraId="5FD4ECAE" w14:textId="38C90FD1"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≥34.9–&lt;39.9</w:t>
            </w:r>
          </w:p>
        </w:tc>
        <w:tc>
          <w:tcPr>
            <w:tcW w:w="420" w:type="pct"/>
            <w:shd w:val="clear" w:color="auto" w:fill="auto"/>
            <w:noWrap/>
            <w:hideMark/>
          </w:tcPr>
          <w:p w14:paraId="0688BD2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74</w:t>
            </w:r>
          </w:p>
        </w:tc>
        <w:tc>
          <w:tcPr>
            <w:tcW w:w="768" w:type="pct"/>
            <w:gridSpan w:val="2"/>
            <w:shd w:val="clear" w:color="auto" w:fill="auto"/>
            <w:noWrap/>
            <w:hideMark/>
          </w:tcPr>
          <w:p w14:paraId="46CC86BC"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73.7 (109.6)</w:t>
            </w:r>
          </w:p>
        </w:tc>
        <w:tc>
          <w:tcPr>
            <w:tcW w:w="630" w:type="pct"/>
            <w:gridSpan w:val="2"/>
            <w:shd w:val="clear" w:color="auto" w:fill="auto"/>
            <w:noWrap/>
            <w:hideMark/>
          </w:tcPr>
          <w:p w14:paraId="2F59BBC8"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894 (115.2)</w:t>
            </w:r>
          </w:p>
        </w:tc>
        <w:tc>
          <w:tcPr>
            <w:tcW w:w="771" w:type="pct"/>
            <w:gridSpan w:val="2"/>
            <w:shd w:val="clear" w:color="auto" w:fill="auto"/>
            <w:noWrap/>
            <w:hideMark/>
          </w:tcPr>
          <w:p w14:paraId="2085A733"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13.2 (139.7)</w:t>
            </w:r>
          </w:p>
        </w:tc>
        <w:tc>
          <w:tcPr>
            <w:tcW w:w="769" w:type="pct"/>
            <w:shd w:val="clear" w:color="auto" w:fill="auto"/>
            <w:noWrap/>
            <w:hideMark/>
          </w:tcPr>
          <w:p w14:paraId="426C0434" w14:textId="5585CA75"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141 </w:t>
            </w:r>
            <w:r w:rsidR="00E97350" w:rsidRPr="007516DF">
              <w:rPr>
                <w:rFonts w:eastAsia="MS Mincho" w:cs="Arial"/>
                <w:sz w:val="18"/>
                <w:szCs w:val="18"/>
                <w:lang w:val="en-US"/>
              </w:rPr>
              <w:t>(140.0)</w:t>
            </w:r>
          </w:p>
        </w:tc>
        <w:tc>
          <w:tcPr>
            <w:tcW w:w="629" w:type="pct"/>
            <w:gridSpan w:val="2"/>
            <w:shd w:val="clear" w:color="auto" w:fill="auto"/>
            <w:noWrap/>
            <w:hideMark/>
          </w:tcPr>
          <w:p w14:paraId="44EA0CF7" w14:textId="198912D1"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594663" w:rsidRPr="00D845DE" w14:paraId="062DA350" w14:textId="77777777" w:rsidTr="00594663">
        <w:trPr>
          <w:gridAfter w:val="1"/>
          <w:wAfter w:w="173" w:type="pct"/>
          <w:cantSplit/>
          <w:trHeight w:val="280"/>
        </w:trPr>
        <w:tc>
          <w:tcPr>
            <w:tcW w:w="840" w:type="pct"/>
            <w:shd w:val="clear" w:color="auto" w:fill="auto"/>
            <w:noWrap/>
            <w:hideMark/>
          </w:tcPr>
          <w:p w14:paraId="3F3A15DD" w14:textId="185FE80E"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≥39.9 </w:t>
            </w:r>
          </w:p>
        </w:tc>
        <w:tc>
          <w:tcPr>
            <w:tcW w:w="420" w:type="pct"/>
            <w:shd w:val="clear" w:color="auto" w:fill="auto"/>
            <w:noWrap/>
            <w:hideMark/>
          </w:tcPr>
          <w:p w14:paraId="32659F6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32</w:t>
            </w:r>
          </w:p>
        </w:tc>
        <w:tc>
          <w:tcPr>
            <w:tcW w:w="768" w:type="pct"/>
            <w:gridSpan w:val="2"/>
            <w:shd w:val="clear" w:color="auto" w:fill="auto"/>
            <w:noWrap/>
            <w:hideMark/>
          </w:tcPr>
          <w:p w14:paraId="7FA1A76E"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64.2 (93.6)</w:t>
            </w:r>
          </w:p>
        </w:tc>
        <w:tc>
          <w:tcPr>
            <w:tcW w:w="630" w:type="pct"/>
            <w:gridSpan w:val="2"/>
            <w:shd w:val="clear" w:color="auto" w:fill="auto"/>
            <w:noWrap/>
            <w:hideMark/>
          </w:tcPr>
          <w:p w14:paraId="77A125D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806 (119.4)</w:t>
            </w:r>
          </w:p>
        </w:tc>
        <w:tc>
          <w:tcPr>
            <w:tcW w:w="771" w:type="pct"/>
            <w:gridSpan w:val="2"/>
            <w:shd w:val="clear" w:color="auto" w:fill="auto"/>
            <w:noWrap/>
            <w:hideMark/>
          </w:tcPr>
          <w:p w14:paraId="7C348A54" w14:textId="0ED180E6"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9.7 </w:t>
            </w:r>
            <w:r w:rsidR="00E97350" w:rsidRPr="007516DF">
              <w:rPr>
                <w:rFonts w:eastAsia="MS Mincho" w:cs="Arial"/>
                <w:sz w:val="18"/>
                <w:szCs w:val="18"/>
                <w:lang w:val="en-US"/>
              </w:rPr>
              <w:t>(116.9)</w:t>
            </w:r>
          </w:p>
        </w:tc>
        <w:tc>
          <w:tcPr>
            <w:tcW w:w="769" w:type="pct"/>
            <w:shd w:val="clear" w:color="auto" w:fill="auto"/>
            <w:noWrap/>
            <w:hideMark/>
          </w:tcPr>
          <w:p w14:paraId="06ABBCC5" w14:textId="0F9872A4"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115 </w:t>
            </w:r>
            <w:r w:rsidR="00E97350" w:rsidRPr="007516DF">
              <w:rPr>
                <w:rFonts w:eastAsia="MS Mincho" w:cs="Arial"/>
                <w:sz w:val="18"/>
                <w:szCs w:val="18"/>
                <w:lang w:val="en-US"/>
              </w:rPr>
              <w:t>(128.5)</w:t>
            </w:r>
          </w:p>
        </w:tc>
        <w:tc>
          <w:tcPr>
            <w:tcW w:w="629" w:type="pct"/>
            <w:gridSpan w:val="2"/>
            <w:shd w:val="clear" w:color="auto" w:fill="auto"/>
            <w:noWrap/>
            <w:hideMark/>
          </w:tcPr>
          <w:p w14:paraId="0575759C" w14:textId="16B827FD"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594663" w:rsidRPr="00D845DE" w14:paraId="37594930" w14:textId="77777777" w:rsidTr="00594663">
        <w:trPr>
          <w:gridAfter w:val="1"/>
          <w:wAfter w:w="173" w:type="pct"/>
          <w:cantSplit/>
          <w:trHeight w:val="280"/>
        </w:trPr>
        <w:tc>
          <w:tcPr>
            <w:tcW w:w="840" w:type="pct"/>
            <w:shd w:val="clear" w:color="auto" w:fill="auto"/>
            <w:noWrap/>
          </w:tcPr>
          <w:p w14:paraId="1FDEEC09"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Missing</w:t>
            </w:r>
          </w:p>
        </w:tc>
        <w:tc>
          <w:tcPr>
            <w:tcW w:w="420" w:type="pct"/>
            <w:shd w:val="clear" w:color="auto" w:fill="auto"/>
            <w:noWrap/>
          </w:tcPr>
          <w:p w14:paraId="4611E30C"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9</w:t>
            </w:r>
          </w:p>
        </w:tc>
        <w:tc>
          <w:tcPr>
            <w:tcW w:w="768" w:type="pct"/>
            <w:gridSpan w:val="2"/>
            <w:shd w:val="clear" w:color="auto" w:fill="auto"/>
            <w:noWrap/>
          </w:tcPr>
          <w:p w14:paraId="37400BAB"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70.9 (87.0)</w:t>
            </w:r>
          </w:p>
        </w:tc>
        <w:tc>
          <w:tcPr>
            <w:tcW w:w="630" w:type="pct"/>
            <w:gridSpan w:val="2"/>
            <w:shd w:val="clear" w:color="auto" w:fill="auto"/>
            <w:noWrap/>
          </w:tcPr>
          <w:p w14:paraId="2F0C5D76"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959 (106.5)</w:t>
            </w:r>
          </w:p>
        </w:tc>
        <w:tc>
          <w:tcPr>
            <w:tcW w:w="771" w:type="pct"/>
            <w:gridSpan w:val="2"/>
            <w:shd w:val="clear" w:color="auto" w:fill="auto"/>
            <w:noWrap/>
          </w:tcPr>
          <w:p w14:paraId="086A5681" w14:textId="4C6A42BB" w:rsidR="00E97350" w:rsidRPr="007516DF" w:rsidRDefault="00594663" w:rsidP="00594663">
            <w:pPr>
              <w:spacing w:after="0" w:line="240" w:lineRule="auto"/>
              <w:jc w:val="center"/>
              <w:rPr>
                <w:rFonts w:eastAsia="MS Mincho" w:cs="Arial"/>
                <w:sz w:val="18"/>
                <w:szCs w:val="18"/>
                <w:lang w:val="en-US"/>
              </w:rPr>
            </w:pPr>
            <w:r>
              <w:rPr>
                <w:rFonts w:eastAsia="MS Mincho" w:cs="Arial"/>
                <w:sz w:val="18"/>
                <w:szCs w:val="18"/>
                <w:lang w:val="en-US"/>
              </w:rPr>
              <w:t xml:space="preserve">14.2 </w:t>
            </w:r>
            <w:r w:rsidR="00E97350" w:rsidRPr="007516DF">
              <w:rPr>
                <w:rFonts w:eastAsia="MS Mincho" w:cs="Arial"/>
                <w:sz w:val="18"/>
                <w:szCs w:val="18"/>
                <w:lang w:val="en-US"/>
              </w:rPr>
              <w:t>(83.4)</w:t>
            </w:r>
          </w:p>
        </w:tc>
        <w:tc>
          <w:tcPr>
            <w:tcW w:w="769" w:type="pct"/>
            <w:shd w:val="clear" w:color="auto" w:fill="auto"/>
            <w:noWrap/>
          </w:tcPr>
          <w:p w14:paraId="72855625" w14:textId="73B815C3" w:rsidR="00E97350" w:rsidRPr="007516DF" w:rsidRDefault="00594663" w:rsidP="00594663">
            <w:pPr>
              <w:spacing w:after="0" w:line="240" w:lineRule="auto"/>
              <w:jc w:val="center"/>
              <w:rPr>
                <w:rFonts w:eastAsia="MS Mincho" w:cs="Arial"/>
                <w:sz w:val="18"/>
                <w:szCs w:val="18"/>
                <w:lang w:val="en-US"/>
              </w:rPr>
            </w:pPr>
            <w:r>
              <w:rPr>
                <w:rFonts w:eastAsia="MS Mincho" w:cs="Arial"/>
                <w:sz w:val="18"/>
                <w:szCs w:val="18"/>
                <w:lang w:val="en-US"/>
              </w:rPr>
              <w:t xml:space="preserve">172 </w:t>
            </w:r>
            <w:r w:rsidR="00E97350" w:rsidRPr="007516DF">
              <w:rPr>
                <w:rFonts w:eastAsia="MS Mincho" w:cs="Arial"/>
                <w:sz w:val="18"/>
                <w:szCs w:val="18"/>
                <w:lang w:val="en-US"/>
              </w:rPr>
              <w:t>(112.8)</w:t>
            </w:r>
          </w:p>
        </w:tc>
        <w:tc>
          <w:tcPr>
            <w:tcW w:w="629" w:type="pct"/>
            <w:gridSpan w:val="2"/>
            <w:shd w:val="clear" w:color="auto" w:fill="auto"/>
            <w:noWrap/>
          </w:tcPr>
          <w:p w14:paraId="0046CDFE" w14:textId="05869523"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E97350" w:rsidRPr="00D845DE" w14:paraId="41A7B7DC" w14:textId="77777777" w:rsidTr="00977D02">
        <w:trPr>
          <w:cantSplit/>
          <w:trHeight w:val="280"/>
        </w:trPr>
        <w:tc>
          <w:tcPr>
            <w:tcW w:w="5000" w:type="pct"/>
            <w:gridSpan w:val="12"/>
            <w:shd w:val="clear" w:color="auto" w:fill="auto"/>
            <w:noWrap/>
            <w:hideMark/>
          </w:tcPr>
          <w:p w14:paraId="1F03B2D3" w14:textId="5CBFAE99" w:rsidR="001040CB" w:rsidRPr="007516DF" w:rsidRDefault="00594663" w:rsidP="00594663">
            <w:pPr>
              <w:spacing w:after="0" w:line="240" w:lineRule="auto"/>
              <w:rPr>
                <w:rFonts w:eastAsia="MS Mincho" w:cs="Arial"/>
                <w:b/>
                <w:color w:val="000000" w:themeColor="text1"/>
                <w:sz w:val="18"/>
                <w:szCs w:val="18"/>
                <w:lang w:val="en-US"/>
              </w:rPr>
            </w:pPr>
            <w:r>
              <w:rPr>
                <w:rFonts w:eastAsia="MS Mincho" w:cs="Arial"/>
                <w:b/>
                <w:color w:val="000000" w:themeColor="text1"/>
                <w:sz w:val="18"/>
                <w:szCs w:val="18"/>
                <w:lang w:val="en-US"/>
              </w:rPr>
              <w:t xml:space="preserve">Day </w:t>
            </w:r>
            <w:r w:rsidRPr="00594663">
              <w:rPr>
                <w:rFonts w:eastAsia="MS Mincho" w:cs="Arial"/>
                <w:b/>
                <w:color w:val="000000" w:themeColor="text1"/>
                <w:sz w:val="18"/>
                <w:szCs w:val="18"/>
                <w:lang w:val="en-US"/>
              </w:rPr>
              <w:t>3 CrCL (</w:t>
            </w:r>
            <w:r w:rsidR="00E97350" w:rsidRPr="00594663">
              <w:rPr>
                <w:rFonts w:eastAsia="MS Mincho" w:cs="Arial"/>
                <w:b/>
                <w:color w:val="000000" w:themeColor="text1"/>
                <w:sz w:val="18"/>
                <w:szCs w:val="18"/>
                <w:lang w:val="en-US"/>
              </w:rPr>
              <w:t>mL/min</w:t>
            </w:r>
            <w:r w:rsidRPr="00594663">
              <w:rPr>
                <w:rFonts w:eastAsia="MS Mincho" w:cs="Arial"/>
                <w:b/>
                <w:color w:val="000000" w:themeColor="text1"/>
                <w:sz w:val="18"/>
                <w:szCs w:val="18"/>
                <w:lang w:val="en-US"/>
              </w:rPr>
              <w:t>)</w:t>
            </w:r>
            <w:r w:rsidRPr="00594663">
              <w:rPr>
                <w:rFonts w:eastAsia="MS Mincho" w:cs="Arial"/>
                <w:b/>
                <w:color w:val="000000" w:themeColor="text1"/>
                <w:sz w:val="18"/>
                <w:szCs w:val="18"/>
                <w:vertAlign w:val="superscript"/>
                <w:lang w:val="en-US"/>
              </w:rPr>
              <w:t>c</w:t>
            </w:r>
          </w:p>
          <w:p w14:paraId="77598DF4" w14:textId="42FEA1F6" w:rsidR="00E97350" w:rsidRPr="007516DF" w:rsidRDefault="00E97350" w:rsidP="00594663">
            <w:pPr>
              <w:spacing w:after="0" w:line="240" w:lineRule="auto"/>
              <w:rPr>
                <w:rFonts w:eastAsia="MS Mincho" w:cs="Arial"/>
                <w:b/>
                <w:color w:val="000000" w:themeColor="text1"/>
                <w:sz w:val="18"/>
                <w:szCs w:val="18"/>
                <w:lang w:val="en-US"/>
              </w:rPr>
            </w:pPr>
          </w:p>
        </w:tc>
      </w:tr>
      <w:tr w:rsidR="00594663" w:rsidRPr="00D845DE" w14:paraId="01359C9B" w14:textId="77777777" w:rsidTr="00594663">
        <w:trPr>
          <w:gridAfter w:val="1"/>
          <w:wAfter w:w="173" w:type="pct"/>
          <w:cantSplit/>
          <w:trHeight w:val="280"/>
        </w:trPr>
        <w:tc>
          <w:tcPr>
            <w:tcW w:w="840" w:type="pct"/>
            <w:shd w:val="clear" w:color="auto" w:fill="auto"/>
            <w:noWrap/>
          </w:tcPr>
          <w:p w14:paraId="634329BE" w14:textId="77777777" w:rsidR="00594663" w:rsidRDefault="001E46A1"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8–15 </w:t>
            </w:r>
          </w:p>
          <w:p w14:paraId="5A455441" w14:textId="6C0ABD57" w:rsidR="00E97350" w:rsidRPr="007516DF" w:rsidRDefault="00E97350" w:rsidP="00594663">
            <w:pPr>
              <w:spacing w:after="0" w:line="240" w:lineRule="auto"/>
              <w:ind w:left="185"/>
              <w:rPr>
                <w:rFonts w:eastAsia="MS Mincho" w:cs="Arial"/>
                <w:color w:val="000000" w:themeColor="text1"/>
                <w:sz w:val="18"/>
                <w:szCs w:val="18"/>
                <w:lang w:val="en-US"/>
              </w:rPr>
            </w:pPr>
          </w:p>
        </w:tc>
        <w:tc>
          <w:tcPr>
            <w:tcW w:w="420" w:type="pct"/>
            <w:shd w:val="clear" w:color="auto" w:fill="auto"/>
            <w:noWrap/>
          </w:tcPr>
          <w:p w14:paraId="30BE199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4</w:t>
            </w:r>
          </w:p>
        </w:tc>
        <w:tc>
          <w:tcPr>
            <w:tcW w:w="768" w:type="pct"/>
            <w:gridSpan w:val="2"/>
            <w:shd w:val="clear" w:color="auto" w:fill="auto"/>
            <w:noWrap/>
          </w:tcPr>
          <w:p w14:paraId="07E8260D"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34.3 (173.3)</w:t>
            </w:r>
          </w:p>
        </w:tc>
        <w:tc>
          <w:tcPr>
            <w:tcW w:w="630" w:type="pct"/>
            <w:gridSpan w:val="2"/>
            <w:shd w:val="clear" w:color="auto" w:fill="auto"/>
            <w:noWrap/>
          </w:tcPr>
          <w:p w14:paraId="700867A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551 (121.9)</w:t>
            </w:r>
          </w:p>
        </w:tc>
        <w:tc>
          <w:tcPr>
            <w:tcW w:w="771" w:type="pct"/>
            <w:gridSpan w:val="2"/>
            <w:shd w:val="clear" w:color="auto" w:fill="auto"/>
            <w:noWrap/>
          </w:tcPr>
          <w:p w14:paraId="0D7E8FCD" w14:textId="16AFD7F5"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6.3 </w:t>
            </w:r>
            <w:r w:rsidR="00E97350" w:rsidRPr="007516DF">
              <w:rPr>
                <w:rFonts w:eastAsia="MS Mincho" w:cs="Arial"/>
                <w:sz w:val="18"/>
                <w:szCs w:val="18"/>
                <w:lang w:val="en-US"/>
              </w:rPr>
              <w:t>(305.6)</w:t>
            </w:r>
          </w:p>
        </w:tc>
        <w:tc>
          <w:tcPr>
            <w:tcW w:w="769" w:type="pct"/>
            <w:shd w:val="clear" w:color="auto" w:fill="auto"/>
            <w:noWrap/>
          </w:tcPr>
          <w:p w14:paraId="4B5F5C4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86.3 (220.6)</w:t>
            </w:r>
          </w:p>
        </w:tc>
        <w:tc>
          <w:tcPr>
            <w:tcW w:w="629" w:type="pct"/>
            <w:gridSpan w:val="2"/>
            <w:shd w:val="clear" w:color="auto" w:fill="auto"/>
            <w:noWrap/>
          </w:tcPr>
          <w:p w14:paraId="2462E69B" w14:textId="14C8F5C9"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75.0 </w:t>
            </w:r>
            <w:r w:rsidRPr="007516DF">
              <w:rPr>
                <w:rFonts w:eastAsia="MS Mincho" w:cs="Arial"/>
                <w:sz w:val="18"/>
                <w:szCs w:val="18"/>
                <w:lang w:val="en-US"/>
              </w:rPr>
              <w:br/>
              <w:t>(32.6, 100.0)</w:t>
            </w:r>
          </w:p>
        </w:tc>
      </w:tr>
      <w:tr w:rsidR="00594663" w:rsidRPr="00D845DE" w14:paraId="59B0A4D3" w14:textId="77777777" w:rsidTr="00594663">
        <w:trPr>
          <w:gridAfter w:val="1"/>
          <w:wAfter w:w="173" w:type="pct"/>
          <w:cantSplit/>
          <w:trHeight w:val="280"/>
        </w:trPr>
        <w:tc>
          <w:tcPr>
            <w:tcW w:w="840" w:type="pct"/>
            <w:shd w:val="clear" w:color="auto" w:fill="auto"/>
            <w:noWrap/>
          </w:tcPr>
          <w:p w14:paraId="00C5A70D" w14:textId="4A3F6721" w:rsidR="00E97350" w:rsidRPr="007516DF" w:rsidRDefault="00594663" w:rsidP="00594663">
            <w:pPr>
              <w:spacing w:after="0" w:line="240" w:lineRule="auto"/>
              <w:ind w:left="185"/>
              <w:rPr>
                <w:rFonts w:eastAsia="MS Mincho" w:cs="Arial"/>
                <w:color w:val="000000" w:themeColor="text1"/>
                <w:sz w:val="18"/>
                <w:szCs w:val="18"/>
                <w:lang w:val="en-US"/>
              </w:rPr>
            </w:pPr>
            <w:r>
              <w:rPr>
                <w:rFonts w:eastAsia="MS Mincho" w:cs="Arial"/>
                <w:color w:val="000000" w:themeColor="text1"/>
                <w:sz w:val="18"/>
                <w:szCs w:val="18"/>
                <w:lang w:val="en-US"/>
              </w:rPr>
              <w:t xml:space="preserve">&gt;15–30 </w:t>
            </w:r>
          </w:p>
        </w:tc>
        <w:tc>
          <w:tcPr>
            <w:tcW w:w="420" w:type="pct"/>
            <w:shd w:val="clear" w:color="auto" w:fill="auto"/>
            <w:noWrap/>
          </w:tcPr>
          <w:p w14:paraId="39A64ECD"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20</w:t>
            </w:r>
          </w:p>
        </w:tc>
        <w:tc>
          <w:tcPr>
            <w:tcW w:w="768" w:type="pct"/>
            <w:gridSpan w:val="2"/>
            <w:shd w:val="clear" w:color="auto" w:fill="auto"/>
            <w:noWrap/>
          </w:tcPr>
          <w:p w14:paraId="3C29F2D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50.4 (139.5)</w:t>
            </w:r>
          </w:p>
        </w:tc>
        <w:tc>
          <w:tcPr>
            <w:tcW w:w="630" w:type="pct"/>
            <w:gridSpan w:val="2"/>
            <w:shd w:val="clear" w:color="auto" w:fill="auto"/>
            <w:noWrap/>
          </w:tcPr>
          <w:p w14:paraId="3055DD9A"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789 (116.5)</w:t>
            </w:r>
          </w:p>
        </w:tc>
        <w:tc>
          <w:tcPr>
            <w:tcW w:w="771" w:type="pct"/>
            <w:gridSpan w:val="2"/>
            <w:shd w:val="clear" w:color="auto" w:fill="auto"/>
            <w:noWrap/>
          </w:tcPr>
          <w:p w14:paraId="692318F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10.9 (174.1)</w:t>
            </w:r>
          </w:p>
        </w:tc>
        <w:tc>
          <w:tcPr>
            <w:tcW w:w="769" w:type="pct"/>
            <w:shd w:val="clear" w:color="auto" w:fill="auto"/>
            <w:noWrap/>
          </w:tcPr>
          <w:p w14:paraId="0281822B" w14:textId="0421C5A4"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155 </w:t>
            </w:r>
            <w:r w:rsidR="00E97350" w:rsidRPr="007516DF">
              <w:rPr>
                <w:rFonts w:eastAsia="MS Mincho" w:cs="Arial"/>
                <w:sz w:val="18"/>
                <w:szCs w:val="18"/>
                <w:lang w:val="en-US"/>
              </w:rPr>
              <w:t>(143.6)</w:t>
            </w:r>
          </w:p>
        </w:tc>
        <w:tc>
          <w:tcPr>
            <w:tcW w:w="629" w:type="pct"/>
            <w:gridSpan w:val="2"/>
            <w:shd w:val="clear" w:color="auto" w:fill="auto"/>
            <w:noWrap/>
          </w:tcPr>
          <w:p w14:paraId="3D6B5535" w14:textId="28D9BEC3"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594663" w:rsidRPr="00D845DE" w14:paraId="6C4C8C85" w14:textId="77777777" w:rsidTr="00594663">
        <w:trPr>
          <w:gridAfter w:val="1"/>
          <w:wAfter w:w="173" w:type="pct"/>
          <w:cantSplit/>
          <w:trHeight w:val="280"/>
        </w:trPr>
        <w:tc>
          <w:tcPr>
            <w:tcW w:w="840" w:type="pct"/>
            <w:shd w:val="clear" w:color="auto" w:fill="auto"/>
            <w:noWrap/>
            <w:hideMark/>
          </w:tcPr>
          <w:p w14:paraId="68B029F0" w14:textId="33334983" w:rsidR="00E97350" w:rsidRPr="007516DF" w:rsidRDefault="00594663" w:rsidP="00594663">
            <w:pPr>
              <w:spacing w:after="0" w:line="240" w:lineRule="auto"/>
              <w:ind w:left="185"/>
              <w:rPr>
                <w:rFonts w:eastAsia="MS Mincho" w:cs="Arial"/>
                <w:color w:val="000000" w:themeColor="text1"/>
                <w:sz w:val="18"/>
                <w:szCs w:val="18"/>
                <w:lang w:val="en-US"/>
              </w:rPr>
            </w:pPr>
            <w:r>
              <w:rPr>
                <w:rFonts w:eastAsia="MS Mincho" w:cs="Arial"/>
                <w:color w:val="000000" w:themeColor="text1"/>
                <w:sz w:val="18"/>
                <w:szCs w:val="18"/>
                <w:lang w:val="en-US"/>
              </w:rPr>
              <w:t xml:space="preserve">&gt;30–50 </w:t>
            </w:r>
          </w:p>
        </w:tc>
        <w:tc>
          <w:tcPr>
            <w:tcW w:w="420" w:type="pct"/>
            <w:shd w:val="clear" w:color="auto" w:fill="auto"/>
            <w:noWrap/>
            <w:hideMark/>
          </w:tcPr>
          <w:p w14:paraId="4945BC9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128</w:t>
            </w:r>
          </w:p>
        </w:tc>
        <w:tc>
          <w:tcPr>
            <w:tcW w:w="768" w:type="pct"/>
            <w:gridSpan w:val="2"/>
            <w:shd w:val="clear" w:color="auto" w:fill="auto"/>
            <w:noWrap/>
            <w:hideMark/>
          </w:tcPr>
          <w:p w14:paraId="1361F0D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58.8 (120.5)</w:t>
            </w:r>
          </w:p>
        </w:tc>
        <w:tc>
          <w:tcPr>
            <w:tcW w:w="630" w:type="pct"/>
            <w:gridSpan w:val="2"/>
            <w:shd w:val="clear" w:color="auto" w:fill="auto"/>
            <w:noWrap/>
            <w:hideMark/>
          </w:tcPr>
          <w:p w14:paraId="2F6109C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938 (122.9)</w:t>
            </w:r>
          </w:p>
        </w:tc>
        <w:tc>
          <w:tcPr>
            <w:tcW w:w="771" w:type="pct"/>
            <w:gridSpan w:val="2"/>
            <w:shd w:val="clear" w:color="auto" w:fill="auto"/>
            <w:noWrap/>
            <w:hideMark/>
          </w:tcPr>
          <w:p w14:paraId="38BFD39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10.2 (147.6)</w:t>
            </w:r>
          </w:p>
        </w:tc>
        <w:tc>
          <w:tcPr>
            <w:tcW w:w="769" w:type="pct"/>
            <w:shd w:val="clear" w:color="auto" w:fill="auto"/>
            <w:noWrap/>
            <w:hideMark/>
          </w:tcPr>
          <w:p w14:paraId="3224C3E3" w14:textId="17A8FEED"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148 </w:t>
            </w:r>
            <w:r w:rsidR="00E97350" w:rsidRPr="007516DF">
              <w:rPr>
                <w:rFonts w:eastAsia="MS Mincho" w:cs="Arial"/>
                <w:sz w:val="18"/>
                <w:szCs w:val="18"/>
                <w:lang w:val="en-US"/>
              </w:rPr>
              <w:t>(153.3)</w:t>
            </w:r>
          </w:p>
        </w:tc>
        <w:tc>
          <w:tcPr>
            <w:tcW w:w="629" w:type="pct"/>
            <w:gridSpan w:val="2"/>
            <w:shd w:val="clear" w:color="auto" w:fill="auto"/>
            <w:noWrap/>
            <w:hideMark/>
          </w:tcPr>
          <w:p w14:paraId="477B9D40" w14:textId="072313FD"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98.4 </w:t>
            </w:r>
            <w:r w:rsidRPr="007516DF">
              <w:rPr>
                <w:rFonts w:eastAsia="MS Mincho" w:cs="Arial"/>
                <w:sz w:val="18"/>
                <w:szCs w:val="18"/>
                <w:lang w:val="en-US"/>
              </w:rPr>
              <w:br/>
              <w:t>(96.3, 100.0)</w:t>
            </w:r>
          </w:p>
        </w:tc>
      </w:tr>
      <w:tr w:rsidR="00594663" w:rsidRPr="00D845DE" w14:paraId="356AC728" w14:textId="77777777" w:rsidTr="00594663">
        <w:trPr>
          <w:gridAfter w:val="1"/>
          <w:wAfter w:w="173" w:type="pct"/>
          <w:cantSplit/>
          <w:trHeight w:val="280"/>
        </w:trPr>
        <w:tc>
          <w:tcPr>
            <w:tcW w:w="840" w:type="pct"/>
            <w:shd w:val="clear" w:color="auto" w:fill="auto"/>
            <w:noWrap/>
            <w:hideMark/>
          </w:tcPr>
          <w:p w14:paraId="4FB7B636" w14:textId="7B4AF359" w:rsidR="00E97350" w:rsidRPr="007516DF" w:rsidRDefault="00594663" w:rsidP="00594663">
            <w:pPr>
              <w:spacing w:after="0" w:line="240" w:lineRule="auto"/>
              <w:ind w:left="185"/>
              <w:rPr>
                <w:rFonts w:eastAsia="MS Mincho" w:cs="Arial"/>
                <w:color w:val="000000" w:themeColor="text1"/>
                <w:sz w:val="18"/>
                <w:szCs w:val="18"/>
                <w:lang w:val="en-US"/>
              </w:rPr>
            </w:pPr>
            <w:r>
              <w:rPr>
                <w:rFonts w:eastAsia="MS Mincho" w:cs="Arial"/>
                <w:color w:val="000000" w:themeColor="text1"/>
                <w:sz w:val="18"/>
                <w:szCs w:val="18"/>
                <w:lang w:val="en-US"/>
              </w:rPr>
              <w:t xml:space="preserve">&gt;50–80 </w:t>
            </w:r>
          </w:p>
        </w:tc>
        <w:tc>
          <w:tcPr>
            <w:tcW w:w="420" w:type="pct"/>
            <w:shd w:val="clear" w:color="auto" w:fill="auto"/>
            <w:noWrap/>
            <w:hideMark/>
          </w:tcPr>
          <w:p w14:paraId="55D6250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418</w:t>
            </w:r>
          </w:p>
        </w:tc>
        <w:tc>
          <w:tcPr>
            <w:tcW w:w="768" w:type="pct"/>
            <w:gridSpan w:val="2"/>
            <w:shd w:val="clear" w:color="auto" w:fill="auto"/>
            <w:noWrap/>
            <w:hideMark/>
          </w:tcPr>
          <w:p w14:paraId="1357A7E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90.0 (108.0)</w:t>
            </w:r>
          </w:p>
        </w:tc>
        <w:tc>
          <w:tcPr>
            <w:tcW w:w="630" w:type="pct"/>
            <w:gridSpan w:val="2"/>
            <w:shd w:val="clear" w:color="auto" w:fill="auto"/>
            <w:noWrap/>
            <w:hideMark/>
          </w:tcPr>
          <w:p w14:paraId="24D2314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1213 (110.4)</w:t>
            </w:r>
          </w:p>
        </w:tc>
        <w:tc>
          <w:tcPr>
            <w:tcW w:w="771" w:type="pct"/>
            <w:gridSpan w:val="2"/>
            <w:shd w:val="clear" w:color="auto" w:fill="auto"/>
            <w:noWrap/>
            <w:hideMark/>
          </w:tcPr>
          <w:p w14:paraId="2EB82B4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15.3 (142.9)</w:t>
            </w:r>
          </w:p>
        </w:tc>
        <w:tc>
          <w:tcPr>
            <w:tcW w:w="769" w:type="pct"/>
            <w:shd w:val="clear" w:color="auto" w:fill="auto"/>
            <w:noWrap/>
            <w:hideMark/>
          </w:tcPr>
          <w:p w14:paraId="6A614A7C" w14:textId="4A9C7C8F"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186 </w:t>
            </w:r>
            <w:r w:rsidR="00E97350" w:rsidRPr="007516DF">
              <w:rPr>
                <w:rFonts w:eastAsia="MS Mincho" w:cs="Arial"/>
                <w:sz w:val="18"/>
                <w:szCs w:val="18"/>
                <w:lang w:val="en-US"/>
              </w:rPr>
              <w:t>(144.5)</w:t>
            </w:r>
          </w:p>
        </w:tc>
        <w:tc>
          <w:tcPr>
            <w:tcW w:w="629" w:type="pct"/>
            <w:gridSpan w:val="2"/>
            <w:shd w:val="clear" w:color="auto" w:fill="auto"/>
            <w:noWrap/>
            <w:hideMark/>
          </w:tcPr>
          <w:p w14:paraId="31737561" w14:textId="349BD91F"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99.0 </w:t>
            </w:r>
            <w:r w:rsidRPr="007516DF">
              <w:rPr>
                <w:rFonts w:eastAsia="MS Mincho" w:cs="Arial"/>
                <w:sz w:val="18"/>
                <w:szCs w:val="18"/>
                <w:lang w:val="en-US"/>
              </w:rPr>
              <w:br/>
              <w:t>(98.1, 100.0)</w:t>
            </w:r>
          </w:p>
        </w:tc>
      </w:tr>
      <w:tr w:rsidR="00594663" w:rsidRPr="00D845DE" w14:paraId="3ED845C7" w14:textId="77777777" w:rsidTr="00594663">
        <w:trPr>
          <w:gridAfter w:val="1"/>
          <w:wAfter w:w="173" w:type="pct"/>
          <w:cantSplit/>
          <w:trHeight w:val="280"/>
        </w:trPr>
        <w:tc>
          <w:tcPr>
            <w:tcW w:w="840" w:type="pct"/>
            <w:shd w:val="clear" w:color="auto" w:fill="auto"/>
            <w:noWrap/>
            <w:hideMark/>
          </w:tcPr>
          <w:p w14:paraId="5C6716DB" w14:textId="0566A03C"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&gt;80–150 </w:t>
            </w:r>
          </w:p>
        </w:tc>
        <w:tc>
          <w:tcPr>
            <w:tcW w:w="420" w:type="pct"/>
            <w:shd w:val="clear" w:color="auto" w:fill="auto"/>
            <w:noWrap/>
            <w:hideMark/>
          </w:tcPr>
          <w:p w14:paraId="79E4BAC7"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955</w:t>
            </w:r>
          </w:p>
        </w:tc>
        <w:tc>
          <w:tcPr>
            <w:tcW w:w="768" w:type="pct"/>
            <w:gridSpan w:val="2"/>
            <w:shd w:val="clear" w:color="auto" w:fill="auto"/>
            <w:noWrap/>
            <w:hideMark/>
          </w:tcPr>
          <w:p w14:paraId="56DE61B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72.9 (105.9)</w:t>
            </w:r>
          </w:p>
        </w:tc>
        <w:tc>
          <w:tcPr>
            <w:tcW w:w="630" w:type="pct"/>
            <w:gridSpan w:val="2"/>
            <w:shd w:val="clear" w:color="auto" w:fill="auto"/>
            <w:noWrap/>
            <w:hideMark/>
          </w:tcPr>
          <w:p w14:paraId="2C57D2B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828 (112.4)</w:t>
            </w:r>
          </w:p>
        </w:tc>
        <w:tc>
          <w:tcPr>
            <w:tcW w:w="771" w:type="pct"/>
            <w:gridSpan w:val="2"/>
            <w:shd w:val="clear" w:color="auto" w:fill="auto"/>
            <w:noWrap/>
            <w:hideMark/>
          </w:tcPr>
          <w:p w14:paraId="403CA96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13.2 (165.5)</w:t>
            </w:r>
          </w:p>
        </w:tc>
        <w:tc>
          <w:tcPr>
            <w:tcW w:w="769" w:type="pct"/>
            <w:shd w:val="clear" w:color="auto" w:fill="auto"/>
            <w:noWrap/>
            <w:hideMark/>
          </w:tcPr>
          <w:p w14:paraId="723AA65B" w14:textId="26B440B3"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138 </w:t>
            </w:r>
            <w:r w:rsidR="00E97350" w:rsidRPr="007516DF">
              <w:rPr>
                <w:rFonts w:eastAsia="MS Mincho" w:cs="Arial"/>
                <w:sz w:val="18"/>
                <w:szCs w:val="18"/>
                <w:lang w:val="en-US"/>
              </w:rPr>
              <w:t>(163.4)</w:t>
            </w:r>
          </w:p>
        </w:tc>
        <w:tc>
          <w:tcPr>
            <w:tcW w:w="629" w:type="pct"/>
            <w:gridSpan w:val="2"/>
            <w:shd w:val="clear" w:color="auto" w:fill="auto"/>
            <w:noWrap/>
            <w:hideMark/>
          </w:tcPr>
          <w:p w14:paraId="4F0CF322" w14:textId="59621C6C"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99.0 </w:t>
            </w:r>
            <w:r w:rsidRPr="007516DF">
              <w:rPr>
                <w:rFonts w:eastAsia="MS Mincho" w:cs="Arial"/>
                <w:sz w:val="18"/>
                <w:szCs w:val="18"/>
                <w:lang w:val="en-US"/>
              </w:rPr>
              <w:br/>
              <w:t>(98.3, 99.6)</w:t>
            </w:r>
          </w:p>
        </w:tc>
      </w:tr>
      <w:tr w:rsidR="00594663" w:rsidRPr="00D845DE" w14:paraId="3247E247" w14:textId="77777777" w:rsidTr="00594663">
        <w:trPr>
          <w:gridAfter w:val="1"/>
          <w:wAfter w:w="173" w:type="pct"/>
          <w:cantSplit/>
          <w:trHeight w:val="280"/>
        </w:trPr>
        <w:tc>
          <w:tcPr>
            <w:tcW w:w="840" w:type="pct"/>
            <w:shd w:val="clear" w:color="auto" w:fill="auto"/>
            <w:noWrap/>
            <w:hideMark/>
          </w:tcPr>
          <w:p w14:paraId="09F9C8C0" w14:textId="7C406D3A"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&gt;150–180 </w:t>
            </w:r>
          </w:p>
        </w:tc>
        <w:tc>
          <w:tcPr>
            <w:tcW w:w="420" w:type="pct"/>
            <w:shd w:val="clear" w:color="auto" w:fill="auto"/>
            <w:noWrap/>
            <w:hideMark/>
          </w:tcPr>
          <w:p w14:paraId="4E971EFA"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123</w:t>
            </w:r>
          </w:p>
        </w:tc>
        <w:tc>
          <w:tcPr>
            <w:tcW w:w="768" w:type="pct"/>
            <w:gridSpan w:val="2"/>
            <w:shd w:val="clear" w:color="auto" w:fill="auto"/>
            <w:noWrap/>
            <w:hideMark/>
          </w:tcPr>
          <w:p w14:paraId="168C43A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58.5 (93.0)</w:t>
            </w:r>
          </w:p>
        </w:tc>
        <w:tc>
          <w:tcPr>
            <w:tcW w:w="630" w:type="pct"/>
            <w:gridSpan w:val="2"/>
            <w:shd w:val="clear" w:color="auto" w:fill="auto"/>
            <w:noWrap/>
            <w:hideMark/>
          </w:tcPr>
          <w:p w14:paraId="1E0B0CB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652 (112.8)</w:t>
            </w:r>
          </w:p>
        </w:tc>
        <w:tc>
          <w:tcPr>
            <w:tcW w:w="771" w:type="pct"/>
            <w:gridSpan w:val="2"/>
            <w:shd w:val="clear" w:color="auto" w:fill="auto"/>
            <w:noWrap/>
            <w:hideMark/>
          </w:tcPr>
          <w:p w14:paraId="28F2CBA7" w14:textId="7E653F9A"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9.9 </w:t>
            </w:r>
            <w:r w:rsidR="00E97350" w:rsidRPr="007516DF">
              <w:rPr>
                <w:rFonts w:eastAsia="MS Mincho" w:cs="Arial"/>
                <w:sz w:val="18"/>
                <w:szCs w:val="18"/>
                <w:lang w:val="en-US"/>
              </w:rPr>
              <w:t>(124.5)</w:t>
            </w:r>
          </w:p>
        </w:tc>
        <w:tc>
          <w:tcPr>
            <w:tcW w:w="769" w:type="pct"/>
            <w:shd w:val="clear" w:color="auto" w:fill="auto"/>
            <w:noWrap/>
            <w:hideMark/>
          </w:tcPr>
          <w:p w14:paraId="057B87FC" w14:textId="14E5903B"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103 </w:t>
            </w:r>
            <w:r w:rsidR="00E97350" w:rsidRPr="007516DF">
              <w:rPr>
                <w:rFonts w:eastAsia="MS Mincho" w:cs="Arial"/>
                <w:sz w:val="18"/>
                <w:szCs w:val="18"/>
                <w:lang w:val="en-US"/>
              </w:rPr>
              <w:t>(137.5)</w:t>
            </w:r>
          </w:p>
        </w:tc>
        <w:tc>
          <w:tcPr>
            <w:tcW w:w="629" w:type="pct"/>
            <w:gridSpan w:val="2"/>
            <w:shd w:val="clear" w:color="auto" w:fill="auto"/>
            <w:noWrap/>
            <w:hideMark/>
          </w:tcPr>
          <w:p w14:paraId="6F1C7881" w14:textId="146D1CE1"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98.4 </w:t>
            </w:r>
            <w:r w:rsidRPr="007516DF">
              <w:rPr>
                <w:rFonts w:eastAsia="MS Mincho" w:cs="Arial"/>
                <w:sz w:val="18"/>
                <w:szCs w:val="18"/>
                <w:lang w:val="en-US"/>
              </w:rPr>
              <w:br/>
              <w:t>(96.1, 100.0)</w:t>
            </w:r>
          </w:p>
        </w:tc>
      </w:tr>
      <w:tr w:rsidR="00594663" w:rsidRPr="00D845DE" w14:paraId="4E0A5DE4" w14:textId="77777777" w:rsidTr="00507E77">
        <w:trPr>
          <w:gridAfter w:val="1"/>
          <w:wAfter w:w="173" w:type="pct"/>
          <w:cantSplit/>
          <w:trHeight w:val="640"/>
        </w:trPr>
        <w:tc>
          <w:tcPr>
            <w:tcW w:w="840" w:type="pct"/>
            <w:shd w:val="clear" w:color="auto" w:fill="auto"/>
            <w:noWrap/>
            <w:hideMark/>
          </w:tcPr>
          <w:p w14:paraId="0AC0898D" w14:textId="1AAF43CD"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 xml:space="preserve">&gt;180–610 </w:t>
            </w:r>
          </w:p>
        </w:tc>
        <w:tc>
          <w:tcPr>
            <w:tcW w:w="420" w:type="pct"/>
            <w:shd w:val="clear" w:color="auto" w:fill="auto"/>
            <w:noWrap/>
            <w:hideMark/>
          </w:tcPr>
          <w:p w14:paraId="17698BD7"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116</w:t>
            </w:r>
          </w:p>
        </w:tc>
        <w:tc>
          <w:tcPr>
            <w:tcW w:w="768" w:type="pct"/>
            <w:gridSpan w:val="2"/>
            <w:shd w:val="clear" w:color="auto" w:fill="auto"/>
            <w:noWrap/>
            <w:hideMark/>
          </w:tcPr>
          <w:p w14:paraId="472671A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51.2 (109.6)</w:t>
            </w:r>
          </w:p>
        </w:tc>
        <w:tc>
          <w:tcPr>
            <w:tcW w:w="630" w:type="pct"/>
            <w:gridSpan w:val="2"/>
            <w:shd w:val="clear" w:color="auto" w:fill="auto"/>
            <w:noWrap/>
            <w:hideMark/>
          </w:tcPr>
          <w:p w14:paraId="28E1DBA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542 (108.1)</w:t>
            </w:r>
          </w:p>
        </w:tc>
        <w:tc>
          <w:tcPr>
            <w:tcW w:w="771" w:type="pct"/>
            <w:gridSpan w:val="2"/>
            <w:shd w:val="clear" w:color="auto" w:fill="auto"/>
            <w:noWrap/>
            <w:hideMark/>
          </w:tcPr>
          <w:p w14:paraId="7BB41E95" w14:textId="0EA068A0"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9.9 </w:t>
            </w:r>
            <w:r w:rsidR="00E97350" w:rsidRPr="007516DF">
              <w:rPr>
                <w:rFonts w:eastAsia="MS Mincho" w:cs="Arial"/>
                <w:sz w:val="18"/>
                <w:szCs w:val="18"/>
                <w:lang w:val="en-US"/>
              </w:rPr>
              <w:t>(171.6)</w:t>
            </w:r>
          </w:p>
        </w:tc>
        <w:tc>
          <w:tcPr>
            <w:tcW w:w="769" w:type="pct"/>
            <w:shd w:val="clear" w:color="auto" w:fill="auto"/>
            <w:noWrap/>
            <w:hideMark/>
          </w:tcPr>
          <w:p w14:paraId="48062B92" w14:textId="138AFAFD"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96 </w:t>
            </w:r>
            <w:r w:rsidR="00E97350" w:rsidRPr="007516DF">
              <w:rPr>
                <w:rFonts w:eastAsia="MS Mincho" w:cs="Arial"/>
                <w:sz w:val="18"/>
                <w:szCs w:val="18"/>
                <w:lang w:val="en-US"/>
              </w:rPr>
              <w:t>(155.9)</w:t>
            </w:r>
          </w:p>
        </w:tc>
        <w:tc>
          <w:tcPr>
            <w:tcW w:w="629" w:type="pct"/>
            <w:gridSpan w:val="2"/>
            <w:shd w:val="clear" w:color="auto" w:fill="auto"/>
            <w:noWrap/>
            <w:hideMark/>
          </w:tcPr>
          <w:p w14:paraId="2FC25A2E" w14:textId="363BC4A3"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95.7 </w:t>
            </w:r>
            <w:r w:rsidRPr="007516DF">
              <w:rPr>
                <w:rFonts w:eastAsia="MS Mincho" w:cs="Arial"/>
                <w:sz w:val="18"/>
                <w:szCs w:val="18"/>
                <w:lang w:val="en-US"/>
              </w:rPr>
              <w:br/>
              <w:t>(92.0, 99.4)</w:t>
            </w:r>
          </w:p>
        </w:tc>
      </w:tr>
      <w:tr w:rsidR="00E97350" w:rsidRPr="00D845DE" w14:paraId="48D505CE" w14:textId="77777777" w:rsidTr="00977D02">
        <w:trPr>
          <w:cantSplit/>
          <w:trHeight w:val="280"/>
        </w:trPr>
        <w:tc>
          <w:tcPr>
            <w:tcW w:w="5000" w:type="pct"/>
            <w:gridSpan w:val="12"/>
            <w:shd w:val="clear" w:color="auto" w:fill="auto"/>
            <w:noWrap/>
            <w:hideMark/>
          </w:tcPr>
          <w:p w14:paraId="7EC0E318" w14:textId="77777777" w:rsidR="00E97350" w:rsidRPr="007516DF" w:rsidRDefault="00E97350" w:rsidP="00594663">
            <w:pPr>
              <w:spacing w:after="0" w:line="240" w:lineRule="auto"/>
              <w:rPr>
                <w:rFonts w:eastAsia="MS Mincho" w:cs="Arial"/>
                <w:b/>
                <w:color w:val="000000" w:themeColor="text1"/>
                <w:sz w:val="18"/>
                <w:szCs w:val="18"/>
                <w:lang w:val="en-US"/>
              </w:rPr>
            </w:pPr>
            <w:r w:rsidRPr="007516DF">
              <w:rPr>
                <w:rFonts w:eastAsia="MS Mincho" w:cs="Arial"/>
                <w:b/>
                <w:color w:val="000000" w:themeColor="text1"/>
                <w:sz w:val="18"/>
                <w:szCs w:val="18"/>
                <w:lang w:val="en-US"/>
              </w:rPr>
              <w:t>Bacteraemia at baseline</w:t>
            </w:r>
          </w:p>
        </w:tc>
      </w:tr>
      <w:tr w:rsidR="00594663" w:rsidRPr="00D845DE" w14:paraId="4587B924" w14:textId="77777777" w:rsidTr="00594663">
        <w:trPr>
          <w:cantSplit/>
          <w:trHeight w:val="280"/>
        </w:trPr>
        <w:tc>
          <w:tcPr>
            <w:tcW w:w="840" w:type="pct"/>
            <w:shd w:val="clear" w:color="auto" w:fill="auto"/>
            <w:noWrap/>
            <w:hideMark/>
          </w:tcPr>
          <w:p w14:paraId="2F4C93DE"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lastRenderedPageBreak/>
              <w:t>No</w:t>
            </w:r>
          </w:p>
        </w:tc>
        <w:tc>
          <w:tcPr>
            <w:tcW w:w="694" w:type="pct"/>
            <w:gridSpan w:val="2"/>
            <w:shd w:val="clear" w:color="auto" w:fill="auto"/>
            <w:noWrap/>
            <w:hideMark/>
          </w:tcPr>
          <w:p w14:paraId="27D171E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1465</w:t>
            </w:r>
          </w:p>
        </w:tc>
        <w:tc>
          <w:tcPr>
            <w:tcW w:w="635" w:type="pct"/>
            <w:gridSpan w:val="2"/>
            <w:shd w:val="clear" w:color="auto" w:fill="auto"/>
            <w:noWrap/>
            <w:hideMark/>
          </w:tcPr>
          <w:p w14:paraId="290C9FD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71.9 (116.1)</w:t>
            </w:r>
          </w:p>
        </w:tc>
        <w:tc>
          <w:tcPr>
            <w:tcW w:w="630" w:type="pct"/>
            <w:gridSpan w:val="2"/>
            <w:shd w:val="clear" w:color="auto" w:fill="auto"/>
            <w:noWrap/>
            <w:hideMark/>
          </w:tcPr>
          <w:p w14:paraId="645CAF8E"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881 (125.5)</w:t>
            </w:r>
          </w:p>
        </w:tc>
        <w:tc>
          <w:tcPr>
            <w:tcW w:w="630" w:type="pct"/>
            <w:shd w:val="clear" w:color="auto" w:fill="auto"/>
            <w:noWrap/>
            <w:hideMark/>
          </w:tcPr>
          <w:p w14:paraId="52C7BA1E" w14:textId="1F43178B"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12.6 </w:t>
            </w:r>
            <w:r w:rsidR="00E97350" w:rsidRPr="007516DF">
              <w:rPr>
                <w:rFonts w:eastAsia="MS Mincho" w:cs="Arial"/>
                <w:sz w:val="18"/>
                <w:szCs w:val="18"/>
                <w:lang w:val="en-US"/>
              </w:rPr>
              <w:t>(157.3)</w:t>
            </w:r>
          </w:p>
        </w:tc>
        <w:tc>
          <w:tcPr>
            <w:tcW w:w="792" w:type="pct"/>
            <w:gridSpan w:val="2"/>
            <w:shd w:val="clear" w:color="auto" w:fill="auto"/>
            <w:noWrap/>
            <w:hideMark/>
          </w:tcPr>
          <w:p w14:paraId="533C0171" w14:textId="2F1F41F9"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141 </w:t>
            </w:r>
            <w:r w:rsidR="00E97350" w:rsidRPr="007516DF">
              <w:rPr>
                <w:rFonts w:eastAsia="MS Mincho" w:cs="Arial"/>
                <w:sz w:val="18"/>
                <w:szCs w:val="18"/>
                <w:lang w:val="en-US"/>
              </w:rPr>
              <w:t>(161.2)</w:t>
            </w:r>
          </w:p>
        </w:tc>
        <w:tc>
          <w:tcPr>
            <w:tcW w:w="779" w:type="pct"/>
            <w:gridSpan w:val="2"/>
            <w:shd w:val="clear" w:color="auto" w:fill="auto"/>
            <w:noWrap/>
            <w:hideMark/>
          </w:tcPr>
          <w:p w14:paraId="40101F26" w14:textId="606EB3A3"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98.6 </w:t>
            </w:r>
            <w:r w:rsidRPr="007516DF">
              <w:rPr>
                <w:rFonts w:eastAsia="MS Mincho" w:cs="Arial"/>
                <w:sz w:val="18"/>
                <w:szCs w:val="18"/>
                <w:lang w:val="en-US"/>
              </w:rPr>
              <w:br/>
              <w:t>(98.0, 99.2)</w:t>
            </w:r>
          </w:p>
        </w:tc>
      </w:tr>
      <w:tr w:rsidR="00594663" w:rsidRPr="00D845DE" w14:paraId="33E89880" w14:textId="77777777" w:rsidTr="00594663">
        <w:trPr>
          <w:cantSplit/>
          <w:trHeight w:val="280"/>
        </w:trPr>
        <w:tc>
          <w:tcPr>
            <w:tcW w:w="840" w:type="pct"/>
            <w:shd w:val="clear" w:color="auto" w:fill="auto"/>
            <w:noWrap/>
            <w:hideMark/>
          </w:tcPr>
          <w:p w14:paraId="02D666BC"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Yes</w:t>
            </w:r>
          </w:p>
        </w:tc>
        <w:tc>
          <w:tcPr>
            <w:tcW w:w="694" w:type="pct"/>
            <w:gridSpan w:val="2"/>
            <w:shd w:val="clear" w:color="auto" w:fill="auto"/>
            <w:noWrap/>
            <w:hideMark/>
          </w:tcPr>
          <w:p w14:paraId="762FE6CD"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88</w:t>
            </w:r>
          </w:p>
        </w:tc>
        <w:tc>
          <w:tcPr>
            <w:tcW w:w="635" w:type="pct"/>
            <w:gridSpan w:val="2"/>
            <w:shd w:val="clear" w:color="auto" w:fill="auto"/>
            <w:noWrap/>
            <w:hideMark/>
          </w:tcPr>
          <w:p w14:paraId="26B642A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73.6 (102.8)</w:t>
            </w:r>
          </w:p>
        </w:tc>
        <w:tc>
          <w:tcPr>
            <w:tcW w:w="630" w:type="pct"/>
            <w:gridSpan w:val="2"/>
            <w:shd w:val="clear" w:color="auto" w:fill="auto"/>
            <w:noWrap/>
            <w:hideMark/>
          </w:tcPr>
          <w:p w14:paraId="39270A8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919 (120.1)</w:t>
            </w:r>
          </w:p>
        </w:tc>
        <w:tc>
          <w:tcPr>
            <w:tcW w:w="630" w:type="pct"/>
            <w:shd w:val="clear" w:color="auto" w:fill="auto"/>
            <w:noWrap/>
            <w:hideMark/>
          </w:tcPr>
          <w:p w14:paraId="29CAE5E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14.2 (164.1)</w:t>
            </w:r>
          </w:p>
        </w:tc>
        <w:tc>
          <w:tcPr>
            <w:tcW w:w="792" w:type="pct"/>
            <w:gridSpan w:val="2"/>
            <w:shd w:val="clear" w:color="auto" w:fill="auto"/>
            <w:noWrap/>
            <w:hideMark/>
          </w:tcPr>
          <w:p w14:paraId="67E2D676" w14:textId="203D3DCE"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161 </w:t>
            </w:r>
            <w:r w:rsidR="00E97350" w:rsidRPr="007516DF">
              <w:rPr>
                <w:rFonts w:eastAsia="MS Mincho" w:cs="Arial"/>
                <w:sz w:val="18"/>
                <w:szCs w:val="18"/>
                <w:lang w:val="en-US"/>
              </w:rPr>
              <w:t>(161.3)</w:t>
            </w:r>
          </w:p>
        </w:tc>
        <w:tc>
          <w:tcPr>
            <w:tcW w:w="779" w:type="pct"/>
            <w:gridSpan w:val="2"/>
            <w:shd w:val="clear" w:color="auto" w:fill="auto"/>
            <w:noWrap/>
            <w:hideMark/>
          </w:tcPr>
          <w:p w14:paraId="044A5D43" w14:textId="3D4EA2B0"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E97350" w:rsidRPr="00D845DE" w14:paraId="16C7522C" w14:textId="77777777" w:rsidTr="00977D02">
        <w:trPr>
          <w:cantSplit/>
          <w:trHeight w:val="280"/>
        </w:trPr>
        <w:tc>
          <w:tcPr>
            <w:tcW w:w="5000" w:type="pct"/>
            <w:gridSpan w:val="12"/>
            <w:shd w:val="clear" w:color="auto" w:fill="auto"/>
            <w:noWrap/>
            <w:hideMark/>
          </w:tcPr>
          <w:p w14:paraId="7D2F3313" w14:textId="77777777" w:rsidR="00E97350" w:rsidRPr="007516DF" w:rsidRDefault="00E97350" w:rsidP="00594663">
            <w:pPr>
              <w:spacing w:after="0" w:line="240" w:lineRule="auto"/>
              <w:rPr>
                <w:rFonts w:eastAsia="MS Mincho" w:cs="Arial"/>
                <w:b/>
                <w:color w:val="000000" w:themeColor="text1"/>
                <w:sz w:val="18"/>
                <w:szCs w:val="18"/>
                <w:lang w:val="en-US"/>
              </w:rPr>
            </w:pPr>
            <w:r w:rsidRPr="007516DF">
              <w:rPr>
                <w:rFonts w:eastAsia="MS Mincho" w:cs="Arial"/>
                <w:b/>
                <w:color w:val="000000" w:themeColor="text1"/>
                <w:sz w:val="18"/>
                <w:szCs w:val="18"/>
                <w:lang w:val="en-US"/>
              </w:rPr>
              <w:t>Baseline APACHE II score</w:t>
            </w:r>
          </w:p>
        </w:tc>
      </w:tr>
      <w:tr w:rsidR="00594663" w:rsidRPr="00D845DE" w14:paraId="4078B3EF" w14:textId="77777777" w:rsidTr="00594663">
        <w:trPr>
          <w:cantSplit/>
          <w:trHeight w:val="280"/>
        </w:trPr>
        <w:tc>
          <w:tcPr>
            <w:tcW w:w="840" w:type="pct"/>
            <w:shd w:val="clear" w:color="auto" w:fill="auto"/>
            <w:noWrap/>
            <w:hideMark/>
          </w:tcPr>
          <w:p w14:paraId="77A8159B"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≤10</w:t>
            </w:r>
          </w:p>
        </w:tc>
        <w:tc>
          <w:tcPr>
            <w:tcW w:w="694" w:type="pct"/>
            <w:gridSpan w:val="2"/>
            <w:shd w:val="clear" w:color="auto" w:fill="auto"/>
            <w:noWrap/>
            <w:hideMark/>
          </w:tcPr>
          <w:p w14:paraId="0651E14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677</w:t>
            </w:r>
          </w:p>
        </w:tc>
        <w:tc>
          <w:tcPr>
            <w:tcW w:w="635" w:type="pct"/>
            <w:gridSpan w:val="2"/>
            <w:shd w:val="clear" w:color="auto" w:fill="auto"/>
            <w:noWrap/>
            <w:hideMark/>
          </w:tcPr>
          <w:p w14:paraId="0E3C584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67.0 (105.0)</w:t>
            </w:r>
          </w:p>
        </w:tc>
        <w:tc>
          <w:tcPr>
            <w:tcW w:w="630" w:type="pct"/>
            <w:gridSpan w:val="2"/>
            <w:shd w:val="clear" w:color="auto" w:fill="auto"/>
            <w:noWrap/>
            <w:hideMark/>
          </w:tcPr>
          <w:p w14:paraId="3C147750"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748 (113.8)</w:t>
            </w:r>
          </w:p>
        </w:tc>
        <w:tc>
          <w:tcPr>
            <w:tcW w:w="630" w:type="pct"/>
            <w:shd w:val="clear" w:color="auto" w:fill="auto"/>
            <w:noWrap/>
            <w:hideMark/>
          </w:tcPr>
          <w:p w14:paraId="7831FCC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12.7 (154.3)</w:t>
            </w:r>
          </w:p>
        </w:tc>
        <w:tc>
          <w:tcPr>
            <w:tcW w:w="792" w:type="pct"/>
            <w:gridSpan w:val="2"/>
            <w:shd w:val="clear" w:color="auto" w:fill="auto"/>
            <w:noWrap/>
            <w:hideMark/>
          </w:tcPr>
          <w:p w14:paraId="30BB0110" w14:textId="0855FEEF"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131 </w:t>
            </w:r>
            <w:r w:rsidR="00E97350" w:rsidRPr="007516DF">
              <w:rPr>
                <w:rFonts w:eastAsia="MS Mincho" w:cs="Arial"/>
                <w:sz w:val="18"/>
                <w:szCs w:val="18"/>
                <w:lang w:val="en-US"/>
              </w:rPr>
              <w:t>(150.6)</w:t>
            </w:r>
          </w:p>
        </w:tc>
        <w:tc>
          <w:tcPr>
            <w:tcW w:w="779" w:type="pct"/>
            <w:gridSpan w:val="2"/>
            <w:shd w:val="clear" w:color="auto" w:fill="auto"/>
            <w:noWrap/>
            <w:hideMark/>
          </w:tcPr>
          <w:p w14:paraId="11248115" w14:textId="57E3C55C"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98.5 </w:t>
            </w:r>
            <w:r w:rsidRPr="007516DF">
              <w:rPr>
                <w:rFonts w:eastAsia="MS Mincho" w:cs="Arial"/>
                <w:sz w:val="18"/>
                <w:szCs w:val="18"/>
                <w:lang w:val="en-US"/>
              </w:rPr>
              <w:br/>
              <w:t>(97.6, 99.4)</w:t>
            </w:r>
          </w:p>
        </w:tc>
      </w:tr>
      <w:tr w:rsidR="00594663" w:rsidRPr="00D845DE" w14:paraId="08A6B66C" w14:textId="77777777" w:rsidTr="00594663">
        <w:trPr>
          <w:cantSplit/>
          <w:trHeight w:val="280"/>
        </w:trPr>
        <w:tc>
          <w:tcPr>
            <w:tcW w:w="840" w:type="pct"/>
            <w:shd w:val="clear" w:color="auto" w:fill="auto"/>
            <w:noWrap/>
            <w:hideMark/>
          </w:tcPr>
          <w:p w14:paraId="719B9F3A"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&gt;10</w:t>
            </w:r>
          </w:p>
        </w:tc>
        <w:tc>
          <w:tcPr>
            <w:tcW w:w="694" w:type="pct"/>
            <w:gridSpan w:val="2"/>
            <w:shd w:val="clear" w:color="auto" w:fill="auto"/>
            <w:noWrap/>
            <w:hideMark/>
          </w:tcPr>
          <w:p w14:paraId="7A38783E"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438</w:t>
            </w:r>
          </w:p>
        </w:tc>
        <w:tc>
          <w:tcPr>
            <w:tcW w:w="635" w:type="pct"/>
            <w:gridSpan w:val="2"/>
            <w:shd w:val="clear" w:color="auto" w:fill="auto"/>
            <w:noWrap/>
            <w:hideMark/>
          </w:tcPr>
          <w:p w14:paraId="6369CC3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72.3 (124.3)</w:t>
            </w:r>
          </w:p>
        </w:tc>
        <w:tc>
          <w:tcPr>
            <w:tcW w:w="630" w:type="pct"/>
            <w:gridSpan w:val="2"/>
            <w:shd w:val="clear" w:color="auto" w:fill="auto"/>
            <w:noWrap/>
            <w:hideMark/>
          </w:tcPr>
          <w:p w14:paraId="6CCD721D"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938 (130.9)</w:t>
            </w:r>
          </w:p>
        </w:tc>
        <w:tc>
          <w:tcPr>
            <w:tcW w:w="630" w:type="pct"/>
            <w:shd w:val="clear" w:color="auto" w:fill="auto"/>
            <w:noWrap/>
            <w:hideMark/>
          </w:tcPr>
          <w:p w14:paraId="209FAB96"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14.3 (167.0)</w:t>
            </w:r>
          </w:p>
        </w:tc>
        <w:tc>
          <w:tcPr>
            <w:tcW w:w="792" w:type="pct"/>
            <w:gridSpan w:val="2"/>
            <w:shd w:val="clear" w:color="auto" w:fill="auto"/>
            <w:noWrap/>
            <w:hideMark/>
          </w:tcPr>
          <w:p w14:paraId="28866672" w14:textId="268E2073"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170 </w:t>
            </w:r>
            <w:r w:rsidR="00E97350" w:rsidRPr="007516DF">
              <w:rPr>
                <w:rFonts w:eastAsia="MS Mincho" w:cs="Arial"/>
                <w:sz w:val="18"/>
                <w:szCs w:val="18"/>
                <w:lang w:val="en-US"/>
              </w:rPr>
              <w:t>(168.7)</w:t>
            </w:r>
          </w:p>
        </w:tc>
        <w:tc>
          <w:tcPr>
            <w:tcW w:w="779" w:type="pct"/>
            <w:gridSpan w:val="2"/>
            <w:shd w:val="clear" w:color="auto" w:fill="auto"/>
            <w:noWrap/>
            <w:hideMark/>
          </w:tcPr>
          <w:p w14:paraId="4714EBCB" w14:textId="6F53F1BB"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99.1 </w:t>
            </w:r>
            <w:r w:rsidRPr="007516DF">
              <w:rPr>
                <w:rFonts w:eastAsia="MS Mincho" w:cs="Arial"/>
                <w:sz w:val="18"/>
                <w:szCs w:val="18"/>
                <w:lang w:val="en-US"/>
              </w:rPr>
              <w:br/>
              <w:t>(98.2, 100.0)</w:t>
            </w:r>
          </w:p>
        </w:tc>
      </w:tr>
      <w:tr w:rsidR="00594663" w:rsidRPr="00D845DE" w14:paraId="513F1DB2" w14:textId="77777777" w:rsidTr="00594663">
        <w:trPr>
          <w:cantSplit/>
          <w:trHeight w:val="280"/>
        </w:trPr>
        <w:tc>
          <w:tcPr>
            <w:tcW w:w="840" w:type="pct"/>
            <w:shd w:val="clear" w:color="auto" w:fill="auto"/>
            <w:noWrap/>
          </w:tcPr>
          <w:p w14:paraId="7EB10162" w14:textId="336CD394"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Missing</w:t>
            </w:r>
            <w:r w:rsidRPr="007516DF">
              <w:rPr>
                <w:rFonts w:eastAsia="MS Mincho" w:cs="Arial"/>
                <w:sz w:val="18"/>
                <w:szCs w:val="18"/>
                <w:vertAlign w:val="superscript"/>
                <w:lang w:val="en-US" w:eastAsia="en-GB"/>
              </w:rPr>
              <w:t>b</w:t>
            </w:r>
          </w:p>
        </w:tc>
        <w:tc>
          <w:tcPr>
            <w:tcW w:w="694" w:type="pct"/>
            <w:gridSpan w:val="2"/>
            <w:shd w:val="clear" w:color="auto" w:fill="auto"/>
            <w:noWrap/>
          </w:tcPr>
          <w:p w14:paraId="678EF69F"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649</w:t>
            </w:r>
          </w:p>
        </w:tc>
        <w:tc>
          <w:tcPr>
            <w:tcW w:w="635" w:type="pct"/>
            <w:gridSpan w:val="2"/>
            <w:shd w:val="clear" w:color="auto" w:fill="auto"/>
            <w:noWrap/>
          </w:tcPr>
          <w:p w14:paraId="729832DC"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77.9 (114.1)</w:t>
            </w:r>
          </w:p>
        </w:tc>
        <w:tc>
          <w:tcPr>
            <w:tcW w:w="630" w:type="pct"/>
            <w:gridSpan w:val="2"/>
            <w:shd w:val="clear" w:color="auto" w:fill="auto"/>
            <w:noWrap/>
          </w:tcPr>
          <w:p w14:paraId="53E420D9"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979 (119.7)</w:t>
            </w:r>
          </w:p>
        </w:tc>
        <w:tc>
          <w:tcPr>
            <w:tcW w:w="630" w:type="pct"/>
            <w:shd w:val="clear" w:color="auto" w:fill="auto"/>
            <w:noWrap/>
          </w:tcPr>
          <w:p w14:paraId="71CD19A4"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12.1 (161.8)</w:t>
            </w:r>
          </w:p>
        </w:tc>
        <w:tc>
          <w:tcPr>
            <w:tcW w:w="792" w:type="pct"/>
            <w:gridSpan w:val="2"/>
            <w:shd w:val="clear" w:color="auto" w:fill="auto"/>
            <w:noWrap/>
          </w:tcPr>
          <w:p w14:paraId="645DAF99" w14:textId="3F0AB381" w:rsidR="00E97350" w:rsidRPr="007516DF" w:rsidRDefault="00594663" w:rsidP="00594663">
            <w:pPr>
              <w:spacing w:after="0" w:line="240" w:lineRule="auto"/>
              <w:jc w:val="center"/>
              <w:rPr>
                <w:rFonts w:eastAsia="MS Mincho" w:cs="Arial"/>
                <w:sz w:val="18"/>
                <w:szCs w:val="18"/>
                <w:lang w:val="en-US"/>
              </w:rPr>
            </w:pPr>
            <w:r>
              <w:rPr>
                <w:rFonts w:eastAsia="MS Mincho" w:cs="Arial"/>
                <w:sz w:val="18"/>
                <w:szCs w:val="18"/>
                <w:lang w:val="en-US"/>
              </w:rPr>
              <w:t xml:space="preserve">138 </w:t>
            </w:r>
            <w:r w:rsidR="00E97350" w:rsidRPr="007516DF">
              <w:rPr>
                <w:rFonts w:eastAsia="MS Mincho" w:cs="Arial"/>
                <w:sz w:val="18"/>
                <w:szCs w:val="18"/>
                <w:lang w:val="en-US"/>
              </w:rPr>
              <w:t>(164.0)</w:t>
            </w:r>
          </w:p>
        </w:tc>
        <w:tc>
          <w:tcPr>
            <w:tcW w:w="779" w:type="pct"/>
            <w:gridSpan w:val="2"/>
            <w:shd w:val="clear" w:color="auto" w:fill="auto"/>
            <w:noWrap/>
          </w:tcPr>
          <w:p w14:paraId="792666B5" w14:textId="6193472A"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 xml:space="preserve">98.5 </w:t>
            </w:r>
            <w:r w:rsidRPr="007516DF">
              <w:rPr>
                <w:rFonts w:eastAsia="MS Mincho" w:cs="Arial"/>
                <w:sz w:val="18"/>
                <w:szCs w:val="18"/>
                <w:lang w:val="en-US"/>
              </w:rPr>
              <w:br/>
              <w:t>(97.5, 99.4)</w:t>
            </w:r>
          </w:p>
        </w:tc>
      </w:tr>
      <w:tr w:rsidR="00E97350" w:rsidRPr="00D845DE" w14:paraId="5E7E80B4" w14:textId="77777777" w:rsidTr="00977D02">
        <w:trPr>
          <w:cantSplit/>
          <w:trHeight w:val="280"/>
        </w:trPr>
        <w:tc>
          <w:tcPr>
            <w:tcW w:w="5000" w:type="pct"/>
            <w:gridSpan w:val="12"/>
            <w:shd w:val="clear" w:color="auto" w:fill="auto"/>
            <w:noWrap/>
            <w:hideMark/>
          </w:tcPr>
          <w:p w14:paraId="7D631DE3" w14:textId="7ADE3580" w:rsidR="00E97350" w:rsidRPr="007516DF" w:rsidRDefault="00E97350" w:rsidP="00594663">
            <w:pPr>
              <w:spacing w:after="0" w:line="240" w:lineRule="auto"/>
              <w:rPr>
                <w:rFonts w:eastAsia="MS Mincho" w:cs="Arial"/>
                <w:b/>
                <w:color w:val="000000" w:themeColor="text1"/>
                <w:sz w:val="18"/>
                <w:szCs w:val="18"/>
                <w:lang w:val="en-US"/>
              </w:rPr>
            </w:pPr>
            <w:r w:rsidRPr="007516DF">
              <w:rPr>
                <w:rFonts w:eastAsia="MS Mincho" w:cs="Arial"/>
                <w:b/>
                <w:color w:val="000000" w:themeColor="text1"/>
                <w:sz w:val="18"/>
                <w:szCs w:val="18"/>
                <w:lang w:val="en-US"/>
              </w:rPr>
              <w:t xml:space="preserve">SIRS </w:t>
            </w:r>
            <w:r w:rsidR="001040CB" w:rsidRPr="007516DF">
              <w:rPr>
                <w:rFonts w:eastAsia="MS Mincho" w:cs="Arial"/>
                <w:b/>
                <w:color w:val="000000" w:themeColor="text1"/>
                <w:sz w:val="18"/>
                <w:szCs w:val="18"/>
                <w:lang w:val="en-US"/>
              </w:rPr>
              <w:t>at baseline</w:t>
            </w:r>
          </w:p>
        </w:tc>
      </w:tr>
      <w:tr w:rsidR="00594663" w:rsidRPr="00D845DE" w14:paraId="41E25B5C" w14:textId="77777777" w:rsidTr="00594663">
        <w:trPr>
          <w:cantSplit/>
          <w:trHeight w:val="280"/>
        </w:trPr>
        <w:tc>
          <w:tcPr>
            <w:tcW w:w="840" w:type="pct"/>
            <w:shd w:val="clear" w:color="auto" w:fill="auto"/>
            <w:noWrap/>
            <w:hideMark/>
          </w:tcPr>
          <w:p w14:paraId="361C6151" w14:textId="7B4EE48F"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No</w:t>
            </w:r>
          </w:p>
        </w:tc>
        <w:tc>
          <w:tcPr>
            <w:tcW w:w="694" w:type="pct"/>
            <w:gridSpan w:val="2"/>
            <w:shd w:val="clear" w:color="auto" w:fill="auto"/>
            <w:noWrap/>
            <w:hideMark/>
          </w:tcPr>
          <w:p w14:paraId="79CE37CA"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770</w:t>
            </w:r>
          </w:p>
        </w:tc>
        <w:tc>
          <w:tcPr>
            <w:tcW w:w="635" w:type="pct"/>
            <w:gridSpan w:val="2"/>
            <w:shd w:val="clear" w:color="auto" w:fill="auto"/>
            <w:noWrap/>
            <w:hideMark/>
          </w:tcPr>
          <w:p w14:paraId="773F38A4"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72.3 (108.9)</w:t>
            </w:r>
          </w:p>
        </w:tc>
        <w:tc>
          <w:tcPr>
            <w:tcW w:w="630" w:type="pct"/>
            <w:gridSpan w:val="2"/>
            <w:shd w:val="clear" w:color="auto" w:fill="auto"/>
            <w:noWrap/>
            <w:hideMark/>
          </w:tcPr>
          <w:p w14:paraId="4F6CD9F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895 (120.5)</w:t>
            </w:r>
          </w:p>
        </w:tc>
        <w:tc>
          <w:tcPr>
            <w:tcW w:w="630" w:type="pct"/>
            <w:shd w:val="clear" w:color="auto" w:fill="auto"/>
            <w:noWrap/>
            <w:hideMark/>
          </w:tcPr>
          <w:p w14:paraId="1DF2082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12.8 (159.2)</w:t>
            </w:r>
          </w:p>
        </w:tc>
        <w:tc>
          <w:tcPr>
            <w:tcW w:w="792" w:type="pct"/>
            <w:gridSpan w:val="2"/>
            <w:shd w:val="clear" w:color="auto" w:fill="auto"/>
            <w:noWrap/>
            <w:hideMark/>
          </w:tcPr>
          <w:p w14:paraId="6930C2CC" w14:textId="2D889FD5"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143 </w:t>
            </w:r>
            <w:r w:rsidR="00E97350" w:rsidRPr="007516DF">
              <w:rPr>
                <w:rFonts w:eastAsia="MS Mincho" w:cs="Arial"/>
                <w:sz w:val="18"/>
                <w:szCs w:val="18"/>
                <w:lang w:val="en-US"/>
              </w:rPr>
              <w:t>(162.0)</w:t>
            </w:r>
          </w:p>
        </w:tc>
        <w:tc>
          <w:tcPr>
            <w:tcW w:w="779" w:type="pct"/>
            <w:gridSpan w:val="2"/>
            <w:shd w:val="clear" w:color="auto" w:fill="auto"/>
            <w:noWrap/>
            <w:hideMark/>
          </w:tcPr>
          <w:p w14:paraId="0EADF024" w14:textId="5EB9A00B"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99.1 </w:t>
            </w:r>
            <w:r w:rsidRPr="007516DF">
              <w:rPr>
                <w:rFonts w:eastAsia="MS Mincho" w:cs="Arial"/>
                <w:sz w:val="18"/>
                <w:szCs w:val="18"/>
                <w:lang w:val="en-US"/>
              </w:rPr>
              <w:br/>
              <w:t>(98.4, 99.8)</w:t>
            </w:r>
          </w:p>
        </w:tc>
      </w:tr>
      <w:tr w:rsidR="00594663" w:rsidRPr="00D845DE" w14:paraId="19058510" w14:textId="77777777" w:rsidTr="00594663">
        <w:trPr>
          <w:cantSplit/>
          <w:trHeight w:val="411"/>
        </w:trPr>
        <w:tc>
          <w:tcPr>
            <w:tcW w:w="840" w:type="pct"/>
            <w:shd w:val="clear" w:color="auto" w:fill="auto"/>
            <w:noWrap/>
            <w:hideMark/>
          </w:tcPr>
          <w:p w14:paraId="23D7C0CD"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Yes</w:t>
            </w:r>
          </w:p>
        </w:tc>
        <w:tc>
          <w:tcPr>
            <w:tcW w:w="694" w:type="pct"/>
            <w:gridSpan w:val="2"/>
            <w:shd w:val="clear" w:color="auto" w:fill="auto"/>
            <w:noWrap/>
            <w:hideMark/>
          </w:tcPr>
          <w:p w14:paraId="270C2CED"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773</w:t>
            </w:r>
          </w:p>
        </w:tc>
        <w:tc>
          <w:tcPr>
            <w:tcW w:w="635" w:type="pct"/>
            <w:gridSpan w:val="2"/>
            <w:shd w:val="clear" w:color="auto" w:fill="auto"/>
            <w:noWrap/>
            <w:hideMark/>
          </w:tcPr>
          <w:p w14:paraId="1924394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71.5 (121.3)</w:t>
            </w:r>
          </w:p>
        </w:tc>
        <w:tc>
          <w:tcPr>
            <w:tcW w:w="630" w:type="pct"/>
            <w:gridSpan w:val="2"/>
            <w:shd w:val="clear" w:color="auto" w:fill="auto"/>
            <w:noWrap/>
            <w:hideMark/>
          </w:tcPr>
          <w:p w14:paraId="1DB5D63F"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869 (129.7)</w:t>
            </w:r>
          </w:p>
        </w:tc>
        <w:tc>
          <w:tcPr>
            <w:tcW w:w="630" w:type="pct"/>
            <w:shd w:val="clear" w:color="auto" w:fill="auto"/>
            <w:noWrap/>
            <w:hideMark/>
          </w:tcPr>
          <w:p w14:paraId="63E901F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12.6 (157.1)</w:t>
            </w:r>
          </w:p>
        </w:tc>
        <w:tc>
          <w:tcPr>
            <w:tcW w:w="792" w:type="pct"/>
            <w:gridSpan w:val="2"/>
            <w:shd w:val="clear" w:color="auto" w:fill="auto"/>
            <w:noWrap/>
            <w:hideMark/>
          </w:tcPr>
          <w:p w14:paraId="7CFDE4E1" w14:textId="50D20AFD"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142 </w:t>
            </w:r>
            <w:r w:rsidR="00E97350" w:rsidRPr="007516DF">
              <w:rPr>
                <w:rFonts w:eastAsia="MS Mincho" w:cs="Arial"/>
                <w:sz w:val="18"/>
                <w:szCs w:val="18"/>
                <w:lang w:val="en-US"/>
              </w:rPr>
              <w:t>(161.3)</w:t>
            </w:r>
          </w:p>
        </w:tc>
        <w:tc>
          <w:tcPr>
            <w:tcW w:w="779" w:type="pct"/>
            <w:gridSpan w:val="2"/>
            <w:shd w:val="clear" w:color="auto" w:fill="auto"/>
            <w:noWrap/>
            <w:hideMark/>
          </w:tcPr>
          <w:p w14:paraId="33427EC1" w14:textId="329D060B"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98.3 </w:t>
            </w:r>
            <w:r w:rsidRPr="007516DF">
              <w:rPr>
                <w:rFonts w:eastAsia="MS Mincho" w:cs="Arial"/>
                <w:sz w:val="18"/>
                <w:szCs w:val="18"/>
                <w:lang w:val="en-US"/>
              </w:rPr>
              <w:br/>
              <w:t>(97.4, 99.2)</w:t>
            </w:r>
          </w:p>
        </w:tc>
      </w:tr>
      <w:tr w:rsidR="00594663" w:rsidRPr="00D845DE" w14:paraId="4B0F137A" w14:textId="77777777" w:rsidTr="00594663">
        <w:trPr>
          <w:cantSplit/>
          <w:trHeight w:val="280"/>
        </w:trPr>
        <w:tc>
          <w:tcPr>
            <w:tcW w:w="840" w:type="pct"/>
            <w:shd w:val="clear" w:color="auto" w:fill="auto"/>
            <w:noWrap/>
          </w:tcPr>
          <w:p w14:paraId="03CE6D37"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Missing</w:t>
            </w:r>
          </w:p>
        </w:tc>
        <w:tc>
          <w:tcPr>
            <w:tcW w:w="694" w:type="pct"/>
            <w:gridSpan w:val="2"/>
            <w:shd w:val="clear" w:color="auto" w:fill="auto"/>
            <w:noWrap/>
          </w:tcPr>
          <w:p w14:paraId="21408583"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10</w:t>
            </w:r>
          </w:p>
        </w:tc>
        <w:tc>
          <w:tcPr>
            <w:tcW w:w="635" w:type="pct"/>
            <w:gridSpan w:val="2"/>
            <w:shd w:val="clear" w:color="auto" w:fill="auto"/>
            <w:noWrap/>
          </w:tcPr>
          <w:p w14:paraId="434EC4B6"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83.5 (130.2)</w:t>
            </w:r>
          </w:p>
        </w:tc>
        <w:tc>
          <w:tcPr>
            <w:tcW w:w="630" w:type="pct"/>
            <w:gridSpan w:val="2"/>
            <w:shd w:val="clear" w:color="auto" w:fill="auto"/>
            <w:noWrap/>
          </w:tcPr>
          <w:p w14:paraId="3FDD56F4"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977 (123.7)</w:t>
            </w:r>
          </w:p>
        </w:tc>
        <w:tc>
          <w:tcPr>
            <w:tcW w:w="630" w:type="pct"/>
            <w:shd w:val="clear" w:color="auto" w:fill="auto"/>
            <w:noWrap/>
          </w:tcPr>
          <w:p w14:paraId="295DAA81"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12.1 (115.1)</w:t>
            </w:r>
          </w:p>
        </w:tc>
        <w:tc>
          <w:tcPr>
            <w:tcW w:w="792" w:type="pct"/>
            <w:gridSpan w:val="2"/>
            <w:shd w:val="clear" w:color="auto" w:fill="auto"/>
            <w:noWrap/>
          </w:tcPr>
          <w:p w14:paraId="0962E4DE" w14:textId="29CF15CE" w:rsidR="00E97350" w:rsidRPr="007516DF" w:rsidRDefault="00594663" w:rsidP="00594663">
            <w:pPr>
              <w:spacing w:after="0" w:line="240" w:lineRule="auto"/>
              <w:jc w:val="center"/>
              <w:rPr>
                <w:rFonts w:eastAsia="MS Mincho" w:cs="Arial"/>
                <w:sz w:val="18"/>
                <w:szCs w:val="18"/>
                <w:lang w:val="en-US"/>
              </w:rPr>
            </w:pPr>
            <w:r>
              <w:rPr>
                <w:rFonts w:eastAsia="MS Mincho" w:cs="Arial"/>
                <w:sz w:val="18"/>
                <w:szCs w:val="18"/>
                <w:lang w:val="en-US"/>
              </w:rPr>
              <w:t xml:space="preserve">129 </w:t>
            </w:r>
            <w:r w:rsidR="00E97350" w:rsidRPr="007516DF">
              <w:rPr>
                <w:rFonts w:eastAsia="MS Mincho" w:cs="Arial"/>
                <w:sz w:val="18"/>
                <w:szCs w:val="18"/>
                <w:lang w:val="en-US"/>
              </w:rPr>
              <w:t>(116.4)</w:t>
            </w:r>
          </w:p>
        </w:tc>
        <w:tc>
          <w:tcPr>
            <w:tcW w:w="779" w:type="pct"/>
            <w:gridSpan w:val="2"/>
            <w:shd w:val="clear" w:color="auto" w:fill="auto"/>
            <w:noWrap/>
          </w:tcPr>
          <w:p w14:paraId="31F2CF7F" w14:textId="0C3F1C89"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 xml:space="preserve">100.0 </w:t>
            </w:r>
            <w:r w:rsidRPr="007516DF">
              <w:rPr>
                <w:rFonts w:eastAsia="MS Mincho" w:cs="Arial"/>
                <w:sz w:val="18"/>
                <w:szCs w:val="18"/>
                <w:lang w:val="en-US"/>
              </w:rPr>
              <w:br/>
              <w:t>(NA)</w:t>
            </w:r>
          </w:p>
        </w:tc>
      </w:tr>
      <w:tr w:rsidR="00E97350" w:rsidRPr="00D845DE" w14:paraId="522E5159" w14:textId="77777777" w:rsidTr="00977D02">
        <w:trPr>
          <w:cantSplit/>
          <w:trHeight w:val="280"/>
        </w:trPr>
        <w:tc>
          <w:tcPr>
            <w:tcW w:w="5000" w:type="pct"/>
            <w:gridSpan w:val="12"/>
            <w:shd w:val="clear" w:color="auto" w:fill="auto"/>
            <w:noWrap/>
            <w:hideMark/>
          </w:tcPr>
          <w:p w14:paraId="1C6B0F15" w14:textId="70FD9D85" w:rsidR="00E97350" w:rsidRPr="007516DF" w:rsidRDefault="00E97350" w:rsidP="00594663">
            <w:pPr>
              <w:spacing w:after="0" w:line="240" w:lineRule="auto"/>
              <w:rPr>
                <w:rFonts w:eastAsia="MS Mincho" w:cs="Arial"/>
                <w:b/>
                <w:color w:val="000000" w:themeColor="text1"/>
                <w:sz w:val="18"/>
                <w:szCs w:val="18"/>
                <w:lang w:val="en-US"/>
              </w:rPr>
            </w:pPr>
            <w:r w:rsidRPr="007516DF">
              <w:rPr>
                <w:rFonts w:eastAsia="MS Mincho" w:cs="Arial"/>
                <w:b/>
                <w:color w:val="000000" w:themeColor="text1"/>
                <w:sz w:val="18"/>
                <w:szCs w:val="18"/>
                <w:lang w:val="en-US"/>
              </w:rPr>
              <w:t>Baseline WBC count (cells/µl)</w:t>
            </w:r>
          </w:p>
        </w:tc>
      </w:tr>
      <w:tr w:rsidR="00594663" w:rsidRPr="00D845DE" w14:paraId="441D8EE4" w14:textId="77777777" w:rsidTr="00594663">
        <w:trPr>
          <w:cantSplit/>
          <w:trHeight w:val="280"/>
        </w:trPr>
        <w:tc>
          <w:tcPr>
            <w:tcW w:w="840" w:type="pct"/>
            <w:shd w:val="clear" w:color="auto" w:fill="auto"/>
            <w:noWrap/>
            <w:hideMark/>
          </w:tcPr>
          <w:p w14:paraId="55F3B06D" w14:textId="0363A361"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≤12,000</w:t>
            </w:r>
          </w:p>
        </w:tc>
        <w:tc>
          <w:tcPr>
            <w:tcW w:w="694" w:type="pct"/>
            <w:gridSpan w:val="2"/>
            <w:shd w:val="clear" w:color="auto" w:fill="auto"/>
            <w:noWrap/>
            <w:hideMark/>
          </w:tcPr>
          <w:p w14:paraId="00C4316C"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876</w:t>
            </w:r>
          </w:p>
        </w:tc>
        <w:tc>
          <w:tcPr>
            <w:tcW w:w="635" w:type="pct"/>
            <w:gridSpan w:val="2"/>
            <w:shd w:val="clear" w:color="auto" w:fill="auto"/>
            <w:noWrap/>
            <w:hideMark/>
          </w:tcPr>
          <w:p w14:paraId="01A8BE53"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74.6 (110.9)</w:t>
            </w:r>
          </w:p>
        </w:tc>
        <w:tc>
          <w:tcPr>
            <w:tcW w:w="630" w:type="pct"/>
            <w:gridSpan w:val="2"/>
            <w:shd w:val="clear" w:color="auto" w:fill="auto"/>
            <w:noWrap/>
            <w:hideMark/>
          </w:tcPr>
          <w:p w14:paraId="419A319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923 (118.9)</w:t>
            </w:r>
          </w:p>
        </w:tc>
        <w:tc>
          <w:tcPr>
            <w:tcW w:w="630" w:type="pct"/>
            <w:shd w:val="clear" w:color="auto" w:fill="auto"/>
            <w:noWrap/>
            <w:hideMark/>
          </w:tcPr>
          <w:p w14:paraId="536C94F3"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12.8 (159.1)</w:t>
            </w:r>
          </w:p>
        </w:tc>
        <w:tc>
          <w:tcPr>
            <w:tcW w:w="792" w:type="pct"/>
            <w:gridSpan w:val="2"/>
            <w:shd w:val="clear" w:color="auto" w:fill="auto"/>
            <w:noWrap/>
            <w:hideMark/>
          </w:tcPr>
          <w:p w14:paraId="079B16E2" w14:textId="10EC7B85"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145 </w:t>
            </w:r>
            <w:r w:rsidR="00E97350" w:rsidRPr="007516DF">
              <w:rPr>
                <w:rFonts w:eastAsia="MS Mincho" w:cs="Arial"/>
                <w:sz w:val="18"/>
                <w:szCs w:val="18"/>
                <w:lang w:val="en-US"/>
              </w:rPr>
              <w:t>(161.7)</w:t>
            </w:r>
          </w:p>
        </w:tc>
        <w:tc>
          <w:tcPr>
            <w:tcW w:w="779" w:type="pct"/>
            <w:gridSpan w:val="2"/>
            <w:shd w:val="clear" w:color="auto" w:fill="auto"/>
            <w:noWrap/>
            <w:hideMark/>
          </w:tcPr>
          <w:p w14:paraId="63C97F17" w14:textId="76897C92"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98.9 </w:t>
            </w:r>
            <w:r w:rsidRPr="007516DF">
              <w:rPr>
                <w:rFonts w:eastAsia="MS Mincho" w:cs="Arial"/>
                <w:sz w:val="18"/>
                <w:szCs w:val="18"/>
                <w:lang w:val="en-US"/>
              </w:rPr>
              <w:br/>
              <w:t>(98.2, 99.6)</w:t>
            </w:r>
          </w:p>
        </w:tc>
      </w:tr>
      <w:tr w:rsidR="00594663" w:rsidRPr="00D845DE" w14:paraId="1241975B" w14:textId="77777777" w:rsidTr="00594663">
        <w:trPr>
          <w:cantSplit/>
          <w:trHeight w:val="280"/>
        </w:trPr>
        <w:tc>
          <w:tcPr>
            <w:tcW w:w="840" w:type="pct"/>
            <w:shd w:val="clear" w:color="auto" w:fill="auto"/>
            <w:noWrap/>
            <w:hideMark/>
          </w:tcPr>
          <w:p w14:paraId="3CFF8C22" w14:textId="21A4FE2F"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&gt;12,000</w:t>
            </w:r>
          </w:p>
        </w:tc>
        <w:tc>
          <w:tcPr>
            <w:tcW w:w="694" w:type="pct"/>
            <w:gridSpan w:val="2"/>
            <w:shd w:val="clear" w:color="auto" w:fill="auto"/>
            <w:noWrap/>
            <w:hideMark/>
          </w:tcPr>
          <w:p w14:paraId="32AFBCE2"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486</w:t>
            </w:r>
          </w:p>
        </w:tc>
        <w:tc>
          <w:tcPr>
            <w:tcW w:w="635" w:type="pct"/>
            <w:gridSpan w:val="2"/>
            <w:shd w:val="clear" w:color="auto" w:fill="auto"/>
            <w:noWrap/>
            <w:hideMark/>
          </w:tcPr>
          <w:p w14:paraId="1AEDFD5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67.6 (119.4)</w:t>
            </w:r>
          </w:p>
        </w:tc>
        <w:tc>
          <w:tcPr>
            <w:tcW w:w="630" w:type="pct"/>
            <w:gridSpan w:val="2"/>
            <w:shd w:val="clear" w:color="auto" w:fill="auto"/>
            <w:noWrap/>
            <w:hideMark/>
          </w:tcPr>
          <w:p w14:paraId="371D119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801 (128.4)</w:t>
            </w:r>
          </w:p>
        </w:tc>
        <w:tc>
          <w:tcPr>
            <w:tcW w:w="630" w:type="pct"/>
            <w:shd w:val="clear" w:color="auto" w:fill="auto"/>
            <w:noWrap/>
            <w:hideMark/>
          </w:tcPr>
          <w:p w14:paraId="71392BB7"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12.5 (160.4)</w:t>
            </w:r>
          </w:p>
        </w:tc>
        <w:tc>
          <w:tcPr>
            <w:tcW w:w="792" w:type="pct"/>
            <w:gridSpan w:val="2"/>
            <w:shd w:val="clear" w:color="auto" w:fill="auto"/>
            <w:noWrap/>
            <w:hideMark/>
          </w:tcPr>
          <w:p w14:paraId="394F0577" w14:textId="60C08648"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136 </w:t>
            </w:r>
            <w:r w:rsidR="00E97350" w:rsidRPr="007516DF">
              <w:rPr>
                <w:rFonts w:eastAsia="MS Mincho" w:cs="Arial"/>
                <w:sz w:val="18"/>
                <w:szCs w:val="18"/>
                <w:lang w:val="en-US"/>
              </w:rPr>
              <w:t>(161.5)</w:t>
            </w:r>
          </w:p>
        </w:tc>
        <w:tc>
          <w:tcPr>
            <w:tcW w:w="779" w:type="pct"/>
            <w:gridSpan w:val="2"/>
            <w:shd w:val="clear" w:color="auto" w:fill="auto"/>
            <w:noWrap/>
            <w:hideMark/>
          </w:tcPr>
          <w:p w14:paraId="279174FB" w14:textId="4D29F8B1"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98.6 </w:t>
            </w:r>
            <w:r w:rsidRPr="007516DF">
              <w:rPr>
                <w:rFonts w:eastAsia="MS Mincho" w:cs="Arial"/>
                <w:sz w:val="18"/>
                <w:szCs w:val="18"/>
                <w:lang w:val="en-US"/>
              </w:rPr>
              <w:br/>
              <w:t>(97.5, 99.6)</w:t>
            </w:r>
          </w:p>
        </w:tc>
      </w:tr>
      <w:tr w:rsidR="00594663" w:rsidRPr="00D845DE" w14:paraId="3968571B" w14:textId="77777777" w:rsidTr="00594663">
        <w:trPr>
          <w:cantSplit/>
          <w:trHeight w:val="280"/>
        </w:trPr>
        <w:tc>
          <w:tcPr>
            <w:tcW w:w="840" w:type="pct"/>
            <w:shd w:val="clear" w:color="auto" w:fill="auto"/>
            <w:noWrap/>
            <w:hideMark/>
          </w:tcPr>
          <w:p w14:paraId="79582D2F"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Missing</w:t>
            </w:r>
          </w:p>
        </w:tc>
        <w:tc>
          <w:tcPr>
            <w:tcW w:w="694" w:type="pct"/>
            <w:gridSpan w:val="2"/>
            <w:shd w:val="clear" w:color="auto" w:fill="auto"/>
            <w:noWrap/>
            <w:hideMark/>
          </w:tcPr>
          <w:p w14:paraId="46CA6DF1"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191</w:t>
            </w:r>
          </w:p>
        </w:tc>
        <w:tc>
          <w:tcPr>
            <w:tcW w:w="635" w:type="pct"/>
            <w:gridSpan w:val="2"/>
            <w:shd w:val="clear" w:color="auto" w:fill="auto"/>
            <w:noWrap/>
            <w:hideMark/>
          </w:tcPr>
          <w:p w14:paraId="5EE898C8"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72.0 (121.4)</w:t>
            </w:r>
          </w:p>
        </w:tc>
        <w:tc>
          <w:tcPr>
            <w:tcW w:w="630" w:type="pct"/>
            <w:gridSpan w:val="2"/>
            <w:shd w:val="clear" w:color="auto" w:fill="auto"/>
            <w:noWrap/>
            <w:hideMark/>
          </w:tcPr>
          <w:p w14:paraId="1C3A0F85"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924 (136.8)</w:t>
            </w:r>
          </w:p>
        </w:tc>
        <w:tc>
          <w:tcPr>
            <w:tcW w:w="630" w:type="pct"/>
            <w:shd w:val="clear" w:color="auto" w:fill="auto"/>
            <w:noWrap/>
            <w:hideMark/>
          </w:tcPr>
          <w:p w14:paraId="7A721324"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12.3 (145.3)</w:t>
            </w:r>
          </w:p>
        </w:tc>
        <w:tc>
          <w:tcPr>
            <w:tcW w:w="792" w:type="pct"/>
            <w:gridSpan w:val="2"/>
            <w:shd w:val="clear" w:color="auto" w:fill="auto"/>
            <w:noWrap/>
            <w:hideMark/>
          </w:tcPr>
          <w:p w14:paraId="05554444" w14:textId="41AB76E7"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147 </w:t>
            </w:r>
            <w:r w:rsidR="00E97350" w:rsidRPr="007516DF">
              <w:rPr>
                <w:rFonts w:eastAsia="MS Mincho" w:cs="Arial"/>
                <w:sz w:val="18"/>
                <w:szCs w:val="18"/>
                <w:lang w:val="en-US"/>
              </w:rPr>
              <w:t>(158.6)</w:t>
            </w:r>
          </w:p>
        </w:tc>
        <w:tc>
          <w:tcPr>
            <w:tcW w:w="779" w:type="pct"/>
            <w:gridSpan w:val="2"/>
            <w:shd w:val="clear" w:color="auto" w:fill="auto"/>
            <w:noWrap/>
            <w:hideMark/>
          </w:tcPr>
          <w:p w14:paraId="3328A5AB" w14:textId="6D5C6C10"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98.4 </w:t>
            </w:r>
            <w:r w:rsidRPr="007516DF">
              <w:rPr>
                <w:rFonts w:eastAsia="MS Mincho" w:cs="Arial"/>
                <w:sz w:val="18"/>
                <w:szCs w:val="18"/>
                <w:lang w:val="en-US"/>
              </w:rPr>
              <w:br/>
              <w:t>(96.7, 100.0)</w:t>
            </w:r>
          </w:p>
        </w:tc>
      </w:tr>
      <w:tr w:rsidR="00E97350" w:rsidRPr="00D845DE" w14:paraId="746E88FE" w14:textId="77777777" w:rsidTr="00977D02">
        <w:trPr>
          <w:cantSplit/>
          <w:trHeight w:val="280"/>
        </w:trPr>
        <w:tc>
          <w:tcPr>
            <w:tcW w:w="5000" w:type="pct"/>
            <w:gridSpan w:val="12"/>
            <w:shd w:val="clear" w:color="auto" w:fill="auto"/>
            <w:noWrap/>
            <w:hideMark/>
          </w:tcPr>
          <w:p w14:paraId="72E2734F" w14:textId="77777777" w:rsidR="00E97350" w:rsidRPr="007516DF" w:rsidRDefault="00E97350" w:rsidP="00594663">
            <w:pPr>
              <w:keepNext/>
              <w:spacing w:after="0" w:line="240" w:lineRule="auto"/>
              <w:rPr>
                <w:rFonts w:eastAsia="MS Mincho" w:cs="Arial"/>
                <w:b/>
                <w:color w:val="000000" w:themeColor="text1"/>
                <w:sz w:val="18"/>
                <w:szCs w:val="18"/>
                <w:lang w:val="en-US"/>
              </w:rPr>
            </w:pPr>
            <w:r w:rsidRPr="007516DF">
              <w:rPr>
                <w:rFonts w:eastAsia="MS Mincho" w:cs="Arial"/>
                <w:b/>
                <w:color w:val="000000" w:themeColor="text1"/>
                <w:sz w:val="18"/>
                <w:szCs w:val="18"/>
                <w:lang w:val="en-US"/>
              </w:rPr>
              <w:t>Fever at baseline</w:t>
            </w:r>
          </w:p>
        </w:tc>
      </w:tr>
      <w:tr w:rsidR="00594663" w:rsidRPr="00D845DE" w14:paraId="48FF2935" w14:textId="77777777" w:rsidTr="00594663">
        <w:trPr>
          <w:cantSplit/>
          <w:trHeight w:val="280"/>
        </w:trPr>
        <w:tc>
          <w:tcPr>
            <w:tcW w:w="840" w:type="pct"/>
            <w:shd w:val="clear" w:color="auto" w:fill="auto"/>
            <w:noWrap/>
            <w:hideMark/>
          </w:tcPr>
          <w:p w14:paraId="4F8A7CAC" w14:textId="77777777" w:rsidR="00E97350" w:rsidRPr="007516DF" w:rsidRDefault="00E97350" w:rsidP="00594663">
            <w:pPr>
              <w:keepNext/>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No</w:t>
            </w:r>
          </w:p>
        </w:tc>
        <w:tc>
          <w:tcPr>
            <w:tcW w:w="694" w:type="pct"/>
            <w:gridSpan w:val="2"/>
            <w:shd w:val="clear" w:color="auto" w:fill="auto"/>
            <w:noWrap/>
            <w:hideMark/>
          </w:tcPr>
          <w:p w14:paraId="0EDDAAD4"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1166</w:t>
            </w:r>
          </w:p>
        </w:tc>
        <w:tc>
          <w:tcPr>
            <w:tcW w:w="635" w:type="pct"/>
            <w:gridSpan w:val="2"/>
            <w:shd w:val="clear" w:color="auto" w:fill="auto"/>
            <w:noWrap/>
            <w:hideMark/>
          </w:tcPr>
          <w:p w14:paraId="68EF4069"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71.9 (113.4)</w:t>
            </w:r>
          </w:p>
        </w:tc>
        <w:tc>
          <w:tcPr>
            <w:tcW w:w="630" w:type="pct"/>
            <w:gridSpan w:val="2"/>
            <w:shd w:val="clear" w:color="auto" w:fill="auto"/>
            <w:noWrap/>
            <w:hideMark/>
          </w:tcPr>
          <w:p w14:paraId="3D86DB3B"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888 (123.9)</w:t>
            </w:r>
          </w:p>
        </w:tc>
        <w:tc>
          <w:tcPr>
            <w:tcW w:w="630" w:type="pct"/>
            <w:shd w:val="clear" w:color="auto" w:fill="auto"/>
            <w:noWrap/>
            <w:hideMark/>
          </w:tcPr>
          <w:p w14:paraId="79952D2A"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12.9 (154.5)</w:t>
            </w:r>
          </w:p>
        </w:tc>
        <w:tc>
          <w:tcPr>
            <w:tcW w:w="792" w:type="pct"/>
            <w:gridSpan w:val="2"/>
            <w:shd w:val="clear" w:color="auto" w:fill="auto"/>
            <w:noWrap/>
            <w:hideMark/>
          </w:tcPr>
          <w:p w14:paraId="6AF29014" w14:textId="2AAA5C36"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146 </w:t>
            </w:r>
            <w:r w:rsidR="00E97350" w:rsidRPr="007516DF">
              <w:rPr>
                <w:rFonts w:eastAsia="MS Mincho" w:cs="Arial"/>
                <w:sz w:val="18"/>
                <w:szCs w:val="18"/>
                <w:lang w:val="en-US"/>
              </w:rPr>
              <w:t>(159.2)</w:t>
            </w:r>
          </w:p>
        </w:tc>
        <w:tc>
          <w:tcPr>
            <w:tcW w:w="779" w:type="pct"/>
            <w:gridSpan w:val="2"/>
            <w:shd w:val="clear" w:color="auto" w:fill="auto"/>
            <w:noWrap/>
            <w:hideMark/>
          </w:tcPr>
          <w:p w14:paraId="768E37CA" w14:textId="4D20DF12"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99.1 </w:t>
            </w:r>
            <w:r w:rsidRPr="007516DF">
              <w:rPr>
                <w:rFonts w:eastAsia="MS Mincho" w:cs="Arial"/>
                <w:sz w:val="18"/>
                <w:szCs w:val="18"/>
                <w:lang w:val="en-US"/>
              </w:rPr>
              <w:br/>
              <w:t>(98.5, 99.6)</w:t>
            </w:r>
          </w:p>
        </w:tc>
      </w:tr>
      <w:tr w:rsidR="00594663" w:rsidRPr="00D845DE" w14:paraId="7DDB1492" w14:textId="77777777" w:rsidTr="00594663">
        <w:trPr>
          <w:cantSplit/>
          <w:trHeight w:val="280"/>
        </w:trPr>
        <w:tc>
          <w:tcPr>
            <w:tcW w:w="840" w:type="pct"/>
            <w:shd w:val="clear" w:color="auto" w:fill="auto"/>
            <w:noWrap/>
            <w:hideMark/>
          </w:tcPr>
          <w:p w14:paraId="7FDCB496"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Yes</w:t>
            </w:r>
          </w:p>
        </w:tc>
        <w:tc>
          <w:tcPr>
            <w:tcW w:w="694" w:type="pct"/>
            <w:gridSpan w:val="2"/>
            <w:shd w:val="clear" w:color="auto" w:fill="auto"/>
            <w:noWrap/>
            <w:hideMark/>
          </w:tcPr>
          <w:p w14:paraId="5108D2A1"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343</w:t>
            </w:r>
          </w:p>
        </w:tc>
        <w:tc>
          <w:tcPr>
            <w:tcW w:w="635" w:type="pct"/>
            <w:gridSpan w:val="2"/>
            <w:shd w:val="clear" w:color="auto" w:fill="auto"/>
            <w:noWrap/>
            <w:hideMark/>
          </w:tcPr>
          <w:p w14:paraId="5A85594E"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72.1 (121.8)</w:t>
            </w:r>
          </w:p>
        </w:tc>
        <w:tc>
          <w:tcPr>
            <w:tcW w:w="630" w:type="pct"/>
            <w:gridSpan w:val="2"/>
            <w:shd w:val="clear" w:color="auto" w:fill="auto"/>
            <w:noWrap/>
            <w:hideMark/>
          </w:tcPr>
          <w:p w14:paraId="48BFF7FA"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859 (130.3)</w:t>
            </w:r>
          </w:p>
        </w:tc>
        <w:tc>
          <w:tcPr>
            <w:tcW w:w="630" w:type="pct"/>
            <w:shd w:val="clear" w:color="auto" w:fill="auto"/>
            <w:noWrap/>
            <w:hideMark/>
          </w:tcPr>
          <w:p w14:paraId="07990837" w14:textId="77777777"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12.2 (165.7)</w:t>
            </w:r>
          </w:p>
        </w:tc>
        <w:tc>
          <w:tcPr>
            <w:tcW w:w="792" w:type="pct"/>
            <w:gridSpan w:val="2"/>
            <w:shd w:val="clear" w:color="auto" w:fill="auto"/>
            <w:noWrap/>
            <w:hideMark/>
          </w:tcPr>
          <w:p w14:paraId="14DCEA05" w14:textId="05C271C1" w:rsidR="00E97350" w:rsidRPr="007516DF" w:rsidRDefault="00594663" w:rsidP="00594663">
            <w:pPr>
              <w:spacing w:after="0" w:line="240" w:lineRule="auto"/>
              <w:jc w:val="center"/>
              <w:rPr>
                <w:rFonts w:eastAsia="MS Mincho" w:cs="Arial"/>
                <w:color w:val="000000" w:themeColor="text1"/>
                <w:sz w:val="18"/>
                <w:szCs w:val="18"/>
                <w:lang w:val="en-US"/>
              </w:rPr>
            </w:pPr>
            <w:r>
              <w:rPr>
                <w:rFonts w:eastAsia="MS Mincho" w:cs="Arial"/>
                <w:sz w:val="18"/>
                <w:szCs w:val="18"/>
                <w:lang w:val="en-US"/>
              </w:rPr>
              <w:t xml:space="preserve">134 </w:t>
            </w:r>
            <w:r w:rsidR="00E97350" w:rsidRPr="007516DF">
              <w:rPr>
                <w:rFonts w:eastAsia="MS Mincho" w:cs="Arial"/>
                <w:sz w:val="18"/>
                <w:szCs w:val="18"/>
                <w:lang w:val="en-US"/>
              </w:rPr>
              <w:t>(167.4)</w:t>
            </w:r>
          </w:p>
        </w:tc>
        <w:tc>
          <w:tcPr>
            <w:tcW w:w="779" w:type="pct"/>
            <w:gridSpan w:val="2"/>
            <w:shd w:val="clear" w:color="auto" w:fill="auto"/>
            <w:noWrap/>
            <w:hideMark/>
          </w:tcPr>
          <w:p w14:paraId="7A0A7297" w14:textId="40C041FE" w:rsidR="00E97350" w:rsidRPr="007516DF" w:rsidRDefault="00E97350" w:rsidP="00594663">
            <w:pPr>
              <w:spacing w:after="0" w:line="240" w:lineRule="auto"/>
              <w:jc w:val="center"/>
              <w:rPr>
                <w:rFonts w:eastAsia="MS Mincho" w:cs="Arial"/>
                <w:color w:val="000000" w:themeColor="text1"/>
                <w:sz w:val="18"/>
                <w:szCs w:val="18"/>
                <w:lang w:val="en-US"/>
              </w:rPr>
            </w:pPr>
            <w:r w:rsidRPr="007516DF">
              <w:rPr>
                <w:rFonts w:eastAsia="MS Mincho" w:cs="Arial"/>
                <w:sz w:val="18"/>
                <w:szCs w:val="18"/>
                <w:lang w:val="en-US"/>
              </w:rPr>
              <w:t xml:space="preserve">98.3 </w:t>
            </w:r>
            <w:r w:rsidRPr="007516DF">
              <w:rPr>
                <w:rFonts w:eastAsia="MS Mincho" w:cs="Arial"/>
                <w:sz w:val="18"/>
                <w:szCs w:val="18"/>
                <w:lang w:val="en-US"/>
              </w:rPr>
              <w:br/>
              <w:t>(96.9, 99.6)</w:t>
            </w:r>
          </w:p>
        </w:tc>
      </w:tr>
      <w:tr w:rsidR="00594663" w:rsidRPr="00C8253E" w14:paraId="36A27B2F" w14:textId="77777777" w:rsidTr="00594663">
        <w:trPr>
          <w:cantSplit/>
          <w:trHeight w:val="280"/>
        </w:trPr>
        <w:tc>
          <w:tcPr>
            <w:tcW w:w="840" w:type="pct"/>
            <w:tcBorders>
              <w:bottom w:val="single" w:sz="4" w:space="0" w:color="auto"/>
            </w:tcBorders>
            <w:shd w:val="clear" w:color="auto" w:fill="auto"/>
            <w:noWrap/>
          </w:tcPr>
          <w:p w14:paraId="58B11FD8" w14:textId="77777777" w:rsidR="00E97350" w:rsidRPr="007516DF" w:rsidRDefault="00E97350" w:rsidP="00594663">
            <w:pPr>
              <w:spacing w:after="0" w:line="240" w:lineRule="auto"/>
              <w:ind w:left="185"/>
              <w:rPr>
                <w:rFonts w:eastAsia="MS Mincho" w:cs="Arial"/>
                <w:color w:val="000000" w:themeColor="text1"/>
                <w:sz w:val="18"/>
                <w:szCs w:val="18"/>
                <w:lang w:val="en-US"/>
              </w:rPr>
            </w:pPr>
            <w:r w:rsidRPr="007516DF">
              <w:rPr>
                <w:rFonts w:eastAsia="MS Mincho" w:cs="Arial"/>
                <w:color w:val="000000" w:themeColor="text1"/>
                <w:sz w:val="18"/>
                <w:szCs w:val="18"/>
                <w:lang w:val="en-US"/>
              </w:rPr>
              <w:t>Missing</w:t>
            </w:r>
          </w:p>
        </w:tc>
        <w:tc>
          <w:tcPr>
            <w:tcW w:w="694" w:type="pct"/>
            <w:gridSpan w:val="2"/>
            <w:tcBorders>
              <w:bottom w:val="single" w:sz="4" w:space="0" w:color="auto"/>
            </w:tcBorders>
            <w:shd w:val="clear" w:color="auto" w:fill="auto"/>
            <w:noWrap/>
          </w:tcPr>
          <w:p w14:paraId="1E1F9696"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44</w:t>
            </w:r>
          </w:p>
        </w:tc>
        <w:tc>
          <w:tcPr>
            <w:tcW w:w="635" w:type="pct"/>
            <w:gridSpan w:val="2"/>
            <w:tcBorders>
              <w:bottom w:val="single" w:sz="4" w:space="0" w:color="auto"/>
            </w:tcBorders>
            <w:shd w:val="clear" w:color="auto" w:fill="auto"/>
            <w:noWrap/>
          </w:tcPr>
          <w:p w14:paraId="3CE0A84C"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75.1 (117.3)</w:t>
            </w:r>
          </w:p>
        </w:tc>
        <w:tc>
          <w:tcPr>
            <w:tcW w:w="630" w:type="pct"/>
            <w:gridSpan w:val="2"/>
            <w:tcBorders>
              <w:bottom w:val="single" w:sz="4" w:space="0" w:color="auto"/>
            </w:tcBorders>
            <w:shd w:val="clear" w:color="auto" w:fill="auto"/>
            <w:noWrap/>
          </w:tcPr>
          <w:p w14:paraId="11A5411B"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929 (118.4)</w:t>
            </w:r>
          </w:p>
        </w:tc>
        <w:tc>
          <w:tcPr>
            <w:tcW w:w="630" w:type="pct"/>
            <w:tcBorders>
              <w:bottom w:val="single" w:sz="4" w:space="0" w:color="auto"/>
            </w:tcBorders>
            <w:shd w:val="clear" w:color="auto" w:fill="auto"/>
            <w:noWrap/>
          </w:tcPr>
          <w:p w14:paraId="0BBF65F4" w14:textId="77777777"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11.8 (180.9)</w:t>
            </w:r>
          </w:p>
        </w:tc>
        <w:tc>
          <w:tcPr>
            <w:tcW w:w="792" w:type="pct"/>
            <w:gridSpan w:val="2"/>
            <w:tcBorders>
              <w:bottom w:val="single" w:sz="4" w:space="0" w:color="auto"/>
            </w:tcBorders>
            <w:shd w:val="clear" w:color="auto" w:fill="auto"/>
            <w:noWrap/>
          </w:tcPr>
          <w:p w14:paraId="48B6FD82" w14:textId="577C6E71" w:rsidR="00E97350" w:rsidRPr="007516DF" w:rsidRDefault="00594663" w:rsidP="00594663">
            <w:pPr>
              <w:spacing w:after="0" w:line="240" w:lineRule="auto"/>
              <w:jc w:val="center"/>
              <w:rPr>
                <w:rFonts w:eastAsia="MS Mincho" w:cs="Arial"/>
                <w:sz w:val="18"/>
                <w:szCs w:val="18"/>
                <w:lang w:val="en-US"/>
              </w:rPr>
            </w:pPr>
            <w:r>
              <w:rPr>
                <w:rFonts w:eastAsia="MS Mincho" w:cs="Arial"/>
                <w:sz w:val="18"/>
                <w:szCs w:val="18"/>
                <w:lang w:val="en-US"/>
              </w:rPr>
              <w:t xml:space="preserve">132 </w:t>
            </w:r>
            <w:r w:rsidR="00E97350" w:rsidRPr="007516DF">
              <w:rPr>
                <w:rFonts w:eastAsia="MS Mincho" w:cs="Arial"/>
                <w:sz w:val="18"/>
                <w:szCs w:val="18"/>
                <w:lang w:val="en-US"/>
              </w:rPr>
              <w:t>(164.7)</w:t>
            </w:r>
          </w:p>
        </w:tc>
        <w:tc>
          <w:tcPr>
            <w:tcW w:w="779" w:type="pct"/>
            <w:gridSpan w:val="2"/>
            <w:tcBorders>
              <w:bottom w:val="single" w:sz="4" w:space="0" w:color="auto"/>
            </w:tcBorders>
            <w:shd w:val="clear" w:color="auto" w:fill="auto"/>
            <w:noWrap/>
          </w:tcPr>
          <w:p w14:paraId="2F284316" w14:textId="3D842ACE" w:rsidR="00E97350" w:rsidRPr="007516DF" w:rsidRDefault="00E97350" w:rsidP="00594663">
            <w:pPr>
              <w:spacing w:after="0" w:line="240" w:lineRule="auto"/>
              <w:jc w:val="center"/>
              <w:rPr>
                <w:rFonts w:eastAsia="MS Mincho" w:cs="Arial"/>
                <w:sz w:val="18"/>
                <w:szCs w:val="18"/>
                <w:lang w:val="en-US"/>
              </w:rPr>
            </w:pPr>
            <w:r w:rsidRPr="007516DF">
              <w:rPr>
                <w:rFonts w:eastAsia="MS Mincho" w:cs="Arial"/>
                <w:sz w:val="18"/>
                <w:szCs w:val="18"/>
                <w:lang w:val="en-US"/>
              </w:rPr>
              <w:t xml:space="preserve">93.2 </w:t>
            </w:r>
            <w:r w:rsidRPr="007516DF">
              <w:rPr>
                <w:rFonts w:eastAsia="MS Mincho" w:cs="Arial"/>
                <w:sz w:val="18"/>
                <w:szCs w:val="18"/>
                <w:lang w:val="en-US"/>
              </w:rPr>
              <w:br/>
              <w:t>(85.7, 100.0)</w:t>
            </w:r>
          </w:p>
        </w:tc>
      </w:tr>
    </w:tbl>
    <w:p w14:paraId="4FD3E64F" w14:textId="57848E6A" w:rsidR="009852B8" w:rsidRPr="00C8253E" w:rsidRDefault="00EB7578" w:rsidP="00677648">
      <w:pPr>
        <w:pStyle w:val="Footer"/>
        <w:rPr>
          <w:rFonts w:cs="Arial"/>
          <w:szCs w:val="18"/>
          <w:lang w:val="en-US"/>
        </w:rPr>
      </w:pPr>
      <w:r w:rsidRPr="00C8253E">
        <w:rPr>
          <w:rFonts w:cs="Arial"/>
          <w:szCs w:val="18"/>
          <w:lang w:val="en-US"/>
        </w:rPr>
        <w:t>Ta</w:t>
      </w:r>
      <w:r w:rsidR="0038231B">
        <w:rPr>
          <w:rFonts w:cs="Arial"/>
          <w:szCs w:val="18"/>
          <w:lang w:val="en-US"/>
        </w:rPr>
        <w:t xml:space="preserve">ble adapted from Li et al 2018 </w:t>
      </w:r>
      <w:r w:rsidR="0038231B">
        <w:rPr>
          <w:rFonts w:cs="Arial"/>
          <w:szCs w:val="18"/>
          <w:lang w:val="en-US"/>
        </w:rPr>
        <w:fldChar w:fldCharType="begin"/>
      </w:r>
      <w:r w:rsidR="00A02B27">
        <w:rPr>
          <w:rFonts w:cs="Arial"/>
          <w:szCs w:val="18"/>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38231B">
        <w:rPr>
          <w:rFonts w:cs="Arial"/>
          <w:szCs w:val="18"/>
          <w:lang w:val="en-US"/>
        </w:rPr>
        <w:fldChar w:fldCharType="separate"/>
      </w:r>
      <w:r w:rsidR="007F0C94">
        <w:rPr>
          <w:rFonts w:cs="Arial"/>
          <w:noProof/>
          <w:szCs w:val="18"/>
          <w:lang w:val="en-US"/>
        </w:rPr>
        <w:t>(16)</w:t>
      </w:r>
      <w:r w:rsidR="0038231B">
        <w:rPr>
          <w:rFonts w:cs="Arial"/>
          <w:szCs w:val="18"/>
          <w:lang w:val="en-US"/>
        </w:rPr>
        <w:fldChar w:fldCharType="end"/>
      </w:r>
      <w:r w:rsidRPr="00C8253E">
        <w:rPr>
          <w:rFonts w:cs="Arial"/>
          <w:lang w:val="en-US"/>
        </w:rPr>
        <w:t>.</w:t>
      </w:r>
      <w:r w:rsidRPr="00C8253E">
        <w:rPr>
          <w:rFonts w:cs="Arial"/>
          <w:szCs w:val="18"/>
          <w:lang w:val="en-US"/>
        </w:rPr>
        <w:t xml:space="preserve"> </w:t>
      </w:r>
      <w:r w:rsidR="00FB6522" w:rsidRPr="00C8253E">
        <w:rPr>
          <w:rFonts w:cs="Arial"/>
          <w:szCs w:val="18"/>
          <w:vertAlign w:val="superscript"/>
          <w:lang w:val="en-US"/>
        </w:rPr>
        <w:t xml:space="preserve">a </w:t>
      </w:r>
      <w:r w:rsidR="00A70C91" w:rsidRPr="00C8253E">
        <w:rPr>
          <w:rFonts w:cs="Arial"/>
          <w:szCs w:val="18"/>
          <w:lang w:val="en-US"/>
        </w:rPr>
        <w:t xml:space="preserve">The joint PK/PD target was defined as </w:t>
      </w:r>
      <w:r w:rsidR="00A70C91" w:rsidRPr="00C8253E">
        <w:rPr>
          <w:szCs w:val="18"/>
          <w:lang w:val="en-US"/>
        </w:rPr>
        <w:t xml:space="preserve">50% </w:t>
      </w:r>
      <w:r w:rsidR="00A70C91" w:rsidRPr="00C8253E">
        <w:rPr>
          <w:i/>
          <w:szCs w:val="18"/>
          <w:lang w:val="en-US"/>
        </w:rPr>
        <w:t>f</w:t>
      </w:r>
      <w:r w:rsidR="00673C73">
        <w:rPr>
          <w:szCs w:val="18"/>
          <w:lang w:val="en-US"/>
        </w:rPr>
        <w:t>T&gt;</w:t>
      </w:r>
      <w:r w:rsidR="00110E7E" w:rsidRPr="00C8253E">
        <w:rPr>
          <w:szCs w:val="18"/>
          <w:lang w:val="en-US"/>
        </w:rPr>
        <w:t xml:space="preserve">MIC of </w:t>
      </w:r>
      <w:r w:rsidR="00A70C91" w:rsidRPr="00C8253E">
        <w:rPr>
          <w:szCs w:val="18"/>
          <w:lang w:val="en-US"/>
        </w:rPr>
        <w:t>8 mg/</w:t>
      </w:r>
      <w:r w:rsidR="00C13877" w:rsidRPr="00C8253E">
        <w:rPr>
          <w:szCs w:val="18"/>
          <w:lang w:val="en-US"/>
        </w:rPr>
        <w:t xml:space="preserve">l </w:t>
      </w:r>
      <w:r w:rsidR="00A70C91" w:rsidRPr="00C8253E">
        <w:rPr>
          <w:szCs w:val="18"/>
          <w:lang w:val="en-US"/>
        </w:rPr>
        <w:t xml:space="preserve">for ceftazidime and 50% </w:t>
      </w:r>
      <w:r w:rsidR="00A70C91" w:rsidRPr="00C8253E">
        <w:rPr>
          <w:i/>
          <w:szCs w:val="18"/>
          <w:lang w:val="en-US"/>
        </w:rPr>
        <w:t>f</w:t>
      </w:r>
      <w:r w:rsidR="00A70C91" w:rsidRPr="00C8253E">
        <w:rPr>
          <w:szCs w:val="18"/>
          <w:lang w:val="en-US"/>
        </w:rPr>
        <w:t>T&gt;</w:t>
      </w:r>
      <w:r w:rsidR="00110E7E" w:rsidRPr="00C8253E">
        <w:rPr>
          <w:szCs w:val="18"/>
          <w:lang w:val="en-US"/>
        </w:rPr>
        <w:t>C</w:t>
      </w:r>
      <w:r w:rsidR="00110E7E" w:rsidRPr="00C8253E">
        <w:rPr>
          <w:szCs w:val="18"/>
          <w:vertAlign w:val="subscript"/>
          <w:lang w:val="en-US"/>
        </w:rPr>
        <w:t>T</w:t>
      </w:r>
      <w:r w:rsidR="00110E7E" w:rsidRPr="00C8253E">
        <w:rPr>
          <w:szCs w:val="18"/>
          <w:lang w:val="en-US"/>
        </w:rPr>
        <w:t xml:space="preserve"> of </w:t>
      </w:r>
      <w:r w:rsidR="00A70C91" w:rsidRPr="00C8253E">
        <w:rPr>
          <w:szCs w:val="18"/>
          <w:lang w:val="en-US"/>
        </w:rPr>
        <w:t>1 mg/</w:t>
      </w:r>
      <w:r w:rsidR="00C13877" w:rsidRPr="00C8253E">
        <w:rPr>
          <w:szCs w:val="18"/>
          <w:lang w:val="en-US"/>
        </w:rPr>
        <w:t xml:space="preserve">l </w:t>
      </w:r>
      <w:r w:rsidR="00A70C91" w:rsidRPr="00C8253E">
        <w:rPr>
          <w:szCs w:val="18"/>
          <w:lang w:val="en-US"/>
        </w:rPr>
        <w:t xml:space="preserve">for avibactam; </w:t>
      </w:r>
      <w:r w:rsidR="00C13877" w:rsidRPr="00C8253E">
        <w:rPr>
          <w:rFonts w:cs="Arial"/>
          <w:szCs w:val="18"/>
          <w:vertAlign w:val="superscript"/>
          <w:lang w:val="en-US"/>
        </w:rPr>
        <w:t xml:space="preserve">b </w:t>
      </w:r>
      <w:r w:rsidR="00A70C91" w:rsidRPr="00C8253E">
        <w:rPr>
          <w:rFonts w:cs="Arial"/>
          <w:szCs w:val="18"/>
          <w:lang w:val="en-US"/>
        </w:rPr>
        <w:t xml:space="preserve">APACHE II scores were collected for cIAI and NP patients only, hence these data were not available for the 648 cUTI patients; data were missing for </w:t>
      </w:r>
      <w:r w:rsidR="00C13877" w:rsidRPr="00C8253E">
        <w:rPr>
          <w:rFonts w:cs="Arial"/>
          <w:szCs w:val="18"/>
          <w:lang w:val="en-US"/>
        </w:rPr>
        <w:t xml:space="preserve">one </w:t>
      </w:r>
      <w:r w:rsidR="00A70C91" w:rsidRPr="00C8253E">
        <w:rPr>
          <w:rFonts w:cs="Arial"/>
          <w:szCs w:val="18"/>
          <w:lang w:val="en-US"/>
        </w:rPr>
        <w:t>cIAI patient;</w:t>
      </w:r>
      <w:r w:rsidR="00A70C91" w:rsidRPr="00C8253E">
        <w:rPr>
          <w:rFonts w:cs="Arial"/>
          <w:b/>
          <w:i/>
          <w:szCs w:val="18"/>
          <w:lang w:val="en-US"/>
        </w:rPr>
        <w:t xml:space="preserve"> </w:t>
      </w:r>
      <w:r w:rsidR="00C13877" w:rsidRPr="00C8253E">
        <w:rPr>
          <w:rFonts w:cs="Arial"/>
          <w:szCs w:val="18"/>
          <w:vertAlign w:val="superscript"/>
          <w:lang w:val="en-US"/>
        </w:rPr>
        <w:t xml:space="preserve">c </w:t>
      </w:r>
      <w:r w:rsidR="00A70C91" w:rsidRPr="00C8253E">
        <w:rPr>
          <w:rFonts w:cs="Arial"/>
          <w:szCs w:val="18"/>
          <w:lang w:val="en-US"/>
        </w:rPr>
        <w:t>Patients with CrCL &lt;50 ml/min were assumed to receive the labelled dosage regimen appropriate to their level of renal insufficiency.</w:t>
      </w:r>
    </w:p>
    <w:p w14:paraId="48EB7522" w14:textId="64383E65" w:rsidR="009852B8" w:rsidRPr="00C8253E" w:rsidRDefault="00C13877" w:rsidP="00677648">
      <w:pPr>
        <w:pStyle w:val="Footer"/>
        <w:rPr>
          <w:szCs w:val="24"/>
          <w:lang w:val="en-US"/>
        </w:rPr>
      </w:pPr>
      <w:r w:rsidRPr="00C8253E">
        <w:rPr>
          <w:noProof/>
          <w:szCs w:val="18"/>
          <w:lang w:val="en-US" w:eastAsia="en-GB"/>
        </w:rPr>
        <w:t>APACHE</w:t>
      </w:r>
      <w:r w:rsidR="000C2E19" w:rsidRPr="00C8253E">
        <w:rPr>
          <w:noProof/>
          <w:szCs w:val="18"/>
          <w:lang w:val="en-US" w:eastAsia="en-GB"/>
        </w:rPr>
        <w:t>,</w:t>
      </w:r>
      <w:r w:rsidRPr="00C8253E">
        <w:rPr>
          <w:noProof/>
          <w:szCs w:val="18"/>
          <w:lang w:val="en-US" w:eastAsia="en-GB"/>
        </w:rPr>
        <w:t xml:space="preserve"> </w:t>
      </w:r>
      <w:r w:rsidRPr="00C8253E">
        <w:rPr>
          <w:rStyle w:val="st"/>
          <w:szCs w:val="18"/>
          <w:lang w:val="en-US"/>
        </w:rPr>
        <w:t>Acute Physiology and Chronic Health Evaluation</w:t>
      </w:r>
      <w:r w:rsidRPr="00C8253E">
        <w:rPr>
          <w:szCs w:val="18"/>
          <w:lang w:val="en-US"/>
        </w:rPr>
        <w:t>;</w:t>
      </w:r>
      <w:r w:rsidR="00CD1D2D" w:rsidRPr="00C8253E">
        <w:rPr>
          <w:szCs w:val="18"/>
          <w:lang w:val="en-US"/>
        </w:rPr>
        <w:t xml:space="preserve"> </w:t>
      </w:r>
      <w:r w:rsidR="00CD1D2D" w:rsidRPr="00C8253E">
        <w:rPr>
          <w:rFonts w:cs="Arial"/>
          <w:color w:val="000000" w:themeColor="text1"/>
          <w:szCs w:val="18"/>
          <w:lang w:val="en-US"/>
        </w:rPr>
        <w:t>AUC</w:t>
      </w:r>
      <w:r w:rsidR="00CD1D2D" w:rsidRPr="00C8253E">
        <w:rPr>
          <w:rFonts w:cs="Arial"/>
          <w:color w:val="000000" w:themeColor="text1"/>
          <w:szCs w:val="18"/>
          <w:vertAlign w:val="subscript"/>
          <w:lang w:val="en-US"/>
        </w:rPr>
        <w:t>ss,0–24</w:t>
      </w:r>
      <w:r w:rsidR="00CD1D2D" w:rsidRPr="00C8253E">
        <w:rPr>
          <w:rFonts w:cs="Arial"/>
          <w:color w:val="000000" w:themeColor="text1"/>
          <w:szCs w:val="18"/>
          <w:lang w:val="en-US"/>
        </w:rPr>
        <w:t>; area under the curve over 24 h</w:t>
      </w:r>
      <w:r w:rsidR="00C904FF" w:rsidRPr="00C8253E">
        <w:rPr>
          <w:rFonts w:cs="Arial"/>
          <w:color w:val="000000" w:themeColor="text1"/>
          <w:szCs w:val="18"/>
          <w:lang w:val="en-US"/>
        </w:rPr>
        <w:t xml:space="preserve"> at steady state;</w:t>
      </w:r>
      <w:r w:rsidR="00CD1D2D" w:rsidRPr="00C8253E">
        <w:rPr>
          <w:rFonts w:cs="Arial"/>
          <w:b/>
          <w:color w:val="000000" w:themeColor="text1"/>
          <w:szCs w:val="18"/>
          <w:lang w:val="en-US"/>
        </w:rPr>
        <w:t xml:space="preserve"> </w:t>
      </w:r>
      <w:r w:rsidRPr="00C8253E">
        <w:rPr>
          <w:noProof/>
          <w:szCs w:val="18"/>
          <w:lang w:val="en-US" w:eastAsia="en-GB"/>
        </w:rPr>
        <w:t xml:space="preserve">BMI, body mass index; </w:t>
      </w:r>
      <w:r w:rsidR="00FB6522" w:rsidRPr="00C8253E">
        <w:rPr>
          <w:noProof/>
          <w:szCs w:val="18"/>
          <w:lang w:val="en-US" w:eastAsia="en-GB"/>
        </w:rPr>
        <w:t>cIAI, complicated intra-abdominal infection;</w:t>
      </w:r>
      <w:r w:rsidR="00CD1D2D" w:rsidRPr="00C8253E">
        <w:rPr>
          <w:noProof/>
          <w:szCs w:val="18"/>
          <w:lang w:val="en-US" w:eastAsia="en-GB"/>
        </w:rPr>
        <w:t xml:space="preserve"> C</w:t>
      </w:r>
      <w:r w:rsidR="00CD1D2D" w:rsidRPr="00C8253E">
        <w:rPr>
          <w:noProof/>
          <w:szCs w:val="18"/>
          <w:vertAlign w:val="subscript"/>
          <w:lang w:val="en-US" w:eastAsia="en-GB"/>
        </w:rPr>
        <w:t>max,ss</w:t>
      </w:r>
      <w:r w:rsidR="00CD1D2D" w:rsidRPr="00C8253E">
        <w:rPr>
          <w:noProof/>
          <w:szCs w:val="18"/>
          <w:lang w:val="en-US" w:eastAsia="en-GB"/>
        </w:rPr>
        <w:t xml:space="preserve">, </w:t>
      </w:r>
      <w:r w:rsidR="00CD1D2D" w:rsidRPr="00C8253E">
        <w:rPr>
          <w:rFonts w:cs="Arial"/>
          <w:color w:val="000000" w:themeColor="text1"/>
          <w:szCs w:val="18"/>
          <w:lang w:val="en-US"/>
        </w:rPr>
        <w:t>maximum concentration at steady state;</w:t>
      </w:r>
      <w:r w:rsidR="00CD1D2D" w:rsidRPr="00C8253E">
        <w:rPr>
          <w:rFonts w:cs="Arial"/>
          <w:b/>
          <w:color w:val="000000" w:themeColor="text1"/>
          <w:szCs w:val="18"/>
          <w:lang w:val="en-US"/>
        </w:rPr>
        <w:t xml:space="preserve"> </w:t>
      </w:r>
      <w:r w:rsidR="00FB6522" w:rsidRPr="00C8253E">
        <w:rPr>
          <w:szCs w:val="18"/>
          <w:lang w:val="en-US"/>
        </w:rPr>
        <w:t xml:space="preserve">CrCL, creatinine clearance; </w:t>
      </w:r>
      <w:r w:rsidR="00FB6522" w:rsidRPr="00C8253E">
        <w:rPr>
          <w:noProof/>
          <w:szCs w:val="18"/>
          <w:lang w:val="en-US" w:eastAsia="en-GB"/>
        </w:rPr>
        <w:t xml:space="preserve">cUTI, complicated urinary tract infection; </w:t>
      </w:r>
      <w:r w:rsidRPr="00C8253E">
        <w:rPr>
          <w:noProof/>
          <w:szCs w:val="18"/>
          <w:lang w:val="en-US" w:eastAsia="en-GB"/>
        </w:rPr>
        <w:t xml:space="preserve">NP, nosocomial pneumonia; </w:t>
      </w:r>
      <w:r w:rsidR="007920DE" w:rsidRPr="00C8253E">
        <w:rPr>
          <w:noProof/>
          <w:szCs w:val="18"/>
          <w:lang w:val="en-US" w:eastAsia="en-GB"/>
        </w:rPr>
        <w:t xml:space="preserve">q8h, every 8 h; q24 h, every 24 h; </w:t>
      </w:r>
      <w:r w:rsidR="00FB6522" w:rsidRPr="00C8253E">
        <w:rPr>
          <w:noProof/>
          <w:szCs w:val="18"/>
          <w:lang w:val="en-US" w:eastAsia="en-GB"/>
        </w:rPr>
        <w:t>PD, pharmacodynamic; PK, pharmacokinetic</w:t>
      </w:r>
      <w:r w:rsidRPr="00C8253E">
        <w:rPr>
          <w:noProof/>
          <w:szCs w:val="18"/>
          <w:lang w:val="en-US" w:eastAsia="en-GB"/>
        </w:rPr>
        <w:t xml:space="preserve">; </w:t>
      </w:r>
      <w:r w:rsidR="007920DE" w:rsidRPr="00C8253E">
        <w:rPr>
          <w:noProof/>
          <w:szCs w:val="18"/>
          <w:lang w:val="en-US" w:eastAsia="en-GB"/>
        </w:rPr>
        <w:t xml:space="preserve">SIRS, </w:t>
      </w:r>
      <w:r w:rsidR="00931B11" w:rsidRPr="00C8253E">
        <w:rPr>
          <w:szCs w:val="18"/>
          <w:lang w:val="en-US"/>
        </w:rPr>
        <w:t>systemic inflammatory response syndrome</w:t>
      </w:r>
      <w:r w:rsidR="007920DE" w:rsidRPr="00C8253E">
        <w:rPr>
          <w:noProof/>
          <w:szCs w:val="18"/>
          <w:lang w:val="en-US" w:eastAsia="en-GB"/>
        </w:rPr>
        <w:t xml:space="preserve">; </w:t>
      </w:r>
      <w:r w:rsidRPr="00C8253E">
        <w:rPr>
          <w:noProof/>
          <w:szCs w:val="18"/>
          <w:lang w:val="en-US" w:eastAsia="en-GB"/>
        </w:rPr>
        <w:t>WBC,</w:t>
      </w:r>
      <w:r w:rsidR="007920DE" w:rsidRPr="00C8253E">
        <w:rPr>
          <w:noProof/>
          <w:szCs w:val="18"/>
          <w:lang w:val="en-US" w:eastAsia="en-GB"/>
        </w:rPr>
        <w:t xml:space="preserve"> </w:t>
      </w:r>
      <w:r w:rsidR="00931B11" w:rsidRPr="00C8253E">
        <w:rPr>
          <w:noProof/>
          <w:szCs w:val="18"/>
          <w:lang w:val="en-US" w:eastAsia="en-GB"/>
        </w:rPr>
        <w:t>white blood cell</w:t>
      </w:r>
      <w:r w:rsidR="007920DE" w:rsidRPr="00C8253E">
        <w:rPr>
          <w:noProof/>
          <w:szCs w:val="18"/>
          <w:lang w:val="en-US" w:eastAsia="en-GB"/>
        </w:rPr>
        <w:t>.</w:t>
      </w:r>
    </w:p>
    <w:p w14:paraId="409016FD" w14:textId="6F3F2B0A" w:rsidR="00263AA9" w:rsidRPr="00D845DE" w:rsidRDefault="00263AA9" w:rsidP="00696A96">
      <w:pPr>
        <w:pStyle w:val="Heading2"/>
        <w:rPr>
          <w:lang w:val="en-US"/>
        </w:rPr>
      </w:pPr>
      <w:r w:rsidRPr="00D845DE">
        <w:rPr>
          <w:lang w:val="en-US" w:eastAsia="en-GB"/>
        </w:rPr>
        <w:lastRenderedPageBreak/>
        <w:t>T</w:t>
      </w:r>
      <w:r w:rsidR="007920DE" w:rsidRPr="00D845DE">
        <w:rPr>
          <w:lang w:val="en-US" w:eastAsia="en-GB"/>
        </w:rPr>
        <w:t>ABLE</w:t>
      </w:r>
      <w:r w:rsidR="007A3AEF" w:rsidRPr="00D845DE">
        <w:rPr>
          <w:lang w:val="en-US" w:eastAsia="en-GB"/>
        </w:rPr>
        <w:t xml:space="preserve"> 5</w:t>
      </w:r>
      <w:r w:rsidRPr="00D845DE">
        <w:rPr>
          <w:lang w:val="en-US"/>
        </w:rPr>
        <w:t xml:space="preserve"> </w:t>
      </w:r>
      <w:r w:rsidR="00A24586" w:rsidRPr="00696A96">
        <w:rPr>
          <w:b w:val="0"/>
          <w:lang w:val="en-US"/>
        </w:rPr>
        <w:t>S</w:t>
      </w:r>
      <w:r w:rsidRPr="00696A96">
        <w:rPr>
          <w:b w:val="0"/>
          <w:lang w:val="en-US"/>
        </w:rPr>
        <w:t xml:space="preserve">teady-state exposures </w:t>
      </w:r>
      <w:r w:rsidR="00A24586" w:rsidRPr="00696A96">
        <w:rPr>
          <w:b w:val="0"/>
          <w:lang w:val="en-US"/>
        </w:rPr>
        <w:t xml:space="preserve">for ceftazidime and avibactam </w:t>
      </w:r>
      <w:r w:rsidR="00A24586" w:rsidRPr="00696A96">
        <w:rPr>
          <w:b w:val="0"/>
          <w:lang w:val="en-US" w:eastAsia="en-GB"/>
        </w:rPr>
        <w:t xml:space="preserve">(geometric mean [CV%]) </w:t>
      </w:r>
      <w:r w:rsidRPr="00696A96">
        <w:rPr>
          <w:b w:val="0"/>
          <w:lang w:val="en-US"/>
        </w:rPr>
        <w:t>and joint PTA</w:t>
      </w:r>
      <w:r w:rsidR="00567843" w:rsidRPr="00696A96">
        <w:rPr>
          <w:b w:val="0"/>
          <w:lang w:val="en-US"/>
        </w:rPr>
        <w:t xml:space="preserve"> at an MIC of 8 mg/</w:t>
      </w:r>
      <w:r w:rsidR="004257D1" w:rsidRPr="00696A96">
        <w:rPr>
          <w:b w:val="0"/>
          <w:lang w:val="en-US"/>
        </w:rPr>
        <w:t>l</w:t>
      </w:r>
      <w:r w:rsidRPr="00696A96">
        <w:rPr>
          <w:b w:val="0"/>
          <w:lang w:val="en-US"/>
        </w:rPr>
        <w:t xml:space="preserve"> summari</w:t>
      </w:r>
      <w:r w:rsidR="000C2E19" w:rsidRPr="00696A96">
        <w:rPr>
          <w:b w:val="0"/>
          <w:lang w:val="en-US"/>
        </w:rPr>
        <w:t>z</w:t>
      </w:r>
      <w:r w:rsidRPr="00696A96">
        <w:rPr>
          <w:b w:val="0"/>
          <w:lang w:val="en-US"/>
        </w:rPr>
        <w:t>ed by indication (n=5</w:t>
      </w:r>
      <w:r w:rsidR="007920DE" w:rsidRPr="00696A96">
        <w:rPr>
          <w:b w:val="0"/>
          <w:lang w:val="en-US"/>
        </w:rPr>
        <w:t>,</w:t>
      </w:r>
      <w:r w:rsidRPr="00696A96">
        <w:rPr>
          <w:b w:val="0"/>
          <w:lang w:val="en-US"/>
        </w:rPr>
        <w:t>000 s</w:t>
      </w:r>
      <w:r w:rsidR="00A24586" w:rsidRPr="00696A96">
        <w:rPr>
          <w:b w:val="0"/>
          <w:lang w:val="en-US"/>
        </w:rPr>
        <w:t>imulated patients per cohort)</w:t>
      </w:r>
      <w:r w:rsidR="00A24586">
        <w:rPr>
          <w:lang w:val="en-US"/>
        </w:rPr>
        <w:t xml:space="preserve"> </w:t>
      </w:r>
    </w:p>
    <w:tbl>
      <w:tblPr>
        <w:tblW w:w="9698" w:type="dxa"/>
        <w:tblLayout w:type="fixed"/>
        <w:tblLook w:val="04A0" w:firstRow="1" w:lastRow="0" w:firstColumn="1" w:lastColumn="0" w:noHBand="0" w:noVBand="1"/>
      </w:tblPr>
      <w:tblGrid>
        <w:gridCol w:w="1386"/>
        <w:gridCol w:w="1815"/>
        <w:gridCol w:w="1815"/>
        <w:gridCol w:w="87"/>
        <w:gridCol w:w="1728"/>
        <w:gridCol w:w="1816"/>
        <w:gridCol w:w="1051"/>
      </w:tblGrid>
      <w:tr w:rsidR="00263AA9" w:rsidRPr="00D845DE" w14:paraId="08FA013D" w14:textId="77777777" w:rsidTr="001F54B8">
        <w:trPr>
          <w:trHeight w:val="359"/>
        </w:trPr>
        <w:tc>
          <w:tcPr>
            <w:tcW w:w="1386" w:type="dxa"/>
            <w:tcBorders>
              <w:top w:val="single" w:sz="4" w:space="0" w:color="auto"/>
            </w:tcBorders>
            <w:noWrap/>
            <w:hideMark/>
          </w:tcPr>
          <w:p w14:paraId="72CEB04A" w14:textId="77777777" w:rsidR="00263AA9" w:rsidRPr="00D845DE" w:rsidRDefault="00263AA9" w:rsidP="00263AA9">
            <w:pPr>
              <w:spacing w:after="0" w:line="240" w:lineRule="auto"/>
              <w:rPr>
                <w:sz w:val="20"/>
                <w:lang w:val="en-US"/>
              </w:rPr>
            </w:pPr>
          </w:p>
        </w:tc>
        <w:tc>
          <w:tcPr>
            <w:tcW w:w="3717" w:type="dxa"/>
            <w:gridSpan w:val="3"/>
            <w:tcBorders>
              <w:top w:val="single" w:sz="4" w:space="0" w:color="auto"/>
            </w:tcBorders>
            <w:noWrap/>
            <w:vAlign w:val="center"/>
            <w:hideMark/>
          </w:tcPr>
          <w:p w14:paraId="7E4DF28D" w14:textId="0772665E" w:rsidR="00263AA9" w:rsidRPr="00D845DE" w:rsidRDefault="00442B2C" w:rsidP="00263AA9">
            <w:pPr>
              <w:spacing w:after="0" w:line="240" w:lineRule="auto"/>
              <w:jc w:val="center"/>
              <w:rPr>
                <w:b/>
                <w:bCs/>
                <w:sz w:val="20"/>
                <w:lang w:val="en-US"/>
              </w:rPr>
            </w:pPr>
            <w:r>
              <w:rPr>
                <w:b/>
                <w:bCs/>
                <w:sz w:val="20"/>
                <w:lang w:val="en-US"/>
              </w:rPr>
              <w:t>Ceftazidime</w:t>
            </w:r>
          </w:p>
        </w:tc>
        <w:tc>
          <w:tcPr>
            <w:tcW w:w="3544" w:type="dxa"/>
            <w:gridSpan w:val="2"/>
            <w:tcBorders>
              <w:top w:val="single" w:sz="4" w:space="0" w:color="auto"/>
            </w:tcBorders>
            <w:noWrap/>
            <w:vAlign w:val="center"/>
            <w:hideMark/>
          </w:tcPr>
          <w:p w14:paraId="0F5F0C2D" w14:textId="4729A367" w:rsidR="00263AA9" w:rsidRPr="00D845DE" w:rsidRDefault="00442B2C" w:rsidP="00263AA9">
            <w:pPr>
              <w:spacing w:after="0" w:line="240" w:lineRule="auto"/>
              <w:jc w:val="center"/>
              <w:rPr>
                <w:b/>
                <w:bCs/>
                <w:sz w:val="20"/>
                <w:lang w:val="en-US"/>
              </w:rPr>
            </w:pPr>
            <w:r>
              <w:rPr>
                <w:b/>
                <w:bCs/>
                <w:sz w:val="20"/>
                <w:lang w:val="en-US"/>
              </w:rPr>
              <w:t>Avibactam</w:t>
            </w:r>
          </w:p>
        </w:tc>
        <w:tc>
          <w:tcPr>
            <w:tcW w:w="1051" w:type="dxa"/>
            <w:vMerge w:val="restart"/>
            <w:tcBorders>
              <w:top w:val="single" w:sz="4" w:space="0" w:color="auto"/>
            </w:tcBorders>
            <w:vAlign w:val="center"/>
          </w:tcPr>
          <w:p w14:paraId="4C62E50D" w14:textId="77777777" w:rsidR="00263AA9" w:rsidRPr="00D845DE" w:rsidRDefault="00263AA9" w:rsidP="00263AA9">
            <w:pPr>
              <w:spacing w:after="0" w:line="240" w:lineRule="auto"/>
              <w:jc w:val="center"/>
              <w:rPr>
                <w:b/>
                <w:bCs/>
                <w:sz w:val="20"/>
                <w:lang w:val="en-US"/>
              </w:rPr>
            </w:pPr>
            <w:r w:rsidRPr="00D845DE">
              <w:rPr>
                <w:b/>
                <w:bCs/>
                <w:sz w:val="20"/>
                <w:lang w:val="en-US"/>
              </w:rPr>
              <w:t>Joint PTA, %</w:t>
            </w:r>
          </w:p>
        </w:tc>
      </w:tr>
      <w:tr w:rsidR="00263AA9" w:rsidRPr="00D845DE" w14:paraId="6B551DC9" w14:textId="77777777" w:rsidTr="001F54B8">
        <w:trPr>
          <w:trHeight w:val="554"/>
        </w:trPr>
        <w:tc>
          <w:tcPr>
            <w:tcW w:w="1386" w:type="dxa"/>
            <w:tcBorders>
              <w:bottom w:val="single" w:sz="4" w:space="0" w:color="auto"/>
            </w:tcBorders>
            <w:hideMark/>
          </w:tcPr>
          <w:p w14:paraId="7A0E28A5" w14:textId="77777777" w:rsidR="00263AA9" w:rsidRPr="00D845DE" w:rsidRDefault="00263AA9" w:rsidP="00263AA9">
            <w:pPr>
              <w:spacing w:after="0" w:line="240" w:lineRule="auto"/>
              <w:rPr>
                <w:sz w:val="20"/>
                <w:lang w:val="en-US"/>
              </w:rPr>
            </w:pPr>
            <w:r w:rsidRPr="00D845DE">
              <w:rPr>
                <w:sz w:val="20"/>
                <w:lang w:val="en-US"/>
              </w:rPr>
              <w:t> </w:t>
            </w:r>
          </w:p>
        </w:tc>
        <w:tc>
          <w:tcPr>
            <w:tcW w:w="1815" w:type="dxa"/>
            <w:tcBorders>
              <w:bottom w:val="single" w:sz="4" w:space="0" w:color="auto"/>
            </w:tcBorders>
            <w:vAlign w:val="center"/>
            <w:hideMark/>
          </w:tcPr>
          <w:p w14:paraId="0C3A3795" w14:textId="77777777" w:rsidR="00263AA9" w:rsidRPr="00D845DE" w:rsidRDefault="00263AA9" w:rsidP="00263AA9">
            <w:pPr>
              <w:spacing w:after="0" w:line="240" w:lineRule="auto"/>
              <w:jc w:val="center"/>
              <w:rPr>
                <w:b/>
                <w:bCs/>
                <w:sz w:val="20"/>
                <w:lang w:val="en-US"/>
              </w:rPr>
            </w:pPr>
            <w:r w:rsidRPr="00D845DE">
              <w:rPr>
                <w:b/>
                <w:bCs/>
                <w:sz w:val="20"/>
                <w:lang w:val="en-US"/>
              </w:rPr>
              <w:t>C</w:t>
            </w:r>
            <w:r w:rsidRPr="00D845DE">
              <w:rPr>
                <w:b/>
                <w:bCs/>
                <w:sz w:val="20"/>
                <w:vertAlign w:val="subscript"/>
                <w:lang w:val="en-US"/>
              </w:rPr>
              <w:t>max,ss</w:t>
            </w:r>
            <w:r w:rsidRPr="00D845DE">
              <w:rPr>
                <w:b/>
                <w:bCs/>
                <w:sz w:val="20"/>
                <w:lang w:val="en-US"/>
              </w:rPr>
              <w:t xml:space="preserve"> </w:t>
            </w:r>
          </w:p>
          <w:p w14:paraId="30730980" w14:textId="77777777" w:rsidR="00263AA9" w:rsidRPr="00D845DE" w:rsidRDefault="00263AA9" w:rsidP="00263AA9">
            <w:pPr>
              <w:spacing w:after="0" w:line="240" w:lineRule="auto"/>
              <w:jc w:val="center"/>
              <w:rPr>
                <w:b/>
                <w:bCs/>
                <w:sz w:val="20"/>
                <w:lang w:val="en-US"/>
              </w:rPr>
            </w:pPr>
            <w:r w:rsidRPr="00D845DE">
              <w:rPr>
                <w:b/>
                <w:bCs/>
                <w:sz w:val="20"/>
                <w:lang w:val="en-US"/>
              </w:rPr>
              <w:t>(mg/L)</w:t>
            </w:r>
          </w:p>
        </w:tc>
        <w:tc>
          <w:tcPr>
            <w:tcW w:w="1815" w:type="dxa"/>
            <w:tcBorders>
              <w:bottom w:val="single" w:sz="4" w:space="0" w:color="auto"/>
            </w:tcBorders>
            <w:vAlign w:val="center"/>
            <w:hideMark/>
          </w:tcPr>
          <w:p w14:paraId="48403A15" w14:textId="77777777" w:rsidR="00263AA9" w:rsidRPr="00D845DE" w:rsidRDefault="00263AA9" w:rsidP="00263AA9">
            <w:pPr>
              <w:spacing w:after="0" w:line="240" w:lineRule="auto"/>
              <w:jc w:val="center"/>
              <w:rPr>
                <w:b/>
                <w:bCs/>
                <w:sz w:val="20"/>
                <w:lang w:val="en-US"/>
              </w:rPr>
            </w:pPr>
            <w:r w:rsidRPr="00D845DE">
              <w:rPr>
                <w:b/>
                <w:bCs/>
                <w:sz w:val="20"/>
                <w:lang w:val="en-US"/>
              </w:rPr>
              <w:t>AUC</w:t>
            </w:r>
            <w:r w:rsidRPr="00D845DE">
              <w:rPr>
                <w:b/>
                <w:bCs/>
                <w:sz w:val="20"/>
                <w:vertAlign w:val="subscript"/>
                <w:lang w:val="en-US"/>
              </w:rPr>
              <w:t>ss,0-24</w:t>
            </w:r>
            <w:r w:rsidRPr="00D845DE">
              <w:rPr>
                <w:b/>
                <w:bCs/>
                <w:sz w:val="20"/>
                <w:lang w:val="en-US"/>
              </w:rPr>
              <w:t xml:space="preserve"> (mg.h/L)</w:t>
            </w:r>
          </w:p>
        </w:tc>
        <w:tc>
          <w:tcPr>
            <w:tcW w:w="1815" w:type="dxa"/>
            <w:gridSpan w:val="2"/>
            <w:tcBorders>
              <w:bottom w:val="single" w:sz="4" w:space="0" w:color="auto"/>
            </w:tcBorders>
            <w:vAlign w:val="center"/>
            <w:hideMark/>
          </w:tcPr>
          <w:p w14:paraId="63011583" w14:textId="77777777" w:rsidR="00263AA9" w:rsidRPr="00D845DE" w:rsidRDefault="00263AA9" w:rsidP="00263AA9">
            <w:pPr>
              <w:spacing w:after="0" w:line="240" w:lineRule="auto"/>
              <w:jc w:val="center"/>
              <w:rPr>
                <w:b/>
                <w:bCs/>
                <w:sz w:val="20"/>
                <w:lang w:val="en-US"/>
              </w:rPr>
            </w:pPr>
            <w:r w:rsidRPr="00D845DE">
              <w:rPr>
                <w:b/>
                <w:bCs/>
                <w:sz w:val="20"/>
                <w:lang w:val="en-US"/>
              </w:rPr>
              <w:t>C</w:t>
            </w:r>
            <w:r w:rsidRPr="00D845DE">
              <w:rPr>
                <w:b/>
                <w:bCs/>
                <w:sz w:val="20"/>
                <w:vertAlign w:val="subscript"/>
                <w:lang w:val="en-US"/>
              </w:rPr>
              <w:t>max,ss</w:t>
            </w:r>
            <w:r w:rsidRPr="00D845DE">
              <w:rPr>
                <w:b/>
                <w:bCs/>
                <w:sz w:val="20"/>
                <w:lang w:val="en-US"/>
              </w:rPr>
              <w:t xml:space="preserve"> </w:t>
            </w:r>
          </w:p>
          <w:p w14:paraId="3BA33348" w14:textId="77777777" w:rsidR="00263AA9" w:rsidRPr="00D845DE" w:rsidRDefault="00263AA9" w:rsidP="00263AA9">
            <w:pPr>
              <w:spacing w:after="0" w:line="240" w:lineRule="auto"/>
              <w:jc w:val="center"/>
              <w:rPr>
                <w:b/>
                <w:bCs/>
                <w:sz w:val="20"/>
                <w:lang w:val="en-US"/>
              </w:rPr>
            </w:pPr>
            <w:r w:rsidRPr="00D845DE">
              <w:rPr>
                <w:b/>
                <w:bCs/>
                <w:sz w:val="20"/>
                <w:lang w:val="en-US"/>
              </w:rPr>
              <w:t>(mg/L)</w:t>
            </w:r>
          </w:p>
        </w:tc>
        <w:tc>
          <w:tcPr>
            <w:tcW w:w="1816" w:type="dxa"/>
            <w:tcBorders>
              <w:bottom w:val="single" w:sz="4" w:space="0" w:color="auto"/>
            </w:tcBorders>
            <w:vAlign w:val="center"/>
            <w:hideMark/>
          </w:tcPr>
          <w:p w14:paraId="7EF3322F" w14:textId="77777777" w:rsidR="00263AA9" w:rsidRPr="00D845DE" w:rsidRDefault="00263AA9" w:rsidP="00263AA9">
            <w:pPr>
              <w:spacing w:after="0" w:line="240" w:lineRule="auto"/>
              <w:jc w:val="center"/>
              <w:rPr>
                <w:b/>
                <w:bCs/>
                <w:sz w:val="20"/>
                <w:lang w:val="en-US"/>
              </w:rPr>
            </w:pPr>
            <w:r w:rsidRPr="00D845DE">
              <w:rPr>
                <w:b/>
                <w:bCs/>
                <w:sz w:val="20"/>
                <w:lang w:val="en-US"/>
              </w:rPr>
              <w:t>AUC</w:t>
            </w:r>
            <w:r w:rsidRPr="00D845DE">
              <w:rPr>
                <w:b/>
                <w:bCs/>
                <w:sz w:val="20"/>
                <w:vertAlign w:val="subscript"/>
                <w:lang w:val="en-US"/>
              </w:rPr>
              <w:t>ss,0-24</w:t>
            </w:r>
            <w:r w:rsidRPr="00D845DE">
              <w:rPr>
                <w:b/>
                <w:bCs/>
                <w:sz w:val="20"/>
                <w:lang w:val="en-US"/>
              </w:rPr>
              <w:t xml:space="preserve"> </w:t>
            </w:r>
          </w:p>
          <w:p w14:paraId="52D93DE4" w14:textId="77777777" w:rsidR="00263AA9" w:rsidRPr="00D845DE" w:rsidRDefault="00263AA9" w:rsidP="00263AA9">
            <w:pPr>
              <w:spacing w:after="0" w:line="240" w:lineRule="auto"/>
              <w:jc w:val="center"/>
              <w:rPr>
                <w:b/>
                <w:bCs/>
                <w:sz w:val="20"/>
                <w:lang w:val="en-US"/>
              </w:rPr>
            </w:pPr>
            <w:r w:rsidRPr="00D845DE">
              <w:rPr>
                <w:b/>
                <w:bCs/>
                <w:sz w:val="20"/>
                <w:lang w:val="en-US"/>
              </w:rPr>
              <w:t>(mg.h/L)</w:t>
            </w:r>
          </w:p>
        </w:tc>
        <w:tc>
          <w:tcPr>
            <w:tcW w:w="1051" w:type="dxa"/>
            <w:vMerge/>
            <w:tcBorders>
              <w:bottom w:val="single" w:sz="4" w:space="0" w:color="auto"/>
            </w:tcBorders>
            <w:vAlign w:val="center"/>
          </w:tcPr>
          <w:p w14:paraId="732847BD" w14:textId="77777777" w:rsidR="00263AA9" w:rsidRPr="00D845DE" w:rsidRDefault="00263AA9" w:rsidP="00263AA9">
            <w:pPr>
              <w:spacing w:after="0" w:line="240" w:lineRule="auto"/>
              <w:jc w:val="center"/>
              <w:rPr>
                <w:b/>
                <w:bCs/>
                <w:sz w:val="20"/>
                <w:lang w:val="en-US"/>
              </w:rPr>
            </w:pPr>
          </w:p>
        </w:tc>
      </w:tr>
      <w:tr w:rsidR="00263AA9" w:rsidRPr="00D845DE" w14:paraId="3322E9E7" w14:textId="77777777" w:rsidTr="001F54B8">
        <w:trPr>
          <w:trHeight w:val="421"/>
        </w:trPr>
        <w:tc>
          <w:tcPr>
            <w:tcW w:w="1386" w:type="dxa"/>
            <w:tcBorders>
              <w:top w:val="single" w:sz="4" w:space="0" w:color="auto"/>
            </w:tcBorders>
            <w:vAlign w:val="center"/>
            <w:hideMark/>
          </w:tcPr>
          <w:p w14:paraId="3B64993D" w14:textId="77777777" w:rsidR="00263AA9" w:rsidRPr="00D845DE" w:rsidRDefault="00263AA9" w:rsidP="00263AA9">
            <w:pPr>
              <w:spacing w:after="0" w:line="240" w:lineRule="auto"/>
              <w:rPr>
                <w:b/>
                <w:bCs/>
                <w:sz w:val="20"/>
                <w:lang w:val="en-US"/>
              </w:rPr>
            </w:pPr>
            <w:r w:rsidRPr="00D845DE">
              <w:rPr>
                <w:b/>
                <w:bCs/>
                <w:sz w:val="20"/>
                <w:lang w:val="en-US"/>
              </w:rPr>
              <w:t>cIAI</w:t>
            </w:r>
          </w:p>
        </w:tc>
        <w:tc>
          <w:tcPr>
            <w:tcW w:w="1815" w:type="dxa"/>
            <w:tcBorders>
              <w:top w:val="single" w:sz="4" w:space="0" w:color="auto"/>
            </w:tcBorders>
            <w:vAlign w:val="center"/>
            <w:hideMark/>
          </w:tcPr>
          <w:p w14:paraId="1D577E52" w14:textId="66EDC1F4" w:rsidR="00263AA9" w:rsidRPr="00D845DE" w:rsidRDefault="001A21B3" w:rsidP="00263AA9">
            <w:pPr>
              <w:spacing w:after="0" w:line="240" w:lineRule="auto"/>
              <w:jc w:val="center"/>
              <w:rPr>
                <w:sz w:val="20"/>
                <w:lang w:val="en-US"/>
              </w:rPr>
            </w:pPr>
            <w:r>
              <w:rPr>
                <w:sz w:val="20"/>
                <w:lang w:val="en-US"/>
              </w:rPr>
              <w:t>61.1 (44</w:t>
            </w:r>
            <w:r w:rsidR="00263AA9" w:rsidRPr="00D845DE">
              <w:rPr>
                <w:sz w:val="20"/>
                <w:lang w:val="en-US"/>
              </w:rPr>
              <w:t>)</w:t>
            </w:r>
          </w:p>
        </w:tc>
        <w:tc>
          <w:tcPr>
            <w:tcW w:w="1815" w:type="dxa"/>
            <w:tcBorders>
              <w:top w:val="single" w:sz="4" w:space="0" w:color="auto"/>
            </w:tcBorders>
            <w:vAlign w:val="center"/>
            <w:hideMark/>
          </w:tcPr>
          <w:p w14:paraId="4095DC5E" w14:textId="2ACC87AF" w:rsidR="00263AA9" w:rsidRPr="00D845DE" w:rsidRDefault="001A21B3" w:rsidP="00263AA9">
            <w:pPr>
              <w:spacing w:after="0" w:line="240" w:lineRule="auto"/>
              <w:jc w:val="center"/>
              <w:rPr>
                <w:sz w:val="20"/>
                <w:lang w:val="en-US"/>
              </w:rPr>
            </w:pPr>
            <w:r>
              <w:rPr>
                <w:sz w:val="20"/>
                <w:lang w:val="en-US"/>
              </w:rPr>
              <w:t>683 (45</w:t>
            </w:r>
            <w:r w:rsidR="00263AA9" w:rsidRPr="00D845DE">
              <w:rPr>
                <w:sz w:val="20"/>
                <w:lang w:val="en-US"/>
              </w:rPr>
              <w:t>)</w:t>
            </w:r>
          </w:p>
        </w:tc>
        <w:tc>
          <w:tcPr>
            <w:tcW w:w="1815" w:type="dxa"/>
            <w:gridSpan w:val="2"/>
            <w:tcBorders>
              <w:top w:val="single" w:sz="4" w:space="0" w:color="auto"/>
            </w:tcBorders>
            <w:vAlign w:val="center"/>
            <w:hideMark/>
          </w:tcPr>
          <w:p w14:paraId="5033CE0D" w14:textId="3AECDAAD" w:rsidR="00263AA9" w:rsidRPr="00D845DE" w:rsidRDefault="001A21B3" w:rsidP="00263AA9">
            <w:pPr>
              <w:spacing w:after="0" w:line="240" w:lineRule="auto"/>
              <w:jc w:val="center"/>
              <w:rPr>
                <w:sz w:val="20"/>
                <w:lang w:val="en-US"/>
              </w:rPr>
            </w:pPr>
            <w:r>
              <w:rPr>
                <w:sz w:val="20"/>
                <w:lang w:val="en-US"/>
              </w:rPr>
              <w:t>11.5 (83</w:t>
            </w:r>
            <w:r w:rsidR="00263AA9" w:rsidRPr="00D845DE">
              <w:rPr>
                <w:sz w:val="20"/>
                <w:lang w:val="en-US"/>
              </w:rPr>
              <w:t>)</w:t>
            </w:r>
          </w:p>
        </w:tc>
        <w:tc>
          <w:tcPr>
            <w:tcW w:w="1816" w:type="dxa"/>
            <w:tcBorders>
              <w:top w:val="single" w:sz="4" w:space="0" w:color="auto"/>
            </w:tcBorders>
            <w:vAlign w:val="center"/>
            <w:hideMark/>
          </w:tcPr>
          <w:p w14:paraId="6E74A2A2" w14:textId="0940C6DD" w:rsidR="00263AA9" w:rsidRPr="00D845DE" w:rsidRDefault="001A21B3" w:rsidP="00263AA9">
            <w:pPr>
              <w:spacing w:after="0" w:line="240" w:lineRule="auto"/>
              <w:jc w:val="center"/>
              <w:rPr>
                <w:sz w:val="20"/>
                <w:lang w:val="en-US"/>
              </w:rPr>
            </w:pPr>
            <w:r>
              <w:rPr>
                <w:sz w:val="20"/>
                <w:lang w:val="en-US"/>
              </w:rPr>
              <w:t>121 (72</w:t>
            </w:r>
            <w:r w:rsidR="00263AA9" w:rsidRPr="00D845DE">
              <w:rPr>
                <w:sz w:val="20"/>
                <w:lang w:val="en-US"/>
              </w:rPr>
              <w:t>)</w:t>
            </w:r>
          </w:p>
        </w:tc>
        <w:tc>
          <w:tcPr>
            <w:tcW w:w="1051" w:type="dxa"/>
            <w:tcBorders>
              <w:top w:val="single" w:sz="4" w:space="0" w:color="auto"/>
            </w:tcBorders>
            <w:vAlign w:val="center"/>
          </w:tcPr>
          <w:p w14:paraId="0B901FDC" w14:textId="77777777" w:rsidR="00263AA9" w:rsidRPr="00D845DE" w:rsidRDefault="00263AA9" w:rsidP="00263AA9">
            <w:pPr>
              <w:spacing w:after="0" w:line="240" w:lineRule="auto"/>
              <w:jc w:val="center"/>
              <w:rPr>
                <w:sz w:val="20"/>
                <w:lang w:val="en-US"/>
              </w:rPr>
            </w:pPr>
            <w:r w:rsidRPr="00D845DE">
              <w:rPr>
                <w:sz w:val="20"/>
                <w:lang w:val="en-US"/>
              </w:rPr>
              <w:t>94.9</w:t>
            </w:r>
          </w:p>
        </w:tc>
      </w:tr>
      <w:tr w:rsidR="00263AA9" w:rsidRPr="00D845DE" w14:paraId="44B86E21" w14:textId="77777777" w:rsidTr="001F54B8">
        <w:trPr>
          <w:trHeight w:val="421"/>
        </w:trPr>
        <w:tc>
          <w:tcPr>
            <w:tcW w:w="1386" w:type="dxa"/>
            <w:vAlign w:val="center"/>
            <w:hideMark/>
          </w:tcPr>
          <w:p w14:paraId="5D74187C" w14:textId="77777777" w:rsidR="00263AA9" w:rsidRPr="00D845DE" w:rsidRDefault="00263AA9" w:rsidP="00263AA9">
            <w:pPr>
              <w:spacing w:after="0" w:line="240" w:lineRule="auto"/>
              <w:rPr>
                <w:b/>
                <w:bCs/>
                <w:sz w:val="20"/>
                <w:lang w:val="en-US"/>
              </w:rPr>
            </w:pPr>
            <w:r w:rsidRPr="00D845DE">
              <w:rPr>
                <w:b/>
                <w:bCs/>
                <w:sz w:val="20"/>
                <w:lang w:val="en-US"/>
              </w:rPr>
              <w:t>cUTI</w:t>
            </w:r>
          </w:p>
        </w:tc>
        <w:tc>
          <w:tcPr>
            <w:tcW w:w="1815" w:type="dxa"/>
            <w:vAlign w:val="center"/>
            <w:hideMark/>
          </w:tcPr>
          <w:p w14:paraId="49DC3785" w14:textId="3CD659B3" w:rsidR="00263AA9" w:rsidRPr="00D845DE" w:rsidRDefault="001A21B3" w:rsidP="00263AA9">
            <w:pPr>
              <w:spacing w:after="0" w:line="240" w:lineRule="auto"/>
              <w:jc w:val="center"/>
              <w:rPr>
                <w:sz w:val="20"/>
                <w:lang w:val="en-US"/>
              </w:rPr>
            </w:pPr>
            <w:r>
              <w:rPr>
                <w:sz w:val="20"/>
                <w:lang w:val="en-US"/>
              </w:rPr>
              <w:t>73.0 (47</w:t>
            </w:r>
            <w:r w:rsidR="00263AA9" w:rsidRPr="00D845DE">
              <w:rPr>
                <w:sz w:val="20"/>
                <w:lang w:val="en-US"/>
              </w:rPr>
              <w:t>)</w:t>
            </w:r>
          </w:p>
        </w:tc>
        <w:tc>
          <w:tcPr>
            <w:tcW w:w="1815" w:type="dxa"/>
            <w:vAlign w:val="center"/>
            <w:hideMark/>
          </w:tcPr>
          <w:p w14:paraId="204AC76E" w14:textId="7C3DF0A2" w:rsidR="00263AA9" w:rsidRPr="00D845DE" w:rsidRDefault="001A21B3" w:rsidP="00263AA9">
            <w:pPr>
              <w:spacing w:after="0" w:line="240" w:lineRule="auto"/>
              <w:jc w:val="center"/>
              <w:rPr>
                <w:sz w:val="20"/>
                <w:lang w:val="en-US"/>
              </w:rPr>
            </w:pPr>
            <w:r>
              <w:rPr>
                <w:sz w:val="20"/>
                <w:lang w:val="en-US"/>
              </w:rPr>
              <w:t>880 (49</w:t>
            </w:r>
            <w:r w:rsidR="00263AA9" w:rsidRPr="00D845DE">
              <w:rPr>
                <w:sz w:val="20"/>
                <w:lang w:val="en-US"/>
              </w:rPr>
              <w:t>)</w:t>
            </w:r>
          </w:p>
        </w:tc>
        <w:tc>
          <w:tcPr>
            <w:tcW w:w="1815" w:type="dxa"/>
            <w:gridSpan w:val="2"/>
            <w:vAlign w:val="center"/>
            <w:hideMark/>
          </w:tcPr>
          <w:p w14:paraId="6FD17FD4" w14:textId="6E0859DA" w:rsidR="00263AA9" w:rsidRPr="00D845DE" w:rsidRDefault="001A21B3" w:rsidP="00263AA9">
            <w:pPr>
              <w:spacing w:after="0" w:line="240" w:lineRule="auto"/>
              <w:jc w:val="center"/>
              <w:rPr>
                <w:sz w:val="20"/>
                <w:lang w:val="en-US"/>
              </w:rPr>
            </w:pPr>
            <w:r>
              <w:rPr>
                <w:sz w:val="20"/>
                <w:lang w:val="en-US"/>
              </w:rPr>
              <w:t>11.2 (87</w:t>
            </w:r>
            <w:r w:rsidR="00263AA9" w:rsidRPr="00D845DE">
              <w:rPr>
                <w:sz w:val="20"/>
                <w:lang w:val="en-US"/>
              </w:rPr>
              <w:t>)</w:t>
            </w:r>
          </w:p>
        </w:tc>
        <w:tc>
          <w:tcPr>
            <w:tcW w:w="1816" w:type="dxa"/>
            <w:vAlign w:val="center"/>
            <w:hideMark/>
          </w:tcPr>
          <w:p w14:paraId="5321E30C" w14:textId="7E810F59" w:rsidR="00263AA9" w:rsidRPr="00D845DE" w:rsidRDefault="001A21B3" w:rsidP="00263AA9">
            <w:pPr>
              <w:spacing w:after="0" w:line="240" w:lineRule="auto"/>
              <w:jc w:val="center"/>
              <w:rPr>
                <w:sz w:val="20"/>
                <w:lang w:val="en-US"/>
              </w:rPr>
            </w:pPr>
            <w:r>
              <w:rPr>
                <w:sz w:val="20"/>
                <w:lang w:val="en-US"/>
              </w:rPr>
              <w:t>126 (82</w:t>
            </w:r>
            <w:r w:rsidR="00263AA9" w:rsidRPr="00D845DE">
              <w:rPr>
                <w:sz w:val="20"/>
                <w:lang w:val="en-US"/>
              </w:rPr>
              <w:t>)</w:t>
            </w:r>
          </w:p>
        </w:tc>
        <w:tc>
          <w:tcPr>
            <w:tcW w:w="1051" w:type="dxa"/>
            <w:vAlign w:val="center"/>
          </w:tcPr>
          <w:p w14:paraId="56102717" w14:textId="77777777" w:rsidR="00263AA9" w:rsidRPr="00D845DE" w:rsidRDefault="00263AA9" w:rsidP="00263AA9">
            <w:pPr>
              <w:spacing w:after="0" w:line="240" w:lineRule="auto"/>
              <w:jc w:val="center"/>
              <w:rPr>
                <w:sz w:val="20"/>
                <w:lang w:val="en-US"/>
              </w:rPr>
            </w:pPr>
            <w:r w:rsidRPr="00D845DE">
              <w:rPr>
                <w:sz w:val="20"/>
                <w:lang w:val="en-US"/>
              </w:rPr>
              <w:t>95.2</w:t>
            </w:r>
          </w:p>
        </w:tc>
      </w:tr>
      <w:tr w:rsidR="00263AA9" w:rsidRPr="00D845DE" w14:paraId="0A71B534" w14:textId="77777777" w:rsidTr="001F54B8">
        <w:trPr>
          <w:trHeight w:val="421"/>
        </w:trPr>
        <w:tc>
          <w:tcPr>
            <w:tcW w:w="1386" w:type="dxa"/>
            <w:vAlign w:val="center"/>
            <w:hideMark/>
          </w:tcPr>
          <w:p w14:paraId="7265BA7B" w14:textId="77777777" w:rsidR="00263AA9" w:rsidRPr="00D845DE" w:rsidRDefault="00263AA9" w:rsidP="00263AA9">
            <w:pPr>
              <w:spacing w:after="0" w:line="240" w:lineRule="auto"/>
              <w:rPr>
                <w:b/>
                <w:bCs/>
                <w:sz w:val="20"/>
                <w:lang w:val="en-US"/>
              </w:rPr>
            </w:pPr>
            <w:r w:rsidRPr="00D845DE">
              <w:rPr>
                <w:b/>
                <w:bCs/>
                <w:sz w:val="20"/>
                <w:lang w:val="en-US"/>
              </w:rPr>
              <w:t>NP</w:t>
            </w:r>
          </w:p>
        </w:tc>
        <w:tc>
          <w:tcPr>
            <w:tcW w:w="1815" w:type="dxa"/>
            <w:vAlign w:val="center"/>
            <w:hideMark/>
          </w:tcPr>
          <w:p w14:paraId="43B0005D" w14:textId="65B30E57" w:rsidR="00263AA9" w:rsidRPr="00D845DE" w:rsidRDefault="001A21B3" w:rsidP="00263AA9">
            <w:pPr>
              <w:spacing w:after="0" w:line="240" w:lineRule="auto"/>
              <w:jc w:val="center"/>
              <w:rPr>
                <w:sz w:val="20"/>
                <w:lang w:val="en-US"/>
              </w:rPr>
            </w:pPr>
            <w:r>
              <w:rPr>
                <w:sz w:val="20"/>
                <w:lang w:val="en-US"/>
              </w:rPr>
              <w:t>65.4 (53</w:t>
            </w:r>
            <w:r w:rsidR="00263AA9" w:rsidRPr="00D845DE">
              <w:rPr>
                <w:sz w:val="20"/>
                <w:lang w:val="en-US"/>
              </w:rPr>
              <w:t>)</w:t>
            </w:r>
          </w:p>
        </w:tc>
        <w:tc>
          <w:tcPr>
            <w:tcW w:w="1815" w:type="dxa"/>
            <w:vAlign w:val="center"/>
            <w:hideMark/>
          </w:tcPr>
          <w:p w14:paraId="520AB70B" w14:textId="1657AE38" w:rsidR="00263AA9" w:rsidRPr="00D845DE" w:rsidRDefault="001A21B3" w:rsidP="00263AA9">
            <w:pPr>
              <w:spacing w:after="0" w:line="240" w:lineRule="auto"/>
              <w:jc w:val="center"/>
              <w:rPr>
                <w:sz w:val="20"/>
                <w:lang w:val="en-US"/>
              </w:rPr>
            </w:pPr>
            <w:r>
              <w:rPr>
                <w:sz w:val="20"/>
                <w:lang w:val="en-US"/>
              </w:rPr>
              <w:t>805 (55</w:t>
            </w:r>
            <w:r w:rsidR="00263AA9" w:rsidRPr="00D845DE">
              <w:rPr>
                <w:sz w:val="20"/>
                <w:lang w:val="en-US"/>
              </w:rPr>
              <w:t>)</w:t>
            </w:r>
          </w:p>
        </w:tc>
        <w:tc>
          <w:tcPr>
            <w:tcW w:w="1815" w:type="dxa"/>
            <w:gridSpan w:val="2"/>
            <w:vAlign w:val="center"/>
            <w:hideMark/>
          </w:tcPr>
          <w:p w14:paraId="001CF0E0" w14:textId="79762C0A" w:rsidR="00263AA9" w:rsidRPr="00D845DE" w:rsidRDefault="001A21B3" w:rsidP="00263AA9">
            <w:pPr>
              <w:spacing w:after="0" w:line="240" w:lineRule="auto"/>
              <w:jc w:val="center"/>
              <w:rPr>
                <w:sz w:val="20"/>
                <w:lang w:val="en-US"/>
              </w:rPr>
            </w:pPr>
            <w:r>
              <w:rPr>
                <w:sz w:val="20"/>
                <w:lang w:val="en-US"/>
              </w:rPr>
              <w:t>12.8 (94</w:t>
            </w:r>
            <w:r w:rsidR="00263AA9" w:rsidRPr="00D845DE">
              <w:rPr>
                <w:sz w:val="20"/>
                <w:lang w:val="en-US"/>
              </w:rPr>
              <w:t>)</w:t>
            </w:r>
          </w:p>
        </w:tc>
        <w:tc>
          <w:tcPr>
            <w:tcW w:w="1816" w:type="dxa"/>
            <w:vAlign w:val="center"/>
            <w:hideMark/>
          </w:tcPr>
          <w:p w14:paraId="7151669D" w14:textId="255BD567" w:rsidR="00263AA9" w:rsidRPr="00D845DE" w:rsidRDefault="001A21B3" w:rsidP="00263AA9">
            <w:pPr>
              <w:spacing w:after="0" w:line="240" w:lineRule="auto"/>
              <w:jc w:val="center"/>
              <w:rPr>
                <w:sz w:val="20"/>
                <w:lang w:val="en-US"/>
              </w:rPr>
            </w:pPr>
            <w:r>
              <w:rPr>
                <w:sz w:val="20"/>
                <w:lang w:val="en-US"/>
              </w:rPr>
              <w:t>147 (89</w:t>
            </w:r>
            <w:r w:rsidR="00263AA9" w:rsidRPr="00D845DE">
              <w:rPr>
                <w:sz w:val="20"/>
                <w:lang w:val="en-US"/>
              </w:rPr>
              <w:t>)</w:t>
            </w:r>
          </w:p>
        </w:tc>
        <w:tc>
          <w:tcPr>
            <w:tcW w:w="1051" w:type="dxa"/>
            <w:vAlign w:val="center"/>
          </w:tcPr>
          <w:p w14:paraId="5ADA7970" w14:textId="77777777" w:rsidR="00263AA9" w:rsidRPr="00D845DE" w:rsidRDefault="00263AA9" w:rsidP="00263AA9">
            <w:pPr>
              <w:spacing w:after="0" w:line="240" w:lineRule="auto"/>
              <w:jc w:val="center"/>
              <w:rPr>
                <w:sz w:val="20"/>
                <w:lang w:val="en-US"/>
              </w:rPr>
            </w:pPr>
            <w:r w:rsidRPr="00D845DE">
              <w:rPr>
                <w:sz w:val="20"/>
                <w:lang w:val="en-US"/>
              </w:rPr>
              <w:t>98.3</w:t>
            </w:r>
          </w:p>
        </w:tc>
      </w:tr>
      <w:tr w:rsidR="00263AA9" w:rsidRPr="00D845DE" w14:paraId="41C981C5" w14:textId="77777777" w:rsidTr="001F54B8">
        <w:trPr>
          <w:trHeight w:val="421"/>
        </w:trPr>
        <w:tc>
          <w:tcPr>
            <w:tcW w:w="1386" w:type="dxa"/>
            <w:vAlign w:val="center"/>
          </w:tcPr>
          <w:p w14:paraId="47413480" w14:textId="77777777" w:rsidR="00263AA9" w:rsidRPr="00D845DE" w:rsidRDefault="00263AA9" w:rsidP="00263AA9">
            <w:pPr>
              <w:spacing w:after="0" w:line="240" w:lineRule="auto"/>
              <w:rPr>
                <w:bCs/>
                <w:sz w:val="20"/>
                <w:lang w:val="en-US"/>
              </w:rPr>
            </w:pPr>
            <w:r w:rsidRPr="00D845DE">
              <w:rPr>
                <w:bCs/>
                <w:sz w:val="20"/>
                <w:lang w:val="en-US"/>
              </w:rPr>
              <w:t xml:space="preserve">   VAP</w:t>
            </w:r>
          </w:p>
        </w:tc>
        <w:tc>
          <w:tcPr>
            <w:tcW w:w="1815" w:type="dxa"/>
            <w:vAlign w:val="center"/>
          </w:tcPr>
          <w:p w14:paraId="2B87FD93" w14:textId="0A926954" w:rsidR="00263AA9" w:rsidRPr="00D845DE" w:rsidRDefault="001A21B3" w:rsidP="00263AA9">
            <w:pPr>
              <w:spacing w:after="0" w:line="240" w:lineRule="auto"/>
              <w:jc w:val="center"/>
              <w:rPr>
                <w:sz w:val="20"/>
                <w:lang w:val="en-US"/>
              </w:rPr>
            </w:pPr>
            <w:r>
              <w:rPr>
                <w:sz w:val="20"/>
                <w:lang w:val="en-US"/>
              </w:rPr>
              <w:t>55.1 (59</w:t>
            </w:r>
            <w:r w:rsidR="00263AA9" w:rsidRPr="00D845DE">
              <w:rPr>
                <w:sz w:val="20"/>
                <w:lang w:val="en-US"/>
              </w:rPr>
              <w:t>)</w:t>
            </w:r>
          </w:p>
        </w:tc>
        <w:tc>
          <w:tcPr>
            <w:tcW w:w="1815" w:type="dxa"/>
            <w:vAlign w:val="center"/>
          </w:tcPr>
          <w:p w14:paraId="1B17B989" w14:textId="23097EC3" w:rsidR="00263AA9" w:rsidRPr="00D845DE" w:rsidRDefault="001A21B3" w:rsidP="00263AA9">
            <w:pPr>
              <w:spacing w:after="0" w:line="240" w:lineRule="auto"/>
              <w:jc w:val="center"/>
              <w:rPr>
                <w:sz w:val="20"/>
                <w:lang w:val="en-US"/>
              </w:rPr>
            </w:pPr>
            <w:r>
              <w:rPr>
                <w:sz w:val="20"/>
                <w:lang w:val="en-US"/>
              </w:rPr>
              <w:t>719 (64</w:t>
            </w:r>
            <w:r w:rsidR="00263AA9" w:rsidRPr="00D845DE">
              <w:rPr>
                <w:sz w:val="20"/>
                <w:lang w:val="en-US"/>
              </w:rPr>
              <w:t>)</w:t>
            </w:r>
          </w:p>
        </w:tc>
        <w:tc>
          <w:tcPr>
            <w:tcW w:w="1815" w:type="dxa"/>
            <w:gridSpan w:val="2"/>
            <w:vAlign w:val="center"/>
          </w:tcPr>
          <w:p w14:paraId="78357B08" w14:textId="633F681C" w:rsidR="00263AA9" w:rsidRPr="00D845DE" w:rsidRDefault="001A21B3" w:rsidP="00263AA9">
            <w:pPr>
              <w:spacing w:after="0" w:line="240" w:lineRule="auto"/>
              <w:jc w:val="center"/>
              <w:rPr>
                <w:sz w:val="20"/>
                <w:lang w:val="en-US"/>
              </w:rPr>
            </w:pPr>
            <w:r>
              <w:rPr>
                <w:sz w:val="20"/>
                <w:lang w:val="en-US"/>
              </w:rPr>
              <w:t>10.7 (85</w:t>
            </w:r>
            <w:r w:rsidR="00263AA9" w:rsidRPr="00D845DE">
              <w:rPr>
                <w:sz w:val="20"/>
                <w:lang w:val="en-US"/>
              </w:rPr>
              <w:t>)</w:t>
            </w:r>
          </w:p>
        </w:tc>
        <w:tc>
          <w:tcPr>
            <w:tcW w:w="1816" w:type="dxa"/>
            <w:vAlign w:val="center"/>
          </w:tcPr>
          <w:p w14:paraId="36BDDFF0" w14:textId="2437E315" w:rsidR="00263AA9" w:rsidRPr="00D845DE" w:rsidRDefault="00263AA9" w:rsidP="00263AA9">
            <w:pPr>
              <w:spacing w:after="0" w:line="240" w:lineRule="auto"/>
              <w:jc w:val="center"/>
              <w:rPr>
                <w:sz w:val="20"/>
                <w:lang w:val="en-US"/>
              </w:rPr>
            </w:pPr>
            <w:r w:rsidRPr="00D845DE">
              <w:rPr>
                <w:sz w:val="20"/>
                <w:lang w:val="en-US"/>
              </w:rPr>
              <w:t xml:space="preserve">129 </w:t>
            </w:r>
            <w:r w:rsidR="001A21B3">
              <w:rPr>
                <w:sz w:val="20"/>
                <w:lang w:val="en-US"/>
              </w:rPr>
              <w:t>(79</w:t>
            </w:r>
            <w:r w:rsidRPr="00D845DE">
              <w:rPr>
                <w:sz w:val="20"/>
                <w:lang w:val="en-US"/>
              </w:rPr>
              <w:t>)</w:t>
            </w:r>
          </w:p>
        </w:tc>
        <w:tc>
          <w:tcPr>
            <w:tcW w:w="1051" w:type="dxa"/>
            <w:vAlign w:val="center"/>
          </w:tcPr>
          <w:p w14:paraId="2D44C1BF" w14:textId="77777777" w:rsidR="00263AA9" w:rsidRPr="00D845DE" w:rsidRDefault="00263AA9" w:rsidP="00263AA9">
            <w:pPr>
              <w:spacing w:after="0" w:line="240" w:lineRule="auto"/>
              <w:jc w:val="center"/>
              <w:rPr>
                <w:sz w:val="20"/>
                <w:lang w:val="en-US"/>
              </w:rPr>
            </w:pPr>
            <w:r w:rsidRPr="00D845DE">
              <w:rPr>
                <w:sz w:val="20"/>
                <w:lang w:val="en-US"/>
              </w:rPr>
              <w:t>96.1</w:t>
            </w:r>
          </w:p>
        </w:tc>
      </w:tr>
      <w:tr w:rsidR="00263AA9" w:rsidRPr="004257D1" w14:paraId="536A4E6F" w14:textId="77777777" w:rsidTr="001F54B8">
        <w:trPr>
          <w:trHeight w:val="421"/>
        </w:trPr>
        <w:tc>
          <w:tcPr>
            <w:tcW w:w="1386" w:type="dxa"/>
            <w:tcBorders>
              <w:bottom w:val="single" w:sz="4" w:space="0" w:color="auto"/>
            </w:tcBorders>
            <w:vAlign w:val="center"/>
          </w:tcPr>
          <w:p w14:paraId="6A84440C" w14:textId="77777777" w:rsidR="00263AA9" w:rsidRPr="00D845DE" w:rsidRDefault="00263AA9" w:rsidP="00263AA9">
            <w:pPr>
              <w:spacing w:after="0" w:line="240" w:lineRule="auto"/>
              <w:rPr>
                <w:bCs/>
                <w:sz w:val="20"/>
                <w:lang w:val="en-US"/>
              </w:rPr>
            </w:pPr>
            <w:r w:rsidRPr="00D845DE">
              <w:rPr>
                <w:bCs/>
                <w:sz w:val="20"/>
                <w:lang w:val="en-US"/>
              </w:rPr>
              <w:t xml:space="preserve">   Non-VAP</w:t>
            </w:r>
          </w:p>
        </w:tc>
        <w:tc>
          <w:tcPr>
            <w:tcW w:w="1815" w:type="dxa"/>
            <w:tcBorders>
              <w:bottom w:val="single" w:sz="4" w:space="0" w:color="auto"/>
            </w:tcBorders>
            <w:vAlign w:val="center"/>
          </w:tcPr>
          <w:p w14:paraId="6F336642" w14:textId="7CEA9EAE" w:rsidR="00263AA9" w:rsidRPr="00D845DE" w:rsidRDefault="001A21B3" w:rsidP="00263AA9">
            <w:pPr>
              <w:spacing w:after="0" w:line="240" w:lineRule="auto"/>
              <w:jc w:val="center"/>
              <w:rPr>
                <w:sz w:val="20"/>
                <w:lang w:val="en-US"/>
              </w:rPr>
            </w:pPr>
            <w:r>
              <w:rPr>
                <w:sz w:val="20"/>
                <w:lang w:val="en-US"/>
              </w:rPr>
              <w:t>75.7 (43</w:t>
            </w:r>
            <w:r w:rsidR="00263AA9" w:rsidRPr="00D845DE">
              <w:rPr>
                <w:sz w:val="20"/>
                <w:lang w:val="en-US"/>
              </w:rPr>
              <w:t>)</w:t>
            </w:r>
          </w:p>
        </w:tc>
        <w:tc>
          <w:tcPr>
            <w:tcW w:w="1815" w:type="dxa"/>
            <w:tcBorders>
              <w:bottom w:val="single" w:sz="4" w:space="0" w:color="auto"/>
            </w:tcBorders>
            <w:vAlign w:val="center"/>
          </w:tcPr>
          <w:p w14:paraId="21E6F361" w14:textId="6FB77F8A" w:rsidR="00263AA9" w:rsidRPr="00D845DE" w:rsidRDefault="001A21B3" w:rsidP="00263AA9">
            <w:pPr>
              <w:spacing w:after="0" w:line="240" w:lineRule="auto"/>
              <w:jc w:val="center"/>
              <w:rPr>
                <w:sz w:val="20"/>
                <w:lang w:val="en-US"/>
              </w:rPr>
            </w:pPr>
            <w:r>
              <w:rPr>
                <w:sz w:val="20"/>
                <w:lang w:val="en-US"/>
              </w:rPr>
              <w:t>894 (48</w:t>
            </w:r>
            <w:r w:rsidR="00263AA9" w:rsidRPr="00D845DE">
              <w:rPr>
                <w:sz w:val="20"/>
                <w:lang w:val="en-US"/>
              </w:rPr>
              <w:t>)</w:t>
            </w:r>
          </w:p>
        </w:tc>
        <w:tc>
          <w:tcPr>
            <w:tcW w:w="1815" w:type="dxa"/>
            <w:gridSpan w:val="2"/>
            <w:tcBorders>
              <w:bottom w:val="single" w:sz="4" w:space="0" w:color="auto"/>
            </w:tcBorders>
            <w:vAlign w:val="center"/>
          </w:tcPr>
          <w:p w14:paraId="34139E64" w14:textId="4329D623" w:rsidR="00263AA9" w:rsidRPr="00D845DE" w:rsidRDefault="001A21B3" w:rsidP="00263AA9">
            <w:pPr>
              <w:spacing w:after="0" w:line="240" w:lineRule="auto"/>
              <w:jc w:val="center"/>
              <w:rPr>
                <w:sz w:val="20"/>
                <w:lang w:val="en-US"/>
              </w:rPr>
            </w:pPr>
            <w:r>
              <w:rPr>
                <w:sz w:val="20"/>
                <w:lang w:val="en-US"/>
              </w:rPr>
              <w:t>14.7 (92</w:t>
            </w:r>
            <w:r w:rsidR="00263AA9" w:rsidRPr="00D845DE">
              <w:rPr>
                <w:sz w:val="20"/>
                <w:lang w:val="en-US"/>
              </w:rPr>
              <w:t>)</w:t>
            </w:r>
          </w:p>
        </w:tc>
        <w:tc>
          <w:tcPr>
            <w:tcW w:w="1816" w:type="dxa"/>
            <w:tcBorders>
              <w:bottom w:val="single" w:sz="4" w:space="0" w:color="auto"/>
            </w:tcBorders>
            <w:vAlign w:val="center"/>
          </w:tcPr>
          <w:p w14:paraId="6FB0271C" w14:textId="0EDD82D0" w:rsidR="00263AA9" w:rsidRPr="00D845DE" w:rsidRDefault="001A21B3" w:rsidP="00263AA9">
            <w:pPr>
              <w:spacing w:after="0" w:line="240" w:lineRule="auto"/>
              <w:jc w:val="center"/>
              <w:rPr>
                <w:sz w:val="20"/>
                <w:lang w:val="en-US"/>
              </w:rPr>
            </w:pPr>
            <w:r>
              <w:rPr>
                <w:sz w:val="20"/>
                <w:lang w:val="en-US"/>
              </w:rPr>
              <w:t>164 (93</w:t>
            </w:r>
            <w:r w:rsidR="00263AA9" w:rsidRPr="00D845DE">
              <w:rPr>
                <w:sz w:val="20"/>
                <w:lang w:val="en-US"/>
              </w:rPr>
              <w:t>)</w:t>
            </w:r>
          </w:p>
        </w:tc>
        <w:tc>
          <w:tcPr>
            <w:tcW w:w="1051" w:type="dxa"/>
            <w:tcBorders>
              <w:bottom w:val="single" w:sz="4" w:space="0" w:color="auto"/>
            </w:tcBorders>
            <w:vAlign w:val="center"/>
          </w:tcPr>
          <w:p w14:paraId="53D953A2" w14:textId="77777777" w:rsidR="00263AA9" w:rsidRPr="004257D1" w:rsidRDefault="00263AA9" w:rsidP="00263AA9">
            <w:pPr>
              <w:spacing w:after="0" w:line="240" w:lineRule="auto"/>
              <w:jc w:val="center"/>
              <w:rPr>
                <w:sz w:val="20"/>
                <w:lang w:val="en-US"/>
              </w:rPr>
            </w:pPr>
            <w:r w:rsidRPr="00D845DE">
              <w:rPr>
                <w:sz w:val="20"/>
                <w:lang w:val="en-US"/>
              </w:rPr>
              <w:t>100</w:t>
            </w:r>
          </w:p>
        </w:tc>
      </w:tr>
    </w:tbl>
    <w:p w14:paraId="304FD756" w14:textId="34D47AE5" w:rsidR="00263AA9" w:rsidRPr="00C8253E" w:rsidRDefault="00272027" w:rsidP="00263AA9">
      <w:pPr>
        <w:pStyle w:val="Footer"/>
        <w:rPr>
          <w:lang w:val="en-US"/>
        </w:rPr>
      </w:pPr>
      <w:r>
        <w:rPr>
          <w:rFonts w:cs="Arial"/>
          <w:szCs w:val="18"/>
          <w:lang w:val="en-US"/>
        </w:rPr>
        <w:t>Table adapted from Li et al 2018</w:t>
      </w:r>
      <w:r w:rsidR="00863D66" w:rsidRPr="004257D1">
        <w:rPr>
          <w:rFonts w:cs="Arial"/>
          <w:szCs w:val="18"/>
          <w:lang w:val="en-US"/>
        </w:rPr>
        <w:t xml:space="preserve"> </w:t>
      </w:r>
      <w:r w:rsidR="00863D66" w:rsidRPr="00C8253E">
        <w:rPr>
          <w:rFonts w:cs="Arial"/>
          <w:lang w:val="en-US"/>
        </w:rPr>
        <w:fldChar w:fldCharType="begin"/>
      </w:r>
      <w:r w:rsidR="00A02B27">
        <w:rPr>
          <w:rFonts w:cs="Arial"/>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863D66" w:rsidRPr="00C8253E">
        <w:rPr>
          <w:rFonts w:cs="Arial"/>
          <w:lang w:val="en-US"/>
        </w:rPr>
        <w:fldChar w:fldCharType="separate"/>
      </w:r>
      <w:r w:rsidR="007F0C94">
        <w:rPr>
          <w:rFonts w:cs="Arial"/>
          <w:noProof/>
          <w:lang w:val="en-US"/>
        </w:rPr>
        <w:t>(16)</w:t>
      </w:r>
      <w:r w:rsidR="00863D66" w:rsidRPr="00C8253E">
        <w:rPr>
          <w:rFonts w:cs="Arial"/>
          <w:lang w:val="en-US"/>
        </w:rPr>
        <w:fldChar w:fldCharType="end"/>
      </w:r>
      <w:r w:rsidR="00863D66" w:rsidRPr="00C8253E">
        <w:rPr>
          <w:rFonts w:cs="Arial"/>
          <w:sz w:val="20"/>
          <w:lang w:val="en-US"/>
        </w:rPr>
        <w:t xml:space="preserve">. </w:t>
      </w:r>
      <w:r w:rsidR="00263AA9" w:rsidRPr="00C8253E">
        <w:rPr>
          <w:lang w:val="en-US"/>
        </w:rPr>
        <w:t>The final population PK models included PK data from 1</w:t>
      </w:r>
      <w:r w:rsidR="00C51D7C" w:rsidRPr="00C8253E">
        <w:rPr>
          <w:lang w:val="en-US"/>
        </w:rPr>
        <w:t>,</w:t>
      </w:r>
      <w:r w:rsidR="00263AA9" w:rsidRPr="00C8253E">
        <w:rPr>
          <w:lang w:val="en-US"/>
        </w:rPr>
        <w:t xml:space="preserve">975 </w:t>
      </w:r>
      <w:r w:rsidR="007416E5">
        <w:rPr>
          <w:lang w:val="en-US"/>
        </w:rPr>
        <w:t xml:space="preserve">subjects </w:t>
      </w:r>
      <w:r w:rsidR="00263AA9" w:rsidRPr="00C8253E">
        <w:rPr>
          <w:lang w:val="en-US"/>
        </w:rPr>
        <w:t>for ceftazidime and 2</w:t>
      </w:r>
      <w:r w:rsidR="00C51D7C" w:rsidRPr="00C8253E">
        <w:rPr>
          <w:lang w:val="en-US"/>
        </w:rPr>
        <w:t>,</w:t>
      </w:r>
      <w:r w:rsidR="00263AA9" w:rsidRPr="00C8253E">
        <w:rPr>
          <w:lang w:val="en-US"/>
        </w:rPr>
        <w:t xml:space="preserve">249 </w:t>
      </w:r>
      <w:r w:rsidR="007416E5">
        <w:rPr>
          <w:lang w:val="en-US"/>
        </w:rPr>
        <w:t xml:space="preserve">subjects </w:t>
      </w:r>
      <w:r w:rsidR="00263AA9" w:rsidRPr="00C8253E">
        <w:rPr>
          <w:lang w:val="en-US"/>
        </w:rPr>
        <w:t>for avibactam. Simulations were conducted for 5</w:t>
      </w:r>
      <w:r w:rsidR="00C51D7C" w:rsidRPr="00C8253E">
        <w:rPr>
          <w:lang w:val="en-US"/>
        </w:rPr>
        <w:t>,</w:t>
      </w:r>
      <w:r w:rsidR="00263AA9" w:rsidRPr="00C8253E">
        <w:rPr>
          <w:lang w:val="en-US"/>
        </w:rPr>
        <w:t xml:space="preserve">000 patients with normal renal function (CrCL </w:t>
      </w:r>
      <w:r w:rsidR="003D7E30">
        <w:rPr>
          <w:lang w:val="en-US"/>
        </w:rPr>
        <w:t>&gt;</w:t>
      </w:r>
      <w:r w:rsidR="00263AA9" w:rsidRPr="00C8253E">
        <w:rPr>
          <w:lang w:val="en-US"/>
        </w:rPr>
        <w:t xml:space="preserve">80 </w:t>
      </w:r>
      <w:r w:rsidR="00C51D7C" w:rsidRPr="00C8253E">
        <w:rPr>
          <w:lang w:val="en-US"/>
        </w:rPr>
        <w:t>ml</w:t>
      </w:r>
      <w:r w:rsidR="00263AA9" w:rsidRPr="00C8253E">
        <w:rPr>
          <w:lang w:val="en-US"/>
        </w:rPr>
        <w:t xml:space="preserve">/min) in each indication, receiving ceftazidime-avibactam </w:t>
      </w:r>
      <w:r w:rsidR="00076C63">
        <w:rPr>
          <w:lang w:val="en-US"/>
        </w:rPr>
        <w:t>2,000 + 500</w:t>
      </w:r>
      <w:r w:rsidR="00263AA9" w:rsidRPr="00C8253E">
        <w:rPr>
          <w:lang w:val="en-US"/>
        </w:rPr>
        <w:t xml:space="preserve"> mg, q8h as a </w:t>
      </w:r>
      <w:r w:rsidR="00371DF9">
        <w:rPr>
          <w:lang w:val="en-US"/>
        </w:rPr>
        <w:t xml:space="preserve">2-h </w:t>
      </w:r>
      <w:r w:rsidR="00263AA9" w:rsidRPr="00C8253E">
        <w:rPr>
          <w:lang w:val="en-US"/>
        </w:rPr>
        <w:t xml:space="preserve">infusion </w:t>
      </w:r>
      <w:r w:rsidR="00263AA9" w:rsidRPr="00C8253E">
        <w:rPr>
          <w:lang w:val="en-US"/>
        </w:rPr>
        <w:fldChar w:fldCharType="begin"/>
      </w:r>
      <w:r w:rsidR="00A02B27">
        <w:rPr>
          <w:lang w:val="en-US"/>
        </w:rPr>
        <w:instrText xml:space="preserve"> ADDIN EN.CITE &lt;EndNote&gt;&lt;Cite&gt;&lt;Author&gt;Li&lt;/Author&gt;&lt;Year&gt;2018&lt;/Year&gt;&lt;RecNum&gt;117&lt;/RecNum&gt;&lt;DisplayText&gt;(16)&lt;/DisplayText&gt;&lt;record&gt;&lt;rec-number&gt;117&lt;/rec-number&gt;&lt;foreign-keys&gt;&lt;key app="EN" db-id="vvr25e0ztavaf8e2rf3pv0v35exafwp55fdx" timestamp="1483978522"&gt;117&lt;/key&gt;&lt;/foreign-keys&gt;&lt;ref-type name="Journal Article"&gt;17&lt;/ref-type&gt;&lt;contributors&gt;&lt;authors&gt;&lt;author&gt;Li, J.&lt;/author&gt;&lt;author&gt;Lovern, M.&lt;/author&gt;&lt;author&gt;Green, M. L.&lt;/author&gt;&lt;author&gt;Chiu, J.&lt;/author&gt;&lt;author&gt;Zhou, D.&lt;/author&gt;&lt;author&gt;Comisar, C.&lt;/author&gt;&lt;author&gt;Xiong, Y.&lt;/author&gt;&lt;author&gt;Hing, J.&lt;/author&gt;&lt;author&gt;MacPherson, M.&lt;/author&gt;&lt;author&gt;Wright, J. G.&lt;/author&gt;&lt;author&gt;Riccobene, T.&lt;/author&gt;&lt;author&gt;Carrothers, T. J.&lt;/author&gt;&lt;author&gt;Das, S.&lt;/author&gt;&lt;/authors&gt;&lt;/contributors&gt;&lt;auth-address&gt;AstraZeneca, Waltham, Massachusetts, USA.&amp;#xD;Quantitative Solutions, Raleigh, North Carolina, USA.&amp;#xD;Wright Dose Ltd, Altrincham, Cheshire, UK.&amp;#xD;Allergan PLC, Madison, New Jersey, USA.&amp;#xD;AstraZeneca, Alderley Park, Macclesfield, UK.&lt;/auth-address&gt;&lt;titles&gt;&lt;title&gt;Ceftazidime-Avibactam Population Pharmacokinetic Modeling and Pharmacodynamic Target Attainment Across Adult Indications and Patient Subgroups&lt;/title&gt;&lt;secondary-title&gt;Clin Transl Sci&lt;/secondary-title&gt;&lt;/titles&gt;&lt;periodical&gt;&lt;full-title&gt;Clin Transl Sci&lt;/full-title&gt;&lt;/periodical&gt;&lt;volume&gt;doi: 10.1111/cts.12585&lt;/volume&gt;&lt;keywords&gt;&lt;keyword&gt;Ceftazidime-avibactam&lt;/keyword&gt;&lt;keyword&gt;PTA analysis&lt;/keyword&gt;&lt;keyword&gt;population pharmacokinetics&lt;/keyword&gt;&lt;/keywords&gt;&lt;dates&gt;&lt;year&gt;2018&lt;/year&gt;&lt;pub-dates&gt;&lt;date&gt;Sep 17&lt;/date&gt;&lt;/pub-dates&gt;&lt;/dates&gt;&lt;isbn&gt;1752-8062 (Electronic)&amp;#xD;1752-8054 (Linking)&lt;/isbn&gt;&lt;accession-num&gt;30221827&lt;/accession-num&gt;&lt;urls&gt;&lt;related-urls&gt;&lt;url&gt;https://www.ncbi.nlm.nih.gov/pubmed/30221827&lt;/url&gt;&lt;/related-urls&gt;&lt;/urls&gt;&lt;electronic-resource-num&gt;10.1111/cts.12585&lt;/electronic-resource-num&gt;&lt;/record&gt;&lt;/Cite&gt;&lt;/EndNote&gt;</w:instrText>
      </w:r>
      <w:r w:rsidR="00263AA9" w:rsidRPr="00C8253E">
        <w:rPr>
          <w:lang w:val="en-US"/>
        </w:rPr>
        <w:fldChar w:fldCharType="separate"/>
      </w:r>
      <w:r w:rsidR="007F0C94">
        <w:rPr>
          <w:noProof/>
          <w:lang w:val="en-US"/>
        </w:rPr>
        <w:t>(16)</w:t>
      </w:r>
      <w:r w:rsidR="00263AA9" w:rsidRPr="00C8253E">
        <w:rPr>
          <w:lang w:val="en-US"/>
        </w:rPr>
        <w:fldChar w:fldCharType="end"/>
      </w:r>
      <w:r w:rsidR="00263AA9" w:rsidRPr="00C8253E">
        <w:rPr>
          <w:lang w:val="en-US"/>
        </w:rPr>
        <w:t>.</w:t>
      </w:r>
      <w:r w:rsidR="00E56443">
        <w:rPr>
          <w:lang w:val="en-US"/>
        </w:rPr>
        <w:t xml:space="preserve"> AUC and C</w:t>
      </w:r>
      <w:r w:rsidR="00E56443" w:rsidRPr="00E56443">
        <w:rPr>
          <w:vertAlign w:val="subscript"/>
          <w:lang w:val="en-US"/>
        </w:rPr>
        <w:t>max</w:t>
      </w:r>
      <w:r w:rsidR="00E56443">
        <w:rPr>
          <w:lang w:val="en-US"/>
        </w:rPr>
        <w:t xml:space="preserve"> values are based on total plasma concentrations for ceftazidime and avibactam. </w:t>
      </w:r>
    </w:p>
    <w:p w14:paraId="591C0EDA" w14:textId="451AE584" w:rsidR="004257D1" w:rsidRDefault="00EE49F2" w:rsidP="004257D1">
      <w:pPr>
        <w:pStyle w:val="Footer"/>
        <w:rPr>
          <w:szCs w:val="24"/>
          <w:lang w:val="en-US"/>
        </w:rPr>
      </w:pPr>
      <w:r w:rsidRPr="00C8253E">
        <w:rPr>
          <w:rFonts w:cs="Arial"/>
          <w:color w:val="000000" w:themeColor="text1"/>
          <w:lang w:val="en-US"/>
        </w:rPr>
        <w:t>AUC</w:t>
      </w:r>
      <w:r w:rsidRPr="00C8253E">
        <w:rPr>
          <w:rFonts w:cs="Arial"/>
          <w:color w:val="000000" w:themeColor="text1"/>
          <w:vertAlign w:val="subscript"/>
          <w:lang w:val="en-US"/>
        </w:rPr>
        <w:t>ss,0–24</w:t>
      </w:r>
      <w:r w:rsidRPr="00C8253E">
        <w:rPr>
          <w:rFonts w:cs="Arial"/>
          <w:color w:val="000000" w:themeColor="text1"/>
          <w:lang w:val="en-US"/>
        </w:rPr>
        <w:t>; area under the curve over 24 h at steady state</w:t>
      </w:r>
      <w:r w:rsidRPr="00C8253E">
        <w:rPr>
          <w:lang w:val="en-US"/>
        </w:rPr>
        <w:t xml:space="preserve">; </w:t>
      </w:r>
      <w:r w:rsidR="00263AA9" w:rsidRPr="00C8253E">
        <w:rPr>
          <w:lang w:val="en-US"/>
        </w:rPr>
        <w:t xml:space="preserve">cIAI, complicated intra-abdominal infection; </w:t>
      </w:r>
      <w:r w:rsidR="00170124" w:rsidRPr="00C8253E">
        <w:rPr>
          <w:noProof/>
          <w:lang w:val="en-US" w:eastAsia="en-GB"/>
        </w:rPr>
        <w:t>C</w:t>
      </w:r>
      <w:r w:rsidR="00170124" w:rsidRPr="00C8253E">
        <w:rPr>
          <w:noProof/>
          <w:vertAlign w:val="subscript"/>
          <w:lang w:val="en-US" w:eastAsia="en-GB"/>
        </w:rPr>
        <w:t>max,ss</w:t>
      </w:r>
      <w:r w:rsidR="00170124" w:rsidRPr="00C8253E">
        <w:rPr>
          <w:noProof/>
          <w:lang w:val="en-US" w:eastAsia="en-GB"/>
        </w:rPr>
        <w:t xml:space="preserve">, </w:t>
      </w:r>
      <w:r w:rsidR="00170124" w:rsidRPr="00C8253E">
        <w:rPr>
          <w:rFonts w:cs="Arial"/>
          <w:color w:val="000000" w:themeColor="text1"/>
          <w:lang w:val="en-US"/>
        </w:rPr>
        <w:t>maximum concentration at steady state</w:t>
      </w:r>
      <w:r w:rsidR="00170124" w:rsidRPr="00C8253E">
        <w:rPr>
          <w:lang w:val="en-US"/>
        </w:rPr>
        <w:t xml:space="preserve">; </w:t>
      </w:r>
      <w:r w:rsidR="00263AA9" w:rsidRPr="00C8253E">
        <w:rPr>
          <w:lang w:val="en-US"/>
        </w:rPr>
        <w:t xml:space="preserve">CrCL, creatinine clearance; cUTI, </w:t>
      </w:r>
      <w:r w:rsidR="00263AA9" w:rsidRPr="00C8253E">
        <w:rPr>
          <w:szCs w:val="24"/>
          <w:lang w:val="en-US"/>
        </w:rPr>
        <w:t xml:space="preserve">complicated urinary tract infection; NP, nosocomial pneumonia; PK, pharmacokinetic; PTA; </w:t>
      </w:r>
      <w:r w:rsidR="00263AA9" w:rsidRPr="00C8253E">
        <w:rPr>
          <w:lang w:val="en-US"/>
        </w:rPr>
        <w:t>probability of target attainment</w:t>
      </w:r>
      <w:r w:rsidR="00263AA9" w:rsidRPr="00C8253E">
        <w:rPr>
          <w:szCs w:val="24"/>
          <w:lang w:val="en-US"/>
        </w:rPr>
        <w:t>; q8h, every 8 h; VAP, ventilator-associated pneumoni</w:t>
      </w:r>
      <w:r w:rsidR="00AB65AE" w:rsidRPr="00C8253E">
        <w:rPr>
          <w:szCs w:val="24"/>
          <w:lang w:val="en-US"/>
        </w:rPr>
        <w:t>a</w:t>
      </w:r>
      <w:r w:rsidR="004257D1">
        <w:rPr>
          <w:szCs w:val="24"/>
          <w:lang w:val="en-US"/>
        </w:rPr>
        <w:br w:type="page"/>
      </w:r>
    </w:p>
    <w:p w14:paraId="6BD0C723" w14:textId="1F4BAEAA" w:rsidR="009852B8" w:rsidRPr="00C8253E" w:rsidRDefault="004B00B8" w:rsidP="009852B8">
      <w:pPr>
        <w:pStyle w:val="Heading2"/>
        <w:rPr>
          <w:b w:val="0"/>
          <w:i/>
          <w:lang w:val="en-US"/>
        </w:rPr>
      </w:pPr>
      <w:bookmarkStart w:id="14" w:name="_Hlk510789470"/>
      <w:r w:rsidRPr="00D845DE">
        <w:rPr>
          <w:lang w:val="en-US"/>
        </w:rPr>
        <w:lastRenderedPageBreak/>
        <w:t>FIG</w:t>
      </w:r>
      <w:r w:rsidR="009852B8" w:rsidRPr="00D845DE">
        <w:rPr>
          <w:lang w:val="en-US"/>
        </w:rPr>
        <w:t xml:space="preserve"> 1 </w:t>
      </w:r>
      <w:r w:rsidR="009852B8" w:rsidRPr="00D845DE">
        <w:rPr>
          <w:b w:val="0"/>
          <w:lang w:val="en-US"/>
        </w:rPr>
        <w:t>Joint PTA</w:t>
      </w:r>
      <w:r w:rsidR="009852B8" w:rsidRPr="00D845DE">
        <w:rPr>
          <w:rFonts w:cs="Arial"/>
          <w:b w:val="0"/>
          <w:vertAlign w:val="superscript"/>
          <w:lang w:val="en-US"/>
        </w:rPr>
        <w:t>†</w:t>
      </w:r>
      <w:r w:rsidR="009852B8" w:rsidRPr="00D845DE">
        <w:rPr>
          <w:b w:val="0"/>
          <w:lang w:val="en-US"/>
        </w:rPr>
        <w:t xml:space="preserve"> for patients with cIAI receiving ceftazidime-avibactam </w:t>
      </w:r>
      <w:r w:rsidR="00076C63">
        <w:rPr>
          <w:b w:val="0"/>
          <w:lang w:val="en-US"/>
        </w:rPr>
        <w:t>2,000 + 500</w:t>
      </w:r>
      <w:r w:rsidR="009852B8" w:rsidRPr="00D845DE">
        <w:rPr>
          <w:b w:val="0"/>
          <w:lang w:val="en-US"/>
        </w:rPr>
        <w:t xml:space="preserve"> mg q8h plotted as a function of ceftazidime-avibactam MIC overlaying the </w:t>
      </w:r>
      <w:r w:rsidR="00D527E0" w:rsidRPr="00D845DE">
        <w:rPr>
          <w:b w:val="0"/>
          <w:lang w:val="en-US"/>
        </w:rPr>
        <w:t>ceftazidime-avibactam MIC distributions</w:t>
      </w:r>
      <w:r w:rsidR="009852B8" w:rsidRPr="00D845DE">
        <w:rPr>
          <w:b w:val="0"/>
          <w:lang w:val="en-US"/>
        </w:rPr>
        <w:t xml:space="preserve"> against (A) </w:t>
      </w:r>
      <w:r w:rsidR="009852B8" w:rsidRPr="00D845DE">
        <w:rPr>
          <w:b w:val="0"/>
          <w:i/>
          <w:lang w:val="en-US"/>
        </w:rPr>
        <w:t>Enterobacteriaceae</w:t>
      </w:r>
      <w:r w:rsidR="009852B8" w:rsidRPr="00D845DE">
        <w:rPr>
          <w:b w:val="0"/>
          <w:lang w:val="en-US"/>
        </w:rPr>
        <w:t xml:space="preserve"> (n=34,062) and (B)</w:t>
      </w:r>
      <w:r w:rsidR="00002DEB">
        <w:rPr>
          <w:b w:val="0"/>
          <w:lang w:val="en-US"/>
        </w:rPr>
        <w:t xml:space="preserve"> </w:t>
      </w:r>
      <w:r w:rsidR="009852B8" w:rsidRPr="00D845DE">
        <w:rPr>
          <w:b w:val="0"/>
          <w:i/>
          <w:lang w:val="en-US"/>
        </w:rPr>
        <w:t xml:space="preserve">Pseudomonas aeruginosa </w:t>
      </w:r>
      <w:r w:rsidR="009852B8" w:rsidRPr="00D845DE">
        <w:rPr>
          <w:b w:val="0"/>
          <w:lang w:val="en-US"/>
        </w:rPr>
        <w:t xml:space="preserve">(n=7,062) </w:t>
      </w:r>
      <w:r w:rsidR="00E854A2" w:rsidRPr="00D845DE">
        <w:rPr>
          <w:b w:val="0"/>
          <w:lang w:val="en-US"/>
        </w:rPr>
        <w:t>from the INFORM global surveillance study (2012–2014)</w:t>
      </w:r>
    </w:p>
    <w:p w14:paraId="43746AE6" w14:textId="4E848167" w:rsidR="009852B8" w:rsidRDefault="00176E30" w:rsidP="009852B8">
      <w:pPr>
        <w:pStyle w:val="Footer"/>
        <w:rPr>
          <w:lang w:val="en-US"/>
        </w:rPr>
      </w:pPr>
      <w:r w:rsidRPr="00176E30">
        <w:rPr>
          <w:noProof/>
          <w:lang w:eastAsia="en-GB"/>
        </w:rPr>
        <w:drawing>
          <wp:inline distT="0" distB="0" distL="0" distR="0" wp14:anchorId="45CAA4FE" wp14:editId="600E0944">
            <wp:extent cx="5943600" cy="528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282920"/>
                    </a:xfrm>
                    <a:prstGeom prst="rect">
                      <a:avLst/>
                    </a:prstGeom>
                    <a:noFill/>
                    <a:ln>
                      <a:noFill/>
                    </a:ln>
                  </pic:spPr>
                </pic:pic>
              </a:graphicData>
            </a:graphic>
          </wp:inline>
        </w:drawing>
      </w:r>
    </w:p>
    <w:p w14:paraId="655E6555" w14:textId="358A5CEB" w:rsidR="00D715D1" w:rsidRPr="004257D1" w:rsidRDefault="00371DF9" w:rsidP="009852B8">
      <w:pPr>
        <w:pStyle w:val="Footer"/>
        <w:rPr>
          <w:lang w:val="en-US"/>
        </w:rPr>
      </w:pPr>
      <w:r>
        <w:rPr>
          <w:rFonts w:cs="Arial"/>
          <w:lang w:val="en-US"/>
        </w:rPr>
        <w:t>Figure from Nichols et al 2018</w:t>
      </w:r>
      <w:r w:rsidR="00F00C1C">
        <w:rPr>
          <w:rFonts w:cs="Arial"/>
          <w:lang w:val="en-US"/>
        </w:rPr>
        <w:t xml:space="preserve"> </w:t>
      </w:r>
      <w:r w:rsidR="00F00C1C">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 </w:instrText>
      </w:r>
      <w:r w:rsidR="00F92ABE">
        <w:rPr>
          <w:lang w:val="en-US"/>
        </w:rPr>
        <w:fldChar w:fldCharType="begin">
          <w:fldData xml:space="preserve">PEVuZE5vdGU+PENpdGU+PEF1dGhvcj5OaWNob2xzPC9BdXRob3I+PFllYXI+MjAxODwvWWVhcj48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</w:fldData>
        </w:fldChar>
      </w:r>
      <w:r w:rsidR="00F92ABE">
        <w:rPr>
          <w:lang w:val="en-US"/>
        </w:rPr>
        <w:instrText xml:space="preserve"> ADDIN EN.CITE.DATA </w:instrText>
      </w:r>
      <w:r w:rsidR="00F92ABE">
        <w:rPr>
          <w:lang w:val="en-US"/>
        </w:rPr>
      </w:r>
      <w:r w:rsidR="00F92ABE">
        <w:rPr>
          <w:lang w:val="en-US"/>
        </w:rPr>
        <w:fldChar w:fldCharType="end"/>
      </w:r>
      <w:r w:rsidR="00F00C1C">
        <w:rPr>
          <w:lang w:val="en-US"/>
        </w:rPr>
      </w:r>
      <w:r w:rsidR="00F00C1C">
        <w:rPr>
          <w:lang w:val="en-US"/>
        </w:rPr>
        <w:fldChar w:fldCharType="separate"/>
      </w:r>
      <w:r w:rsidR="00302C1E">
        <w:rPr>
          <w:noProof/>
          <w:lang w:val="en-US"/>
        </w:rPr>
        <w:t>(89)</w:t>
      </w:r>
      <w:r w:rsidR="00F00C1C">
        <w:rPr>
          <w:lang w:val="en-US"/>
        </w:rPr>
        <w:fldChar w:fldCharType="end"/>
      </w:r>
      <w:r w:rsidR="005E493C" w:rsidRPr="004257D1">
        <w:rPr>
          <w:lang w:val="en-US"/>
        </w:rPr>
        <w:t xml:space="preserve"> </w:t>
      </w:r>
      <w:r w:rsidR="00DC1698" w:rsidRPr="004257D1">
        <w:rPr>
          <w:rFonts w:cs="Arial"/>
          <w:vertAlign w:val="superscript"/>
          <w:lang w:val="en-US"/>
        </w:rPr>
        <w:t>†</w:t>
      </w:r>
      <w:r w:rsidR="009852B8" w:rsidRPr="004257D1">
        <w:rPr>
          <w:lang w:val="en-US"/>
        </w:rPr>
        <w:t xml:space="preserve">Defined as simultaneous attainment of 50% </w:t>
      </w:r>
      <w:r w:rsidR="009852B8" w:rsidRPr="004257D1">
        <w:rPr>
          <w:i/>
          <w:lang w:val="en-US"/>
        </w:rPr>
        <w:t>f</w:t>
      </w:r>
      <w:r w:rsidR="009852B8" w:rsidRPr="004257D1">
        <w:rPr>
          <w:lang w:val="en-US"/>
        </w:rPr>
        <w:t xml:space="preserve">T&gt;MIC of ceftazidime-avibactam for ceftazidime and 50% </w:t>
      </w:r>
      <w:r w:rsidR="009852B8" w:rsidRPr="004257D1">
        <w:rPr>
          <w:i/>
          <w:lang w:val="en-US"/>
        </w:rPr>
        <w:t>f</w:t>
      </w:r>
      <w:r w:rsidR="009852B8" w:rsidRPr="004257D1">
        <w:rPr>
          <w:lang w:val="en-US"/>
        </w:rPr>
        <w:t>T&gt;C</w:t>
      </w:r>
      <w:r w:rsidR="009852B8" w:rsidRPr="004257D1">
        <w:rPr>
          <w:vertAlign w:val="subscript"/>
          <w:lang w:val="en-US"/>
        </w:rPr>
        <w:t xml:space="preserve">T </w:t>
      </w:r>
      <w:r w:rsidR="009852B8" w:rsidRPr="004257D1">
        <w:rPr>
          <w:lang w:val="en-US"/>
        </w:rPr>
        <w:t>of 1 mg/</w:t>
      </w:r>
      <w:r w:rsidR="004B00B8" w:rsidRPr="004257D1">
        <w:rPr>
          <w:lang w:val="en-US"/>
        </w:rPr>
        <w:t xml:space="preserve">l </w:t>
      </w:r>
      <w:r w:rsidR="009852B8" w:rsidRPr="004257D1">
        <w:rPr>
          <w:lang w:val="en-US"/>
        </w:rPr>
        <w:t xml:space="preserve">for avibactam, with both targets having to be achieved for a simulated patient to be categorized as achieving the joint target. </w:t>
      </w:r>
      <w:r w:rsidR="00734032" w:rsidRPr="004257D1">
        <w:rPr>
          <w:lang w:val="en-US"/>
        </w:rPr>
        <w:t>Joint PTA calc</w:t>
      </w:r>
      <w:r w:rsidR="00675EA4">
        <w:rPr>
          <w:lang w:val="en-US"/>
        </w:rPr>
        <w:t xml:space="preserve">ulated using iteration </w:t>
      </w:r>
      <w:r w:rsidR="0033287A">
        <w:rPr>
          <w:lang w:val="en-US"/>
        </w:rPr>
        <w:t>4</w:t>
      </w:r>
      <w:r w:rsidR="00734032" w:rsidRPr="004257D1">
        <w:rPr>
          <w:lang w:val="en-US"/>
        </w:rPr>
        <w:t xml:space="preserve"> of the population PK models (see </w:t>
      </w:r>
      <w:r w:rsidR="00734032" w:rsidRPr="004257D1">
        <w:rPr>
          <w:lang w:val="en-US"/>
        </w:rPr>
        <w:lastRenderedPageBreak/>
        <w:t xml:space="preserve">Table 2). </w:t>
      </w:r>
      <w:r w:rsidR="0044784E" w:rsidRPr="004257D1">
        <w:rPr>
          <w:lang w:val="en-US"/>
        </w:rPr>
        <w:t>Ceftazidime-avibactam MIC distributions were obtained from the INFORM 2012–2014 global surveillance study</w:t>
      </w:r>
      <w:r w:rsidR="00E854A2" w:rsidRPr="004257D1">
        <w:rPr>
          <w:lang w:val="en-US"/>
        </w:rPr>
        <w:t xml:space="preserve"> </w:t>
      </w:r>
      <w:r w:rsidR="0044784E" w:rsidRPr="004257D1">
        <w:rPr>
          <w:lang w:val="en-US"/>
        </w:rPr>
        <w:fldChar w:fldCharType="begin">
          <w:fldData xml:space="preserve">PEVuZE5vdGU+PENpdGU+PEF1dGhvcj5kZSBKb25nZTwvQXV0aG9yPjxZZWFyPjIwMTY8L1llYXI+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</w:fldData>
        </w:fldChar>
      </w:r>
      <w:r w:rsidR="00302C1E">
        <w:rPr>
          <w:lang w:val="en-US"/>
        </w:rPr>
        <w:instrText xml:space="preserve"> ADDIN EN.CITE </w:instrText>
      </w:r>
      <w:r w:rsidR="00302C1E">
        <w:rPr>
          <w:lang w:val="en-US"/>
        </w:rPr>
        <w:fldChar w:fldCharType="begin">
          <w:fldData xml:space="preserve">PEVuZE5vdGU+PENpdGU+PEF1dGhvcj5kZSBKb25nZTwvQXV0aG9yPjxZZWFyPjIwMTY8L1llYXI+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</w:fldData>
        </w:fldChar>
      </w:r>
      <w:r w:rsidR="00302C1E">
        <w:rPr>
          <w:lang w:val="en-US"/>
        </w:rPr>
        <w:instrText xml:space="preserve"> ADDIN EN.CITE.DATA </w:instrText>
      </w:r>
      <w:r w:rsidR="00302C1E">
        <w:rPr>
          <w:lang w:val="en-US"/>
        </w:rPr>
      </w:r>
      <w:r w:rsidR="00302C1E">
        <w:rPr>
          <w:lang w:val="en-US"/>
        </w:rPr>
        <w:fldChar w:fldCharType="end"/>
      </w:r>
      <w:r w:rsidR="0044784E" w:rsidRPr="004257D1">
        <w:rPr>
          <w:lang w:val="en-US"/>
        </w:rPr>
      </w:r>
      <w:r w:rsidR="0044784E" w:rsidRPr="004257D1">
        <w:rPr>
          <w:lang w:val="en-US"/>
        </w:rPr>
        <w:fldChar w:fldCharType="separate"/>
      </w:r>
      <w:r w:rsidR="00302C1E">
        <w:rPr>
          <w:noProof/>
          <w:lang w:val="en-US"/>
        </w:rPr>
        <w:t>(7, 11, 60, 88)</w:t>
      </w:r>
      <w:r w:rsidR="0044784E" w:rsidRPr="004257D1">
        <w:rPr>
          <w:lang w:val="en-US"/>
        </w:rPr>
        <w:fldChar w:fldCharType="end"/>
      </w:r>
      <w:r w:rsidR="0044784E" w:rsidRPr="004257D1">
        <w:rPr>
          <w:lang w:val="en-US"/>
        </w:rPr>
        <w:t xml:space="preserve">. </w:t>
      </w:r>
      <w:r w:rsidR="00D527E0" w:rsidRPr="004257D1">
        <w:rPr>
          <w:lang w:val="en-US"/>
        </w:rPr>
        <w:t>V</w:t>
      </w:r>
      <w:r w:rsidR="009852B8" w:rsidRPr="004257D1">
        <w:rPr>
          <w:lang w:val="en-US"/>
        </w:rPr>
        <w:t>alues above the bars are the numbers</w:t>
      </w:r>
      <w:r w:rsidR="0044784E" w:rsidRPr="004257D1">
        <w:rPr>
          <w:lang w:val="en-US"/>
        </w:rPr>
        <w:t xml:space="preserve"> of isolates tested at each MIC.</w:t>
      </w:r>
      <w:r w:rsidR="009852B8" w:rsidRPr="004257D1">
        <w:rPr>
          <w:lang w:val="en-US"/>
        </w:rPr>
        <w:t xml:space="preserve"> </w:t>
      </w:r>
      <w:r w:rsidR="008314AB" w:rsidRPr="004257D1">
        <w:rPr>
          <w:lang w:val="en-US"/>
        </w:rPr>
        <w:t xml:space="preserve">The arrows show the position of the approved ceftazidime-avibactam </w:t>
      </w:r>
      <w:r w:rsidR="008314AB" w:rsidRPr="004257D1">
        <w:rPr>
          <w:lang w:val="en-US" w:eastAsia="en-GB"/>
        </w:rPr>
        <w:t xml:space="preserve">susceptible clinical breakpoint of MIC </w:t>
      </w:r>
      <w:r w:rsidR="008314AB" w:rsidRPr="004257D1">
        <w:rPr>
          <w:rFonts w:cs="Arial"/>
          <w:lang w:val="en-US" w:eastAsia="en-GB"/>
        </w:rPr>
        <w:t>≤</w:t>
      </w:r>
      <w:r w:rsidR="008314AB" w:rsidRPr="004257D1">
        <w:rPr>
          <w:lang w:val="en-US" w:eastAsia="en-GB"/>
        </w:rPr>
        <w:t>8 mg/</w:t>
      </w:r>
      <w:r w:rsidR="004B00B8" w:rsidRPr="004257D1">
        <w:rPr>
          <w:lang w:val="en-US" w:eastAsia="en-GB"/>
        </w:rPr>
        <w:t>l</w:t>
      </w:r>
      <w:r w:rsidR="00DC1698" w:rsidRPr="004257D1">
        <w:rPr>
          <w:lang w:val="en-US" w:eastAsia="en-GB"/>
        </w:rPr>
        <w:t>.</w:t>
      </w:r>
      <w:bookmarkEnd w:id="14"/>
    </w:p>
    <w:sectPr w:rsidR="00D715D1" w:rsidRPr="004257D1" w:rsidSect="004257D1">
      <w:headerReference w:type="default" r:id="rId24"/>
      <w:footerReference w:type="default" r:id="rId25"/>
      <w:pgSz w:w="12240" w:h="15840" w:code="1"/>
      <w:pgMar w:top="1440" w:right="1440" w:bottom="1440" w:left="1440" w:header="709" w:footer="709"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6734" w14:textId="77777777" w:rsidR="002E5E3B" w:rsidRDefault="002E5E3B">
      <w:r>
        <w:separator/>
      </w:r>
    </w:p>
  </w:endnote>
  <w:endnote w:type="continuationSeparator" w:id="0">
    <w:p w14:paraId="02E5D799" w14:textId="77777777" w:rsidR="002E5E3B" w:rsidRDefault="002E5E3B">
      <w:r>
        <w:continuationSeparator/>
      </w:r>
    </w:p>
  </w:endnote>
  <w:endnote w:type="continuationNotice" w:id="1">
    <w:p w14:paraId="2139B010" w14:textId="77777777" w:rsidR="002E5E3B" w:rsidRDefault="002E5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20B0604020202020204"/>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A4BF" w14:textId="77777777" w:rsidR="009D356B" w:rsidRDefault="009D356B" w:rsidP="00B07F0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069A" w14:textId="270A584C" w:rsidR="009D356B" w:rsidRDefault="009D356B" w:rsidP="009309A0">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D66A" w14:textId="77777777" w:rsidR="002E5E3B" w:rsidRDefault="002E5E3B">
      <w:r>
        <w:separator/>
      </w:r>
    </w:p>
  </w:footnote>
  <w:footnote w:type="continuationSeparator" w:id="0">
    <w:p w14:paraId="50498774" w14:textId="77777777" w:rsidR="002E5E3B" w:rsidRDefault="002E5E3B">
      <w:r>
        <w:continuationSeparator/>
      </w:r>
    </w:p>
  </w:footnote>
  <w:footnote w:type="continuationNotice" w:id="1">
    <w:p w14:paraId="7E41923F" w14:textId="77777777" w:rsidR="002E5E3B" w:rsidRDefault="002E5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BF3C" w14:textId="302319FF" w:rsidR="009D356B" w:rsidRPr="000B3ED6" w:rsidRDefault="009D356B" w:rsidP="00C66768">
    <w:pPr>
      <w:pStyle w:val="Header"/>
      <w:spacing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5397" w14:textId="38FED2A7" w:rsidR="009D356B" w:rsidRDefault="009D356B" w:rsidP="009309A0">
    <w:pPr>
      <w:pStyle w:val="Header"/>
      <w:spacing w:after="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C23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8C5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888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B8C2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905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E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F083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F86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A7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4D5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913EB0"/>
    <w:multiLevelType w:val="singleLevel"/>
    <w:tmpl w:val="63505F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225F6"/>
    <w:multiLevelType w:val="hybridMultilevel"/>
    <w:tmpl w:val="E9EA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45FAF"/>
    <w:multiLevelType w:val="singleLevel"/>
    <w:tmpl w:val="B35E8946"/>
    <w:lvl w:ilvl="0">
      <w:start w:val="1"/>
      <w:numFmt w:val="bullet"/>
      <w:pStyle w:val="A-ListBullet"/>
      <w:lvlText w:val=""/>
      <w:lvlJc w:val="left"/>
      <w:pPr>
        <w:tabs>
          <w:tab w:val="num" w:pos="994"/>
        </w:tabs>
        <w:ind w:left="994" w:hanging="994"/>
      </w:pPr>
      <w:rPr>
        <w:rFonts w:ascii="Symbol" w:hAnsi="Symbol" w:hint="default"/>
      </w:rPr>
    </w:lvl>
  </w:abstractNum>
  <w:abstractNum w:abstractNumId="13" w15:restartNumberingAfterBreak="0">
    <w:nsid w:val="35F356CA"/>
    <w:multiLevelType w:val="singleLevel"/>
    <w:tmpl w:val="27DC7BBE"/>
    <w:lvl w:ilvl="0">
      <w:numFmt w:val="none"/>
      <w:pStyle w:val="bullet1"/>
      <w:lvlText w:val=""/>
      <w:lvlJc w:val="left"/>
      <w:pPr>
        <w:tabs>
          <w:tab w:val="num" w:pos="360"/>
        </w:tabs>
        <w:ind w:left="0" w:firstLine="0"/>
      </w:pPr>
      <w:rPr>
        <w:rFonts w:ascii="Symbol" w:hAnsi="Symbol" w:hint="default"/>
        <w:sz w:val="20"/>
      </w:rPr>
    </w:lvl>
  </w:abstractNum>
  <w:abstractNum w:abstractNumId="14" w15:restartNumberingAfterBreak="0">
    <w:nsid w:val="3DC15106"/>
    <w:multiLevelType w:val="singleLevel"/>
    <w:tmpl w:val="B114E9F4"/>
    <w:lvl w:ilvl="0">
      <w:numFmt w:val="bullet"/>
      <w:pStyle w:val="bullet2"/>
      <w:lvlText w:val="–"/>
      <w:lvlJc w:val="left"/>
      <w:pPr>
        <w:tabs>
          <w:tab w:val="num" w:pos="728"/>
        </w:tabs>
        <w:ind w:left="728" w:hanging="368"/>
      </w:pPr>
      <w:rPr>
        <w:rFonts w:ascii="Arial" w:hAnsi="Arial" w:hint="default"/>
      </w:rPr>
    </w:lvl>
  </w:abstractNum>
  <w:abstractNum w:abstractNumId="15" w15:restartNumberingAfterBreak="0">
    <w:nsid w:val="43D03775"/>
    <w:multiLevelType w:val="singleLevel"/>
    <w:tmpl w:val="A2843690"/>
    <w:lvl w:ilvl="0">
      <w:start w:val="1"/>
      <w:numFmt w:val="bullet"/>
      <w:lvlText w:val=""/>
      <w:lvlJc w:val="left"/>
      <w:pPr>
        <w:tabs>
          <w:tab w:val="num" w:pos="445"/>
        </w:tabs>
        <w:ind w:left="360" w:hanging="275"/>
      </w:pPr>
      <w:rPr>
        <w:rFonts w:ascii="Symbol" w:hAnsi="Symbol" w:hint="default"/>
        <w:sz w:val="20"/>
      </w:rPr>
    </w:lvl>
  </w:abstractNum>
  <w:abstractNum w:abstractNumId="16" w15:restartNumberingAfterBreak="0">
    <w:nsid w:val="70717014"/>
    <w:multiLevelType w:val="hybridMultilevel"/>
    <w:tmpl w:val="E322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5F324A"/>
    <w:multiLevelType w:val="hybridMultilevel"/>
    <w:tmpl w:val="1E6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7"/>
  </w:num>
  <w:num w:numId="5">
    <w:abstractNumId w:val="10"/>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hideSpellingErrors/>
  <w:hideGrammaticalErrors/>
  <w:activeWritingStyle w:appName="MSWord" w:lang="en-GB"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timicrobial Agents Chemo&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vvr25e0ztavaf8e2rf3pv0v35exafwp55fdx&quot;&gt;Dose rationale manuscript&lt;record-ids&gt;&lt;item&gt;1&lt;/item&gt;&lt;item&gt;6&lt;/item&gt;&lt;item&gt;10&lt;/item&gt;&lt;item&gt;11&lt;/item&gt;&lt;item&gt;12&lt;/item&gt;&lt;item&gt;14&lt;/item&gt;&lt;item&gt;16&lt;/item&gt;&lt;item&gt;23&lt;/item&gt;&lt;item&gt;26&lt;/item&gt;&lt;item&gt;27&lt;/item&gt;&lt;item&gt;28&lt;/item&gt;&lt;item&gt;29&lt;/item&gt;&lt;item&gt;31&lt;/item&gt;&lt;item&gt;32&lt;/item&gt;&lt;item&gt;33&lt;/item&gt;&lt;item&gt;34&lt;/item&gt;&lt;item&gt;36&lt;/item&gt;&lt;item&gt;39&lt;/item&gt;&lt;item&gt;43&lt;/item&gt;&lt;item&gt;44&lt;/item&gt;&lt;item&gt;45&lt;/item&gt;&lt;item&gt;46&lt;/item&gt;&lt;item&gt;53&lt;/item&gt;&lt;item&gt;59&lt;/item&gt;&lt;item&gt;60&lt;/item&gt;&lt;item&gt;61&lt;/item&gt;&lt;item&gt;62&lt;/item&gt;&lt;item&gt;65&lt;/item&gt;&lt;item&gt;68&lt;/item&gt;&lt;item&gt;71&lt;/item&gt;&lt;item&gt;72&lt;/item&gt;&lt;item&gt;74&lt;/item&gt;&lt;item&gt;75&lt;/item&gt;&lt;item&gt;79&lt;/item&gt;&lt;item&gt;81&lt;/item&gt;&lt;item&gt;82&lt;/item&gt;&lt;item&gt;83&lt;/item&gt;&lt;item&gt;87&lt;/item&gt;&lt;item&gt;89&lt;/item&gt;&lt;item&gt;93&lt;/item&gt;&lt;item&gt;94&lt;/item&gt;&lt;item&gt;95&lt;/item&gt;&lt;item&gt;96&lt;/item&gt;&lt;item&gt;97&lt;/item&gt;&lt;item&gt;100&lt;/item&gt;&lt;item&gt;101&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4&lt;/item&gt;&lt;item&gt;125&lt;/item&gt;&lt;item&gt;127&lt;/item&gt;&lt;item&gt;128&lt;/item&gt;&lt;item&gt;129&lt;/item&gt;&lt;item&gt;130&lt;/item&gt;&lt;item&gt;132&lt;/item&gt;&lt;item&gt;133&lt;/item&gt;&lt;item&gt;134&lt;/item&gt;&lt;item&gt;136&lt;/item&gt;&lt;item&gt;137&lt;/item&gt;&lt;item&gt;138&lt;/item&gt;&lt;item&gt;139&lt;/item&gt;&lt;item&gt;140&lt;/item&gt;&lt;item&gt;142&lt;/item&gt;&lt;item&gt;144&lt;/item&gt;&lt;item&gt;146&lt;/item&gt;&lt;item&gt;147&lt;/item&gt;&lt;item&gt;148&lt;/item&gt;&lt;item&gt;149&lt;/item&gt;&lt;item&gt;151&lt;/item&gt;&lt;item&gt;152&lt;/item&gt;&lt;item&gt;155&lt;/item&gt;&lt;item&gt;156&lt;/item&gt;&lt;item&gt;157&lt;/item&gt;&lt;item&gt;159&lt;/item&gt;&lt;item&gt;160&lt;/item&gt;&lt;item&gt;161&lt;/item&gt;&lt;item&gt;162&lt;/item&gt;&lt;item&gt;163&lt;/item&gt;&lt;item&gt;164&lt;/item&gt;&lt;item&gt;165&lt;/item&gt;&lt;item&gt;166&lt;/item&gt;&lt;item&gt;167&lt;/item&gt;&lt;item&gt;168&lt;/item&gt;&lt;/record-ids&gt;&lt;/item&gt;&lt;/Libraries&gt;"/>
    <w:docVar w:name="REFMGR.InstantFormat" w:val="&lt;ENInstantFormat&gt;&lt;Enabled&gt;0&lt;/Enabled&gt;&lt;ScanUnformatted&gt;1&lt;/ScanUnformatted&gt;&lt;ScanChanges&gt;1&lt;/ScanChanges&gt;&lt;/ENInstantFormat&gt;"/>
    <w:docVar w:name="REFMGR.Layout" w:val="&lt;ENLayout&gt;&lt;Style&gt;F:\RM\Reference Manager 12 Network\Styles\Prime Medica house style numbered.os&lt;/Style&gt;&lt;LeftDelim&gt;{&lt;/LeftDelim&gt;&lt;RightDelim&gt;}&lt;/RightDelim&gt;&lt;FontName&gt;Arial&lt;/FontName&gt;&lt;FontSize&gt;10&lt;/FontSize&gt;&lt;ReflistTitle&gt;&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z120437 pop pk&lt;/item&gt;&lt;/Libraries&gt;&lt;/ENLibraries&gt;"/>
  </w:docVars>
  <w:rsids>
    <w:rsidRoot w:val="00C81D1A"/>
    <w:rsid w:val="0000027E"/>
    <w:rsid w:val="00000D5C"/>
    <w:rsid w:val="000010BC"/>
    <w:rsid w:val="00002DEB"/>
    <w:rsid w:val="00003BA1"/>
    <w:rsid w:val="00003E1B"/>
    <w:rsid w:val="0000486E"/>
    <w:rsid w:val="00004DE8"/>
    <w:rsid w:val="000060A3"/>
    <w:rsid w:val="00006471"/>
    <w:rsid w:val="000071A3"/>
    <w:rsid w:val="00007CC2"/>
    <w:rsid w:val="00007E0E"/>
    <w:rsid w:val="000106F2"/>
    <w:rsid w:val="000117C2"/>
    <w:rsid w:val="00011939"/>
    <w:rsid w:val="00011A66"/>
    <w:rsid w:val="00011AAF"/>
    <w:rsid w:val="00011BB8"/>
    <w:rsid w:val="00011C6E"/>
    <w:rsid w:val="00012703"/>
    <w:rsid w:val="00013099"/>
    <w:rsid w:val="00013699"/>
    <w:rsid w:val="00013777"/>
    <w:rsid w:val="00014223"/>
    <w:rsid w:val="000171BC"/>
    <w:rsid w:val="000179C2"/>
    <w:rsid w:val="000208C0"/>
    <w:rsid w:val="00020999"/>
    <w:rsid w:val="00021E13"/>
    <w:rsid w:val="00021F12"/>
    <w:rsid w:val="00022281"/>
    <w:rsid w:val="000222C0"/>
    <w:rsid w:val="000224A3"/>
    <w:rsid w:val="000224A4"/>
    <w:rsid w:val="00022A83"/>
    <w:rsid w:val="0002329E"/>
    <w:rsid w:val="00023592"/>
    <w:rsid w:val="00023B18"/>
    <w:rsid w:val="00023EE0"/>
    <w:rsid w:val="000249D9"/>
    <w:rsid w:val="000251CA"/>
    <w:rsid w:val="00025392"/>
    <w:rsid w:val="00025C42"/>
    <w:rsid w:val="00030164"/>
    <w:rsid w:val="00030764"/>
    <w:rsid w:val="00030E6A"/>
    <w:rsid w:val="000325A6"/>
    <w:rsid w:val="000332EE"/>
    <w:rsid w:val="00033BDF"/>
    <w:rsid w:val="00034D51"/>
    <w:rsid w:val="000359F7"/>
    <w:rsid w:val="00036A9B"/>
    <w:rsid w:val="000402EA"/>
    <w:rsid w:val="00041BB1"/>
    <w:rsid w:val="00041FC8"/>
    <w:rsid w:val="00042BB7"/>
    <w:rsid w:val="000435E7"/>
    <w:rsid w:val="00044038"/>
    <w:rsid w:val="0004423C"/>
    <w:rsid w:val="0004452F"/>
    <w:rsid w:val="000448C5"/>
    <w:rsid w:val="000458A2"/>
    <w:rsid w:val="00050921"/>
    <w:rsid w:val="000527C9"/>
    <w:rsid w:val="00053C8A"/>
    <w:rsid w:val="00054159"/>
    <w:rsid w:val="0005418B"/>
    <w:rsid w:val="00054244"/>
    <w:rsid w:val="00055020"/>
    <w:rsid w:val="00055631"/>
    <w:rsid w:val="00056669"/>
    <w:rsid w:val="000571A0"/>
    <w:rsid w:val="00057403"/>
    <w:rsid w:val="00057475"/>
    <w:rsid w:val="00057BE0"/>
    <w:rsid w:val="00057D27"/>
    <w:rsid w:val="00057FEB"/>
    <w:rsid w:val="00060216"/>
    <w:rsid w:val="0006056E"/>
    <w:rsid w:val="00060793"/>
    <w:rsid w:val="00060D59"/>
    <w:rsid w:val="00061296"/>
    <w:rsid w:val="000613C5"/>
    <w:rsid w:val="000638D8"/>
    <w:rsid w:val="00063B0B"/>
    <w:rsid w:val="000649DC"/>
    <w:rsid w:val="0006580A"/>
    <w:rsid w:val="00065A86"/>
    <w:rsid w:val="0006624B"/>
    <w:rsid w:val="0006671A"/>
    <w:rsid w:val="00066872"/>
    <w:rsid w:val="00067F85"/>
    <w:rsid w:val="000706FB"/>
    <w:rsid w:val="00072254"/>
    <w:rsid w:val="000730BC"/>
    <w:rsid w:val="0007367C"/>
    <w:rsid w:val="000736DF"/>
    <w:rsid w:val="00073A0D"/>
    <w:rsid w:val="00073F1D"/>
    <w:rsid w:val="00075949"/>
    <w:rsid w:val="00076C63"/>
    <w:rsid w:val="000776B5"/>
    <w:rsid w:val="000805F6"/>
    <w:rsid w:val="00080635"/>
    <w:rsid w:val="00080C79"/>
    <w:rsid w:val="00080ED6"/>
    <w:rsid w:val="00080F27"/>
    <w:rsid w:val="00081F99"/>
    <w:rsid w:val="00085219"/>
    <w:rsid w:val="0008529E"/>
    <w:rsid w:val="000853E9"/>
    <w:rsid w:val="00085FA2"/>
    <w:rsid w:val="00086940"/>
    <w:rsid w:val="00086960"/>
    <w:rsid w:val="00086B78"/>
    <w:rsid w:val="00086F85"/>
    <w:rsid w:val="0008704D"/>
    <w:rsid w:val="000914E0"/>
    <w:rsid w:val="00091DDD"/>
    <w:rsid w:val="00091F24"/>
    <w:rsid w:val="00093AFF"/>
    <w:rsid w:val="0009401A"/>
    <w:rsid w:val="0009439C"/>
    <w:rsid w:val="00094693"/>
    <w:rsid w:val="000952D7"/>
    <w:rsid w:val="00095B82"/>
    <w:rsid w:val="00096623"/>
    <w:rsid w:val="00096A1B"/>
    <w:rsid w:val="00096A4D"/>
    <w:rsid w:val="00096E11"/>
    <w:rsid w:val="0009782A"/>
    <w:rsid w:val="0009786C"/>
    <w:rsid w:val="000A18DB"/>
    <w:rsid w:val="000A3638"/>
    <w:rsid w:val="000A3C87"/>
    <w:rsid w:val="000A3E48"/>
    <w:rsid w:val="000A3F17"/>
    <w:rsid w:val="000A4781"/>
    <w:rsid w:val="000A660D"/>
    <w:rsid w:val="000A6E52"/>
    <w:rsid w:val="000A765F"/>
    <w:rsid w:val="000A7D19"/>
    <w:rsid w:val="000B0105"/>
    <w:rsid w:val="000B059B"/>
    <w:rsid w:val="000B0A80"/>
    <w:rsid w:val="000B0BB3"/>
    <w:rsid w:val="000B1E1B"/>
    <w:rsid w:val="000B2B21"/>
    <w:rsid w:val="000B3EC5"/>
    <w:rsid w:val="000B3ED6"/>
    <w:rsid w:val="000B4407"/>
    <w:rsid w:val="000B56DB"/>
    <w:rsid w:val="000B5EAE"/>
    <w:rsid w:val="000B65BF"/>
    <w:rsid w:val="000B6973"/>
    <w:rsid w:val="000B708E"/>
    <w:rsid w:val="000C09AE"/>
    <w:rsid w:val="000C0C1E"/>
    <w:rsid w:val="000C0F7D"/>
    <w:rsid w:val="000C180D"/>
    <w:rsid w:val="000C2E19"/>
    <w:rsid w:val="000C334C"/>
    <w:rsid w:val="000C5205"/>
    <w:rsid w:val="000C5C85"/>
    <w:rsid w:val="000C600F"/>
    <w:rsid w:val="000C6364"/>
    <w:rsid w:val="000C6FD6"/>
    <w:rsid w:val="000D0CDA"/>
    <w:rsid w:val="000D11E6"/>
    <w:rsid w:val="000D147E"/>
    <w:rsid w:val="000D147F"/>
    <w:rsid w:val="000D1A04"/>
    <w:rsid w:val="000D1ED0"/>
    <w:rsid w:val="000D2C1D"/>
    <w:rsid w:val="000D327D"/>
    <w:rsid w:val="000D34BC"/>
    <w:rsid w:val="000D361B"/>
    <w:rsid w:val="000D38E9"/>
    <w:rsid w:val="000D3DCA"/>
    <w:rsid w:val="000D41AC"/>
    <w:rsid w:val="000D428A"/>
    <w:rsid w:val="000D46B6"/>
    <w:rsid w:val="000D52CA"/>
    <w:rsid w:val="000D635C"/>
    <w:rsid w:val="000D6702"/>
    <w:rsid w:val="000D706D"/>
    <w:rsid w:val="000D7168"/>
    <w:rsid w:val="000D744D"/>
    <w:rsid w:val="000E1299"/>
    <w:rsid w:val="000E1A17"/>
    <w:rsid w:val="000E2B38"/>
    <w:rsid w:val="000E39C8"/>
    <w:rsid w:val="000E41B2"/>
    <w:rsid w:val="000E529F"/>
    <w:rsid w:val="000E5424"/>
    <w:rsid w:val="000E64FF"/>
    <w:rsid w:val="000E6EEB"/>
    <w:rsid w:val="000E7CE5"/>
    <w:rsid w:val="000E7CF3"/>
    <w:rsid w:val="000E7F60"/>
    <w:rsid w:val="000F0017"/>
    <w:rsid w:val="000F0843"/>
    <w:rsid w:val="000F0B01"/>
    <w:rsid w:val="000F22EE"/>
    <w:rsid w:val="000F26E0"/>
    <w:rsid w:val="000F38A8"/>
    <w:rsid w:val="000F4935"/>
    <w:rsid w:val="000F59C1"/>
    <w:rsid w:val="000F6858"/>
    <w:rsid w:val="000F691C"/>
    <w:rsid w:val="000F6AC8"/>
    <w:rsid w:val="000F6C06"/>
    <w:rsid w:val="000F745B"/>
    <w:rsid w:val="001000BF"/>
    <w:rsid w:val="0010045D"/>
    <w:rsid w:val="00100A68"/>
    <w:rsid w:val="00101379"/>
    <w:rsid w:val="00101747"/>
    <w:rsid w:val="00101D04"/>
    <w:rsid w:val="001026C1"/>
    <w:rsid w:val="00103459"/>
    <w:rsid w:val="00103822"/>
    <w:rsid w:val="00103BFA"/>
    <w:rsid w:val="00103F8A"/>
    <w:rsid w:val="001040CB"/>
    <w:rsid w:val="00105027"/>
    <w:rsid w:val="00105253"/>
    <w:rsid w:val="00105C58"/>
    <w:rsid w:val="00106023"/>
    <w:rsid w:val="0010668A"/>
    <w:rsid w:val="001068D7"/>
    <w:rsid w:val="00106A98"/>
    <w:rsid w:val="001077AC"/>
    <w:rsid w:val="00107C1F"/>
    <w:rsid w:val="00110E7E"/>
    <w:rsid w:val="00113698"/>
    <w:rsid w:val="0011401C"/>
    <w:rsid w:val="0011463E"/>
    <w:rsid w:val="0011582B"/>
    <w:rsid w:val="00116360"/>
    <w:rsid w:val="00116C40"/>
    <w:rsid w:val="0011734F"/>
    <w:rsid w:val="00120009"/>
    <w:rsid w:val="001200CA"/>
    <w:rsid w:val="00121B9F"/>
    <w:rsid w:val="00122597"/>
    <w:rsid w:val="00123B3E"/>
    <w:rsid w:val="001245C2"/>
    <w:rsid w:val="00124601"/>
    <w:rsid w:val="0012597F"/>
    <w:rsid w:val="00125EDF"/>
    <w:rsid w:val="00126900"/>
    <w:rsid w:val="00130B5C"/>
    <w:rsid w:val="0013143B"/>
    <w:rsid w:val="00131914"/>
    <w:rsid w:val="00132248"/>
    <w:rsid w:val="001341A2"/>
    <w:rsid w:val="0013450C"/>
    <w:rsid w:val="00134B88"/>
    <w:rsid w:val="00134F96"/>
    <w:rsid w:val="00135B81"/>
    <w:rsid w:val="001403F8"/>
    <w:rsid w:val="001406D5"/>
    <w:rsid w:val="00140FA6"/>
    <w:rsid w:val="00141221"/>
    <w:rsid w:val="00141A98"/>
    <w:rsid w:val="00141EBB"/>
    <w:rsid w:val="0014256F"/>
    <w:rsid w:val="00143643"/>
    <w:rsid w:val="00145B77"/>
    <w:rsid w:val="00146E8F"/>
    <w:rsid w:val="001474E7"/>
    <w:rsid w:val="001478EB"/>
    <w:rsid w:val="00150E3E"/>
    <w:rsid w:val="001512EB"/>
    <w:rsid w:val="00152EA7"/>
    <w:rsid w:val="00153DAD"/>
    <w:rsid w:val="00153EEF"/>
    <w:rsid w:val="0015422E"/>
    <w:rsid w:val="0015423B"/>
    <w:rsid w:val="001545F6"/>
    <w:rsid w:val="00154C52"/>
    <w:rsid w:val="001556D1"/>
    <w:rsid w:val="00155AB5"/>
    <w:rsid w:val="00157080"/>
    <w:rsid w:val="0016173D"/>
    <w:rsid w:val="00161ABF"/>
    <w:rsid w:val="00161D19"/>
    <w:rsid w:val="00161D5D"/>
    <w:rsid w:val="00161E5A"/>
    <w:rsid w:val="00161E60"/>
    <w:rsid w:val="001620CF"/>
    <w:rsid w:val="001621A3"/>
    <w:rsid w:val="0016338B"/>
    <w:rsid w:val="00163B5D"/>
    <w:rsid w:val="00163EFD"/>
    <w:rsid w:val="00164B39"/>
    <w:rsid w:val="001667D7"/>
    <w:rsid w:val="00166908"/>
    <w:rsid w:val="00166AB1"/>
    <w:rsid w:val="00166E2D"/>
    <w:rsid w:val="001673A3"/>
    <w:rsid w:val="00170124"/>
    <w:rsid w:val="0017259E"/>
    <w:rsid w:val="001734A3"/>
    <w:rsid w:val="00173BE6"/>
    <w:rsid w:val="00174530"/>
    <w:rsid w:val="00176E30"/>
    <w:rsid w:val="00176E70"/>
    <w:rsid w:val="001770A4"/>
    <w:rsid w:val="001771AE"/>
    <w:rsid w:val="0018064F"/>
    <w:rsid w:val="0018213D"/>
    <w:rsid w:val="0018259C"/>
    <w:rsid w:val="001842FD"/>
    <w:rsid w:val="00185694"/>
    <w:rsid w:val="001866BF"/>
    <w:rsid w:val="00186F4D"/>
    <w:rsid w:val="00187CB7"/>
    <w:rsid w:val="00187F4D"/>
    <w:rsid w:val="001903EC"/>
    <w:rsid w:val="00190445"/>
    <w:rsid w:val="00191545"/>
    <w:rsid w:val="00191CFE"/>
    <w:rsid w:val="001927FC"/>
    <w:rsid w:val="00192F31"/>
    <w:rsid w:val="00193E17"/>
    <w:rsid w:val="00194573"/>
    <w:rsid w:val="00196FE0"/>
    <w:rsid w:val="00197752"/>
    <w:rsid w:val="00197D3F"/>
    <w:rsid w:val="00197DB9"/>
    <w:rsid w:val="001A206D"/>
    <w:rsid w:val="001A21B3"/>
    <w:rsid w:val="001A2354"/>
    <w:rsid w:val="001A2954"/>
    <w:rsid w:val="001A2EA9"/>
    <w:rsid w:val="001A4110"/>
    <w:rsid w:val="001A5311"/>
    <w:rsid w:val="001A5877"/>
    <w:rsid w:val="001A5EE1"/>
    <w:rsid w:val="001A5F81"/>
    <w:rsid w:val="001A7E7D"/>
    <w:rsid w:val="001B1AC0"/>
    <w:rsid w:val="001B1D86"/>
    <w:rsid w:val="001B1DA9"/>
    <w:rsid w:val="001B1DC1"/>
    <w:rsid w:val="001B25E5"/>
    <w:rsid w:val="001B2D34"/>
    <w:rsid w:val="001B2EAA"/>
    <w:rsid w:val="001B3B46"/>
    <w:rsid w:val="001B3EA1"/>
    <w:rsid w:val="001B4D8C"/>
    <w:rsid w:val="001B4E71"/>
    <w:rsid w:val="001B4EDB"/>
    <w:rsid w:val="001B674C"/>
    <w:rsid w:val="001B6C2E"/>
    <w:rsid w:val="001C09C7"/>
    <w:rsid w:val="001C0BE7"/>
    <w:rsid w:val="001C3EE5"/>
    <w:rsid w:val="001C44C5"/>
    <w:rsid w:val="001C5237"/>
    <w:rsid w:val="001C5CD9"/>
    <w:rsid w:val="001C6578"/>
    <w:rsid w:val="001C6EC8"/>
    <w:rsid w:val="001C7BA8"/>
    <w:rsid w:val="001D02A5"/>
    <w:rsid w:val="001D0DB8"/>
    <w:rsid w:val="001D0FD9"/>
    <w:rsid w:val="001D1359"/>
    <w:rsid w:val="001D13EE"/>
    <w:rsid w:val="001D1AFE"/>
    <w:rsid w:val="001D211E"/>
    <w:rsid w:val="001D2358"/>
    <w:rsid w:val="001D28D8"/>
    <w:rsid w:val="001D447B"/>
    <w:rsid w:val="001D48D2"/>
    <w:rsid w:val="001D5607"/>
    <w:rsid w:val="001D5D3C"/>
    <w:rsid w:val="001D62DD"/>
    <w:rsid w:val="001D6361"/>
    <w:rsid w:val="001D66F8"/>
    <w:rsid w:val="001D69F0"/>
    <w:rsid w:val="001D7BEE"/>
    <w:rsid w:val="001D7F5B"/>
    <w:rsid w:val="001E00D3"/>
    <w:rsid w:val="001E0D3F"/>
    <w:rsid w:val="001E0FC5"/>
    <w:rsid w:val="001E1084"/>
    <w:rsid w:val="001E1131"/>
    <w:rsid w:val="001E253D"/>
    <w:rsid w:val="001E25AE"/>
    <w:rsid w:val="001E2B17"/>
    <w:rsid w:val="001E2CF4"/>
    <w:rsid w:val="001E46A1"/>
    <w:rsid w:val="001E4991"/>
    <w:rsid w:val="001E4D81"/>
    <w:rsid w:val="001E7A83"/>
    <w:rsid w:val="001E7D87"/>
    <w:rsid w:val="001F029F"/>
    <w:rsid w:val="001F1C28"/>
    <w:rsid w:val="001F2DC7"/>
    <w:rsid w:val="001F32D3"/>
    <w:rsid w:val="001F3595"/>
    <w:rsid w:val="001F3878"/>
    <w:rsid w:val="001F3992"/>
    <w:rsid w:val="001F526A"/>
    <w:rsid w:val="001F54B8"/>
    <w:rsid w:val="00200F22"/>
    <w:rsid w:val="0020134F"/>
    <w:rsid w:val="002017A2"/>
    <w:rsid w:val="002019E8"/>
    <w:rsid w:val="00203412"/>
    <w:rsid w:val="00205725"/>
    <w:rsid w:val="00205AC9"/>
    <w:rsid w:val="002063F9"/>
    <w:rsid w:val="00206605"/>
    <w:rsid w:val="00206DED"/>
    <w:rsid w:val="00206E14"/>
    <w:rsid w:val="00206E4C"/>
    <w:rsid w:val="00207A4B"/>
    <w:rsid w:val="002101ED"/>
    <w:rsid w:val="002107D8"/>
    <w:rsid w:val="0021237C"/>
    <w:rsid w:val="002131B8"/>
    <w:rsid w:val="00214275"/>
    <w:rsid w:val="002153D8"/>
    <w:rsid w:val="00215EC6"/>
    <w:rsid w:val="002172FF"/>
    <w:rsid w:val="00217482"/>
    <w:rsid w:val="00217C25"/>
    <w:rsid w:val="00220DBE"/>
    <w:rsid w:val="00221378"/>
    <w:rsid w:val="00221668"/>
    <w:rsid w:val="002219CB"/>
    <w:rsid w:val="0022250C"/>
    <w:rsid w:val="002226AD"/>
    <w:rsid w:val="00222DA6"/>
    <w:rsid w:val="002237F2"/>
    <w:rsid w:val="0022397A"/>
    <w:rsid w:val="00223C24"/>
    <w:rsid w:val="00223DA3"/>
    <w:rsid w:val="00224876"/>
    <w:rsid w:val="00224B6F"/>
    <w:rsid w:val="002251FD"/>
    <w:rsid w:val="00225705"/>
    <w:rsid w:val="00225A27"/>
    <w:rsid w:val="00226157"/>
    <w:rsid w:val="00226386"/>
    <w:rsid w:val="0022675A"/>
    <w:rsid w:val="0022763B"/>
    <w:rsid w:val="00227E3E"/>
    <w:rsid w:val="0023018E"/>
    <w:rsid w:val="0023048A"/>
    <w:rsid w:val="002317F2"/>
    <w:rsid w:val="00231CB9"/>
    <w:rsid w:val="00232993"/>
    <w:rsid w:val="00232EA8"/>
    <w:rsid w:val="002331EB"/>
    <w:rsid w:val="002332FE"/>
    <w:rsid w:val="00233351"/>
    <w:rsid w:val="002334B1"/>
    <w:rsid w:val="002334F1"/>
    <w:rsid w:val="0023605F"/>
    <w:rsid w:val="002365CA"/>
    <w:rsid w:val="00236801"/>
    <w:rsid w:val="00237375"/>
    <w:rsid w:val="002403F2"/>
    <w:rsid w:val="0024044A"/>
    <w:rsid w:val="0024199E"/>
    <w:rsid w:val="002435FC"/>
    <w:rsid w:val="0024468F"/>
    <w:rsid w:val="0024510D"/>
    <w:rsid w:val="00245E6B"/>
    <w:rsid w:val="00246561"/>
    <w:rsid w:val="0024668C"/>
    <w:rsid w:val="002469ED"/>
    <w:rsid w:val="00247905"/>
    <w:rsid w:val="0025018E"/>
    <w:rsid w:val="00250DD3"/>
    <w:rsid w:val="00251290"/>
    <w:rsid w:val="00251AC5"/>
    <w:rsid w:val="0025413B"/>
    <w:rsid w:val="0025413C"/>
    <w:rsid w:val="002546C1"/>
    <w:rsid w:val="002553FA"/>
    <w:rsid w:val="00256077"/>
    <w:rsid w:val="0025622F"/>
    <w:rsid w:val="002601AB"/>
    <w:rsid w:val="0026035E"/>
    <w:rsid w:val="00261B51"/>
    <w:rsid w:val="00261C05"/>
    <w:rsid w:val="00261DF5"/>
    <w:rsid w:val="00262490"/>
    <w:rsid w:val="00262A01"/>
    <w:rsid w:val="00262EA0"/>
    <w:rsid w:val="00262EC5"/>
    <w:rsid w:val="00263A50"/>
    <w:rsid w:val="00263AA9"/>
    <w:rsid w:val="0026468C"/>
    <w:rsid w:val="002658B3"/>
    <w:rsid w:val="00265E12"/>
    <w:rsid w:val="00267E7E"/>
    <w:rsid w:val="00271AFA"/>
    <w:rsid w:val="00272027"/>
    <w:rsid w:val="00272B79"/>
    <w:rsid w:val="00273002"/>
    <w:rsid w:val="0027300A"/>
    <w:rsid w:val="002730F0"/>
    <w:rsid w:val="0027336F"/>
    <w:rsid w:val="00273644"/>
    <w:rsid w:val="00273F8E"/>
    <w:rsid w:val="002745AE"/>
    <w:rsid w:val="00274C45"/>
    <w:rsid w:val="00275006"/>
    <w:rsid w:val="00275485"/>
    <w:rsid w:val="00275EEF"/>
    <w:rsid w:val="002763C4"/>
    <w:rsid w:val="00276BDC"/>
    <w:rsid w:val="00276E18"/>
    <w:rsid w:val="002770AC"/>
    <w:rsid w:val="00281520"/>
    <w:rsid w:val="0028187B"/>
    <w:rsid w:val="00281AFF"/>
    <w:rsid w:val="002830E1"/>
    <w:rsid w:val="0028321C"/>
    <w:rsid w:val="0028344D"/>
    <w:rsid w:val="0028577F"/>
    <w:rsid w:val="0028654A"/>
    <w:rsid w:val="002868F2"/>
    <w:rsid w:val="00287D10"/>
    <w:rsid w:val="00287E08"/>
    <w:rsid w:val="0029049E"/>
    <w:rsid w:val="00290E44"/>
    <w:rsid w:val="00291358"/>
    <w:rsid w:val="002916DF"/>
    <w:rsid w:val="002918F3"/>
    <w:rsid w:val="00291C6D"/>
    <w:rsid w:val="00294F83"/>
    <w:rsid w:val="002956E7"/>
    <w:rsid w:val="0029574C"/>
    <w:rsid w:val="0029589F"/>
    <w:rsid w:val="00295939"/>
    <w:rsid w:val="002969EA"/>
    <w:rsid w:val="00297599"/>
    <w:rsid w:val="00297939"/>
    <w:rsid w:val="002A01D6"/>
    <w:rsid w:val="002A0350"/>
    <w:rsid w:val="002A1892"/>
    <w:rsid w:val="002A1E9C"/>
    <w:rsid w:val="002A298A"/>
    <w:rsid w:val="002A2F02"/>
    <w:rsid w:val="002A33E9"/>
    <w:rsid w:val="002A3C7A"/>
    <w:rsid w:val="002A46C1"/>
    <w:rsid w:val="002A4798"/>
    <w:rsid w:val="002A66FB"/>
    <w:rsid w:val="002A6C78"/>
    <w:rsid w:val="002A6C80"/>
    <w:rsid w:val="002A74B9"/>
    <w:rsid w:val="002A7578"/>
    <w:rsid w:val="002B2319"/>
    <w:rsid w:val="002B2505"/>
    <w:rsid w:val="002B2BE8"/>
    <w:rsid w:val="002B3933"/>
    <w:rsid w:val="002B39CB"/>
    <w:rsid w:val="002B41D3"/>
    <w:rsid w:val="002B76DB"/>
    <w:rsid w:val="002C025E"/>
    <w:rsid w:val="002C1838"/>
    <w:rsid w:val="002C2687"/>
    <w:rsid w:val="002C2731"/>
    <w:rsid w:val="002C2E2D"/>
    <w:rsid w:val="002C4477"/>
    <w:rsid w:val="002C50E2"/>
    <w:rsid w:val="002C58FE"/>
    <w:rsid w:val="002C6F9E"/>
    <w:rsid w:val="002C7B1E"/>
    <w:rsid w:val="002D0F8A"/>
    <w:rsid w:val="002D4877"/>
    <w:rsid w:val="002D4CAB"/>
    <w:rsid w:val="002D5C4B"/>
    <w:rsid w:val="002D6A06"/>
    <w:rsid w:val="002D7645"/>
    <w:rsid w:val="002D7A41"/>
    <w:rsid w:val="002D7F5F"/>
    <w:rsid w:val="002E0203"/>
    <w:rsid w:val="002E063C"/>
    <w:rsid w:val="002E0787"/>
    <w:rsid w:val="002E0B76"/>
    <w:rsid w:val="002E1015"/>
    <w:rsid w:val="002E157B"/>
    <w:rsid w:val="002E2A9B"/>
    <w:rsid w:val="002E2AD1"/>
    <w:rsid w:val="002E2FA1"/>
    <w:rsid w:val="002E3A5D"/>
    <w:rsid w:val="002E4B03"/>
    <w:rsid w:val="002E595B"/>
    <w:rsid w:val="002E5E3B"/>
    <w:rsid w:val="002E5E88"/>
    <w:rsid w:val="002E6173"/>
    <w:rsid w:val="002E6382"/>
    <w:rsid w:val="002F12D3"/>
    <w:rsid w:val="002F1E2E"/>
    <w:rsid w:val="002F2F7C"/>
    <w:rsid w:val="002F32E0"/>
    <w:rsid w:val="002F4700"/>
    <w:rsid w:val="002F5340"/>
    <w:rsid w:val="002F58D5"/>
    <w:rsid w:val="002F5F72"/>
    <w:rsid w:val="002F6504"/>
    <w:rsid w:val="002F6604"/>
    <w:rsid w:val="002F7159"/>
    <w:rsid w:val="002F7A81"/>
    <w:rsid w:val="00300C25"/>
    <w:rsid w:val="00302AEC"/>
    <w:rsid w:val="00302C1E"/>
    <w:rsid w:val="00304F73"/>
    <w:rsid w:val="00306210"/>
    <w:rsid w:val="00306FE5"/>
    <w:rsid w:val="00310E85"/>
    <w:rsid w:val="00311166"/>
    <w:rsid w:val="0031146D"/>
    <w:rsid w:val="00311529"/>
    <w:rsid w:val="00311BDB"/>
    <w:rsid w:val="00312969"/>
    <w:rsid w:val="00312D3B"/>
    <w:rsid w:val="00313BCB"/>
    <w:rsid w:val="00314166"/>
    <w:rsid w:val="00315F80"/>
    <w:rsid w:val="00317963"/>
    <w:rsid w:val="00317A43"/>
    <w:rsid w:val="00320451"/>
    <w:rsid w:val="003206D8"/>
    <w:rsid w:val="00320B92"/>
    <w:rsid w:val="0032126B"/>
    <w:rsid w:val="003216C7"/>
    <w:rsid w:val="00322BDF"/>
    <w:rsid w:val="00323841"/>
    <w:rsid w:val="00324019"/>
    <w:rsid w:val="003241DB"/>
    <w:rsid w:val="00324C3F"/>
    <w:rsid w:val="003250F1"/>
    <w:rsid w:val="00325B06"/>
    <w:rsid w:val="003261C7"/>
    <w:rsid w:val="00326B4A"/>
    <w:rsid w:val="00327884"/>
    <w:rsid w:val="003323C1"/>
    <w:rsid w:val="00332834"/>
    <w:rsid w:val="0033287A"/>
    <w:rsid w:val="00332DA1"/>
    <w:rsid w:val="00333D90"/>
    <w:rsid w:val="00334140"/>
    <w:rsid w:val="003343CA"/>
    <w:rsid w:val="003347CD"/>
    <w:rsid w:val="00334BA7"/>
    <w:rsid w:val="003350E6"/>
    <w:rsid w:val="00336DF9"/>
    <w:rsid w:val="00336F96"/>
    <w:rsid w:val="00337032"/>
    <w:rsid w:val="00340767"/>
    <w:rsid w:val="00340E97"/>
    <w:rsid w:val="00341868"/>
    <w:rsid w:val="00341B67"/>
    <w:rsid w:val="00342215"/>
    <w:rsid w:val="00342A25"/>
    <w:rsid w:val="0034300E"/>
    <w:rsid w:val="003432AF"/>
    <w:rsid w:val="00343526"/>
    <w:rsid w:val="003435CB"/>
    <w:rsid w:val="0034487A"/>
    <w:rsid w:val="003453CF"/>
    <w:rsid w:val="003454FE"/>
    <w:rsid w:val="003470D6"/>
    <w:rsid w:val="00350269"/>
    <w:rsid w:val="00351509"/>
    <w:rsid w:val="00351DB4"/>
    <w:rsid w:val="0035259A"/>
    <w:rsid w:val="00352680"/>
    <w:rsid w:val="00352DCC"/>
    <w:rsid w:val="0035323B"/>
    <w:rsid w:val="0035432A"/>
    <w:rsid w:val="00354515"/>
    <w:rsid w:val="00356A32"/>
    <w:rsid w:val="00357391"/>
    <w:rsid w:val="00360D21"/>
    <w:rsid w:val="00360FAE"/>
    <w:rsid w:val="003646EA"/>
    <w:rsid w:val="003649EF"/>
    <w:rsid w:val="00365326"/>
    <w:rsid w:val="0036556C"/>
    <w:rsid w:val="003660C7"/>
    <w:rsid w:val="00366C9F"/>
    <w:rsid w:val="0036776D"/>
    <w:rsid w:val="0037184D"/>
    <w:rsid w:val="00371DF2"/>
    <w:rsid w:val="00371DF9"/>
    <w:rsid w:val="00371E2C"/>
    <w:rsid w:val="00372F3B"/>
    <w:rsid w:val="003745CB"/>
    <w:rsid w:val="00374C26"/>
    <w:rsid w:val="00375562"/>
    <w:rsid w:val="00376A64"/>
    <w:rsid w:val="00377389"/>
    <w:rsid w:val="00377390"/>
    <w:rsid w:val="00377DF9"/>
    <w:rsid w:val="00380551"/>
    <w:rsid w:val="00380FF8"/>
    <w:rsid w:val="00381424"/>
    <w:rsid w:val="00381FAF"/>
    <w:rsid w:val="0038231B"/>
    <w:rsid w:val="00382338"/>
    <w:rsid w:val="00382513"/>
    <w:rsid w:val="00382E1A"/>
    <w:rsid w:val="00382FC5"/>
    <w:rsid w:val="00383529"/>
    <w:rsid w:val="00383755"/>
    <w:rsid w:val="003845BD"/>
    <w:rsid w:val="0038659E"/>
    <w:rsid w:val="0038740A"/>
    <w:rsid w:val="0038769D"/>
    <w:rsid w:val="003878DE"/>
    <w:rsid w:val="00387A9C"/>
    <w:rsid w:val="00387C71"/>
    <w:rsid w:val="00387CE8"/>
    <w:rsid w:val="00387CFD"/>
    <w:rsid w:val="00387DA1"/>
    <w:rsid w:val="00387FE3"/>
    <w:rsid w:val="003910EF"/>
    <w:rsid w:val="0039146A"/>
    <w:rsid w:val="00393CF4"/>
    <w:rsid w:val="00395FB6"/>
    <w:rsid w:val="003976B9"/>
    <w:rsid w:val="003979C7"/>
    <w:rsid w:val="003A00B6"/>
    <w:rsid w:val="003A2DED"/>
    <w:rsid w:val="003A368F"/>
    <w:rsid w:val="003A422B"/>
    <w:rsid w:val="003A5559"/>
    <w:rsid w:val="003A5FD5"/>
    <w:rsid w:val="003A6005"/>
    <w:rsid w:val="003A68B8"/>
    <w:rsid w:val="003A7175"/>
    <w:rsid w:val="003A7452"/>
    <w:rsid w:val="003A7686"/>
    <w:rsid w:val="003B0421"/>
    <w:rsid w:val="003B1A46"/>
    <w:rsid w:val="003B1C92"/>
    <w:rsid w:val="003B28C2"/>
    <w:rsid w:val="003B2DBC"/>
    <w:rsid w:val="003B3A35"/>
    <w:rsid w:val="003B5199"/>
    <w:rsid w:val="003B5491"/>
    <w:rsid w:val="003B5836"/>
    <w:rsid w:val="003B5A02"/>
    <w:rsid w:val="003B6199"/>
    <w:rsid w:val="003C1891"/>
    <w:rsid w:val="003C1E31"/>
    <w:rsid w:val="003C2901"/>
    <w:rsid w:val="003C2E52"/>
    <w:rsid w:val="003C31AD"/>
    <w:rsid w:val="003C399E"/>
    <w:rsid w:val="003C3E79"/>
    <w:rsid w:val="003C5319"/>
    <w:rsid w:val="003C548E"/>
    <w:rsid w:val="003C643B"/>
    <w:rsid w:val="003C79E4"/>
    <w:rsid w:val="003C7BC0"/>
    <w:rsid w:val="003D02C9"/>
    <w:rsid w:val="003D0B58"/>
    <w:rsid w:val="003D0DEF"/>
    <w:rsid w:val="003D15D2"/>
    <w:rsid w:val="003D4238"/>
    <w:rsid w:val="003D4395"/>
    <w:rsid w:val="003D7135"/>
    <w:rsid w:val="003D7325"/>
    <w:rsid w:val="003D7621"/>
    <w:rsid w:val="003D7802"/>
    <w:rsid w:val="003D7C1F"/>
    <w:rsid w:val="003D7D3D"/>
    <w:rsid w:val="003D7E30"/>
    <w:rsid w:val="003E0078"/>
    <w:rsid w:val="003E2688"/>
    <w:rsid w:val="003E299C"/>
    <w:rsid w:val="003E2C3A"/>
    <w:rsid w:val="003E349E"/>
    <w:rsid w:val="003E3A28"/>
    <w:rsid w:val="003E3D9A"/>
    <w:rsid w:val="003E3E59"/>
    <w:rsid w:val="003E5A54"/>
    <w:rsid w:val="003E5E21"/>
    <w:rsid w:val="003E5E83"/>
    <w:rsid w:val="003E6774"/>
    <w:rsid w:val="003E7F2B"/>
    <w:rsid w:val="003F0555"/>
    <w:rsid w:val="003F19D4"/>
    <w:rsid w:val="003F3E13"/>
    <w:rsid w:val="003F4A86"/>
    <w:rsid w:val="003F51A3"/>
    <w:rsid w:val="003F51FD"/>
    <w:rsid w:val="003F550C"/>
    <w:rsid w:val="003F595E"/>
    <w:rsid w:val="003F6411"/>
    <w:rsid w:val="003F6B79"/>
    <w:rsid w:val="003F74A7"/>
    <w:rsid w:val="003F78C6"/>
    <w:rsid w:val="0040033A"/>
    <w:rsid w:val="00400520"/>
    <w:rsid w:val="00400985"/>
    <w:rsid w:val="00401EF5"/>
    <w:rsid w:val="0040235D"/>
    <w:rsid w:val="00402535"/>
    <w:rsid w:val="00402817"/>
    <w:rsid w:val="00403801"/>
    <w:rsid w:val="0040456B"/>
    <w:rsid w:val="0040485B"/>
    <w:rsid w:val="00404C23"/>
    <w:rsid w:val="004055E0"/>
    <w:rsid w:val="00405D50"/>
    <w:rsid w:val="0040775A"/>
    <w:rsid w:val="00411716"/>
    <w:rsid w:val="00411EC2"/>
    <w:rsid w:val="00412187"/>
    <w:rsid w:val="00412FCF"/>
    <w:rsid w:val="0041302E"/>
    <w:rsid w:val="004130DA"/>
    <w:rsid w:val="004133EB"/>
    <w:rsid w:val="00414127"/>
    <w:rsid w:val="00414684"/>
    <w:rsid w:val="004148F5"/>
    <w:rsid w:val="00415991"/>
    <w:rsid w:val="00415E9F"/>
    <w:rsid w:val="00416202"/>
    <w:rsid w:val="00416A32"/>
    <w:rsid w:val="00416E67"/>
    <w:rsid w:val="004179A0"/>
    <w:rsid w:val="00420FEB"/>
    <w:rsid w:val="004229B3"/>
    <w:rsid w:val="00422EF9"/>
    <w:rsid w:val="004235CA"/>
    <w:rsid w:val="00423947"/>
    <w:rsid w:val="00423DB5"/>
    <w:rsid w:val="004253C4"/>
    <w:rsid w:val="004257D1"/>
    <w:rsid w:val="00426094"/>
    <w:rsid w:val="0042674A"/>
    <w:rsid w:val="00427C46"/>
    <w:rsid w:val="00430076"/>
    <w:rsid w:val="00433009"/>
    <w:rsid w:val="00433380"/>
    <w:rsid w:val="004334CB"/>
    <w:rsid w:val="00435924"/>
    <w:rsid w:val="00435FED"/>
    <w:rsid w:val="00436FE8"/>
    <w:rsid w:val="00437268"/>
    <w:rsid w:val="00440A92"/>
    <w:rsid w:val="00442B2C"/>
    <w:rsid w:val="00442B89"/>
    <w:rsid w:val="00442EBB"/>
    <w:rsid w:val="00443171"/>
    <w:rsid w:val="00444A31"/>
    <w:rsid w:val="00444A39"/>
    <w:rsid w:val="004464A1"/>
    <w:rsid w:val="00446B5F"/>
    <w:rsid w:val="00446D92"/>
    <w:rsid w:val="004470C4"/>
    <w:rsid w:val="004471D6"/>
    <w:rsid w:val="0044784E"/>
    <w:rsid w:val="00447F49"/>
    <w:rsid w:val="004509CB"/>
    <w:rsid w:val="00450FAB"/>
    <w:rsid w:val="004518CB"/>
    <w:rsid w:val="00451FFB"/>
    <w:rsid w:val="00452418"/>
    <w:rsid w:val="004526CE"/>
    <w:rsid w:val="00453919"/>
    <w:rsid w:val="004544D5"/>
    <w:rsid w:val="004552C2"/>
    <w:rsid w:val="0045719E"/>
    <w:rsid w:val="0045781D"/>
    <w:rsid w:val="004617C9"/>
    <w:rsid w:val="00462006"/>
    <w:rsid w:val="00462BCD"/>
    <w:rsid w:val="00463799"/>
    <w:rsid w:val="00463AAA"/>
    <w:rsid w:val="004651AD"/>
    <w:rsid w:val="00465A7F"/>
    <w:rsid w:val="00465B8B"/>
    <w:rsid w:val="00467107"/>
    <w:rsid w:val="00467378"/>
    <w:rsid w:val="00467619"/>
    <w:rsid w:val="004678D2"/>
    <w:rsid w:val="004721C1"/>
    <w:rsid w:val="00472D95"/>
    <w:rsid w:val="00472DA7"/>
    <w:rsid w:val="004730FC"/>
    <w:rsid w:val="004757FD"/>
    <w:rsid w:val="004767DD"/>
    <w:rsid w:val="00477866"/>
    <w:rsid w:val="00477A90"/>
    <w:rsid w:val="00480153"/>
    <w:rsid w:val="00480AA4"/>
    <w:rsid w:val="00480CD0"/>
    <w:rsid w:val="0048201E"/>
    <w:rsid w:val="004820CB"/>
    <w:rsid w:val="004829F4"/>
    <w:rsid w:val="004833B0"/>
    <w:rsid w:val="00483D8D"/>
    <w:rsid w:val="004862C0"/>
    <w:rsid w:val="004862CB"/>
    <w:rsid w:val="00486960"/>
    <w:rsid w:val="0049013A"/>
    <w:rsid w:val="004906FC"/>
    <w:rsid w:val="00490D60"/>
    <w:rsid w:val="00491981"/>
    <w:rsid w:val="00492BF9"/>
    <w:rsid w:val="00493526"/>
    <w:rsid w:val="004935BF"/>
    <w:rsid w:val="004941EE"/>
    <w:rsid w:val="0049433D"/>
    <w:rsid w:val="00494D58"/>
    <w:rsid w:val="00495421"/>
    <w:rsid w:val="00495688"/>
    <w:rsid w:val="00495F93"/>
    <w:rsid w:val="00496E41"/>
    <w:rsid w:val="004974F4"/>
    <w:rsid w:val="004977D8"/>
    <w:rsid w:val="0049788C"/>
    <w:rsid w:val="004A029F"/>
    <w:rsid w:val="004A1816"/>
    <w:rsid w:val="004A27CE"/>
    <w:rsid w:val="004A37D0"/>
    <w:rsid w:val="004A42FB"/>
    <w:rsid w:val="004A4673"/>
    <w:rsid w:val="004A488D"/>
    <w:rsid w:val="004A5168"/>
    <w:rsid w:val="004A5514"/>
    <w:rsid w:val="004A55B8"/>
    <w:rsid w:val="004A6443"/>
    <w:rsid w:val="004A7AC6"/>
    <w:rsid w:val="004A7BE0"/>
    <w:rsid w:val="004B00B8"/>
    <w:rsid w:val="004B01A0"/>
    <w:rsid w:val="004B0F62"/>
    <w:rsid w:val="004B447A"/>
    <w:rsid w:val="004B4EEA"/>
    <w:rsid w:val="004B4F4E"/>
    <w:rsid w:val="004B5D3D"/>
    <w:rsid w:val="004B64E3"/>
    <w:rsid w:val="004B69BC"/>
    <w:rsid w:val="004B710D"/>
    <w:rsid w:val="004B74A2"/>
    <w:rsid w:val="004C0EE6"/>
    <w:rsid w:val="004C117C"/>
    <w:rsid w:val="004C1326"/>
    <w:rsid w:val="004C1D21"/>
    <w:rsid w:val="004C2030"/>
    <w:rsid w:val="004C355F"/>
    <w:rsid w:val="004C3B7A"/>
    <w:rsid w:val="004C3B7D"/>
    <w:rsid w:val="004C3F02"/>
    <w:rsid w:val="004C4F7E"/>
    <w:rsid w:val="004C50CE"/>
    <w:rsid w:val="004C5629"/>
    <w:rsid w:val="004C6229"/>
    <w:rsid w:val="004C6350"/>
    <w:rsid w:val="004C6779"/>
    <w:rsid w:val="004C780A"/>
    <w:rsid w:val="004D05D2"/>
    <w:rsid w:val="004D0950"/>
    <w:rsid w:val="004D1AE8"/>
    <w:rsid w:val="004D2039"/>
    <w:rsid w:val="004D2B66"/>
    <w:rsid w:val="004D2ED0"/>
    <w:rsid w:val="004D4E99"/>
    <w:rsid w:val="004D5600"/>
    <w:rsid w:val="004D56C2"/>
    <w:rsid w:val="004D7CA2"/>
    <w:rsid w:val="004D7F06"/>
    <w:rsid w:val="004E0425"/>
    <w:rsid w:val="004E049C"/>
    <w:rsid w:val="004E1A59"/>
    <w:rsid w:val="004E33FE"/>
    <w:rsid w:val="004E3CE4"/>
    <w:rsid w:val="004E50EE"/>
    <w:rsid w:val="004E5F81"/>
    <w:rsid w:val="004E64F3"/>
    <w:rsid w:val="004E659F"/>
    <w:rsid w:val="004E7679"/>
    <w:rsid w:val="004E785E"/>
    <w:rsid w:val="004F0315"/>
    <w:rsid w:val="004F0553"/>
    <w:rsid w:val="004F10CF"/>
    <w:rsid w:val="004F1DD0"/>
    <w:rsid w:val="004F23BB"/>
    <w:rsid w:val="004F47EA"/>
    <w:rsid w:val="004F4A9C"/>
    <w:rsid w:val="004F4B67"/>
    <w:rsid w:val="004F4ECA"/>
    <w:rsid w:val="004F62B0"/>
    <w:rsid w:val="004F7040"/>
    <w:rsid w:val="00500530"/>
    <w:rsid w:val="005011CF"/>
    <w:rsid w:val="00501688"/>
    <w:rsid w:val="00501B3A"/>
    <w:rsid w:val="0050343F"/>
    <w:rsid w:val="0050393F"/>
    <w:rsid w:val="00505133"/>
    <w:rsid w:val="0050543E"/>
    <w:rsid w:val="005065DA"/>
    <w:rsid w:val="00507292"/>
    <w:rsid w:val="0050778D"/>
    <w:rsid w:val="00507E77"/>
    <w:rsid w:val="005107A3"/>
    <w:rsid w:val="00510800"/>
    <w:rsid w:val="00511FE2"/>
    <w:rsid w:val="00513019"/>
    <w:rsid w:val="005133FC"/>
    <w:rsid w:val="0051373F"/>
    <w:rsid w:val="00514048"/>
    <w:rsid w:val="0051494D"/>
    <w:rsid w:val="00514F8E"/>
    <w:rsid w:val="00515756"/>
    <w:rsid w:val="00515CC0"/>
    <w:rsid w:val="00515F92"/>
    <w:rsid w:val="0051705B"/>
    <w:rsid w:val="00517212"/>
    <w:rsid w:val="005173CA"/>
    <w:rsid w:val="00517857"/>
    <w:rsid w:val="00520374"/>
    <w:rsid w:val="0052090C"/>
    <w:rsid w:val="00520F5A"/>
    <w:rsid w:val="00523767"/>
    <w:rsid w:val="00523E19"/>
    <w:rsid w:val="0052412F"/>
    <w:rsid w:val="00524657"/>
    <w:rsid w:val="00524B3A"/>
    <w:rsid w:val="00524D05"/>
    <w:rsid w:val="00524DDF"/>
    <w:rsid w:val="00525116"/>
    <w:rsid w:val="00525599"/>
    <w:rsid w:val="005263A4"/>
    <w:rsid w:val="00526EC4"/>
    <w:rsid w:val="005276CB"/>
    <w:rsid w:val="00527B0E"/>
    <w:rsid w:val="005309D9"/>
    <w:rsid w:val="00530AE2"/>
    <w:rsid w:val="00530B48"/>
    <w:rsid w:val="00532522"/>
    <w:rsid w:val="00532C6F"/>
    <w:rsid w:val="00534346"/>
    <w:rsid w:val="00534B42"/>
    <w:rsid w:val="00534BD8"/>
    <w:rsid w:val="00534F4F"/>
    <w:rsid w:val="005351AF"/>
    <w:rsid w:val="005351CA"/>
    <w:rsid w:val="005358D5"/>
    <w:rsid w:val="00535946"/>
    <w:rsid w:val="00535FE7"/>
    <w:rsid w:val="0053622B"/>
    <w:rsid w:val="00537AAB"/>
    <w:rsid w:val="00537FE7"/>
    <w:rsid w:val="0054121A"/>
    <w:rsid w:val="0054143E"/>
    <w:rsid w:val="005416F3"/>
    <w:rsid w:val="0054189B"/>
    <w:rsid w:val="00541E7A"/>
    <w:rsid w:val="005421CE"/>
    <w:rsid w:val="00542401"/>
    <w:rsid w:val="005434E9"/>
    <w:rsid w:val="005442A9"/>
    <w:rsid w:val="00545613"/>
    <w:rsid w:val="005463F7"/>
    <w:rsid w:val="00546B07"/>
    <w:rsid w:val="00546C1A"/>
    <w:rsid w:val="005476F0"/>
    <w:rsid w:val="00551682"/>
    <w:rsid w:val="00552A98"/>
    <w:rsid w:val="00552F57"/>
    <w:rsid w:val="00553DF7"/>
    <w:rsid w:val="00554407"/>
    <w:rsid w:val="005544AC"/>
    <w:rsid w:val="005555AA"/>
    <w:rsid w:val="00555F90"/>
    <w:rsid w:val="005569F6"/>
    <w:rsid w:val="00556CE4"/>
    <w:rsid w:val="00560F74"/>
    <w:rsid w:val="005610AF"/>
    <w:rsid w:val="00561AFD"/>
    <w:rsid w:val="0056310A"/>
    <w:rsid w:val="0056317B"/>
    <w:rsid w:val="00563249"/>
    <w:rsid w:val="0056334B"/>
    <w:rsid w:val="005642CB"/>
    <w:rsid w:val="0056506C"/>
    <w:rsid w:val="00567843"/>
    <w:rsid w:val="00570CC5"/>
    <w:rsid w:val="00571D64"/>
    <w:rsid w:val="00572B36"/>
    <w:rsid w:val="00572DAF"/>
    <w:rsid w:val="00574096"/>
    <w:rsid w:val="0057459C"/>
    <w:rsid w:val="00574BC0"/>
    <w:rsid w:val="005754C8"/>
    <w:rsid w:val="00575D9B"/>
    <w:rsid w:val="00577438"/>
    <w:rsid w:val="00577894"/>
    <w:rsid w:val="00580977"/>
    <w:rsid w:val="0058133A"/>
    <w:rsid w:val="005835FA"/>
    <w:rsid w:val="0058419B"/>
    <w:rsid w:val="0058480E"/>
    <w:rsid w:val="0058632F"/>
    <w:rsid w:val="00586F31"/>
    <w:rsid w:val="00587134"/>
    <w:rsid w:val="00587DF6"/>
    <w:rsid w:val="005905FD"/>
    <w:rsid w:val="00590FE5"/>
    <w:rsid w:val="00591979"/>
    <w:rsid w:val="00591F2B"/>
    <w:rsid w:val="005926B0"/>
    <w:rsid w:val="00593046"/>
    <w:rsid w:val="00593652"/>
    <w:rsid w:val="00593BA2"/>
    <w:rsid w:val="00594663"/>
    <w:rsid w:val="0059488D"/>
    <w:rsid w:val="0059570C"/>
    <w:rsid w:val="00595E1C"/>
    <w:rsid w:val="00596587"/>
    <w:rsid w:val="005967E5"/>
    <w:rsid w:val="0059715C"/>
    <w:rsid w:val="005A005D"/>
    <w:rsid w:val="005A0097"/>
    <w:rsid w:val="005A0238"/>
    <w:rsid w:val="005A088F"/>
    <w:rsid w:val="005A1AC0"/>
    <w:rsid w:val="005A1DDE"/>
    <w:rsid w:val="005A2A21"/>
    <w:rsid w:val="005A3539"/>
    <w:rsid w:val="005A367A"/>
    <w:rsid w:val="005A3C77"/>
    <w:rsid w:val="005A41D1"/>
    <w:rsid w:val="005A4784"/>
    <w:rsid w:val="005A4A3A"/>
    <w:rsid w:val="005A5993"/>
    <w:rsid w:val="005A6474"/>
    <w:rsid w:val="005A6794"/>
    <w:rsid w:val="005A7B89"/>
    <w:rsid w:val="005B16B3"/>
    <w:rsid w:val="005B1D58"/>
    <w:rsid w:val="005B333A"/>
    <w:rsid w:val="005B3793"/>
    <w:rsid w:val="005B3C89"/>
    <w:rsid w:val="005B3E96"/>
    <w:rsid w:val="005B42B3"/>
    <w:rsid w:val="005B5469"/>
    <w:rsid w:val="005B6F88"/>
    <w:rsid w:val="005B7161"/>
    <w:rsid w:val="005B73ED"/>
    <w:rsid w:val="005B7B24"/>
    <w:rsid w:val="005C00CD"/>
    <w:rsid w:val="005C2D11"/>
    <w:rsid w:val="005C3576"/>
    <w:rsid w:val="005C3847"/>
    <w:rsid w:val="005C39BD"/>
    <w:rsid w:val="005C5C86"/>
    <w:rsid w:val="005C6D9F"/>
    <w:rsid w:val="005C7FD0"/>
    <w:rsid w:val="005D0420"/>
    <w:rsid w:val="005D0A01"/>
    <w:rsid w:val="005D0DC8"/>
    <w:rsid w:val="005D1833"/>
    <w:rsid w:val="005D242A"/>
    <w:rsid w:val="005D3318"/>
    <w:rsid w:val="005D3DBB"/>
    <w:rsid w:val="005D471B"/>
    <w:rsid w:val="005D4781"/>
    <w:rsid w:val="005D4D8C"/>
    <w:rsid w:val="005D4E3F"/>
    <w:rsid w:val="005D4F52"/>
    <w:rsid w:val="005D5248"/>
    <w:rsid w:val="005D537E"/>
    <w:rsid w:val="005D67B9"/>
    <w:rsid w:val="005D7672"/>
    <w:rsid w:val="005E03DB"/>
    <w:rsid w:val="005E1A54"/>
    <w:rsid w:val="005E1B50"/>
    <w:rsid w:val="005E3806"/>
    <w:rsid w:val="005E3BA5"/>
    <w:rsid w:val="005E3E81"/>
    <w:rsid w:val="005E493C"/>
    <w:rsid w:val="005E501D"/>
    <w:rsid w:val="005E540F"/>
    <w:rsid w:val="005E61F0"/>
    <w:rsid w:val="005E620B"/>
    <w:rsid w:val="005E6656"/>
    <w:rsid w:val="005E7A7D"/>
    <w:rsid w:val="005E7B94"/>
    <w:rsid w:val="005F0109"/>
    <w:rsid w:val="005F06D0"/>
    <w:rsid w:val="005F298F"/>
    <w:rsid w:val="005F3034"/>
    <w:rsid w:val="005F41E3"/>
    <w:rsid w:val="005F43A9"/>
    <w:rsid w:val="005F5C31"/>
    <w:rsid w:val="005F7151"/>
    <w:rsid w:val="006004DC"/>
    <w:rsid w:val="00600933"/>
    <w:rsid w:val="00600EF9"/>
    <w:rsid w:val="00601321"/>
    <w:rsid w:val="00601340"/>
    <w:rsid w:val="00601388"/>
    <w:rsid w:val="006040B8"/>
    <w:rsid w:val="00604525"/>
    <w:rsid w:val="00604827"/>
    <w:rsid w:val="00605900"/>
    <w:rsid w:val="0060648D"/>
    <w:rsid w:val="00606A50"/>
    <w:rsid w:val="00606DC8"/>
    <w:rsid w:val="00606E44"/>
    <w:rsid w:val="00607908"/>
    <w:rsid w:val="00607E07"/>
    <w:rsid w:val="006111B0"/>
    <w:rsid w:val="006123CB"/>
    <w:rsid w:val="00612FCB"/>
    <w:rsid w:val="0061510A"/>
    <w:rsid w:val="00615224"/>
    <w:rsid w:val="0061620A"/>
    <w:rsid w:val="00616C41"/>
    <w:rsid w:val="00617D20"/>
    <w:rsid w:val="00617EA5"/>
    <w:rsid w:val="00620D76"/>
    <w:rsid w:val="00621983"/>
    <w:rsid w:val="00622237"/>
    <w:rsid w:val="00622DA6"/>
    <w:rsid w:val="006276B2"/>
    <w:rsid w:val="00630052"/>
    <w:rsid w:val="00630BC2"/>
    <w:rsid w:val="00630D70"/>
    <w:rsid w:val="00631024"/>
    <w:rsid w:val="00631A03"/>
    <w:rsid w:val="00631F25"/>
    <w:rsid w:val="0063232C"/>
    <w:rsid w:val="00632623"/>
    <w:rsid w:val="006326DC"/>
    <w:rsid w:val="00632AC3"/>
    <w:rsid w:val="00632D2E"/>
    <w:rsid w:val="0063305D"/>
    <w:rsid w:val="00633231"/>
    <w:rsid w:val="00633695"/>
    <w:rsid w:val="0063398E"/>
    <w:rsid w:val="00633E90"/>
    <w:rsid w:val="006356F5"/>
    <w:rsid w:val="00637788"/>
    <w:rsid w:val="00641B19"/>
    <w:rsid w:val="00641FF1"/>
    <w:rsid w:val="00643494"/>
    <w:rsid w:val="006437A4"/>
    <w:rsid w:val="00643D32"/>
    <w:rsid w:val="00644AD5"/>
    <w:rsid w:val="00644F90"/>
    <w:rsid w:val="0064608C"/>
    <w:rsid w:val="00646525"/>
    <w:rsid w:val="00646976"/>
    <w:rsid w:val="006472AE"/>
    <w:rsid w:val="006479B9"/>
    <w:rsid w:val="0065033C"/>
    <w:rsid w:val="00650681"/>
    <w:rsid w:val="00651292"/>
    <w:rsid w:val="00652A47"/>
    <w:rsid w:val="006539DE"/>
    <w:rsid w:val="00654D4A"/>
    <w:rsid w:val="00654F2F"/>
    <w:rsid w:val="0065528F"/>
    <w:rsid w:val="00655BA2"/>
    <w:rsid w:val="00655FB4"/>
    <w:rsid w:val="00657A75"/>
    <w:rsid w:val="00657BF9"/>
    <w:rsid w:val="0066039A"/>
    <w:rsid w:val="00660C82"/>
    <w:rsid w:val="00661746"/>
    <w:rsid w:val="006617B9"/>
    <w:rsid w:val="00662B5B"/>
    <w:rsid w:val="006634E7"/>
    <w:rsid w:val="00663C2B"/>
    <w:rsid w:val="00663C58"/>
    <w:rsid w:val="00663F8C"/>
    <w:rsid w:val="00664948"/>
    <w:rsid w:val="00664E43"/>
    <w:rsid w:val="00667BF1"/>
    <w:rsid w:val="00671728"/>
    <w:rsid w:val="00671BE3"/>
    <w:rsid w:val="00672DDE"/>
    <w:rsid w:val="00673156"/>
    <w:rsid w:val="00673C73"/>
    <w:rsid w:val="00673F62"/>
    <w:rsid w:val="00674400"/>
    <w:rsid w:val="00674455"/>
    <w:rsid w:val="00674FA6"/>
    <w:rsid w:val="00675EA4"/>
    <w:rsid w:val="00675FAA"/>
    <w:rsid w:val="00677648"/>
    <w:rsid w:val="00677D59"/>
    <w:rsid w:val="00677E49"/>
    <w:rsid w:val="0068084D"/>
    <w:rsid w:val="006816CF"/>
    <w:rsid w:val="006820E6"/>
    <w:rsid w:val="00682859"/>
    <w:rsid w:val="00684B15"/>
    <w:rsid w:val="0068585B"/>
    <w:rsid w:val="006858DF"/>
    <w:rsid w:val="00686032"/>
    <w:rsid w:val="006864D3"/>
    <w:rsid w:val="00686754"/>
    <w:rsid w:val="00687E11"/>
    <w:rsid w:val="00691192"/>
    <w:rsid w:val="006911CC"/>
    <w:rsid w:val="00691453"/>
    <w:rsid w:val="00692BD2"/>
    <w:rsid w:val="0069324B"/>
    <w:rsid w:val="006933A7"/>
    <w:rsid w:val="006940B8"/>
    <w:rsid w:val="00694391"/>
    <w:rsid w:val="00694E02"/>
    <w:rsid w:val="00695E10"/>
    <w:rsid w:val="00695E50"/>
    <w:rsid w:val="00696557"/>
    <w:rsid w:val="00696A96"/>
    <w:rsid w:val="006971C7"/>
    <w:rsid w:val="00697467"/>
    <w:rsid w:val="006A0851"/>
    <w:rsid w:val="006A0C6D"/>
    <w:rsid w:val="006A269E"/>
    <w:rsid w:val="006A2CBC"/>
    <w:rsid w:val="006A2DCB"/>
    <w:rsid w:val="006A325D"/>
    <w:rsid w:val="006A445C"/>
    <w:rsid w:val="006A511D"/>
    <w:rsid w:val="006A534C"/>
    <w:rsid w:val="006A5AAE"/>
    <w:rsid w:val="006A64F8"/>
    <w:rsid w:val="006A6AAD"/>
    <w:rsid w:val="006A721F"/>
    <w:rsid w:val="006A736F"/>
    <w:rsid w:val="006A77FC"/>
    <w:rsid w:val="006B0329"/>
    <w:rsid w:val="006B1071"/>
    <w:rsid w:val="006B1CDF"/>
    <w:rsid w:val="006B3212"/>
    <w:rsid w:val="006B3423"/>
    <w:rsid w:val="006B4D62"/>
    <w:rsid w:val="006B5A8D"/>
    <w:rsid w:val="006B5C1E"/>
    <w:rsid w:val="006B5E96"/>
    <w:rsid w:val="006B5F30"/>
    <w:rsid w:val="006B64FD"/>
    <w:rsid w:val="006B7254"/>
    <w:rsid w:val="006C00CA"/>
    <w:rsid w:val="006C0393"/>
    <w:rsid w:val="006C0717"/>
    <w:rsid w:val="006C0D4F"/>
    <w:rsid w:val="006C0D92"/>
    <w:rsid w:val="006C1BAE"/>
    <w:rsid w:val="006C2882"/>
    <w:rsid w:val="006C38A0"/>
    <w:rsid w:val="006C4220"/>
    <w:rsid w:val="006C4BEF"/>
    <w:rsid w:val="006C4F45"/>
    <w:rsid w:val="006C5233"/>
    <w:rsid w:val="006C680A"/>
    <w:rsid w:val="006C7368"/>
    <w:rsid w:val="006C7543"/>
    <w:rsid w:val="006D0855"/>
    <w:rsid w:val="006D1818"/>
    <w:rsid w:val="006D1B35"/>
    <w:rsid w:val="006D1B66"/>
    <w:rsid w:val="006D3912"/>
    <w:rsid w:val="006D3BFB"/>
    <w:rsid w:val="006D4213"/>
    <w:rsid w:val="006D464D"/>
    <w:rsid w:val="006D4890"/>
    <w:rsid w:val="006D5BE5"/>
    <w:rsid w:val="006D636C"/>
    <w:rsid w:val="006D6582"/>
    <w:rsid w:val="006D6C87"/>
    <w:rsid w:val="006D763E"/>
    <w:rsid w:val="006E0391"/>
    <w:rsid w:val="006E04C1"/>
    <w:rsid w:val="006E08B1"/>
    <w:rsid w:val="006E1255"/>
    <w:rsid w:val="006E1857"/>
    <w:rsid w:val="006E2FB8"/>
    <w:rsid w:val="006E354B"/>
    <w:rsid w:val="006E3585"/>
    <w:rsid w:val="006E39B8"/>
    <w:rsid w:val="006E3B79"/>
    <w:rsid w:val="006E43FE"/>
    <w:rsid w:val="006E5AE7"/>
    <w:rsid w:val="006E7C2A"/>
    <w:rsid w:val="006F0326"/>
    <w:rsid w:val="006F0472"/>
    <w:rsid w:val="006F0AC1"/>
    <w:rsid w:val="006F345D"/>
    <w:rsid w:val="006F3513"/>
    <w:rsid w:val="006F353B"/>
    <w:rsid w:val="006F3CF8"/>
    <w:rsid w:val="006F53B1"/>
    <w:rsid w:val="006F744F"/>
    <w:rsid w:val="006F74CA"/>
    <w:rsid w:val="006F764F"/>
    <w:rsid w:val="006F7903"/>
    <w:rsid w:val="006F7938"/>
    <w:rsid w:val="006F7C73"/>
    <w:rsid w:val="006F7FAA"/>
    <w:rsid w:val="006F7FC5"/>
    <w:rsid w:val="00700010"/>
    <w:rsid w:val="00700FD3"/>
    <w:rsid w:val="007032A5"/>
    <w:rsid w:val="00703317"/>
    <w:rsid w:val="00704806"/>
    <w:rsid w:val="00704B51"/>
    <w:rsid w:val="00704FF6"/>
    <w:rsid w:val="00706735"/>
    <w:rsid w:val="007068F7"/>
    <w:rsid w:val="007069C2"/>
    <w:rsid w:val="007071E3"/>
    <w:rsid w:val="00707D8E"/>
    <w:rsid w:val="007100CA"/>
    <w:rsid w:val="00712CF5"/>
    <w:rsid w:val="00712D23"/>
    <w:rsid w:val="00712D62"/>
    <w:rsid w:val="00712D81"/>
    <w:rsid w:val="0071443F"/>
    <w:rsid w:val="00714556"/>
    <w:rsid w:val="007149E1"/>
    <w:rsid w:val="00714E13"/>
    <w:rsid w:val="0071557B"/>
    <w:rsid w:val="00715624"/>
    <w:rsid w:val="00715C56"/>
    <w:rsid w:val="00715F23"/>
    <w:rsid w:val="007162CE"/>
    <w:rsid w:val="007164A8"/>
    <w:rsid w:val="007169D8"/>
    <w:rsid w:val="00717A83"/>
    <w:rsid w:val="00717BB9"/>
    <w:rsid w:val="007200C1"/>
    <w:rsid w:val="007209EE"/>
    <w:rsid w:val="00723182"/>
    <w:rsid w:val="007236BC"/>
    <w:rsid w:val="0072583D"/>
    <w:rsid w:val="00725E89"/>
    <w:rsid w:val="00725FC4"/>
    <w:rsid w:val="0072636A"/>
    <w:rsid w:val="00727438"/>
    <w:rsid w:val="00727C00"/>
    <w:rsid w:val="007303E3"/>
    <w:rsid w:val="0073185D"/>
    <w:rsid w:val="0073254F"/>
    <w:rsid w:val="00732F35"/>
    <w:rsid w:val="00733EF8"/>
    <w:rsid w:val="00734032"/>
    <w:rsid w:val="007351C8"/>
    <w:rsid w:val="00735D0B"/>
    <w:rsid w:val="00736B8E"/>
    <w:rsid w:val="00737134"/>
    <w:rsid w:val="00737868"/>
    <w:rsid w:val="00737A2D"/>
    <w:rsid w:val="007410AB"/>
    <w:rsid w:val="007410C4"/>
    <w:rsid w:val="007416E5"/>
    <w:rsid w:val="00742284"/>
    <w:rsid w:val="007426FC"/>
    <w:rsid w:val="00743881"/>
    <w:rsid w:val="00743B79"/>
    <w:rsid w:val="00743E9E"/>
    <w:rsid w:val="00744287"/>
    <w:rsid w:val="00745E80"/>
    <w:rsid w:val="007471C9"/>
    <w:rsid w:val="00750667"/>
    <w:rsid w:val="00750E9B"/>
    <w:rsid w:val="00750F22"/>
    <w:rsid w:val="007516DF"/>
    <w:rsid w:val="00751B37"/>
    <w:rsid w:val="00751D7A"/>
    <w:rsid w:val="00753203"/>
    <w:rsid w:val="00753284"/>
    <w:rsid w:val="00753607"/>
    <w:rsid w:val="00753F51"/>
    <w:rsid w:val="00754A2C"/>
    <w:rsid w:val="00754DFF"/>
    <w:rsid w:val="00756352"/>
    <w:rsid w:val="0075656D"/>
    <w:rsid w:val="00760C74"/>
    <w:rsid w:val="00761EE2"/>
    <w:rsid w:val="00763048"/>
    <w:rsid w:val="007630BD"/>
    <w:rsid w:val="00763F8B"/>
    <w:rsid w:val="00764B47"/>
    <w:rsid w:val="00764D46"/>
    <w:rsid w:val="00765783"/>
    <w:rsid w:val="00765C31"/>
    <w:rsid w:val="00766D0A"/>
    <w:rsid w:val="0076712F"/>
    <w:rsid w:val="007673D7"/>
    <w:rsid w:val="00767541"/>
    <w:rsid w:val="00767A77"/>
    <w:rsid w:val="00767FBD"/>
    <w:rsid w:val="007702D0"/>
    <w:rsid w:val="00770EC7"/>
    <w:rsid w:val="00771447"/>
    <w:rsid w:val="007723A9"/>
    <w:rsid w:val="007726CA"/>
    <w:rsid w:val="00772916"/>
    <w:rsid w:val="0077378D"/>
    <w:rsid w:val="007739CE"/>
    <w:rsid w:val="0077472F"/>
    <w:rsid w:val="00774CF8"/>
    <w:rsid w:val="00775E4F"/>
    <w:rsid w:val="007764A1"/>
    <w:rsid w:val="00780A67"/>
    <w:rsid w:val="007812AC"/>
    <w:rsid w:val="00781403"/>
    <w:rsid w:val="0078170E"/>
    <w:rsid w:val="007832C4"/>
    <w:rsid w:val="00783356"/>
    <w:rsid w:val="007837B4"/>
    <w:rsid w:val="00784408"/>
    <w:rsid w:val="00784D8E"/>
    <w:rsid w:val="007854A7"/>
    <w:rsid w:val="00785DDC"/>
    <w:rsid w:val="00785EAD"/>
    <w:rsid w:val="00786BED"/>
    <w:rsid w:val="00787C41"/>
    <w:rsid w:val="00790AD1"/>
    <w:rsid w:val="00790B65"/>
    <w:rsid w:val="00791435"/>
    <w:rsid w:val="007919EC"/>
    <w:rsid w:val="00791A46"/>
    <w:rsid w:val="007920DE"/>
    <w:rsid w:val="00793376"/>
    <w:rsid w:val="00793BCF"/>
    <w:rsid w:val="00794603"/>
    <w:rsid w:val="007947A5"/>
    <w:rsid w:val="00794D4F"/>
    <w:rsid w:val="007950BA"/>
    <w:rsid w:val="00795F04"/>
    <w:rsid w:val="00797B6F"/>
    <w:rsid w:val="00797F36"/>
    <w:rsid w:val="007A05DB"/>
    <w:rsid w:val="007A0882"/>
    <w:rsid w:val="007A1655"/>
    <w:rsid w:val="007A1C47"/>
    <w:rsid w:val="007A2837"/>
    <w:rsid w:val="007A2B6F"/>
    <w:rsid w:val="007A2CD3"/>
    <w:rsid w:val="007A33FD"/>
    <w:rsid w:val="007A3AEF"/>
    <w:rsid w:val="007A4168"/>
    <w:rsid w:val="007A422D"/>
    <w:rsid w:val="007A42C3"/>
    <w:rsid w:val="007A446E"/>
    <w:rsid w:val="007A5762"/>
    <w:rsid w:val="007A5DF1"/>
    <w:rsid w:val="007A612A"/>
    <w:rsid w:val="007A61C8"/>
    <w:rsid w:val="007A6426"/>
    <w:rsid w:val="007A65B8"/>
    <w:rsid w:val="007A6A73"/>
    <w:rsid w:val="007A75FC"/>
    <w:rsid w:val="007B4F47"/>
    <w:rsid w:val="007B5025"/>
    <w:rsid w:val="007B58FF"/>
    <w:rsid w:val="007B5E23"/>
    <w:rsid w:val="007B74D9"/>
    <w:rsid w:val="007C0078"/>
    <w:rsid w:val="007C0BF5"/>
    <w:rsid w:val="007C18DE"/>
    <w:rsid w:val="007C1D79"/>
    <w:rsid w:val="007C24F2"/>
    <w:rsid w:val="007C25C5"/>
    <w:rsid w:val="007C38D8"/>
    <w:rsid w:val="007C3CE8"/>
    <w:rsid w:val="007C4343"/>
    <w:rsid w:val="007C4479"/>
    <w:rsid w:val="007C50A3"/>
    <w:rsid w:val="007C58A1"/>
    <w:rsid w:val="007C58C8"/>
    <w:rsid w:val="007C5E55"/>
    <w:rsid w:val="007C6328"/>
    <w:rsid w:val="007C639E"/>
    <w:rsid w:val="007C6E68"/>
    <w:rsid w:val="007C7371"/>
    <w:rsid w:val="007C73BA"/>
    <w:rsid w:val="007C77DF"/>
    <w:rsid w:val="007C7C71"/>
    <w:rsid w:val="007D0EBC"/>
    <w:rsid w:val="007D10D5"/>
    <w:rsid w:val="007D18E0"/>
    <w:rsid w:val="007D1CE7"/>
    <w:rsid w:val="007D3BBE"/>
    <w:rsid w:val="007D42F9"/>
    <w:rsid w:val="007D4A02"/>
    <w:rsid w:val="007D6B6A"/>
    <w:rsid w:val="007E162C"/>
    <w:rsid w:val="007E4CEE"/>
    <w:rsid w:val="007E57C1"/>
    <w:rsid w:val="007E6D72"/>
    <w:rsid w:val="007E73BA"/>
    <w:rsid w:val="007E78BF"/>
    <w:rsid w:val="007E7C16"/>
    <w:rsid w:val="007F0121"/>
    <w:rsid w:val="007F0BB0"/>
    <w:rsid w:val="007F0BBE"/>
    <w:rsid w:val="007F0C94"/>
    <w:rsid w:val="007F0E9A"/>
    <w:rsid w:val="007F19CE"/>
    <w:rsid w:val="007F3FFC"/>
    <w:rsid w:val="007F42F6"/>
    <w:rsid w:val="007F46F6"/>
    <w:rsid w:val="007F4A1C"/>
    <w:rsid w:val="007F4A60"/>
    <w:rsid w:val="007F4E9B"/>
    <w:rsid w:val="007F4F60"/>
    <w:rsid w:val="007F5F52"/>
    <w:rsid w:val="007F7232"/>
    <w:rsid w:val="007F7531"/>
    <w:rsid w:val="007F7F6F"/>
    <w:rsid w:val="00800712"/>
    <w:rsid w:val="008009F6"/>
    <w:rsid w:val="00800FC2"/>
    <w:rsid w:val="00801A62"/>
    <w:rsid w:val="00802A9E"/>
    <w:rsid w:val="00803224"/>
    <w:rsid w:val="008045A3"/>
    <w:rsid w:val="00805CCE"/>
    <w:rsid w:val="00807337"/>
    <w:rsid w:val="0080758D"/>
    <w:rsid w:val="0080764D"/>
    <w:rsid w:val="0081043B"/>
    <w:rsid w:val="00810513"/>
    <w:rsid w:val="0081181D"/>
    <w:rsid w:val="00811EB5"/>
    <w:rsid w:val="00812A82"/>
    <w:rsid w:val="00812BF5"/>
    <w:rsid w:val="008133AB"/>
    <w:rsid w:val="00813B73"/>
    <w:rsid w:val="00813D56"/>
    <w:rsid w:val="00813EC4"/>
    <w:rsid w:val="008148D1"/>
    <w:rsid w:val="00814988"/>
    <w:rsid w:val="0081547F"/>
    <w:rsid w:val="00817416"/>
    <w:rsid w:val="00817630"/>
    <w:rsid w:val="0081794F"/>
    <w:rsid w:val="00817D2A"/>
    <w:rsid w:val="0082032B"/>
    <w:rsid w:val="00820459"/>
    <w:rsid w:val="00821A4B"/>
    <w:rsid w:val="00821B1D"/>
    <w:rsid w:val="00821E2E"/>
    <w:rsid w:val="00822322"/>
    <w:rsid w:val="008240D4"/>
    <w:rsid w:val="00824195"/>
    <w:rsid w:val="008271ED"/>
    <w:rsid w:val="008314AB"/>
    <w:rsid w:val="008327F4"/>
    <w:rsid w:val="00832A37"/>
    <w:rsid w:val="0083396F"/>
    <w:rsid w:val="00834245"/>
    <w:rsid w:val="00837027"/>
    <w:rsid w:val="00840F78"/>
    <w:rsid w:val="00841CC0"/>
    <w:rsid w:val="0084237A"/>
    <w:rsid w:val="00842B9D"/>
    <w:rsid w:val="00842EB6"/>
    <w:rsid w:val="008436F5"/>
    <w:rsid w:val="0084375F"/>
    <w:rsid w:val="00843DD1"/>
    <w:rsid w:val="0084404A"/>
    <w:rsid w:val="008444B5"/>
    <w:rsid w:val="008457CF"/>
    <w:rsid w:val="00845D1F"/>
    <w:rsid w:val="008465E2"/>
    <w:rsid w:val="0084668B"/>
    <w:rsid w:val="00846ACA"/>
    <w:rsid w:val="00846D56"/>
    <w:rsid w:val="00847976"/>
    <w:rsid w:val="00847B4A"/>
    <w:rsid w:val="00850057"/>
    <w:rsid w:val="00850682"/>
    <w:rsid w:val="008515BB"/>
    <w:rsid w:val="00851A76"/>
    <w:rsid w:val="00851D8A"/>
    <w:rsid w:val="0085394D"/>
    <w:rsid w:val="008542EC"/>
    <w:rsid w:val="00854678"/>
    <w:rsid w:val="00855A97"/>
    <w:rsid w:val="00856A9F"/>
    <w:rsid w:val="00860167"/>
    <w:rsid w:val="008603F1"/>
    <w:rsid w:val="0086112E"/>
    <w:rsid w:val="00861856"/>
    <w:rsid w:val="00861FF5"/>
    <w:rsid w:val="00862EF3"/>
    <w:rsid w:val="008638D7"/>
    <w:rsid w:val="00863D66"/>
    <w:rsid w:val="00864BB8"/>
    <w:rsid w:val="00865DBC"/>
    <w:rsid w:val="00870FC9"/>
    <w:rsid w:val="0087111B"/>
    <w:rsid w:val="00871A40"/>
    <w:rsid w:val="00871AEA"/>
    <w:rsid w:val="008729E2"/>
    <w:rsid w:val="00872A43"/>
    <w:rsid w:val="0087307E"/>
    <w:rsid w:val="008730DE"/>
    <w:rsid w:val="00873265"/>
    <w:rsid w:val="0087335A"/>
    <w:rsid w:val="00873635"/>
    <w:rsid w:val="008737FE"/>
    <w:rsid w:val="00873D7E"/>
    <w:rsid w:val="00874005"/>
    <w:rsid w:val="0087455D"/>
    <w:rsid w:val="00875E79"/>
    <w:rsid w:val="00876250"/>
    <w:rsid w:val="0087693F"/>
    <w:rsid w:val="008775AB"/>
    <w:rsid w:val="00877EE5"/>
    <w:rsid w:val="00881BDC"/>
    <w:rsid w:val="008822AB"/>
    <w:rsid w:val="0088245B"/>
    <w:rsid w:val="00884B37"/>
    <w:rsid w:val="00887580"/>
    <w:rsid w:val="00890578"/>
    <w:rsid w:val="00891147"/>
    <w:rsid w:val="00891E7F"/>
    <w:rsid w:val="00892F0F"/>
    <w:rsid w:val="00893131"/>
    <w:rsid w:val="00893185"/>
    <w:rsid w:val="0089414F"/>
    <w:rsid w:val="0089472E"/>
    <w:rsid w:val="0089480C"/>
    <w:rsid w:val="0089484E"/>
    <w:rsid w:val="00894E03"/>
    <w:rsid w:val="00896579"/>
    <w:rsid w:val="0089666B"/>
    <w:rsid w:val="00897C04"/>
    <w:rsid w:val="008A0C85"/>
    <w:rsid w:val="008A1314"/>
    <w:rsid w:val="008A17B3"/>
    <w:rsid w:val="008A25C8"/>
    <w:rsid w:val="008A3510"/>
    <w:rsid w:val="008A3CE5"/>
    <w:rsid w:val="008A645F"/>
    <w:rsid w:val="008A6777"/>
    <w:rsid w:val="008A6C11"/>
    <w:rsid w:val="008A73BE"/>
    <w:rsid w:val="008B002B"/>
    <w:rsid w:val="008B1850"/>
    <w:rsid w:val="008B3031"/>
    <w:rsid w:val="008B3388"/>
    <w:rsid w:val="008B3B1A"/>
    <w:rsid w:val="008B58E5"/>
    <w:rsid w:val="008B78BB"/>
    <w:rsid w:val="008B7D08"/>
    <w:rsid w:val="008B7EE3"/>
    <w:rsid w:val="008C0D2D"/>
    <w:rsid w:val="008C0FAF"/>
    <w:rsid w:val="008C1E25"/>
    <w:rsid w:val="008C1E67"/>
    <w:rsid w:val="008C3AA6"/>
    <w:rsid w:val="008C3C84"/>
    <w:rsid w:val="008C5074"/>
    <w:rsid w:val="008C5246"/>
    <w:rsid w:val="008C54A5"/>
    <w:rsid w:val="008C5BAD"/>
    <w:rsid w:val="008C5EF2"/>
    <w:rsid w:val="008C6DBD"/>
    <w:rsid w:val="008C71FB"/>
    <w:rsid w:val="008C7673"/>
    <w:rsid w:val="008D1D06"/>
    <w:rsid w:val="008D286C"/>
    <w:rsid w:val="008D3511"/>
    <w:rsid w:val="008D3A64"/>
    <w:rsid w:val="008D4180"/>
    <w:rsid w:val="008D7AAD"/>
    <w:rsid w:val="008D7B93"/>
    <w:rsid w:val="008E0B2F"/>
    <w:rsid w:val="008E10BE"/>
    <w:rsid w:val="008E147A"/>
    <w:rsid w:val="008E17B1"/>
    <w:rsid w:val="008E1D3E"/>
    <w:rsid w:val="008E2E7F"/>
    <w:rsid w:val="008E2EE1"/>
    <w:rsid w:val="008E2FC3"/>
    <w:rsid w:val="008E3081"/>
    <w:rsid w:val="008E31BB"/>
    <w:rsid w:val="008E36BA"/>
    <w:rsid w:val="008E43E3"/>
    <w:rsid w:val="008E52D3"/>
    <w:rsid w:val="008E533C"/>
    <w:rsid w:val="008E5FB9"/>
    <w:rsid w:val="008E6BDF"/>
    <w:rsid w:val="008E7E2F"/>
    <w:rsid w:val="008F207F"/>
    <w:rsid w:val="008F2612"/>
    <w:rsid w:val="008F3836"/>
    <w:rsid w:val="008F3A45"/>
    <w:rsid w:val="008F3C7F"/>
    <w:rsid w:val="008F5C30"/>
    <w:rsid w:val="008F5E44"/>
    <w:rsid w:val="008F6329"/>
    <w:rsid w:val="008F6406"/>
    <w:rsid w:val="008F649C"/>
    <w:rsid w:val="008F7D5E"/>
    <w:rsid w:val="0090137E"/>
    <w:rsid w:val="0090252E"/>
    <w:rsid w:val="0090298C"/>
    <w:rsid w:val="00902D36"/>
    <w:rsid w:val="0090370C"/>
    <w:rsid w:val="009039D5"/>
    <w:rsid w:val="009044BB"/>
    <w:rsid w:val="009059B5"/>
    <w:rsid w:val="009061B0"/>
    <w:rsid w:val="00906413"/>
    <w:rsid w:val="00906D3C"/>
    <w:rsid w:val="00907BAC"/>
    <w:rsid w:val="009129AC"/>
    <w:rsid w:val="009134A3"/>
    <w:rsid w:val="00913DDF"/>
    <w:rsid w:val="00914A34"/>
    <w:rsid w:val="009160CB"/>
    <w:rsid w:val="0091698A"/>
    <w:rsid w:val="009173C7"/>
    <w:rsid w:val="00917C73"/>
    <w:rsid w:val="009203E3"/>
    <w:rsid w:val="00920BCA"/>
    <w:rsid w:val="0092291F"/>
    <w:rsid w:val="009239A4"/>
    <w:rsid w:val="00923E10"/>
    <w:rsid w:val="0092528A"/>
    <w:rsid w:val="009256B7"/>
    <w:rsid w:val="00927210"/>
    <w:rsid w:val="009308D3"/>
    <w:rsid w:val="009309A0"/>
    <w:rsid w:val="00931B11"/>
    <w:rsid w:val="009325AA"/>
    <w:rsid w:val="00932EAE"/>
    <w:rsid w:val="009331DB"/>
    <w:rsid w:val="009334A4"/>
    <w:rsid w:val="00933EA1"/>
    <w:rsid w:val="00933ECF"/>
    <w:rsid w:val="00934F2C"/>
    <w:rsid w:val="00935AD5"/>
    <w:rsid w:val="0093779D"/>
    <w:rsid w:val="0093795D"/>
    <w:rsid w:val="00937E00"/>
    <w:rsid w:val="00941AA5"/>
    <w:rsid w:val="00941E32"/>
    <w:rsid w:val="009436A7"/>
    <w:rsid w:val="0094388B"/>
    <w:rsid w:val="00943A97"/>
    <w:rsid w:val="00945807"/>
    <w:rsid w:val="00945B66"/>
    <w:rsid w:val="00945F10"/>
    <w:rsid w:val="00946239"/>
    <w:rsid w:val="00946387"/>
    <w:rsid w:val="009470CE"/>
    <w:rsid w:val="00947485"/>
    <w:rsid w:val="00947D1A"/>
    <w:rsid w:val="009500ED"/>
    <w:rsid w:val="00950E4C"/>
    <w:rsid w:val="009516D1"/>
    <w:rsid w:val="00951B44"/>
    <w:rsid w:val="00952E57"/>
    <w:rsid w:val="00952ECC"/>
    <w:rsid w:val="00953413"/>
    <w:rsid w:val="009538E2"/>
    <w:rsid w:val="0095438A"/>
    <w:rsid w:val="00954432"/>
    <w:rsid w:val="0095484A"/>
    <w:rsid w:val="00955A52"/>
    <w:rsid w:val="00956976"/>
    <w:rsid w:val="00957206"/>
    <w:rsid w:val="009575C2"/>
    <w:rsid w:val="00960B3D"/>
    <w:rsid w:val="00961268"/>
    <w:rsid w:val="009620C5"/>
    <w:rsid w:val="00962103"/>
    <w:rsid w:val="0096291A"/>
    <w:rsid w:val="00962CFA"/>
    <w:rsid w:val="009636DC"/>
    <w:rsid w:val="00963C5E"/>
    <w:rsid w:val="00965100"/>
    <w:rsid w:val="00966F49"/>
    <w:rsid w:val="0096705C"/>
    <w:rsid w:val="00967193"/>
    <w:rsid w:val="0097048C"/>
    <w:rsid w:val="00970712"/>
    <w:rsid w:val="009713F6"/>
    <w:rsid w:val="00971792"/>
    <w:rsid w:val="0097235B"/>
    <w:rsid w:val="00973CDB"/>
    <w:rsid w:val="00973E0E"/>
    <w:rsid w:val="00975A06"/>
    <w:rsid w:val="00975C8F"/>
    <w:rsid w:val="00977D02"/>
    <w:rsid w:val="00980BB4"/>
    <w:rsid w:val="0098103E"/>
    <w:rsid w:val="00983061"/>
    <w:rsid w:val="00984A30"/>
    <w:rsid w:val="009852B8"/>
    <w:rsid w:val="009852DE"/>
    <w:rsid w:val="009875E8"/>
    <w:rsid w:val="00987984"/>
    <w:rsid w:val="00990327"/>
    <w:rsid w:val="009903B7"/>
    <w:rsid w:val="0099101E"/>
    <w:rsid w:val="00991768"/>
    <w:rsid w:val="00991CD5"/>
    <w:rsid w:val="00992199"/>
    <w:rsid w:val="00992666"/>
    <w:rsid w:val="00995214"/>
    <w:rsid w:val="0099548A"/>
    <w:rsid w:val="009954F2"/>
    <w:rsid w:val="009963F0"/>
    <w:rsid w:val="00996910"/>
    <w:rsid w:val="009973FB"/>
    <w:rsid w:val="00997D48"/>
    <w:rsid w:val="00997FC1"/>
    <w:rsid w:val="009A025A"/>
    <w:rsid w:val="009A02CD"/>
    <w:rsid w:val="009A050C"/>
    <w:rsid w:val="009A055D"/>
    <w:rsid w:val="009A070F"/>
    <w:rsid w:val="009A0B2F"/>
    <w:rsid w:val="009A13D0"/>
    <w:rsid w:val="009A14AA"/>
    <w:rsid w:val="009A361E"/>
    <w:rsid w:val="009A394E"/>
    <w:rsid w:val="009A58D7"/>
    <w:rsid w:val="009B0872"/>
    <w:rsid w:val="009B1016"/>
    <w:rsid w:val="009B2442"/>
    <w:rsid w:val="009B250E"/>
    <w:rsid w:val="009B2B0E"/>
    <w:rsid w:val="009B2C46"/>
    <w:rsid w:val="009B2DC3"/>
    <w:rsid w:val="009B2E1C"/>
    <w:rsid w:val="009B45E5"/>
    <w:rsid w:val="009B568A"/>
    <w:rsid w:val="009B5AE8"/>
    <w:rsid w:val="009B5E01"/>
    <w:rsid w:val="009B688D"/>
    <w:rsid w:val="009C0C16"/>
    <w:rsid w:val="009C139D"/>
    <w:rsid w:val="009C1D3F"/>
    <w:rsid w:val="009C29D1"/>
    <w:rsid w:val="009C35AC"/>
    <w:rsid w:val="009C37E4"/>
    <w:rsid w:val="009C387B"/>
    <w:rsid w:val="009C425B"/>
    <w:rsid w:val="009C455F"/>
    <w:rsid w:val="009C5113"/>
    <w:rsid w:val="009C5A48"/>
    <w:rsid w:val="009C644F"/>
    <w:rsid w:val="009C669A"/>
    <w:rsid w:val="009D0C6B"/>
    <w:rsid w:val="009D1A33"/>
    <w:rsid w:val="009D2AD1"/>
    <w:rsid w:val="009D356B"/>
    <w:rsid w:val="009D41A2"/>
    <w:rsid w:val="009D4FF6"/>
    <w:rsid w:val="009D534B"/>
    <w:rsid w:val="009D53CC"/>
    <w:rsid w:val="009D5D05"/>
    <w:rsid w:val="009D6059"/>
    <w:rsid w:val="009D6C24"/>
    <w:rsid w:val="009D6CC1"/>
    <w:rsid w:val="009E0787"/>
    <w:rsid w:val="009E0B0B"/>
    <w:rsid w:val="009E1214"/>
    <w:rsid w:val="009E1A3A"/>
    <w:rsid w:val="009E1E8C"/>
    <w:rsid w:val="009E3861"/>
    <w:rsid w:val="009E3BF6"/>
    <w:rsid w:val="009E4F2E"/>
    <w:rsid w:val="009E62D8"/>
    <w:rsid w:val="009E68EE"/>
    <w:rsid w:val="009E76DD"/>
    <w:rsid w:val="009E7FA1"/>
    <w:rsid w:val="009E7FB8"/>
    <w:rsid w:val="009F0CBE"/>
    <w:rsid w:val="009F0D0B"/>
    <w:rsid w:val="009F0F78"/>
    <w:rsid w:val="009F11CE"/>
    <w:rsid w:val="009F1286"/>
    <w:rsid w:val="009F2015"/>
    <w:rsid w:val="009F265F"/>
    <w:rsid w:val="009F32E3"/>
    <w:rsid w:val="009F3B54"/>
    <w:rsid w:val="009F48D3"/>
    <w:rsid w:val="009F4DEE"/>
    <w:rsid w:val="009F4E3D"/>
    <w:rsid w:val="009F54ED"/>
    <w:rsid w:val="009F5B6F"/>
    <w:rsid w:val="00A00325"/>
    <w:rsid w:val="00A00AC8"/>
    <w:rsid w:val="00A00D19"/>
    <w:rsid w:val="00A00DCA"/>
    <w:rsid w:val="00A01ACA"/>
    <w:rsid w:val="00A02968"/>
    <w:rsid w:val="00A02B27"/>
    <w:rsid w:val="00A02BDF"/>
    <w:rsid w:val="00A03BB9"/>
    <w:rsid w:val="00A042C2"/>
    <w:rsid w:val="00A04A40"/>
    <w:rsid w:val="00A04B21"/>
    <w:rsid w:val="00A055E5"/>
    <w:rsid w:val="00A05DE2"/>
    <w:rsid w:val="00A06221"/>
    <w:rsid w:val="00A06DFB"/>
    <w:rsid w:val="00A075FF"/>
    <w:rsid w:val="00A1011A"/>
    <w:rsid w:val="00A10D72"/>
    <w:rsid w:val="00A10DCB"/>
    <w:rsid w:val="00A1158F"/>
    <w:rsid w:val="00A115DB"/>
    <w:rsid w:val="00A1180A"/>
    <w:rsid w:val="00A13165"/>
    <w:rsid w:val="00A13370"/>
    <w:rsid w:val="00A1350C"/>
    <w:rsid w:val="00A1384B"/>
    <w:rsid w:val="00A13B83"/>
    <w:rsid w:val="00A15BBD"/>
    <w:rsid w:val="00A16647"/>
    <w:rsid w:val="00A16CC8"/>
    <w:rsid w:val="00A173E5"/>
    <w:rsid w:val="00A17A49"/>
    <w:rsid w:val="00A20185"/>
    <w:rsid w:val="00A203B1"/>
    <w:rsid w:val="00A203DE"/>
    <w:rsid w:val="00A20957"/>
    <w:rsid w:val="00A212AC"/>
    <w:rsid w:val="00A21D3A"/>
    <w:rsid w:val="00A2219C"/>
    <w:rsid w:val="00A22EBB"/>
    <w:rsid w:val="00A235F0"/>
    <w:rsid w:val="00A23699"/>
    <w:rsid w:val="00A2399F"/>
    <w:rsid w:val="00A24586"/>
    <w:rsid w:val="00A2481E"/>
    <w:rsid w:val="00A2489F"/>
    <w:rsid w:val="00A252BE"/>
    <w:rsid w:val="00A267FA"/>
    <w:rsid w:val="00A27E31"/>
    <w:rsid w:val="00A30168"/>
    <w:rsid w:val="00A3096A"/>
    <w:rsid w:val="00A30CB1"/>
    <w:rsid w:val="00A30EBC"/>
    <w:rsid w:val="00A31228"/>
    <w:rsid w:val="00A32297"/>
    <w:rsid w:val="00A32629"/>
    <w:rsid w:val="00A32C37"/>
    <w:rsid w:val="00A33AB7"/>
    <w:rsid w:val="00A35355"/>
    <w:rsid w:val="00A35376"/>
    <w:rsid w:val="00A35406"/>
    <w:rsid w:val="00A3550B"/>
    <w:rsid w:val="00A359A0"/>
    <w:rsid w:val="00A35AC6"/>
    <w:rsid w:val="00A35E89"/>
    <w:rsid w:val="00A365D5"/>
    <w:rsid w:val="00A367DE"/>
    <w:rsid w:val="00A371F7"/>
    <w:rsid w:val="00A37D28"/>
    <w:rsid w:val="00A402E6"/>
    <w:rsid w:val="00A43CED"/>
    <w:rsid w:val="00A43E46"/>
    <w:rsid w:val="00A45C1B"/>
    <w:rsid w:val="00A463D4"/>
    <w:rsid w:val="00A465A8"/>
    <w:rsid w:val="00A46C18"/>
    <w:rsid w:val="00A51765"/>
    <w:rsid w:val="00A51A1B"/>
    <w:rsid w:val="00A52461"/>
    <w:rsid w:val="00A52D58"/>
    <w:rsid w:val="00A52DAC"/>
    <w:rsid w:val="00A53098"/>
    <w:rsid w:val="00A5370E"/>
    <w:rsid w:val="00A53ABE"/>
    <w:rsid w:val="00A54974"/>
    <w:rsid w:val="00A55163"/>
    <w:rsid w:val="00A55E60"/>
    <w:rsid w:val="00A561D4"/>
    <w:rsid w:val="00A5736F"/>
    <w:rsid w:val="00A5783E"/>
    <w:rsid w:val="00A578D3"/>
    <w:rsid w:val="00A6042A"/>
    <w:rsid w:val="00A6060F"/>
    <w:rsid w:val="00A60B93"/>
    <w:rsid w:val="00A60C0F"/>
    <w:rsid w:val="00A61238"/>
    <w:rsid w:val="00A61613"/>
    <w:rsid w:val="00A624FA"/>
    <w:rsid w:val="00A62818"/>
    <w:rsid w:val="00A6381F"/>
    <w:rsid w:val="00A64C58"/>
    <w:rsid w:val="00A651AC"/>
    <w:rsid w:val="00A651DD"/>
    <w:rsid w:val="00A668A3"/>
    <w:rsid w:val="00A6741A"/>
    <w:rsid w:val="00A67E6A"/>
    <w:rsid w:val="00A70C82"/>
    <w:rsid w:val="00A70C91"/>
    <w:rsid w:val="00A71B29"/>
    <w:rsid w:val="00A72960"/>
    <w:rsid w:val="00A73034"/>
    <w:rsid w:val="00A7363F"/>
    <w:rsid w:val="00A741EC"/>
    <w:rsid w:val="00A74713"/>
    <w:rsid w:val="00A75307"/>
    <w:rsid w:val="00A7593F"/>
    <w:rsid w:val="00A8058F"/>
    <w:rsid w:val="00A81943"/>
    <w:rsid w:val="00A81AD1"/>
    <w:rsid w:val="00A81B88"/>
    <w:rsid w:val="00A82F3B"/>
    <w:rsid w:val="00A83AA6"/>
    <w:rsid w:val="00A83F8D"/>
    <w:rsid w:val="00A848D6"/>
    <w:rsid w:val="00A8560A"/>
    <w:rsid w:val="00A85A3B"/>
    <w:rsid w:val="00A85F24"/>
    <w:rsid w:val="00A86E78"/>
    <w:rsid w:val="00A870C9"/>
    <w:rsid w:val="00A87574"/>
    <w:rsid w:val="00A90154"/>
    <w:rsid w:val="00A90189"/>
    <w:rsid w:val="00A902A3"/>
    <w:rsid w:val="00A9106A"/>
    <w:rsid w:val="00A91BD6"/>
    <w:rsid w:val="00A9238D"/>
    <w:rsid w:val="00A92BD4"/>
    <w:rsid w:val="00A94C86"/>
    <w:rsid w:val="00A962EF"/>
    <w:rsid w:val="00A96953"/>
    <w:rsid w:val="00A96C69"/>
    <w:rsid w:val="00A97F7A"/>
    <w:rsid w:val="00AA00E9"/>
    <w:rsid w:val="00AA01A4"/>
    <w:rsid w:val="00AA0F6A"/>
    <w:rsid w:val="00AA1110"/>
    <w:rsid w:val="00AA16BC"/>
    <w:rsid w:val="00AA1E3A"/>
    <w:rsid w:val="00AA1F49"/>
    <w:rsid w:val="00AA22D8"/>
    <w:rsid w:val="00AA25A0"/>
    <w:rsid w:val="00AA36DB"/>
    <w:rsid w:val="00AA3DB8"/>
    <w:rsid w:val="00AA4B61"/>
    <w:rsid w:val="00AA4C44"/>
    <w:rsid w:val="00AA5F38"/>
    <w:rsid w:val="00AA7970"/>
    <w:rsid w:val="00AB084F"/>
    <w:rsid w:val="00AB0DC5"/>
    <w:rsid w:val="00AB1DBC"/>
    <w:rsid w:val="00AB2665"/>
    <w:rsid w:val="00AB2EE3"/>
    <w:rsid w:val="00AB2F9D"/>
    <w:rsid w:val="00AB4975"/>
    <w:rsid w:val="00AB4F0C"/>
    <w:rsid w:val="00AB5A96"/>
    <w:rsid w:val="00AB6017"/>
    <w:rsid w:val="00AB65AE"/>
    <w:rsid w:val="00AB78C7"/>
    <w:rsid w:val="00AB79CB"/>
    <w:rsid w:val="00AB7F21"/>
    <w:rsid w:val="00AC0909"/>
    <w:rsid w:val="00AC24F7"/>
    <w:rsid w:val="00AC2B15"/>
    <w:rsid w:val="00AC3637"/>
    <w:rsid w:val="00AC3FC2"/>
    <w:rsid w:val="00AC4C97"/>
    <w:rsid w:val="00AC5E05"/>
    <w:rsid w:val="00AC7A9D"/>
    <w:rsid w:val="00AD044C"/>
    <w:rsid w:val="00AD0D85"/>
    <w:rsid w:val="00AD19B0"/>
    <w:rsid w:val="00AD1D8D"/>
    <w:rsid w:val="00AD2051"/>
    <w:rsid w:val="00AD26CA"/>
    <w:rsid w:val="00AD376E"/>
    <w:rsid w:val="00AD4F10"/>
    <w:rsid w:val="00AD57D3"/>
    <w:rsid w:val="00AD6C2F"/>
    <w:rsid w:val="00AE00D9"/>
    <w:rsid w:val="00AE0774"/>
    <w:rsid w:val="00AE0AA9"/>
    <w:rsid w:val="00AE13BA"/>
    <w:rsid w:val="00AE1632"/>
    <w:rsid w:val="00AE2F80"/>
    <w:rsid w:val="00AE3744"/>
    <w:rsid w:val="00AE3B5B"/>
    <w:rsid w:val="00AE3E87"/>
    <w:rsid w:val="00AE4393"/>
    <w:rsid w:val="00AE43F4"/>
    <w:rsid w:val="00AE4D67"/>
    <w:rsid w:val="00AE4EBA"/>
    <w:rsid w:val="00AE4EFB"/>
    <w:rsid w:val="00AE5303"/>
    <w:rsid w:val="00AE5F79"/>
    <w:rsid w:val="00AE62C6"/>
    <w:rsid w:val="00AE6AB8"/>
    <w:rsid w:val="00AE6DC0"/>
    <w:rsid w:val="00AE71B0"/>
    <w:rsid w:val="00AE7683"/>
    <w:rsid w:val="00AE7EA0"/>
    <w:rsid w:val="00AF03A2"/>
    <w:rsid w:val="00AF0797"/>
    <w:rsid w:val="00AF1608"/>
    <w:rsid w:val="00AF1628"/>
    <w:rsid w:val="00AF19BE"/>
    <w:rsid w:val="00AF275D"/>
    <w:rsid w:val="00AF2CDC"/>
    <w:rsid w:val="00AF3471"/>
    <w:rsid w:val="00AF3B3A"/>
    <w:rsid w:val="00AF4F09"/>
    <w:rsid w:val="00AF5164"/>
    <w:rsid w:val="00AF588E"/>
    <w:rsid w:val="00AF687A"/>
    <w:rsid w:val="00AF7A7C"/>
    <w:rsid w:val="00B006D8"/>
    <w:rsid w:val="00B009C3"/>
    <w:rsid w:val="00B0103B"/>
    <w:rsid w:val="00B011DF"/>
    <w:rsid w:val="00B0140E"/>
    <w:rsid w:val="00B024F3"/>
    <w:rsid w:val="00B02A01"/>
    <w:rsid w:val="00B02B96"/>
    <w:rsid w:val="00B03E4B"/>
    <w:rsid w:val="00B053B5"/>
    <w:rsid w:val="00B06367"/>
    <w:rsid w:val="00B06B5D"/>
    <w:rsid w:val="00B07F0B"/>
    <w:rsid w:val="00B100C5"/>
    <w:rsid w:val="00B10A36"/>
    <w:rsid w:val="00B12980"/>
    <w:rsid w:val="00B14A97"/>
    <w:rsid w:val="00B14AFA"/>
    <w:rsid w:val="00B1545B"/>
    <w:rsid w:val="00B15A34"/>
    <w:rsid w:val="00B16E3D"/>
    <w:rsid w:val="00B1720B"/>
    <w:rsid w:val="00B176C6"/>
    <w:rsid w:val="00B17F5C"/>
    <w:rsid w:val="00B211C9"/>
    <w:rsid w:val="00B21A1D"/>
    <w:rsid w:val="00B227DF"/>
    <w:rsid w:val="00B232DE"/>
    <w:rsid w:val="00B23632"/>
    <w:rsid w:val="00B24C56"/>
    <w:rsid w:val="00B25282"/>
    <w:rsid w:val="00B25D20"/>
    <w:rsid w:val="00B26038"/>
    <w:rsid w:val="00B263E9"/>
    <w:rsid w:val="00B31221"/>
    <w:rsid w:val="00B3162D"/>
    <w:rsid w:val="00B31E55"/>
    <w:rsid w:val="00B328A0"/>
    <w:rsid w:val="00B32E2A"/>
    <w:rsid w:val="00B338B1"/>
    <w:rsid w:val="00B338FD"/>
    <w:rsid w:val="00B339E8"/>
    <w:rsid w:val="00B33BC9"/>
    <w:rsid w:val="00B33C69"/>
    <w:rsid w:val="00B3462E"/>
    <w:rsid w:val="00B37E47"/>
    <w:rsid w:val="00B4271C"/>
    <w:rsid w:val="00B42DB5"/>
    <w:rsid w:val="00B42DED"/>
    <w:rsid w:val="00B42E2E"/>
    <w:rsid w:val="00B42F1C"/>
    <w:rsid w:val="00B43F8A"/>
    <w:rsid w:val="00B45930"/>
    <w:rsid w:val="00B45ECE"/>
    <w:rsid w:val="00B464A5"/>
    <w:rsid w:val="00B46F09"/>
    <w:rsid w:val="00B47FAA"/>
    <w:rsid w:val="00B50278"/>
    <w:rsid w:val="00B50793"/>
    <w:rsid w:val="00B50B35"/>
    <w:rsid w:val="00B50BB5"/>
    <w:rsid w:val="00B51751"/>
    <w:rsid w:val="00B52EB4"/>
    <w:rsid w:val="00B5322E"/>
    <w:rsid w:val="00B53C7C"/>
    <w:rsid w:val="00B549AF"/>
    <w:rsid w:val="00B54C41"/>
    <w:rsid w:val="00B554EE"/>
    <w:rsid w:val="00B5570D"/>
    <w:rsid w:val="00B55938"/>
    <w:rsid w:val="00B617CB"/>
    <w:rsid w:val="00B629B9"/>
    <w:rsid w:val="00B62AA9"/>
    <w:rsid w:val="00B63367"/>
    <w:rsid w:val="00B63F3C"/>
    <w:rsid w:val="00B63FFE"/>
    <w:rsid w:val="00B6531D"/>
    <w:rsid w:val="00B6532A"/>
    <w:rsid w:val="00B663E9"/>
    <w:rsid w:val="00B66806"/>
    <w:rsid w:val="00B66D2E"/>
    <w:rsid w:val="00B66F81"/>
    <w:rsid w:val="00B71044"/>
    <w:rsid w:val="00B71717"/>
    <w:rsid w:val="00B71A77"/>
    <w:rsid w:val="00B7222D"/>
    <w:rsid w:val="00B7299C"/>
    <w:rsid w:val="00B729F8"/>
    <w:rsid w:val="00B72C89"/>
    <w:rsid w:val="00B74493"/>
    <w:rsid w:val="00B749B6"/>
    <w:rsid w:val="00B75D31"/>
    <w:rsid w:val="00B763C7"/>
    <w:rsid w:val="00B76A4A"/>
    <w:rsid w:val="00B76A86"/>
    <w:rsid w:val="00B80240"/>
    <w:rsid w:val="00B8058C"/>
    <w:rsid w:val="00B8077F"/>
    <w:rsid w:val="00B80B76"/>
    <w:rsid w:val="00B80D7B"/>
    <w:rsid w:val="00B812B1"/>
    <w:rsid w:val="00B81491"/>
    <w:rsid w:val="00B8281E"/>
    <w:rsid w:val="00B82999"/>
    <w:rsid w:val="00B8360E"/>
    <w:rsid w:val="00B85AB8"/>
    <w:rsid w:val="00B85E19"/>
    <w:rsid w:val="00B86B96"/>
    <w:rsid w:val="00B87767"/>
    <w:rsid w:val="00B8798C"/>
    <w:rsid w:val="00B90449"/>
    <w:rsid w:val="00B90E27"/>
    <w:rsid w:val="00B91AC0"/>
    <w:rsid w:val="00B91FD1"/>
    <w:rsid w:val="00B920E5"/>
    <w:rsid w:val="00B92A85"/>
    <w:rsid w:val="00B93506"/>
    <w:rsid w:val="00B93A5A"/>
    <w:rsid w:val="00B93B40"/>
    <w:rsid w:val="00B95614"/>
    <w:rsid w:val="00B95FE3"/>
    <w:rsid w:val="00B9686F"/>
    <w:rsid w:val="00B96E29"/>
    <w:rsid w:val="00B97D58"/>
    <w:rsid w:val="00B97F09"/>
    <w:rsid w:val="00BA0A81"/>
    <w:rsid w:val="00BA0B5D"/>
    <w:rsid w:val="00BA0D8D"/>
    <w:rsid w:val="00BA0F9A"/>
    <w:rsid w:val="00BA23A3"/>
    <w:rsid w:val="00BA25F3"/>
    <w:rsid w:val="00BA36A6"/>
    <w:rsid w:val="00BA439E"/>
    <w:rsid w:val="00BA48F8"/>
    <w:rsid w:val="00BA5626"/>
    <w:rsid w:val="00BA6A9A"/>
    <w:rsid w:val="00BA6ED1"/>
    <w:rsid w:val="00BB09B3"/>
    <w:rsid w:val="00BB10B8"/>
    <w:rsid w:val="00BB190E"/>
    <w:rsid w:val="00BB2136"/>
    <w:rsid w:val="00BB2B1B"/>
    <w:rsid w:val="00BB3DE8"/>
    <w:rsid w:val="00BB6489"/>
    <w:rsid w:val="00BB7523"/>
    <w:rsid w:val="00BB7C8C"/>
    <w:rsid w:val="00BC08CC"/>
    <w:rsid w:val="00BC2210"/>
    <w:rsid w:val="00BC2C11"/>
    <w:rsid w:val="00BC43D4"/>
    <w:rsid w:val="00BC487B"/>
    <w:rsid w:val="00BC4B4A"/>
    <w:rsid w:val="00BC4D4B"/>
    <w:rsid w:val="00BC52F1"/>
    <w:rsid w:val="00BC60F9"/>
    <w:rsid w:val="00BC6D97"/>
    <w:rsid w:val="00BC6DB7"/>
    <w:rsid w:val="00BC7993"/>
    <w:rsid w:val="00BC7B8F"/>
    <w:rsid w:val="00BC7E59"/>
    <w:rsid w:val="00BD036A"/>
    <w:rsid w:val="00BD0FE5"/>
    <w:rsid w:val="00BD2B36"/>
    <w:rsid w:val="00BD4355"/>
    <w:rsid w:val="00BD459A"/>
    <w:rsid w:val="00BD47E8"/>
    <w:rsid w:val="00BD52CF"/>
    <w:rsid w:val="00BD557E"/>
    <w:rsid w:val="00BD56BD"/>
    <w:rsid w:val="00BD712A"/>
    <w:rsid w:val="00BD734F"/>
    <w:rsid w:val="00BD780A"/>
    <w:rsid w:val="00BE0E0A"/>
    <w:rsid w:val="00BE1DCD"/>
    <w:rsid w:val="00BE20D4"/>
    <w:rsid w:val="00BE2265"/>
    <w:rsid w:val="00BE2F4F"/>
    <w:rsid w:val="00BE34D5"/>
    <w:rsid w:val="00BE3633"/>
    <w:rsid w:val="00BE3EE8"/>
    <w:rsid w:val="00BE47A1"/>
    <w:rsid w:val="00BE542A"/>
    <w:rsid w:val="00BE5E89"/>
    <w:rsid w:val="00BE6405"/>
    <w:rsid w:val="00BE6668"/>
    <w:rsid w:val="00BE72A7"/>
    <w:rsid w:val="00BE7E07"/>
    <w:rsid w:val="00BF19B2"/>
    <w:rsid w:val="00BF2163"/>
    <w:rsid w:val="00BF5455"/>
    <w:rsid w:val="00BF6A57"/>
    <w:rsid w:val="00BF7D2A"/>
    <w:rsid w:val="00BF7FA9"/>
    <w:rsid w:val="00C02BA5"/>
    <w:rsid w:val="00C03903"/>
    <w:rsid w:val="00C0431C"/>
    <w:rsid w:val="00C04480"/>
    <w:rsid w:val="00C0492A"/>
    <w:rsid w:val="00C053EF"/>
    <w:rsid w:val="00C05400"/>
    <w:rsid w:val="00C055CE"/>
    <w:rsid w:val="00C05603"/>
    <w:rsid w:val="00C071B1"/>
    <w:rsid w:val="00C071CE"/>
    <w:rsid w:val="00C07453"/>
    <w:rsid w:val="00C101E2"/>
    <w:rsid w:val="00C119D8"/>
    <w:rsid w:val="00C11C1A"/>
    <w:rsid w:val="00C13623"/>
    <w:rsid w:val="00C13877"/>
    <w:rsid w:val="00C139D0"/>
    <w:rsid w:val="00C13F83"/>
    <w:rsid w:val="00C14693"/>
    <w:rsid w:val="00C14A66"/>
    <w:rsid w:val="00C14F6C"/>
    <w:rsid w:val="00C17744"/>
    <w:rsid w:val="00C17E3C"/>
    <w:rsid w:val="00C17EFC"/>
    <w:rsid w:val="00C2124F"/>
    <w:rsid w:val="00C213D6"/>
    <w:rsid w:val="00C21BBA"/>
    <w:rsid w:val="00C22C22"/>
    <w:rsid w:val="00C22C25"/>
    <w:rsid w:val="00C23721"/>
    <w:rsid w:val="00C23819"/>
    <w:rsid w:val="00C24FE8"/>
    <w:rsid w:val="00C27589"/>
    <w:rsid w:val="00C27C2B"/>
    <w:rsid w:val="00C30FCD"/>
    <w:rsid w:val="00C31006"/>
    <w:rsid w:val="00C310A2"/>
    <w:rsid w:val="00C31FF9"/>
    <w:rsid w:val="00C32103"/>
    <w:rsid w:val="00C3274C"/>
    <w:rsid w:val="00C32AE4"/>
    <w:rsid w:val="00C33477"/>
    <w:rsid w:val="00C33C18"/>
    <w:rsid w:val="00C33C89"/>
    <w:rsid w:val="00C33DC1"/>
    <w:rsid w:val="00C34C41"/>
    <w:rsid w:val="00C35077"/>
    <w:rsid w:val="00C36704"/>
    <w:rsid w:val="00C40370"/>
    <w:rsid w:val="00C40933"/>
    <w:rsid w:val="00C40FA1"/>
    <w:rsid w:val="00C41DE6"/>
    <w:rsid w:val="00C423D8"/>
    <w:rsid w:val="00C42997"/>
    <w:rsid w:val="00C431E5"/>
    <w:rsid w:val="00C4440A"/>
    <w:rsid w:val="00C447FE"/>
    <w:rsid w:val="00C46E44"/>
    <w:rsid w:val="00C477A8"/>
    <w:rsid w:val="00C479CA"/>
    <w:rsid w:val="00C502E5"/>
    <w:rsid w:val="00C506F1"/>
    <w:rsid w:val="00C5116B"/>
    <w:rsid w:val="00C51BE5"/>
    <w:rsid w:val="00C51D7C"/>
    <w:rsid w:val="00C5211D"/>
    <w:rsid w:val="00C5288C"/>
    <w:rsid w:val="00C53A85"/>
    <w:rsid w:val="00C53D25"/>
    <w:rsid w:val="00C553FB"/>
    <w:rsid w:val="00C554B8"/>
    <w:rsid w:val="00C557E6"/>
    <w:rsid w:val="00C56153"/>
    <w:rsid w:val="00C57065"/>
    <w:rsid w:val="00C57A8A"/>
    <w:rsid w:val="00C60A53"/>
    <w:rsid w:val="00C6166A"/>
    <w:rsid w:val="00C62561"/>
    <w:rsid w:val="00C627D5"/>
    <w:rsid w:val="00C63B35"/>
    <w:rsid w:val="00C6504A"/>
    <w:rsid w:val="00C65483"/>
    <w:rsid w:val="00C66768"/>
    <w:rsid w:val="00C66F59"/>
    <w:rsid w:val="00C67E51"/>
    <w:rsid w:val="00C70C21"/>
    <w:rsid w:val="00C72026"/>
    <w:rsid w:val="00C722DF"/>
    <w:rsid w:val="00C72CBE"/>
    <w:rsid w:val="00C73B26"/>
    <w:rsid w:val="00C762EE"/>
    <w:rsid w:val="00C77239"/>
    <w:rsid w:val="00C774C0"/>
    <w:rsid w:val="00C81025"/>
    <w:rsid w:val="00C81427"/>
    <w:rsid w:val="00C81AB5"/>
    <w:rsid w:val="00C81D1A"/>
    <w:rsid w:val="00C81D86"/>
    <w:rsid w:val="00C8224E"/>
    <w:rsid w:val="00C8253E"/>
    <w:rsid w:val="00C828D8"/>
    <w:rsid w:val="00C82B57"/>
    <w:rsid w:val="00C841A9"/>
    <w:rsid w:val="00C860C8"/>
    <w:rsid w:val="00C86587"/>
    <w:rsid w:val="00C86B77"/>
    <w:rsid w:val="00C870DF"/>
    <w:rsid w:val="00C904FF"/>
    <w:rsid w:val="00C908AA"/>
    <w:rsid w:val="00C90908"/>
    <w:rsid w:val="00C90CBA"/>
    <w:rsid w:val="00C9131B"/>
    <w:rsid w:val="00C92B20"/>
    <w:rsid w:val="00C92EA6"/>
    <w:rsid w:val="00C937BD"/>
    <w:rsid w:val="00C93A6C"/>
    <w:rsid w:val="00C93CDF"/>
    <w:rsid w:val="00C93D0E"/>
    <w:rsid w:val="00C94FB4"/>
    <w:rsid w:val="00C95398"/>
    <w:rsid w:val="00C955D9"/>
    <w:rsid w:val="00C956BB"/>
    <w:rsid w:val="00C97141"/>
    <w:rsid w:val="00CA036F"/>
    <w:rsid w:val="00CA09E2"/>
    <w:rsid w:val="00CA0AAA"/>
    <w:rsid w:val="00CA2961"/>
    <w:rsid w:val="00CA2A27"/>
    <w:rsid w:val="00CA323B"/>
    <w:rsid w:val="00CA3AA3"/>
    <w:rsid w:val="00CA5B50"/>
    <w:rsid w:val="00CA5F20"/>
    <w:rsid w:val="00CA752D"/>
    <w:rsid w:val="00CB0539"/>
    <w:rsid w:val="00CB0A1A"/>
    <w:rsid w:val="00CB0B2C"/>
    <w:rsid w:val="00CB0CCE"/>
    <w:rsid w:val="00CB0D1A"/>
    <w:rsid w:val="00CB1A36"/>
    <w:rsid w:val="00CB25EA"/>
    <w:rsid w:val="00CB2818"/>
    <w:rsid w:val="00CB3D9A"/>
    <w:rsid w:val="00CB4601"/>
    <w:rsid w:val="00CB4C56"/>
    <w:rsid w:val="00CB4E7A"/>
    <w:rsid w:val="00CB5D71"/>
    <w:rsid w:val="00CB5F81"/>
    <w:rsid w:val="00CB6D70"/>
    <w:rsid w:val="00CB7B25"/>
    <w:rsid w:val="00CB7F1E"/>
    <w:rsid w:val="00CC0207"/>
    <w:rsid w:val="00CC0497"/>
    <w:rsid w:val="00CC07C7"/>
    <w:rsid w:val="00CC1314"/>
    <w:rsid w:val="00CC17FA"/>
    <w:rsid w:val="00CC2668"/>
    <w:rsid w:val="00CC2A4F"/>
    <w:rsid w:val="00CC3188"/>
    <w:rsid w:val="00CC3457"/>
    <w:rsid w:val="00CC7082"/>
    <w:rsid w:val="00CC76DA"/>
    <w:rsid w:val="00CD184B"/>
    <w:rsid w:val="00CD1D2D"/>
    <w:rsid w:val="00CD36EF"/>
    <w:rsid w:val="00CD3B46"/>
    <w:rsid w:val="00CD3E96"/>
    <w:rsid w:val="00CD4EC4"/>
    <w:rsid w:val="00CD5027"/>
    <w:rsid w:val="00CD57F3"/>
    <w:rsid w:val="00CD5ADF"/>
    <w:rsid w:val="00CD76AC"/>
    <w:rsid w:val="00CE025F"/>
    <w:rsid w:val="00CE029B"/>
    <w:rsid w:val="00CE1E4F"/>
    <w:rsid w:val="00CE2875"/>
    <w:rsid w:val="00CE2F92"/>
    <w:rsid w:val="00CE30DB"/>
    <w:rsid w:val="00CE365E"/>
    <w:rsid w:val="00CE421A"/>
    <w:rsid w:val="00CE5128"/>
    <w:rsid w:val="00CE587E"/>
    <w:rsid w:val="00CE5B50"/>
    <w:rsid w:val="00CE673B"/>
    <w:rsid w:val="00CE678F"/>
    <w:rsid w:val="00CE6EBE"/>
    <w:rsid w:val="00CE77D3"/>
    <w:rsid w:val="00CF04BD"/>
    <w:rsid w:val="00CF138C"/>
    <w:rsid w:val="00CF1392"/>
    <w:rsid w:val="00CF1EE6"/>
    <w:rsid w:val="00CF264E"/>
    <w:rsid w:val="00CF2FE2"/>
    <w:rsid w:val="00CF31A3"/>
    <w:rsid w:val="00CF4404"/>
    <w:rsid w:val="00CF600E"/>
    <w:rsid w:val="00CF6FEA"/>
    <w:rsid w:val="00CF70DD"/>
    <w:rsid w:val="00D00138"/>
    <w:rsid w:val="00D0086B"/>
    <w:rsid w:val="00D00CDA"/>
    <w:rsid w:val="00D023A5"/>
    <w:rsid w:val="00D02BCC"/>
    <w:rsid w:val="00D04366"/>
    <w:rsid w:val="00D04F4E"/>
    <w:rsid w:val="00D050DB"/>
    <w:rsid w:val="00D06593"/>
    <w:rsid w:val="00D06E0C"/>
    <w:rsid w:val="00D07118"/>
    <w:rsid w:val="00D079F7"/>
    <w:rsid w:val="00D1076C"/>
    <w:rsid w:val="00D11E55"/>
    <w:rsid w:val="00D12693"/>
    <w:rsid w:val="00D12738"/>
    <w:rsid w:val="00D14AF7"/>
    <w:rsid w:val="00D14BF4"/>
    <w:rsid w:val="00D16665"/>
    <w:rsid w:val="00D16B26"/>
    <w:rsid w:val="00D17FEA"/>
    <w:rsid w:val="00D230A5"/>
    <w:rsid w:val="00D23FD9"/>
    <w:rsid w:val="00D24B07"/>
    <w:rsid w:val="00D2604F"/>
    <w:rsid w:val="00D269BC"/>
    <w:rsid w:val="00D26FBA"/>
    <w:rsid w:val="00D27C50"/>
    <w:rsid w:val="00D27DFD"/>
    <w:rsid w:val="00D319DB"/>
    <w:rsid w:val="00D31A60"/>
    <w:rsid w:val="00D32225"/>
    <w:rsid w:val="00D327D1"/>
    <w:rsid w:val="00D34419"/>
    <w:rsid w:val="00D34790"/>
    <w:rsid w:val="00D34C2A"/>
    <w:rsid w:val="00D3547C"/>
    <w:rsid w:val="00D359B6"/>
    <w:rsid w:val="00D35A6F"/>
    <w:rsid w:val="00D361AA"/>
    <w:rsid w:val="00D3767A"/>
    <w:rsid w:val="00D37D21"/>
    <w:rsid w:val="00D40C9B"/>
    <w:rsid w:val="00D4119F"/>
    <w:rsid w:val="00D43421"/>
    <w:rsid w:val="00D450AD"/>
    <w:rsid w:val="00D45695"/>
    <w:rsid w:val="00D45786"/>
    <w:rsid w:val="00D45FB4"/>
    <w:rsid w:val="00D46CAC"/>
    <w:rsid w:val="00D470C7"/>
    <w:rsid w:val="00D47914"/>
    <w:rsid w:val="00D47E0E"/>
    <w:rsid w:val="00D5005C"/>
    <w:rsid w:val="00D50842"/>
    <w:rsid w:val="00D51A49"/>
    <w:rsid w:val="00D52508"/>
    <w:rsid w:val="00D527E0"/>
    <w:rsid w:val="00D52E15"/>
    <w:rsid w:val="00D536BD"/>
    <w:rsid w:val="00D53C67"/>
    <w:rsid w:val="00D5423D"/>
    <w:rsid w:val="00D54782"/>
    <w:rsid w:val="00D548F2"/>
    <w:rsid w:val="00D54BBB"/>
    <w:rsid w:val="00D54D6D"/>
    <w:rsid w:val="00D554FB"/>
    <w:rsid w:val="00D55AC7"/>
    <w:rsid w:val="00D56C9E"/>
    <w:rsid w:val="00D603C6"/>
    <w:rsid w:val="00D60543"/>
    <w:rsid w:val="00D6054A"/>
    <w:rsid w:val="00D61B9C"/>
    <w:rsid w:val="00D626D9"/>
    <w:rsid w:val="00D635B1"/>
    <w:rsid w:val="00D63918"/>
    <w:rsid w:val="00D63D4F"/>
    <w:rsid w:val="00D64782"/>
    <w:rsid w:val="00D64A06"/>
    <w:rsid w:val="00D655FB"/>
    <w:rsid w:val="00D65D03"/>
    <w:rsid w:val="00D65F8B"/>
    <w:rsid w:val="00D660CA"/>
    <w:rsid w:val="00D66DD4"/>
    <w:rsid w:val="00D67034"/>
    <w:rsid w:val="00D6753C"/>
    <w:rsid w:val="00D676A4"/>
    <w:rsid w:val="00D678BF"/>
    <w:rsid w:val="00D70327"/>
    <w:rsid w:val="00D70535"/>
    <w:rsid w:val="00D711DE"/>
    <w:rsid w:val="00D715D1"/>
    <w:rsid w:val="00D7228E"/>
    <w:rsid w:val="00D72F2F"/>
    <w:rsid w:val="00D738D6"/>
    <w:rsid w:val="00D73A3C"/>
    <w:rsid w:val="00D74133"/>
    <w:rsid w:val="00D74812"/>
    <w:rsid w:val="00D74BE9"/>
    <w:rsid w:val="00D75300"/>
    <w:rsid w:val="00D75784"/>
    <w:rsid w:val="00D75DAD"/>
    <w:rsid w:val="00D760F7"/>
    <w:rsid w:val="00D7638C"/>
    <w:rsid w:val="00D765D8"/>
    <w:rsid w:val="00D771E5"/>
    <w:rsid w:val="00D80871"/>
    <w:rsid w:val="00D8132D"/>
    <w:rsid w:val="00D818C1"/>
    <w:rsid w:val="00D818C5"/>
    <w:rsid w:val="00D82307"/>
    <w:rsid w:val="00D824B4"/>
    <w:rsid w:val="00D82988"/>
    <w:rsid w:val="00D82FF9"/>
    <w:rsid w:val="00D83646"/>
    <w:rsid w:val="00D84530"/>
    <w:rsid w:val="00D84534"/>
    <w:rsid w:val="00D845DE"/>
    <w:rsid w:val="00D847E1"/>
    <w:rsid w:val="00D84F3A"/>
    <w:rsid w:val="00D852F1"/>
    <w:rsid w:val="00D85BC9"/>
    <w:rsid w:val="00D85DA3"/>
    <w:rsid w:val="00D85FE7"/>
    <w:rsid w:val="00D86528"/>
    <w:rsid w:val="00D8681F"/>
    <w:rsid w:val="00D87262"/>
    <w:rsid w:val="00D8746D"/>
    <w:rsid w:val="00D87DC9"/>
    <w:rsid w:val="00D87E7F"/>
    <w:rsid w:val="00D901AD"/>
    <w:rsid w:val="00D90BE9"/>
    <w:rsid w:val="00D90EA7"/>
    <w:rsid w:val="00D9118A"/>
    <w:rsid w:val="00D9196A"/>
    <w:rsid w:val="00D92153"/>
    <w:rsid w:val="00D923B4"/>
    <w:rsid w:val="00D93AC3"/>
    <w:rsid w:val="00D946DE"/>
    <w:rsid w:val="00D94E59"/>
    <w:rsid w:val="00D953DC"/>
    <w:rsid w:val="00D95FA0"/>
    <w:rsid w:val="00D96825"/>
    <w:rsid w:val="00D96A0E"/>
    <w:rsid w:val="00DA0BF0"/>
    <w:rsid w:val="00DA150C"/>
    <w:rsid w:val="00DA16BE"/>
    <w:rsid w:val="00DA197F"/>
    <w:rsid w:val="00DA1B63"/>
    <w:rsid w:val="00DA2665"/>
    <w:rsid w:val="00DA3512"/>
    <w:rsid w:val="00DA3DC3"/>
    <w:rsid w:val="00DA4440"/>
    <w:rsid w:val="00DA44EA"/>
    <w:rsid w:val="00DA479E"/>
    <w:rsid w:val="00DA56C2"/>
    <w:rsid w:val="00DA5712"/>
    <w:rsid w:val="00DA6939"/>
    <w:rsid w:val="00DA731F"/>
    <w:rsid w:val="00DB023E"/>
    <w:rsid w:val="00DB02C7"/>
    <w:rsid w:val="00DB2813"/>
    <w:rsid w:val="00DB2B38"/>
    <w:rsid w:val="00DB3521"/>
    <w:rsid w:val="00DB46C9"/>
    <w:rsid w:val="00DB47D9"/>
    <w:rsid w:val="00DB4B55"/>
    <w:rsid w:val="00DB4CF2"/>
    <w:rsid w:val="00DB54E4"/>
    <w:rsid w:val="00DB5EA1"/>
    <w:rsid w:val="00DB6BDB"/>
    <w:rsid w:val="00DB72EB"/>
    <w:rsid w:val="00DC028C"/>
    <w:rsid w:val="00DC0CB0"/>
    <w:rsid w:val="00DC1698"/>
    <w:rsid w:val="00DC2202"/>
    <w:rsid w:val="00DC25F3"/>
    <w:rsid w:val="00DC3787"/>
    <w:rsid w:val="00DC7262"/>
    <w:rsid w:val="00DC768B"/>
    <w:rsid w:val="00DC7A99"/>
    <w:rsid w:val="00DC7BCF"/>
    <w:rsid w:val="00DD01D0"/>
    <w:rsid w:val="00DD03D8"/>
    <w:rsid w:val="00DD0675"/>
    <w:rsid w:val="00DD10F2"/>
    <w:rsid w:val="00DD3530"/>
    <w:rsid w:val="00DD3611"/>
    <w:rsid w:val="00DD3633"/>
    <w:rsid w:val="00DD3A33"/>
    <w:rsid w:val="00DD59FD"/>
    <w:rsid w:val="00DD7B67"/>
    <w:rsid w:val="00DD7BE8"/>
    <w:rsid w:val="00DE09B0"/>
    <w:rsid w:val="00DE1BF7"/>
    <w:rsid w:val="00DE1DB3"/>
    <w:rsid w:val="00DE247F"/>
    <w:rsid w:val="00DE2A0F"/>
    <w:rsid w:val="00DE38B6"/>
    <w:rsid w:val="00DE4211"/>
    <w:rsid w:val="00DE5260"/>
    <w:rsid w:val="00DE5501"/>
    <w:rsid w:val="00DE5FC7"/>
    <w:rsid w:val="00DF040D"/>
    <w:rsid w:val="00DF0B4C"/>
    <w:rsid w:val="00DF1119"/>
    <w:rsid w:val="00DF1240"/>
    <w:rsid w:val="00DF17DA"/>
    <w:rsid w:val="00DF1A6B"/>
    <w:rsid w:val="00DF248B"/>
    <w:rsid w:val="00DF36EE"/>
    <w:rsid w:val="00DF4521"/>
    <w:rsid w:val="00DF4564"/>
    <w:rsid w:val="00DF4894"/>
    <w:rsid w:val="00DF4B84"/>
    <w:rsid w:val="00DF4C8B"/>
    <w:rsid w:val="00DF7197"/>
    <w:rsid w:val="00DF74E5"/>
    <w:rsid w:val="00DF7BC3"/>
    <w:rsid w:val="00DF7F14"/>
    <w:rsid w:val="00E00CA9"/>
    <w:rsid w:val="00E01E99"/>
    <w:rsid w:val="00E022F0"/>
    <w:rsid w:val="00E02869"/>
    <w:rsid w:val="00E028C3"/>
    <w:rsid w:val="00E02DDA"/>
    <w:rsid w:val="00E03459"/>
    <w:rsid w:val="00E03D96"/>
    <w:rsid w:val="00E04377"/>
    <w:rsid w:val="00E04416"/>
    <w:rsid w:val="00E052FF"/>
    <w:rsid w:val="00E0684C"/>
    <w:rsid w:val="00E07547"/>
    <w:rsid w:val="00E07B70"/>
    <w:rsid w:val="00E104EE"/>
    <w:rsid w:val="00E1074A"/>
    <w:rsid w:val="00E1077D"/>
    <w:rsid w:val="00E11958"/>
    <w:rsid w:val="00E13554"/>
    <w:rsid w:val="00E1379A"/>
    <w:rsid w:val="00E139DB"/>
    <w:rsid w:val="00E13AD3"/>
    <w:rsid w:val="00E147BC"/>
    <w:rsid w:val="00E147D1"/>
    <w:rsid w:val="00E16205"/>
    <w:rsid w:val="00E17E4D"/>
    <w:rsid w:val="00E2057B"/>
    <w:rsid w:val="00E20A83"/>
    <w:rsid w:val="00E21463"/>
    <w:rsid w:val="00E2221F"/>
    <w:rsid w:val="00E22ACD"/>
    <w:rsid w:val="00E23443"/>
    <w:rsid w:val="00E23CFE"/>
    <w:rsid w:val="00E2417D"/>
    <w:rsid w:val="00E25D38"/>
    <w:rsid w:val="00E267FB"/>
    <w:rsid w:val="00E2703B"/>
    <w:rsid w:val="00E274D6"/>
    <w:rsid w:val="00E3077C"/>
    <w:rsid w:val="00E31FB4"/>
    <w:rsid w:val="00E324AC"/>
    <w:rsid w:val="00E32599"/>
    <w:rsid w:val="00E33679"/>
    <w:rsid w:val="00E33C5F"/>
    <w:rsid w:val="00E33F22"/>
    <w:rsid w:val="00E33F2A"/>
    <w:rsid w:val="00E35792"/>
    <w:rsid w:val="00E3582D"/>
    <w:rsid w:val="00E359FE"/>
    <w:rsid w:val="00E36652"/>
    <w:rsid w:val="00E36AB2"/>
    <w:rsid w:val="00E36B18"/>
    <w:rsid w:val="00E400DC"/>
    <w:rsid w:val="00E40667"/>
    <w:rsid w:val="00E41301"/>
    <w:rsid w:val="00E41675"/>
    <w:rsid w:val="00E42B2E"/>
    <w:rsid w:val="00E4313F"/>
    <w:rsid w:val="00E43E35"/>
    <w:rsid w:val="00E44399"/>
    <w:rsid w:val="00E44690"/>
    <w:rsid w:val="00E4639A"/>
    <w:rsid w:val="00E46E3F"/>
    <w:rsid w:val="00E4732B"/>
    <w:rsid w:val="00E47C12"/>
    <w:rsid w:val="00E50319"/>
    <w:rsid w:val="00E5135E"/>
    <w:rsid w:val="00E51B8A"/>
    <w:rsid w:val="00E52BCD"/>
    <w:rsid w:val="00E52CDE"/>
    <w:rsid w:val="00E530DA"/>
    <w:rsid w:val="00E53CF0"/>
    <w:rsid w:val="00E54153"/>
    <w:rsid w:val="00E54356"/>
    <w:rsid w:val="00E5436A"/>
    <w:rsid w:val="00E54B77"/>
    <w:rsid w:val="00E55432"/>
    <w:rsid w:val="00E56443"/>
    <w:rsid w:val="00E56E9C"/>
    <w:rsid w:val="00E56EE6"/>
    <w:rsid w:val="00E60F0A"/>
    <w:rsid w:val="00E61AFC"/>
    <w:rsid w:val="00E61E51"/>
    <w:rsid w:val="00E61ED5"/>
    <w:rsid w:val="00E62B2F"/>
    <w:rsid w:val="00E644DA"/>
    <w:rsid w:val="00E6488F"/>
    <w:rsid w:val="00E64985"/>
    <w:rsid w:val="00E64BC2"/>
    <w:rsid w:val="00E674EF"/>
    <w:rsid w:val="00E67B5B"/>
    <w:rsid w:val="00E70806"/>
    <w:rsid w:val="00E71399"/>
    <w:rsid w:val="00E71DB9"/>
    <w:rsid w:val="00E7243F"/>
    <w:rsid w:val="00E74BC6"/>
    <w:rsid w:val="00E7538B"/>
    <w:rsid w:val="00E7628B"/>
    <w:rsid w:val="00E76465"/>
    <w:rsid w:val="00E77483"/>
    <w:rsid w:val="00E77DE1"/>
    <w:rsid w:val="00E813FF"/>
    <w:rsid w:val="00E814A3"/>
    <w:rsid w:val="00E81859"/>
    <w:rsid w:val="00E81E9A"/>
    <w:rsid w:val="00E81EB9"/>
    <w:rsid w:val="00E822DE"/>
    <w:rsid w:val="00E83EBD"/>
    <w:rsid w:val="00E84537"/>
    <w:rsid w:val="00E854A2"/>
    <w:rsid w:val="00E86067"/>
    <w:rsid w:val="00E86F80"/>
    <w:rsid w:val="00E87F61"/>
    <w:rsid w:val="00E911C9"/>
    <w:rsid w:val="00E91773"/>
    <w:rsid w:val="00E91796"/>
    <w:rsid w:val="00E938FA"/>
    <w:rsid w:val="00E94A83"/>
    <w:rsid w:val="00E94A9E"/>
    <w:rsid w:val="00E9591D"/>
    <w:rsid w:val="00E95B1B"/>
    <w:rsid w:val="00E95B2D"/>
    <w:rsid w:val="00E96302"/>
    <w:rsid w:val="00E96AB4"/>
    <w:rsid w:val="00E97350"/>
    <w:rsid w:val="00E97B8C"/>
    <w:rsid w:val="00E97CF0"/>
    <w:rsid w:val="00E97E4B"/>
    <w:rsid w:val="00EA02EF"/>
    <w:rsid w:val="00EA0C77"/>
    <w:rsid w:val="00EA1652"/>
    <w:rsid w:val="00EA1F76"/>
    <w:rsid w:val="00EA54E8"/>
    <w:rsid w:val="00EA573E"/>
    <w:rsid w:val="00EA57E1"/>
    <w:rsid w:val="00EA6962"/>
    <w:rsid w:val="00EA6EB5"/>
    <w:rsid w:val="00EA6F73"/>
    <w:rsid w:val="00EA7111"/>
    <w:rsid w:val="00EB068D"/>
    <w:rsid w:val="00EB0743"/>
    <w:rsid w:val="00EB10AA"/>
    <w:rsid w:val="00EB1D66"/>
    <w:rsid w:val="00EB1F85"/>
    <w:rsid w:val="00EB3090"/>
    <w:rsid w:val="00EB4A27"/>
    <w:rsid w:val="00EB6091"/>
    <w:rsid w:val="00EB63BE"/>
    <w:rsid w:val="00EB680E"/>
    <w:rsid w:val="00EB73BF"/>
    <w:rsid w:val="00EB74E0"/>
    <w:rsid w:val="00EB7578"/>
    <w:rsid w:val="00EB75A4"/>
    <w:rsid w:val="00EB7CA9"/>
    <w:rsid w:val="00EB7D9E"/>
    <w:rsid w:val="00EC00C2"/>
    <w:rsid w:val="00EC0C09"/>
    <w:rsid w:val="00EC36BC"/>
    <w:rsid w:val="00EC4B9B"/>
    <w:rsid w:val="00EC5167"/>
    <w:rsid w:val="00EC5746"/>
    <w:rsid w:val="00EC628C"/>
    <w:rsid w:val="00EC642C"/>
    <w:rsid w:val="00EC6958"/>
    <w:rsid w:val="00EC69F8"/>
    <w:rsid w:val="00EC769F"/>
    <w:rsid w:val="00ED09C1"/>
    <w:rsid w:val="00ED0CB4"/>
    <w:rsid w:val="00ED11F3"/>
    <w:rsid w:val="00ED136D"/>
    <w:rsid w:val="00ED15F8"/>
    <w:rsid w:val="00ED3C1A"/>
    <w:rsid w:val="00ED420E"/>
    <w:rsid w:val="00ED4246"/>
    <w:rsid w:val="00ED4895"/>
    <w:rsid w:val="00ED5F4C"/>
    <w:rsid w:val="00ED681C"/>
    <w:rsid w:val="00ED6D70"/>
    <w:rsid w:val="00ED6D84"/>
    <w:rsid w:val="00ED780C"/>
    <w:rsid w:val="00EE043A"/>
    <w:rsid w:val="00EE04E0"/>
    <w:rsid w:val="00EE0675"/>
    <w:rsid w:val="00EE069C"/>
    <w:rsid w:val="00EE0A6F"/>
    <w:rsid w:val="00EE0E7E"/>
    <w:rsid w:val="00EE1279"/>
    <w:rsid w:val="00EE2912"/>
    <w:rsid w:val="00EE310B"/>
    <w:rsid w:val="00EE4175"/>
    <w:rsid w:val="00EE43EA"/>
    <w:rsid w:val="00EE4992"/>
    <w:rsid w:val="00EE49F2"/>
    <w:rsid w:val="00EE533B"/>
    <w:rsid w:val="00EE5D4F"/>
    <w:rsid w:val="00EE60F2"/>
    <w:rsid w:val="00EE70D9"/>
    <w:rsid w:val="00EE7DC3"/>
    <w:rsid w:val="00EF175F"/>
    <w:rsid w:val="00EF1FA7"/>
    <w:rsid w:val="00EF26B2"/>
    <w:rsid w:val="00EF3615"/>
    <w:rsid w:val="00EF4CD3"/>
    <w:rsid w:val="00EF5FA3"/>
    <w:rsid w:val="00F00C1C"/>
    <w:rsid w:val="00F00E97"/>
    <w:rsid w:val="00F0129B"/>
    <w:rsid w:val="00F0141B"/>
    <w:rsid w:val="00F023EC"/>
    <w:rsid w:val="00F03149"/>
    <w:rsid w:val="00F033D0"/>
    <w:rsid w:val="00F05144"/>
    <w:rsid w:val="00F05222"/>
    <w:rsid w:val="00F052AC"/>
    <w:rsid w:val="00F06EF5"/>
    <w:rsid w:val="00F0702D"/>
    <w:rsid w:val="00F07EE3"/>
    <w:rsid w:val="00F104A7"/>
    <w:rsid w:val="00F10C1B"/>
    <w:rsid w:val="00F111B1"/>
    <w:rsid w:val="00F1193E"/>
    <w:rsid w:val="00F11BB2"/>
    <w:rsid w:val="00F13BB0"/>
    <w:rsid w:val="00F1558B"/>
    <w:rsid w:val="00F15955"/>
    <w:rsid w:val="00F1677D"/>
    <w:rsid w:val="00F16CD8"/>
    <w:rsid w:val="00F16D20"/>
    <w:rsid w:val="00F20187"/>
    <w:rsid w:val="00F208AD"/>
    <w:rsid w:val="00F21EE3"/>
    <w:rsid w:val="00F221CD"/>
    <w:rsid w:val="00F2272D"/>
    <w:rsid w:val="00F22E9B"/>
    <w:rsid w:val="00F23340"/>
    <w:rsid w:val="00F23C00"/>
    <w:rsid w:val="00F2402C"/>
    <w:rsid w:val="00F240E7"/>
    <w:rsid w:val="00F24103"/>
    <w:rsid w:val="00F2450B"/>
    <w:rsid w:val="00F24D5A"/>
    <w:rsid w:val="00F25A36"/>
    <w:rsid w:val="00F262BC"/>
    <w:rsid w:val="00F26866"/>
    <w:rsid w:val="00F26A11"/>
    <w:rsid w:val="00F26C63"/>
    <w:rsid w:val="00F26D4B"/>
    <w:rsid w:val="00F27278"/>
    <w:rsid w:val="00F274E9"/>
    <w:rsid w:val="00F27593"/>
    <w:rsid w:val="00F2795E"/>
    <w:rsid w:val="00F27974"/>
    <w:rsid w:val="00F27DA9"/>
    <w:rsid w:val="00F3194E"/>
    <w:rsid w:val="00F31A7F"/>
    <w:rsid w:val="00F31EB9"/>
    <w:rsid w:val="00F33168"/>
    <w:rsid w:val="00F34218"/>
    <w:rsid w:val="00F347B3"/>
    <w:rsid w:val="00F347FA"/>
    <w:rsid w:val="00F36D48"/>
    <w:rsid w:val="00F37B2A"/>
    <w:rsid w:val="00F37BD8"/>
    <w:rsid w:val="00F40B48"/>
    <w:rsid w:val="00F40D08"/>
    <w:rsid w:val="00F41393"/>
    <w:rsid w:val="00F43545"/>
    <w:rsid w:val="00F445C8"/>
    <w:rsid w:val="00F45AA5"/>
    <w:rsid w:val="00F45DF1"/>
    <w:rsid w:val="00F466CF"/>
    <w:rsid w:val="00F47298"/>
    <w:rsid w:val="00F47401"/>
    <w:rsid w:val="00F47798"/>
    <w:rsid w:val="00F503B5"/>
    <w:rsid w:val="00F511CA"/>
    <w:rsid w:val="00F5143B"/>
    <w:rsid w:val="00F51761"/>
    <w:rsid w:val="00F51ACE"/>
    <w:rsid w:val="00F52D28"/>
    <w:rsid w:val="00F52DCF"/>
    <w:rsid w:val="00F52E89"/>
    <w:rsid w:val="00F52EF1"/>
    <w:rsid w:val="00F52F79"/>
    <w:rsid w:val="00F536EA"/>
    <w:rsid w:val="00F537B7"/>
    <w:rsid w:val="00F54B63"/>
    <w:rsid w:val="00F55236"/>
    <w:rsid w:val="00F557D0"/>
    <w:rsid w:val="00F55D6F"/>
    <w:rsid w:val="00F564B2"/>
    <w:rsid w:val="00F57060"/>
    <w:rsid w:val="00F571ED"/>
    <w:rsid w:val="00F604F5"/>
    <w:rsid w:val="00F60F3F"/>
    <w:rsid w:val="00F61C18"/>
    <w:rsid w:val="00F64B55"/>
    <w:rsid w:val="00F64DE0"/>
    <w:rsid w:val="00F65CF1"/>
    <w:rsid w:val="00F6628A"/>
    <w:rsid w:val="00F66353"/>
    <w:rsid w:val="00F663F2"/>
    <w:rsid w:val="00F66888"/>
    <w:rsid w:val="00F671A0"/>
    <w:rsid w:val="00F67EDF"/>
    <w:rsid w:val="00F722BB"/>
    <w:rsid w:val="00F74035"/>
    <w:rsid w:val="00F746FA"/>
    <w:rsid w:val="00F7650A"/>
    <w:rsid w:val="00F76828"/>
    <w:rsid w:val="00F77210"/>
    <w:rsid w:val="00F8005C"/>
    <w:rsid w:val="00F80285"/>
    <w:rsid w:val="00F8035B"/>
    <w:rsid w:val="00F821B5"/>
    <w:rsid w:val="00F82480"/>
    <w:rsid w:val="00F828BC"/>
    <w:rsid w:val="00F833BC"/>
    <w:rsid w:val="00F83CDD"/>
    <w:rsid w:val="00F84702"/>
    <w:rsid w:val="00F848F8"/>
    <w:rsid w:val="00F8508B"/>
    <w:rsid w:val="00F8514B"/>
    <w:rsid w:val="00F86D4D"/>
    <w:rsid w:val="00F87E4F"/>
    <w:rsid w:val="00F9084C"/>
    <w:rsid w:val="00F90D49"/>
    <w:rsid w:val="00F91687"/>
    <w:rsid w:val="00F92ABE"/>
    <w:rsid w:val="00F937D1"/>
    <w:rsid w:val="00F941B9"/>
    <w:rsid w:val="00F952B1"/>
    <w:rsid w:val="00F95A6B"/>
    <w:rsid w:val="00F95AA6"/>
    <w:rsid w:val="00F95AB4"/>
    <w:rsid w:val="00F96684"/>
    <w:rsid w:val="00F96B16"/>
    <w:rsid w:val="00F96CF1"/>
    <w:rsid w:val="00F96EC9"/>
    <w:rsid w:val="00FA0869"/>
    <w:rsid w:val="00FA16CE"/>
    <w:rsid w:val="00FA1958"/>
    <w:rsid w:val="00FA1A25"/>
    <w:rsid w:val="00FA24F4"/>
    <w:rsid w:val="00FA2CB3"/>
    <w:rsid w:val="00FA3EDF"/>
    <w:rsid w:val="00FA4891"/>
    <w:rsid w:val="00FA5E4C"/>
    <w:rsid w:val="00FA6DB5"/>
    <w:rsid w:val="00FB1A66"/>
    <w:rsid w:val="00FB2914"/>
    <w:rsid w:val="00FB29D7"/>
    <w:rsid w:val="00FB2B8D"/>
    <w:rsid w:val="00FB49F3"/>
    <w:rsid w:val="00FB5036"/>
    <w:rsid w:val="00FB5AD4"/>
    <w:rsid w:val="00FB5BF2"/>
    <w:rsid w:val="00FB600F"/>
    <w:rsid w:val="00FB6522"/>
    <w:rsid w:val="00FB76C5"/>
    <w:rsid w:val="00FC10AE"/>
    <w:rsid w:val="00FC1E86"/>
    <w:rsid w:val="00FC2256"/>
    <w:rsid w:val="00FC51AD"/>
    <w:rsid w:val="00FC59F9"/>
    <w:rsid w:val="00FC5A1D"/>
    <w:rsid w:val="00FC665F"/>
    <w:rsid w:val="00FC673F"/>
    <w:rsid w:val="00FC6C4A"/>
    <w:rsid w:val="00FC6E09"/>
    <w:rsid w:val="00FC71BE"/>
    <w:rsid w:val="00FD1098"/>
    <w:rsid w:val="00FD1452"/>
    <w:rsid w:val="00FD14BE"/>
    <w:rsid w:val="00FD400C"/>
    <w:rsid w:val="00FD421D"/>
    <w:rsid w:val="00FD46D9"/>
    <w:rsid w:val="00FD6374"/>
    <w:rsid w:val="00FD6CEE"/>
    <w:rsid w:val="00FD72A3"/>
    <w:rsid w:val="00FD75D9"/>
    <w:rsid w:val="00FE01F5"/>
    <w:rsid w:val="00FE06CF"/>
    <w:rsid w:val="00FE0D35"/>
    <w:rsid w:val="00FE2447"/>
    <w:rsid w:val="00FE4A1B"/>
    <w:rsid w:val="00FE514B"/>
    <w:rsid w:val="00FE521E"/>
    <w:rsid w:val="00FE538A"/>
    <w:rsid w:val="00FE5678"/>
    <w:rsid w:val="00FE5EEF"/>
    <w:rsid w:val="00FE65A3"/>
    <w:rsid w:val="00FE6C18"/>
    <w:rsid w:val="00FE72DF"/>
    <w:rsid w:val="00FE738C"/>
    <w:rsid w:val="00FF02DA"/>
    <w:rsid w:val="00FF516D"/>
    <w:rsid w:val="00FF59B5"/>
    <w:rsid w:val="00FF677A"/>
    <w:rsid w:val="00FF690E"/>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7AD23"/>
  <w15:docId w15:val="{05613475-E96C-4976-9364-E00F93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8DE"/>
    <w:pPr>
      <w:spacing w:after="240" w:line="480" w:lineRule="auto"/>
    </w:pPr>
    <w:rPr>
      <w:rFonts w:ascii="Arial" w:hAnsi="Arial"/>
      <w:sz w:val="24"/>
      <w:lang w:eastAsia="en-US"/>
    </w:rPr>
  </w:style>
  <w:style w:type="paragraph" w:styleId="Heading1">
    <w:name w:val="heading 1"/>
    <w:basedOn w:val="Normal"/>
    <w:next w:val="Normal"/>
    <w:link w:val="Heading1Char"/>
    <w:qFormat/>
    <w:rsid w:val="003878DE"/>
    <w:pPr>
      <w:keepNext/>
      <w:pageBreakBefore/>
      <w:spacing w:after="120"/>
      <w:outlineLvl w:val="0"/>
    </w:pPr>
    <w:rPr>
      <w:b/>
      <w:kern w:val="28"/>
      <w:sz w:val="30"/>
    </w:rPr>
  </w:style>
  <w:style w:type="paragraph" w:styleId="Heading2">
    <w:name w:val="heading 2"/>
    <w:aliases w:val="heading 2,Bayer Heading 2"/>
    <w:basedOn w:val="Normal"/>
    <w:next w:val="Normal"/>
    <w:link w:val="Heading2Char"/>
    <w:qFormat/>
    <w:rsid w:val="003878DE"/>
    <w:pPr>
      <w:keepNext/>
      <w:spacing w:before="240" w:after="60"/>
      <w:outlineLvl w:val="1"/>
    </w:pPr>
    <w:rPr>
      <w:b/>
    </w:rPr>
  </w:style>
  <w:style w:type="paragraph" w:styleId="Heading3">
    <w:name w:val="heading 3"/>
    <w:basedOn w:val="Normal"/>
    <w:next w:val="Normal"/>
    <w:qFormat/>
    <w:rsid w:val="003878DE"/>
    <w:pPr>
      <w:keepNext/>
      <w:spacing w:before="240" w:after="60"/>
      <w:outlineLvl w:val="2"/>
    </w:pPr>
    <w:rPr>
      <w:b/>
      <w:i/>
    </w:rPr>
  </w:style>
  <w:style w:type="paragraph" w:styleId="Heading4">
    <w:name w:val="heading 4"/>
    <w:basedOn w:val="Normal"/>
    <w:next w:val="Normal"/>
    <w:link w:val="Heading4Char"/>
    <w:qFormat/>
    <w:rsid w:val="003878DE"/>
    <w:pPr>
      <w:keepNext/>
      <w:spacing w:before="240"/>
      <w:outlineLvl w:val="3"/>
    </w:pPr>
    <w:rPr>
      <w:i/>
    </w:rPr>
  </w:style>
  <w:style w:type="paragraph" w:styleId="Heading5">
    <w:name w:val="heading 5"/>
    <w:aliases w:val="DO NOT USE"/>
    <w:basedOn w:val="Normal"/>
    <w:next w:val="Normal"/>
    <w:link w:val="Heading5Char"/>
    <w:rsid w:val="00C81D1A"/>
    <w:pPr>
      <w:suppressAutoHyphens/>
      <w:spacing w:before="120" w:after="120" w:line="240" w:lineRule="auto"/>
      <w:ind w:left="1008" w:hanging="1008"/>
      <w:outlineLvl w:val="4"/>
    </w:pPr>
    <w:rPr>
      <w:rFonts w:ascii="Times New Roman" w:eastAsia="SimSun" w:hAnsi="Times New Roman"/>
      <w:spacing w:val="-2"/>
      <w:sz w:val="22"/>
      <w:szCs w:val="24"/>
      <w:lang w:eastAsia="zh-CN"/>
    </w:rPr>
  </w:style>
  <w:style w:type="paragraph" w:styleId="Heading6">
    <w:name w:val="heading 6"/>
    <w:aliases w:val=" avoid4,dontUse,avoid4"/>
    <w:basedOn w:val="Normal"/>
    <w:next w:val="Normal"/>
    <w:link w:val="Heading6Char"/>
    <w:rsid w:val="00C81D1A"/>
    <w:pPr>
      <w:suppressAutoHyphens/>
      <w:spacing w:before="240" w:after="60" w:line="240" w:lineRule="auto"/>
      <w:ind w:left="1152" w:hanging="1152"/>
      <w:outlineLvl w:val="5"/>
    </w:pPr>
    <w:rPr>
      <w:rFonts w:eastAsia="SimSun"/>
      <w:i/>
      <w:spacing w:val="-2"/>
      <w:szCs w:val="24"/>
      <w:lang w:eastAsia="zh-CN"/>
    </w:rPr>
  </w:style>
  <w:style w:type="paragraph" w:styleId="Heading7">
    <w:name w:val="heading 7"/>
    <w:aliases w:val=" avoid3,DontUse!,avoid3,DO NOT USE3,DO NOT USE31,DO NOT USE311,DO NOT USE3111,DO NOT USE31111"/>
    <w:basedOn w:val="Normal"/>
    <w:next w:val="Normal"/>
    <w:link w:val="Heading7Char"/>
    <w:qFormat/>
    <w:rsid w:val="00C81D1A"/>
    <w:pPr>
      <w:suppressAutoHyphens/>
      <w:spacing w:before="240" w:after="60" w:line="240" w:lineRule="auto"/>
      <w:ind w:left="1296" w:hanging="1296"/>
      <w:outlineLvl w:val="6"/>
    </w:pPr>
    <w:rPr>
      <w:rFonts w:eastAsia="SimSun"/>
      <w:spacing w:val="-2"/>
      <w:szCs w:val="24"/>
      <w:lang w:eastAsia="zh-CN"/>
    </w:rPr>
  </w:style>
  <w:style w:type="paragraph" w:styleId="Heading8">
    <w:name w:val="heading 8"/>
    <w:aliases w:val=" avoid2,don'tUse,avoid2,DO NOT USE2,DO NOT USE21,DO NOT USE211,DO NOT USE2111,DO NOT USE21111"/>
    <w:basedOn w:val="Normal"/>
    <w:next w:val="Normal"/>
    <w:link w:val="Heading8Char"/>
    <w:qFormat/>
    <w:rsid w:val="00C81D1A"/>
    <w:pPr>
      <w:suppressAutoHyphens/>
      <w:spacing w:before="240" w:after="60" w:line="240" w:lineRule="auto"/>
      <w:ind w:left="1440" w:hanging="1440"/>
      <w:outlineLvl w:val="7"/>
    </w:pPr>
    <w:rPr>
      <w:rFonts w:eastAsia="SimSun"/>
      <w:i/>
      <w:spacing w:val="-2"/>
      <w:szCs w:val="24"/>
      <w:lang w:eastAsia="zh-CN"/>
    </w:rPr>
  </w:style>
  <w:style w:type="paragraph" w:styleId="Heading9">
    <w:name w:val="heading 9"/>
    <w:aliases w:val=" avoid1,Don'tUse,avoid1,DO NOT USE1,DO NOT USE11,DO NOT USE111,DO NOT USE1111,DO NOT USE11111"/>
    <w:basedOn w:val="Normal"/>
    <w:next w:val="Normal"/>
    <w:link w:val="Heading9Char"/>
    <w:qFormat/>
    <w:rsid w:val="00C81D1A"/>
    <w:pPr>
      <w:suppressAutoHyphens/>
      <w:spacing w:before="240" w:after="60" w:line="240" w:lineRule="auto"/>
      <w:ind w:left="1584" w:hanging="1584"/>
      <w:outlineLvl w:val="8"/>
    </w:pPr>
    <w:rPr>
      <w:rFonts w:eastAsia="SimSun"/>
      <w:i/>
      <w:spacing w:val="-2"/>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8DE"/>
    <w:pPr>
      <w:tabs>
        <w:tab w:val="center" w:pos="4507"/>
        <w:tab w:val="right" w:pos="9029"/>
      </w:tabs>
      <w:spacing w:line="240" w:lineRule="auto"/>
    </w:pPr>
    <w:rPr>
      <w:sz w:val="18"/>
    </w:rPr>
  </w:style>
  <w:style w:type="paragraph" w:styleId="Footer">
    <w:name w:val="footer"/>
    <w:basedOn w:val="Normal"/>
    <w:link w:val="FooterChar"/>
    <w:rsid w:val="003878DE"/>
    <w:pPr>
      <w:tabs>
        <w:tab w:val="center" w:pos="4507"/>
        <w:tab w:val="right" w:pos="9029"/>
      </w:tabs>
    </w:pPr>
    <w:rPr>
      <w:sz w:val="18"/>
    </w:rPr>
  </w:style>
  <w:style w:type="character" w:styleId="PageNumber">
    <w:name w:val="page number"/>
    <w:rsid w:val="003878DE"/>
    <w:rPr>
      <w:rFonts w:ascii="Arial" w:hAnsi="Arial"/>
      <w:color w:val="auto"/>
      <w:sz w:val="18"/>
    </w:rPr>
  </w:style>
  <w:style w:type="paragraph" w:styleId="BodyTextIndent">
    <w:name w:val="Body Text Indent"/>
    <w:basedOn w:val="Normal"/>
    <w:rsid w:val="00B07F0B"/>
    <w:pPr>
      <w:tabs>
        <w:tab w:val="left" w:pos="360"/>
      </w:tabs>
      <w:ind w:left="360" w:hanging="360"/>
    </w:pPr>
  </w:style>
  <w:style w:type="paragraph" w:styleId="Title">
    <w:name w:val="Title"/>
    <w:basedOn w:val="Normal"/>
    <w:next w:val="Normal"/>
    <w:qFormat/>
    <w:rsid w:val="003878DE"/>
    <w:pPr>
      <w:jc w:val="center"/>
      <w:outlineLvl w:val="0"/>
    </w:pPr>
    <w:rPr>
      <w:b/>
      <w:kern w:val="28"/>
      <w:sz w:val="32"/>
    </w:rPr>
  </w:style>
  <w:style w:type="paragraph" w:customStyle="1" w:styleId="Tabletext">
    <w:name w:val="Table text"/>
    <w:basedOn w:val="Normal"/>
    <w:rsid w:val="003878DE"/>
    <w:pPr>
      <w:spacing w:before="120" w:after="120" w:line="240" w:lineRule="auto"/>
    </w:pPr>
    <w:rPr>
      <w:sz w:val="20"/>
    </w:rPr>
  </w:style>
  <w:style w:type="paragraph" w:customStyle="1" w:styleId="Figuretablelegend">
    <w:name w:val="Figure/table legend"/>
    <w:basedOn w:val="Normal"/>
    <w:next w:val="Normal"/>
    <w:link w:val="FiguretablelegendChar"/>
    <w:rsid w:val="003878DE"/>
    <w:pPr>
      <w:pageBreakBefore/>
    </w:pPr>
    <w:rPr>
      <w:b/>
    </w:rPr>
  </w:style>
  <w:style w:type="paragraph" w:customStyle="1" w:styleId="bullet1">
    <w:name w:val="bullet 1"/>
    <w:basedOn w:val="Normal"/>
    <w:link w:val="bullet1Char"/>
    <w:rsid w:val="003878DE"/>
    <w:pPr>
      <w:widowControl w:val="0"/>
      <w:numPr>
        <w:numId w:val="1"/>
      </w:numPr>
      <w:tabs>
        <w:tab w:val="clear" w:pos="360"/>
      </w:tabs>
      <w:ind w:left="284" w:hanging="284"/>
    </w:pPr>
  </w:style>
  <w:style w:type="paragraph" w:customStyle="1" w:styleId="bullet2">
    <w:name w:val="bullet2"/>
    <w:basedOn w:val="bullet1"/>
    <w:rsid w:val="003878DE"/>
    <w:pPr>
      <w:keepLines/>
      <w:numPr>
        <w:numId w:val="2"/>
      </w:numPr>
      <w:tabs>
        <w:tab w:val="clear" w:pos="728"/>
      </w:tabs>
      <w:spacing w:after="120"/>
      <w:ind w:left="568" w:hanging="284"/>
    </w:pPr>
  </w:style>
  <w:style w:type="table" w:styleId="TableGrid">
    <w:name w:val="Table Grid"/>
    <w:basedOn w:val="TableNormal"/>
    <w:rsid w:val="003878DE"/>
    <w:pPr>
      <w:spacing w:after="24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text">
    <w:name w:val="Author text"/>
    <w:basedOn w:val="Normal"/>
    <w:rsid w:val="003878DE"/>
    <w:rPr>
      <w:b/>
    </w:rPr>
  </w:style>
  <w:style w:type="paragraph" w:customStyle="1" w:styleId="Authoraffiliation">
    <w:name w:val="Author affiliation"/>
    <w:basedOn w:val="Normal"/>
    <w:rsid w:val="003878DE"/>
    <w:rPr>
      <w:i/>
    </w:rPr>
  </w:style>
  <w:style w:type="character" w:styleId="Hyperlink">
    <w:name w:val="Hyperlink"/>
    <w:unhideWhenUsed/>
    <w:rsid w:val="003878DE"/>
    <w:rPr>
      <w:color w:val="0563C1"/>
      <w:u w:val="single"/>
    </w:rPr>
  </w:style>
  <w:style w:type="paragraph" w:customStyle="1" w:styleId="A-Guided">
    <w:name w:val="A-Guided"/>
    <w:rsid w:val="00C81D1A"/>
    <w:pPr>
      <w:spacing w:before="60"/>
    </w:pPr>
    <w:rPr>
      <w:lang w:eastAsia="en-US"/>
    </w:rPr>
  </w:style>
  <w:style w:type="paragraph" w:styleId="BalloonText">
    <w:name w:val="Balloon Text"/>
    <w:basedOn w:val="Normal"/>
    <w:link w:val="BalloonTextChar"/>
    <w:rsid w:val="003878DE"/>
    <w:rPr>
      <w:rFonts w:ascii="Tahoma" w:hAnsi="Tahoma" w:cs="Tahoma"/>
      <w:sz w:val="16"/>
      <w:szCs w:val="16"/>
    </w:rPr>
  </w:style>
  <w:style w:type="character" w:customStyle="1" w:styleId="BalloonTextChar">
    <w:name w:val="Balloon Text Char"/>
    <w:basedOn w:val="DefaultParagraphFont"/>
    <w:link w:val="BalloonText"/>
    <w:rsid w:val="00C81D1A"/>
    <w:rPr>
      <w:rFonts w:ascii="Tahoma" w:hAnsi="Tahoma" w:cs="Tahoma"/>
      <w:sz w:val="16"/>
      <w:szCs w:val="16"/>
      <w:lang w:eastAsia="en-US"/>
    </w:rPr>
  </w:style>
  <w:style w:type="character" w:customStyle="1" w:styleId="Heading5Char">
    <w:name w:val="Heading 5 Char"/>
    <w:aliases w:val="DO NOT USE Char"/>
    <w:basedOn w:val="DefaultParagraphFont"/>
    <w:link w:val="Heading5"/>
    <w:rsid w:val="00C81D1A"/>
    <w:rPr>
      <w:rFonts w:eastAsia="SimSun"/>
      <w:spacing w:val="-2"/>
      <w:sz w:val="22"/>
      <w:szCs w:val="24"/>
      <w:lang w:eastAsia="zh-CN"/>
    </w:rPr>
  </w:style>
  <w:style w:type="character" w:customStyle="1" w:styleId="Heading6Char">
    <w:name w:val="Heading 6 Char"/>
    <w:aliases w:val=" avoid4 Char,dontUse Char,avoid4 Char"/>
    <w:basedOn w:val="DefaultParagraphFont"/>
    <w:link w:val="Heading6"/>
    <w:rsid w:val="00C81D1A"/>
    <w:rPr>
      <w:rFonts w:ascii="Arial" w:eastAsia="SimSun" w:hAnsi="Arial"/>
      <w:i/>
      <w:spacing w:val="-2"/>
      <w:sz w:val="24"/>
      <w:szCs w:val="24"/>
      <w:lang w:eastAsia="zh-CN"/>
    </w:rPr>
  </w:style>
  <w:style w:type="character" w:customStyle="1" w:styleId="Heading7Char">
    <w:name w:val="Heading 7 Char"/>
    <w:aliases w:val=" avoid3 Char,DontUse! Char,avoid3 Char,DO NOT USE3 Char,DO NOT USE31 Char,DO NOT USE311 Char,DO NOT USE3111 Char,DO NOT USE31111 Char"/>
    <w:basedOn w:val="DefaultParagraphFont"/>
    <w:link w:val="Heading7"/>
    <w:rsid w:val="00C81D1A"/>
    <w:rPr>
      <w:rFonts w:ascii="Arial" w:eastAsia="SimSun" w:hAnsi="Arial"/>
      <w:spacing w:val="-2"/>
      <w:sz w:val="24"/>
      <w:szCs w:val="24"/>
      <w:lang w:eastAsia="zh-CN"/>
    </w:rPr>
  </w:style>
  <w:style w:type="character" w:customStyle="1" w:styleId="Heading8Char">
    <w:name w:val="Heading 8 Char"/>
    <w:aliases w:val=" avoid2 Char,don'tUse Char,avoid2 Char,DO NOT USE2 Char,DO NOT USE21 Char,DO NOT USE211 Char,DO NOT USE2111 Char,DO NOT USE21111 Char"/>
    <w:basedOn w:val="DefaultParagraphFont"/>
    <w:link w:val="Heading8"/>
    <w:rsid w:val="00C81D1A"/>
    <w:rPr>
      <w:rFonts w:ascii="Arial" w:eastAsia="SimSun" w:hAnsi="Arial"/>
      <w:i/>
      <w:spacing w:val="-2"/>
      <w:sz w:val="24"/>
      <w:szCs w:val="24"/>
      <w:lang w:eastAsia="zh-CN"/>
    </w:rPr>
  </w:style>
  <w:style w:type="character" w:customStyle="1" w:styleId="Heading9Char">
    <w:name w:val="Heading 9 Char"/>
    <w:aliases w:val=" avoid1 Char,Don'tUse Char,avoid1 Char,DO NOT USE1 Char,DO NOT USE11 Char,DO NOT USE111 Char,DO NOT USE1111 Char,DO NOT USE11111 Char"/>
    <w:basedOn w:val="DefaultParagraphFont"/>
    <w:link w:val="Heading9"/>
    <w:rsid w:val="00C81D1A"/>
    <w:rPr>
      <w:rFonts w:ascii="Arial" w:eastAsia="SimSun" w:hAnsi="Arial"/>
      <w:i/>
      <w:spacing w:val="-2"/>
      <w:sz w:val="18"/>
      <w:szCs w:val="24"/>
      <w:lang w:eastAsia="zh-CN"/>
    </w:rPr>
  </w:style>
  <w:style w:type="character" w:styleId="CommentReference">
    <w:name w:val="annotation reference"/>
    <w:basedOn w:val="DefaultParagraphFont"/>
    <w:rsid w:val="00B07F0B"/>
    <w:rPr>
      <w:sz w:val="16"/>
      <w:szCs w:val="16"/>
    </w:rPr>
  </w:style>
  <w:style w:type="paragraph" w:customStyle="1" w:styleId="Generalbodytext">
    <w:name w:val="General body text"/>
    <w:basedOn w:val="Normal"/>
    <w:rsid w:val="00B07F0B"/>
  </w:style>
  <w:style w:type="paragraph" w:customStyle="1" w:styleId="Referencelist">
    <w:name w:val="Reference list"/>
    <w:basedOn w:val="Normal"/>
    <w:rsid w:val="003878DE"/>
  </w:style>
  <w:style w:type="paragraph" w:styleId="CommentText">
    <w:name w:val="annotation text"/>
    <w:basedOn w:val="Normal"/>
    <w:link w:val="CommentTextChar"/>
    <w:rsid w:val="00B07F0B"/>
    <w:rPr>
      <w:sz w:val="20"/>
    </w:rPr>
  </w:style>
  <w:style w:type="character" w:customStyle="1" w:styleId="CommentTextChar">
    <w:name w:val="Comment Text Char"/>
    <w:basedOn w:val="DefaultParagraphFont"/>
    <w:link w:val="CommentText"/>
    <w:rsid w:val="00C81D1A"/>
    <w:rPr>
      <w:rFonts w:ascii="Arial" w:hAnsi="Arial"/>
      <w:lang w:eastAsia="en-US"/>
    </w:rPr>
  </w:style>
  <w:style w:type="paragraph" w:styleId="CommentSubject">
    <w:name w:val="annotation subject"/>
    <w:basedOn w:val="CommentText"/>
    <w:next w:val="CommentText"/>
    <w:link w:val="CommentSubjectChar"/>
    <w:rsid w:val="00B07F0B"/>
    <w:rPr>
      <w:b/>
      <w:bCs/>
    </w:rPr>
  </w:style>
  <w:style w:type="character" w:customStyle="1" w:styleId="CommentSubjectChar">
    <w:name w:val="Comment Subject Char"/>
    <w:basedOn w:val="CommentTextChar"/>
    <w:link w:val="CommentSubject"/>
    <w:rsid w:val="00C81D1A"/>
    <w:rPr>
      <w:rFonts w:ascii="Arial" w:hAnsi="Arial"/>
      <w:b/>
      <w:bCs/>
      <w:lang w:eastAsia="en-US"/>
    </w:rPr>
  </w:style>
  <w:style w:type="paragraph" w:styleId="ListParagraph">
    <w:name w:val="List Paragraph"/>
    <w:basedOn w:val="Normal"/>
    <w:uiPriority w:val="34"/>
    <w:qFormat/>
    <w:rsid w:val="00C81D1A"/>
    <w:pPr>
      <w:ind w:left="720"/>
      <w:contextualSpacing/>
    </w:pPr>
  </w:style>
  <w:style w:type="character" w:customStyle="1" w:styleId="FiguretablelegendChar">
    <w:name w:val="Figure/table legend Char"/>
    <w:link w:val="Figuretablelegend"/>
    <w:rsid w:val="00C81D1A"/>
    <w:rPr>
      <w:rFonts w:ascii="Arial" w:hAnsi="Arial"/>
      <w:b/>
      <w:sz w:val="24"/>
      <w:lang w:eastAsia="en-US"/>
    </w:rPr>
  </w:style>
  <w:style w:type="table" w:styleId="TableClassic1">
    <w:name w:val="Table Classic 1"/>
    <w:basedOn w:val="TableNormal"/>
    <w:rsid w:val="00C81D1A"/>
    <w:pPr>
      <w:spacing w:after="240" w:line="48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81D1A"/>
    <w:pPr>
      <w:autoSpaceDE w:val="0"/>
      <w:autoSpaceDN w:val="0"/>
      <w:adjustRightInd w:val="0"/>
    </w:pPr>
    <w:rPr>
      <w:rFonts w:ascii="Calibri" w:hAnsi="Calibri" w:cs="Calibri"/>
      <w:color w:val="000000"/>
      <w:sz w:val="24"/>
      <w:szCs w:val="24"/>
    </w:rPr>
  </w:style>
  <w:style w:type="character" w:customStyle="1" w:styleId="A3">
    <w:name w:val="A3"/>
    <w:uiPriority w:val="99"/>
    <w:rsid w:val="00C81D1A"/>
    <w:rPr>
      <w:rFonts w:cs="Calibri"/>
      <w:color w:val="000000"/>
      <w:sz w:val="16"/>
      <w:szCs w:val="16"/>
    </w:rPr>
  </w:style>
  <w:style w:type="character" w:customStyle="1" w:styleId="bullet1Char">
    <w:name w:val="bullet 1 Char"/>
    <w:link w:val="bullet1"/>
    <w:rsid w:val="00C81D1A"/>
    <w:rPr>
      <w:rFonts w:ascii="Arial" w:hAnsi="Arial"/>
      <w:sz w:val="24"/>
      <w:lang w:eastAsia="en-US"/>
    </w:rPr>
  </w:style>
  <w:style w:type="paragraph" w:customStyle="1" w:styleId="Pa5">
    <w:name w:val="Pa5"/>
    <w:basedOn w:val="Default"/>
    <w:next w:val="Default"/>
    <w:rsid w:val="00C81D1A"/>
    <w:pPr>
      <w:spacing w:line="161" w:lineRule="atLeast"/>
    </w:pPr>
    <w:rPr>
      <w:rFonts w:ascii="Helvetica" w:hAnsi="Helvetica" w:cs="Times New Roman"/>
      <w:color w:val="auto"/>
    </w:rPr>
  </w:style>
  <w:style w:type="character" w:customStyle="1" w:styleId="A7">
    <w:name w:val="A7"/>
    <w:rsid w:val="00C81D1A"/>
    <w:rPr>
      <w:rFonts w:cs="Helvetica"/>
      <w:b/>
      <w:bCs/>
      <w:color w:val="000000"/>
      <w:sz w:val="13"/>
      <w:szCs w:val="13"/>
    </w:rPr>
  </w:style>
  <w:style w:type="paragraph" w:styleId="NormalWeb">
    <w:name w:val="Normal (Web)"/>
    <w:basedOn w:val="Normal"/>
    <w:uiPriority w:val="99"/>
    <w:unhideWhenUsed/>
    <w:rsid w:val="00C81D1A"/>
    <w:pPr>
      <w:spacing w:before="100" w:beforeAutospacing="1" w:after="100" w:afterAutospacing="1" w:line="240" w:lineRule="auto"/>
    </w:pPr>
    <w:rPr>
      <w:rFonts w:ascii="Times New Roman" w:eastAsia="SimSun" w:hAnsi="Times New Roman"/>
      <w:szCs w:val="24"/>
      <w:lang w:eastAsia="en-GB"/>
    </w:rPr>
  </w:style>
  <w:style w:type="paragraph" w:styleId="Revision">
    <w:name w:val="Revision"/>
    <w:hidden/>
    <w:uiPriority w:val="99"/>
    <w:semiHidden/>
    <w:rsid w:val="00C81D1A"/>
    <w:rPr>
      <w:rFonts w:ascii="Arial" w:hAnsi="Arial"/>
      <w:sz w:val="24"/>
      <w:lang w:eastAsia="en-US"/>
    </w:rPr>
  </w:style>
  <w:style w:type="paragraph" w:customStyle="1" w:styleId="A-TableText">
    <w:name w:val="A-Table Text"/>
    <w:rsid w:val="00C81D1A"/>
    <w:pPr>
      <w:spacing w:before="60" w:after="60"/>
    </w:pPr>
    <w:rPr>
      <w:sz w:val="22"/>
      <w:lang w:eastAsia="en-US"/>
    </w:rPr>
  </w:style>
  <w:style w:type="paragraph" w:customStyle="1" w:styleId="A-TableHeader">
    <w:name w:val="A-Table Header"/>
    <w:next w:val="A-TableText"/>
    <w:link w:val="A-TableHeaderChar"/>
    <w:rsid w:val="00C81D1A"/>
    <w:pPr>
      <w:keepNext/>
      <w:spacing w:before="60" w:after="60"/>
    </w:pPr>
    <w:rPr>
      <w:b/>
      <w:sz w:val="22"/>
      <w:lang w:eastAsia="en-US"/>
    </w:rPr>
  </w:style>
  <w:style w:type="paragraph" w:customStyle="1" w:styleId="A-TableTitle">
    <w:name w:val="A-Table Title"/>
    <w:next w:val="Normal"/>
    <w:rsid w:val="00C81D1A"/>
    <w:pPr>
      <w:keepNext/>
      <w:tabs>
        <w:tab w:val="left" w:pos="1800"/>
      </w:tabs>
      <w:spacing w:after="120" w:line="280" w:lineRule="atLeast"/>
      <w:ind w:left="1800" w:hanging="1800"/>
    </w:pPr>
    <w:rPr>
      <w:b/>
      <w:sz w:val="24"/>
      <w:lang w:eastAsia="en-US"/>
    </w:rPr>
  </w:style>
  <w:style w:type="paragraph" w:customStyle="1" w:styleId="A-TableFootnoteText">
    <w:name w:val="A-Table Footnote Text"/>
    <w:next w:val="Normal"/>
    <w:rsid w:val="00C81D1A"/>
    <w:pPr>
      <w:tabs>
        <w:tab w:val="left" w:pos="432"/>
      </w:tabs>
      <w:ind w:left="432" w:hanging="432"/>
    </w:pPr>
    <w:rPr>
      <w:lang w:eastAsia="en-US"/>
    </w:rPr>
  </w:style>
  <w:style w:type="paragraph" w:customStyle="1" w:styleId="A-FigureTitle">
    <w:name w:val="A-Figure Title"/>
    <w:next w:val="Normal"/>
    <w:rsid w:val="00C81D1A"/>
    <w:pPr>
      <w:keepNext/>
      <w:tabs>
        <w:tab w:val="left" w:pos="1800"/>
      </w:tabs>
      <w:spacing w:after="120" w:line="280" w:lineRule="atLeast"/>
      <w:ind w:left="1800" w:hanging="1800"/>
    </w:pPr>
    <w:rPr>
      <w:b/>
      <w:sz w:val="24"/>
      <w:lang w:eastAsia="en-US"/>
    </w:rPr>
  </w:style>
  <w:style w:type="character" w:customStyle="1" w:styleId="Heading4Char">
    <w:name w:val="Heading 4 Char"/>
    <w:link w:val="Heading4"/>
    <w:rsid w:val="00C81D1A"/>
    <w:rPr>
      <w:rFonts w:ascii="Arial" w:hAnsi="Arial"/>
      <w:i/>
      <w:sz w:val="24"/>
      <w:lang w:eastAsia="en-US"/>
    </w:rPr>
  </w:style>
  <w:style w:type="paragraph" w:customStyle="1" w:styleId="A-ListBullet">
    <w:name w:val="A-List Bullet"/>
    <w:rsid w:val="00C81D1A"/>
    <w:pPr>
      <w:numPr>
        <w:numId w:val="3"/>
      </w:numPr>
      <w:spacing w:after="120"/>
    </w:pPr>
    <w:rPr>
      <w:rFonts w:eastAsia="MS Mincho"/>
      <w:sz w:val="24"/>
      <w:lang w:eastAsia="en-US"/>
    </w:rPr>
  </w:style>
  <w:style w:type="paragraph" w:styleId="Caption">
    <w:name w:val="caption"/>
    <w:basedOn w:val="Normal"/>
    <w:next w:val="Normal"/>
    <w:link w:val="CaptionChar"/>
    <w:qFormat/>
    <w:rsid w:val="00C81D1A"/>
    <w:pPr>
      <w:suppressAutoHyphens/>
      <w:spacing w:before="360" w:after="120" w:line="240" w:lineRule="auto"/>
    </w:pPr>
    <w:rPr>
      <w:rFonts w:ascii="Times New Roman" w:eastAsia="SimSun" w:hAnsi="Times New Roman"/>
      <w:b/>
      <w:spacing w:val="-2"/>
      <w:szCs w:val="24"/>
      <w:lang w:eastAsia="zh-CN"/>
    </w:rPr>
  </w:style>
  <w:style w:type="character" w:customStyle="1" w:styleId="CaptionChar">
    <w:name w:val="Caption Char"/>
    <w:link w:val="Caption"/>
    <w:rsid w:val="00C81D1A"/>
    <w:rPr>
      <w:rFonts w:eastAsia="SimSun"/>
      <w:b/>
      <w:spacing w:val="-2"/>
      <w:sz w:val="24"/>
      <w:szCs w:val="24"/>
      <w:lang w:eastAsia="zh-CN"/>
    </w:rPr>
  </w:style>
  <w:style w:type="paragraph" w:styleId="BodyText">
    <w:name w:val="Body Text"/>
    <w:basedOn w:val="Normal"/>
    <w:link w:val="BodyTextChar"/>
    <w:rsid w:val="00C81D1A"/>
    <w:pPr>
      <w:suppressAutoHyphens/>
      <w:spacing w:before="120" w:after="120" w:line="240" w:lineRule="auto"/>
    </w:pPr>
    <w:rPr>
      <w:rFonts w:ascii="Times New Roman" w:eastAsia="SimSun" w:hAnsi="Times New Roman"/>
      <w:spacing w:val="-2"/>
      <w:szCs w:val="24"/>
      <w:lang w:eastAsia="zh-CN"/>
    </w:rPr>
  </w:style>
  <w:style w:type="character" w:customStyle="1" w:styleId="BodyTextChar">
    <w:name w:val="Body Text Char"/>
    <w:basedOn w:val="DefaultParagraphFont"/>
    <w:link w:val="BodyText"/>
    <w:rsid w:val="00C81D1A"/>
    <w:rPr>
      <w:rFonts w:eastAsia="SimSun"/>
      <w:spacing w:val="-2"/>
      <w:sz w:val="24"/>
      <w:szCs w:val="24"/>
      <w:lang w:eastAsia="zh-CN"/>
    </w:rPr>
  </w:style>
  <w:style w:type="character" w:customStyle="1" w:styleId="bodytextchar0">
    <w:name w:val="bodytextchar"/>
    <w:rsid w:val="00C81D1A"/>
  </w:style>
  <w:style w:type="paragraph" w:customStyle="1" w:styleId="tabletextNS">
    <w:name w:val="table:textNS"/>
    <w:basedOn w:val="Normal"/>
    <w:link w:val="tabletextNSChar"/>
    <w:qFormat/>
    <w:rsid w:val="00C81D1A"/>
    <w:pPr>
      <w:spacing w:before="240" w:after="0" w:line="240" w:lineRule="auto"/>
    </w:pPr>
    <w:rPr>
      <w:rFonts w:ascii="Arial Narrow" w:hAnsi="Arial Narrow"/>
      <w:lang w:eastAsia="zh-CN"/>
    </w:rPr>
  </w:style>
  <w:style w:type="character" w:customStyle="1" w:styleId="tabletextNSChar">
    <w:name w:val="table:textNS Char"/>
    <w:link w:val="tabletextNS"/>
    <w:rsid w:val="00C81D1A"/>
    <w:rPr>
      <w:rFonts w:ascii="Arial Narrow" w:hAnsi="Arial Narrow"/>
      <w:sz w:val="24"/>
      <w:lang w:val="en-US" w:eastAsia="zh-CN"/>
    </w:rPr>
  </w:style>
  <w:style w:type="paragraph" w:customStyle="1" w:styleId="captionnote">
    <w:name w:val="caption note"/>
    <w:basedOn w:val="Caption"/>
    <w:next w:val="Normal"/>
    <w:link w:val="captionnoteChar"/>
    <w:qFormat/>
    <w:rsid w:val="00C81D1A"/>
    <w:pPr>
      <w:spacing w:before="0" w:after="180"/>
      <w:contextualSpacing/>
    </w:pPr>
    <w:rPr>
      <w:b w:val="0"/>
      <w:sz w:val="20"/>
    </w:rPr>
  </w:style>
  <w:style w:type="character" w:customStyle="1" w:styleId="captionnoteChar">
    <w:name w:val="caption note Char"/>
    <w:link w:val="captionnote"/>
    <w:rsid w:val="00C81D1A"/>
    <w:rPr>
      <w:rFonts w:eastAsia="SimSun"/>
      <w:spacing w:val="-2"/>
      <w:szCs w:val="24"/>
      <w:lang w:eastAsia="zh-CN"/>
    </w:rPr>
  </w:style>
  <w:style w:type="character" w:styleId="FollowedHyperlink">
    <w:name w:val="FollowedHyperlink"/>
    <w:uiPriority w:val="99"/>
    <w:rsid w:val="00C81D1A"/>
    <w:rPr>
      <w:color w:val="800080"/>
      <w:u w:val="single"/>
    </w:rPr>
  </w:style>
  <w:style w:type="paragraph" w:customStyle="1" w:styleId="EndNoteBibliographyTitle">
    <w:name w:val="EndNote Bibliography Title"/>
    <w:basedOn w:val="Normal"/>
    <w:link w:val="EndNoteBibliographyTitleChar"/>
    <w:rsid w:val="00C4440A"/>
    <w:pPr>
      <w:spacing w:after="0"/>
      <w:jc w:val="center"/>
    </w:pPr>
    <w:rPr>
      <w:rFonts w:cs="Arial"/>
      <w:noProof/>
    </w:rPr>
  </w:style>
  <w:style w:type="character" w:customStyle="1" w:styleId="EndNoteBibliographyTitleChar">
    <w:name w:val="EndNote Bibliography Title Char"/>
    <w:basedOn w:val="bullet1Char"/>
    <w:link w:val="EndNoteBibliographyTitle"/>
    <w:rsid w:val="00C4440A"/>
    <w:rPr>
      <w:rFonts w:ascii="Arial" w:hAnsi="Arial" w:cs="Arial"/>
      <w:noProof/>
      <w:sz w:val="24"/>
      <w:lang w:eastAsia="en-US"/>
    </w:rPr>
  </w:style>
  <w:style w:type="paragraph" w:customStyle="1" w:styleId="EndNoteBibliography">
    <w:name w:val="EndNote Bibliography"/>
    <w:basedOn w:val="Normal"/>
    <w:link w:val="EndNoteBibliographyChar"/>
    <w:rsid w:val="00C4440A"/>
    <w:rPr>
      <w:rFonts w:cs="Arial"/>
      <w:noProof/>
    </w:rPr>
  </w:style>
  <w:style w:type="character" w:customStyle="1" w:styleId="EndNoteBibliographyChar">
    <w:name w:val="EndNote Bibliography Char"/>
    <w:basedOn w:val="bullet1Char"/>
    <w:link w:val="EndNoteBibliography"/>
    <w:rsid w:val="00C4440A"/>
    <w:rPr>
      <w:rFonts w:ascii="Arial" w:hAnsi="Arial" w:cs="Arial"/>
      <w:noProof/>
      <w:sz w:val="24"/>
      <w:lang w:eastAsia="en-US"/>
    </w:rPr>
  </w:style>
  <w:style w:type="character" w:customStyle="1" w:styleId="tgc">
    <w:name w:val="_tgc"/>
    <w:basedOn w:val="DefaultParagraphFont"/>
    <w:rsid w:val="008F3836"/>
  </w:style>
  <w:style w:type="character" w:styleId="Emphasis">
    <w:name w:val="Emphasis"/>
    <w:qFormat/>
    <w:rsid w:val="003878DE"/>
    <w:rPr>
      <w:b/>
      <w:bCs/>
      <w:i w:val="0"/>
      <w:iCs w:val="0"/>
    </w:rPr>
  </w:style>
  <w:style w:type="character" w:customStyle="1" w:styleId="Heading2Char">
    <w:name w:val="Heading 2 Char"/>
    <w:aliases w:val="heading 2 Char,Bayer Heading 2 Char"/>
    <w:basedOn w:val="DefaultParagraphFont"/>
    <w:link w:val="Heading2"/>
    <w:rsid w:val="00E55432"/>
    <w:rPr>
      <w:rFonts w:ascii="Arial" w:hAnsi="Arial"/>
      <w:b/>
      <w:sz w:val="24"/>
      <w:lang w:eastAsia="en-US"/>
    </w:rPr>
  </w:style>
  <w:style w:type="character" w:customStyle="1" w:styleId="HeaderChar">
    <w:name w:val="Header Char"/>
    <w:basedOn w:val="DefaultParagraphFont"/>
    <w:link w:val="Header"/>
    <w:uiPriority w:val="99"/>
    <w:rsid w:val="00334BA7"/>
    <w:rPr>
      <w:rFonts w:ascii="Arial" w:hAnsi="Arial"/>
      <w:sz w:val="18"/>
      <w:lang w:eastAsia="en-US"/>
    </w:rPr>
  </w:style>
  <w:style w:type="character" w:customStyle="1" w:styleId="element-citation">
    <w:name w:val="element-citation"/>
    <w:basedOn w:val="DefaultParagraphFont"/>
    <w:rsid w:val="00287E08"/>
  </w:style>
  <w:style w:type="character" w:customStyle="1" w:styleId="ref-journal">
    <w:name w:val="ref-journal"/>
    <w:basedOn w:val="DefaultParagraphFont"/>
    <w:rsid w:val="00287E08"/>
  </w:style>
  <w:style w:type="character" w:customStyle="1" w:styleId="ref-vol">
    <w:name w:val="ref-vol"/>
    <w:basedOn w:val="DefaultParagraphFont"/>
    <w:rsid w:val="00287E08"/>
  </w:style>
  <w:style w:type="character" w:customStyle="1" w:styleId="st">
    <w:name w:val="st"/>
    <w:basedOn w:val="DefaultParagraphFont"/>
    <w:rsid w:val="005E7B94"/>
  </w:style>
  <w:style w:type="character" w:customStyle="1" w:styleId="highlight">
    <w:name w:val="highlight"/>
    <w:basedOn w:val="DefaultParagraphFont"/>
    <w:rsid w:val="00491981"/>
  </w:style>
  <w:style w:type="character" w:customStyle="1" w:styleId="A4">
    <w:name w:val="A4"/>
    <w:uiPriority w:val="99"/>
    <w:rsid w:val="002868F2"/>
    <w:rPr>
      <w:color w:val="211D1E"/>
      <w:sz w:val="9"/>
      <w:szCs w:val="9"/>
    </w:rPr>
  </w:style>
  <w:style w:type="character" w:customStyle="1" w:styleId="FooterChar">
    <w:name w:val="Footer Char"/>
    <w:link w:val="Footer"/>
    <w:rsid w:val="009852B8"/>
    <w:rPr>
      <w:rFonts w:ascii="Arial" w:hAnsi="Arial"/>
      <w:sz w:val="18"/>
      <w:lang w:eastAsia="en-US"/>
    </w:rPr>
  </w:style>
  <w:style w:type="character" w:customStyle="1" w:styleId="A-TableHeaderChar">
    <w:name w:val="A-Table Header Char"/>
    <w:link w:val="A-TableHeader"/>
    <w:rsid w:val="00D715D1"/>
    <w:rPr>
      <w:b/>
      <w:sz w:val="22"/>
      <w:lang w:eastAsia="en-US"/>
    </w:rPr>
  </w:style>
  <w:style w:type="character" w:customStyle="1" w:styleId="Mention1">
    <w:name w:val="Mention1"/>
    <w:basedOn w:val="DefaultParagraphFont"/>
    <w:uiPriority w:val="99"/>
    <w:semiHidden/>
    <w:unhideWhenUsed/>
    <w:rsid w:val="00022A83"/>
    <w:rPr>
      <w:color w:val="2B579A"/>
      <w:shd w:val="clear" w:color="auto" w:fill="E6E6E6"/>
    </w:rPr>
  </w:style>
  <w:style w:type="paragraph" w:customStyle="1" w:styleId="Cover">
    <w:name w:val="Cover"/>
    <w:basedOn w:val="Normal"/>
    <w:rsid w:val="003878DE"/>
    <w:pPr>
      <w:spacing w:before="120" w:after="120" w:line="240" w:lineRule="auto"/>
    </w:pPr>
    <w:rPr>
      <w:b/>
    </w:rPr>
  </w:style>
  <w:style w:type="paragraph" w:styleId="NormalIndent">
    <w:name w:val="Normal Indent"/>
    <w:basedOn w:val="Normal"/>
    <w:rsid w:val="003878DE"/>
    <w:pPr>
      <w:ind w:firstLine="450"/>
    </w:pPr>
  </w:style>
  <w:style w:type="paragraph" w:customStyle="1" w:styleId="Tablehead">
    <w:name w:val="Table head"/>
    <w:basedOn w:val="Tabletext"/>
    <w:next w:val="Normal"/>
    <w:rsid w:val="003878DE"/>
    <w:rPr>
      <w:b/>
    </w:rPr>
  </w:style>
  <w:style w:type="character" w:customStyle="1" w:styleId="Heading1Char">
    <w:name w:val="Heading 1 Char"/>
    <w:link w:val="Heading1"/>
    <w:rsid w:val="003878DE"/>
    <w:rPr>
      <w:rFonts w:ascii="Arial" w:hAnsi="Arial"/>
      <w:b/>
      <w:kern w:val="28"/>
      <w:sz w:val="30"/>
      <w:lang w:eastAsia="en-US"/>
    </w:rPr>
  </w:style>
  <w:style w:type="character" w:customStyle="1" w:styleId="Mention2">
    <w:name w:val="Mention2"/>
    <w:basedOn w:val="DefaultParagraphFont"/>
    <w:uiPriority w:val="99"/>
    <w:semiHidden/>
    <w:unhideWhenUsed/>
    <w:rsid w:val="00103459"/>
    <w:rPr>
      <w:color w:val="2B579A"/>
      <w:shd w:val="clear" w:color="auto" w:fill="E6E6E6"/>
    </w:rPr>
  </w:style>
  <w:style w:type="character" w:customStyle="1" w:styleId="UnresolvedMention1">
    <w:name w:val="Unresolved Mention1"/>
    <w:basedOn w:val="DefaultParagraphFont"/>
    <w:uiPriority w:val="99"/>
    <w:semiHidden/>
    <w:unhideWhenUsed/>
    <w:rsid w:val="00F00E97"/>
    <w:rPr>
      <w:color w:val="808080"/>
      <w:shd w:val="clear" w:color="auto" w:fill="E6E6E6"/>
    </w:rPr>
  </w:style>
  <w:style w:type="character" w:styleId="LineNumber">
    <w:name w:val="line number"/>
    <w:basedOn w:val="DefaultParagraphFont"/>
    <w:semiHidden/>
    <w:unhideWhenUsed/>
    <w:rsid w:val="00C8253E"/>
  </w:style>
  <w:style w:type="character" w:customStyle="1" w:styleId="UnresolvedMention10">
    <w:name w:val="Unresolved Mention1"/>
    <w:basedOn w:val="DefaultParagraphFont"/>
    <w:uiPriority w:val="99"/>
    <w:semiHidden/>
    <w:unhideWhenUsed/>
    <w:rsid w:val="00510800"/>
    <w:rPr>
      <w:color w:val="808080"/>
      <w:shd w:val="clear" w:color="auto" w:fill="E6E6E6"/>
    </w:rPr>
  </w:style>
  <w:style w:type="character" w:customStyle="1" w:styleId="Mention3">
    <w:name w:val="Mention3"/>
    <w:basedOn w:val="DefaultParagraphFont"/>
    <w:uiPriority w:val="99"/>
    <w:semiHidden/>
    <w:unhideWhenUsed/>
    <w:rsid w:val="00BA48F8"/>
    <w:rPr>
      <w:color w:val="2B579A"/>
      <w:shd w:val="clear" w:color="auto" w:fill="E6E6E6"/>
    </w:rPr>
  </w:style>
  <w:style w:type="character" w:customStyle="1" w:styleId="UnresolvedMention2">
    <w:name w:val="Unresolved Mention2"/>
    <w:basedOn w:val="DefaultParagraphFont"/>
    <w:uiPriority w:val="99"/>
    <w:semiHidden/>
    <w:unhideWhenUsed/>
    <w:rsid w:val="00BA48F8"/>
    <w:rPr>
      <w:color w:val="808080"/>
      <w:shd w:val="clear" w:color="auto" w:fill="E6E6E6"/>
    </w:rPr>
  </w:style>
  <w:style w:type="character" w:styleId="UnresolvedMention">
    <w:name w:val="Unresolved Mention"/>
    <w:basedOn w:val="DefaultParagraphFont"/>
    <w:uiPriority w:val="99"/>
    <w:semiHidden/>
    <w:unhideWhenUsed/>
    <w:rsid w:val="00E61E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621">
      <w:bodyDiv w:val="1"/>
      <w:marLeft w:val="0"/>
      <w:marRight w:val="0"/>
      <w:marTop w:val="0"/>
      <w:marBottom w:val="0"/>
      <w:divBdr>
        <w:top w:val="none" w:sz="0" w:space="0" w:color="auto"/>
        <w:left w:val="none" w:sz="0" w:space="0" w:color="auto"/>
        <w:bottom w:val="none" w:sz="0" w:space="0" w:color="auto"/>
        <w:right w:val="none" w:sz="0" w:space="0" w:color="auto"/>
      </w:divBdr>
    </w:div>
    <w:div w:id="68625682">
      <w:bodyDiv w:val="1"/>
      <w:marLeft w:val="0"/>
      <w:marRight w:val="0"/>
      <w:marTop w:val="0"/>
      <w:marBottom w:val="0"/>
      <w:divBdr>
        <w:top w:val="none" w:sz="0" w:space="0" w:color="auto"/>
        <w:left w:val="none" w:sz="0" w:space="0" w:color="auto"/>
        <w:bottom w:val="none" w:sz="0" w:space="0" w:color="auto"/>
        <w:right w:val="none" w:sz="0" w:space="0" w:color="auto"/>
      </w:divBdr>
    </w:div>
    <w:div w:id="113327236">
      <w:bodyDiv w:val="1"/>
      <w:marLeft w:val="0"/>
      <w:marRight w:val="0"/>
      <w:marTop w:val="0"/>
      <w:marBottom w:val="0"/>
      <w:divBdr>
        <w:top w:val="none" w:sz="0" w:space="0" w:color="auto"/>
        <w:left w:val="none" w:sz="0" w:space="0" w:color="auto"/>
        <w:bottom w:val="none" w:sz="0" w:space="0" w:color="auto"/>
        <w:right w:val="none" w:sz="0" w:space="0" w:color="auto"/>
      </w:divBdr>
    </w:div>
    <w:div w:id="123475828">
      <w:bodyDiv w:val="1"/>
      <w:marLeft w:val="0"/>
      <w:marRight w:val="0"/>
      <w:marTop w:val="0"/>
      <w:marBottom w:val="0"/>
      <w:divBdr>
        <w:top w:val="none" w:sz="0" w:space="0" w:color="auto"/>
        <w:left w:val="none" w:sz="0" w:space="0" w:color="auto"/>
        <w:bottom w:val="none" w:sz="0" w:space="0" w:color="auto"/>
        <w:right w:val="none" w:sz="0" w:space="0" w:color="auto"/>
      </w:divBdr>
    </w:div>
    <w:div w:id="124781535">
      <w:bodyDiv w:val="1"/>
      <w:marLeft w:val="0"/>
      <w:marRight w:val="0"/>
      <w:marTop w:val="0"/>
      <w:marBottom w:val="0"/>
      <w:divBdr>
        <w:top w:val="none" w:sz="0" w:space="0" w:color="auto"/>
        <w:left w:val="none" w:sz="0" w:space="0" w:color="auto"/>
        <w:bottom w:val="none" w:sz="0" w:space="0" w:color="auto"/>
        <w:right w:val="none" w:sz="0" w:space="0" w:color="auto"/>
      </w:divBdr>
    </w:div>
    <w:div w:id="196046352">
      <w:bodyDiv w:val="1"/>
      <w:marLeft w:val="0"/>
      <w:marRight w:val="0"/>
      <w:marTop w:val="0"/>
      <w:marBottom w:val="0"/>
      <w:divBdr>
        <w:top w:val="none" w:sz="0" w:space="0" w:color="auto"/>
        <w:left w:val="none" w:sz="0" w:space="0" w:color="auto"/>
        <w:bottom w:val="none" w:sz="0" w:space="0" w:color="auto"/>
        <w:right w:val="none" w:sz="0" w:space="0" w:color="auto"/>
      </w:divBdr>
    </w:div>
    <w:div w:id="231697951">
      <w:bodyDiv w:val="1"/>
      <w:marLeft w:val="0"/>
      <w:marRight w:val="0"/>
      <w:marTop w:val="0"/>
      <w:marBottom w:val="0"/>
      <w:divBdr>
        <w:top w:val="none" w:sz="0" w:space="0" w:color="auto"/>
        <w:left w:val="none" w:sz="0" w:space="0" w:color="auto"/>
        <w:bottom w:val="none" w:sz="0" w:space="0" w:color="auto"/>
        <w:right w:val="none" w:sz="0" w:space="0" w:color="auto"/>
      </w:divBdr>
    </w:div>
    <w:div w:id="244002644">
      <w:bodyDiv w:val="1"/>
      <w:marLeft w:val="0"/>
      <w:marRight w:val="0"/>
      <w:marTop w:val="0"/>
      <w:marBottom w:val="0"/>
      <w:divBdr>
        <w:top w:val="none" w:sz="0" w:space="0" w:color="auto"/>
        <w:left w:val="none" w:sz="0" w:space="0" w:color="auto"/>
        <w:bottom w:val="none" w:sz="0" w:space="0" w:color="auto"/>
        <w:right w:val="none" w:sz="0" w:space="0" w:color="auto"/>
      </w:divBdr>
    </w:div>
    <w:div w:id="282812793">
      <w:bodyDiv w:val="1"/>
      <w:marLeft w:val="0"/>
      <w:marRight w:val="0"/>
      <w:marTop w:val="0"/>
      <w:marBottom w:val="0"/>
      <w:divBdr>
        <w:top w:val="none" w:sz="0" w:space="0" w:color="auto"/>
        <w:left w:val="none" w:sz="0" w:space="0" w:color="auto"/>
        <w:bottom w:val="none" w:sz="0" w:space="0" w:color="auto"/>
        <w:right w:val="none" w:sz="0" w:space="0" w:color="auto"/>
      </w:divBdr>
    </w:div>
    <w:div w:id="311953238">
      <w:bodyDiv w:val="1"/>
      <w:marLeft w:val="0"/>
      <w:marRight w:val="0"/>
      <w:marTop w:val="0"/>
      <w:marBottom w:val="0"/>
      <w:divBdr>
        <w:top w:val="none" w:sz="0" w:space="0" w:color="auto"/>
        <w:left w:val="none" w:sz="0" w:space="0" w:color="auto"/>
        <w:bottom w:val="none" w:sz="0" w:space="0" w:color="auto"/>
        <w:right w:val="none" w:sz="0" w:space="0" w:color="auto"/>
      </w:divBdr>
    </w:div>
    <w:div w:id="376126682">
      <w:bodyDiv w:val="1"/>
      <w:marLeft w:val="0"/>
      <w:marRight w:val="0"/>
      <w:marTop w:val="0"/>
      <w:marBottom w:val="0"/>
      <w:divBdr>
        <w:top w:val="none" w:sz="0" w:space="0" w:color="auto"/>
        <w:left w:val="none" w:sz="0" w:space="0" w:color="auto"/>
        <w:bottom w:val="none" w:sz="0" w:space="0" w:color="auto"/>
        <w:right w:val="none" w:sz="0" w:space="0" w:color="auto"/>
      </w:divBdr>
      <w:divsChild>
        <w:div w:id="2036230602">
          <w:marLeft w:val="0"/>
          <w:marRight w:val="0"/>
          <w:marTop w:val="0"/>
          <w:marBottom w:val="0"/>
          <w:divBdr>
            <w:top w:val="none" w:sz="0" w:space="0" w:color="auto"/>
            <w:left w:val="none" w:sz="0" w:space="0" w:color="auto"/>
            <w:bottom w:val="none" w:sz="0" w:space="0" w:color="auto"/>
            <w:right w:val="none" w:sz="0" w:space="0" w:color="auto"/>
          </w:divBdr>
        </w:div>
      </w:divsChild>
    </w:div>
    <w:div w:id="397748659">
      <w:bodyDiv w:val="1"/>
      <w:marLeft w:val="0"/>
      <w:marRight w:val="0"/>
      <w:marTop w:val="0"/>
      <w:marBottom w:val="0"/>
      <w:divBdr>
        <w:top w:val="none" w:sz="0" w:space="0" w:color="auto"/>
        <w:left w:val="none" w:sz="0" w:space="0" w:color="auto"/>
        <w:bottom w:val="none" w:sz="0" w:space="0" w:color="auto"/>
        <w:right w:val="none" w:sz="0" w:space="0" w:color="auto"/>
      </w:divBdr>
    </w:div>
    <w:div w:id="453600351">
      <w:bodyDiv w:val="1"/>
      <w:marLeft w:val="0"/>
      <w:marRight w:val="0"/>
      <w:marTop w:val="0"/>
      <w:marBottom w:val="0"/>
      <w:divBdr>
        <w:top w:val="none" w:sz="0" w:space="0" w:color="auto"/>
        <w:left w:val="none" w:sz="0" w:space="0" w:color="auto"/>
        <w:bottom w:val="none" w:sz="0" w:space="0" w:color="auto"/>
        <w:right w:val="none" w:sz="0" w:space="0" w:color="auto"/>
      </w:divBdr>
      <w:divsChild>
        <w:div w:id="593244794">
          <w:marLeft w:val="1267"/>
          <w:marRight w:val="0"/>
          <w:marTop w:val="0"/>
          <w:marBottom w:val="120"/>
          <w:divBdr>
            <w:top w:val="none" w:sz="0" w:space="0" w:color="auto"/>
            <w:left w:val="none" w:sz="0" w:space="0" w:color="auto"/>
            <w:bottom w:val="none" w:sz="0" w:space="0" w:color="auto"/>
            <w:right w:val="none" w:sz="0" w:space="0" w:color="auto"/>
          </w:divBdr>
        </w:div>
      </w:divsChild>
    </w:div>
    <w:div w:id="463886990">
      <w:bodyDiv w:val="1"/>
      <w:marLeft w:val="0"/>
      <w:marRight w:val="0"/>
      <w:marTop w:val="0"/>
      <w:marBottom w:val="0"/>
      <w:divBdr>
        <w:top w:val="none" w:sz="0" w:space="0" w:color="auto"/>
        <w:left w:val="none" w:sz="0" w:space="0" w:color="auto"/>
        <w:bottom w:val="none" w:sz="0" w:space="0" w:color="auto"/>
        <w:right w:val="none" w:sz="0" w:space="0" w:color="auto"/>
      </w:divBdr>
    </w:div>
    <w:div w:id="480586312">
      <w:bodyDiv w:val="1"/>
      <w:marLeft w:val="0"/>
      <w:marRight w:val="0"/>
      <w:marTop w:val="0"/>
      <w:marBottom w:val="0"/>
      <w:divBdr>
        <w:top w:val="none" w:sz="0" w:space="0" w:color="auto"/>
        <w:left w:val="none" w:sz="0" w:space="0" w:color="auto"/>
        <w:bottom w:val="none" w:sz="0" w:space="0" w:color="auto"/>
        <w:right w:val="none" w:sz="0" w:space="0" w:color="auto"/>
      </w:divBdr>
      <w:divsChild>
        <w:div w:id="2062971379">
          <w:marLeft w:val="0"/>
          <w:marRight w:val="0"/>
          <w:marTop w:val="0"/>
          <w:marBottom w:val="0"/>
          <w:divBdr>
            <w:top w:val="none" w:sz="0" w:space="0" w:color="auto"/>
            <w:left w:val="none" w:sz="0" w:space="0" w:color="auto"/>
            <w:bottom w:val="none" w:sz="0" w:space="0" w:color="auto"/>
            <w:right w:val="none" w:sz="0" w:space="0" w:color="auto"/>
          </w:divBdr>
        </w:div>
      </w:divsChild>
    </w:div>
    <w:div w:id="497506228">
      <w:bodyDiv w:val="1"/>
      <w:marLeft w:val="0"/>
      <w:marRight w:val="0"/>
      <w:marTop w:val="0"/>
      <w:marBottom w:val="0"/>
      <w:divBdr>
        <w:top w:val="none" w:sz="0" w:space="0" w:color="auto"/>
        <w:left w:val="none" w:sz="0" w:space="0" w:color="auto"/>
        <w:bottom w:val="none" w:sz="0" w:space="0" w:color="auto"/>
        <w:right w:val="none" w:sz="0" w:space="0" w:color="auto"/>
      </w:divBdr>
      <w:divsChild>
        <w:div w:id="217866941">
          <w:marLeft w:val="0"/>
          <w:marRight w:val="0"/>
          <w:marTop w:val="0"/>
          <w:marBottom w:val="0"/>
          <w:divBdr>
            <w:top w:val="none" w:sz="0" w:space="0" w:color="auto"/>
            <w:left w:val="none" w:sz="0" w:space="0" w:color="auto"/>
            <w:bottom w:val="none" w:sz="0" w:space="0" w:color="auto"/>
            <w:right w:val="none" w:sz="0" w:space="0" w:color="auto"/>
          </w:divBdr>
        </w:div>
      </w:divsChild>
    </w:div>
    <w:div w:id="561016639">
      <w:bodyDiv w:val="1"/>
      <w:marLeft w:val="0"/>
      <w:marRight w:val="0"/>
      <w:marTop w:val="0"/>
      <w:marBottom w:val="0"/>
      <w:divBdr>
        <w:top w:val="none" w:sz="0" w:space="0" w:color="auto"/>
        <w:left w:val="none" w:sz="0" w:space="0" w:color="auto"/>
        <w:bottom w:val="none" w:sz="0" w:space="0" w:color="auto"/>
        <w:right w:val="none" w:sz="0" w:space="0" w:color="auto"/>
      </w:divBdr>
    </w:div>
    <w:div w:id="567573537">
      <w:bodyDiv w:val="1"/>
      <w:marLeft w:val="0"/>
      <w:marRight w:val="0"/>
      <w:marTop w:val="0"/>
      <w:marBottom w:val="0"/>
      <w:divBdr>
        <w:top w:val="none" w:sz="0" w:space="0" w:color="auto"/>
        <w:left w:val="none" w:sz="0" w:space="0" w:color="auto"/>
        <w:bottom w:val="none" w:sz="0" w:space="0" w:color="auto"/>
        <w:right w:val="none" w:sz="0" w:space="0" w:color="auto"/>
      </w:divBdr>
    </w:div>
    <w:div w:id="656300342">
      <w:bodyDiv w:val="1"/>
      <w:marLeft w:val="0"/>
      <w:marRight w:val="0"/>
      <w:marTop w:val="0"/>
      <w:marBottom w:val="0"/>
      <w:divBdr>
        <w:top w:val="none" w:sz="0" w:space="0" w:color="auto"/>
        <w:left w:val="none" w:sz="0" w:space="0" w:color="auto"/>
        <w:bottom w:val="none" w:sz="0" w:space="0" w:color="auto"/>
        <w:right w:val="none" w:sz="0" w:space="0" w:color="auto"/>
      </w:divBdr>
    </w:div>
    <w:div w:id="710229903">
      <w:bodyDiv w:val="1"/>
      <w:marLeft w:val="0"/>
      <w:marRight w:val="0"/>
      <w:marTop w:val="0"/>
      <w:marBottom w:val="0"/>
      <w:divBdr>
        <w:top w:val="none" w:sz="0" w:space="0" w:color="auto"/>
        <w:left w:val="none" w:sz="0" w:space="0" w:color="auto"/>
        <w:bottom w:val="none" w:sz="0" w:space="0" w:color="auto"/>
        <w:right w:val="none" w:sz="0" w:space="0" w:color="auto"/>
      </w:divBdr>
    </w:div>
    <w:div w:id="721365841">
      <w:bodyDiv w:val="1"/>
      <w:marLeft w:val="0"/>
      <w:marRight w:val="0"/>
      <w:marTop w:val="0"/>
      <w:marBottom w:val="0"/>
      <w:divBdr>
        <w:top w:val="none" w:sz="0" w:space="0" w:color="auto"/>
        <w:left w:val="none" w:sz="0" w:space="0" w:color="auto"/>
        <w:bottom w:val="none" w:sz="0" w:space="0" w:color="auto"/>
        <w:right w:val="none" w:sz="0" w:space="0" w:color="auto"/>
      </w:divBdr>
      <w:divsChild>
        <w:div w:id="164134862">
          <w:marLeft w:val="0"/>
          <w:marRight w:val="0"/>
          <w:marTop w:val="0"/>
          <w:marBottom w:val="0"/>
          <w:divBdr>
            <w:top w:val="none" w:sz="0" w:space="0" w:color="auto"/>
            <w:left w:val="none" w:sz="0" w:space="0" w:color="auto"/>
            <w:bottom w:val="none" w:sz="0" w:space="0" w:color="auto"/>
            <w:right w:val="none" w:sz="0" w:space="0" w:color="auto"/>
          </w:divBdr>
        </w:div>
        <w:div w:id="251397299">
          <w:marLeft w:val="0"/>
          <w:marRight w:val="0"/>
          <w:marTop w:val="0"/>
          <w:marBottom w:val="0"/>
          <w:divBdr>
            <w:top w:val="none" w:sz="0" w:space="0" w:color="auto"/>
            <w:left w:val="none" w:sz="0" w:space="0" w:color="auto"/>
            <w:bottom w:val="none" w:sz="0" w:space="0" w:color="auto"/>
            <w:right w:val="none" w:sz="0" w:space="0" w:color="auto"/>
          </w:divBdr>
        </w:div>
        <w:div w:id="1291856986">
          <w:marLeft w:val="0"/>
          <w:marRight w:val="0"/>
          <w:marTop w:val="0"/>
          <w:marBottom w:val="0"/>
          <w:divBdr>
            <w:top w:val="none" w:sz="0" w:space="0" w:color="auto"/>
            <w:left w:val="none" w:sz="0" w:space="0" w:color="auto"/>
            <w:bottom w:val="none" w:sz="0" w:space="0" w:color="auto"/>
            <w:right w:val="none" w:sz="0" w:space="0" w:color="auto"/>
          </w:divBdr>
        </w:div>
      </w:divsChild>
    </w:div>
    <w:div w:id="761292721">
      <w:bodyDiv w:val="1"/>
      <w:marLeft w:val="0"/>
      <w:marRight w:val="0"/>
      <w:marTop w:val="0"/>
      <w:marBottom w:val="0"/>
      <w:divBdr>
        <w:top w:val="none" w:sz="0" w:space="0" w:color="auto"/>
        <w:left w:val="none" w:sz="0" w:space="0" w:color="auto"/>
        <w:bottom w:val="none" w:sz="0" w:space="0" w:color="auto"/>
        <w:right w:val="none" w:sz="0" w:space="0" w:color="auto"/>
      </w:divBdr>
    </w:div>
    <w:div w:id="769817211">
      <w:bodyDiv w:val="1"/>
      <w:marLeft w:val="0"/>
      <w:marRight w:val="0"/>
      <w:marTop w:val="0"/>
      <w:marBottom w:val="0"/>
      <w:divBdr>
        <w:top w:val="none" w:sz="0" w:space="0" w:color="auto"/>
        <w:left w:val="none" w:sz="0" w:space="0" w:color="auto"/>
        <w:bottom w:val="none" w:sz="0" w:space="0" w:color="auto"/>
        <w:right w:val="none" w:sz="0" w:space="0" w:color="auto"/>
      </w:divBdr>
    </w:div>
    <w:div w:id="783689815">
      <w:bodyDiv w:val="1"/>
      <w:marLeft w:val="0"/>
      <w:marRight w:val="0"/>
      <w:marTop w:val="0"/>
      <w:marBottom w:val="0"/>
      <w:divBdr>
        <w:top w:val="none" w:sz="0" w:space="0" w:color="auto"/>
        <w:left w:val="none" w:sz="0" w:space="0" w:color="auto"/>
        <w:bottom w:val="none" w:sz="0" w:space="0" w:color="auto"/>
        <w:right w:val="none" w:sz="0" w:space="0" w:color="auto"/>
      </w:divBdr>
    </w:div>
    <w:div w:id="796293661">
      <w:bodyDiv w:val="1"/>
      <w:marLeft w:val="0"/>
      <w:marRight w:val="0"/>
      <w:marTop w:val="0"/>
      <w:marBottom w:val="0"/>
      <w:divBdr>
        <w:top w:val="none" w:sz="0" w:space="0" w:color="auto"/>
        <w:left w:val="none" w:sz="0" w:space="0" w:color="auto"/>
        <w:bottom w:val="none" w:sz="0" w:space="0" w:color="auto"/>
        <w:right w:val="none" w:sz="0" w:space="0" w:color="auto"/>
      </w:divBdr>
    </w:div>
    <w:div w:id="800998612">
      <w:bodyDiv w:val="1"/>
      <w:marLeft w:val="0"/>
      <w:marRight w:val="0"/>
      <w:marTop w:val="0"/>
      <w:marBottom w:val="0"/>
      <w:divBdr>
        <w:top w:val="none" w:sz="0" w:space="0" w:color="auto"/>
        <w:left w:val="none" w:sz="0" w:space="0" w:color="auto"/>
        <w:bottom w:val="none" w:sz="0" w:space="0" w:color="auto"/>
        <w:right w:val="none" w:sz="0" w:space="0" w:color="auto"/>
      </w:divBdr>
    </w:div>
    <w:div w:id="817578143">
      <w:bodyDiv w:val="1"/>
      <w:marLeft w:val="0"/>
      <w:marRight w:val="0"/>
      <w:marTop w:val="0"/>
      <w:marBottom w:val="0"/>
      <w:divBdr>
        <w:top w:val="none" w:sz="0" w:space="0" w:color="auto"/>
        <w:left w:val="none" w:sz="0" w:space="0" w:color="auto"/>
        <w:bottom w:val="none" w:sz="0" w:space="0" w:color="auto"/>
        <w:right w:val="none" w:sz="0" w:space="0" w:color="auto"/>
      </w:divBdr>
    </w:div>
    <w:div w:id="899176770">
      <w:bodyDiv w:val="1"/>
      <w:marLeft w:val="0"/>
      <w:marRight w:val="0"/>
      <w:marTop w:val="0"/>
      <w:marBottom w:val="0"/>
      <w:divBdr>
        <w:top w:val="none" w:sz="0" w:space="0" w:color="auto"/>
        <w:left w:val="none" w:sz="0" w:space="0" w:color="auto"/>
        <w:bottom w:val="none" w:sz="0" w:space="0" w:color="auto"/>
        <w:right w:val="none" w:sz="0" w:space="0" w:color="auto"/>
      </w:divBdr>
    </w:div>
    <w:div w:id="908155569">
      <w:bodyDiv w:val="1"/>
      <w:marLeft w:val="0"/>
      <w:marRight w:val="0"/>
      <w:marTop w:val="0"/>
      <w:marBottom w:val="0"/>
      <w:divBdr>
        <w:top w:val="none" w:sz="0" w:space="0" w:color="auto"/>
        <w:left w:val="none" w:sz="0" w:space="0" w:color="auto"/>
        <w:bottom w:val="none" w:sz="0" w:space="0" w:color="auto"/>
        <w:right w:val="none" w:sz="0" w:space="0" w:color="auto"/>
      </w:divBdr>
    </w:div>
    <w:div w:id="970791166">
      <w:bodyDiv w:val="1"/>
      <w:marLeft w:val="0"/>
      <w:marRight w:val="0"/>
      <w:marTop w:val="0"/>
      <w:marBottom w:val="0"/>
      <w:divBdr>
        <w:top w:val="none" w:sz="0" w:space="0" w:color="auto"/>
        <w:left w:val="none" w:sz="0" w:space="0" w:color="auto"/>
        <w:bottom w:val="none" w:sz="0" w:space="0" w:color="auto"/>
        <w:right w:val="none" w:sz="0" w:space="0" w:color="auto"/>
      </w:divBdr>
    </w:div>
    <w:div w:id="989217342">
      <w:bodyDiv w:val="1"/>
      <w:marLeft w:val="0"/>
      <w:marRight w:val="0"/>
      <w:marTop w:val="0"/>
      <w:marBottom w:val="0"/>
      <w:divBdr>
        <w:top w:val="none" w:sz="0" w:space="0" w:color="auto"/>
        <w:left w:val="none" w:sz="0" w:space="0" w:color="auto"/>
        <w:bottom w:val="none" w:sz="0" w:space="0" w:color="auto"/>
        <w:right w:val="none" w:sz="0" w:space="0" w:color="auto"/>
      </w:divBdr>
    </w:div>
    <w:div w:id="1077825445">
      <w:bodyDiv w:val="1"/>
      <w:marLeft w:val="0"/>
      <w:marRight w:val="0"/>
      <w:marTop w:val="0"/>
      <w:marBottom w:val="0"/>
      <w:divBdr>
        <w:top w:val="none" w:sz="0" w:space="0" w:color="auto"/>
        <w:left w:val="none" w:sz="0" w:space="0" w:color="auto"/>
        <w:bottom w:val="none" w:sz="0" w:space="0" w:color="auto"/>
        <w:right w:val="none" w:sz="0" w:space="0" w:color="auto"/>
      </w:divBdr>
    </w:div>
    <w:div w:id="1112702245">
      <w:bodyDiv w:val="1"/>
      <w:marLeft w:val="0"/>
      <w:marRight w:val="0"/>
      <w:marTop w:val="0"/>
      <w:marBottom w:val="0"/>
      <w:divBdr>
        <w:top w:val="none" w:sz="0" w:space="0" w:color="auto"/>
        <w:left w:val="none" w:sz="0" w:space="0" w:color="auto"/>
        <w:bottom w:val="none" w:sz="0" w:space="0" w:color="auto"/>
        <w:right w:val="none" w:sz="0" w:space="0" w:color="auto"/>
      </w:divBdr>
    </w:div>
    <w:div w:id="1126967646">
      <w:bodyDiv w:val="1"/>
      <w:marLeft w:val="0"/>
      <w:marRight w:val="0"/>
      <w:marTop w:val="0"/>
      <w:marBottom w:val="0"/>
      <w:divBdr>
        <w:top w:val="none" w:sz="0" w:space="0" w:color="auto"/>
        <w:left w:val="none" w:sz="0" w:space="0" w:color="auto"/>
        <w:bottom w:val="none" w:sz="0" w:space="0" w:color="auto"/>
        <w:right w:val="none" w:sz="0" w:space="0" w:color="auto"/>
      </w:divBdr>
    </w:div>
    <w:div w:id="1165243226">
      <w:bodyDiv w:val="1"/>
      <w:marLeft w:val="0"/>
      <w:marRight w:val="0"/>
      <w:marTop w:val="0"/>
      <w:marBottom w:val="0"/>
      <w:divBdr>
        <w:top w:val="none" w:sz="0" w:space="0" w:color="auto"/>
        <w:left w:val="none" w:sz="0" w:space="0" w:color="auto"/>
        <w:bottom w:val="none" w:sz="0" w:space="0" w:color="auto"/>
        <w:right w:val="none" w:sz="0" w:space="0" w:color="auto"/>
      </w:divBdr>
    </w:div>
    <w:div w:id="1184367699">
      <w:bodyDiv w:val="1"/>
      <w:marLeft w:val="0"/>
      <w:marRight w:val="0"/>
      <w:marTop w:val="0"/>
      <w:marBottom w:val="0"/>
      <w:divBdr>
        <w:top w:val="none" w:sz="0" w:space="0" w:color="auto"/>
        <w:left w:val="none" w:sz="0" w:space="0" w:color="auto"/>
        <w:bottom w:val="none" w:sz="0" w:space="0" w:color="auto"/>
        <w:right w:val="none" w:sz="0" w:space="0" w:color="auto"/>
      </w:divBdr>
    </w:div>
    <w:div w:id="1216160018">
      <w:bodyDiv w:val="1"/>
      <w:marLeft w:val="0"/>
      <w:marRight w:val="0"/>
      <w:marTop w:val="0"/>
      <w:marBottom w:val="0"/>
      <w:divBdr>
        <w:top w:val="none" w:sz="0" w:space="0" w:color="auto"/>
        <w:left w:val="none" w:sz="0" w:space="0" w:color="auto"/>
        <w:bottom w:val="none" w:sz="0" w:space="0" w:color="auto"/>
        <w:right w:val="none" w:sz="0" w:space="0" w:color="auto"/>
      </w:divBdr>
    </w:div>
    <w:div w:id="1223326467">
      <w:bodyDiv w:val="1"/>
      <w:marLeft w:val="0"/>
      <w:marRight w:val="0"/>
      <w:marTop w:val="0"/>
      <w:marBottom w:val="0"/>
      <w:divBdr>
        <w:top w:val="none" w:sz="0" w:space="0" w:color="auto"/>
        <w:left w:val="none" w:sz="0" w:space="0" w:color="auto"/>
        <w:bottom w:val="none" w:sz="0" w:space="0" w:color="auto"/>
        <w:right w:val="none" w:sz="0" w:space="0" w:color="auto"/>
      </w:divBdr>
      <w:divsChild>
        <w:div w:id="1914315373">
          <w:marLeft w:val="994"/>
          <w:marRight w:val="0"/>
          <w:marTop w:val="0"/>
          <w:marBottom w:val="120"/>
          <w:divBdr>
            <w:top w:val="none" w:sz="0" w:space="0" w:color="auto"/>
            <w:left w:val="none" w:sz="0" w:space="0" w:color="auto"/>
            <w:bottom w:val="none" w:sz="0" w:space="0" w:color="auto"/>
            <w:right w:val="none" w:sz="0" w:space="0" w:color="auto"/>
          </w:divBdr>
        </w:div>
      </w:divsChild>
    </w:div>
    <w:div w:id="1254361482">
      <w:bodyDiv w:val="1"/>
      <w:marLeft w:val="0"/>
      <w:marRight w:val="0"/>
      <w:marTop w:val="0"/>
      <w:marBottom w:val="0"/>
      <w:divBdr>
        <w:top w:val="none" w:sz="0" w:space="0" w:color="auto"/>
        <w:left w:val="none" w:sz="0" w:space="0" w:color="auto"/>
        <w:bottom w:val="none" w:sz="0" w:space="0" w:color="auto"/>
        <w:right w:val="none" w:sz="0" w:space="0" w:color="auto"/>
      </w:divBdr>
    </w:div>
    <w:div w:id="1275869389">
      <w:bodyDiv w:val="1"/>
      <w:marLeft w:val="0"/>
      <w:marRight w:val="0"/>
      <w:marTop w:val="0"/>
      <w:marBottom w:val="0"/>
      <w:divBdr>
        <w:top w:val="none" w:sz="0" w:space="0" w:color="auto"/>
        <w:left w:val="none" w:sz="0" w:space="0" w:color="auto"/>
        <w:bottom w:val="none" w:sz="0" w:space="0" w:color="auto"/>
        <w:right w:val="none" w:sz="0" w:space="0" w:color="auto"/>
      </w:divBdr>
    </w:div>
    <w:div w:id="1321036204">
      <w:bodyDiv w:val="1"/>
      <w:marLeft w:val="0"/>
      <w:marRight w:val="0"/>
      <w:marTop w:val="0"/>
      <w:marBottom w:val="0"/>
      <w:divBdr>
        <w:top w:val="none" w:sz="0" w:space="0" w:color="auto"/>
        <w:left w:val="none" w:sz="0" w:space="0" w:color="auto"/>
        <w:bottom w:val="none" w:sz="0" w:space="0" w:color="auto"/>
        <w:right w:val="none" w:sz="0" w:space="0" w:color="auto"/>
      </w:divBdr>
    </w:div>
    <w:div w:id="1338923706">
      <w:bodyDiv w:val="1"/>
      <w:marLeft w:val="0"/>
      <w:marRight w:val="0"/>
      <w:marTop w:val="0"/>
      <w:marBottom w:val="0"/>
      <w:divBdr>
        <w:top w:val="none" w:sz="0" w:space="0" w:color="auto"/>
        <w:left w:val="none" w:sz="0" w:space="0" w:color="auto"/>
        <w:bottom w:val="none" w:sz="0" w:space="0" w:color="auto"/>
        <w:right w:val="none" w:sz="0" w:space="0" w:color="auto"/>
      </w:divBdr>
    </w:div>
    <w:div w:id="1346437325">
      <w:bodyDiv w:val="1"/>
      <w:marLeft w:val="0"/>
      <w:marRight w:val="0"/>
      <w:marTop w:val="0"/>
      <w:marBottom w:val="0"/>
      <w:divBdr>
        <w:top w:val="none" w:sz="0" w:space="0" w:color="auto"/>
        <w:left w:val="none" w:sz="0" w:space="0" w:color="auto"/>
        <w:bottom w:val="none" w:sz="0" w:space="0" w:color="auto"/>
        <w:right w:val="none" w:sz="0" w:space="0" w:color="auto"/>
      </w:divBdr>
    </w:div>
    <w:div w:id="1348100801">
      <w:bodyDiv w:val="1"/>
      <w:marLeft w:val="0"/>
      <w:marRight w:val="0"/>
      <w:marTop w:val="0"/>
      <w:marBottom w:val="0"/>
      <w:divBdr>
        <w:top w:val="none" w:sz="0" w:space="0" w:color="auto"/>
        <w:left w:val="none" w:sz="0" w:space="0" w:color="auto"/>
        <w:bottom w:val="none" w:sz="0" w:space="0" w:color="auto"/>
        <w:right w:val="none" w:sz="0" w:space="0" w:color="auto"/>
      </w:divBdr>
    </w:div>
    <w:div w:id="1363364617">
      <w:bodyDiv w:val="1"/>
      <w:marLeft w:val="0"/>
      <w:marRight w:val="0"/>
      <w:marTop w:val="0"/>
      <w:marBottom w:val="0"/>
      <w:divBdr>
        <w:top w:val="none" w:sz="0" w:space="0" w:color="auto"/>
        <w:left w:val="none" w:sz="0" w:space="0" w:color="auto"/>
        <w:bottom w:val="none" w:sz="0" w:space="0" w:color="auto"/>
        <w:right w:val="none" w:sz="0" w:space="0" w:color="auto"/>
      </w:divBdr>
    </w:div>
    <w:div w:id="1375499233">
      <w:bodyDiv w:val="1"/>
      <w:marLeft w:val="0"/>
      <w:marRight w:val="0"/>
      <w:marTop w:val="0"/>
      <w:marBottom w:val="0"/>
      <w:divBdr>
        <w:top w:val="none" w:sz="0" w:space="0" w:color="auto"/>
        <w:left w:val="none" w:sz="0" w:space="0" w:color="auto"/>
        <w:bottom w:val="none" w:sz="0" w:space="0" w:color="auto"/>
        <w:right w:val="none" w:sz="0" w:space="0" w:color="auto"/>
      </w:divBdr>
    </w:div>
    <w:div w:id="1390765906">
      <w:bodyDiv w:val="1"/>
      <w:marLeft w:val="0"/>
      <w:marRight w:val="0"/>
      <w:marTop w:val="0"/>
      <w:marBottom w:val="0"/>
      <w:divBdr>
        <w:top w:val="none" w:sz="0" w:space="0" w:color="auto"/>
        <w:left w:val="none" w:sz="0" w:space="0" w:color="auto"/>
        <w:bottom w:val="none" w:sz="0" w:space="0" w:color="auto"/>
        <w:right w:val="none" w:sz="0" w:space="0" w:color="auto"/>
      </w:divBdr>
    </w:div>
    <w:div w:id="1464032409">
      <w:bodyDiv w:val="1"/>
      <w:marLeft w:val="0"/>
      <w:marRight w:val="0"/>
      <w:marTop w:val="0"/>
      <w:marBottom w:val="0"/>
      <w:divBdr>
        <w:top w:val="none" w:sz="0" w:space="0" w:color="auto"/>
        <w:left w:val="none" w:sz="0" w:space="0" w:color="auto"/>
        <w:bottom w:val="none" w:sz="0" w:space="0" w:color="auto"/>
        <w:right w:val="none" w:sz="0" w:space="0" w:color="auto"/>
      </w:divBdr>
      <w:divsChild>
        <w:div w:id="1938515280">
          <w:marLeft w:val="547"/>
          <w:marRight w:val="0"/>
          <w:marTop w:val="77"/>
          <w:marBottom w:val="120"/>
          <w:divBdr>
            <w:top w:val="none" w:sz="0" w:space="0" w:color="auto"/>
            <w:left w:val="none" w:sz="0" w:space="0" w:color="auto"/>
            <w:bottom w:val="none" w:sz="0" w:space="0" w:color="auto"/>
            <w:right w:val="none" w:sz="0" w:space="0" w:color="auto"/>
          </w:divBdr>
        </w:div>
        <w:div w:id="2111925524">
          <w:marLeft w:val="547"/>
          <w:marRight w:val="0"/>
          <w:marTop w:val="77"/>
          <w:marBottom w:val="120"/>
          <w:divBdr>
            <w:top w:val="none" w:sz="0" w:space="0" w:color="auto"/>
            <w:left w:val="none" w:sz="0" w:space="0" w:color="auto"/>
            <w:bottom w:val="none" w:sz="0" w:space="0" w:color="auto"/>
            <w:right w:val="none" w:sz="0" w:space="0" w:color="auto"/>
          </w:divBdr>
        </w:div>
      </w:divsChild>
    </w:div>
    <w:div w:id="1502088019">
      <w:bodyDiv w:val="1"/>
      <w:marLeft w:val="0"/>
      <w:marRight w:val="0"/>
      <w:marTop w:val="0"/>
      <w:marBottom w:val="0"/>
      <w:divBdr>
        <w:top w:val="none" w:sz="0" w:space="0" w:color="auto"/>
        <w:left w:val="none" w:sz="0" w:space="0" w:color="auto"/>
        <w:bottom w:val="none" w:sz="0" w:space="0" w:color="auto"/>
        <w:right w:val="none" w:sz="0" w:space="0" w:color="auto"/>
      </w:divBdr>
    </w:div>
    <w:div w:id="1528569055">
      <w:bodyDiv w:val="1"/>
      <w:marLeft w:val="0"/>
      <w:marRight w:val="0"/>
      <w:marTop w:val="0"/>
      <w:marBottom w:val="0"/>
      <w:divBdr>
        <w:top w:val="none" w:sz="0" w:space="0" w:color="auto"/>
        <w:left w:val="none" w:sz="0" w:space="0" w:color="auto"/>
        <w:bottom w:val="none" w:sz="0" w:space="0" w:color="auto"/>
        <w:right w:val="none" w:sz="0" w:space="0" w:color="auto"/>
      </w:divBdr>
    </w:div>
    <w:div w:id="1536963508">
      <w:bodyDiv w:val="1"/>
      <w:marLeft w:val="0"/>
      <w:marRight w:val="0"/>
      <w:marTop w:val="0"/>
      <w:marBottom w:val="0"/>
      <w:divBdr>
        <w:top w:val="none" w:sz="0" w:space="0" w:color="auto"/>
        <w:left w:val="none" w:sz="0" w:space="0" w:color="auto"/>
        <w:bottom w:val="none" w:sz="0" w:space="0" w:color="auto"/>
        <w:right w:val="none" w:sz="0" w:space="0" w:color="auto"/>
      </w:divBdr>
    </w:div>
    <w:div w:id="1543319858">
      <w:bodyDiv w:val="1"/>
      <w:marLeft w:val="0"/>
      <w:marRight w:val="0"/>
      <w:marTop w:val="0"/>
      <w:marBottom w:val="0"/>
      <w:divBdr>
        <w:top w:val="none" w:sz="0" w:space="0" w:color="auto"/>
        <w:left w:val="none" w:sz="0" w:space="0" w:color="auto"/>
        <w:bottom w:val="none" w:sz="0" w:space="0" w:color="auto"/>
        <w:right w:val="none" w:sz="0" w:space="0" w:color="auto"/>
      </w:divBdr>
    </w:div>
    <w:div w:id="1577131032">
      <w:bodyDiv w:val="1"/>
      <w:marLeft w:val="0"/>
      <w:marRight w:val="0"/>
      <w:marTop w:val="0"/>
      <w:marBottom w:val="0"/>
      <w:divBdr>
        <w:top w:val="none" w:sz="0" w:space="0" w:color="auto"/>
        <w:left w:val="none" w:sz="0" w:space="0" w:color="auto"/>
        <w:bottom w:val="none" w:sz="0" w:space="0" w:color="auto"/>
        <w:right w:val="none" w:sz="0" w:space="0" w:color="auto"/>
      </w:divBdr>
    </w:div>
    <w:div w:id="1578128255">
      <w:bodyDiv w:val="1"/>
      <w:marLeft w:val="0"/>
      <w:marRight w:val="0"/>
      <w:marTop w:val="0"/>
      <w:marBottom w:val="0"/>
      <w:divBdr>
        <w:top w:val="none" w:sz="0" w:space="0" w:color="auto"/>
        <w:left w:val="none" w:sz="0" w:space="0" w:color="auto"/>
        <w:bottom w:val="none" w:sz="0" w:space="0" w:color="auto"/>
        <w:right w:val="none" w:sz="0" w:space="0" w:color="auto"/>
      </w:divBdr>
      <w:divsChild>
        <w:div w:id="190532212">
          <w:marLeft w:val="0"/>
          <w:marRight w:val="0"/>
          <w:marTop w:val="0"/>
          <w:marBottom w:val="0"/>
          <w:divBdr>
            <w:top w:val="none" w:sz="0" w:space="0" w:color="auto"/>
            <w:left w:val="none" w:sz="0" w:space="0" w:color="auto"/>
            <w:bottom w:val="none" w:sz="0" w:space="0" w:color="auto"/>
            <w:right w:val="none" w:sz="0" w:space="0" w:color="auto"/>
          </w:divBdr>
        </w:div>
      </w:divsChild>
    </w:div>
    <w:div w:id="1586766345">
      <w:bodyDiv w:val="1"/>
      <w:marLeft w:val="0"/>
      <w:marRight w:val="0"/>
      <w:marTop w:val="0"/>
      <w:marBottom w:val="0"/>
      <w:divBdr>
        <w:top w:val="none" w:sz="0" w:space="0" w:color="auto"/>
        <w:left w:val="none" w:sz="0" w:space="0" w:color="auto"/>
        <w:bottom w:val="none" w:sz="0" w:space="0" w:color="auto"/>
        <w:right w:val="none" w:sz="0" w:space="0" w:color="auto"/>
      </w:divBdr>
    </w:div>
    <w:div w:id="1606303412">
      <w:bodyDiv w:val="1"/>
      <w:marLeft w:val="0"/>
      <w:marRight w:val="0"/>
      <w:marTop w:val="0"/>
      <w:marBottom w:val="0"/>
      <w:divBdr>
        <w:top w:val="none" w:sz="0" w:space="0" w:color="auto"/>
        <w:left w:val="none" w:sz="0" w:space="0" w:color="auto"/>
        <w:bottom w:val="none" w:sz="0" w:space="0" w:color="auto"/>
        <w:right w:val="none" w:sz="0" w:space="0" w:color="auto"/>
      </w:divBdr>
    </w:div>
    <w:div w:id="1643804790">
      <w:bodyDiv w:val="1"/>
      <w:marLeft w:val="0"/>
      <w:marRight w:val="0"/>
      <w:marTop w:val="0"/>
      <w:marBottom w:val="0"/>
      <w:divBdr>
        <w:top w:val="none" w:sz="0" w:space="0" w:color="auto"/>
        <w:left w:val="none" w:sz="0" w:space="0" w:color="auto"/>
        <w:bottom w:val="none" w:sz="0" w:space="0" w:color="auto"/>
        <w:right w:val="none" w:sz="0" w:space="0" w:color="auto"/>
      </w:divBdr>
    </w:div>
    <w:div w:id="1657950998">
      <w:bodyDiv w:val="1"/>
      <w:marLeft w:val="0"/>
      <w:marRight w:val="0"/>
      <w:marTop w:val="0"/>
      <w:marBottom w:val="0"/>
      <w:divBdr>
        <w:top w:val="none" w:sz="0" w:space="0" w:color="auto"/>
        <w:left w:val="none" w:sz="0" w:space="0" w:color="auto"/>
        <w:bottom w:val="none" w:sz="0" w:space="0" w:color="auto"/>
        <w:right w:val="none" w:sz="0" w:space="0" w:color="auto"/>
      </w:divBdr>
      <w:divsChild>
        <w:div w:id="127822520">
          <w:marLeft w:val="0"/>
          <w:marRight w:val="0"/>
          <w:marTop w:val="0"/>
          <w:marBottom w:val="0"/>
          <w:divBdr>
            <w:top w:val="none" w:sz="0" w:space="0" w:color="auto"/>
            <w:left w:val="none" w:sz="0" w:space="0" w:color="auto"/>
            <w:bottom w:val="none" w:sz="0" w:space="0" w:color="auto"/>
            <w:right w:val="none" w:sz="0" w:space="0" w:color="auto"/>
          </w:divBdr>
        </w:div>
        <w:div w:id="179703943">
          <w:marLeft w:val="0"/>
          <w:marRight w:val="0"/>
          <w:marTop w:val="0"/>
          <w:marBottom w:val="0"/>
          <w:divBdr>
            <w:top w:val="none" w:sz="0" w:space="0" w:color="auto"/>
            <w:left w:val="none" w:sz="0" w:space="0" w:color="auto"/>
            <w:bottom w:val="none" w:sz="0" w:space="0" w:color="auto"/>
            <w:right w:val="none" w:sz="0" w:space="0" w:color="auto"/>
          </w:divBdr>
        </w:div>
        <w:div w:id="262306729">
          <w:marLeft w:val="0"/>
          <w:marRight w:val="0"/>
          <w:marTop w:val="0"/>
          <w:marBottom w:val="0"/>
          <w:divBdr>
            <w:top w:val="none" w:sz="0" w:space="0" w:color="auto"/>
            <w:left w:val="none" w:sz="0" w:space="0" w:color="auto"/>
            <w:bottom w:val="none" w:sz="0" w:space="0" w:color="auto"/>
            <w:right w:val="none" w:sz="0" w:space="0" w:color="auto"/>
          </w:divBdr>
        </w:div>
        <w:div w:id="287858724">
          <w:marLeft w:val="0"/>
          <w:marRight w:val="0"/>
          <w:marTop w:val="0"/>
          <w:marBottom w:val="0"/>
          <w:divBdr>
            <w:top w:val="none" w:sz="0" w:space="0" w:color="auto"/>
            <w:left w:val="none" w:sz="0" w:space="0" w:color="auto"/>
            <w:bottom w:val="none" w:sz="0" w:space="0" w:color="auto"/>
            <w:right w:val="none" w:sz="0" w:space="0" w:color="auto"/>
          </w:divBdr>
        </w:div>
        <w:div w:id="454643937">
          <w:marLeft w:val="0"/>
          <w:marRight w:val="0"/>
          <w:marTop w:val="0"/>
          <w:marBottom w:val="0"/>
          <w:divBdr>
            <w:top w:val="none" w:sz="0" w:space="0" w:color="auto"/>
            <w:left w:val="none" w:sz="0" w:space="0" w:color="auto"/>
            <w:bottom w:val="none" w:sz="0" w:space="0" w:color="auto"/>
            <w:right w:val="none" w:sz="0" w:space="0" w:color="auto"/>
          </w:divBdr>
        </w:div>
        <w:div w:id="486096690">
          <w:marLeft w:val="0"/>
          <w:marRight w:val="0"/>
          <w:marTop w:val="0"/>
          <w:marBottom w:val="0"/>
          <w:divBdr>
            <w:top w:val="none" w:sz="0" w:space="0" w:color="auto"/>
            <w:left w:val="none" w:sz="0" w:space="0" w:color="auto"/>
            <w:bottom w:val="none" w:sz="0" w:space="0" w:color="auto"/>
            <w:right w:val="none" w:sz="0" w:space="0" w:color="auto"/>
          </w:divBdr>
        </w:div>
        <w:div w:id="618610932">
          <w:marLeft w:val="0"/>
          <w:marRight w:val="0"/>
          <w:marTop w:val="0"/>
          <w:marBottom w:val="0"/>
          <w:divBdr>
            <w:top w:val="none" w:sz="0" w:space="0" w:color="auto"/>
            <w:left w:val="none" w:sz="0" w:space="0" w:color="auto"/>
            <w:bottom w:val="none" w:sz="0" w:space="0" w:color="auto"/>
            <w:right w:val="none" w:sz="0" w:space="0" w:color="auto"/>
          </w:divBdr>
        </w:div>
        <w:div w:id="1070615254">
          <w:marLeft w:val="0"/>
          <w:marRight w:val="0"/>
          <w:marTop w:val="0"/>
          <w:marBottom w:val="0"/>
          <w:divBdr>
            <w:top w:val="none" w:sz="0" w:space="0" w:color="auto"/>
            <w:left w:val="none" w:sz="0" w:space="0" w:color="auto"/>
            <w:bottom w:val="none" w:sz="0" w:space="0" w:color="auto"/>
            <w:right w:val="none" w:sz="0" w:space="0" w:color="auto"/>
          </w:divBdr>
        </w:div>
        <w:div w:id="1088771636">
          <w:marLeft w:val="0"/>
          <w:marRight w:val="0"/>
          <w:marTop w:val="0"/>
          <w:marBottom w:val="0"/>
          <w:divBdr>
            <w:top w:val="none" w:sz="0" w:space="0" w:color="auto"/>
            <w:left w:val="none" w:sz="0" w:space="0" w:color="auto"/>
            <w:bottom w:val="none" w:sz="0" w:space="0" w:color="auto"/>
            <w:right w:val="none" w:sz="0" w:space="0" w:color="auto"/>
          </w:divBdr>
        </w:div>
        <w:div w:id="1790396601">
          <w:marLeft w:val="0"/>
          <w:marRight w:val="0"/>
          <w:marTop w:val="0"/>
          <w:marBottom w:val="0"/>
          <w:divBdr>
            <w:top w:val="none" w:sz="0" w:space="0" w:color="auto"/>
            <w:left w:val="none" w:sz="0" w:space="0" w:color="auto"/>
            <w:bottom w:val="none" w:sz="0" w:space="0" w:color="auto"/>
            <w:right w:val="none" w:sz="0" w:space="0" w:color="auto"/>
          </w:divBdr>
        </w:div>
        <w:div w:id="2005745425">
          <w:marLeft w:val="0"/>
          <w:marRight w:val="0"/>
          <w:marTop w:val="0"/>
          <w:marBottom w:val="0"/>
          <w:divBdr>
            <w:top w:val="none" w:sz="0" w:space="0" w:color="auto"/>
            <w:left w:val="none" w:sz="0" w:space="0" w:color="auto"/>
            <w:bottom w:val="none" w:sz="0" w:space="0" w:color="auto"/>
            <w:right w:val="none" w:sz="0" w:space="0" w:color="auto"/>
          </w:divBdr>
        </w:div>
        <w:div w:id="2016222303">
          <w:marLeft w:val="0"/>
          <w:marRight w:val="0"/>
          <w:marTop w:val="0"/>
          <w:marBottom w:val="0"/>
          <w:divBdr>
            <w:top w:val="none" w:sz="0" w:space="0" w:color="auto"/>
            <w:left w:val="none" w:sz="0" w:space="0" w:color="auto"/>
            <w:bottom w:val="none" w:sz="0" w:space="0" w:color="auto"/>
            <w:right w:val="none" w:sz="0" w:space="0" w:color="auto"/>
          </w:divBdr>
        </w:div>
        <w:div w:id="2026714439">
          <w:marLeft w:val="0"/>
          <w:marRight w:val="0"/>
          <w:marTop w:val="0"/>
          <w:marBottom w:val="0"/>
          <w:divBdr>
            <w:top w:val="none" w:sz="0" w:space="0" w:color="auto"/>
            <w:left w:val="none" w:sz="0" w:space="0" w:color="auto"/>
            <w:bottom w:val="none" w:sz="0" w:space="0" w:color="auto"/>
            <w:right w:val="none" w:sz="0" w:space="0" w:color="auto"/>
          </w:divBdr>
        </w:div>
      </w:divsChild>
    </w:div>
    <w:div w:id="1704941329">
      <w:bodyDiv w:val="1"/>
      <w:marLeft w:val="0"/>
      <w:marRight w:val="0"/>
      <w:marTop w:val="0"/>
      <w:marBottom w:val="0"/>
      <w:divBdr>
        <w:top w:val="none" w:sz="0" w:space="0" w:color="auto"/>
        <w:left w:val="none" w:sz="0" w:space="0" w:color="auto"/>
        <w:bottom w:val="none" w:sz="0" w:space="0" w:color="auto"/>
        <w:right w:val="none" w:sz="0" w:space="0" w:color="auto"/>
      </w:divBdr>
    </w:div>
    <w:div w:id="1709522996">
      <w:bodyDiv w:val="1"/>
      <w:marLeft w:val="0"/>
      <w:marRight w:val="0"/>
      <w:marTop w:val="0"/>
      <w:marBottom w:val="0"/>
      <w:divBdr>
        <w:top w:val="none" w:sz="0" w:space="0" w:color="auto"/>
        <w:left w:val="none" w:sz="0" w:space="0" w:color="auto"/>
        <w:bottom w:val="none" w:sz="0" w:space="0" w:color="auto"/>
        <w:right w:val="none" w:sz="0" w:space="0" w:color="auto"/>
      </w:divBdr>
    </w:div>
    <w:div w:id="1723938828">
      <w:bodyDiv w:val="1"/>
      <w:marLeft w:val="0"/>
      <w:marRight w:val="0"/>
      <w:marTop w:val="0"/>
      <w:marBottom w:val="0"/>
      <w:divBdr>
        <w:top w:val="none" w:sz="0" w:space="0" w:color="auto"/>
        <w:left w:val="none" w:sz="0" w:space="0" w:color="auto"/>
        <w:bottom w:val="none" w:sz="0" w:space="0" w:color="auto"/>
        <w:right w:val="none" w:sz="0" w:space="0" w:color="auto"/>
      </w:divBdr>
    </w:div>
    <w:div w:id="1750031813">
      <w:bodyDiv w:val="1"/>
      <w:marLeft w:val="0"/>
      <w:marRight w:val="0"/>
      <w:marTop w:val="0"/>
      <w:marBottom w:val="0"/>
      <w:divBdr>
        <w:top w:val="none" w:sz="0" w:space="0" w:color="auto"/>
        <w:left w:val="none" w:sz="0" w:space="0" w:color="auto"/>
        <w:bottom w:val="none" w:sz="0" w:space="0" w:color="auto"/>
        <w:right w:val="none" w:sz="0" w:space="0" w:color="auto"/>
      </w:divBdr>
    </w:div>
    <w:div w:id="1750302221">
      <w:bodyDiv w:val="1"/>
      <w:marLeft w:val="0"/>
      <w:marRight w:val="0"/>
      <w:marTop w:val="0"/>
      <w:marBottom w:val="0"/>
      <w:divBdr>
        <w:top w:val="none" w:sz="0" w:space="0" w:color="auto"/>
        <w:left w:val="none" w:sz="0" w:space="0" w:color="auto"/>
        <w:bottom w:val="none" w:sz="0" w:space="0" w:color="auto"/>
        <w:right w:val="none" w:sz="0" w:space="0" w:color="auto"/>
      </w:divBdr>
    </w:div>
    <w:div w:id="1796675148">
      <w:bodyDiv w:val="1"/>
      <w:marLeft w:val="0"/>
      <w:marRight w:val="0"/>
      <w:marTop w:val="0"/>
      <w:marBottom w:val="0"/>
      <w:divBdr>
        <w:top w:val="none" w:sz="0" w:space="0" w:color="auto"/>
        <w:left w:val="none" w:sz="0" w:space="0" w:color="auto"/>
        <w:bottom w:val="none" w:sz="0" w:space="0" w:color="auto"/>
        <w:right w:val="none" w:sz="0" w:space="0" w:color="auto"/>
      </w:divBdr>
    </w:div>
    <w:div w:id="1801680070">
      <w:bodyDiv w:val="1"/>
      <w:marLeft w:val="0"/>
      <w:marRight w:val="0"/>
      <w:marTop w:val="0"/>
      <w:marBottom w:val="0"/>
      <w:divBdr>
        <w:top w:val="none" w:sz="0" w:space="0" w:color="auto"/>
        <w:left w:val="none" w:sz="0" w:space="0" w:color="auto"/>
        <w:bottom w:val="none" w:sz="0" w:space="0" w:color="auto"/>
        <w:right w:val="none" w:sz="0" w:space="0" w:color="auto"/>
      </w:divBdr>
    </w:div>
    <w:div w:id="1827090652">
      <w:bodyDiv w:val="1"/>
      <w:marLeft w:val="0"/>
      <w:marRight w:val="0"/>
      <w:marTop w:val="0"/>
      <w:marBottom w:val="0"/>
      <w:divBdr>
        <w:top w:val="none" w:sz="0" w:space="0" w:color="auto"/>
        <w:left w:val="none" w:sz="0" w:space="0" w:color="auto"/>
        <w:bottom w:val="none" w:sz="0" w:space="0" w:color="auto"/>
        <w:right w:val="none" w:sz="0" w:space="0" w:color="auto"/>
      </w:divBdr>
    </w:div>
    <w:div w:id="1870298264">
      <w:bodyDiv w:val="1"/>
      <w:marLeft w:val="0"/>
      <w:marRight w:val="0"/>
      <w:marTop w:val="0"/>
      <w:marBottom w:val="0"/>
      <w:divBdr>
        <w:top w:val="none" w:sz="0" w:space="0" w:color="auto"/>
        <w:left w:val="none" w:sz="0" w:space="0" w:color="auto"/>
        <w:bottom w:val="none" w:sz="0" w:space="0" w:color="auto"/>
        <w:right w:val="none" w:sz="0" w:space="0" w:color="auto"/>
      </w:divBdr>
    </w:div>
    <w:div w:id="1872183260">
      <w:bodyDiv w:val="1"/>
      <w:marLeft w:val="0"/>
      <w:marRight w:val="0"/>
      <w:marTop w:val="0"/>
      <w:marBottom w:val="0"/>
      <w:divBdr>
        <w:top w:val="none" w:sz="0" w:space="0" w:color="auto"/>
        <w:left w:val="none" w:sz="0" w:space="0" w:color="auto"/>
        <w:bottom w:val="none" w:sz="0" w:space="0" w:color="auto"/>
        <w:right w:val="none" w:sz="0" w:space="0" w:color="auto"/>
      </w:divBdr>
    </w:div>
    <w:div w:id="1897744522">
      <w:bodyDiv w:val="1"/>
      <w:marLeft w:val="0"/>
      <w:marRight w:val="0"/>
      <w:marTop w:val="0"/>
      <w:marBottom w:val="0"/>
      <w:divBdr>
        <w:top w:val="none" w:sz="0" w:space="0" w:color="auto"/>
        <w:left w:val="none" w:sz="0" w:space="0" w:color="auto"/>
        <w:bottom w:val="none" w:sz="0" w:space="0" w:color="auto"/>
        <w:right w:val="none" w:sz="0" w:space="0" w:color="auto"/>
      </w:divBdr>
    </w:div>
    <w:div w:id="1947155372">
      <w:bodyDiv w:val="1"/>
      <w:marLeft w:val="0"/>
      <w:marRight w:val="0"/>
      <w:marTop w:val="0"/>
      <w:marBottom w:val="0"/>
      <w:divBdr>
        <w:top w:val="none" w:sz="0" w:space="0" w:color="auto"/>
        <w:left w:val="none" w:sz="0" w:space="0" w:color="auto"/>
        <w:bottom w:val="none" w:sz="0" w:space="0" w:color="auto"/>
        <w:right w:val="none" w:sz="0" w:space="0" w:color="auto"/>
      </w:divBdr>
    </w:div>
    <w:div w:id="1961912042">
      <w:bodyDiv w:val="1"/>
      <w:marLeft w:val="0"/>
      <w:marRight w:val="0"/>
      <w:marTop w:val="0"/>
      <w:marBottom w:val="0"/>
      <w:divBdr>
        <w:top w:val="none" w:sz="0" w:space="0" w:color="auto"/>
        <w:left w:val="none" w:sz="0" w:space="0" w:color="auto"/>
        <w:bottom w:val="none" w:sz="0" w:space="0" w:color="auto"/>
        <w:right w:val="none" w:sz="0" w:space="0" w:color="auto"/>
      </w:divBdr>
    </w:div>
    <w:div w:id="1999847272">
      <w:bodyDiv w:val="1"/>
      <w:marLeft w:val="0"/>
      <w:marRight w:val="0"/>
      <w:marTop w:val="0"/>
      <w:marBottom w:val="0"/>
      <w:divBdr>
        <w:top w:val="none" w:sz="0" w:space="0" w:color="auto"/>
        <w:left w:val="none" w:sz="0" w:space="0" w:color="auto"/>
        <w:bottom w:val="none" w:sz="0" w:space="0" w:color="auto"/>
        <w:right w:val="none" w:sz="0" w:space="0" w:color="auto"/>
      </w:divBdr>
      <w:divsChild>
        <w:div w:id="273023536">
          <w:marLeft w:val="0"/>
          <w:marRight w:val="0"/>
          <w:marTop w:val="0"/>
          <w:marBottom w:val="0"/>
          <w:divBdr>
            <w:top w:val="none" w:sz="0" w:space="0" w:color="auto"/>
            <w:left w:val="none" w:sz="0" w:space="0" w:color="auto"/>
            <w:bottom w:val="none" w:sz="0" w:space="0" w:color="auto"/>
            <w:right w:val="none" w:sz="0" w:space="0" w:color="auto"/>
          </w:divBdr>
        </w:div>
        <w:div w:id="584997658">
          <w:marLeft w:val="0"/>
          <w:marRight w:val="0"/>
          <w:marTop w:val="0"/>
          <w:marBottom w:val="0"/>
          <w:divBdr>
            <w:top w:val="none" w:sz="0" w:space="0" w:color="auto"/>
            <w:left w:val="none" w:sz="0" w:space="0" w:color="auto"/>
            <w:bottom w:val="none" w:sz="0" w:space="0" w:color="auto"/>
            <w:right w:val="none" w:sz="0" w:space="0" w:color="auto"/>
          </w:divBdr>
        </w:div>
        <w:div w:id="1762869426">
          <w:marLeft w:val="0"/>
          <w:marRight w:val="0"/>
          <w:marTop w:val="0"/>
          <w:marBottom w:val="0"/>
          <w:divBdr>
            <w:top w:val="none" w:sz="0" w:space="0" w:color="auto"/>
            <w:left w:val="none" w:sz="0" w:space="0" w:color="auto"/>
            <w:bottom w:val="none" w:sz="0" w:space="0" w:color="auto"/>
            <w:right w:val="none" w:sz="0" w:space="0" w:color="auto"/>
          </w:divBdr>
        </w:div>
      </w:divsChild>
    </w:div>
    <w:div w:id="2006661739">
      <w:bodyDiv w:val="1"/>
      <w:marLeft w:val="0"/>
      <w:marRight w:val="0"/>
      <w:marTop w:val="0"/>
      <w:marBottom w:val="0"/>
      <w:divBdr>
        <w:top w:val="none" w:sz="0" w:space="0" w:color="auto"/>
        <w:left w:val="none" w:sz="0" w:space="0" w:color="auto"/>
        <w:bottom w:val="none" w:sz="0" w:space="0" w:color="auto"/>
        <w:right w:val="none" w:sz="0" w:space="0" w:color="auto"/>
      </w:divBdr>
      <w:divsChild>
        <w:div w:id="677579126">
          <w:marLeft w:val="0"/>
          <w:marRight w:val="0"/>
          <w:marTop w:val="0"/>
          <w:marBottom w:val="0"/>
          <w:divBdr>
            <w:top w:val="none" w:sz="0" w:space="0" w:color="auto"/>
            <w:left w:val="none" w:sz="0" w:space="0" w:color="auto"/>
            <w:bottom w:val="none" w:sz="0" w:space="0" w:color="auto"/>
            <w:right w:val="none" w:sz="0" w:space="0" w:color="auto"/>
          </w:divBdr>
        </w:div>
        <w:div w:id="1123231841">
          <w:marLeft w:val="0"/>
          <w:marRight w:val="0"/>
          <w:marTop w:val="0"/>
          <w:marBottom w:val="0"/>
          <w:divBdr>
            <w:top w:val="none" w:sz="0" w:space="0" w:color="auto"/>
            <w:left w:val="none" w:sz="0" w:space="0" w:color="auto"/>
            <w:bottom w:val="none" w:sz="0" w:space="0" w:color="auto"/>
            <w:right w:val="none" w:sz="0" w:space="0" w:color="auto"/>
          </w:divBdr>
        </w:div>
        <w:div w:id="1891962284">
          <w:marLeft w:val="0"/>
          <w:marRight w:val="0"/>
          <w:marTop w:val="0"/>
          <w:marBottom w:val="0"/>
          <w:divBdr>
            <w:top w:val="none" w:sz="0" w:space="0" w:color="auto"/>
            <w:left w:val="none" w:sz="0" w:space="0" w:color="auto"/>
            <w:bottom w:val="none" w:sz="0" w:space="0" w:color="auto"/>
            <w:right w:val="none" w:sz="0" w:space="0" w:color="auto"/>
          </w:divBdr>
        </w:div>
        <w:div w:id="2135823860">
          <w:marLeft w:val="0"/>
          <w:marRight w:val="0"/>
          <w:marTop w:val="0"/>
          <w:marBottom w:val="0"/>
          <w:divBdr>
            <w:top w:val="none" w:sz="0" w:space="0" w:color="auto"/>
            <w:left w:val="none" w:sz="0" w:space="0" w:color="auto"/>
            <w:bottom w:val="none" w:sz="0" w:space="0" w:color="auto"/>
            <w:right w:val="none" w:sz="0" w:space="0" w:color="auto"/>
          </w:divBdr>
        </w:div>
      </w:divsChild>
    </w:div>
    <w:div w:id="2023169294">
      <w:bodyDiv w:val="1"/>
      <w:marLeft w:val="0"/>
      <w:marRight w:val="0"/>
      <w:marTop w:val="0"/>
      <w:marBottom w:val="0"/>
      <w:divBdr>
        <w:top w:val="none" w:sz="0" w:space="0" w:color="auto"/>
        <w:left w:val="none" w:sz="0" w:space="0" w:color="auto"/>
        <w:bottom w:val="none" w:sz="0" w:space="0" w:color="auto"/>
        <w:right w:val="none" w:sz="0" w:space="0" w:color="auto"/>
      </w:divBdr>
    </w:div>
    <w:div w:id="2026206290">
      <w:bodyDiv w:val="1"/>
      <w:marLeft w:val="0"/>
      <w:marRight w:val="0"/>
      <w:marTop w:val="0"/>
      <w:marBottom w:val="0"/>
      <w:divBdr>
        <w:top w:val="none" w:sz="0" w:space="0" w:color="auto"/>
        <w:left w:val="none" w:sz="0" w:space="0" w:color="auto"/>
        <w:bottom w:val="none" w:sz="0" w:space="0" w:color="auto"/>
        <w:right w:val="none" w:sz="0" w:space="0" w:color="auto"/>
      </w:divBdr>
    </w:div>
    <w:div w:id="2052264184">
      <w:bodyDiv w:val="1"/>
      <w:marLeft w:val="0"/>
      <w:marRight w:val="0"/>
      <w:marTop w:val="0"/>
      <w:marBottom w:val="0"/>
      <w:divBdr>
        <w:top w:val="none" w:sz="0" w:space="0" w:color="auto"/>
        <w:left w:val="none" w:sz="0" w:space="0" w:color="auto"/>
        <w:bottom w:val="none" w:sz="0" w:space="0" w:color="auto"/>
        <w:right w:val="none" w:sz="0" w:space="0" w:color="auto"/>
      </w:divBdr>
    </w:div>
    <w:div w:id="2066292460">
      <w:bodyDiv w:val="1"/>
      <w:marLeft w:val="0"/>
      <w:marRight w:val="0"/>
      <w:marTop w:val="0"/>
      <w:marBottom w:val="0"/>
      <w:divBdr>
        <w:top w:val="none" w:sz="0" w:space="0" w:color="auto"/>
        <w:left w:val="none" w:sz="0" w:space="0" w:color="auto"/>
        <w:bottom w:val="none" w:sz="0" w:space="0" w:color="auto"/>
        <w:right w:val="none" w:sz="0" w:space="0" w:color="auto"/>
      </w:divBdr>
      <w:divsChild>
        <w:div w:id="602541249">
          <w:marLeft w:val="1267"/>
          <w:marRight w:val="0"/>
          <w:marTop w:val="0"/>
          <w:marBottom w:val="120"/>
          <w:divBdr>
            <w:top w:val="none" w:sz="0" w:space="0" w:color="auto"/>
            <w:left w:val="none" w:sz="0" w:space="0" w:color="auto"/>
            <w:bottom w:val="none" w:sz="0" w:space="0" w:color="auto"/>
            <w:right w:val="none" w:sz="0" w:space="0" w:color="auto"/>
          </w:divBdr>
        </w:div>
        <w:div w:id="884029974">
          <w:marLeft w:val="1267"/>
          <w:marRight w:val="0"/>
          <w:marTop w:val="0"/>
          <w:marBottom w:val="120"/>
          <w:divBdr>
            <w:top w:val="none" w:sz="0" w:space="0" w:color="auto"/>
            <w:left w:val="none" w:sz="0" w:space="0" w:color="auto"/>
            <w:bottom w:val="none" w:sz="0" w:space="0" w:color="auto"/>
            <w:right w:val="none" w:sz="0" w:space="0" w:color="auto"/>
          </w:divBdr>
        </w:div>
        <w:div w:id="1162115020">
          <w:marLeft w:val="1267"/>
          <w:marRight w:val="0"/>
          <w:marTop w:val="0"/>
          <w:marBottom w:val="120"/>
          <w:divBdr>
            <w:top w:val="none" w:sz="0" w:space="0" w:color="auto"/>
            <w:left w:val="none" w:sz="0" w:space="0" w:color="auto"/>
            <w:bottom w:val="none" w:sz="0" w:space="0" w:color="auto"/>
            <w:right w:val="none" w:sz="0" w:space="0" w:color="auto"/>
          </w:divBdr>
        </w:div>
        <w:div w:id="1512842205">
          <w:marLeft w:val="1267"/>
          <w:marRight w:val="0"/>
          <w:marTop w:val="0"/>
          <w:marBottom w:val="120"/>
          <w:divBdr>
            <w:top w:val="none" w:sz="0" w:space="0" w:color="auto"/>
            <w:left w:val="none" w:sz="0" w:space="0" w:color="auto"/>
            <w:bottom w:val="none" w:sz="0" w:space="0" w:color="auto"/>
            <w:right w:val="none" w:sz="0" w:space="0" w:color="auto"/>
          </w:divBdr>
        </w:div>
        <w:div w:id="1740128240">
          <w:marLeft w:val="1267"/>
          <w:marRight w:val="0"/>
          <w:marTop w:val="0"/>
          <w:marBottom w:val="120"/>
          <w:divBdr>
            <w:top w:val="none" w:sz="0" w:space="0" w:color="auto"/>
            <w:left w:val="none" w:sz="0" w:space="0" w:color="auto"/>
            <w:bottom w:val="none" w:sz="0" w:space="0" w:color="auto"/>
            <w:right w:val="none" w:sz="0" w:space="0" w:color="auto"/>
          </w:divBdr>
        </w:div>
      </w:divsChild>
    </w:div>
    <w:div w:id="21389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pa.das@liverpool.ac.uk" TargetMode="External"/><Relationship Id="rId13" Type="http://schemas.openxmlformats.org/officeDocument/2006/relationships/hyperlink" Target="https://www.fda.gov/downloads/drugs/guidancecomplianceregulatoryinformation/guidances/ucm358301.pdf" TargetMode="External"/><Relationship Id="rId18" Type="http://schemas.openxmlformats.org/officeDocument/2006/relationships/hyperlink" Target="http://www.eucast.org/fileadmin/src/media/PDFs/EUCAST_files/Rationale_documents/Ceftazidime_Rationale_Document_1.0_2010Nov.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da.gov/downloads/AdvisoryCommittees/CommitteesMeetingMaterials/Drugs/Anti-InfectiveDrugsAdvisoryCommittee/UCM425459.pdf" TargetMode="External"/><Relationship Id="rId7" Type="http://schemas.openxmlformats.org/officeDocument/2006/relationships/endnotes" Target="endnotes.xml"/><Relationship Id="rId12" Type="http://schemas.openxmlformats.org/officeDocument/2006/relationships/hyperlink" Target="http://www.ema.europa.eu/docs/en_GB/document_library/EPAR_-_Product_Information/human/004027/WC500210234.pdf" TargetMode="External"/><Relationship Id="rId17" Type="http://schemas.openxmlformats.org/officeDocument/2006/relationships/hyperlink" Target="http://www.ema.europa.eu/docs/en_GB/document_library/Scientific_guideline/2016/07/WC50021098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016/B978-0-444-53717-1.00465-0" TargetMode="External"/><Relationship Id="rId20" Type="http://schemas.openxmlformats.org/officeDocument/2006/relationships/hyperlink" Target="http://www.ema.europa.eu/docs/en_GB/document_library/EPAR_-_Public_assessment_report/human/004027/WC5002102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an.com/assets/pdf/avycaz_p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abeling.pfizer.com/ShowLabeling.aspx?id=4386" TargetMode="External"/><Relationship Id="rId23"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http://www.eucast.org/fileadmin/src/media/PDFs/EUCAST_files/Breakpoint_tables/v_8.1_Breakpoint_Tabl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a.europa.eu/docs/en_GB/document_library/Referrals_document/Fortum_30/WC500098366.pdf" TargetMode="External"/><Relationship Id="rId22" Type="http://schemas.openxmlformats.org/officeDocument/2006/relationships/hyperlink" Target="https://www.fda.gov/downloads/Drugs/Guidances/UCM35918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5D9B5-5277-1D4E-A0FF-F6C1D7BA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27749</Words>
  <Characters>158170</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Das, Shampa</cp:lastModifiedBy>
  <cp:revision>2</cp:revision>
  <dcterms:created xsi:type="dcterms:W3CDTF">2019-01-11T13:52:00Z</dcterms:created>
  <dcterms:modified xsi:type="dcterms:W3CDTF">2019-01-11T13:52:00Z</dcterms:modified>
</cp:coreProperties>
</file>