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2EB33" w14:textId="77777777" w:rsidR="00820128" w:rsidRPr="00820128" w:rsidRDefault="00820128" w:rsidP="00D428DD">
      <w:pPr>
        <w:spacing w:line="480" w:lineRule="auto"/>
        <w:jc w:val="both"/>
        <w:rPr>
          <w:rFonts w:ascii="Times New Roman" w:hAnsi="Times New Roman" w:cs="Times New Roman"/>
        </w:rPr>
      </w:pPr>
      <w:r w:rsidRPr="00820128">
        <w:rPr>
          <w:rFonts w:ascii="Times New Roman" w:hAnsi="Times New Roman" w:cs="Times New Roman"/>
          <w:b/>
          <w:shd w:val="clear" w:color="auto" w:fill="FFFFFF"/>
        </w:rPr>
        <w:t xml:space="preserve">Evaluation of a multi-agent chemotherapy protocol combining dexamethasone, melphalan, actinomycin D, and cytarabine (DMAC) for the treatment of resistant canine non-Hodgkin high-grade lymphomas: a single centre's experience </w:t>
      </w:r>
    </w:p>
    <w:p w14:paraId="0BF5D08F" w14:textId="77777777" w:rsidR="00820128" w:rsidRPr="00820128" w:rsidRDefault="00820128" w:rsidP="00D428DD">
      <w:pPr>
        <w:spacing w:line="480" w:lineRule="auto"/>
        <w:jc w:val="both"/>
        <w:rPr>
          <w:rFonts w:ascii="Times New Roman" w:hAnsi="Times New Roman" w:cs="Times New Roman"/>
          <w:shd w:val="clear" w:color="auto" w:fill="FFFFFF"/>
        </w:rPr>
      </w:pPr>
    </w:p>
    <w:p w14:paraId="704EA6EF" w14:textId="77777777" w:rsidR="00820128" w:rsidRPr="00820128" w:rsidRDefault="00820128" w:rsidP="00D428DD">
      <w:pPr>
        <w:spacing w:line="480" w:lineRule="auto"/>
        <w:jc w:val="both"/>
        <w:rPr>
          <w:rFonts w:ascii="Times New Roman" w:hAnsi="Times New Roman" w:cs="Times New Roman"/>
          <w:shd w:val="clear" w:color="auto" w:fill="FFFFFF"/>
        </w:rPr>
      </w:pPr>
      <w:r w:rsidRPr="00820128">
        <w:rPr>
          <w:rFonts w:ascii="Times New Roman" w:hAnsi="Times New Roman" w:cs="Times New Roman"/>
          <w:shd w:val="clear" w:color="auto" w:fill="FFFFFF"/>
        </w:rPr>
        <w:t>Katherine Smallwood,</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Jean-Benoit Tanis,</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Iain Andrew Grant,</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Laura Blackwood,</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David Roper Killick,</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Isabel Amores-Fuster,</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James Elliott,</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Aran Mas,</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Aaron Harper</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Mary Marrington</w:t>
      </w:r>
      <w:r w:rsidRPr="00820128">
        <w:rPr>
          <w:rFonts w:ascii="Times New Roman" w:hAnsi="Times New Roman" w:cs="Times New Roman"/>
          <w:shd w:val="clear" w:color="auto" w:fill="FFFFFF"/>
          <w:vertAlign w:val="superscript"/>
        </w:rPr>
        <w:t>1</w:t>
      </w:r>
      <w:r w:rsidRPr="00820128">
        <w:rPr>
          <w:rFonts w:ascii="Times New Roman" w:hAnsi="Times New Roman" w:cs="Times New Roman"/>
          <w:shd w:val="clear" w:color="auto" w:fill="FFFFFF"/>
        </w:rPr>
        <w:t xml:space="preserve"> and Riccardo Finotello</w:t>
      </w:r>
      <w:r w:rsidRPr="00820128">
        <w:rPr>
          <w:rFonts w:ascii="Times New Roman" w:hAnsi="Times New Roman" w:cs="Times New Roman"/>
          <w:shd w:val="clear" w:color="auto" w:fill="FFFFFF"/>
          <w:vertAlign w:val="superscript"/>
        </w:rPr>
        <w:t>1</w:t>
      </w:r>
    </w:p>
    <w:p w14:paraId="14670661" w14:textId="77777777" w:rsidR="00820128" w:rsidRPr="00820128" w:rsidRDefault="00820128" w:rsidP="00D428DD">
      <w:pPr>
        <w:spacing w:line="480" w:lineRule="auto"/>
        <w:jc w:val="both"/>
        <w:outlineLvl w:val="0"/>
        <w:rPr>
          <w:rFonts w:ascii="Times New Roman" w:hAnsi="Times New Roman" w:cs="Times New Roman"/>
          <w:vertAlign w:val="superscript"/>
        </w:rPr>
      </w:pPr>
    </w:p>
    <w:p w14:paraId="4F6C6BEA" w14:textId="77777777" w:rsidR="00820128" w:rsidRPr="00820128" w:rsidRDefault="00820128" w:rsidP="00D428DD">
      <w:pPr>
        <w:spacing w:line="480" w:lineRule="auto"/>
        <w:jc w:val="both"/>
        <w:rPr>
          <w:rFonts w:ascii="Times New Roman" w:hAnsi="Times New Roman" w:cs="Times New Roman"/>
          <w:i/>
          <w:shd w:val="clear" w:color="auto" w:fill="FFFFFF"/>
        </w:rPr>
      </w:pPr>
      <w:r w:rsidRPr="00820128">
        <w:rPr>
          <w:rFonts w:ascii="Times New Roman" w:hAnsi="Times New Roman" w:cs="Times New Roman"/>
          <w:i/>
          <w:shd w:val="clear" w:color="auto" w:fill="FFFFFF"/>
          <w:vertAlign w:val="superscript"/>
        </w:rPr>
        <w:t>1</w:t>
      </w:r>
      <w:r w:rsidRPr="00820128">
        <w:rPr>
          <w:rFonts w:ascii="Times New Roman" w:hAnsi="Times New Roman" w:cs="Times New Roman"/>
          <w:i/>
          <w:shd w:val="clear" w:color="auto" w:fill="FFFFFF"/>
        </w:rPr>
        <w:t>Department of Small Animal Clinical Science, Institute of Veterinary Science, University of Liverpool, Leahurst Campus, Neston, CH64 7TE</w:t>
      </w:r>
    </w:p>
    <w:p w14:paraId="0D74BE16" w14:textId="77777777" w:rsidR="00820128" w:rsidRPr="00820128" w:rsidRDefault="00820128" w:rsidP="00D428DD">
      <w:pPr>
        <w:spacing w:line="480" w:lineRule="auto"/>
        <w:jc w:val="both"/>
        <w:rPr>
          <w:rFonts w:ascii="Times New Roman" w:hAnsi="Times New Roman" w:cs="Times New Roman"/>
        </w:rPr>
      </w:pPr>
    </w:p>
    <w:p w14:paraId="52AD0FCF" w14:textId="543C35D1" w:rsidR="00820128" w:rsidRPr="00820128" w:rsidRDefault="00820128" w:rsidP="00CE262E">
      <w:pPr>
        <w:spacing w:line="480" w:lineRule="auto"/>
        <w:jc w:val="both"/>
        <w:rPr>
          <w:rFonts w:ascii="Times New Roman" w:hAnsi="Times New Roman" w:cs="Times New Roman"/>
        </w:rPr>
      </w:pPr>
      <w:r w:rsidRPr="00820128">
        <w:rPr>
          <w:rFonts w:ascii="Times New Roman" w:hAnsi="Times New Roman" w:cs="Times New Roman"/>
        </w:rPr>
        <w:t xml:space="preserve">I.A. Grant current address is Fitzpatrick Referrals, 70 Priestley Road, Guildford, Surrey, GU2 7AJ, England; J. Elliott current address is Department of Clinical Sciences, North Carolina State University, 1060 William Moore Drive, Raleigh, NC 27607, USA; A. Mas current address is Anderson </w:t>
      </w:r>
      <w:proofErr w:type="spellStart"/>
      <w:r w:rsidRPr="00820128">
        <w:rPr>
          <w:rFonts w:ascii="Times New Roman" w:hAnsi="Times New Roman" w:cs="Times New Roman"/>
        </w:rPr>
        <w:t>Moores</w:t>
      </w:r>
      <w:proofErr w:type="spellEnd"/>
      <w:r w:rsidRPr="00820128">
        <w:rPr>
          <w:rFonts w:ascii="Times New Roman" w:hAnsi="Times New Roman" w:cs="Times New Roman"/>
        </w:rPr>
        <w:t xml:space="preserve"> Veterinary Specialists, The Granary, </w:t>
      </w:r>
      <w:proofErr w:type="spellStart"/>
      <w:r w:rsidRPr="00820128">
        <w:rPr>
          <w:rFonts w:ascii="Times New Roman" w:hAnsi="Times New Roman" w:cs="Times New Roman"/>
        </w:rPr>
        <w:t>Bunstead</w:t>
      </w:r>
      <w:proofErr w:type="spellEnd"/>
      <w:r w:rsidRPr="00820128">
        <w:rPr>
          <w:rFonts w:ascii="Times New Roman" w:hAnsi="Times New Roman" w:cs="Times New Roman"/>
        </w:rPr>
        <w:t xml:space="preserve"> Barns, Poles Ln, Hursley, Winchester SO21 2LL, England; A. Harper current address is Southfields Veterinary Specialists, No.1 Bramston Way, Southfields, Laindon, Essex, SS15 6TP, England; M. </w:t>
      </w:r>
      <w:proofErr w:type="spellStart"/>
      <w:r w:rsidRPr="00820128">
        <w:rPr>
          <w:rFonts w:ascii="Times New Roman" w:hAnsi="Times New Roman" w:cs="Times New Roman"/>
          <w:shd w:val="clear" w:color="auto" w:fill="FFFFFF"/>
        </w:rPr>
        <w:t>Marrington</w:t>
      </w:r>
      <w:proofErr w:type="spellEnd"/>
      <w:r w:rsidRPr="00820128">
        <w:rPr>
          <w:rFonts w:ascii="Times New Roman" w:hAnsi="Times New Roman" w:cs="Times New Roman"/>
        </w:rPr>
        <w:t xml:space="preserve"> current address is Northwest Veterinary Specialists, </w:t>
      </w:r>
      <w:proofErr w:type="spellStart"/>
      <w:r w:rsidRPr="00820128">
        <w:rPr>
          <w:rFonts w:ascii="Times New Roman" w:hAnsi="Times New Roman" w:cs="Times New Roman"/>
        </w:rPr>
        <w:t>Delamere</w:t>
      </w:r>
      <w:proofErr w:type="spellEnd"/>
      <w:r w:rsidRPr="00820128">
        <w:rPr>
          <w:rFonts w:ascii="Times New Roman" w:hAnsi="Times New Roman" w:cs="Times New Roman"/>
        </w:rPr>
        <w:t xml:space="preserve"> House, Ashville Point, Sutton Weaver, Cheshire, WA7 3FW, England.  </w:t>
      </w:r>
    </w:p>
    <w:p w14:paraId="54444C6B" w14:textId="77777777" w:rsidR="00820128" w:rsidRPr="00820128" w:rsidRDefault="00820128" w:rsidP="00D428DD">
      <w:pPr>
        <w:spacing w:line="480" w:lineRule="auto"/>
        <w:jc w:val="both"/>
        <w:rPr>
          <w:rFonts w:ascii="Times New Roman" w:hAnsi="Times New Roman" w:cs="Times New Roman"/>
        </w:rPr>
      </w:pPr>
    </w:p>
    <w:p w14:paraId="5B348501" w14:textId="77777777" w:rsidR="00820128" w:rsidRPr="00820128" w:rsidRDefault="00820128" w:rsidP="00D428DD">
      <w:pPr>
        <w:spacing w:line="480" w:lineRule="auto"/>
        <w:jc w:val="both"/>
        <w:rPr>
          <w:rFonts w:ascii="Times New Roman" w:hAnsi="Times New Roman" w:cs="Times New Roman"/>
        </w:rPr>
      </w:pPr>
      <w:r w:rsidRPr="00820128">
        <w:rPr>
          <w:rFonts w:ascii="Times New Roman" w:hAnsi="Times New Roman" w:cs="Times New Roman"/>
        </w:rPr>
        <w:t>Part of this work was presented at the Annual ESVONC Congress, Las Palmas de Gran Canaria, Spain, May 2018</w:t>
      </w:r>
    </w:p>
    <w:p w14:paraId="08DF52EE" w14:textId="77777777" w:rsidR="00820128" w:rsidRPr="00820128" w:rsidRDefault="00820128" w:rsidP="00D428DD">
      <w:pPr>
        <w:spacing w:line="480" w:lineRule="auto"/>
        <w:jc w:val="both"/>
        <w:rPr>
          <w:rFonts w:ascii="Times New Roman" w:hAnsi="Times New Roman" w:cs="Times New Roman"/>
        </w:rPr>
      </w:pPr>
    </w:p>
    <w:p w14:paraId="7A7D2696" w14:textId="77777777" w:rsidR="00820128" w:rsidRPr="00820128" w:rsidRDefault="00820128" w:rsidP="00D428DD">
      <w:pPr>
        <w:spacing w:line="480" w:lineRule="auto"/>
        <w:jc w:val="both"/>
        <w:rPr>
          <w:rFonts w:ascii="Times New Roman" w:hAnsi="Times New Roman" w:cs="Times New Roman"/>
          <w:b/>
        </w:rPr>
      </w:pPr>
      <w:r w:rsidRPr="00820128">
        <w:rPr>
          <w:rFonts w:ascii="Times New Roman" w:hAnsi="Times New Roman" w:cs="Times New Roman"/>
          <w:b/>
        </w:rPr>
        <w:t>Running Head</w:t>
      </w:r>
    </w:p>
    <w:p w14:paraId="2E3E3630" w14:textId="77777777" w:rsidR="00820128" w:rsidRPr="00820128" w:rsidRDefault="00820128" w:rsidP="00D428DD">
      <w:pPr>
        <w:spacing w:line="480" w:lineRule="auto"/>
        <w:jc w:val="both"/>
        <w:rPr>
          <w:rFonts w:ascii="Times New Roman" w:hAnsi="Times New Roman" w:cs="Times New Roman"/>
        </w:rPr>
      </w:pPr>
      <w:r w:rsidRPr="00820128">
        <w:rPr>
          <w:rFonts w:ascii="Times New Roman" w:hAnsi="Times New Roman" w:cs="Times New Roman"/>
        </w:rPr>
        <w:t>DMAC protocol for resistant canine lymphoma</w:t>
      </w:r>
    </w:p>
    <w:p w14:paraId="23B1A648" w14:textId="77777777" w:rsidR="00820128" w:rsidRPr="00820128" w:rsidRDefault="00820128" w:rsidP="00D428DD">
      <w:pPr>
        <w:spacing w:line="480" w:lineRule="auto"/>
        <w:jc w:val="both"/>
        <w:rPr>
          <w:rFonts w:ascii="Times New Roman" w:hAnsi="Times New Roman" w:cs="Times New Roman"/>
        </w:rPr>
      </w:pPr>
    </w:p>
    <w:p w14:paraId="7144DFA3" w14:textId="77777777" w:rsidR="00820128" w:rsidRPr="00820128" w:rsidRDefault="00820128" w:rsidP="00D428DD">
      <w:pPr>
        <w:spacing w:line="480" w:lineRule="auto"/>
        <w:jc w:val="both"/>
        <w:outlineLvl w:val="0"/>
        <w:rPr>
          <w:rFonts w:ascii="Times New Roman" w:hAnsi="Times New Roman" w:cs="Times New Roman"/>
          <w:b/>
        </w:rPr>
      </w:pPr>
      <w:r w:rsidRPr="00820128">
        <w:rPr>
          <w:rFonts w:ascii="Times New Roman" w:hAnsi="Times New Roman" w:cs="Times New Roman"/>
          <w:b/>
        </w:rPr>
        <w:lastRenderedPageBreak/>
        <w:t>Acknowledgements</w:t>
      </w:r>
    </w:p>
    <w:p w14:paraId="7A4454FD" w14:textId="77777777" w:rsidR="00820128" w:rsidRPr="00820128" w:rsidRDefault="00820128" w:rsidP="00D428DD">
      <w:pPr>
        <w:spacing w:line="480" w:lineRule="auto"/>
        <w:jc w:val="both"/>
        <w:rPr>
          <w:rFonts w:ascii="Times New Roman" w:hAnsi="Times New Roman" w:cs="Times New Roman"/>
        </w:rPr>
      </w:pPr>
      <w:r w:rsidRPr="00820128">
        <w:rPr>
          <w:rFonts w:ascii="Times New Roman" w:hAnsi="Times New Roman" w:cs="Times New Roman"/>
        </w:rPr>
        <w:t>We wish to thank Dr Sarah Luis Mason, all the present and past clinicians that contributed to the cases recruitment, and the referring veterinarians.</w:t>
      </w:r>
    </w:p>
    <w:p w14:paraId="2A7D79F4" w14:textId="77777777" w:rsidR="00820128" w:rsidRPr="00820128" w:rsidRDefault="00820128" w:rsidP="00D428DD">
      <w:pPr>
        <w:tabs>
          <w:tab w:val="left" w:pos="284"/>
        </w:tabs>
        <w:spacing w:line="480" w:lineRule="auto"/>
        <w:jc w:val="both"/>
        <w:rPr>
          <w:rFonts w:ascii="Times New Roman" w:hAnsi="Times New Roman" w:cs="Times New Roman"/>
        </w:rPr>
      </w:pPr>
    </w:p>
    <w:p w14:paraId="2ABC4BDA" w14:textId="77777777" w:rsidR="00820128" w:rsidRPr="00820128" w:rsidRDefault="00820128" w:rsidP="00D428DD">
      <w:pPr>
        <w:tabs>
          <w:tab w:val="left" w:pos="284"/>
        </w:tabs>
        <w:spacing w:line="480" w:lineRule="auto"/>
        <w:jc w:val="both"/>
        <w:rPr>
          <w:rFonts w:ascii="Times New Roman" w:hAnsi="Times New Roman" w:cs="Times New Roman"/>
        </w:rPr>
      </w:pPr>
      <w:r w:rsidRPr="00820128">
        <w:rPr>
          <w:rFonts w:ascii="Times New Roman" w:hAnsi="Times New Roman" w:cs="Times New Roman"/>
          <w:b/>
        </w:rPr>
        <w:t>Corresponding author</w:t>
      </w:r>
    </w:p>
    <w:p w14:paraId="14B6A53E" w14:textId="77777777" w:rsidR="00820128" w:rsidRPr="00820128" w:rsidRDefault="00820128" w:rsidP="00D428DD">
      <w:pPr>
        <w:tabs>
          <w:tab w:val="left" w:pos="284"/>
        </w:tabs>
        <w:spacing w:line="480" w:lineRule="auto"/>
        <w:jc w:val="both"/>
        <w:rPr>
          <w:rFonts w:ascii="Times New Roman" w:hAnsi="Times New Roman" w:cs="Times New Roman"/>
        </w:rPr>
      </w:pPr>
      <w:r w:rsidRPr="00820128">
        <w:rPr>
          <w:rFonts w:ascii="Times New Roman" w:hAnsi="Times New Roman" w:cs="Times New Roman"/>
        </w:rPr>
        <w:t>Dr Riccardo Finotello, Department of Small Animal Clinical Science, Institute of Veterinary Science, University of Liverpool, Leahurst Campus, Neston, CH64 7TE</w:t>
      </w:r>
    </w:p>
    <w:p w14:paraId="3DEDF418" w14:textId="77777777" w:rsidR="00820128" w:rsidRPr="00820128" w:rsidRDefault="00820128" w:rsidP="00D428DD">
      <w:pPr>
        <w:tabs>
          <w:tab w:val="left" w:pos="284"/>
        </w:tabs>
        <w:spacing w:line="480" w:lineRule="auto"/>
        <w:jc w:val="both"/>
        <w:rPr>
          <w:rFonts w:ascii="Times New Roman" w:hAnsi="Times New Roman" w:cs="Times New Roman"/>
        </w:rPr>
      </w:pPr>
      <w:r w:rsidRPr="00820128">
        <w:rPr>
          <w:rFonts w:ascii="Times New Roman" w:hAnsi="Times New Roman" w:cs="Times New Roman"/>
          <w:i/>
        </w:rPr>
        <w:t>E-mail address:</w:t>
      </w:r>
      <w:r w:rsidRPr="00820128">
        <w:rPr>
          <w:rFonts w:ascii="Times New Roman" w:hAnsi="Times New Roman" w:cs="Times New Roman"/>
        </w:rPr>
        <w:t xml:space="preserve"> </w:t>
      </w:r>
      <w:hyperlink r:id="rId6" w:history="1">
        <w:r w:rsidRPr="00820128">
          <w:rPr>
            <w:rStyle w:val="Collegamentoipertestuale"/>
            <w:rFonts w:ascii="Times New Roman" w:hAnsi="Times New Roman" w:cs="Times New Roman"/>
          </w:rPr>
          <w:t>riccardofi@libero.it</w:t>
        </w:r>
      </w:hyperlink>
    </w:p>
    <w:p w14:paraId="5D4F81CD" w14:textId="77777777" w:rsidR="00820128" w:rsidRDefault="00820128" w:rsidP="005363EA">
      <w:pPr>
        <w:spacing w:line="480" w:lineRule="auto"/>
        <w:jc w:val="both"/>
        <w:rPr>
          <w:rFonts w:ascii="Times New Roman" w:hAnsi="Times New Roman" w:cs="Times New Roman"/>
          <w:b/>
        </w:rPr>
      </w:pPr>
    </w:p>
    <w:p w14:paraId="4C6E7130" w14:textId="77777777" w:rsidR="00820128" w:rsidRDefault="00820128" w:rsidP="005363EA">
      <w:pPr>
        <w:spacing w:line="480" w:lineRule="auto"/>
        <w:jc w:val="both"/>
        <w:rPr>
          <w:rFonts w:ascii="Times New Roman" w:hAnsi="Times New Roman" w:cs="Times New Roman"/>
          <w:b/>
        </w:rPr>
      </w:pPr>
    </w:p>
    <w:p w14:paraId="712F522E" w14:textId="77777777" w:rsidR="00820128" w:rsidRDefault="00820128" w:rsidP="005363EA">
      <w:pPr>
        <w:spacing w:line="480" w:lineRule="auto"/>
        <w:jc w:val="both"/>
        <w:rPr>
          <w:rFonts w:ascii="Times New Roman" w:hAnsi="Times New Roman" w:cs="Times New Roman"/>
          <w:b/>
        </w:rPr>
      </w:pPr>
    </w:p>
    <w:p w14:paraId="713F3E6C" w14:textId="77777777" w:rsidR="00820128" w:rsidRDefault="00820128" w:rsidP="005363EA">
      <w:pPr>
        <w:spacing w:line="480" w:lineRule="auto"/>
        <w:jc w:val="both"/>
        <w:rPr>
          <w:rFonts w:ascii="Times New Roman" w:hAnsi="Times New Roman" w:cs="Times New Roman"/>
          <w:b/>
        </w:rPr>
      </w:pPr>
    </w:p>
    <w:p w14:paraId="4AD6BECA" w14:textId="77777777" w:rsidR="00820128" w:rsidRDefault="00820128" w:rsidP="005363EA">
      <w:pPr>
        <w:spacing w:line="480" w:lineRule="auto"/>
        <w:jc w:val="both"/>
        <w:rPr>
          <w:rFonts w:ascii="Times New Roman" w:hAnsi="Times New Roman" w:cs="Times New Roman"/>
          <w:b/>
        </w:rPr>
      </w:pPr>
    </w:p>
    <w:p w14:paraId="7CF16FF4" w14:textId="77777777" w:rsidR="00820128" w:rsidRDefault="00820128" w:rsidP="005363EA">
      <w:pPr>
        <w:spacing w:line="480" w:lineRule="auto"/>
        <w:jc w:val="both"/>
        <w:rPr>
          <w:rFonts w:ascii="Times New Roman" w:hAnsi="Times New Roman" w:cs="Times New Roman"/>
          <w:b/>
        </w:rPr>
      </w:pPr>
    </w:p>
    <w:p w14:paraId="0E12446E" w14:textId="77777777" w:rsidR="00820128" w:rsidRDefault="00820128" w:rsidP="005363EA">
      <w:pPr>
        <w:spacing w:line="480" w:lineRule="auto"/>
        <w:jc w:val="both"/>
        <w:rPr>
          <w:rFonts w:ascii="Times New Roman" w:hAnsi="Times New Roman" w:cs="Times New Roman"/>
          <w:b/>
        </w:rPr>
      </w:pPr>
    </w:p>
    <w:p w14:paraId="6B99EBCB" w14:textId="77777777" w:rsidR="00820128" w:rsidRDefault="00820128" w:rsidP="005363EA">
      <w:pPr>
        <w:spacing w:line="480" w:lineRule="auto"/>
        <w:jc w:val="both"/>
        <w:rPr>
          <w:rFonts w:ascii="Times New Roman" w:hAnsi="Times New Roman" w:cs="Times New Roman"/>
          <w:b/>
        </w:rPr>
      </w:pPr>
    </w:p>
    <w:p w14:paraId="2CE39459" w14:textId="77777777" w:rsidR="00820128" w:rsidRDefault="00820128" w:rsidP="005363EA">
      <w:pPr>
        <w:spacing w:line="480" w:lineRule="auto"/>
        <w:jc w:val="both"/>
        <w:rPr>
          <w:rFonts w:ascii="Times New Roman" w:hAnsi="Times New Roman" w:cs="Times New Roman"/>
          <w:b/>
        </w:rPr>
      </w:pPr>
    </w:p>
    <w:p w14:paraId="50ADC18B" w14:textId="77777777" w:rsidR="00820128" w:rsidRDefault="00820128" w:rsidP="005363EA">
      <w:pPr>
        <w:spacing w:line="480" w:lineRule="auto"/>
        <w:jc w:val="both"/>
        <w:rPr>
          <w:rFonts w:ascii="Times New Roman" w:hAnsi="Times New Roman" w:cs="Times New Roman"/>
          <w:b/>
        </w:rPr>
      </w:pPr>
    </w:p>
    <w:p w14:paraId="1A73B6C1" w14:textId="77777777" w:rsidR="00820128" w:rsidRDefault="00820128" w:rsidP="005363EA">
      <w:pPr>
        <w:spacing w:line="480" w:lineRule="auto"/>
        <w:jc w:val="both"/>
        <w:rPr>
          <w:rFonts w:ascii="Times New Roman" w:hAnsi="Times New Roman" w:cs="Times New Roman"/>
          <w:b/>
        </w:rPr>
      </w:pPr>
    </w:p>
    <w:p w14:paraId="03386177" w14:textId="77777777" w:rsidR="00820128" w:rsidRDefault="00820128" w:rsidP="005363EA">
      <w:pPr>
        <w:spacing w:line="480" w:lineRule="auto"/>
        <w:jc w:val="both"/>
        <w:rPr>
          <w:rFonts w:ascii="Times New Roman" w:hAnsi="Times New Roman" w:cs="Times New Roman"/>
          <w:b/>
        </w:rPr>
      </w:pPr>
    </w:p>
    <w:p w14:paraId="141D2308" w14:textId="77777777" w:rsidR="00820128" w:rsidRDefault="00820128" w:rsidP="005363EA">
      <w:pPr>
        <w:spacing w:line="480" w:lineRule="auto"/>
        <w:jc w:val="both"/>
        <w:rPr>
          <w:rFonts w:ascii="Times New Roman" w:hAnsi="Times New Roman" w:cs="Times New Roman"/>
          <w:b/>
        </w:rPr>
      </w:pPr>
    </w:p>
    <w:p w14:paraId="71DD4C8D" w14:textId="77777777" w:rsidR="00820128" w:rsidRDefault="00820128" w:rsidP="005363EA">
      <w:pPr>
        <w:spacing w:line="480" w:lineRule="auto"/>
        <w:jc w:val="both"/>
        <w:rPr>
          <w:rFonts w:ascii="Times New Roman" w:hAnsi="Times New Roman" w:cs="Times New Roman"/>
          <w:b/>
        </w:rPr>
      </w:pPr>
    </w:p>
    <w:p w14:paraId="52C5B6AE" w14:textId="77777777" w:rsidR="00820128" w:rsidRDefault="00820128" w:rsidP="005363EA">
      <w:pPr>
        <w:spacing w:line="480" w:lineRule="auto"/>
        <w:jc w:val="both"/>
        <w:rPr>
          <w:rFonts w:ascii="Times New Roman" w:hAnsi="Times New Roman" w:cs="Times New Roman"/>
          <w:b/>
        </w:rPr>
      </w:pPr>
    </w:p>
    <w:p w14:paraId="61812E29" w14:textId="77777777" w:rsidR="00820128" w:rsidRDefault="00820128" w:rsidP="005363EA">
      <w:pPr>
        <w:spacing w:line="480" w:lineRule="auto"/>
        <w:jc w:val="both"/>
        <w:rPr>
          <w:rFonts w:ascii="Times New Roman" w:hAnsi="Times New Roman" w:cs="Times New Roman"/>
          <w:b/>
        </w:rPr>
      </w:pPr>
    </w:p>
    <w:p w14:paraId="1B6B7E09" w14:textId="77777777" w:rsidR="00820128" w:rsidRDefault="00820128" w:rsidP="005363EA">
      <w:pPr>
        <w:spacing w:line="480" w:lineRule="auto"/>
        <w:jc w:val="both"/>
        <w:rPr>
          <w:rFonts w:ascii="Times New Roman" w:hAnsi="Times New Roman" w:cs="Times New Roman"/>
          <w:b/>
        </w:rPr>
      </w:pPr>
    </w:p>
    <w:p w14:paraId="6AEDB36C" w14:textId="77777777" w:rsidR="00820128" w:rsidRDefault="00820128" w:rsidP="005363EA">
      <w:pPr>
        <w:spacing w:line="480" w:lineRule="auto"/>
        <w:jc w:val="both"/>
        <w:rPr>
          <w:rFonts w:ascii="Times New Roman" w:hAnsi="Times New Roman" w:cs="Times New Roman"/>
          <w:b/>
        </w:rPr>
      </w:pPr>
    </w:p>
    <w:p w14:paraId="595BB22E" w14:textId="5643324E" w:rsidR="00BE3E41" w:rsidRPr="00E96DAA" w:rsidRDefault="00BE3E41" w:rsidP="005363EA">
      <w:pPr>
        <w:spacing w:line="480" w:lineRule="auto"/>
        <w:jc w:val="both"/>
        <w:rPr>
          <w:rFonts w:ascii="Times New Roman" w:hAnsi="Times New Roman" w:cs="Times New Roman"/>
          <w:b/>
        </w:rPr>
      </w:pPr>
      <w:r w:rsidRPr="00E96DAA">
        <w:rPr>
          <w:rFonts w:ascii="Times New Roman" w:hAnsi="Times New Roman" w:cs="Times New Roman"/>
          <w:b/>
        </w:rPr>
        <w:lastRenderedPageBreak/>
        <w:t>Abstract</w:t>
      </w:r>
    </w:p>
    <w:p w14:paraId="2668E4F1" w14:textId="488E8584" w:rsidR="00573C0E" w:rsidRPr="00E96DAA" w:rsidRDefault="00573C0E" w:rsidP="00573C0E">
      <w:pPr>
        <w:spacing w:line="480" w:lineRule="auto"/>
        <w:jc w:val="both"/>
        <w:rPr>
          <w:rFonts w:ascii="Times New Roman" w:hAnsi="Times New Roman" w:cs="Times New Roman"/>
          <w:shd w:val="clear" w:color="auto" w:fill="FFFFFF"/>
        </w:rPr>
      </w:pPr>
      <w:r w:rsidRPr="00E96DAA">
        <w:rPr>
          <w:rFonts w:ascii="Times New Roman" w:hAnsi="Times New Roman" w:cs="Times New Roman"/>
          <w:shd w:val="clear" w:color="auto" w:fill="FFFFFF"/>
        </w:rPr>
        <w:t xml:space="preserve">The DMAC protocol (dexamethasone, melphalan, actinomycin-D, </w:t>
      </w:r>
      <w:r w:rsidR="00506EF4">
        <w:rPr>
          <w:rFonts w:ascii="Times New Roman" w:hAnsi="Times New Roman" w:cs="Times New Roman"/>
          <w:shd w:val="clear" w:color="auto" w:fill="FFFFFF"/>
        </w:rPr>
        <w:t>cytarabine</w:t>
      </w:r>
      <w:r w:rsidRPr="00E96DAA">
        <w:rPr>
          <w:rFonts w:ascii="Times New Roman" w:hAnsi="Times New Roman" w:cs="Times New Roman"/>
          <w:shd w:val="clear" w:color="auto" w:fill="FFFFFF"/>
        </w:rPr>
        <w:t xml:space="preserve">) has been evaluated in </w:t>
      </w:r>
      <w:r>
        <w:rPr>
          <w:rFonts w:ascii="Times New Roman" w:hAnsi="Times New Roman" w:cs="Times New Roman"/>
          <w:shd w:val="clear" w:color="auto" w:fill="FFFFFF"/>
        </w:rPr>
        <w:t>American</w:t>
      </w:r>
      <w:r w:rsidRPr="00E96DAA">
        <w:rPr>
          <w:rFonts w:ascii="Times New Roman" w:hAnsi="Times New Roman" w:cs="Times New Roman"/>
          <w:shd w:val="clear" w:color="auto" w:fill="FFFFFF"/>
        </w:rPr>
        <w:t xml:space="preserve"> studies for the treatment of relapsed canine lymphoma, comparing similarly to other rescue protocols. The aim of this study was to evaluate efficacy and toxicity of DMAC, in a larger </w:t>
      </w:r>
      <w:r w:rsidR="00263087">
        <w:rPr>
          <w:rFonts w:ascii="Times New Roman" w:hAnsi="Times New Roman" w:cs="Times New Roman"/>
          <w:shd w:val="clear" w:color="auto" w:fill="FFFFFF"/>
        </w:rPr>
        <w:t>United Kingdom</w:t>
      </w:r>
      <w:r w:rsidR="00967A2F"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 xml:space="preserve">cohort of </w:t>
      </w:r>
      <w:r w:rsidR="000A2AF0" w:rsidRPr="00E96DAA">
        <w:rPr>
          <w:rFonts w:ascii="Times New Roman" w:hAnsi="Times New Roman" w:cs="Times New Roman"/>
          <w:shd w:val="clear" w:color="auto" w:fill="FFFFFF"/>
        </w:rPr>
        <w:t>re</w:t>
      </w:r>
      <w:r w:rsidR="000A2AF0">
        <w:rPr>
          <w:rFonts w:ascii="Times New Roman" w:hAnsi="Times New Roman" w:cs="Times New Roman"/>
          <w:shd w:val="clear" w:color="auto" w:fill="FFFFFF"/>
        </w:rPr>
        <w:t>sistant</w:t>
      </w:r>
      <w:r w:rsidR="000A2AF0"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 xml:space="preserve">canine lymphomas. Medical records </w:t>
      </w:r>
      <w:r>
        <w:rPr>
          <w:rFonts w:ascii="Times New Roman" w:hAnsi="Times New Roman" w:cs="Times New Roman"/>
          <w:shd w:val="clear" w:color="auto" w:fill="FFFFFF"/>
        </w:rPr>
        <w:t>of d</w:t>
      </w:r>
      <w:r w:rsidRPr="00E96DAA">
        <w:rPr>
          <w:rFonts w:ascii="Times New Roman" w:hAnsi="Times New Roman" w:cs="Times New Roman"/>
          <w:shd w:val="clear" w:color="auto" w:fill="FFFFFF"/>
        </w:rPr>
        <w:t xml:space="preserve">ogs with </w:t>
      </w:r>
      <w:r w:rsidR="000A2AF0">
        <w:rPr>
          <w:rFonts w:ascii="Times New Roman" w:hAnsi="Times New Roman" w:cs="Times New Roman"/>
          <w:shd w:val="clear" w:color="auto" w:fill="FFFFFF"/>
        </w:rPr>
        <w:t>resistant</w:t>
      </w:r>
      <w:r w:rsidRPr="00E96DAA">
        <w:rPr>
          <w:rFonts w:ascii="Times New Roman" w:hAnsi="Times New Roman" w:cs="Times New Roman"/>
          <w:shd w:val="clear" w:color="auto" w:fill="FFFFFF"/>
        </w:rPr>
        <w:t xml:space="preserve"> non-Hodgkin high-grade lymphomas that received DMAC as a rescue protocol were reviewed</w:t>
      </w:r>
      <w:r>
        <w:rPr>
          <w:rFonts w:ascii="Times New Roman" w:hAnsi="Times New Roman" w:cs="Times New Roman"/>
          <w:shd w:val="clear" w:color="auto" w:fill="FFFFFF"/>
        </w:rPr>
        <w:t xml:space="preserve"> from 2007-2017</w:t>
      </w:r>
      <w:r w:rsidRPr="00E96DAA">
        <w:rPr>
          <w:rFonts w:ascii="Times New Roman" w:hAnsi="Times New Roman" w:cs="Times New Roman"/>
          <w:shd w:val="clear" w:color="auto" w:fill="FFFFFF"/>
        </w:rPr>
        <w:t xml:space="preserve">. Response, time from initiation to discontinuation (TTD), and toxicity (VCOG criteria) were assessed. One hundred dogs were included; </w:t>
      </w:r>
      <w:r w:rsidR="00F12276">
        <w:rPr>
          <w:rFonts w:ascii="Times New Roman" w:hAnsi="Times New Roman" w:cs="Times New Roman"/>
          <w:shd w:val="clear" w:color="auto" w:fill="FFFFFF"/>
        </w:rPr>
        <w:t>86</w:t>
      </w:r>
      <w:r w:rsidR="00F12276"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received CEOP (modified CHOP including epirubicin) as first-line treatment. Thirty-</w:t>
      </w:r>
      <w:r w:rsidR="00F12276">
        <w:rPr>
          <w:rFonts w:ascii="Times New Roman" w:hAnsi="Times New Roman" w:cs="Times New Roman"/>
          <w:shd w:val="clear" w:color="auto" w:fill="FFFFFF"/>
        </w:rPr>
        <w:t>five</w:t>
      </w:r>
      <w:r w:rsidR="00F12276"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do</w:t>
      </w:r>
      <w:r>
        <w:rPr>
          <w:rFonts w:ascii="Times New Roman" w:hAnsi="Times New Roman" w:cs="Times New Roman"/>
          <w:shd w:val="clear" w:color="auto" w:fill="FFFFFF"/>
        </w:rPr>
        <w:t>gs (3</w:t>
      </w:r>
      <w:r w:rsidR="00F12276">
        <w:rPr>
          <w:rFonts w:ascii="Times New Roman" w:hAnsi="Times New Roman" w:cs="Times New Roman"/>
          <w:shd w:val="clear" w:color="auto" w:fill="FFFFFF"/>
        </w:rPr>
        <w:t>5</w:t>
      </w:r>
      <w:r>
        <w:rPr>
          <w:rFonts w:ascii="Times New Roman" w:hAnsi="Times New Roman" w:cs="Times New Roman"/>
          <w:shd w:val="clear" w:color="auto" w:fill="FFFFFF"/>
        </w:rPr>
        <w:t>%) responded: 2</w:t>
      </w:r>
      <w:r w:rsidR="00F12276">
        <w:rPr>
          <w:rFonts w:ascii="Times New Roman" w:hAnsi="Times New Roman" w:cs="Times New Roman"/>
          <w:shd w:val="clear" w:color="auto" w:fill="FFFFFF"/>
        </w:rPr>
        <w:t>1</w:t>
      </w:r>
      <w:r>
        <w:rPr>
          <w:rFonts w:ascii="Times New Roman" w:hAnsi="Times New Roman" w:cs="Times New Roman"/>
          <w:shd w:val="clear" w:color="auto" w:fill="FFFFFF"/>
        </w:rPr>
        <w:t xml:space="preserve"> complete</w:t>
      </w:r>
      <w:r w:rsidR="0071147A">
        <w:rPr>
          <w:rFonts w:ascii="Times New Roman" w:hAnsi="Times New Roman" w:cs="Times New Roman"/>
          <w:shd w:val="clear" w:color="auto" w:fill="FFFFFF"/>
        </w:rPr>
        <w:t xml:space="preserve"> </w:t>
      </w:r>
      <w:r>
        <w:rPr>
          <w:rFonts w:ascii="Times New Roman" w:hAnsi="Times New Roman" w:cs="Times New Roman"/>
          <w:shd w:val="clear" w:color="auto" w:fill="FFFFFF"/>
        </w:rPr>
        <w:t>responders (CR) and 14 partial</w:t>
      </w:r>
      <w:r w:rsidR="0071147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responders (PR). Responders had significantly longer TTD (p&lt;0.001) compared to non-responders: 6</w:t>
      </w:r>
      <w:r w:rsidR="00F12276">
        <w:rPr>
          <w:rFonts w:ascii="Times New Roman" w:hAnsi="Times New Roman" w:cs="Times New Roman"/>
          <w:shd w:val="clear" w:color="auto" w:fill="FFFFFF"/>
        </w:rPr>
        <w:t>2</w:t>
      </w:r>
      <w:r w:rsidRPr="00E96DAA">
        <w:rPr>
          <w:rFonts w:ascii="Times New Roman" w:hAnsi="Times New Roman" w:cs="Times New Roman"/>
          <w:shd w:val="clear" w:color="auto" w:fill="FFFFFF"/>
        </w:rPr>
        <w:t xml:space="preserve"> days (range </w:t>
      </w:r>
      <w:r>
        <w:rPr>
          <w:rFonts w:ascii="Times New Roman" w:hAnsi="Times New Roman" w:cs="Times New Roman"/>
          <w:shd w:val="clear" w:color="auto" w:fill="FFFFFF"/>
        </w:rPr>
        <w:t>28</w:t>
      </w:r>
      <w:r w:rsidRPr="00E96DAA">
        <w:rPr>
          <w:rFonts w:ascii="Times New Roman" w:hAnsi="Times New Roman" w:cs="Times New Roman"/>
          <w:shd w:val="clear" w:color="auto" w:fill="FFFFFF"/>
        </w:rPr>
        <w:t>-</w:t>
      </w:r>
      <w:r>
        <w:rPr>
          <w:rFonts w:ascii="Times New Roman" w:hAnsi="Times New Roman" w:cs="Times New Roman"/>
          <w:shd w:val="clear" w:color="auto" w:fill="FFFFFF"/>
        </w:rPr>
        <w:t>952</w:t>
      </w:r>
      <w:r w:rsidRPr="00E96DAA">
        <w:rPr>
          <w:rFonts w:ascii="Times New Roman" w:hAnsi="Times New Roman" w:cs="Times New Roman"/>
          <w:shd w:val="clear" w:color="auto" w:fill="FFFFFF"/>
        </w:rPr>
        <w:t xml:space="preserve">) for CR versus 32 days (range 20-70) for PR. </w:t>
      </w:r>
      <w:r w:rsidRPr="00AD4F53">
        <w:rPr>
          <w:rFonts w:ascii="Times New Roman" w:hAnsi="Times New Roman" w:cs="Times New Roman"/>
        </w:rPr>
        <w:t>Six CR received more than six cycles of DMAC (range 7-36 cycles) and experienced a longer TTD (median 508, range 126-952 days).</w:t>
      </w:r>
      <w:r>
        <w:rPr>
          <w:rFonts w:ascii="Times New Roman" w:hAnsi="Times New Roman" w:cs="Times New Roman"/>
        </w:rPr>
        <w:t xml:space="preserve"> </w:t>
      </w:r>
      <w:r w:rsidRPr="00E96DAA">
        <w:rPr>
          <w:rFonts w:ascii="Times New Roman" w:hAnsi="Times New Roman" w:cs="Times New Roman"/>
          <w:shd w:val="clear" w:color="auto" w:fill="FFFFFF"/>
        </w:rPr>
        <w:t xml:space="preserve">Thrombocytopenia occurred in </w:t>
      </w:r>
      <w:r w:rsidR="00823AC7">
        <w:rPr>
          <w:rFonts w:ascii="Times New Roman" w:hAnsi="Times New Roman" w:cs="Times New Roman"/>
          <w:shd w:val="clear" w:color="auto" w:fill="FFFFFF"/>
        </w:rPr>
        <w:t>45</w:t>
      </w:r>
      <w:r w:rsidRPr="00E96DAA">
        <w:rPr>
          <w:rFonts w:ascii="Times New Roman" w:hAnsi="Times New Roman" w:cs="Times New Roman"/>
          <w:shd w:val="clear" w:color="auto" w:fill="FFFFFF"/>
        </w:rPr>
        <w:t xml:space="preserve">% (24 grade </w:t>
      </w:r>
      <w:r>
        <w:rPr>
          <w:rFonts w:ascii="Times New Roman" w:hAnsi="Times New Roman" w:cs="Times New Roman"/>
          <w:shd w:val="clear" w:color="auto" w:fill="FFFFFF"/>
        </w:rPr>
        <w:t>1-2</w:t>
      </w:r>
      <w:r w:rsidRPr="00E96DAA">
        <w:rPr>
          <w:rFonts w:ascii="Times New Roman" w:hAnsi="Times New Roman" w:cs="Times New Roman"/>
          <w:shd w:val="clear" w:color="auto" w:fill="FFFFFF"/>
        </w:rPr>
        <w:t>, 2</w:t>
      </w:r>
      <w:r w:rsidR="00823AC7">
        <w:rPr>
          <w:rFonts w:ascii="Times New Roman" w:hAnsi="Times New Roman" w:cs="Times New Roman"/>
          <w:shd w:val="clear" w:color="auto" w:fill="FFFFFF"/>
        </w:rPr>
        <w:t>1</w:t>
      </w:r>
      <w:r w:rsidRPr="00E96DAA">
        <w:rPr>
          <w:rFonts w:ascii="Times New Roman" w:hAnsi="Times New Roman" w:cs="Times New Roman"/>
          <w:shd w:val="clear" w:color="auto" w:fill="FFFFFF"/>
        </w:rPr>
        <w:t xml:space="preserve"> grade 3-4) and neutropenia in </w:t>
      </w:r>
      <w:r w:rsidR="00823AC7" w:rsidRPr="00E96DAA">
        <w:rPr>
          <w:rFonts w:ascii="Times New Roman" w:hAnsi="Times New Roman" w:cs="Times New Roman"/>
          <w:shd w:val="clear" w:color="auto" w:fill="FFFFFF"/>
        </w:rPr>
        <w:t>3</w:t>
      </w:r>
      <w:r w:rsidR="00823AC7">
        <w:rPr>
          <w:rFonts w:ascii="Times New Roman" w:hAnsi="Times New Roman" w:cs="Times New Roman"/>
          <w:shd w:val="clear" w:color="auto" w:fill="FFFFFF"/>
        </w:rPr>
        <w:t>6</w:t>
      </w:r>
      <w:r w:rsidRPr="00E96DAA">
        <w:rPr>
          <w:rFonts w:ascii="Times New Roman" w:hAnsi="Times New Roman" w:cs="Times New Roman"/>
          <w:shd w:val="clear" w:color="auto" w:fill="FFFFFF"/>
        </w:rPr>
        <w:t xml:space="preserve">% of cases (29 grade </w:t>
      </w:r>
      <w:r>
        <w:rPr>
          <w:rFonts w:ascii="Times New Roman" w:hAnsi="Times New Roman" w:cs="Times New Roman"/>
          <w:shd w:val="clear" w:color="auto" w:fill="FFFFFF"/>
        </w:rPr>
        <w:t>1-2</w:t>
      </w:r>
      <w:r w:rsidRPr="00E96DAA">
        <w:rPr>
          <w:rFonts w:ascii="Times New Roman" w:hAnsi="Times New Roman" w:cs="Times New Roman"/>
          <w:shd w:val="clear" w:color="auto" w:fill="FFFFFF"/>
        </w:rPr>
        <w:t xml:space="preserve">, </w:t>
      </w:r>
      <w:r w:rsidR="00823AC7">
        <w:rPr>
          <w:rFonts w:ascii="Times New Roman" w:hAnsi="Times New Roman" w:cs="Times New Roman"/>
          <w:shd w:val="clear" w:color="auto" w:fill="FFFFFF"/>
        </w:rPr>
        <w:t>7</w:t>
      </w:r>
      <w:r w:rsidR="00823AC7"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 xml:space="preserve">grade </w:t>
      </w:r>
      <w:r>
        <w:rPr>
          <w:rFonts w:ascii="Times New Roman" w:hAnsi="Times New Roman" w:cs="Times New Roman"/>
          <w:shd w:val="clear" w:color="auto" w:fill="FFFFFF"/>
        </w:rPr>
        <w:t>3-4</w:t>
      </w:r>
      <w:r w:rsidRPr="00E96DAA">
        <w:rPr>
          <w:rFonts w:ascii="Times New Roman" w:hAnsi="Times New Roman" w:cs="Times New Roman"/>
          <w:shd w:val="clear" w:color="auto" w:fill="FFFFFF"/>
        </w:rPr>
        <w:t xml:space="preserve">). Gastrointestinal toxicity occurred in </w:t>
      </w:r>
      <w:r w:rsidR="00823AC7" w:rsidRPr="00E96DAA">
        <w:rPr>
          <w:rFonts w:ascii="Times New Roman" w:hAnsi="Times New Roman" w:cs="Times New Roman"/>
          <w:shd w:val="clear" w:color="auto" w:fill="FFFFFF"/>
        </w:rPr>
        <w:t>4</w:t>
      </w:r>
      <w:r w:rsidR="0099190A">
        <w:rPr>
          <w:rFonts w:ascii="Times New Roman" w:hAnsi="Times New Roman" w:cs="Times New Roman"/>
          <w:shd w:val="clear" w:color="auto" w:fill="FFFFFF"/>
        </w:rPr>
        <w:t>2</w:t>
      </w:r>
      <w:r w:rsidRPr="00E96DAA">
        <w:rPr>
          <w:rFonts w:ascii="Times New Roman" w:hAnsi="Times New Roman" w:cs="Times New Roman"/>
          <w:shd w:val="clear" w:color="auto" w:fill="FFFFFF"/>
        </w:rPr>
        <w:t>% of dogs (</w:t>
      </w:r>
      <w:r w:rsidR="0099190A" w:rsidRPr="00E96DAA">
        <w:rPr>
          <w:rFonts w:ascii="Times New Roman" w:hAnsi="Times New Roman" w:cs="Times New Roman"/>
          <w:shd w:val="clear" w:color="auto" w:fill="FFFFFF"/>
        </w:rPr>
        <w:t>4</w:t>
      </w:r>
      <w:r w:rsidR="0099190A">
        <w:rPr>
          <w:rFonts w:ascii="Times New Roman" w:hAnsi="Times New Roman" w:cs="Times New Roman"/>
          <w:shd w:val="clear" w:color="auto" w:fill="FFFFFF"/>
        </w:rPr>
        <w:t>0</w:t>
      </w:r>
      <w:r w:rsidR="0099190A"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 xml:space="preserve">grade </w:t>
      </w:r>
      <w:r>
        <w:rPr>
          <w:rFonts w:ascii="Times New Roman" w:hAnsi="Times New Roman" w:cs="Times New Roman"/>
          <w:shd w:val="clear" w:color="auto" w:fill="FFFFFF"/>
        </w:rPr>
        <w:t>1-2</w:t>
      </w:r>
      <w:r w:rsidRPr="00E96DAA">
        <w:rPr>
          <w:rFonts w:ascii="Times New Roman" w:hAnsi="Times New Roman" w:cs="Times New Roman"/>
          <w:shd w:val="clear" w:color="auto" w:fill="FFFFFF"/>
        </w:rPr>
        <w:t xml:space="preserve">, </w:t>
      </w:r>
      <w:r w:rsidR="0099190A">
        <w:rPr>
          <w:rFonts w:ascii="Times New Roman" w:hAnsi="Times New Roman" w:cs="Times New Roman"/>
          <w:shd w:val="clear" w:color="auto" w:fill="FFFFFF"/>
        </w:rPr>
        <w:t>2</w:t>
      </w:r>
      <w:r w:rsidR="0099190A" w:rsidRPr="00E96DAA">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 xml:space="preserve">grade </w:t>
      </w:r>
      <w:r>
        <w:rPr>
          <w:rFonts w:ascii="Times New Roman" w:hAnsi="Times New Roman" w:cs="Times New Roman"/>
          <w:shd w:val="clear" w:color="auto" w:fill="FFFFFF"/>
        </w:rPr>
        <w:t>3-4</w:t>
      </w:r>
      <w:r w:rsidRPr="00E96DAA">
        <w:rPr>
          <w:rFonts w:ascii="Times New Roman" w:hAnsi="Times New Roman" w:cs="Times New Roman"/>
          <w:shd w:val="clear" w:color="auto" w:fill="FFFFFF"/>
        </w:rPr>
        <w:t>). Due to chemotherapy toxicity, treatment was discontinued</w:t>
      </w:r>
      <w:r w:rsidRPr="00E97E09">
        <w:rPr>
          <w:rFonts w:ascii="Times New Roman" w:hAnsi="Times New Roman" w:cs="Times New Roman"/>
          <w:shd w:val="clear" w:color="auto" w:fill="FFFFFF"/>
        </w:rPr>
        <w:t xml:space="preserve"> </w:t>
      </w:r>
      <w:r w:rsidRPr="00E96DAA">
        <w:rPr>
          <w:rFonts w:ascii="Times New Roman" w:hAnsi="Times New Roman" w:cs="Times New Roman"/>
          <w:shd w:val="clear" w:color="auto" w:fill="FFFFFF"/>
        </w:rPr>
        <w:t xml:space="preserve">in 5, and hospitalisation required </w:t>
      </w:r>
      <w:r>
        <w:rPr>
          <w:rFonts w:ascii="Times New Roman" w:hAnsi="Times New Roman" w:cs="Times New Roman"/>
          <w:shd w:val="clear" w:color="auto" w:fill="FFFFFF"/>
        </w:rPr>
        <w:t>in 6 cases</w:t>
      </w:r>
      <w:r w:rsidRPr="00E96DAA">
        <w:rPr>
          <w:rFonts w:ascii="Times New Roman" w:hAnsi="Times New Roman" w:cs="Times New Roman"/>
          <w:shd w:val="clear" w:color="auto" w:fill="FFFFFF"/>
        </w:rPr>
        <w:t>. In this study, response to DMAC was lower and of generally shorter duration than previously reported. Toxicity was high, but infrequently led to hospitalisation or discontinuation of treatment.</w:t>
      </w:r>
    </w:p>
    <w:p w14:paraId="2DCF74D7" w14:textId="3AC19C37" w:rsidR="00BE3E41" w:rsidRPr="00E96DAA" w:rsidRDefault="00BE3E41" w:rsidP="005363EA">
      <w:pPr>
        <w:spacing w:line="480" w:lineRule="auto"/>
        <w:jc w:val="both"/>
        <w:rPr>
          <w:rFonts w:ascii="Times New Roman" w:hAnsi="Times New Roman" w:cs="Times New Roman"/>
          <w:shd w:val="clear" w:color="auto" w:fill="FFFFFF"/>
        </w:rPr>
      </w:pPr>
    </w:p>
    <w:p w14:paraId="0AC225B0" w14:textId="77777777" w:rsidR="00BE3E41" w:rsidRPr="00E96DAA" w:rsidRDefault="00BE3E41" w:rsidP="005363EA">
      <w:pPr>
        <w:spacing w:line="480" w:lineRule="auto"/>
        <w:jc w:val="both"/>
        <w:rPr>
          <w:rFonts w:ascii="Times New Roman" w:hAnsi="Times New Roman" w:cs="Times New Roman"/>
        </w:rPr>
      </w:pPr>
    </w:p>
    <w:p w14:paraId="552C92A6" w14:textId="7F504C51" w:rsidR="00BE3E41" w:rsidRPr="00E96DAA" w:rsidRDefault="00BE3E41" w:rsidP="005363EA">
      <w:pPr>
        <w:spacing w:line="480" w:lineRule="auto"/>
        <w:jc w:val="both"/>
        <w:rPr>
          <w:rFonts w:ascii="Times New Roman" w:hAnsi="Times New Roman" w:cs="Times New Roman"/>
        </w:rPr>
      </w:pPr>
      <w:r w:rsidRPr="00E96DAA">
        <w:rPr>
          <w:rFonts w:ascii="Times New Roman" w:hAnsi="Times New Roman" w:cs="Times New Roman"/>
          <w:i/>
        </w:rPr>
        <w:t>Keywords:</w:t>
      </w:r>
      <w:r w:rsidRPr="00E96DAA">
        <w:rPr>
          <w:rFonts w:ascii="Times New Roman" w:hAnsi="Times New Roman" w:cs="Times New Roman"/>
        </w:rPr>
        <w:t xml:space="preserve"> Canine </w:t>
      </w:r>
      <w:r w:rsidR="00943B93">
        <w:rPr>
          <w:rFonts w:ascii="Times New Roman" w:hAnsi="Times New Roman" w:cs="Times New Roman"/>
        </w:rPr>
        <w:t>l</w:t>
      </w:r>
      <w:r w:rsidRPr="00E96DAA">
        <w:rPr>
          <w:rFonts w:ascii="Times New Roman" w:hAnsi="Times New Roman" w:cs="Times New Roman"/>
        </w:rPr>
        <w:t xml:space="preserve">ymphoma; </w:t>
      </w:r>
      <w:r w:rsidR="00943B93">
        <w:rPr>
          <w:rFonts w:ascii="Times New Roman" w:hAnsi="Times New Roman" w:cs="Times New Roman"/>
        </w:rPr>
        <w:t>r</w:t>
      </w:r>
      <w:r w:rsidR="00943B93" w:rsidRPr="00E96DAA">
        <w:rPr>
          <w:rFonts w:ascii="Times New Roman" w:hAnsi="Times New Roman" w:cs="Times New Roman"/>
        </w:rPr>
        <w:t>e</w:t>
      </w:r>
      <w:r w:rsidR="00943B93">
        <w:rPr>
          <w:rFonts w:ascii="Times New Roman" w:hAnsi="Times New Roman" w:cs="Times New Roman"/>
        </w:rPr>
        <w:t>sistant</w:t>
      </w:r>
      <w:r w:rsidR="00943B93" w:rsidRPr="00E96DAA">
        <w:rPr>
          <w:rFonts w:ascii="Times New Roman" w:hAnsi="Times New Roman" w:cs="Times New Roman"/>
        </w:rPr>
        <w:t xml:space="preserve"> </w:t>
      </w:r>
      <w:r w:rsidRPr="00E96DAA">
        <w:rPr>
          <w:rFonts w:ascii="Times New Roman" w:hAnsi="Times New Roman" w:cs="Times New Roman"/>
        </w:rPr>
        <w:t>lymphoma; DMAC; actinomycin</w:t>
      </w:r>
      <w:r w:rsidR="00506EF4">
        <w:rPr>
          <w:rFonts w:ascii="Times New Roman" w:hAnsi="Times New Roman" w:cs="Times New Roman"/>
        </w:rPr>
        <w:t>-D</w:t>
      </w:r>
      <w:r w:rsidRPr="00E96DAA">
        <w:rPr>
          <w:rFonts w:ascii="Times New Roman" w:hAnsi="Times New Roman" w:cs="Times New Roman"/>
        </w:rPr>
        <w:t xml:space="preserve">; melphalan; dog; chemotherapy; </w:t>
      </w:r>
      <w:r w:rsidR="00943B93">
        <w:rPr>
          <w:rFonts w:ascii="Times New Roman" w:hAnsi="Times New Roman" w:cs="Times New Roman"/>
        </w:rPr>
        <w:t>r</w:t>
      </w:r>
      <w:r w:rsidR="00943B93" w:rsidRPr="00E96DAA">
        <w:rPr>
          <w:rFonts w:ascii="Times New Roman" w:hAnsi="Times New Roman" w:cs="Times New Roman"/>
        </w:rPr>
        <w:t>escue</w:t>
      </w:r>
    </w:p>
    <w:p w14:paraId="2A02CF9C" w14:textId="77777777" w:rsidR="00C64CA9" w:rsidRPr="00E96DAA" w:rsidRDefault="00C64CA9" w:rsidP="005363EA">
      <w:pPr>
        <w:spacing w:line="480" w:lineRule="auto"/>
        <w:jc w:val="both"/>
        <w:rPr>
          <w:rFonts w:ascii="Times New Roman" w:hAnsi="Times New Roman" w:cs="Times New Roman"/>
        </w:rPr>
      </w:pPr>
    </w:p>
    <w:p w14:paraId="48E35D53" w14:textId="77777777" w:rsidR="00BE3E41" w:rsidRPr="006217A3" w:rsidRDefault="0090719D" w:rsidP="006217A3">
      <w:pPr>
        <w:pStyle w:val="Titolo1"/>
        <w:numPr>
          <w:ilvl w:val="0"/>
          <w:numId w:val="0"/>
        </w:numPr>
        <w:spacing w:line="480" w:lineRule="auto"/>
        <w:ind w:left="432" w:hanging="432"/>
        <w:jc w:val="both"/>
        <w:rPr>
          <w:rFonts w:ascii="Times New Roman" w:hAnsi="Times New Roman" w:cs="Times New Roman"/>
          <w:b/>
          <w:color w:val="000000" w:themeColor="text1"/>
          <w:sz w:val="24"/>
          <w:szCs w:val="24"/>
        </w:rPr>
      </w:pPr>
      <w:r w:rsidRPr="00E96DAA">
        <w:rPr>
          <w:rFonts w:ascii="Times New Roman" w:hAnsi="Times New Roman" w:cs="Times New Roman"/>
          <w:b/>
          <w:color w:val="000000" w:themeColor="text1"/>
          <w:sz w:val="24"/>
          <w:szCs w:val="24"/>
        </w:rPr>
        <w:lastRenderedPageBreak/>
        <w:t>Introduction</w:t>
      </w:r>
    </w:p>
    <w:p w14:paraId="55802832" w14:textId="4C306702" w:rsidR="00BE3E41" w:rsidRPr="00E96DAA" w:rsidRDefault="00BE3E41" w:rsidP="00622BA1">
      <w:pPr>
        <w:spacing w:after="200" w:line="480" w:lineRule="auto"/>
        <w:contextualSpacing/>
        <w:jc w:val="both"/>
        <w:rPr>
          <w:rFonts w:ascii="Times New Roman" w:hAnsi="Times New Roman" w:cs="Times New Roman"/>
          <w:highlight w:val="yellow"/>
        </w:rPr>
      </w:pPr>
      <w:r w:rsidRPr="00E96DAA">
        <w:rPr>
          <w:rFonts w:ascii="Times New Roman" w:hAnsi="Times New Roman" w:cs="Times New Roman"/>
        </w:rPr>
        <w:t>Haematopoietic neoplasia is common in dogs, with non-Hodgkin lymphomas (</w:t>
      </w:r>
      <w:proofErr w:type="spellStart"/>
      <w:r w:rsidRPr="00E96DAA">
        <w:rPr>
          <w:rFonts w:ascii="Times New Roman" w:hAnsi="Times New Roman" w:cs="Times New Roman"/>
        </w:rPr>
        <w:t>cNHLs</w:t>
      </w:r>
      <w:proofErr w:type="spellEnd"/>
      <w:r w:rsidRPr="00E96DAA">
        <w:rPr>
          <w:rFonts w:ascii="Times New Roman" w:hAnsi="Times New Roman" w:cs="Times New Roman"/>
        </w:rPr>
        <w:t>) making up over 80% of all hematopoietic cancer.</w:t>
      </w:r>
      <w:r w:rsidR="00E32020" w:rsidRPr="00E96DAA">
        <w:rPr>
          <w:rFonts w:ascii="Times New Roman" w:hAnsi="Times New Roman" w:cs="Times New Roman"/>
        </w:rPr>
        <w:fldChar w:fldCharType="begin">
          <w:fldData xml:space="preserve">PEVuZE5vdGU+PENpdGU+PEF1dGhvcj5TZWVsaWc8L0F1dGhvcj48WWVhcj4yMDE2PC9ZZWFyPjxJ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</w:fldData>
        </w:fldChar>
      </w:r>
      <w:r w:rsidR="00480C46">
        <w:rPr>
          <w:rFonts w:ascii="Times New Roman" w:hAnsi="Times New Roman" w:cs="Times New Roman"/>
        </w:rPr>
        <w:instrText xml:space="preserve"> ADDIN EN.CITE </w:instrText>
      </w:r>
      <w:r w:rsidR="00480C46">
        <w:rPr>
          <w:rFonts w:ascii="Times New Roman" w:hAnsi="Times New Roman" w:cs="Times New Roman"/>
        </w:rPr>
        <w:fldChar w:fldCharType="begin">
          <w:fldData xml:space="preserve">PEVuZE5vdGU+PENpdGU+PEF1dGhvcj5TZWVsaWc8L0F1dGhvcj48WWVhcj4yMDE2PC9ZZWFyPjxJ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</w:fldData>
        </w:fldChar>
      </w:r>
      <w:r w:rsidR="00480C46">
        <w:rPr>
          <w:rFonts w:ascii="Times New Roman" w:hAnsi="Times New Roman" w:cs="Times New Roman"/>
        </w:rPr>
        <w:instrText xml:space="preserve"> ADDIN EN.CITE.DATA </w:instrText>
      </w:r>
      <w:r w:rsidR="00480C46">
        <w:rPr>
          <w:rFonts w:ascii="Times New Roman" w:hAnsi="Times New Roman" w:cs="Times New Roman"/>
        </w:rPr>
      </w:r>
      <w:r w:rsidR="00480C46">
        <w:rPr>
          <w:rFonts w:ascii="Times New Roman" w:hAnsi="Times New Roman" w:cs="Times New Roman"/>
        </w:rPr>
        <w:fldChar w:fldCharType="end"/>
      </w:r>
      <w:r w:rsidR="00E32020" w:rsidRPr="00E96DAA">
        <w:rPr>
          <w:rFonts w:ascii="Times New Roman" w:hAnsi="Times New Roman" w:cs="Times New Roman"/>
        </w:rPr>
      </w:r>
      <w:r w:rsidR="00E32020" w:rsidRPr="00E96DAA">
        <w:rPr>
          <w:rFonts w:ascii="Times New Roman" w:hAnsi="Times New Roman" w:cs="Times New Roman"/>
        </w:rPr>
        <w:fldChar w:fldCharType="separate"/>
      </w:r>
      <w:r w:rsidR="00480C46" w:rsidRPr="00480C46">
        <w:rPr>
          <w:rFonts w:ascii="Times New Roman" w:hAnsi="Times New Roman" w:cs="Times New Roman"/>
          <w:noProof/>
          <w:vertAlign w:val="superscript"/>
        </w:rPr>
        <w:t>1,2</w:t>
      </w:r>
      <w:r w:rsidR="00E32020" w:rsidRPr="00E96DAA">
        <w:rPr>
          <w:rFonts w:ascii="Times New Roman" w:hAnsi="Times New Roman" w:cs="Times New Roman"/>
        </w:rPr>
        <w:fldChar w:fldCharType="end"/>
      </w:r>
      <w:r w:rsidR="001474FC" w:rsidRPr="00E96DAA">
        <w:rPr>
          <w:rFonts w:ascii="Times New Roman" w:hAnsi="Times New Roman" w:cs="Times New Roman"/>
        </w:rPr>
        <w:t xml:space="preserve"> </w:t>
      </w:r>
      <w:r w:rsidRPr="00E96DAA">
        <w:rPr>
          <w:rFonts w:ascii="Times New Roman" w:hAnsi="Times New Roman" w:cs="Times New Roman"/>
        </w:rPr>
        <w:t xml:space="preserve">Among </w:t>
      </w:r>
      <w:proofErr w:type="spellStart"/>
      <w:r w:rsidRPr="00E96DAA">
        <w:rPr>
          <w:rFonts w:ascii="Times New Roman" w:hAnsi="Times New Roman" w:cs="Times New Roman"/>
        </w:rPr>
        <w:t>cNHLs</w:t>
      </w:r>
      <w:proofErr w:type="spellEnd"/>
      <w:r w:rsidRPr="00E96DAA">
        <w:rPr>
          <w:rFonts w:ascii="Times New Roman" w:hAnsi="Times New Roman" w:cs="Times New Roman"/>
        </w:rPr>
        <w:t xml:space="preserve">, </w:t>
      </w:r>
      <w:r w:rsidR="007000FA">
        <w:rPr>
          <w:rFonts w:ascii="Times New Roman" w:hAnsi="Times New Roman" w:cs="Times New Roman"/>
        </w:rPr>
        <w:t>high-grade</w:t>
      </w:r>
      <w:r w:rsidRPr="00E96DAA">
        <w:rPr>
          <w:rFonts w:ascii="Times New Roman" w:hAnsi="Times New Roman" w:cs="Times New Roman"/>
        </w:rPr>
        <w:t xml:space="preserve"> B-cell lymphomas prevail and first-line chemotherapy </w:t>
      </w:r>
      <w:r w:rsidR="007546FA">
        <w:rPr>
          <w:rFonts w:ascii="Times New Roman" w:hAnsi="Times New Roman" w:cs="Times New Roman"/>
        </w:rPr>
        <w:t xml:space="preserve">usually </w:t>
      </w:r>
      <w:r w:rsidRPr="00E96DAA">
        <w:rPr>
          <w:rFonts w:ascii="Times New Roman" w:hAnsi="Times New Roman" w:cs="Times New Roman"/>
        </w:rPr>
        <w:t>consists of maintenance free protocols including prednisolone, vincristine, cyclophosphamide and doxorubicin (CHOP)</w:t>
      </w:r>
      <w:r w:rsidR="00FD751E">
        <w:rPr>
          <w:rFonts w:ascii="Times New Roman" w:hAnsi="Times New Roman" w:cs="Times New Roman"/>
        </w:rPr>
        <w:t>.</w:t>
      </w:r>
      <w:r w:rsidR="00EF4939">
        <w:rPr>
          <w:rFonts w:ascii="Times New Roman" w:hAnsi="Times New Roman" w:cs="Times New Roman"/>
        </w:rPr>
        <w:fldChar w:fldCharType="begin">
          <w:fldData xml:space="preserve">PEVuZE5vdGU+PENpdGU+PEF1dGhvcj5NYXJjb25hdG88L0F1dGhvcj48WWVhcj4yMDEzPC9ZZWFy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</w:fldData>
        </w:fldChar>
      </w:r>
      <w:r w:rsidR="00EF4939">
        <w:rPr>
          <w:rFonts w:ascii="Times New Roman" w:hAnsi="Times New Roman" w:cs="Times New Roman"/>
        </w:rPr>
        <w:instrText xml:space="preserve"> ADDIN EN.CITE </w:instrText>
      </w:r>
      <w:r w:rsidR="00EF4939">
        <w:rPr>
          <w:rFonts w:ascii="Times New Roman" w:hAnsi="Times New Roman" w:cs="Times New Roman"/>
        </w:rPr>
        <w:fldChar w:fldCharType="begin">
          <w:fldData xml:space="preserve">PEVuZE5vdGU+PENpdGU+PEF1dGhvcj5NYXJjb25hdG88L0F1dGhvcj48WWVhcj4yMDEzPC9ZZWFy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</w:fldData>
        </w:fldChar>
      </w:r>
      <w:r w:rsidR="00EF4939">
        <w:rPr>
          <w:rFonts w:ascii="Times New Roman" w:hAnsi="Times New Roman" w:cs="Times New Roman"/>
        </w:rPr>
        <w:instrText xml:space="preserve"> ADDIN EN.CITE.DATA </w:instrText>
      </w:r>
      <w:r w:rsidR="00EF4939">
        <w:rPr>
          <w:rFonts w:ascii="Times New Roman" w:hAnsi="Times New Roman" w:cs="Times New Roman"/>
        </w:rPr>
      </w:r>
      <w:r w:rsidR="00EF4939">
        <w:rPr>
          <w:rFonts w:ascii="Times New Roman" w:hAnsi="Times New Roman" w:cs="Times New Roman"/>
        </w:rPr>
        <w:fldChar w:fldCharType="end"/>
      </w:r>
      <w:r w:rsidR="00EF4939">
        <w:rPr>
          <w:rFonts w:ascii="Times New Roman" w:hAnsi="Times New Roman" w:cs="Times New Roman"/>
        </w:rPr>
      </w:r>
      <w:r w:rsidR="00EF4939">
        <w:rPr>
          <w:rFonts w:ascii="Times New Roman" w:hAnsi="Times New Roman" w:cs="Times New Roman"/>
        </w:rPr>
        <w:fldChar w:fldCharType="separate"/>
      </w:r>
      <w:r w:rsidR="00EF4939" w:rsidRPr="00EF4939">
        <w:rPr>
          <w:rFonts w:ascii="Times New Roman" w:hAnsi="Times New Roman" w:cs="Times New Roman"/>
          <w:noProof/>
          <w:vertAlign w:val="superscript"/>
        </w:rPr>
        <w:t>2-7</w:t>
      </w:r>
      <w:r w:rsidR="00EF4939">
        <w:rPr>
          <w:rFonts w:ascii="Times New Roman" w:hAnsi="Times New Roman" w:cs="Times New Roman"/>
        </w:rPr>
        <w:fldChar w:fldCharType="end"/>
      </w:r>
      <w:r w:rsidR="002C1C25">
        <w:rPr>
          <w:rFonts w:ascii="Times New Roman" w:hAnsi="Times New Roman" w:cs="Times New Roman"/>
        </w:rPr>
        <w:t xml:space="preserve"> </w:t>
      </w:r>
      <w:r w:rsidR="00FD751E">
        <w:rPr>
          <w:rFonts w:ascii="Times New Roman" w:hAnsi="Times New Roman" w:cs="Times New Roman"/>
        </w:rPr>
        <w:t>A</w:t>
      </w:r>
      <w:r w:rsidR="00420050">
        <w:rPr>
          <w:rFonts w:ascii="Times New Roman" w:hAnsi="Times New Roman" w:cs="Times New Roman"/>
        </w:rPr>
        <w:t xml:space="preserve"> CHOP variant including </w:t>
      </w:r>
      <w:r w:rsidR="00420050" w:rsidRPr="00E96DAA">
        <w:rPr>
          <w:rFonts w:ascii="Times New Roman" w:hAnsi="Times New Roman" w:cs="Times New Roman"/>
        </w:rPr>
        <w:t>epirubicin (CEOP)</w:t>
      </w:r>
      <w:r w:rsidR="00420050">
        <w:rPr>
          <w:rFonts w:ascii="Times New Roman" w:hAnsi="Times New Roman" w:cs="Times New Roman"/>
        </w:rPr>
        <w:t xml:space="preserve"> has also been published showing very similar results</w:t>
      </w:r>
      <w:r w:rsidRPr="00E96DAA">
        <w:rPr>
          <w:rFonts w:ascii="Times New Roman" w:hAnsi="Times New Roman" w:cs="Times New Roman"/>
        </w:rPr>
        <w:t>.</w:t>
      </w:r>
      <w:r w:rsidR="00EF4939">
        <w:rPr>
          <w:rFonts w:ascii="Times New Roman" w:hAnsi="Times New Roman" w:cs="Times New Roman"/>
        </w:rPr>
        <w:fldChar w:fldCharType="begin"/>
      </w:r>
      <w:r w:rsidR="00EF4939">
        <w:rPr>
          <w:rFonts w:ascii="Times New Roman" w:hAnsi="Times New Roman" w:cs="Times New Roman"/>
        </w:rPr>
        <w:instrText xml:space="preserve"> ADDIN EN.CITE &lt;EndNote&gt;&lt;Cite&gt;&lt;Author&gt;Elliott&lt;/Author&gt;&lt;Year&gt;2013&lt;/Year&gt;&lt;IDText&gt;Epirubicin as part of a multi-agent chemotherapy protocol for canine lymphoma&lt;/IDText&gt;&lt;DisplayText&gt;&lt;style face="superscript"&gt;8&lt;/style&gt;&lt;/DisplayText&gt;&lt;record&gt;&lt;dates&gt;&lt;pub-dates&gt;&lt;date&gt;Sep&lt;/date&gt;&lt;/pub-dates&gt;&lt;year&gt;2013&lt;/year&gt;&lt;/dates&gt;&lt;keywords&gt;&lt;keyword&gt;Animals&lt;/keyword&gt;&lt;keyword&gt;Antibiotics, Antineoplastic&lt;/keyword&gt;&lt;keyword&gt;Antineoplastic Combined Chemotherapy Protocols&lt;/keyword&gt;&lt;keyword&gt;Dog Diseases&lt;/keyword&gt;&lt;keyword&gt;Dogs&lt;/keyword&gt;&lt;keyword&gt;Epirubicin&lt;/keyword&gt;&lt;keyword&gt;Female&lt;/keyword&gt;&lt;keyword&gt;Lymphoma&lt;/keyword&gt;&lt;keyword&gt;Male&lt;/keyword&gt;&lt;keyword&gt;Retrospective Studies&lt;/keyword&gt;&lt;keyword&gt;CEOP&lt;/keyword&gt;&lt;keyword&gt;anthracycline&lt;/keyword&gt;&lt;keyword&gt;canine&lt;/keyword&gt;&lt;keyword&gt;chemotherapy&lt;/keyword&gt;&lt;keyword&gt;epirubicin&lt;/keyword&gt;&lt;keyword&gt;lymphoma&lt;/keyword&gt;&lt;/keywords&gt;&lt;urls&gt;&lt;related-urls&gt;&lt;url&gt;https://www.ncbi.nlm.nih.gov/pubmed/22372620&lt;/url&gt;&lt;/related-urls&gt;&lt;/urls&gt;&lt;isbn&gt;1476-5829&lt;/isbn&gt;&lt;titles&gt;&lt;title&gt;Epirubicin as part of a multi-agent chemotherapy protocol for canine lymphoma&lt;/title&gt;&lt;secondary-title&gt;Vet Comp Oncol&lt;/secondary-title&gt;&lt;/titles&gt;&lt;pages&gt;185-98&lt;/pages&gt;&lt;number&gt;3&lt;/number&gt;&lt;contributors&gt;&lt;authors&gt;&lt;author&gt;Elliott, J. W.&lt;/author&gt;&lt;author&gt;Cripps, P.&lt;/author&gt;&lt;author&gt;Marrington, A. M.&lt;/author&gt;&lt;author&gt;Grant, I. A.&lt;/author&gt;&lt;author&gt;Blackwood, L.&lt;/author&gt;&lt;/authors&gt;&lt;/contributors&gt;&lt;edition&gt;2012/02/28&lt;/edition&gt;&lt;language&gt;eng&lt;/language&gt;&lt;added-date format="utc"&gt;1531064757&lt;/added-date&gt;&lt;ref-type name="Journal Article"&gt;17&lt;/ref-type&gt;&lt;rec-number&gt;77&lt;/rec-number&gt;&lt;last-updated-date format="utc"&gt;1531064757&lt;/last-updated-date&gt;&lt;accession-num&gt;22372620&lt;/accession-num&gt;&lt;electronic-resource-num&gt;10.1111/j.1476-5829.2011.00311.x&lt;/electronic-resource-num&gt;&lt;volume&gt;11&lt;/volume&gt;&lt;/record&gt;&lt;/Cite&gt;&lt;/EndNote&gt;</w:instrText>
      </w:r>
      <w:r w:rsidR="00EF4939">
        <w:rPr>
          <w:rFonts w:ascii="Times New Roman" w:hAnsi="Times New Roman" w:cs="Times New Roman"/>
        </w:rPr>
        <w:fldChar w:fldCharType="separate"/>
      </w:r>
      <w:r w:rsidR="00EF4939" w:rsidRPr="00EF4939">
        <w:rPr>
          <w:rFonts w:ascii="Times New Roman" w:hAnsi="Times New Roman" w:cs="Times New Roman"/>
          <w:noProof/>
          <w:vertAlign w:val="superscript"/>
        </w:rPr>
        <w:t>8</w:t>
      </w:r>
      <w:r w:rsidR="00EF4939">
        <w:rPr>
          <w:rFonts w:ascii="Times New Roman" w:hAnsi="Times New Roman" w:cs="Times New Roman"/>
        </w:rPr>
        <w:fldChar w:fldCharType="end"/>
      </w:r>
      <w:r w:rsidR="00E32020" w:rsidRPr="00E96DAA">
        <w:rPr>
          <w:rFonts w:ascii="Times New Roman" w:hAnsi="Times New Roman" w:cs="Times New Roman"/>
        </w:rPr>
        <w:t xml:space="preserve"> </w:t>
      </w:r>
      <w:r w:rsidRPr="00E96DAA">
        <w:rPr>
          <w:rFonts w:ascii="Times New Roman" w:hAnsi="Times New Roman" w:cs="Times New Roman"/>
        </w:rPr>
        <w:fldChar w:fldCharType="begin" w:fldLock="1"/>
      </w:r>
      <w:r w:rsidRPr="00E96DAA">
        <w:rPr>
          <w:rFonts w:ascii="Times New Roman" w:hAnsi="Times New Roman" w:cs="Times New Roman"/>
        </w:rPr>
        <w:instrText>ADDIN CSL_CITATION { "citationItems" : [ { "id" : "ITEM-1", "itemData" : { "ISSN" : "0008-5286 (Print)", "PMID" : "26933263", "author" : [ { "dropping-particle" : "", "family" : "Wang", "given" : "Shang-lin", "non-dropping-particle" : "", "parse-names" : false, "suffix" : "" }, { "dropping-particle" : "", "family" : "Lee", "given" : "Jih-jong", "non-dropping-particle" : "", "parse-names" : false, "suffix" : "" }, { "dropping-particle" : "", "family" : "Liao", "given" : "Albert Taiching", "non-dropping-particle" : "", "parse-names" : false, "suffix" : "" } ], "container-title" : "Canadian Veterinary Journal", "id" : "ITEM-1", "issue" : "12", "issued" : { "date-parts" : [ [ "2016" ] ] }, "page" : "271-276", "title" : "Comparison of efficacy and toxicity of doxorubicin and mitoxantrone in combination chemotherapy for canine lymphoma", "type" : "article-journal", "volume" : "57" }, "uris" : [ "http://www.mendeley.com/documents/?uuid=5d49e36f-4b1e-42fc-ac17-361fc3884f49" ] }, { "id" : "ITEM-2", "itemData" : { "ISSN" : "1099-1069", "author" : [ { "dropping-particle" : "", "family" : "Marconato", "given" : "Laura", "non-dropping-particle" : "", "parse-names" : false, "suffix" : "" }, { "dropping-particle" : "", "family" : "Gelain", "given" : "Maria Elena", "non-dropping-particle" : "", "parse-names" : false, "suffix" : "" }, { "dropping-particle" : "", "family" : "Comazzi", "given" : "Stefano", "non-dropping-particle" : "", "parse-names" : false, "suffix" : "" } ], "container-title" : "Hematological Oncology", "id" : "ITEM-2", "issue" : "1", "issued" : { "date-parts" : [ [ "2013", "3", "1" ] ] }, "page" : "1-9", "publisher" : "John Wiley &amp; Sons, Ltd", "title" : "The dog as a possible animal model for human non-Hodgkin lymphoma: a review", "type" : "article-journal", "volume" : "31" }, "uris" : [ "http://www.mendeley.com/documents/?uuid=f64c0985-2db0-4e1e-8e7d-47fd776bfb25" ] }, { "id" : "ITEM-3", "itemData" : { "ISSN" : "0003-1488", "PMID" : "27767437", "abstract" : "OBJECTIVE To determine the effect of prednisone omission from a multidrug chemotherapy protocol on outcome in dogs with peripheral nodal lymphomas. DESIGN Single-center, nonblinded, parallel-group, randomized, controlled trial. ANIMALS 40 client-owned dogs with a histopathologically confirmed diagnosis of peripheral nodal lymphoma and an expected survival time of &gt; 4 weeks with treatment. PROCEDURES Treatment consisted of a combination of L-asparaginase, cyclophosphamide, doxorubicin, vincristine, and prednisone (L-CHOP) or an identical protocol except for the omission of prednisone (L-CHO). The primary outcome of interest was progression-free survival time. Veterinary caregivers and assessors of outcome were not blinded to treatment assignment. Treatment assignment was concealed from the owners of study dogs prior to enrollment, but was revealed after written informed consent was provided. RESULTS The trial was terminated early because of slow enrollment. The 40 dogs successfully enrolled in the study we...", "author" : [ { "dropping-particle" : "", "family" : "Childress", "given" : "Michael O.", "non-dropping-particle" : "", "parse-names" : false, "suffix" : "" }, { "dropping-particle" : "", "family" : "Ramos-Vara", "given" : "Jos\u00e9 A.", "non-dropping-particle" : "", "parse-names" : false, "suffix" : "" }, { "dropping-particle" : "", "family" : "Ruple", "given" : "Audrey", "non-dropping-particle" : "", "parse-names" : false, "suffix" : "" } ], "container-title" : "Journal of the American Veterinary Medical Association", "id" : "ITEM-3", "issue" : "9", "issued" : { "date-parts" : [ [ "2016" ] ] }, "page" : "1067-1078", "title" : "A randomized controlled trial of the effect of prednisone omission from a multidrug chemotherapy protocol on treatment outcome in dogs with peripheral nodal lymphomas", "type" : "article-journal", "volume" : "249" }, "uris" : [ "http://www.mendeley.com/documents/?uuid=242b5c58-fc89-456e-9452-3cca93f530a4" ] }, { "id" : "ITEM-4", "itemData" : { "ISSN" : "14765810", "PMID" : "22372620", "abstract" : "The aim of the study was to report the outcome of treatment of 97 dogs with lymphoma that received a multi-agent chemotherapy protocol containing epirubicin as the primary anthracycline. Seventy-five dogs received a 25-week protocol with no maintenance phase whilst 22 dogs received a maintenance phase. Complete response rate was 96% and time to first relapse (TTR) and overall survival (OS) time for all dogs were 216 and 342 days, respectively. Dogs with T-cell lymphoma and those classified as WHO substage b had significantly poorer OS times and TTR. The protocol was well tolerated with toxicity similar to doxorubicin-containing protocols. Epirubicin as part of a multi-agent protocol is safe and effective in the treatment of canine multicentric lymphoma. There is a high initial response rate and an overall median survival time that is similar to other published doxorubicin-containing protocols.", "author" : [ { "dropping-particle" : "", "family" : "Elliott", "given" : "J. W.", "non-dropping-particle" : "", "parse-names" : false, "suffix" : "" }, { "dropping-particle" : "", "family" : "Cripps", "given" : "P.", "non-dropping-particle" : "", "parse-names" : false, "suffix" : "" }, { "dropping-particle" : "", "family" : "Marrington", "given" : "A. M.", "non-dropping-particle" : "", "parse-names" : false, "suffix" : "" }, { "dropping-particle" : "", "family" : "Grant", "given" : "I. A.", "non-dropping-particle" : "", "parse-names" : false, "suffix" : "" }, { "dropping-particle" : "", "family" : "Blackwood", "given" : "L.", "non-dropping-particle" : "", "parse-names" : false, "suffix" : "" } ], "container-title" : "Veterinary and Comparative Oncology", "id" : "ITEM-4", "issue" : "3", "issued" : { "date-parts" : [ [ "2013" ] ] }, "page" : "185-198", "title" : "Epirubicin as part of a multi-agent chemotherapy protocol for canine lymphoma", "type" : "article-journal", "volume" : "11" }, "uris" : [ "http://www.mendeley.com/documents/?uuid=a7827e52-4b0b-4c94-9810-ec6a2a15f072" ] }, { "id" : "ITEM-5", "itemData" : { "ISSN" : "0891-6640", "abstract" : "The purpose of this study was to compare a maintenance-free chemotherapy protocol based on CHOP (H from hydroxydaunorubicin ? doxorubicin, O from Oncovin? ? vincristine) to a similar protocol with a maintenance phase for the treatment of canine lymphoma. Fifty-three dogs with multicentric lymphoma were treated with a 6-month modified version of the University of Wisconsin (UW)-Madison chemotherapy protocol (UW-25). Disease-free interval (DFI) and survival were compared to a historical control group of 55 dogs treated with a similar protocol with a prolonged maintenance phase. Remission rate for the study dogs was 94.2% (complete remission ? 92.3%, partial remission ? 1.9%). DFI and survival between the 2 groups did not differ significantly, with median DFI and survival of the study dogs equal to 282 and 397 days compared to 220 and 303 days for the control dogs (P ? .2835 and .3365, respectively). Univariate analysis identified substage b (P ? .0087), German Shepherd breed (P ? .0199), and body weight ? 18 kg (P ? .0016) as significant for worse survival. Longer survival was associated with thrombocytopenia (P ? .0436). Multivariate analysis revealed that substage (P ? .0388) and weight (P ? .0125) retained signif- icance for DFI, whereas substage (P ? .0093), thrombocytopenia (P ? .0150), and weight (P ? 0 .0050) retained significance for survival. Overall, the protocol was well tolerated by the dogs, with 41.5% (22/53) requiring a treatment delay or dose modification, but only 9.4% (5/53) needing hospitalization. The 6-month chemotherapy protocol based on CHOP with no maintenance phase provides similar DFI and survival times when compared to a similar protocol with a prolonged maintenance phase.", "author" : [ { "dropping-particle" : "", "family" : "Garrett", "given" : "Laura D", "non-dropping-particle" : "", "parse-names" : false, "suffix" : "" }, { "dropping-particle" : "", "family" : "Thamm", "given" : "Douglas H", "non-dropping-particle" : "", "parse-names" : false, "suffix" : "" }, { "dropping-particle" : "", "family" : "Chun", "given" : "Ruthanne", "non-dropping-particle" : "", "parse-names" : false, "suffix" : "" }, { "dropping-particle" : "", "family" : "Dudley", "given" : "Robert", "non-dropping-particle" : "", "parse-names" : false, "suffix" : "" }, { "dropping-particle" : "", "family" : "Vail", "given" : "David M", "non-dropping-particle" : "", "parse-names" : false, "suffix" : "" } ], "container-title" : "Journal of Veterinary Internal Medicine", "id" : "ITEM-5", "issued" : { "date-parts" : [ [ "2002" ] ] }, "page" : "704-709", "title" : "Maintenance Therapy for Dogs with Lymphoma", "type" : "article-journal", "volume" : "16" }, "uris" : [ "http://www.mendeley.com/documents/?uuid=35a1c457-8794-429f-abb4-f91093d68a95" ] }, { "id" : "ITEM-6", "itemData" : { "ISSN" : "0891-6640", "PMID" : "16955821", "abstract" : "BACKGROUND: Treatment of lymphoma in dogs by long-term chemotherapy has favorable results. However, the efficacy of short-term, maintenance-free treatment protocols on remission and survival times in dogs has not been determined. HYPOTHESIS: That treatment using a 12-week chemotherapy protocol would be associated with satisfactory treatment outcome in dogs with lymphoma. ANIMALS: 77 dogs with histologically or cytologically confirmed diagnosis of lymphoma. METHODS: Prospective clinical trial in which dogs were treated with a 12-week chemotherapy protocol consisting of L-asparaginase, vincristine, cyclophosphamide, doxorubicin, and prednisolone. RESULTS: Complete remission rate was 76.3%. Multivariate logistic regression analysis revealed that clinical substage (P = .006) and immunophenotype (P = .003) had a significant influence on the likelihood of a dog achieving complete remission. Median duration of first complete remission was 243 days (range 19-1,191 days). The 6-month, 1-year, and 2-year remission rates were 68%, 28%, and 16%, respectively. In the multivariate analysis of patient variables, immunophenotype (P = .022) revealed a significant influence on first remission duration. Toxicosis was mild with the exception of 1 treatment-associated death. CONCLUSIONS AND CLINICAL IMPORTANCE: In this group of dogs the 12-week maintenance-free chemotherapy protocol was well tolerated and had satisfactory results.", "author" : [ { "dropping-particle" : "", "family" : "Simon", "given" : "D", "non-dropping-particle" : "", "parse-names" : false, "suffix" : "" }, { "dropping-particle" : "", "family" : "Nolte", "given" : "I", "non-dropping-particle" : "", "parse-names" : false, "suffix" : "" }, { "dropping-particle" : "", "family" : "Eberle", "given" : "N", "non-dropping-particle" : "", "parse-names" : false, "suffix" : "" }, { "dropping-particle" : "", "family" : "Abbrederis", "given" : "N", "non-dropping-particle" : "", "parse-names" : false, "suffix" : "" }, { "dropping-particle" : "", "family" : "Killich", "given" : "M", "non-dropping-particle" : "", "parse-names" : false, "suffix" : "" }, { "dropping-particle" : "", "family" : "Hirschberger", "given" : "J", "non-dropping-particle" : "", "parse-names" : false, "suffix" : "" } ], "container-title" : "Journal of veterinary internal medicine / American College of Veterinary Internal Medicine", "id" : "ITEM-6", "issue" : "4", "issued" : { "date-parts" : [ [ "2006" ] ] }, "page" : "948-54", "title" : "Treatment of dogs with lymphoma using a 12-week, maintenance-free combination chemotherapy protocol.", "type" : "article-journal", "volume" : "20" }, "uris" : [ "http://www.mendeley.com/documents/?uuid=cb0d5311-08e0-43d7-9693-6ab75af3b30f" ] }, { "id" : "ITEM-7", "itemData" : { "ISBN" : "0891-6640 (Print)\\r0891-6640 (Linking)", "ISSN" : "0891-6640", "PMID" : "18196747", "abstract" : "BACKGROUND: Various chemotherapy protocols for treating lymphoma in dogs have been published; however, comparison of protocols from different studies is difficult, especially when evaluating survival time and toxicoses. HYPOTHESIS: The choice of COAP (C, cyclophosphamide; O, vincristine; A, cytosine arabinoside; P, prednisone) and a modified University of Wisconsin 19-week (UW-19) induction protocol has no influence on overall survival times in dogs with lymphoma. ANIMALS: One hundred and one dogs with multicentric lymphoma. METHODS: Retrospective study (2001-2006). Dogs induced with either an 8-week COP-based protocol (C, cyclophosphamide; O, vincristine; and P, prednisone) with maintenance therapy (COAP group) or a 19-week CHOP (C, cyclophosphamide; H, doxorubicin; O, vincristine; and P, prednisone) based protocol (UW-19 group) were compared in terms of the duration of first remission, survival time, toxicoses, and cost. RESULTS: There were 71 dogs in the COAP group and 30 dogs in the UW-19 group. Various protocols were used after the first relapse. The median duration of the first remission for the COAP and UW-19 groups were 94 days (range, 6-356 days) and 174 days (28-438 days), respectively (P &lt; .01). The median survival times for dogs in the COAP and UW-19 groups were 309 days (6-620 days) and 275 days (70-1102+ days), respectively (P = .09). Dogs in the COAP group had a hazard ratio of 1.9 (95% CI 1.1-3.4) for death relative to the UW-19 group (P = .03), after controlling for the confounders (World Health Organization clinical stage, age, sex, use of doxorubicin during reinduction). The severity of neutropenia and gastrointestinal toxicoses were significantly higher in the UW-19 group than in the COAP group (P = .01 and P &lt; .01, respectively). CONCLUSION AND CLINICAL IMPORTANCE: Use of a long-term doxorubicin-containing sequential combination chemotherapy protocol is associated with a decreased risk of relapse and death relative to a non-doxorubicin-containing protocol.", "author" : [ { "dropping-particle" : "", "family" : "Hosoya", "given" : "Kenji", "non-dropping-particle" : "", "parse-names" : false, "suffix" : "" }, { "dropping-particle" : "", "family" : "Kisseberth", "given" : "William C", "non-dropping-particle" : "", "parse-names" : false, "suffix" : "" }, { "dropping-particle" : "", "family" : "Lord", "given" : "Linda K", "non-dropping-particle" : "", "parse-names" : false, "suffix" : "" }, { "dropping-particle" : "", "family" : "Alvarez", "given" : "Francisco J", "non-dropping-particle" : "", "parse-names" : false, "suffix" : "" }, { "dropping-particle" : "", "family" : "Lara-Garcia", "given" : "Ana", "non-dropping-particle" : "", "parse-names" : false, "suffix" : "" }, { "dropping-particle" : "", "family" : "Kosarek", "given" : "Carrie E", "non-dropping-particle" : "", "parse-names" : false, "suffix" : "" }, { "dropping-particle" : "", "family" : "London", "given" : "Cheryl a", "non-dropping-particle" : "", "parse-names" : false, "suffix" : "" }, { "dropping-particle" : "", "family" : "Couto", "given" : "C Guillermo", "non-dropping-particle" : "", "parse-names" : false, "suffix" : "" } ], "container-title" : "Journal of veterinary internal medicine / American College of Veterinary Internal Medicine", "id" : "ITEM-7", "issue" : "6", "issued" : { "date-parts" : [ [ "2007" ] ] }, "page" : "1355-1363", "title" : "Comparison of COAP and UW-19 protocols for dogs with multicentric lymphoma.", "type" : "article-journal", "volume" : "21" }, "uris" : [ "http://www.mendeley.com/documents/?uuid=fb5c45a3-45bb-48b6-9fe8-59a2e31d7ae9" ] } ], "mendeley" : { "formattedCitation" : "&lt;sup&gt;2\u20138&lt;/sup&gt;", "plainTextFormattedCitation" : "2\u20138", "previouslyFormattedCitation" : "&lt;sup&gt;2\u20138&lt;/sup&gt;" }, "properties" : { "noteIndex" : 0 }, "schema" : "https://github.com/citation-style-language/schema/raw/master/csl-citation.json" }</w:instrText>
      </w:r>
      <w:r w:rsidRPr="00E96DAA">
        <w:rPr>
          <w:rFonts w:ascii="Times New Roman" w:hAnsi="Times New Roman" w:cs="Times New Roman"/>
        </w:rPr>
        <w:fldChar w:fldCharType="end"/>
      </w:r>
      <w:r w:rsidR="007000FA">
        <w:rPr>
          <w:rFonts w:ascii="Times New Roman" w:hAnsi="Times New Roman" w:cs="Times New Roman"/>
        </w:rPr>
        <w:t>High-grade</w:t>
      </w:r>
      <w:r w:rsidRPr="00E96DAA">
        <w:rPr>
          <w:rFonts w:ascii="Times New Roman" w:hAnsi="Times New Roman" w:cs="Times New Roman"/>
        </w:rPr>
        <w:t xml:space="preserve"> T-cell lymphomas are less common and though response rates and duration are shorter, treatment is similar.</w:t>
      </w:r>
      <w:r w:rsidR="00E32020" w:rsidRPr="00E96DAA">
        <w:rPr>
          <w:rFonts w:ascii="Times New Roman" w:hAnsi="Times New Roman" w:cs="Times New Roman"/>
        </w:rPr>
        <w:fldChar w:fldCharType="begin"/>
      </w:r>
      <w:r w:rsidR="00E32020" w:rsidRPr="00E96DAA">
        <w:rPr>
          <w:rFonts w:ascii="Times New Roman" w:hAnsi="Times New Roman" w:cs="Times New Roman"/>
        </w:rPr>
        <w:instrText xml:space="preserve"> ADDIN EN.CITE &lt;EndNote&gt;&lt;Cite&gt;&lt;Author&gt;Moore&lt;/Author&gt;&lt;Year&gt;2016&lt;/Year&gt;&lt;IDText&gt;Treatment of T cell lymphoma in dogs&lt;/IDText&gt;&lt;DisplayText&gt;&lt;style face="superscript"&gt;9&lt;/style&gt;&lt;/DisplayText&gt;&lt;record&gt;&lt;dates&gt;&lt;pub-dates&gt;&lt;date&gt;Sep&lt;/date&gt;&lt;/pub-dates&gt;&lt;year&gt;2016&lt;/year&gt;&lt;/dates&gt;&lt;keywords&gt;&lt;keyword&gt;Animals&lt;/keyword&gt;&lt;keyword&gt;Antineoplastic Agents&lt;/keyword&gt;&lt;keyword&gt;Dog Diseases&lt;/keyword&gt;&lt;keyword&gt;Dogs&lt;/keyword&gt;&lt;keyword&gt;Lymphoma, T-Cell&lt;/keyword&gt;&lt;keyword&gt;Neoplasm Grading&lt;/keyword&gt;&lt;keyword&gt;Prognosis&lt;/keyword&gt;&lt;keyword&gt;Treatment Outcome&lt;/keyword&gt;&lt;/keywords&gt;&lt;urls&gt;&lt;related-urls&gt;&lt;url&gt;https://www.ncbi.nlm.nih.gov/pubmed/27634860&lt;/url&gt;&lt;/related-urls&gt;&lt;/urls&gt;&lt;isbn&gt;2042-7670&lt;/isbn&gt;&lt;titles&gt;&lt;title&gt;Treatment of T cell lymphoma in dogs&lt;/title&gt;&lt;secondary-title&gt;Vet Rec&lt;/secondary-title&gt;&lt;/titles&gt;&lt;pages&gt;277&lt;/pages&gt;&lt;number&gt;11&lt;/number&gt;&lt;contributors&gt;&lt;authors&gt;&lt;author&gt;Moore, A. S.&lt;/author&gt;&lt;/authors&gt;&lt;/contributors&gt;&lt;language&gt;eng&lt;/language&gt;&lt;added-date format="utc"&gt;1531077784&lt;/added-date&gt;&lt;ref-type name="Journal Article"&gt;17&lt;/ref-type&gt;&lt;rec-number&gt;80&lt;/rec-number&gt;&lt;last-updated-date format="utc"&gt;1531077784&lt;/last-updated-date&gt;&lt;accession-num&gt;27634860&lt;/accession-num&gt;&lt;electronic-resource-num&gt;10.1136/vr.103456&lt;/electronic-resource-num&gt;&lt;volume&gt;179&lt;/volume&gt;&lt;/record&gt;&lt;/Cite&gt;&lt;/EndNote&gt;</w:instrText>
      </w:r>
      <w:r w:rsidR="00E32020" w:rsidRPr="00E96DAA">
        <w:rPr>
          <w:rFonts w:ascii="Times New Roman" w:hAnsi="Times New Roman" w:cs="Times New Roman"/>
        </w:rPr>
        <w:fldChar w:fldCharType="separate"/>
      </w:r>
      <w:r w:rsidR="00E32020" w:rsidRPr="00E96DAA">
        <w:rPr>
          <w:rFonts w:ascii="Times New Roman" w:hAnsi="Times New Roman" w:cs="Times New Roman"/>
          <w:noProof/>
          <w:vertAlign w:val="superscript"/>
        </w:rPr>
        <w:t>9</w:t>
      </w:r>
      <w:r w:rsidR="00E32020" w:rsidRPr="00E96DAA">
        <w:rPr>
          <w:rFonts w:ascii="Times New Roman" w:hAnsi="Times New Roman" w:cs="Times New Roman"/>
        </w:rPr>
        <w:fldChar w:fldCharType="end"/>
      </w:r>
      <w:r w:rsidR="00E32020" w:rsidRPr="00E96DAA">
        <w:rPr>
          <w:rFonts w:ascii="Times New Roman" w:hAnsi="Times New Roman" w:cs="Times New Roman"/>
        </w:rPr>
        <w:t xml:space="preserve"> </w:t>
      </w:r>
      <w:r w:rsidRPr="00E96DAA">
        <w:rPr>
          <w:rFonts w:ascii="Times New Roman" w:hAnsi="Times New Roman" w:cs="Times New Roman"/>
        </w:rPr>
        <w:t>The overall response rate for CHOP/CEOP protocols is between 89-100% and the median ﬁrst remission duration is 142 to 302 days.</w:t>
      </w:r>
      <w:r w:rsidR="00E32020" w:rsidRPr="00E96DAA">
        <w:rPr>
          <w:rFonts w:ascii="Times New Roman" w:hAnsi="Times New Roman" w:cs="Times New Roman"/>
        </w:rPr>
        <w:fldChar w:fldCharType="begin">
          <w:fldData xml:space="preserve">PEVuZE5vdGU+PENpdGU+PEF1dGhvcj5XYW5nPC9BdXRob3I+PFllYXI+MjAxNjwvWWVhcj48SURU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</w:fldData>
        </w:fldChar>
      </w:r>
      <w:r w:rsidR="00EF4939">
        <w:rPr>
          <w:rFonts w:ascii="Times New Roman" w:hAnsi="Times New Roman" w:cs="Times New Roman"/>
        </w:rPr>
        <w:instrText xml:space="preserve"> ADDIN EN.CITE </w:instrText>
      </w:r>
      <w:r w:rsidR="00EF4939">
        <w:rPr>
          <w:rFonts w:ascii="Times New Roman" w:hAnsi="Times New Roman" w:cs="Times New Roman"/>
        </w:rPr>
        <w:fldChar w:fldCharType="begin">
          <w:fldData xml:space="preserve">PEVuZE5vdGU+PENpdGU+PEF1dGhvcj5XYW5nPC9BdXRob3I+PFllYXI+MjAxNjwvWWVhcj48SURU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</w:fldData>
        </w:fldChar>
      </w:r>
      <w:r w:rsidR="00EF4939">
        <w:rPr>
          <w:rFonts w:ascii="Times New Roman" w:hAnsi="Times New Roman" w:cs="Times New Roman"/>
        </w:rPr>
        <w:instrText xml:space="preserve"> ADDIN EN.CITE.DATA </w:instrText>
      </w:r>
      <w:r w:rsidR="00EF4939">
        <w:rPr>
          <w:rFonts w:ascii="Times New Roman" w:hAnsi="Times New Roman" w:cs="Times New Roman"/>
        </w:rPr>
      </w:r>
      <w:r w:rsidR="00EF4939">
        <w:rPr>
          <w:rFonts w:ascii="Times New Roman" w:hAnsi="Times New Roman" w:cs="Times New Roman"/>
        </w:rPr>
        <w:fldChar w:fldCharType="end"/>
      </w:r>
      <w:r w:rsidR="00E32020" w:rsidRPr="00E96DAA">
        <w:rPr>
          <w:rFonts w:ascii="Times New Roman" w:hAnsi="Times New Roman" w:cs="Times New Roman"/>
        </w:rPr>
      </w:r>
      <w:r w:rsidR="00E32020" w:rsidRPr="00E96DAA">
        <w:rPr>
          <w:rFonts w:ascii="Times New Roman" w:hAnsi="Times New Roman" w:cs="Times New Roman"/>
        </w:rPr>
        <w:fldChar w:fldCharType="separate"/>
      </w:r>
      <w:r w:rsidR="00EF4939" w:rsidRPr="00EF4939">
        <w:rPr>
          <w:rFonts w:ascii="Times New Roman" w:hAnsi="Times New Roman" w:cs="Times New Roman"/>
          <w:noProof/>
          <w:vertAlign w:val="superscript"/>
        </w:rPr>
        <w:t>3-5,7,8</w:t>
      </w:r>
      <w:r w:rsidR="00E32020" w:rsidRPr="00E96DAA">
        <w:rPr>
          <w:rFonts w:ascii="Times New Roman" w:hAnsi="Times New Roman" w:cs="Times New Roman"/>
        </w:rPr>
        <w:fldChar w:fldCharType="end"/>
      </w:r>
      <w:r w:rsidRPr="00E96DAA">
        <w:rPr>
          <w:rFonts w:ascii="Times New Roman" w:hAnsi="Times New Roman" w:cs="Times New Roman"/>
        </w:rPr>
        <w:t xml:space="preserve"> </w:t>
      </w:r>
      <w:r w:rsidR="007546FA">
        <w:rPr>
          <w:rFonts w:ascii="Times New Roman" w:hAnsi="Times New Roman" w:cs="Times New Roman"/>
        </w:rPr>
        <w:t>M</w:t>
      </w:r>
      <w:r w:rsidRPr="00E96DAA">
        <w:rPr>
          <w:rFonts w:ascii="Times New Roman" w:hAnsi="Times New Roman" w:cs="Times New Roman"/>
        </w:rPr>
        <w:t xml:space="preserve">edian ﬁrst remission duration for T-cell </w:t>
      </w:r>
      <w:proofErr w:type="spellStart"/>
      <w:r w:rsidRPr="00E96DAA">
        <w:rPr>
          <w:rFonts w:ascii="Times New Roman" w:hAnsi="Times New Roman" w:cs="Times New Roman"/>
        </w:rPr>
        <w:t>cNHL</w:t>
      </w:r>
      <w:proofErr w:type="spellEnd"/>
      <w:r w:rsidRPr="00E96DAA">
        <w:rPr>
          <w:rFonts w:ascii="Times New Roman" w:hAnsi="Times New Roman" w:cs="Times New Roman"/>
        </w:rPr>
        <w:t xml:space="preserve"> is shorter than 5 months, compared to 11 months</w:t>
      </w:r>
      <w:r w:rsidRPr="00E96DAA" w:rsidDel="00474382">
        <w:rPr>
          <w:rFonts w:ascii="Times New Roman" w:hAnsi="Times New Roman" w:cs="Times New Roman"/>
        </w:rPr>
        <w:t xml:space="preserve"> </w:t>
      </w:r>
      <w:r w:rsidRPr="00E96DAA">
        <w:rPr>
          <w:rFonts w:ascii="Times New Roman" w:hAnsi="Times New Roman" w:cs="Times New Roman"/>
        </w:rPr>
        <w:t>for B-cell cNHL.</w:t>
      </w:r>
      <w:r w:rsidR="00025195">
        <w:rPr>
          <w:rFonts w:ascii="Times New Roman" w:hAnsi="Times New Roman" w:cs="Times New Roman"/>
        </w:rPr>
        <w:fldChar w:fldCharType="begin"/>
      </w:r>
      <w:r w:rsidR="00025195">
        <w:rPr>
          <w:rFonts w:ascii="Times New Roman" w:hAnsi="Times New Roman" w:cs="Times New Roman"/>
        </w:rPr>
        <w:instrText xml:space="preserve"> ADDIN EN.CITE &lt;EndNote&gt;&lt;Cite&gt;&lt;Author&gt;Rebhun&lt;/Author&gt;&lt;Year&gt;2011&lt;/Year&gt;&lt;IDText&gt;CHOP chemotherapy for the treatment of canine multicentric T-cell lymphoma&lt;/IDText&gt;&lt;DisplayText&gt;&lt;style face="superscript"&gt;10&lt;/style&gt;&lt;/DisplayText&gt;&lt;record&gt;&lt;dates&gt;&lt;pub-dates&gt;&lt;date&gt;Mar&lt;/date&gt;&lt;/pub-dates&gt;&lt;year&gt;2011&lt;/year&gt;&lt;/dates&gt;&lt;keywords&gt;&lt;keyword&gt;Animals&lt;/keyword&gt;&lt;keyword&gt;Antineoplastic Agents&lt;/keyword&gt;&lt;keyword&gt;Antineoplastic Combined Chemotherapy Protocols&lt;/keyword&gt;&lt;keyword&gt;California&lt;/keyword&gt;&lt;keyword&gt;Cyclophosphamide&lt;/keyword&gt;&lt;keyword&gt;Disease-Free Survival&lt;/keyword&gt;&lt;keyword&gt;Dog Diseases&lt;/keyword&gt;&lt;keyword&gt;Dogs&lt;/keyword&gt;&lt;keyword&gt;Doxorubicin&lt;/keyword&gt;&lt;keyword&gt;Female&lt;/keyword&gt;&lt;keyword&gt;Lymphoma, T-Cell&lt;/keyword&gt;&lt;keyword&gt;Male&lt;/keyword&gt;&lt;keyword&gt;Neoplasm Staging&lt;/keyword&gt;&lt;keyword&gt;Prednisone&lt;/keyword&gt;&lt;keyword&gt;Prognosis&lt;/keyword&gt;&lt;keyword&gt;Retrospective Studies&lt;/keyword&gt;&lt;keyword&gt;Vincristine&lt;/keyword&gt;&lt;/keywords&gt;&lt;urls&gt;&lt;related-urls&gt;&lt;url&gt;https://www.ncbi.nlm.nih.gov/pubmed/21303452&lt;/url&gt;&lt;/related-urls&gt;&lt;/urls&gt;&lt;isbn&gt;1476-5829&lt;/isbn&gt;&lt;titles&gt;&lt;title&gt;CHOP chemotherapy for the treatment of canine multicentric T-cell lymphoma&lt;/title&gt;&lt;secondary-title&gt;Vet Comp Oncol&lt;/secondary-title&gt;&lt;/titles&gt;&lt;pages&gt;38-44&lt;/pages&gt;&lt;number&gt;1&lt;/number&gt;&lt;contributors&gt;&lt;authors&gt;&lt;author&gt;Rebhun, R. B.&lt;/author&gt;&lt;author&gt;Kent, M. S.&lt;/author&gt;&lt;author&gt;Borrofka, S. A.&lt;/author&gt;&lt;author&gt;Frazier, S.&lt;/author&gt;&lt;author&gt;Skorupski, K.&lt;/author&gt;&lt;author&gt;Rodriguez, C. O.&lt;/author&gt;&lt;/authors&gt;&lt;/contributors&gt;&lt;language&gt;eng&lt;/language&gt;&lt;added-date format="utc"&gt;1540131811&lt;/added-date&gt;&lt;ref-type name="Journal Article"&gt;17&lt;/ref-type&gt;&lt;rec-number&gt;97&lt;/rec-number&gt;&lt;last-updated-date format="utc"&gt;1540131811&lt;/last-updated-date&gt;&lt;accession-num&gt;21303452&lt;/accession-num&gt;&lt;electronic-resource-num&gt;10.1111/j.1476-5829.2010.00230.x&lt;/electronic-resource-num&gt;&lt;volume&gt;9&lt;/volume&gt;&lt;/record&gt;&lt;/Cite&gt;&lt;/EndNote&gt;</w:instrText>
      </w:r>
      <w:r w:rsidR="00025195">
        <w:rPr>
          <w:rFonts w:ascii="Times New Roman" w:hAnsi="Times New Roman" w:cs="Times New Roman"/>
        </w:rPr>
        <w:fldChar w:fldCharType="separate"/>
      </w:r>
      <w:r w:rsidR="00025195" w:rsidRPr="00025195">
        <w:rPr>
          <w:rFonts w:ascii="Times New Roman" w:hAnsi="Times New Roman" w:cs="Times New Roman"/>
          <w:noProof/>
          <w:vertAlign w:val="superscript"/>
        </w:rPr>
        <w:t>10</w:t>
      </w:r>
      <w:r w:rsidR="00025195">
        <w:rPr>
          <w:rFonts w:ascii="Times New Roman" w:hAnsi="Times New Roman" w:cs="Times New Roman"/>
        </w:rPr>
        <w:fldChar w:fldCharType="end"/>
      </w:r>
    </w:p>
    <w:p w14:paraId="3092E759" w14:textId="77777777" w:rsidR="00BE3E41" w:rsidRPr="00E96DAA" w:rsidRDefault="00BE3E41" w:rsidP="004B68AC">
      <w:pPr>
        <w:spacing w:after="200" w:line="480" w:lineRule="auto"/>
        <w:contextualSpacing/>
        <w:jc w:val="both"/>
        <w:rPr>
          <w:rFonts w:ascii="Times New Roman" w:hAnsi="Times New Roman" w:cs="Times New Roman"/>
        </w:rPr>
      </w:pPr>
    </w:p>
    <w:p w14:paraId="0EC20B5D" w14:textId="1BDF0D9A" w:rsidR="00A41DE4" w:rsidRPr="00E96DAA" w:rsidRDefault="007546FA" w:rsidP="008B37DE">
      <w:pPr>
        <w:spacing w:line="480" w:lineRule="auto"/>
        <w:contextualSpacing/>
        <w:jc w:val="both"/>
        <w:rPr>
          <w:rFonts w:ascii="Times New Roman" w:hAnsi="Times New Roman" w:cs="Times New Roman"/>
        </w:rPr>
      </w:pPr>
      <w:r>
        <w:rPr>
          <w:rFonts w:ascii="Times New Roman" w:hAnsi="Times New Roman" w:cs="Times New Roman"/>
        </w:rPr>
        <w:t>In almost all cases, develop</w:t>
      </w:r>
      <w:r w:rsidR="00F00D35" w:rsidRPr="00E96DAA">
        <w:rPr>
          <w:rFonts w:ascii="Times New Roman" w:hAnsi="Times New Roman" w:cs="Times New Roman"/>
        </w:rPr>
        <w:t>ment of</w:t>
      </w:r>
      <w:r w:rsidR="000857D0" w:rsidRPr="00E96DAA">
        <w:rPr>
          <w:rFonts w:ascii="Times New Roman" w:hAnsi="Times New Roman" w:cs="Times New Roman"/>
        </w:rPr>
        <w:t xml:space="preserve"> drug resistance</w:t>
      </w:r>
      <w:r w:rsidR="00427A3A" w:rsidRPr="00E96DAA">
        <w:rPr>
          <w:rFonts w:ascii="Times New Roman" w:hAnsi="Times New Roman" w:cs="Times New Roman"/>
        </w:rPr>
        <w:t xml:space="preserve"> </w:t>
      </w:r>
      <w:r>
        <w:rPr>
          <w:rFonts w:ascii="Times New Roman" w:hAnsi="Times New Roman" w:cs="Times New Roman"/>
        </w:rPr>
        <w:t xml:space="preserve">leads to </w:t>
      </w:r>
      <w:r w:rsidR="00427A3A" w:rsidRPr="00E96DAA">
        <w:rPr>
          <w:rFonts w:ascii="Times New Roman" w:hAnsi="Times New Roman" w:cs="Times New Roman"/>
        </w:rPr>
        <w:t>disease progression and recurrence. Rescue chemotherapy protoc</w:t>
      </w:r>
      <w:r w:rsidR="0054094B" w:rsidRPr="00E96DAA">
        <w:rPr>
          <w:rFonts w:ascii="Times New Roman" w:hAnsi="Times New Roman" w:cs="Times New Roman"/>
        </w:rPr>
        <w:t xml:space="preserve">ols </w:t>
      </w:r>
      <w:r>
        <w:rPr>
          <w:rFonts w:ascii="Times New Roman" w:hAnsi="Times New Roman" w:cs="Times New Roman"/>
        </w:rPr>
        <w:t>are</w:t>
      </w:r>
      <w:r w:rsidR="004331EB" w:rsidRPr="00E96DAA">
        <w:rPr>
          <w:rFonts w:ascii="Times New Roman" w:hAnsi="Times New Roman" w:cs="Times New Roman"/>
        </w:rPr>
        <w:t xml:space="preserve"> used </w:t>
      </w:r>
      <w:r w:rsidR="00193E74" w:rsidRPr="00E96DAA">
        <w:rPr>
          <w:rFonts w:ascii="Times New Roman" w:hAnsi="Times New Roman" w:cs="Times New Roman"/>
        </w:rPr>
        <w:t>following</w:t>
      </w:r>
      <w:r w:rsidR="004331EB" w:rsidRPr="00E96DAA">
        <w:rPr>
          <w:rFonts w:ascii="Times New Roman" w:hAnsi="Times New Roman" w:cs="Times New Roman"/>
        </w:rPr>
        <w:t xml:space="preserve"> fail</w:t>
      </w:r>
      <w:r w:rsidR="00193E74" w:rsidRPr="00E96DAA">
        <w:rPr>
          <w:rFonts w:ascii="Times New Roman" w:hAnsi="Times New Roman" w:cs="Times New Roman"/>
        </w:rPr>
        <w:t xml:space="preserve">ure </w:t>
      </w:r>
      <w:r w:rsidR="009A2D2E" w:rsidRPr="00E96DAA">
        <w:rPr>
          <w:rFonts w:ascii="Times New Roman" w:hAnsi="Times New Roman" w:cs="Times New Roman"/>
        </w:rPr>
        <w:t>to re</w:t>
      </w:r>
      <w:r w:rsidR="00193E74" w:rsidRPr="00E96DAA">
        <w:rPr>
          <w:rFonts w:ascii="Times New Roman" w:hAnsi="Times New Roman" w:cs="Times New Roman"/>
        </w:rPr>
        <w:t>-induce</w:t>
      </w:r>
      <w:r w:rsidR="00FB0815">
        <w:rPr>
          <w:rFonts w:ascii="Times New Roman" w:hAnsi="Times New Roman" w:cs="Times New Roman"/>
        </w:rPr>
        <w:t xml:space="preserve"> remission</w:t>
      </w:r>
      <w:r w:rsidR="00427A3A" w:rsidRPr="00E96DAA">
        <w:rPr>
          <w:rFonts w:ascii="Times New Roman" w:hAnsi="Times New Roman" w:cs="Times New Roman"/>
        </w:rPr>
        <w:t xml:space="preserve"> </w:t>
      </w:r>
      <w:r w:rsidR="004331EB" w:rsidRPr="00E96DAA">
        <w:rPr>
          <w:rFonts w:ascii="Times New Roman" w:hAnsi="Times New Roman" w:cs="Times New Roman"/>
        </w:rPr>
        <w:t xml:space="preserve">with the </w:t>
      </w:r>
      <w:r w:rsidR="00193E74" w:rsidRPr="00E96DAA">
        <w:rPr>
          <w:rFonts w:ascii="Times New Roman" w:hAnsi="Times New Roman" w:cs="Times New Roman"/>
        </w:rPr>
        <w:t>first-line</w:t>
      </w:r>
      <w:r w:rsidR="004331EB" w:rsidRPr="00E96DAA">
        <w:rPr>
          <w:rFonts w:ascii="Times New Roman" w:hAnsi="Times New Roman" w:cs="Times New Roman"/>
        </w:rPr>
        <w:t xml:space="preserve"> protocol</w:t>
      </w:r>
      <w:r>
        <w:rPr>
          <w:rFonts w:ascii="Times New Roman" w:hAnsi="Times New Roman" w:cs="Times New Roman"/>
        </w:rPr>
        <w:t>,</w:t>
      </w:r>
      <w:r w:rsidR="004331EB" w:rsidRPr="00E96DAA">
        <w:rPr>
          <w:rFonts w:ascii="Times New Roman" w:hAnsi="Times New Roman" w:cs="Times New Roman"/>
        </w:rPr>
        <w:t xml:space="preserve"> or </w:t>
      </w:r>
      <w:r>
        <w:rPr>
          <w:rFonts w:ascii="Times New Roman" w:hAnsi="Times New Roman" w:cs="Times New Roman"/>
        </w:rPr>
        <w:t>relapse</w:t>
      </w:r>
      <w:r w:rsidRPr="00E96DAA">
        <w:rPr>
          <w:rFonts w:ascii="Times New Roman" w:hAnsi="Times New Roman" w:cs="Times New Roman"/>
        </w:rPr>
        <w:t xml:space="preserve"> </w:t>
      </w:r>
      <w:r w:rsidR="00193E74" w:rsidRPr="00E96DAA">
        <w:rPr>
          <w:rFonts w:ascii="Times New Roman" w:hAnsi="Times New Roman" w:cs="Times New Roman"/>
        </w:rPr>
        <w:t>during first-line therapy</w:t>
      </w:r>
      <w:r w:rsidR="00427A3A" w:rsidRPr="00E96DAA">
        <w:rPr>
          <w:rFonts w:ascii="Times New Roman" w:hAnsi="Times New Roman" w:cs="Times New Roman"/>
        </w:rPr>
        <w:t>.</w:t>
      </w:r>
      <w:r w:rsidR="00F00D35" w:rsidRPr="00E96DAA">
        <w:rPr>
          <w:rFonts w:ascii="Times New Roman" w:hAnsi="Times New Roman" w:cs="Times New Roman"/>
        </w:rPr>
        <w:t xml:space="preserve"> </w:t>
      </w:r>
      <w:r>
        <w:rPr>
          <w:rFonts w:ascii="Times New Roman" w:hAnsi="Times New Roman" w:cs="Times New Roman"/>
        </w:rPr>
        <w:t>S</w:t>
      </w:r>
      <w:r w:rsidR="00F4739A" w:rsidRPr="00E96DAA">
        <w:rPr>
          <w:rFonts w:ascii="Times New Roman" w:hAnsi="Times New Roman" w:cs="Times New Roman"/>
        </w:rPr>
        <w:t>everal</w:t>
      </w:r>
      <w:r w:rsidR="00427A3A" w:rsidRPr="00E96DAA">
        <w:rPr>
          <w:rFonts w:ascii="Times New Roman" w:hAnsi="Times New Roman" w:cs="Times New Roman"/>
        </w:rPr>
        <w:t xml:space="preserve"> single</w:t>
      </w:r>
      <w:r w:rsidR="009D62B9">
        <w:rPr>
          <w:rFonts w:ascii="Times New Roman" w:hAnsi="Times New Roman" w:cs="Times New Roman"/>
        </w:rPr>
        <w:t>-</w:t>
      </w:r>
      <w:r w:rsidR="00427A3A" w:rsidRPr="00E96DAA">
        <w:rPr>
          <w:rFonts w:ascii="Times New Roman" w:hAnsi="Times New Roman" w:cs="Times New Roman"/>
        </w:rPr>
        <w:t xml:space="preserve">agent and </w:t>
      </w:r>
      <w:r w:rsidR="00F00D35" w:rsidRPr="00E96DAA">
        <w:rPr>
          <w:rFonts w:ascii="Times New Roman" w:hAnsi="Times New Roman" w:cs="Times New Roman"/>
        </w:rPr>
        <w:t>multi-agent</w:t>
      </w:r>
      <w:r w:rsidR="00427A3A" w:rsidRPr="00E96DAA">
        <w:rPr>
          <w:rFonts w:ascii="Times New Roman" w:hAnsi="Times New Roman" w:cs="Times New Roman"/>
        </w:rPr>
        <w:t xml:space="preserve"> </w:t>
      </w:r>
      <w:r w:rsidR="00F4739A" w:rsidRPr="00E96DAA">
        <w:rPr>
          <w:rFonts w:ascii="Times New Roman" w:hAnsi="Times New Roman" w:cs="Times New Roman"/>
        </w:rPr>
        <w:t>rescue</w:t>
      </w:r>
      <w:r w:rsidR="00427A3A" w:rsidRPr="00E96DAA">
        <w:rPr>
          <w:rFonts w:ascii="Times New Roman" w:hAnsi="Times New Roman" w:cs="Times New Roman"/>
        </w:rPr>
        <w:t xml:space="preserve"> protocols</w:t>
      </w:r>
      <w:r w:rsidR="00F00D35" w:rsidRPr="00E96DAA">
        <w:rPr>
          <w:rFonts w:ascii="Times New Roman" w:hAnsi="Times New Roman" w:cs="Times New Roman"/>
        </w:rPr>
        <w:t xml:space="preserve"> </w:t>
      </w:r>
      <w:r>
        <w:rPr>
          <w:rFonts w:ascii="Times New Roman" w:hAnsi="Times New Roman" w:cs="Times New Roman"/>
        </w:rPr>
        <w:t xml:space="preserve">are </w:t>
      </w:r>
      <w:r w:rsidR="00F00D35" w:rsidRPr="00E96DAA">
        <w:rPr>
          <w:rFonts w:ascii="Times New Roman" w:hAnsi="Times New Roman" w:cs="Times New Roman"/>
        </w:rPr>
        <w:t>described</w:t>
      </w:r>
      <w:r w:rsidR="00FF7EC4">
        <w:rPr>
          <w:rFonts w:ascii="Times New Roman" w:hAnsi="Times New Roman" w:cs="Times New Roman"/>
        </w:rPr>
        <w:t>;</w:t>
      </w:r>
      <w:r w:rsidR="0046514B">
        <w:rPr>
          <w:rFonts w:ascii="Times New Roman" w:hAnsi="Times New Roman" w:cs="Times New Roman"/>
        </w:rPr>
        <w:t xml:space="preserve"> </w:t>
      </w:r>
      <w:r w:rsidR="00233691">
        <w:rPr>
          <w:rFonts w:ascii="Times New Roman" w:hAnsi="Times New Roman" w:cs="Times New Roman"/>
        </w:rPr>
        <w:t>r</w:t>
      </w:r>
      <w:r w:rsidR="00427A3A" w:rsidRPr="00E96DAA">
        <w:rPr>
          <w:rFonts w:ascii="Times New Roman" w:hAnsi="Times New Roman" w:cs="Times New Roman"/>
        </w:rPr>
        <w:t xml:space="preserve">esponse rates </w:t>
      </w:r>
      <w:r w:rsidR="00F00D35" w:rsidRPr="00E96DAA">
        <w:rPr>
          <w:rFonts w:ascii="Times New Roman" w:hAnsi="Times New Roman" w:cs="Times New Roman"/>
        </w:rPr>
        <w:t>are highly variable (18-77</w:t>
      </w:r>
      <w:r w:rsidR="00427A3A" w:rsidRPr="00E96DAA">
        <w:rPr>
          <w:rFonts w:ascii="Times New Roman" w:hAnsi="Times New Roman" w:cs="Times New Roman"/>
        </w:rPr>
        <w:t>%</w:t>
      </w:r>
      <w:r w:rsidR="00F00D35" w:rsidRPr="00E96DAA">
        <w:rPr>
          <w:rFonts w:ascii="Times New Roman" w:hAnsi="Times New Roman" w:cs="Times New Roman"/>
        </w:rPr>
        <w:t>)</w:t>
      </w:r>
      <w:r w:rsidR="00427A3A" w:rsidRPr="00E96DAA">
        <w:rPr>
          <w:rFonts w:ascii="Times New Roman" w:hAnsi="Times New Roman" w:cs="Times New Roman"/>
        </w:rPr>
        <w:t xml:space="preserve"> </w:t>
      </w:r>
      <w:r w:rsidR="00F00D35" w:rsidRPr="00E96DAA">
        <w:rPr>
          <w:rFonts w:ascii="Times New Roman" w:hAnsi="Times New Roman" w:cs="Times New Roman"/>
        </w:rPr>
        <w:t xml:space="preserve">and remission durations are </w:t>
      </w:r>
      <w:r w:rsidR="001277F2" w:rsidRPr="00E96DAA">
        <w:rPr>
          <w:rFonts w:ascii="Times New Roman" w:hAnsi="Times New Roman" w:cs="Times New Roman"/>
        </w:rPr>
        <w:t xml:space="preserve">shorter </w:t>
      </w:r>
      <w:r w:rsidR="00F00D35" w:rsidRPr="00E96DAA">
        <w:rPr>
          <w:rFonts w:ascii="Times New Roman" w:hAnsi="Times New Roman" w:cs="Times New Roman"/>
        </w:rPr>
        <w:t>in comparison to first-line treatment</w:t>
      </w:r>
      <w:r w:rsidR="009A2D2E" w:rsidRPr="00E96DAA">
        <w:rPr>
          <w:rFonts w:ascii="Times New Roman" w:hAnsi="Times New Roman" w:cs="Times New Roman"/>
        </w:rPr>
        <w:t xml:space="preserve"> (56-238 days)</w:t>
      </w:r>
      <w:r w:rsidR="00584215" w:rsidRPr="00E96DAA">
        <w:rPr>
          <w:rFonts w:ascii="Times New Roman" w:hAnsi="Times New Roman" w:cs="Times New Roman"/>
        </w:rPr>
        <w:t>.</w:t>
      </w:r>
      <w:r w:rsidR="00584215" w:rsidRPr="00E96DAA">
        <w:rPr>
          <w:rFonts w:ascii="Times New Roman" w:hAnsi="Times New Roman" w:cs="Times New Roman"/>
        </w:rPr>
        <w:fldChar w:fldCharType="begin">
          <w:fldData xml:space="preserve">PEVuZE5vdGU+PENpdGU+PEF1dGhvcj5UcmVnZ2lhcmk8L0F1dGhvcj48WWVhcj4yMDE4PC9ZZWFy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</w:fldData>
        </w:fldChar>
      </w:r>
      <w:r w:rsidR="00670DC5">
        <w:rPr>
          <w:rFonts w:ascii="Times New Roman" w:hAnsi="Times New Roman" w:cs="Times New Roman"/>
        </w:rPr>
        <w:instrText xml:space="preserve"> ADDIN EN.CITE </w:instrText>
      </w:r>
      <w:r w:rsidR="00670DC5">
        <w:rPr>
          <w:rFonts w:ascii="Times New Roman" w:hAnsi="Times New Roman" w:cs="Times New Roman"/>
        </w:rPr>
        <w:fldChar w:fldCharType="begin">
          <w:fldData xml:space="preserve">PEVuZE5vdGU+PENpdGU+PEF1dGhvcj5UcmVnZ2lhcmk8L0F1dGhvcj48WWVhcj4yMDE4PC9ZZWFy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</w:fldData>
        </w:fldChar>
      </w:r>
      <w:r w:rsidR="00670DC5">
        <w:rPr>
          <w:rFonts w:ascii="Times New Roman" w:hAnsi="Times New Roman" w:cs="Times New Roman"/>
        </w:rPr>
        <w:instrText xml:space="preserve"> ADDIN EN.CITE.DATA </w:instrText>
      </w:r>
      <w:r w:rsidR="00670DC5">
        <w:rPr>
          <w:rFonts w:ascii="Times New Roman" w:hAnsi="Times New Roman" w:cs="Times New Roman"/>
        </w:rPr>
      </w:r>
      <w:r w:rsidR="00670DC5">
        <w:rPr>
          <w:rFonts w:ascii="Times New Roman" w:hAnsi="Times New Roman" w:cs="Times New Roman"/>
        </w:rPr>
        <w:fldChar w:fldCharType="end"/>
      </w:r>
      <w:r w:rsidR="00584215" w:rsidRPr="00E96DAA">
        <w:rPr>
          <w:rFonts w:ascii="Times New Roman" w:hAnsi="Times New Roman" w:cs="Times New Roman"/>
        </w:rPr>
      </w:r>
      <w:r w:rsidR="00584215"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11-23</w:t>
      </w:r>
      <w:r w:rsidR="00584215" w:rsidRPr="00E96DAA">
        <w:rPr>
          <w:rFonts w:ascii="Times New Roman" w:hAnsi="Times New Roman" w:cs="Times New Roman"/>
        </w:rPr>
        <w:fldChar w:fldCharType="end"/>
      </w:r>
      <w:r w:rsidR="00427A3A" w:rsidRPr="00E96DAA">
        <w:rPr>
          <w:rFonts w:ascii="Times New Roman" w:hAnsi="Times New Roman" w:cs="Times New Roman"/>
        </w:rPr>
        <w:t xml:space="preserve"> </w:t>
      </w:r>
      <w:r w:rsidR="00970A1F" w:rsidRPr="00E96DAA">
        <w:rPr>
          <w:rFonts w:ascii="Times New Roman" w:hAnsi="Times New Roman" w:cs="Times New Roman"/>
        </w:rPr>
        <w:t>E</w:t>
      </w:r>
      <w:r w:rsidR="008F5252" w:rsidRPr="00E96DAA">
        <w:rPr>
          <w:rFonts w:ascii="Times New Roman" w:hAnsi="Times New Roman" w:cs="Times New Roman"/>
        </w:rPr>
        <w:t xml:space="preserve">valuation of the efficacy </w:t>
      </w:r>
      <w:r w:rsidR="00970A1F" w:rsidRPr="00E96DAA">
        <w:rPr>
          <w:rFonts w:ascii="Times New Roman" w:hAnsi="Times New Roman" w:cs="Times New Roman"/>
        </w:rPr>
        <w:t xml:space="preserve">and tolerability </w:t>
      </w:r>
      <w:r w:rsidR="008F5252" w:rsidRPr="00E96DAA">
        <w:rPr>
          <w:rFonts w:ascii="Times New Roman" w:hAnsi="Times New Roman" w:cs="Times New Roman"/>
        </w:rPr>
        <w:t>of rescue protocols</w:t>
      </w:r>
      <w:r w:rsidR="00970A1F" w:rsidRPr="00E96DAA">
        <w:rPr>
          <w:rFonts w:ascii="Times New Roman" w:hAnsi="Times New Roman" w:cs="Times New Roman"/>
        </w:rPr>
        <w:t xml:space="preserve"> </w:t>
      </w:r>
      <w:r w:rsidR="008F5252" w:rsidRPr="00E96DAA">
        <w:rPr>
          <w:rFonts w:ascii="Times New Roman" w:hAnsi="Times New Roman" w:cs="Times New Roman"/>
        </w:rPr>
        <w:t xml:space="preserve">is limited by the </w:t>
      </w:r>
      <w:r w:rsidR="00970A1F" w:rsidRPr="00E96DAA">
        <w:rPr>
          <w:rFonts w:ascii="Times New Roman" w:hAnsi="Times New Roman" w:cs="Times New Roman"/>
        </w:rPr>
        <w:t xml:space="preserve">relatively small number of </w:t>
      </w:r>
      <w:r w:rsidR="008F5252" w:rsidRPr="00E96DAA">
        <w:rPr>
          <w:rFonts w:ascii="Times New Roman" w:hAnsi="Times New Roman" w:cs="Times New Roman"/>
        </w:rPr>
        <w:t xml:space="preserve">cases </w:t>
      </w:r>
      <w:r w:rsidR="00970A1F" w:rsidRPr="00E96DAA">
        <w:rPr>
          <w:rFonts w:ascii="Times New Roman" w:hAnsi="Times New Roman" w:cs="Times New Roman"/>
        </w:rPr>
        <w:t>in comparis</w:t>
      </w:r>
      <w:r w:rsidR="00F00D35" w:rsidRPr="00E96DAA">
        <w:rPr>
          <w:rFonts w:ascii="Times New Roman" w:hAnsi="Times New Roman" w:cs="Times New Roman"/>
        </w:rPr>
        <w:t>on to studies of first-</w:t>
      </w:r>
      <w:r w:rsidR="00970A1F" w:rsidRPr="00E96DAA">
        <w:rPr>
          <w:rFonts w:ascii="Times New Roman" w:hAnsi="Times New Roman" w:cs="Times New Roman"/>
        </w:rPr>
        <w:t>line protocols</w:t>
      </w:r>
      <w:r w:rsidR="0071147A">
        <w:rPr>
          <w:rFonts w:ascii="Times New Roman" w:hAnsi="Times New Roman" w:cs="Times New Roman"/>
        </w:rPr>
        <w:t xml:space="preserve"> and the significant variability in the degree of </w:t>
      </w:r>
      <w:r w:rsidR="00923767">
        <w:rPr>
          <w:rFonts w:ascii="Times New Roman" w:hAnsi="Times New Roman" w:cs="Times New Roman"/>
        </w:rPr>
        <w:t>pre-treatment</w:t>
      </w:r>
      <w:r w:rsidR="00970A1F" w:rsidRPr="00E96DAA">
        <w:rPr>
          <w:rFonts w:ascii="Times New Roman" w:hAnsi="Times New Roman" w:cs="Times New Roman"/>
        </w:rPr>
        <w:t>.</w:t>
      </w:r>
    </w:p>
    <w:p w14:paraId="453AB3F2" w14:textId="77777777" w:rsidR="00BE3E41" w:rsidRPr="00E96DAA" w:rsidRDefault="00BE3E41">
      <w:pPr>
        <w:spacing w:line="480" w:lineRule="auto"/>
        <w:contextualSpacing/>
        <w:jc w:val="both"/>
        <w:rPr>
          <w:rFonts w:ascii="Times New Roman" w:hAnsi="Times New Roman" w:cs="Times New Roman"/>
        </w:rPr>
      </w:pPr>
    </w:p>
    <w:p w14:paraId="7816177D" w14:textId="240027B5" w:rsidR="00F00D35" w:rsidRPr="00E96DAA" w:rsidRDefault="0090719D">
      <w:pPr>
        <w:spacing w:line="480" w:lineRule="auto"/>
        <w:contextualSpacing/>
        <w:jc w:val="both"/>
        <w:rPr>
          <w:rFonts w:ascii="Times New Roman" w:hAnsi="Times New Roman" w:cs="Times New Roman"/>
        </w:rPr>
      </w:pPr>
      <w:r w:rsidRPr="00E96DAA">
        <w:rPr>
          <w:rFonts w:ascii="Times New Roman" w:hAnsi="Times New Roman" w:cs="Times New Roman"/>
        </w:rPr>
        <w:t>The DMAC protocol</w:t>
      </w:r>
      <w:r w:rsidR="00584215" w:rsidRPr="00E96DAA">
        <w:rPr>
          <w:rFonts w:ascii="Times New Roman" w:hAnsi="Times New Roman" w:cs="Times New Roman"/>
        </w:rPr>
        <w:t xml:space="preserve"> is a multi-agent chemotherapy protocol combining</w:t>
      </w:r>
      <w:r w:rsidR="00F97076" w:rsidRPr="00E96DAA">
        <w:rPr>
          <w:rFonts w:ascii="Times New Roman" w:hAnsi="Times New Roman" w:cs="Times New Roman"/>
        </w:rPr>
        <w:t xml:space="preserve"> dexame</w:t>
      </w:r>
      <w:r w:rsidR="00F00D35" w:rsidRPr="00E96DAA">
        <w:rPr>
          <w:rFonts w:ascii="Times New Roman" w:hAnsi="Times New Roman" w:cs="Times New Roman"/>
        </w:rPr>
        <w:t>thasone, melphalan, actinomycin-</w:t>
      </w:r>
      <w:r w:rsidR="00F97076" w:rsidRPr="00E96DAA">
        <w:rPr>
          <w:rFonts w:ascii="Times New Roman" w:hAnsi="Times New Roman" w:cs="Times New Roman"/>
        </w:rPr>
        <w:t xml:space="preserve">D, and </w:t>
      </w:r>
      <w:r w:rsidR="00506EF4">
        <w:rPr>
          <w:rFonts w:ascii="Times New Roman" w:hAnsi="Times New Roman" w:cs="Times New Roman"/>
        </w:rPr>
        <w:t>cytarabine</w:t>
      </w:r>
      <w:r w:rsidR="00F97076" w:rsidRPr="00E96DAA">
        <w:rPr>
          <w:rFonts w:ascii="Times New Roman" w:hAnsi="Times New Roman" w:cs="Times New Roman"/>
        </w:rPr>
        <w:t xml:space="preserve">. </w:t>
      </w:r>
      <w:r w:rsidR="00F00D35" w:rsidRPr="00E96DAA">
        <w:rPr>
          <w:rFonts w:ascii="Times New Roman" w:hAnsi="Times New Roman" w:cs="Times New Roman"/>
        </w:rPr>
        <w:t>Actinomycin-</w:t>
      </w:r>
      <w:r w:rsidR="00063148" w:rsidRPr="00E96DAA">
        <w:rPr>
          <w:rFonts w:ascii="Times New Roman" w:hAnsi="Times New Roman" w:cs="Times New Roman"/>
        </w:rPr>
        <w:t xml:space="preserve">D, </w:t>
      </w:r>
      <w:r w:rsidR="00506EF4">
        <w:rPr>
          <w:rFonts w:ascii="Times New Roman" w:hAnsi="Times New Roman" w:cs="Times New Roman"/>
        </w:rPr>
        <w:t>cytarabine</w:t>
      </w:r>
      <w:r w:rsidR="003F162D">
        <w:rPr>
          <w:rFonts w:ascii="Times New Roman" w:hAnsi="Times New Roman" w:cs="Times New Roman"/>
        </w:rPr>
        <w:t>,</w:t>
      </w:r>
      <w:r w:rsidR="00063148" w:rsidRPr="00E96DAA">
        <w:rPr>
          <w:rFonts w:ascii="Times New Roman" w:hAnsi="Times New Roman" w:cs="Times New Roman"/>
        </w:rPr>
        <w:t xml:space="preserve"> and dexamethasone are administered during week 1 of the protocol, followed by melphalan and dexamethasone during week 2.</w:t>
      </w:r>
      <w:r w:rsidR="00F625E0" w:rsidRPr="00E96DAA">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 </w:instrText>
      </w:r>
      <w:r w:rsidR="00670DC5">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EN.CITE.DATA </w:instrText>
      </w:r>
      <w:r w:rsidR="00670DC5">
        <w:rPr>
          <w:rFonts w:ascii="Times New Roman" w:hAnsi="Times New Roman" w:cs="Times New Roman"/>
        </w:rPr>
      </w:r>
      <w:r w:rsidR="00670DC5">
        <w:rPr>
          <w:rFonts w:ascii="Times New Roman" w:hAnsi="Times New Roman" w:cs="Times New Roman"/>
        </w:rPr>
        <w:fldChar w:fldCharType="end"/>
      </w:r>
      <w:r w:rsidR="00F625E0" w:rsidRPr="00E96DAA">
        <w:rPr>
          <w:rFonts w:ascii="Times New Roman" w:hAnsi="Times New Roman" w:cs="Times New Roman"/>
        </w:rPr>
      </w:r>
      <w:r w:rsidR="00F625E0"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14,16</w:t>
      </w:r>
      <w:r w:rsidR="00F625E0" w:rsidRPr="00E96DAA">
        <w:rPr>
          <w:rFonts w:ascii="Times New Roman" w:hAnsi="Times New Roman" w:cs="Times New Roman"/>
        </w:rPr>
        <w:fldChar w:fldCharType="end"/>
      </w:r>
      <w:r w:rsidR="00063148" w:rsidRPr="00E96DAA">
        <w:rPr>
          <w:rFonts w:ascii="Times New Roman" w:hAnsi="Times New Roman" w:cs="Times New Roman"/>
        </w:rPr>
        <w:t xml:space="preserve"> </w:t>
      </w:r>
      <w:r w:rsidR="00F00D35" w:rsidRPr="00E96DAA">
        <w:rPr>
          <w:rFonts w:ascii="Times New Roman" w:hAnsi="Times New Roman" w:cs="Times New Roman"/>
        </w:rPr>
        <w:t xml:space="preserve">Alvarez </w:t>
      </w:r>
      <w:r w:rsidR="00F00D35" w:rsidRPr="00233691">
        <w:rPr>
          <w:rFonts w:ascii="Times New Roman" w:hAnsi="Times New Roman" w:cs="Times New Roman"/>
          <w:i/>
        </w:rPr>
        <w:t>et al.</w:t>
      </w:r>
      <w:r w:rsidR="00F00D35" w:rsidRPr="00E96DAA">
        <w:rPr>
          <w:rFonts w:ascii="Times New Roman" w:hAnsi="Times New Roman" w:cs="Times New Roman"/>
        </w:rPr>
        <w:t xml:space="preserve"> reported a</w:t>
      </w:r>
      <w:r w:rsidR="00584215" w:rsidRPr="00E96DAA">
        <w:rPr>
          <w:rFonts w:ascii="Times New Roman" w:hAnsi="Times New Roman" w:cs="Times New Roman"/>
        </w:rPr>
        <w:t>n</w:t>
      </w:r>
      <w:r w:rsidR="00294320" w:rsidRPr="00E96DAA">
        <w:rPr>
          <w:rFonts w:ascii="Times New Roman" w:hAnsi="Times New Roman" w:cs="Times New Roman"/>
        </w:rPr>
        <w:t xml:space="preserve"> overall response rate of 72% with a median duration of remission of 61 days.</w:t>
      </w:r>
      <w:r w:rsidR="00F625E0"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&lt;EndNote&gt;&lt;Cite&gt;&lt;Author&gt;Alvarez&lt;/Author&gt;&lt;Year&gt;2006&lt;/Year&gt;&lt;IDText&gt;Dexamethasone, melphalan, actinomycin D, cytosine arabinoside (DMAC) protocol for dogs with relapsed lymphoma&lt;/IDText&gt;&lt;DisplayText&gt;&lt;style face="superscript"&gt;16&lt;/style&gt;&lt;/DisplayText&gt;&lt;record&gt;&lt;dates&gt;&lt;pub-dates&gt;&lt;date&gt;2006 Sep-Oct&lt;/date&gt;&lt;/pub-dates&gt;&lt;year&gt;2006&lt;/year&gt;&lt;/dates&gt;&lt;keywords&gt;&lt;keyword&gt;Animals&lt;/keyword&gt;&lt;keyword&gt;Antineoplastic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Diseases&lt;/keyword&gt;&lt;keyword&gt;Dogs&lt;/keyword&gt;&lt;keyword&gt;Female&lt;/keyword&gt;&lt;keyword&gt;Lymphoma&lt;/keyword&gt;&lt;keyword&gt;Male&lt;/keyword&gt;&lt;keyword&gt;Melphalan&lt;/keyword&gt;&lt;keyword&gt;Neutropenia&lt;/keyword&gt;&lt;keyword&gt;Remission Induction&lt;/keyword&gt;&lt;keyword&gt;Retrospective Studies&lt;/keyword&gt;&lt;keyword&gt;Thrombocytopenia&lt;/keyword&gt;&lt;/keywords&gt;&lt;urls&gt;&lt;related-urls&gt;&lt;url&gt;https://www.ncbi.nlm.nih.gov/pubmed/17063713&lt;/url&gt;&lt;/related-urls&gt;&lt;/urls&gt;&lt;isbn&gt;0891-6640&lt;/isbn&gt;&lt;titles&gt;&lt;title&gt;Dexamethasone, melphalan, actinomycin D, cytosine arabinoside (DMAC) protocol for dogs with relapsed lymphoma&lt;/title&gt;&lt;secondary-title&gt;J Vet Intern Med&lt;/secondary-title&gt;&lt;/titles&gt;&lt;pages&gt;1178-83&lt;/pages&gt;&lt;number&gt;5&lt;/number&gt;&lt;contributors&gt;&lt;authors&gt;&lt;author&gt;Alvarez, F. J.&lt;/author&gt;&lt;author&gt;Kisseberth, W. C.&lt;/author&gt;&lt;author&gt;Gallant, S. L.&lt;/author&gt;&lt;author&gt;Couto, C. G.&lt;/author&gt;&lt;/authors&gt;&lt;/contributors&gt;&lt;language&gt;eng&lt;/language&gt;&lt;added-date format="utc"&gt;1526131647&lt;/added-date&gt;&lt;ref-type name="Journal Article"&gt;17&lt;/ref-type&gt;&lt;rec-number&gt;22&lt;/rec-number&gt;&lt;last-updated-date format="utc"&gt;1526131647&lt;/last-updated-date&gt;&lt;accession-num&gt;17063713&lt;/accession-num&gt;&lt;volume&gt;20&lt;/volume&gt;&lt;/record&gt;&lt;/Cite&gt;&lt;/EndNote&gt;</w:instrText>
      </w:r>
      <w:r w:rsidR="00F625E0"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16</w:t>
      </w:r>
      <w:r w:rsidR="00F625E0" w:rsidRPr="00E96DAA">
        <w:rPr>
          <w:rFonts w:ascii="Times New Roman" w:hAnsi="Times New Roman" w:cs="Times New Roman"/>
        </w:rPr>
        <w:fldChar w:fldCharType="end"/>
      </w:r>
      <w:r w:rsidR="00294320" w:rsidRPr="00E96DAA">
        <w:rPr>
          <w:rFonts w:ascii="Times New Roman" w:hAnsi="Times New Roman" w:cs="Times New Roman"/>
        </w:rPr>
        <w:t xml:space="preserve"> </w:t>
      </w:r>
      <w:r w:rsidR="00970A1F" w:rsidRPr="00E96DAA">
        <w:rPr>
          <w:rFonts w:ascii="Times New Roman" w:hAnsi="Times New Roman" w:cs="Times New Roman"/>
        </w:rPr>
        <w:t xml:space="preserve">Parsons-Doherty </w:t>
      </w:r>
      <w:r w:rsidR="00970A1F" w:rsidRPr="00233691">
        <w:rPr>
          <w:rFonts w:ascii="Times New Roman" w:hAnsi="Times New Roman" w:cs="Times New Roman"/>
          <w:i/>
        </w:rPr>
        <w:t>et al</w:t>
      </w:r>
      <w:r w:rsidR="00294320" w:rsidRPr="00233691">
        <w:rPr>
          <w:rFonts w:ascii="Times New Roman" w:hAnsi="Times New Roman" w:cs="Times New Roman"/>
          <w:i/>
        </w:rPr>
        <w:t>.</w:t>
      </w:r>
      <w:r w:rsidR="00294320" w:rsidRPr="00E96DAA">
        <w:rPr>
          <w:rFonts w:ascii="Times New Roman" w:hAnsi="Times New Roman" w:cs="Times New Roman"/>
        </w:rPr>
        <w:t xml:space="preserve"> </w:t>
      </w:r>
      <w:r w:rsidR="00970A1F" w:rsidRPr="00E96DAA">
        <w:rPr>
          <w:rFonts w:ascii="Times New Roman" w:hAnsi="Times New Roman" w:cs="Times New Roman"/>
        </w:rPr>
        <w:t xml:space="preserve">reported </w:t>
      </w:r>
      <w:r w:rsidR="007546FA">
        <w:rPr>
          <w:rFonts w:ascii="Times New Roman" w:hAnsi="Times New Roman" w:cs="Times New Roman"/>
        </w:rPr>
        <w:t>lower</w:t>
      </w:r>
      <w:r w:rsidR="00970A1F" w:rsidRPr="00E96DAA">
        <w:rPr>
          <w:rFonts w:ascii="Times New Roman" w:hAnsi="Times New Roman" w:cs="Times New Roman"/>
        </w:rPr>
        <w:t xml:space="preserve"> efficacy, with </w:t>
      </w:r>
      <w:r w:rsidR="00294320" w:rsidRPr="00E96DAA">
        <w:rPr>
          <w:rFonts w:ascii="Times New Roman" w:hAnsi="Times New Roman" w:cs="Times New Roman"/>
        </w:rPr>
        <w:t xml:space="preserve">an overall response rate of 43% </w:t>
      </w:r>
      <w:r w:rsidR="00970A1F" w:rsidRPr="00E96DAA">
        <w:rPr>
          <w:rFonts w:ascii="Times New Roman" w:hAnsi="Times New Roman" w:cs="Times New Roman"/>
        </w:rPr>
        <w:t>and</w:t>
      </w:r>
      <w:r w:rsidR="00294320" w:rsidRPr="00E96DAA">
        <w:rPr>
          <w:rFonts w:ascii="Times New Roman" w:hAnsi="Times New Roman" w:cs="Times New Roman"/>
        </w:rPr>
        <w:t xml:space="preserve"> median overall progression free survival of 24 days.</w:t>
      </w:r>
      <w:r w:rsidR="00F625E0"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&lt;EndNote&gt;&lt;Cite&gt;&lt;Author&gt;Parsons-Doherty&lt;/Author&gt;&lt;Year&gt;2014&lt;/Year&gt;&lt;IDText&gt;The efficacy and adverse event profile of dexamethasone, melphalan, actinomycin D, and cytosine arabinoside (DMAC) chemotherapy in relapsed canine lymphoma&lt;/IDText&gt;&lt;DisplayText&gt;&lt;style face="superscript"&gt;14&lt;/style&gt;&lt;/DisplayText&gt;&lt;record&gt;&lt;dates&gt;&lt;pub-dates&gt;&lt;date&gt;Feb&lt;/date&gt;&lt;/pub-dates&gt;&lt;year&gt;2014&lt;/year&gt;&lt;/dates&gt;&lt;keywords&gt;&lt;keyword&gt;Animals&lt;/keyword&gt;&lt;keyword&gt;Antineoplastic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Diseases&lt;/keyword&gt;&lt;keyword&gt;Dogs&lt;/keyword&gt;&lt;keyword&gt;Female&lt;/keyword&gt;&lt;keyword&gt;Lymphoma&lt;/keyword&gt;&lt;keyword&gt;Male&lt;/keyword&gt;&lt;keyword&gt;Melphalan&lt;/keyword&gt;&lt;keyword&gt;Recurrence&lt;/keyword&gt;&lt;keyword&gt;Retrospective Studies&lt;/keyword&gt;&lt;/keywords&gt;&lt;urls&gt;&lt;related-urls&gt;&lt;url&gt;https://www.ncbi.nlm.nih.gov/pubmed/24489398&lt;/url&gt;&lt;/related-urls&gt;&lt;/urls&gt;&lt;isbn&gt;0008-5286&lt;/isbn&gt;&lt;custom2&gt;PMC3894879&lt;/custom2&gt;&lt;titles&gt;&lt;title&gt;The efficacy and adverse event profile of dexamethasone, melphalan, actinomycin D, and cytosine arabinoside (DMAC) chemotherapy in relapsed canine lymphoma&lt;/title&gt;&lt;secondary-title&gt;Can Vet J&lt;/secondary-title&gt;&lt;/titles&gt;&lt;pages&gt;175-80&lt;/pages&gt;&lt;number&gt;2&lt;/number&gt;&lt;contributors&gt;&lt;authors&gt;&lt;author&gt;Parsons-Doherty, M.&lt;/author&gt;&lt;author&gt;Poirier, V. J.&lt;/author&gt;&lt;author&gt;Monteith, G.&lt;/author&gt;&lt;/authors&gt;&lt;/contributors&gt;&lt;language&gt;eng&lt;/language&gt;&lt;added-date format="utc"&gt;1526131050&lt;/added-date&gt;&lt;ref-type name="Journal Article"&gt;17&lt;/ref-type&gt;&lt;rec-number&gt;12&lt;/rec-number&gt;&lt;last-updated-date format="utc"&gt;1526131050&lt;/last-updated-date&gt;&lt;accession-num&gt;24489398&lt;/accession-num&gt;&lt;volume&gt;55&lt;/volume&gt;&lt;/record&gt;&lt;/Cite&gt;&lt;/EndNote&gt;</w:instrText>
      </w:r>
      <w:r w:rsidR="00F625E0"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14</w:t>
      </w:r>
      <w:r w:rsidR="00F625E0" w:rsidRPr="00E96DAA">
        <w:rPr>
          <w:rFonts w:ascii="Times New Roman" w:hAnsi="Times New Roman" w:cs="Times New Roman"/>
        </w:rPr>
        <w:fldChar w:fldCharType="end"/>
      </w:r>
      <w:r w:rsidR="00294320" w:rsidRPr="00E96DAA">
        <w:rPr>
          <w:rFonts w:ascii="Times New Roman" w:hAnsi="Times New Roman" w:cs="Times New Roman"/>
        </w:rPr>
        <w:t xml:space="preserve"> </w:t>
      </w:r>
      <w:r w:rsidR="00584215" w:rsidRPr="00E96DAA">
        <w:rPr>
          <w:rFonts w:ascii="Times New Roman" w:hAnsi="Times New Roman" w:cs="Times New Roman"/>
        </w:rPr>
        <w:t xml:space="preserve">Factors </w:t>
      </w:r>
      <w:r w:rsidR="00584215" w:rsidRPr="00E96DAA">
        <w:rPr>
          <w:rFonts w:ascii="Times New Roman" w:hAnsi="Times New Roman" w:cs="Times New Roman"/>
        </w:rPr>
        <w:lastRenderedPageBreak/>
        <w:t>reportedly associated with response to DMAC include</w:t>
      </w:r>
      <w:r w:rsidR="00D178FF" w:rsidRPr="00E96DAA">
        <w:rPr>
          <w:rFonts w:ascii="Times New Roman" w:hAnsi="Times New Roman" w:cs="Times New Roman"/>
        </w:rPr>
        <w:t>d</w:t>
      </w:r>
      <w:r w:rsidR="00584215" w:rsidRPr="00E96DAA">
        <w:rPr>
          <w:rFonts w:ascii="Times New Roman" w:hAnsi="Times New Roman" w:cs="Times New Roman"/>
        </w:rPr>
        <w:t xml:space="preserve"> pr</w:t>
      </w:r>
      <w:r w:rsidR="00161478">
        <w:rPr>
          <w:rFonts w:ascii="Times New Roman" w:hAnsi="Times New Roman" w:cs="Times New Roman"/>
        </w:rPr>
        <w:t>e</w:t>
      </w:r>
      <w:r w:rsidR="00584215" w:rsidRPr="00E96DAA">
        <w:rPr>
          <w:rFonts w:ascii="Times New Roman" w:hAnsi="Times New Roman" w:cs="Times New Roman"/>
        </w:rPr>
        <w:t xml:space="preserve">vious treatment with doxorubicin, response to previous protocols, and number of previous relapses. </w:t>
      </w:r>
      <w:r w:rsidR="00F00D35" w:rsidRPr="00E96DAA">
        <w:rPr>
          <w:rFonts w:ascii="Times New Roman" w:hAnsi="Times New Roman" w:cs="Times New Roman"/>
        </w:rPr>
        <w:t xml:space="preserve">The most commonly reported adverse event </w:t>
      </w:r>
      <w:r w:rsidR="00D178FF" w:rsidRPr="00E96DAA">
        <w:rPr>
          <w:rFonts w:ascii="Times New Roman" w:hAnsi="Times New Roman" w:cs="Times New Roman"/>
        </w:rPr>
        <w:t xml:space="preserve">has been </w:t>
      </w:r>
      <w:r w:rsidR="00F00D35" w:rsidRPr="00E96DAA">
        <w:rPr>
          <w:rFonts w:ascii="Times New Roman" w:hAnsi="Times New Roman" w:cs="Times New Roman"/>
        </w:rPr>
        <w:t>thrombocytopenia</w:t>
      </w:r>
      <w:r w:rsidR="006E483A">
        <w:rPr>
          <w:rFonts w:ascii="Times New Roman" w:hAnsi="Times New Roman" w:cs="Times New Roman"/>
        </w:rPr>
        <w:t xml:space="preserve"> </w:t>
      </w:r>
      <w:r w:rsidR="00F00D35" w:rsidRPr="00E96DAA">
        <w:rPr>
          <w:rFonts w:ascii="Times New Roman" w:hAnsi="Times New Roman" w:cs="Times New Roman"/>
        </w:rPr>
        <w:t>(</w:t>
      </w:r>
      <w:r w:rsidR="006E483A">
        <w:rPr>
          <w:rFonts w:ascii="Times New Roman" w:hAnsi="Times New Roman" w:cs="Times New Roman"/>
        </w:rPr>
        <w:t>41-56% cases;</w:t>
      </w:r>
      <w:r w:rsidR="0046514B">
        <w:rPr>
          <w:rFonts w:ascii="Times New Roman" w:hAnsi="Times New Roman" w:cs="Times New Roman"/>
        </w:rPr>
        <w:t xml:space="preserve"> </w:t>
      </w:r>
      <w:r w:rsidR="001344BE">
        <w:rPr>
          <w:rFonts w:ascii="Times New Roman" w:hAnsi="Times New Roman" w:cs="Times New Roman"/>
        </w:rPr>
        <w:t xml:space="preserve">39-61% </w:t>
      </w:r>
      <w:r w:rsidR="004B7EC7">
        <w:rPr>
          <w:rFonts w:ascii="Times New Roman" w:hAnsi="Times New Roman" w:cs="Times New Roman"/>
        </w:rPr>
        <w:t xml:space="preserve">grade 3-4) </w:t>
      </w:r>
      <w:r w:rsidR="00584215" w:rsidRPr="00E96DAA">
        <w:rPr>
          <w:rFonts w:ascii="Times New Roman" w:hAnsi="Times New Roman" w:cs="Times New Roman"/>
        </w:rPr>
        <w:t xml:space="preserve">and </w:t>
      </w:r>
      <w:r w:rsidR="00F00D35" w:rsidRPr="00E96DAA">
        <w:rPr>
          <w:rFonts w:ascii="Times New Roman" w:hAnsi="Times New Roman" w:cs="Times New Roman"/>
        </w:rPr>
        <w:t xml:space="preserve">less commonly neutropenia </w:t>
      </w:r>
      <w:r w:rsidR="007A3A11">
        <w:rPr>
          <w:rFonts w:ascii="Times New Roman" w:hAnsi="Times New Roman" w:cs="Times New Roman"/>
        </w:rPr>
        <w:t>(</w:t>
      </w:r>
      <w:r w:rsidR="006E483A">
        <w:rPr>
          <w:rFonts w:ascii="Times New Roman" w:hAnsi="Times New Roman" w:cs="Times New Roman"/>
        </w:rPr>
        <w:t>17% cases;</w:t>
      </w:r>
      <w:r w:rsidR="00F00D35" w:rsidRPr="00E96DAA">
        <w:rPr>
          <w:rFonts w:ascii="Times New Roman" w:hAnsi="Times New Roman" w:cs="Times New Roman"/>
        </w:rPr>
        <w:t xml:space="preserve"> </w:t>
      </w:r>
      <w:r w:rsidR="001344BE">
        <w:rPr>
          <w:rFonts w:ascii="Times New Roman" w:hAnsi="Times New Roman" w:cs="Times New Roman"/>
        </w:rPr>
        <w:t xml:space="preserve">47-100% </w:t>
      </w:r>
      <w:r w:rsidR="004B7EC7">
        <w:rPr>
          <w:rFonts w:ascii="Times New Roman" w:hAnsi="Times New Roman" w:cs="Times New Roman"/>
        </w:rPr>
        <w:t>grade 3-4</w:t>
      </w:r>
      <w:r w:rsidR="00F00D35" w:rsidRPr="00E96DAA">
        <w:rPr>
          <w:rFonts w:ascii="Times New Roman" w:hAnsi="Times New Roman" w:cs="Times New Roman"/>
        </w:rPr>
        <w:t>) and gastr</w:t>
      </w:r>
      <w:r w:rsidR="007A3A11">
        <w:rPr>
          <w:rFonts w:ascii="Times New Roman" w:hAnsi="Times New Roman" w:cs="Times New Roman"/>
        </w:rPr>
        <w:t>ointestinal toxicity</w:t>
      </w:r>
      <w:r w:rsidR="006E483A">
        <w:rPr>
          <w:rFonts w:ascii="Times New Roman" w:hAnsi="Times New Roman" w:cs="Times New Roman"/>
        </w:rPr>
        <w:t xml:space="preserve"> </w:t>
      </w:r>
      <w:r w:rsidR="004B7EC7">
        <w:rPr>
          <w:rFonts w:ascii="Times New Roman" w:hAnsi="Times New Roman" w:cs="Times New Roman"/>
        </w:rPr>
        <w:t>(</w:t>
      </w:r>
      <w:r w:rsidR="006E483A">
        <w:rPr>
          <w:rFonts w:ascii="Times New Roman" w:hAnsi="Times New Roman" w:cs="Times New Roman"/>
        </w:rPr>
        <w:t>13-22% cases;</w:t>
      </w:r>
      <w:r w:rsidR="004B7EC7">
        <w:rPr>
          <w:rFonts w:ascii="Times New Roman" w:hAnsi="Times New Roman" w:cs="Times New Roman"/>
        </w:rPr>
        <w:t xml:space="preserve"> </w:t>
      </w:r>
      <w:r w:rsidR="001344BE">
        <w:rPr>
          <w:rFonts w:ascii="Times New Roman" w:hAnsi="Times New Roman" w:cs="Times New Roman"/>
        </w:rPr>
        <w:t xml:space="preserve">89-90% </w:t>
      </w:r>
      <w:r w:rsidR="004B7EC7">
        <w:rPr>
          <w:rFonts w:ascii="Times New Roman" w:hAnsi="Times New Roman" w:cs="Times New Roman"/>
        </w:rPr>
        <w:t>grade 1-2</w:t>
      </w:r>
      <w:r w:rsidR="00F00D35" w:rsidRPr="00E96DAA">
        <w:rPr>
          <w:rFonts w:ascii="Times New Roman" w:hAnsi="Times New Roman" w:cs="Times New Roman"/>
        </w:rPr>
        <w:t xml:space="preserve">). </w:t>
      </w:r>
      <w:r w:rsidR="00584215" w:rsidRPr="00E96DAA">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 </w:instrText>
      </w:r>
      <w:r w:rsidR="00670DC5">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EN.CITE.DATA </w:instrText>
      </w:r>
      <w:r w:rsidR="00670DC5">
        <w:rPr>
          <w:rFonts w:ascii="Times New Roman" w:hAnsi="Times New Roman" w:cs="Times New Roman"/>
        </w:rPr>
      </w:r>
      <w:r w:rsidR="00670DC5">
        <w:rPr>
          <w:rFonts w:ascii="Times New Roman" w:hAnsi="Times New Roman" w:cs="Times New Roman"/>
        </w:rPr>
        <w:fldChar w:fldCharType="end"/>
      </w:r>
      <w:r w:rsidR="00584215" w:rsidRPr="00E96DAA">
        <w:rPr>
          <w:rFonts w:ascii="Times New Roman" w:hAnsi="Times New Roman" w:cs="Times New Roman"/>
        </w:rPr>
      </w:r>
      <w:r w:rsidR="00584215"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14,16</w:t>
      </w:r>
      <w:r w:rsidR="00584215" w:rsidRPr="00E96DAA">
        <w:rPr>
          <w:rFonts w:ascii="Times New Roman" w:hAnsi="Times New Roman" w:cs="Times New Roman"/>
        </w:rPr>
        <w:fldChar w:fldCharType="end"/>
      </w:r>
    </w:p>
    <w:p w14:paraId="029008AE" w14:textId="77777777" w:rsidR="00F00D35" w:rsidRPr="00E96DAA" w:rsidRDefault="00F00D35">
      <w:pPr>
        <w:spacing w:line="480" w:lineRule="auto"/>
        <w:contextualSpacing/>
        <w:jc w:val="both"/>
        <w:rPr>
          <w:rFonts w:ascii="Times New Roman" w:hAnsi="Times New Roman" w:cs="Times New Roman"/>
        </w:rPr>
      </w:pPr>
    </w:p>
    <w:p w14:paraId="6AA9AED6" w14:textId="1908699E" w:rsidR="00F00D35" w:rsidRPr="00E96DAA" w:rsidRDefault="00F00D35">
      <w:pPr>
        <w:spacing w:line="480" w:lineRule="auto"/>
        <w:contextualSpacing/>
        <w:jc w:val="both"/>
        <w:rPr>
          <w:rFonts w:ascii="Times New Roman" w:hAnsi="Times New Roman" w:cs="Times New Roman"/>
        </w:rPr>
      </w:pPr>
      <w:r w:rsidRPr="00E96DAA">
        <w:rPr>
          <w:rFonts w:ascii="Times New Roman" w:hAnsi="Times New Roman" w:cs="Times New Roman"/>
        </w:rPr>
        <w:t>The</w:t>
      </w:r>
      <w:r w:rsidR="000344D2" w:rsidRPr="00E96DAA">
        <w:rPr>
          <w:rFonts w:ascii="Times New Roman" w:hAnsi="Times New Roman" w:cs="Times New Roman"/>
        </w:rPr>
        <w:t xml:space="preserve"> discrepancy</w:t>
      </w:r>
      <w:r w:rsidRPr="00E96DAA">
        <w:rPr>
          <w:rFonts w:ascii="Times New Roman" w:hAnsi="Times New Roman" w:cs="Times New Roman"/>
        </w:rPr>
        <w:t xml:space="preserve"> in efficacy reported by the current studies highlights the need for further evaluation of the DMAC protocol.</w:t>
      </w:r>
      <w:r w:rsidR="000344D2" w:rsidRPr="00E96DAA">
        <w:rPr>
          <w:rFonts w:ascii="Times New Roman" w:hAnsi="Times New Roman" w:cs="Times New Roman"/>
        </w:rPr>
        <w:t xml:space="preserve"> </w:t>
      </w:r>
      <w:r w:rsidRPr="00E96DAA">
        <w:rPr>
          <w:rFonts w:ascii="Times New Roman" w:hAnsi="Times New Roman" w:cs="Times New Roman"/>
        </w:rPr>
        <w:t xml:space="preserve">The aim of this study was to evaluate the efficacy and tolerability of the DMAC protocol </w:t>
      </w:r>
      <w:r w:rsidR="0077632F" w:rsidRPr="00E96DAA">
        <w:rPr>
          <w:rFonts w:ascii="Times New Roman" w:hAnsi="Times New Roman" w:cs="Times New Roman"/>
        </w:rPr>
        <w:t xml:space="preserve">in </w:t>
      </w:r>
      <w:r w:rsidR="000A2AF0" w:rsidRPr="00E96DAA">
        <w:rPr>
          <w:rFonts w:ascii="Times New Roman" w:hAnsi="Times New Roman" w:cs="Times New Roman"/>
        </w:rPr>
        <w:t>re</w:t>
      </w:r>
      <w:r w:rsidR="000A2AF0">
        <w:rPr>
          <w:rFonts w:ascii="Times New Roman" w:hAnsi="Times New Roman" w:cs="Times New Roman"/>
        </w:rPr>
        <w:t>sistant</w:t>
      </w:r>
      <w:r w:rsidR="000A2AF0" w:rsidRPr="00E96DAA">
        <w:rPr>
          <w:rFonts w:ascii="Times New Roman" w:hAnsi="Times New Roman" w:cs="Times New Roman"/>
        </w:rPr>
        <w:t xml:space="preserve"> </w:t>
      </w:r>
      <w:r w:rsidR="007000FA">
        <w:rPr>
          <w:rFonts w:ascii="Times New Roman" w:hAnsi="Times New Roman" w:cs="Times New Roman"/>
        </w:rPr>
        <w:t>high-grade</w:t>
      </w:r>
      <w:r w:rsidR="0077632F" w:rsidRPr="00E96DAA">
        <w:rPr>
          <w:rFonts w:ascii="Times New Roman" w:hAnsi="Times New Roman" w:cs="Times New Roman"/>
        </w:rPr>
        <w:t xml:space="preserve"> </w:t>
      </w:r>
      <w:proofErr w:type="spellStart"/>
      <w:r w:rsidR="0077632F" w:rsidRPr="00E96DAA">
        <w:rPr>
          <w:rFonts w:ascii="Times New Roman" w:hAnsi="Times New Roman" w:cs="Times New Roman"/>
        </w:rPr>
        <w:t>cNHL</w:t>
      </w:r>
      <w:proofErr w:type="spellEnd"/>
      <w:r w:rsidR="0077632F" w:rsidRPr="00E96DAA">
        <w:rPr>
          <w:rFonts w:ascii="Times New Roman" w:hAnsi="Times New Roman" w:cs="Times New Roman"/>
        </w:rPr>
        <w:t xml:space="preserve"> treated at a single</w:t>
      </w:r>
      <w:r w:rsidR="00C33CBD">
        <w:rPr>
          <w:rFonts w:ascii="Times New Roman" w:hAnsi="Times New Roman" w:cs="Times New Roman"/>
        </w:rPr>
        <w:t xml:space="preserve"> </w:t>
      </w:r>
      <w:r w:rsidR="00161478">
        <w:rPr>
          <w:rFonts w:ascii="Times New Roman" w:hAnsi="Times New Roman" w:cs="Times New Roman"/>
        </w:rPr>
        <w:t xml:space="preserve">referral </w:t>
      </w:r>
      <w:r w:rsidR="0077632F" w:rsidRPr="00E96DAA">
        <w:rPr>
          <w:rFonts w:ascii="Times New Roman" w:hAnsi="Times New Roman" w:cs="Times New Roman"/>
        </w:rPr>
        <w:t>centre</w:t>
      </w:r>
      <w:r w:rsidRPr="00E96DAA">
        <w:rPr>
          <w:rFonts w:ascii="Times New Roman" w:hAnsi="Times New Roman" w:cs="Times New Roman"/>
        </w:rPr>
        <w:t>.</w:t>
      </w:r>
      <w:r w:rsidR="009A2D2E" w:rsidRPr="00E96DAA">
        <w:rPr>
          <w:rFonts w:ascii="Times New Roman" w:hAnsi="Times New Roman" w:cs="Times New Roman"/>
        </w:rPr>
        <w:t xml:space="preserve"> A second aim was to identify predictive factors for response and toxicity.</w:t>
      </w:r>
    </w:p>
    <w:p w14:paraId="0AA5275B" w14:textId="77777777" w:rsidR="00842318" w:rsidRPr="00E96DAA" w:rsidRDefault="00842318">
      <w:pPr>
        <w:spacing w:line="480" w:lineRule="auto"/>
        <w:contextualSpacing/>
        <w:jc w:val="both"/>
        <w:rPr>
          <w:rFonts w:ascii="Times New Roman" w:eastAsiaTheme="majorEastAsia" w:hAnsi="Times New Roman" w:cs="Times New Roman"/>
          <w:color w:val="2F5496" w:themeColor="accent1" w:themeShade="BF"/>
        </w:rPr>
      </w:pPr>
    </w:p>
    <w:p w14:paraId="7CE38FD8" w14:textId="77777777" w:rsidR="000857D0" w:rsidRPr="00E96DAA" w:rsidRDefault="000857D0" w:rsidP="004B68AC">
      <w:pPr>
        <w:pStyle w:val="Titolo1"/>
        <w:numPr>
          <w:ilvl w:val="0"/>
          <w:numId w:val="0"/>
        </w:numPr>
        <w:spacing w:line="480" w:lineRule="auto"/>
        <w:ind w:left="432" w:hanging="432"/>
        <w:contextualSpacing/>
        <w:jc w:val="both"/>
        <w:rPr>
          <w:rFonts w:ascii="Times New Roman" w:hAnsi="Times New Roman" w:cs="Times New Roman"/>
          <w:b/>
          <w:color w:val="000000" w:themeColor="text1"/>
          <w:sz w:val="24"/>
          <w:szCs w:val="24"/>
        </w:rPr>
      </w:pPr>
      <w:r w:rsidRPr="00E96DAA">
        <w:rPr>
          <w:rFonts w:ascii="Times New Roman" w:hAnsi="Times New Roman" w:cs="Times New Roman"/>
          <w:b/>
          <w:color w:val="000000" w:themeColor="text1"/>
          <w:sz w:val="24"/>
          <w:szCs w:val="24"/>
        </w:rPr>
        <w:t>Materials and methods</w:t>
      </w:r>
      <w:bookmarkStart w:id="0" w:name="_GoBack"/>
      <w:bookmarkEnd w:id="0"/>
    </w:p>
    <w:p w14:paraId="41123DBE" w14:textId="77777777" w:rsidR="00D26A4C" w:rsidRPr="00E96DAA" w:rsidRDefault="00D26A4C">
      <w:pPr>
        <w:pStyle w:val="Titolo2"/>
        <w:numPr>
          <w:ilvl w:val="0"/>
          <w:numId w:val="0"/>
        </w:numPr>
        <w:spacing w:line="480" w:lineRule="auto"/>
        <w:contextualSpacing/>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Study population</w:t>
      </w:r>
    </w:p>
    <w:p w14:paraId="73D767A1" w14:textId="28FD3666" w:rsidR="00063148" w:rsidRPr="004B68AC" w:rsidRDefault="00D26A4C">
      <w:pPr>
        <w:spacing w:line="480" w:lineRule="auto"/>
        <w:contextualSpacing/>
        <w:jc w:val="both"/>
        <w:rPr>
          <w:rFonts w:ascii="Times New Roman" w:eastAsia="Times New Roman" w:hAnsi="Times New Roman" w:cs="Times New Roman"/>
        </w:rPr>
      </w:pPr>
      <w:r w:rsidRPr="00E96DAA">
        <w:rPr>
          <w:rFonts w:ascii="Times New Roman" w:hAnsi="Times New Roman" w:cs="Times New Roman"/>
        </w:rPr>
        <w:t>The computerised clinical database of the</w:t>
      </w:r>
      <w:r w:rsidR="00161478">
        <w:rPr>
          <w:rFonts w:ascii="Times New Roman" w:hAnsi="Times New Roman" w:cs="Times New Roman"/>
        </w:rPr>
        <w:t xml:space="preserve"> </w:t>
      </w:r>
      <w:r w:rsidR="00263087">
        <w:rPr>
          <w:rFonts w:ascii="Times New Roman" w:hAnsi="Times New Roman" w:cs="Times New Roman"/>
        </w:rPr>
        <w:t xml:space="preserve">Small Animal Teaching Hospital, </w:t>
      </w:r>
      <w:r w:rsidR="00263087" w:rsidRPr="00E96DAA">
        <w:rPr>
          <w:rFonts w:ascii="Times New Roman" w:hAnsi="Times New Roman" w:cs="Times New Roman"/>
        </w:rPr>
        <w:t>University of Liverpool</w:t>
      </w:r>
      <w:r w:rsidR="003F162D">
        <w:rPr>
          <w:rFonts w:ascii="Times New Roman" w:hAnsi="Times New Roman" w:cs="Times New Roman"/>
        </w:rPr>
        <w:t>,</w:t>
      </w:r>
      <w:r w:rsidRPr="00E96DAA">
        <w:rPr>
          <w:rFonts w:ascii="Times New Roman" w:hAnsi="Times New Roman" w:cs="Times New Roman"/>
        </w:rPr>
        <w:t xml:space="preserve"> was searched for dogs treated with the DMAC protocol from January 2007 to </w:t>
      </w:r>
      <w:r w:rsidR="0097780D">
        <w:rPr>
          <w:rFonts w:ascii="Times New Roman" w:hAnsi="Times New Roman" w:cs="Times New Roman"/>
        </w:rPr>
        <w:t>August</w:t>
      </w:r>
      <w:r w:rsidR="0097780D" w:rsidRPr="00E96DAA">
        <w:rPr>
          <w:rFonts w:ascii="Times New Roman" w:hAnsi="Times New Roman" w:cs="Times New Roman"/>
        </w:rPr>
        <w:t xml:space="preserve"> </w:t>
      </w:r>
      <w:r w:rsidRPr="00E96DAA">
        <w:rPr>
          <w:rFonts w:ascii="Times New Roman" w:hAnsi="Times New Roman" w:cs="Times New Roman"/>
        </w:rPr>
        <w:t>2017</w:t>
      </w:r>
      <w:r w:rsidR="00063148" w:rsidRPr="00E96DAA">
        <w:rPr>
          <w:rFonts w:ascii="Times New Roman" w:hAnsi="Times New Roman" w:cs="Times New Roman"/>
        </w:rPr>
        <w:t>. To be eligible for this study</w:t>
      </w:r>
      <w:r w:rsidR="00506EF4">
        <w:rPr>
          <w:rFonts w:ascii="Times New Roman" w:hAnsi="Times New Roman" w:cs="Times New Roman"/>
        </w:rPr>
        <w:t>,</w:t>
      </w:r>
      <w:r w:rsidRPr="00E96DAA">
        <w:rPr>
          <w:rFonts w:ascii="Times New Roman" w:hAnsi="Times New Roman" w:cs="Times New Roman"/>
        </w:rPr>
        <w:t xml:space="preserve"> patients had to meet the following inclusion criteria:</w:t>
      </w:r>
      <w:r w:rsidR="00871C99" w:rsidRPr="00E96DAA">
        <w:rPr>
          <w:rFonts w:ascii="Times New Roman" w:hAnsi="Times New Roman" w:cs="Times New Roman"/>
        </w:rPr>
        <w:t xml:space="preserve"> (1) c</w:t>
      </w:r>
      <w:r w:rsidRPr="00E96DAA">
        <w:rPr>
          <w:rFonts w:ascii="Times New Roman" w:hAnsi="Times New Roman" w:cs="Times New Roman"/>
        </w:rPr>
        <w:t xml:space="preserve">ytological or histological diagnosis of high-grade </w:t>
      </w:r>
      <w:proofErr w:type="spellStart"/>
      <w:r w:rsidRPr="00E96DAA">
        <w:rPr>
          <w:rFonts w:ascii="Times New Roman" w:hAnsi="Times New Roman" w:cs="Times New Roman"/>
        </w:rPr>
        <w:t>cNHL</w:t>
      </w:r>
      <w:proofErr w:type="spellEnd"/>
      <w:r w:rsidR="00871C99" w:rsidRPr="00E96DAA">
        <w:rPr>
          <w:rFonts w:ascii="Times New Roman" w:hAnsi="Times New Roman" w:cs="Times New Roman"/>
        </w:rPr>
        <w:t>; (2) m</w:t>
      </w:r>
      <w:r w:rsidRPr="00E96DAA">
        <w:rPr>
          <w:rFonts w:ascii="Times New Roman" w:hAnsi="Times New Roman" w:cs="Times New Roman"/>
        </w:rPr>
        <w:t>ulticentric disease</w:t>
      </w:r>
      <w:r w:rsidR="00871C99" w:rsidRPr="00E96DAA">
        <w:rPr>
          <w:rFonts w:ascii="Times New Roman" w:hAnsi="Times New Roman" w:cs="Times New Roman"/>
        </w:rPr>
        <w:t xml:space="preserve">; </w:t>
      </w:r>
      <w:r w:rsidR="00871C99" w:rsidRPr="00306BB0">
        <w:rPr>
          <w:rFonts w:ascii="Times New Roman" w:hAnsi="Times New Roman" w:cs="Times New Roman"/>
        </w:rPr>
        <w:t>(</w:t>
      </w:r>
      <w:r w:rsidR="00E3580A">
        <w:rPr>
          <w:rFonts w:ascii="Times New Roman" w:hAnsi="Times New Roman" w:cs="Times New Roman"/>
        </w:rPr>
        <w:t>3</w:t>
      </w:r>
      <w:r w:rsidR="00871C99" w:rsidRPr="00306BB0">
        <w:rPr>
          <w:rFonts w:ascii="Times New Roman" w:hAnsi="Times New Roman" w:cs="Times New Roman"/>
        </w:rPr>
        <w:t>) a</w:t>
      </w:r>
      <w:r w:rsidRPr="00306BB0">
        <w:rPr>
          <w:rFonts w:ascii="Times New Roman" w:hAnsi="Times New Roman" w:cs="Times New Roman"/>
        </w:rPr>
        <w:t>ssessment of response based on</w:t>
      </w:r>
      <w:r w:rsidR="00871C99" w:rsidRPr="00306BB0">
        <w:rPr>
          <w:rFonts w:ascii="Times New Roman" w:hAnsi="Times New Roman" w:cs="Times New Roman"/>
        </w:rPr>
        <w:t xml:space="preserve"> </w:t>
      </w:r>
      <w:r w:rsidRPr="008B37DE">
        <w:rPr>
          <w:rFonts w:ascii="Times New Roman" w:hAnsi="Times New Roman" w:cs="Times New Roman"/>
        </w:rPr>
        <w:t>peripheral lymph node size</w:t>
      </w:r>
      <w:r w:rsidR="00EA5DC7" w:rsidRPr="008B37DE">
        <w:rPr>
          <w:rFonts w:ascii="Times New Roman" w:hAnsi="Times New Roman" w:cs="Times New Roman"/>
        </w:rPr>
        <w:t>; (</w:t>
      </w:r>
      <w:r w:rsidR="00E3580A">
        <w:rPr>
          <w:rFonts w:ascii="Times New Roman" w:hAnsi="Times New Roman" w:cs="Times New Roman"/>
        </w:rPr>
        <w:t>4</w:t>
      </w:r>
      <w:r w:rsidR="00EA5DC7" w:rsidRPr="008B37DE">
        <w:rPr>
          <w:rFonts w:ascii="Times New Roman" w:hAnsi="Times New Roman" w:cs="Times New Roman"/>
        </w:rPr>
        <w:t xml:space="preserve">) progressive disease </w:t>
      </w:r>
      <w:r w:rsidR="00233691" w:rsidRPr="00486232">
        <w:rPr>
          <w:rFonts w:ascii="Times New Roman" w:hAnsi="Times New Roman" w:cs="Times New Roman"/>
        </w:rPr>
        <w:t>prior to starting the</w:t>
      </w:r>
      <w:r w:rsidR="00EA5DC7" w:rsidRPr="00306BB0">
        <w:rPr>
          <w:rFonts w:ascii="Times New Roman" w:hAnsi="Times New Roman" w:cs="Times New Roman"/>
        </w:rPr>
        <w:t xml:space="preserve"> DMAC protocol</w:t>
      </w:r>
      <w:r w:rsidR="00EA5DC7" w:rsidRPr="00E96DAA">
        <w:rPr>
          <w:rFonts w:ascii="Times New Roman" w:hAnsi="Times New Roman" w:cs="Times New Roman"/>
        </w:rPr>
        <w:t xml:space="preserve">. </w:t>
      </w:r>
      <w:r w:rsidR="00871C99" w:rsidRPr="00E96DAA">
        <w:rPr>
          <w:rFonts w:ascii="Times New Roman" w:hAnsi="Times New Roman" w:cs="Times New Roman"/>
        </w:rPr>
        <w:t>Patients who did not receive melphalan</w:t>
      </w:r>
      <w:r w:rsidR="00233691">
        <w:rPr>
          <w:rFonts w:ascii="Times New Roman" w:hAnsi="Times New Roman" w:cs="Times New Roman"/>
        </w:rPr>
        <w:t xml:space="preserve"> (week 2)</w:t>
      </w:r>
      <w:r w:rsidR="00871C99" w:rsidRPr="00E96DAA">
        <w:rPr>
          <w:rFonts w:ascii="Times New Roman" w:hAnsi="Times New Roman" w:cs="Times New Roman"/>
        </w:rPr>
        <w:t xml:space="preserve"> due to progressive disease and protocol discontinuation after week 1 of the protocol were not excluded. </w:t>
      </w:r>
      <w:r w:rsidR="00E3580A" w:rsidRPr="00167B87">
        <w:rPr>
          <w:rFonts w:ascii="Times New Roman" w:hAnsi="Times New Roman" w:cs="Times New Roman"/>
        </w:rPr>
        <w:t xml:space="preserve">In this study, it was also identified whether patients had relapsed or resistant lymphoma, because different responses could have been seen in these two populations. </w:t>
      </w:r>
      <w:r w:rsidR="00E3580A" w:rsidRPr="00167B87">
        <w:rPr>
          <w:rFonts w:ascii="Times New Roman" w:eastAsia="Times New Roman" w:hAnsi="Times New Roman" w:cs="Times New Roman"/>
        </w:rPr>
        <w:t xml:space="preserve">Relapse was defined as disease progression or recrudescence in a patient that was no longer receiving chemotherapy. Resistance was defined as </w:t>
      </w:r>
      <w:r w:rsidR="00923767">
        <w:rPr>
          <w:rFonts w:ascii="Times New Roman" w:eastAsia="Times New Roman" w:hAnsi="Times New Roman" w:cs="Times New Roman"/>
        </w:rPr>
        <w:t>progressive disease</w:t>
      </w:r>
      <w:r w:rsidR="00E3580A" w:rsidRPr="00167B87">
        <w:rPr>
          <w:rFonts w:ascii="Times New Roman" w:eastAsia="Times New Roman" w:hAnsi="Times New Roman" w:cs="Times New Roman"/>
        </w:rPr>
        <w:t xml:space="preserve"> while receiving chemotherapy.</w:t>
      </w:r>
      <w:r w:rsidR="00E3580A">
        <w:rPr>
          <w:rFonts w:ascii="Times New Roman" w:eastAsia="Times New Roman" w:hAnsi="Times New Roman" w:cs="Times New Roman"/>
        </w:rPr>
        <w:fldChar w:fldCharType="begin">
          <w:fldData xml:space="preserve">PEVuZE5vdGU+PENpdGU+PEF1dGhvcj5CYW5uaW5rPC9BdXRob3I+PFllYXI+MjAwODwvWWVhcj48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</w:fldData>
        </w:fldChar>
      </w:r>
      <w:r w:rsidR="00E3580A">
        <w:rPr>
          <w:rFonts w:ascii="Times New Roman" w:eastAsia="Times New Roman" w:hAnsi="Times New Roman" w:cs="Times New Roman"/>
        </w:rPr>
        <w:instrText xml:space="preserve"> ADDIN EN.CITE </w:instrText>
      </w:r>
      <w:r w:rsidR="00E3580A">
        <w:rPr>
          <w:rFonts w:ascii="Times New Roman" w:eastAsia="Times New Roman" w:hAnsi="Times New Roman" w:cs="Times New Roman"/>
        </w:rPr>
        <w:fldChar w:fldCharType="begin">
          <w:fldData xml:space="preserve">PEVuZE5vdGU+PENpdGU+PEF1dGhvcj5CYW5uaW5rPC9BdXRob3I+PFllYXI+MjAwODwvWWVhcj48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</w:fldData>
        </w:fldChar>
      </w:r>
      <w:r w:rsidR="00E3580A">
        <w:rPr>
          <w:rFonts w:ascii="Times New Roman" w:eastAsia="Times New Roman" w:hAnsi="Times New Roman" w:cs="Times New Roman"/>
        </w:rPr>
        <w:instrText xml:space="preserve"> ADDIN EN.CITE.DATA </w:instrText>
      </w:r>
      <w:r w:rsidR="00E3580A">
        <w:rPr>
          <w:rFonts w:ascii="Times New Roman" w:eastAsia="Times New Roman" w:hAnsi="Times New Roman" w:cs="Times New Roman"/>
        </w:rPr>
      </w:r>
      <w:r w:rsidR="00E3580A">
        <w:rPr>
          <w:rFonts w:ascii="Times New Roman" w:eastAsia="Times New Roman" w:hAnsi="Times New Roman" w:cs="Times New Roman"/>
        </w:rPr>
        <w:fldChar w:fldCharType="end"/>
      </w:r>
      <w:r w:rsidR="00E3580A">
        <w:rPr>
          <w:rFonts w:ascii="Times New Roman" w:eastAsia="Times New Roman" w:hAnsi="Times New Roman" w:cs="Times New Roman"/>
        </w:rPr>
      </w:r>
      <w:r w:rsidR="00E3580A">
        <w:rPr>
          <w:rFonts w:ascii="Times New Roman" w:eastAsia="Times New Roman" w:hAnsi="Times New Roman" w:cs="Times New Roman"/>
        </w:rPr>
        <w:fldChar w:fldCharType="separate"/>
      </w:r>
      <w:r w:rsidR="00E3580A" w:rsidRPr="00E3580A">
        <w:rPr>
          <w:rFonts w:ascii="Times New Roman" w:eastAsia="Times New Roman" w:hAnsi="Times New Roman" w:cs="Times New Roman"/>
          <w:noProof/>
          <w:vertAlign w:val="superscript"/>
        </w:rPr>
        <w:t>24,25</w:t>
      </w:r>
      <w:r w:rsidR="00E3580A">
        <w:rPr>
          <w:rFonts w:ascii="Times New Roman" w:eastAsia="Times New Roman" w:hAnsi="Times New Roman" w:cs="Times New Roman"/>
        </w:rPr>
        <w:fldChar w:fldCharType="end"/>
      </w:r>
      <w:r w:rsidR="00E3580A">
        <w:rPr>
          <w:rFonts w:ascii="Times New Roman" w:eastAsia="Times New Roman" w:hAnsi="Times New Roman" w:cs="Times New Roman"/>
        </w:rPr>
        <w:t xml:space="preserve"> </w:t>
      </w:r>
      <w:r w:rsidR="00263087" w:rsidRPr="00E96DAA">
        <w:rPr>
          <w:rFonts w:ascii="Times New Roman" w:hAnsi="Times New Roman" w:cs="Times New Roman"/>
        </w:rPr>
        <w:t>The study was approved by the University of Liverpool ethics committee (VREC549)</w:t>
      </w:r>
      <w:r w:rsidR="00063148" w:rsidRPr="00E96DAA">
        <w:rPr>
          <w:rFonts w:ascii="Times New Roman" w:hAnsi="Times New Roman" w:cs="Times New Roman"/>
        </w:rPr>
        <w:t>.</w:t>
      </w:r>
    </w:p>
    <w:p w14:paraId="29AF81E0" w14:textId="77777777" w:rsidR="00063148" w:rsidRPr="00E96DAA" w:rsidRDefault="00063148">
      <w:pPr>
        <w:spacing w:line="480" w:lineRule="auto"/>
        <w:jc w:val="both"/>
        <w:rPr>
          <w:rFonts w:ascii="Times New Roman" w:hAnsi="Times New Roman" w:cs="Times New Roman"/>
        </w:rPr>
      </w:pPr>
    </w:p>
    <w:p w14:paraId="4D1647EA" w14:textId="77777777" w:rsidR="00063148" w:rsidRPr="00E96DAA" w:rsidRDefault="00063148">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Medical record review</w:t>
      </w:r>
    </w:p>
    <w:p w14:paraId="6AD1B82B" w14:textId="571989B6" w:rsidR="00FD51A8" w:rsidRPr="00E96DAA" w:rsidRDefault="00063148">
      <w:pPr>
        <w:spacing w:line="480" w:lineRule="auto"/>
        <w:jc w:val="both"/>
        <w:rPr>
          <w:rFonts w:ascii="Times New Roman" w:hAnsi="Times New Roman" w:cs="Times New Roman"/>
        </w:rPr>
      </w:pPr>
      <w:r w:rsidRPr="00E96DAA">
        <w:rPr>
          <w:rFonts w:ascii="Times New Roman" w:hAnsi="Times New Roman" w:cs="Times New Roman"/>
        </w:rPr>
        <w:t>Data retrieved fr</w:t>
      </w:r>
      <w:r w:rsidR="00871C99" w:rsidRPr="00E96DAA">
        <w:rPr>
          <w:rFonts w:ascii="Times New Roman" w:hAnsi="Times New Roman" w:cs="Times New Roman"/>
        </w:rPr>
        <w:t xml:space="preserve">om the medical records included standard </w:t>
      </w:r>
      <w:r w:rsidR="007F4EFD" w:rsidRPr="00E96DAA">
        <w:rPr>
          <w:rFonts w:ascii="Times New Roman" w:hAnsi="Times New Roman" w:cs="Times New Roman"/>
        </w:rPr>
        <w:t>signalment</w:t>
      </w:r>
      <w:r w:rsidR="00871C99" w:rsidRPr="00E96DAA">
        <w:rPr>
          <w:rFonts w:ascii="Times New Roman" w:hAnsi="Times New Roman" w:cs="Times New Roman"/>
        </w:rPr>
        <w:t xml:space="preserve"> data (s</w:t>
      </w:r>
      <w:r w:rsidR="00540F93" w:rsidRPr="00E96DAA">
        <w:rPr>
          <w:rFonts w:ascii="Times New Roman" w:hAnsi="Times New Roman" w:cs="Times New Roman"/>
        </w:rPr>
        <w:t>ex</w:t>
      </w:r>
      <w:r w:rsidR="00871C99" w:rsidRPr="00E96DAA">
        <w:rPr>
          <w:rFonts w:ascii="Times New Roman" w:hAnsi="Times New Roman" w:cs="Times New Roman"/>
        </w:rPr>
        <w:t>, a</w:t>
      </w:r>
      <w:r w:rsidR="00540F93" w:rsidRPr="00E96DAA">
        <w:rPr>
          <w:rFonts w:ascii="Times New Roman" w:hAnsi="Times New Roman" w:cs="Times New Roman"/>
        </w:rPr>
        <w:t>g</w:t>
      </w:r>
      <w:r w:rsidR="00871C99" w:rsidRPr="00E96DAA">
        <w:rPr>
          <w:rFonts w:ascii="Times New Roman" w:hAnsi="Times New Roman" w:cs="Times New Roman"/>
        </w:rPr>
        <w:t>e, breed),</w:t>
      </w:r>
      <w:r w:rsidR="006D40E0">
        <w:rPr>
          <w:rFonts w:ascii="Times New Roman" w:hAnsi="Times New Roman" w:cs="Times New Roman"/>
        </w:rPr>
        <w:t xml:space="preserve"> weight, body condition score, </w:t>
      </w:r>
      <w:r w:rsidR="00A11499" w:rsidRPr="00E96DAA">
        <w:rPr>
          <w:rFonts w:ascii="Times New Roman" w:hAnsi="Times New Roman" w:cs="Times New Roman"/>
        </w:rPr>
        <w:t>lymphoma</w:t>
      </w:r>
      <w:r w:rsidR="00243E73" w:rsidRPr="00E96DAA">
        <w:rPr>
          <w:rFonts w:ascii="Times New Roman" w:hAnsi="Times New Roman" w:cs="Times New Roman"/>
        </w:rPr>
        <w:t xml:space="preserve"> features</w:t>
      </w:r>
      <w:r w:rsidR="00A11499" w:rsidRPr="00E96DAA">
        <w:rPr>
          <w:rFonts w:ascii="Times New Roman" w:hAnsi="Times New Roman" w:cs="Times New Roman"/>
        </w:rPr>
        <w:t xml:space="preserve"> </w:t>
      </w:r>
      <w:r w:rsidR="00871C99" w:rsidRPr="00E96DAA">
        <w:rPr>
          <w:rFonts w:ascii="Times New Roman" w:hAnsi="Times New Roman" w:cs="Times New Roman"/>
        </w:rPr>
        <w:t>(</w:t>
      </w:r>
      <w:r w:rsidR="00243E73" w:rsidRPr="00E96DAA">
        <w:rPr>
          <w:rFonts w:ascii="Times New Roman" w:hAnsi="Times New Roman" w:cs="Times New Roman"/>
        </w:rPr>
        <w:t xml:space="preserve">type, subtype, </w:t>
      </w:r>
      <w:r w:rsidR="00871C99" w:rsidRPr="00E96DAA">
        <w:rPr>
          <w:rFonts w:ascii="Times New Roman" w:hAnsi="Times New Roman" w:cs="Times New Roman"/>
        </w:rPr>
        <w:t>s</w:t>
      </w:r>
      <w:r w:rsidR="00D5616B" w:rsidRPr="00E96DAA">
        <w:rPr>
          <w:rFonts w:ascii="Times New Roman" w:hAnsi="Times New Roman" w:cs="Times New Roman"/>
        </w:rPr>
        <w:t>tage, substage, immunophenotype</w:t>
      </w:r>
      <w:r w:rsidR="00871C99" w:rsidRPr="00E96DAA">
        <w:rPr>
          <w:rFonts w:ascii="Times New Roman" w:hAnsi="Times New Roman" w:cs="Times New Roman"/>
        </w:rPr>
        <w:t>,</w:t>
      </w:r>
      <w:r w:rsidR="00A11499" w:rsidRPr="00E96DAA">
        <w:rPr>
          <w:rFonts w:ascii="Times New Roman" w:hAnsi="Times New Roman" w:cs="Times New Roman"/>
        </w:rPr>
        <w:t xml:space="preserve"> presence of hypercalcaemia</w:t>
      </w:r>
      <w:r w:rsidR="00871C99" w:rsidRPr="00E96DAA">
        <w:rPr>
          <w:rFonts w:ascii="Times New Roman" w:hAnsi="Times New Roman" w:cs="Times New Roman"/>
        </w:rPr>
        <w:t>), previous chemotherapy (r</w:t>
      </w:r>
      <w:r w:rsidR="00FD51A8" w:rsidRPr="00E96DAA">
        <w:rPr>
          <w:rFonts w:ascii="Times New Roman" w:hAnsi="Times New Roman" w:cs="Times New Roman"/>
        </w:rPr>
        <w:t>esponse</w:t>
      </w:r>
      <w:r w:rsidR="00540F93" w:rsidRPr="00E96DAA">
        <w:rPr>
          <w:rFonts w:ascii="Times New Roman" w:hAnsi="Times New Roman" w:cs="Times New Roman"/>
        </w:rPr>
        <w:t xml:space="preserve"> to first-line protocol</w:t>
      </w:r>
      <w:r w:rsidR="00FD51A8" w:rsidRPr="00E96DAA">
        <w:rPr>
          <w:rFonts w:ascii="Times New Roman" w:hAnsi="Times New Roman" w:cs="Times New Roman"/>
        </w:rPr>
        <w:t>s</w:t>
      </w:r>
      <w:r w:rsidR="00F1011A">
        <w:rPr>
          <w:rFonts w:ascii="Times New Roman" w:hAnsi="Times New Roman" w:cs="Times New Roman"/>
        </w:rPr>
        <w:t xml:space="preserve"> </w:t>
      </w:r>
      <w:r w:rsidR="00871C99" w:rsidRPr="00E96DAA">
        <w:rPr>
          <w:rFonts w:ascii="Times New Roman" w:hAnsi="Times New Roman" w:cs="Times New Roman"/>
        </w:rPr>
        <w:t>, r</w:t>
      </w:r>
      <w:r w:rsidR="00FD51A8" w:rsidRPr="00E96DAA">
        <w:rPr>
          <w:rFonts w:ascii="Times New Roman" w:hAnsi="Times New Roman" w:cs="Times New Roman"/>
        </w:rPr>
        <w:t>esponse to previous rescue protocols</w:t>
      </w:r>
      <w:r w:rsidR="00871C99" w:rsidRPr="00E96DAA">
        <w:rPr>
          <w:rFonts w:ascii="Times New Roman" w:hAnsi="Times New Roman" w:cs="Times New Roman"/>
        </w:rPr>
        <w:t>, n</w:t>
      </w:r>
      <w:r w:rsidR="00540F93" w:rsidRPr="00E96DAA">
        <w:rPr>
          <w:rFonts w:ascii="Times New Roman" w:hAnsi="Times New Roman" w:cs="Times New Roman"/>
        </w:rPr>
        <w:t xml:space="preserve">umber of previous </w:t>
      </w:r>
      <w:r w:rsidR="007F4EFD" w:rsidRPr="00E96DAA">
        <w:rPr>
          <w:rFonts w:ascii="Times New Roman" w:hAnsi="Times New Roman" w:cs="Times New Roman"/>
        </w:rPr>
        <w:t>relapses</w:t>
      </w:r>
      <w:r w:rsidR="00871C99" w:rsidRPr="00E96DAA">
        <w:rPr>
          <w:rFonts w:ascii="Times New Roman" w:hAnsi="Times New Roman" w:cs="Times New Roman"/>
        </w:rPr>
        <w:t>, n</w:t>
      </w:r>
      <w:r w:rsidR="00540F93" w:rsidRPr="00E96DAA">
        <w:rPr>
          <w:rFonts w:ascii="Times New Roman" w:hAnsi="Times New Roman" w:cs="Times New Roman"/>
        </w:rPr>
        <w:t>umber of previous chemotherapy agents</w:t>
      </w:r>
      <w:r w:rsidR="00871C99" w:rsidRPr="00E96DAA">
        <w:rPr>
          <w:rFonts w:ascii="Times New Roman" w:hAnsi="Times New Roman" w:cs="Times New Roman"/>
        </w:rPr>
        <w:t>/protocols</w:t>
      </w:r>
      <w:r w:rsidR="00540F93" w:rsidRPr="00E96DAA">
        <w:rPr>
          <w:rFonts w:ascii="Times New Roman" w:hAnsi="Times New Roman" w:cs="Times New Roman"/>
        </w:rPr>
        <w:t xml:space="preserve"> received</w:t>
      </w:r>
      <w:r w:rsidR="00871C99" w:rsidRPr="00E96DAA">
        <w:rPr>
          <w:rFonts w:ascii="Times New Roman" w:hAnsi="Times New Roman" w:cs="Times New Roman"/>
        </w:rPr>
        <w:t>, n</w:t>
      </w:r>
      <w:r w:rsidR="00540F93" w:rsidRPr="00E96DAA">
        <w:rPr>
          <w:rFonts w:ascii="Times New Roman" w:hAnsi="Times New Roman" w:cs="Times New Roman"/>
        </w:rPr>
        <w:t xml:space="preserve">umber of </w:t>
      </w:r>
      <w:r w:rsidR="00871C99" w:rsidRPr="00E96DAA">
        <w:rPr>
          <w:rFonts w:ascii="Times New Roman" w:hAnsi="Times New Roman" w:cs="Times New Roman"/>
        </w:rPr>
        <w:t xml:space="preserve">epirubicin </w:t>
      </w:r>
      <w:r w:rsidR="00FD51A8" w:rsidRPr="00E96DAA">
        <w:rPr>
          <w:rFonts w:ascii="Times New Roman" w:hAnsi="Times New Roman" w:cs="Times New Roman"/>
        </w:rPr>
        <w:t>doses</w:t>
      </w:r>
      <w:r w:rsidR="00871C99" w:rsidRPr="00E96DAA">
        <w:rPr>
          <w:rFonts w:ascii="Times New Roman" w:hAnsi="Times New Roman" w:cs="Times New Roman"/>
        </w:rPr>
        <w:t>, t</w:t>
      </w:r>
      <w:r w:rsidR="00D86C06" w:rsidRPr="00E96DAA">
        <w:rPr>
          <w:rFonts w:ascii="Times New Roman" w:hAnsi="Times New Roman" w:cs="Times New Roman"/>
        </w:rPr>
        <w:t>oxicity events prior to DMAC initiation</w:t>
      </w:r>
      <w:r w:rsidR="00871C99" w:rsidRPr="00E96DAA">
        <w:rPr>
          <w:rFonts w:ascii="Times New Roman" w:hAnsi="Times New Roman" w:cs="Times New Roman"/>
        </w:rPr>
        <w:t>), data relating to the DMAC protocol (a</w:t>
      </w:r>
      <w:r w:rsidR="00FD51A8" w:rsidRPr="00E96DAA">
        <w:rPr>
          <w:rFonts w:ascii="Times New Roman" w:hAnsi="Times New Roman" w:cs="Times New Roman"/>
        </w:rPr>
        <w:t>dministration of L-asparaginase within 14 days prior to DMAC initiation</w:t>
      </w:r>
      <w:r w:rsidR="00871C99" w:rsidRPr="00E96DAA">
        <w:rPr>
          <w:rFonts w:ascii="Times New Roman" w:hAnsi="Times New Roman" w:cs="Times New Roman"/>
        </w:rPr>
        <w:t>, h</w:t>
      </w:r>
      <w:r w:rsidR="00FD51A8" w:rsidRPr="00E96DAA">
        <w:rPr>
          <w:rFonts w:ascii="Times New Roman" w:hAnsi="Times New Roman" w:cs="Times New Roman"/>
        </w:rPr>
        <w:t xml:space="preserve">aematological abnormalities prior to DMAC </w:t>
      </w:r>
      <w:r w:rsidR="007F4EFD" w:rsidRPr="00E96DAA">
        <w:rPr>
          <w:rFonts w:ascii="Times New Roman" w:hAnsi="Times New Roman" w:cs="Times New Roman"/>
        </w:rPr>
        <w:t>initiation</w:t>
      </w:r>
      <w:r w:rsidR="00871C99" w:rsidRPr="00E96DAA">
        <w:rPr>
          <w:rFonts w:ascii="Times New Roman" w:hAnsi="Times New Roman" w:cs="Times New Roman"/>
        </w:rPr>
        <w:t>, d</w:t>
      </w:r>
      <w:r w:rsidR="00FD51A8" w:rsidRPr="00E96DAA">
        <w:rPr>
          <w:rFonts w:ascii="Times New Roman" w:hAnsi="Times New Roman" w:cs="Times New Roman"/>
        </w:rPr>
        <w:t xml:space="preserve">uration from initial diagnosis to DMAC </w:t>
      </w:r>
      <w:r w:rsidR="007F4EFD" w:rsidRPr="00E96DAA">
        <w:rPr>
          <w:rFonts w:ascii="Times New Roman" w:hAnsi="Times New Roman" w:cs="Times New Roman"/>
        </w:rPr>
        <w:t>initiation</w:t>
      </w:r>
      <w:r w:rsidR="00871C99" w:rsidRPr="00E96DAA">
        <w:rPr>
          <w:rFonts w:ascii="Times New Roman" w:hAnsi="Times New Roman" w:cs="Times New Roman"/>
        </w:rPr>
        <w:t>, acti</w:t>
      </w:r>
      <w:r w:rsidR="00D5616B" w:rsidRPr="00E96DAA">
        <w:rPr>
          <w:rFonts w:ascii="Times New Roman" w:hAnsi="Times New Roman" w:cs="Times New Roman"/>
        </w:rPr>
        <w:t>nomycin-D/cytarabine/melphalan/</w:t>
      </w:r>
      <w:r w:rsidR="00FD51A8" w:rsidRPr="00E96DAA">
        <w:rPr>
          <w:rFonts w:ascii="Times New Roman" w:hAnsi="Times New Roman" w:cs="Times New Roman"/>
        </w:rPr>
        <w:t xml:space="preserve">dexamethasone </w:t>
      </w:r>
      <w:r w:rsidR="007F4EFD" w:rsidRPr="00E96DAA">
        <w:rPr>
          <w:rFonts w:ascii="Times New Roman" w:hAnsi="Times New Roman" w:cs="Times New Roman"/>
        </w:rPr>
        <w:t>dosage</w:t>
      </w:r>
      <w:r w:rsidR="00871C99" w:rsidRPr="00E96DAA">
        <w:rPr>
          <w:rFonts w:ascii="Times New Roman" w:hAnsi="Times New Roman" w:cs="Times New Roman"/>
        </w:rPr>
        <w:t>, r</w:t>
      </w:r>
      <w:r w:rsidR="003C387F" w:rsidRPr="00E96DAA">
        <w:rPr>
          <w:rFonts w:ascii="Times New Roman" w:hAnsi="Times New Roman" w:cs="Times New Roman"/>
        </w:rPr>
        <w:t xml:space="preserve">oute of </w:t>
      </w:r>
      <w:r w:rsidR="007F4EFD" w:rsidRPr="00E96DAA">
        <w:rPr>
          <w:rFonts w:ascii="Times New Roman" w:hAnsi="Times New Roman" w:cs="Times New Roman"/>
        </w:rPr>
        <w:t>cytarabine</w:t>
      </w:r>
      <w:r w:rsidR="003C387F" w:rsidRPr="00E96DAA">
        <w:rPr>
          <w:rFonts w:ascii="Times New Roman" w:hAnsi="Times New Roman" w:cs="Times New Roman"/>
        </w:rPr>
        <w:t xml:space="preserve"> administration</w:t>
      </w:r>
      <w:r w:rsidR="00871C99" w:rsidRPr="00E96DAA">
        <w:rPr>
          <w:rFonts w:ascii="Times New Roman" w:hAnsi="Times New Roman" w:cs="Times New Roman"/>
        </w:rPr>
        <w:t>, m</w:t>
      </w:r>
      <w:r w:rsidR="00FD51A8" w:rsidRPr="00E96DAA">
        <w:rPr>
          <w:rFonts w:ascii="Times New Roman" w:hAnsi="Times New Roman" w:cs="Times New Roman"/>
        </w:rPr>
        <w:t>odifications in the DMA</w:t>
      </w:r>
      <w:r w:rsidR="00871C99" w:rsidRPr="00E96DAA">
        <w:rPr>
          <w:rFonts w:ascii="Times New Roman" w:hAnsi="Times New Roman" w:cs="Times New Roman"/>
        </w:rPr>
        <w:t>C protocol throughout treatment, r</w:t>
      </w:r>
      <w:r w:rsidR="00FD51A8" w:rsidRPr="00E96DAA">
        <w:rPr>
          <w:rFonts w:ascii="Times New Roman" w:hAnsi="Times New Roman" w:cs="Times New Roman"/>
        </w:rPr>
        <w:t>esults of complete blood cou</w:t>
      </w:r>
      <w:r w:rsidR="00871C99" w:rsidRPr="00E96DAA">
        <w:rPr>
          <w:rFonts w:ascii="Times New Roman" w:hAnsi="Times New Roman" w:cs="Times New Roman"/>
        </w:rPr>
        <w:t xml:space="preserve">nt (CBC) </w:t>
      </w:r>
      <w:r w:rsidR="003E4DA2">
        <w:rPr>
          <w:rFonts w:ascii="Times New Roman" w:hAnsi="Times New Roman" w:cs="Times New Roman"/>
        </w:rPr>
        <w:t>with associated manual differential</w:t>
      </w:r>
      <w:r w:rsidR="009D62B9">
        <w:rPr>
          <w:rFonts w:ascii="Times New Roman" w:hAnsi="Times New Roman" w:cs="Times New Roman"/>
        </w:rPr>
        <w:t>,</w:t>
      </w:r>
      <w:r w:rsidR="003E4DA2">
        <w:rPr>
          <w:rFonts w:ascii="Times New Roman" w:hAnsi="Times New Roman" w:cs="Times New Roman"/>
        </w:rPr>
        <w:t xml:space="preserve"> </w:t>
      </w:r>
      <w:r w:rsidR="00871C99" w:rsidRPr="00E96DAA">
        <w:rPr>
          <w:rFonts w:ascii="Times New Roman" w:hAnsi="Times New Roman" w:cs="Times New Roman"/>
        </w:rPr>
        <w:t>documented toxicity, r</w:t>
      </w:r>
      <w:r w:rsidR="00FD51A8" w:rsidRPr="00E96DAA">
        <w:rPr>
          <w:rFonts w:ascii="Times New Roman" w:hAnsi="Times New Roman" w:cs="Times New Roman"/>
        </w:rPr>
        <w:t>esponse to DMAC</w:t>
      </w:r>
      <w:r w:rsidR="00871C99" w:rsidRPr="00E96DAA">
        <w:rPr>
          <w:rFonts w:ascii="Times New Roman" w:hAnsi="Times New Roman" w:cs="Times New Roman"/>
        </w:rPr>
        <w:t>, t</w:t>
      </w:r>
      <w:r w:rsidR="00FD51A8" w:rsidRPr="00E96DAA">
        <w:rPr>
          <w:rFonts w:ascii="Times New Roman" w:hAnsi="Times New Roman" w:cs="Times New Roman"/>
        </w:rPr>
        <w:t xml:space="preserve">ime from </w:t>
      </w:r>
      <w:r w:rsidR="007F4EFD" w:rsidRPr="00E96DAA">
        <w:rPr>
          <w:rFonts w:ascii="Times New Roman" w:hAnsi="Times New Roman" w:cs="Times New Roman"/>
        </w:rPr>
        <w:t>initiation</w:t>
      </w:r>
      <w:r w:rsidR="00FD51A8" w:rsidRPr="00E96DAA">
        <w:rPr>
          <w:rFonts w:ascii="Times New Roman" w:hAnsi="Times New Roman" w:cs="Times New Roman"/>
        </w:rPr>
        <w:t xml:space="preserve"> to discon</w:t>
      </w:r>
      <w:r w:rsidR="00E40114" w:rsidRPr="00E96DAA">
        <w:rPr>
          <w:rFonts w:ascii="Times New Roman" w:hAnsi="Times New Roman" w:cs="Times New Roman"/>
        </w:rPr>
        <w:t>tinuation of DMAC protocol</w:t>
      </w:r>
      <w:r w:rsidR="005901E4">
        <w:rPr>
          <w:rFonts w:ascii="Times New Roman" w:hAnsi="Times New Roman" w:cs="Times New Roman"/>
        </w:rPr>
        <w:t xml:space="preserve"> (TTD)</w:t>
      </w:r>
      <w:r w:rsidR="00871C99" w:rsidRPr="00E96DAA">
        <w:rPr>
          <w:rFonts w:ascii="Times New Roman" w:hAnsi="Times New Roman" w:cs="Times New Roman"/>
        </w:rPr>
        <w:t>, r</w:t>
      </w:r>
      <w:r w:rsidR="00FD51A8" w:rsidRPr="00E96DAA">
        <w:rPr>
          <w:rFonts w:ascii="Times New Roman" w:hAnsi="Times New Roman" w:cs="Times New Roman"/>
        </w:rPr>
        <w:t>eason for DMAC discontinuation</w:t>
      </w:r>
      <w:r w:rsidR="00871C99" w:rsidRPr="00E96DAA">
        <w:rPr>
          <w:rFonts w:ascii="Times New Roman" w:hAnsi="Times New Roman" w:cs="Times New Roman"/>
        </w:rPr>
        <w:t xml:space="preserve">), </w:t>
      </w:r>
      <w:r w:rsidR="007F4EFD" w:rsidRPr="00E96DAA">
        <w:rPr>
          <w:rFonts w:ascii="Times New Roman" w:hAnsi="Times New Roman" w:cs="Times New Roman"/>
        </w:rPr>
        <w:t>rescue</w:t>
      </w:r>
      <w:r w:rsidR="00871C99" w:rsidRPr="00E96DAA">
        <w:rPr>
          <w:rFonts w:ascii="Times New Roman" w:hAnsi="Times New Roman" w:cs="Times New Roman"/>
        </w:rPr>
        <w:t xml:space="preserve"> therapy after DMAC, overall survival time and cause of death.</w:t>
      </w:r>
    </w:p>
    <w:p w14:paraId="0A933380" w14:textId="77777777" w:rsidR="008A4AC3" w:rsidRPr="00E96DAA" w:rsidRDefault="008A4AC3">
      <w:pPr>
        <w:spacing w:line="480" w:lineRule="auto"/>
        <w:jc w:val="both"/>
        <w:rPr>
          <w:rFonts w:ascii="Times New Roman" w:hAnsi="Times New Roman" w:cs="Times New Roman"/>
        </w:rPr>
      </w:pPr>
    </w:p>
    <w:p w14:paraId="4C2B5BF0" w14:textId="77777777" w:rsidR="008A4AC3" w:rsidRPr="00E96DAA" w:rsidRDefault="008A4AC3">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Diagnosis and staging</w:t>
      </w:r>
    </w:p>
    <w:p w14:paraId="3672E6FF" w14:textId="571F710A" w:rsidR="008A4AC3" w:rsidRPr="00E96DAA" w:rsidRDefault="00727148">
      <w:pPr>
        <w:spacing w:line="480" w:lineRule="auto"/>
        <w:jc w:val="both"/>
        <w:rPr>
          <w:rFonts w:ascii="Times New Roman" w:hAnsi="Times New Roman" w:cs="Times New Roman"/>
        </w:rPr>
      </w:pPr>
      <w:r w:rsidRPr="00E96DAA">
        <w:rPr>
          <w:rFonts w:ascii="Times New Roman" w:hAnsi="Times New Roman" w:cs="Times New Roman"/>
        </w:rPr>
        <w:t>In all cases minim</w:t>
      </w:r>
      <w:r w:rsidR="009D62B9">
        <w:rPr>
          <w:rFonts w:ascii="Times New Roman" w:hAnsi="Times New Roman" w:cs="Times New Roman"/>
        </w:rPr>
        <w:t>um</w:t>
      </w:r>
      <w:r w:rsidRPr="00E96DAA">
        <w:rPr>
          <w:rFonts w:ascii="Times New Roman" w:hAnsi="Times New Roman" w:cs="Times New Roman"/>
        </w:rPr>
        <w:t xml:space="preserve"> staging included physical examination, CBC</w:t>
      </w:r>
      <w:r w:rsidR="005E27A2">
        <w:rPr>
          <w:rFonts w:ascii="Times New Roman" w:hAnsi="Times New Roman" w:cs="Times New Roman"/>
        </w:rPr>
        <w:t xml:space="preserve"> </w:t>
      </w:r>
      <w:r w:rsidR="003E4DA2">
        <w:rPr>
          <w:rFonts w:ascii="Times New Roman" w:hAnsi="Times New Roman" w:cs="Times New Roman"/>
        </w:rPr>
        <w:t xml:space="preserve">with </w:t>
      </w:r>
      <w:r w:rsidR="005E27A2">
        <w:rPr>
          <w:rFonts w:ascii="Times New Roman" w:hAnsi="Times New Roman" w:cs="Times New Roman"/>
        </w:rPr>
        <w:t>manual differential</w:t>
      </w:r>
      <w:r w:rsidR="00506EF4">
        <w:rPr>
          <w:rFonts w:ascii="Times New Roman" w:hAnsi="Times New Roman" w:cs="Times New Roman"/>
        </w:rPr>
        <w:t xml:space="preserve"> count</w:t>
      </w:r>
      <w:r w:rsidRPr="00E96DAA">
        <w:rPr>
          <w:rFonts w:ascii="Times New Roman" w:hAnsi="Times New Roman" w:cs="Times New Roman"/>
        </w:rPr>
        <w:t xml:space="preserve">, biochemistry, and lymph node cytology/histology. According to </w:t>
      </w:r>
      <w:r w:rsidR="007F4EFD" w:rsidRPr="00E96DAA">
        <w:rPr>
          <w:rFonts w:ascii="Times New Roman" w:hAnsi="Times New Roman" w:cs="Times New Roman"/>
        </w:rPr>
        <w:t>clinician’s</w:t>
      </w:r>
      <w:r w:rsidRPr="00E96DAA">
        <w:rPr>
          <w:rFonts w:ascii="Times New Roman" w:hAnsi="Times New Roman" w:cs="Times New Roman"/>
        </w:rPr>
        <w:t xml:space="preserve"> discretion</w:t>
      </w:r>
      <w:r w:rsidR="00F1011A">
        <w:rPr>
          <w:rFonts w:ascii="Times New Roman" w:hAnsi="Times New Roman" w:cs="Times New Roman"/>
        </w:rPr>
        <w:t xml:space="preserve"> and client’s wishes</w:t>
      </w:r>
      <w:r w:rsidRPr="00E96DAA">
        <w:rPr>
          <w:rFonts w:ascii="Times New Roman" w:hAnsi="Times New Roman" w:cs="Times New Roman"/>
        </w:rPr>
        <w:t xml:space="preserve"> further diagnostics includi</w:t>
      </w:r>
      <w:r w:rsidR="00BC05BB" w:rsidRPr="00E96DAA">
        <w:rPr>
          <w:rFonts w:ascii="Times New Roman" w:hAnsi="Times New Roman" w:cs="Times New Roman"/>
        </w:rPr>
        <w:t xml:space="preserve">ng flow cytometry, </w:t>
      </w:r>
      <w:r w:rsidR="007F4EFD" w:rsidRPr="00E96DAA">
        <w:rPr>
          <w:rFonts w:ascii="Times New Roman" w:hAnsi="Times New Roman" w:cs="Times New Roman"/>
        </w:rPr>
        <w:t>immunohistochemistry</w:t>
      </w:r>
      <w:r w:rsidRPr="00E96DAA">
        <w:rPr>
          <w:rFonts w:ascii="Times New Roman" w:hAnsi="Times New Roman" w:cs="Times New Roman"/>
        </w:rPr>
        <w:t xml:space="preserve">, urinalysis, thoracic </w:t>
      </w:r>
      <w:r w:rsidR="007F4EFD" w:rsidRPr="00E96DAA">
        <w:rPr>
          <w:rFonts w:ascii="Times New Roman" w:hAnsi="Times New Roman" w:cs="Times New Roman"/>
        </w:rPr>
        <w:t>radiographs</w:t>
      </w:r>
      <w:r w:rsidRPr="00E96DAA">
        <w:rPr>
          <w:rFonts w:ascii="Times New Roman" w:hAnsi="Times New Roman" w:cs="Times New Roman"/>
        </w:rPr>
        <w:t xml:space="preserve">, abdominal ultrasound, splenic cytology, hepatic cytology, </w:t>
      </w:r>
      <w:r w:rsidR="00BC05BB" w:rsidRPr="00E96DAA">
        <w:rPr>
          <w:rFonts w:ascii="Times New Roman" w:hAnsi="Times New Roman" w:cs="Times New Roman"/>
        </w:rPr>
        <w:t xml:space="preserve">and </w:t>
      </w:r>
      <w:r w:rsidRPr="00E96DAA">
        <w:rPr>
          <w:rFonts w:ascii="Times New Roman" w:hAnsi="Times New Roman" w:cs="Times New Roman"/>
        </w:rPr>
        <w:t>bo</w:t>
      </w:r>
      <w:r w:rsidR="00BC05BB" w:rsidRPr="00E96DAA">
        <w:rPr>
          <w:rFonts w:ascii="Times New Roman" w:hAnsi="Times New Roman" w:cs="Times New Roman"/>
        </w:rPr>
        <w:t>ne marrow cytology</w:t>
      </w:r>
      <w:r w:rsidRPr="00E96DAA">
        <w:rPr>
          <w:rFonts w:ascii="Times New Roman" w:hAnsi="Times New Roman" w:cs="Times New Roman"/>
        </w:rPr>
        <w:t xml:space="preserve"> were also performed. In this study </w:t>
      </w:r>
      <w:r w:rsidR="00451866" w:rsidRPr="00E96DAA">
        <w:rPr>
          <w:rFonts w:ascii="Times New Roman" w:hAnsi="Times New Roman" w:cs="Times New Roman"/>
        </w:rPr>
        <w:t>dogs were classified according to the World Health Organisation (WHO) five-stage criteria for canine lymphoma</w:t>
      </w:r>
      <w:r w:rsidRPr="00E96DAA">
        <w:rPr>
          <w:rFonts w:ascii="Times New Roman" w:hAnsi="Times New Roman" w:cs="Times New Roman"/>
        </w:rPr>
        <w:t xml:space="preserve"> only when </w:t>
      </w:r>
      <w:r w:rsidR="00A2184D" w:rsidRPr="00E96DAA">
        <w:rPr>
          <w:rFonts w:ascii="Times New Roman" w:hAnsi="Times New Roman" w:cs="Times New Roman"/>
        </w:rPr>
        <w:t xml:space="preserve">either </w:t>
      </w:r>
      <w:proofErr w:type="spellStart"/>
      <w:r w:rsidR="00A2184D" w:rsidRPr="00E96DAA">
        <w:rPr>
          <w:rFonts w:ascii="Times New Roman" w:hAnsi="Times New Roman" w:cs="Times New Roman"/>
        </w:rPr>
        <w:t>hepatosplenic</w:t>
      </w:r>
      <w:proofErr w:type="spellEnd"/>
      <w:r w:rsidR="00A2184D" w:rsidRPr="00E96DAA">
        <w:rPr>
          <w:rFonts w:ascii="Times New Roman" w:hAnsi="Times New Roman" w:cs="Times New Roman"/>
        </w:rPr>
        <w:t xml:space="preserve"> cytology, and/or bone marrow biopsy, and/or cytological confirmation of other organ involvement was performed.</w:t>
      </w:r>
      <w:r w:rsidR="00E662DB" w:rsidRPr="00E96DAA">
        <w:rPr>
          <w:rFonts w:ascii="Times New Roman" w:hAnsi="Times New Roman" w:cs="Times New Roman"/>
        </w:rPr>
        <w:fldChar w:fldCharType="begin"/>
      </w:r>
      <w:r w:rsidR="00480C46">
        <w:rPr>
          <w:rFonts w:ascii="Times New Roman" w:hAnsi="Times New Roman" w:cs="Times New Roman"/>
        </w:rPr>
        <w:instrText xml:space="preserve"> ADDIN EN.CITE &lt;EndNote&gt;&lt;Cite&gt;&lt;Author&gt;Vail&lt;/Author&gt;&lt;Year&gt;2013&lt;/Year&gt;&lt;IDText&gt;Canine Lymphoma and Lymphoid Leukemias. In: Withrow &amp;amp; MacEwen&amp;apos;s Small Animal Clinical Oncology&lt;/IDText&gt;&lt;DisplayText&gt;&lt;style face="superscript"&gt;26&lt;/style&gt;&lt;/DisplayText&gt;&lt;record&gt;&lt;contributors&gt;&lt;tertiary-authors&gt;&lt;author&gt;Withrow, SJ.&lt;/author&gt;&lt;author&gt;MacEwen, ED.&lt;/author&gt;&lt;/tertiary-authors&gt;&lt;/contributors&gt;&lt;titles&gt;&lt;title&gt;Canine Lymphoma and Lymphoid Leukemias. In: Withrow &amp;amp; MacEwen&amp;apos;s Small Animal Clinical Oncology&lt;/title&gt;&lt;/titles&gt;&lt;contributors&gt;&lt;authors&gt;&lt;author&gt;Vail, D.&lt;/author&gt;&lt;author&gt;Pinkerton, M.&lt;/author&gt;&lt;author&gt;Young, K.&lt;/author&gt;&lt;/authors&gt;&lt;/contributors&gt;&lt;section&gt;608-638&lt;/section&gt;&lt;edition&gt;5th&lt;/edition&gt;&lt;added-date format="utc"&gt;1531092715&lt;/added-date&gt;&lt;pub-location&gt;St Louis, MO, USA.&lt;/pub-location&gt;&lt;ref-type name="Book"&gt;6&lt;/ref-type&gt;&lt;dates&gt;&lt;year&gt;2013&lt;/year&gt;&lt;/dates&gt;&lt;rec-number&gt;83&lt;/rec-number&gt;&lt;publisher&gt;Saunders Elsevier&lt;/publisher&gt;&lt;last-updated-date format="utc"&gt;1544092997&lt;/last-updated-date&gt;&lt;/record&gt;&lt;/Cite&gt;&lt;/EndNote&gt;</w:instrText>
      </w:r>
      <w:r w:rsidR="00E662DB" w:rsidRPr="00E96DAA">
        <w:rPr>
          <w:rFonts w:ascii="Times New Roman" w:hAnsi="Times New Roman" w:cs="Times New Roman"/>
        </w:rPr>
        <w:fldChar w:fldCharType="separate"/>
      </w:r>
      <w:r w:rsidR="00480C46" w:rsidRPr="00480C46">
        <w:rPr>
          <w:rFonts w:ascii="Times New Roman" w:hAnsi="Times New Roman" w:cs="Times New Roman"/>
          <w:noProof/>
          <w:vertAlign w:val="superscript"/>
        </w:rPr>
        <w:t>26</w:t>
      </w:r>
      <w:r w:rsidR="00E662DB" w:rsidRPr="00E96DAA">
        <w:rPr>
          <w:rFonts w:ascii="Times New Roman" w:hAnsi="Times New Roman" w:cs="Times New Roman"/>
        </w:rPr>
        <w:fldChar w:fldCharType="end"/>
      </w:r>
    </w:p>
    <w:p w14:paraId="7114922F" w14:textId="77777777" w:rsidR="007E2CA3" w:rsidRPr="00E96DAA" w:rsidRDefault="007E2CA3">
      <w:pPr>
        <w:spacing w:line="480" w:lineRule="auto"/>
        <w:jc w:val="both"/>
        <w:rPr>
          <w:rFonts w:ascii="Times New Roman" w:hAnsi="Times New Roman" w:cs="Times New Roman"/>
        </w:rPr>
      </w:pPr>
    </w:p>
    <w:p w14:paraId="3D391534" w14:textId="77777777" w:rsidR="007E2CA3" w:rsidRPr="00E96DAA" w:rsidRDefault="007E2CA3">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lastRenderedPageBreak/>
        <w:t>Treatment protocol</w:t>
      </w:r>
    </w:p>
    <w:p w14:paraId="51EF36BE" w14:textId="33622C3D" w:rsidR="007025C3" w:rsidRPr="00E96DAA" w:rsidRDefault="007E2CA3">
      <w:pPr>
        <w:spacing w:line="480" w:lineRule="auto"/>
        <w:jc w:val="both"/>
        <w:rPr>
          <w:rFonts w:ascii="Times New Roman" w:hAnsi="Times New Roman" w:cs="Times New Roman"/>
        </w:rPr>
      </w:pPr>
      <w:r w:rsidRPr="00E96DAA">
        <w:rPr>
          <w:rFonts w:ascii="Times New Roman" w:hAnsi="Times New Roman" w:cs="Times New Roman"/>
        </w:rPr>
        <w:t xml:space="preserve">The DMAC protocol is summarised in Table </w:t>
      </w:r>
      <w:r w:rsidR="00451866" w:rsidRPr="00E96DAA">
        <w:rPr>
          <w:rFonts w:ascii="Times New Roman" w:hAnsi="Times New Roman" w:cs="Times New Roman"/>
        </w:rPr>
        <w:t>1</w:t>
      </w:r>
      <w:r w:rsidRPr="00E96DAA">
        <w:rPr>
          <w:rFonts w:ascii="Times New Roman" w:hAnsi="Times New Roman" w:cs="Times New Roman"/>
        </w:rPr>
        <w:t xml:space="preserve">. </w:t>
      </w:r>
      <w:r w:rsidR="00A3631F" w:rsidRPr="00E96DAA">
        <w:rPr>
          <w:rFonts w:ascii="Times New Roman" w:hAnsi="Times New Roman" w:cs="Times New Roman"/>
        </w:rPr>
        <w:t>Actinomycin</w:t>
      </w:r>
      <w:r w:rsidR="007025C3" w:rsidRPr="00E96DAA">
        <w:rPr>
          <w:rFonts w:ascii="Times New Roman" w:hAnsi="Times New Roman" w:cs="Times New Roman"/>
        </w:rPr>
        <w:t>-D</w:t>
      </w:r>
      <w:r w:rsidR="00A3631F" w:rsidRPr="00E96DAA">
        <w:rPr>
          <w:rFonts w:ascii="Times New Roman" w:hAnsi="Times New Roman" w:cs="Times New Roman"/>
        </w:rPr>
        <w:t xml:space="preserve"> (</w:t>
      </w:r>
      <w:r w:rsidR="00E55466" w:rsidRPr="00E96DAA">
        <w:rPr>
          <w:rFonts w:ascii="Times New Roman" w:hAnsi="Times New Roman" w:cs="Times New Roman"/>
        </w:rPr>
        <w:t xml:space="preserve">Orphan </w:t>
      </w:r>
      <w:r w:rsidR="00A3631F" w:rsidRPr="00E96DAA">
        <w:rPr>
          <w:rFonts w:ascii="Times New Roman" w:hAnsi="Times New Roman" w:cs="Times New Roman"/>
        </w:rPr>
        <w:t>Europe</w:t>
      </w:r>
      <w:r w:rsidR="00E55466" w:rsidRPr="00E96DAA">
        <w:rPr>
          <w:rFonts w:ascii="Times New Roman" w:hAnsi="Times New Roman" w:cs="Times New Roman"/>
        </w:rPr>
        <w:t xml:space="preserve">, </w:t>
      </w:r>
      <w:proofErr w:type="spellStart"/>
      <w:r w:rsidR="00E55466" w:rsidRPr="00E96DAA">
        <w:rPr>
          <w:rFonts w:ascii="Times New Roman" w:hAnsi="Times New Roman" w:cs="Times New Roman"/>
        </w:rPr>
        <w:t>Puteaux</w:t>
      </w:r>
      <w:proofErr w:type="spellEnd"/>
      <w:r w:rsidR="00E55466" w:rsidRPr="00E96DAA">
        <w:rPr>
          <w:rFonts w:ascii="Times New Roman" w:hAnsi="Times New Roman" w:cs="Times New Roman"/>
        </w:rPr>
        <w:t>, France</w:t>
      </w:r>
      <w:r w:rsidR="00A3631F" w:rsidRPr="00E96DAA">
        <w:rPr>
          <w:rFonts w:ascii="Times New Roman" w:hAnsi="Times New Roman" w:cs="Times New Roman"/>
        </w:rPr>
        <w:t>) was administered intravenously</w:t>
      </w:r>
      <w:r w:rsidR="007025C3" w:rsidRPr="00E96DAA">
        <w:rPr>
          <w:rFonts w:ascii="Times New Roman" w:hAnsi="Times New Roman" w:cs="Times New Roman"/>
        </w:rPr>
        <w:t xml:space="preserve"> with a target dos</w:t>
      </w:r>
      <w:r w:rsidR="00166DC2">
        <w:rPr>
          <w:rFonts w:ascii="Times New Roman" w:hAnsi="Times New Roman" w:cs="Times New Roman"/>
        </w:rPr>
        <w:t>age</w:t>
      </w:r>
      <w:r w:rsidR="007025C3" w:rsidRPr="00E96DAA">
        <w:rPr>
          <w:rFonts w:ascii="Times New Roman" w:hAnsi="Times New Roman" w:cs="Times New Roman"/>
        </w:rPr>
        <w:t xml:space="preserve"> of 0.75mg/m</w:t>
      </w:r>
      <w:r w:rsidR="007025C3" w:rsidRPr="00E96DAA">
        <w:rPr>
          <w:rFonts w:ascii="Times New Roman" w:hAnsi="Times New Roman" w:cs="Times New Roman"/>
          <w:vertAlign w:val="superscript"/>
        </w:rPr>
        <w:t>2</w:t>
      </w:r>
      <w:r w:rsidR="00A3631F" w:rsidRPr="00E96DAA">
        <w:rPr>
          <w:rFonts w:ascii="Times New Roman" w:hAnsi="Times New Roman" w:cs="Times New Roman"/>
        </w:rPr>
        <w:t xml:space="preserve">. </w:t>
      </w:r>
      <w:r w:rsidR="00C2334A" w:rsidRPr="00E96DAA">
        <w:rPr>
          <w:rFonts w:ascii="Times New Roman" w:hAnsi="Times New Roman" w:cs="Times New Roman"/>
        </w:rPr>
        <w:t>Cytarabine</w:t>
      </w:r>
      <w:r w:rsidR="00A3631F" w:rsidRPr="00E96DAA">
        <w:rPr>
          <w:rFonts w:ascii="Times New Roman" w:hAnsi="Times New Roman" w:cs="Times New Roman"/>
        </w:rPr>
        <w:t xml:space="preserve"> (Pfizer, </w:t>
      </w:r>
      <w:r w:rsidR="00473235" w:rsidRPr="00E96DAA">
        <w:rPr>
          <w:rFonts w:ascii="Times New Roman" w:hAnsi="Times New Roman" w:cs="Times New Roman"/>
        </w:rPr>
        <w:t>Hampshire, UK)</w:t>
      </w:r>
      <w:r w:rsidR="00C2334A" w:rsidRPr="00E96DAA">
        <w:rPr>
          <w:rFonts w:ascii="Times New Roman" w:hAnsi="Times New Roman" w:cs="Times New Roman"/>
        </w:rPr>
        <w:t xml:space="preserve"> was administered subcutaneously</w:t>
      </w:r>
      <w:r w:rsidR="00F05BC9">
        <w:rPr>
          <w:rFonts w:ascii="Times New Roman" w:hAnsi="Times New Roman" w:cs="Times New Roman"/>
        </w:rPr>
        <w:t xml:space="preserve"> as a single dose</w:t>
      </w:r>
      <w:r w:rsidR="00C2334A" w:rsidRPr="00E96DAA">
        <w:rPr>
          <w:rFonts w:ascii="Times New Roman" w:hAnsi="Times New Roman" w:cs="Times New Roman"/>
        </w:rPr>
        <w:t xml:space="preserve"> or intravenously</w:t>
      </w:r>
      <w:r w:rsidR="0081613E">
        <w:rPr>
          <w:rFonts w:ascii="Times New Roman" w:hAnsi="Times New Roman" w:cs="Times New Roman"/>
        </w:rPr>
        <w:t xml:space="preserve"> as an infusion</w:t>
      </w:r>
      <w:r w:rsidR="00F05BC9">
        <w:rPr>
          <w:rFonts w:ascii="Times New Roman" w:hAnsi="Times New Roman" w:cs="Times New Roman"/>
        </w:rPr>
        <w:t xml:space="preserve"> over 8 hours</w:t>
      </w:r>
      <w:r w:rsidR="00592733">
        <w:rPr>
          <w:rFonts w:ascii="Times New Roman" w:hAnsi="Times New Roman" w:cs="Times New Roman"/>
        </w:rPr>
        <w:t xml:space="preserve"> </w:t>
      </w:r>
      <w:r w:rsidR="007025C3" w:rsidRPr="00E96DAA">
        <w:rPr>
          <w:rFonts w:ascii="Times New Roman" w:hAnsi="Times New Roman" w:cs="Times New Roman"/>
        </w:rPr>
        <w:t>with a target dos</w:t>
      </w:r>
      <w:r w:rsidR="00166DC2">
        <w:rPr>
          <w:rFonts w:ascii="Times New Roman" w:hAnsi="Times New Roman" w:cs="Times New Roman"/>
        </w:rPr>
        <w:t>age</w:t>
      </w:r>
      <w:r w:rsidR="007025C3" w:rsidRPr="00E96DAA">
        <w:rPr>
          <w:rFonts w:ascii="Times New Roman" w:hAnsi="Times New Roman" w:cs="Times New Roman"/>
        </w:rPr>
        <w:t xml:space="preserve"> of 300mg/m</w:t>
      </w:r>
      <w:r w:rsidR="007025C3" w:rsidRPr="00E96DAA">
        <w:rPr>
          <w:rFonts w:ascii="Times New Roman" w:hAnsi="Times New Roman" w:cs="Times New Roman"/>
          <w:vertAlign w:val="superscript"/>
        </w:rPr>
        <w:t>2</w:t>
      </w:r>
      <w:r w:rsidR="00C2334A" w:rsidRPr="00E96DAA">
        <w:rPr>
          <w:rFonts w:ascii="Times New Roman" w:hAnsi="Times New Roman" w:cs="Times New Roman"/>
        </w:rPr>
        <w:t>. Dexamethasone was administered</w:t>
      </w:r>
      <w:r w:rsidR="00592733">
        <w:rPr>
          <w:rFonts w:ascii="Times New Roman" w:hAnsi="Times New Roman" w:cs="Times New Roman"/>
        </w:rPr>
        <w:t xml:space="preserve"> </w:t>
      </w:r>
      <w:r w:rsidR="00C2334A" w:rsidRPr="00E96DAA">
        <w:rPr>
          <w:rFonts w:ascii="Times New Roman" w:hAnsi="Times New Roman" w:cs="Times New Roman"/>
        </w:rPr>
        <w:t>intravenou</w:t>
      </w:r>
      <w:r w:rsidR="00592733">
        <w:rPr>
          <w:rFonts w:ascii="Times New Roman" w:hAnsi="Times New Roman" w:cs="Times New Roman"/>
        </w:rPr>
        <w:t>sly</w:t>
      </w:r>
      <w:r w:rsidR="003E4DA2">
        <w:rPr>
          <w:rFonts w:ascii="Times New Roman" w:hAnsi="Times New Roman" w:cs="Times New Roman"/>
        </w:rPr>
        <w:t xml:space="preserve"> </w:t>
      </w:r>
      <w:r w:rsidR="00473235" w:rsidRPr="00E96DAA">
        <w:rPr>
          <w:rFonts w:ascii="Times New Roman" w:hAnsi="Times New Roman" w:cs="Times New Roman"/>
        </w:rPr>
        <w:t>(</w:t>
      </w:r>
      <w:proofErr w:type="spellStart"/>
      <w:r w:rsidR="00473235" w:rsidRPr="00E96DAA">
        <w:rPr>
          <w:rFonts w:ascii="Times New Roman" w:hAnsi="Times New Roman" w:cs="Times New Roman"/>
        </w:rPr>
        <w:t>Norbrook</w:t>
      </w:r>
      <w:proofErr w:type="spellEnd"/>
      <w:r w:rsidR="00473235" w:rsidRPr="00E96DAA">
        <w:rPr>
          <w:rFonts w:ascii="Times New Roman" w:hAnsi="Times New Roman" w:cs="Times New Roman"/>
        </w:rPr>
        <w:t>, Newry, UK</w:t>
      </w:r>
      <w:r w:rsidR="00A3631F" w:rsidRPr="00E96DAA">
        <w:rPr>
          <w:rFonts w:ascii="Times New Roman" w:hAnsi="Times New Roman" w:cs="Times New Roman"/>
        </w:rPr>
        <w:t>)</w:t>
      </w:r>
      <w:r w:rsidR="00C2334A" w:rsidRPr="00E96DAA">
        <w:rPr>
          <w:rFonts w:ascii="Times New Roman" w:hAnsi="Times New Roman" w:cs="Times New Roman"/>
        </w:rPr>
        <w:t xml:space="preserve"> or </w:t>
      </w:r>
      <w:r w:rsidR="00C2334A" w:rsidRPr="00E96DAA">
        <w:rPr>
          <w:rFonts w:ascii="Times New Roman" w:hAnsi="Times New Roman" w:cs="Times New Roman"/>
          <w:i/>
        </w:rPr>
        <w:t xml:space="preserve">per </w:t>
      </w:r>
      <w:proofErr w:type="spellStart"/>
      <w:r w:rsidR="00C2334A" w:rsidRPr="00E96DAA">
        <w:rPr>
          <w:rFonts w:ascii="Times New Roman" w:hAnsi="Times New Roman" w:cs="Times New Roman"/>
          <w:i/>
        </w:rPr>
        <w:t>os</w:t>
      </w:r>
      <w:proofErr w:type="spellEnd"/>
      <w:r w:rsidR="00473235" w:rsidRPr="00E96DAA">
        <w:rPr>
          <w:rFonts w:ascii="Times New Roman" w:hAnsi="Times New Roman" w:cs="Times New Roman"/>
        </w:rPr>
        <w:t xml:space="preserve"> (Aspen, Berkshire, UK) </w:t>
      </w:r>
      <w:r w:rsidR="007025C3" w:rsidRPr="00E96DAA">
        <w:rPr>
          <w:rFonts w:ascii="Times New Roman" w:hAnsi="Times New Roman" w:cs="Times New Roman"/>
        </w:rPr>
        <w:t>with a</w:t>
      </w:r>
      <w:r w:rsidR="00B878A2">
        <w:rPr>
          <w:rFonts w:ascii="Times New Roman" w:hAnsi="Times New Roman" w:cs="Times New Roman"/>
        </w:rPr>
        <w:t xml:space="preserve"> target </w:t>
      </w:r>
      <w:r w:rsidR="00923767">
        <w:rPr>
          <w:rFonts w:ascii="Times New Roman" w:hAnsi="Times New Roman" w:cs="Times New Roman"/>
        </w:rPr>
        <w:t xml:space="preserve">dosage </w:t>
      </w:r>
      <w:r w:rsidR="00B878A2">
        <w:rPr>
          <w:rFonts w:ascii="Times New Roman" w:hAnsi="Times New Roman" w:cs="Times New Roman"/>
        </w:rPr>
        <w:t>of 1mg/kg</w:t>
      </w:r>
      <w:r w:rsidR="007025C3" w:rsidRPr="00E96DAA">
        <w:rPr>
          <w:rFonts w:ascii="Times New Roman" w:hAnsi="Times New Roman" w:cs="Times New Roman"/>
        </w:rPr>
        <w:t xml:space="preserve"> </w:t>
      </w:r>
      <w:r w:rsidR="00F1011A">
        <w:rPr>
          <w:rFonts w:ascii="Times New Roman" w:hAnsi="Times New Roman" w:cs="Times New Roman"/>
        </w:rPr>
        <w:t>(</w:t>
      </w:r>
      <w:r w:rsidR="007025C3" w:rsidRPr="00E96DAA">
        <w:rPr>
          <w:rFonts w:ascii="Times New Roman" w:hAnsi="Times New Roman" w:cs="Times New Roman"/>
        </w:rPr>
        <w:t xml:space="preserve">calculated to the nearest 2mg when administered </w:t>
      </w:r>
      <w:r w:rsidR="007025C3" w:rsidRPr="00E96DAA">
        <w:rPr>
          <w:rFonts w:ascii="Times New Roman" w:hAnsi="Times New Roman" w:cs="Times New Roman"/>
          <w:i/>
        </w:rPr>
        <w:t xml:space="preserve">per </w:t>
      </w:r>
      <w:proofErr w:type="spellStart"/>
      <w:r w:rsidR="007025C3" w:rsidRPr="00E96DAA">
        <w:rPr>
          <w:rFonts w:ascii="Times New Roman" w:hAnsi="Times New Roman" w:cs="Times New Roman"/>
          <w:i/>
        </w:rPr>
        <w:t>os</w:t>
      </w:r>
      <w:proofErr w:type="spellEnd"/>
      <w:r w:rsidR="00F1011A">
        <w:rPr>
          <w:rFonts w:ascii="Times New Roman" w:hAnsi="Times New Roman" w:cs="Times New Roman"/>
          <w:i/>
        </w:rPr>
        <w:t>)</w:t>
      </w:r>
      <w:r w:rsidR="007025C3" w:rsidRPr="00E96DAA">
        <w:rPr>
          <w:rFonts w:ascii="Times New Roman" w:hAnsi="Times New Roman" w:cs="Times New Roman"/>
          <w:i/>
        </w:rPr>
        <w:t>.</w:t>
      </w:r>
      <w:r w:rsidR="007025C3" w:rsidRPr="00E96DAA">
        <w:rPr>
          <w:rFonts w:ascii="Times New Roman" w:hAnsi="Times New Roman" w:cs="Times New Roman"/>
        </w:rPr>
        <w:t xml:space="preserve"> </w:t>
      </w:r>
      <w:r w:rsidR="0033760D" w:rsidRPr="00E96DAA">
        <w:rPr>
          <w:rFonts w:ascii="Times New Roman" w:hAnsi="Times New Roman" w:cs="Times New Roman"/>
        </w:rPr>
        <w:t>Melphalan</w:t>
      </w:r>
      <w:r w:rsidR="007025C3" w:rsidRPr="00E96DAA">
        <w:rPr>
          <w:rFonts w:ascii="Times New Roman" w:hAnsi="Times New Roman" w:cs="Times New Roman"/>
        </w:rPr>
        <w:t xml:space="preserve"> (Aspen</w:t>
      </w:r>
      <w:r w:rsidR="00473235" w:rsidRPr="00E96DAA">
        <w:rPr>
          <w:rFonts w:ascii="Times New Roman" w:hAnsi="Times New Roman" w:cs="Times New Roman"/>
        </w:rPr>
        <w:t>, Berkshire</w:t>
      </w:r>
      <w:r w:rsidR="00666BE8">
        <w:rPr>
          <w:rFonts w:ascii="Times New Roman" w:hAnsi="Times New Roman" w:cs="Times New Roman"/>
        </w:rPr>
        <w:t>,</w:t>
      </w:r>
      <w:r w:rsidR="00473235" w:rsidRPr="00E96DAA">
        <w:rPr>
          <w:rFonts w:ascii="Times New Roman" w:hAnsi="Times New Roman" w:cs="Times New Roman"/>
        </w:rPr>
        <w:t xml:space="preserve"> UK</w:t>
      </w:r>
      <w:r w:rsidR="007025C3" w:rsidRPr="00E96DAA">
        <w:rPr>
          <w:rFonts w:ascii="Times New Roman" w:hAnsi="Times New Roman" w:cs="Times New Roman"/>
        </w:rPr>
        <w:t xml:space="preserve">) was administered </w:t>
      </w:r>
      <w:r w:rsidR="007025C3" w:rsidRPr="00E96DAA">
        <w:rPr>
          <w:rFonts w:ascii="Times New Roman" w:hAnsi="Times New Roman" w:cs="Times New Roman"/>
          <w:i/>
        </w:rPr>
        <w:t xml:space="preserve">per </w:t>
      </w:r>
      <w:proofErr w:type="spellStart"/>
      <w:r w:rsidR="007025C3" w:rsidRPr="00E96DAA">
        <w:rPr>
          <w:rFonts w:ascii="Times New Roman" w:hAnsi="Times New Roman" w:cs="Times New Roman"/>
          <w:i/>
        </w:rPr>
        <w:t>os</w:t>
      </w:r>
      <w:proofErr w:type="spellEnd"/>
      <w:r w:rsidR="007025C3" w:rsidRPr="00E96DAA">
        <w:rPr>
          <w:rFonts w:ascii="Times New Roman" w:hAnsi="Times New Roman" w:cs="Times New Roman"/>
        </w:rPr>
        <w:t xml:space="preserve"> with a target dos</w:t>
      </w:r>
      <w:r w:rsidR="00166DC2">
        <w:rPr>
          <w:rFonts w:ascii="Times New Roman" w:hAnsi="Times New Roman" w:cs="Times New Roman"/>
        </w:rPr>
        <w:t>age</w:t>
      </w:r>
      <w:r w:rsidR="007025C3" w:rsidRPr="00E96DAA">
        <w:rPr>
          <w:rFonts w:ascii="Times New Roman" w:hAnsi="Times New Roman" w:cs="Times New Roman"/>
        </w:rPr>
        <w:t xml:space="preserve"> of 20mg/m</w:t>
      </w:r>
      <w:r w:rsidR="007025C3" w:rsidRPr="00E96DAA">
        <w:rPr>
          <w:rFonts w:ascii="Times New Roman" w:hAnsi="Times New Roman" w:cs="Times New Roman"/>
          <w:vertAlign w:val="superscript"/>
        </w:rPr>
        <w:t>2</w:t>
      </w:r>
      <w:r w:rsidR="007025C3" w:rsidRPr="00E96DAA">
        <w:rPr>
          <w:rFonts w:ascii="Times New Roman" w:hAnsi="Times New Roman" w:cs="Times New Roman"/>
        </w:rPr>
        <w:t xml:space="preserve"> calculated to the nearest 2mg. The protocol was discontinued in dogs who showed progressive disease during week </w:t>
      </w:r>
      <w:r w:rsidR="00F1011A">
        <w:rPr>
          <w:rFonts w:ascii="Times New Roman" w:hAnsi="Times New Roman" w:cs="Times New Roman"/>
        </w:rPr>
        <w:t>1/at day 8</w:t>
      </w:r>
      <w:r w:rsidR="00E814C3">
        <w:rPr>
          <w:rFonts w:ascii="Times New Roman" w:hAnsi="Times New Roman" w:cs="Times New Roman"/>
        </w:rPr>
        <w:t xml:space="preserve"> and these dogs did not receive melphalan.</w:t>
      </w:r>
    </w:p>
    <w:p w14:paraId="7D644FC1" w14:textId="77777777" w:rsidR="00C2334A" w:rsidRPr="00E96DAA" w:rsidRDefault="00C2334A">
      <w:pPr>
        <w:spacing w:line="480" w:lineRule="auto"/>
        <w:jc w:val="both"/>
        <w:rPr>
          <w:rFonts w:ascii="Times New Roman" w:hAnsi="Times New Roman" w:cs="Times New Roman"/>
        </w:rPr>
      </w:pPr>
    </w:p>
    <w:p w14:paraId="0C54A204" w14:textId="77777777" w:rsidR="00C2334A" w:rsidRPr="00E96DAA" w:rsidRDefault="00C2334A">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Response assessment</w:t>
      </w:r>
    </w:p>
    <w:p w14:paraId="25D83385" w14:textId="21DA6B50" w:rsidR="00C2334A" w:rsidRPr="00E96DAA" w:rsidRDefault="00A02C72" w:rsidP="00A02C72">
      <w:pPr>
        <w:spacing w:line="480" w:lineRule="auto"/>
        <w:jc w:val="both"/>
        <w:rPr>
          <w:rFonts w:ascii="Times New Roman" w:hAnsi="Times New Roman" w:cs="Times New Roman"/>
        </w:rPr>
      </w:pPr>
      <w:r>
        <w:rPr>
          <w:rFonts w:ascii="Times New Roman" w:hAnsi="Times New Roman" w:cs="Times New Roman"/>
        </w:rPr>
        <w:t>C</w:t>
      </w:r>
      <w:r w:rsidR="00B96B46" w:rsidRPr="00E96DAA">
        <w:rPr>
          <w:rFonts w:ascii="Times New Roman" w:hAnsi="Times New Roman" w:cs="Times New Roman"/>
        </w:rPr>
        <w:t>linical response to</w:t>
      </w:r>
      <w:r w:rsidR="00E44A99" w:rsidRPr="00E96DAA">
        <w:rPr>
          <w:rFonts w:ascii="Times New Roman" w:hAnsi="Times New Roman" w:cs="Times New Roman"/>
        </w:rPr>
        <w:t xml:space="preserve"> treatment was assessed via </w:t>
      </w:r>
      <w:r w:rsidR="00236C8A">
        <w:rPr>
          <w:rFonts w:ascii="Times New Roman" w:hAnsi="Times New Roman" w:cs="Times New Roman"/>
        </w:rPr>
        <w:t xml:space="preserve">lymph node </w:t>
      </w:r>
      <w:r w:rsidR="00C71B29">
        <w:rPr>
          <w:rFonts w:ascii="Times New Roman" w:hAnsi="Times New Roman" w:cs="Times New Roman"/>
        </w:rPr>
        <w:t>palpation and</w:t>
      </w:r>
      <w:r w:rsidR="00236C8A" w:rsidRPr="00236C8A">
        <w:t xml:space="preserve"> </w:t>
      </w:r>
      <w:r w:rsidR="00236C8A" w:rsidRPr="00236C8A">
        <w:rPr>
          <w:rFonts w:ascii="Times New Roman" w:hAnsi="Times New Roman" w:cs="Times New Roman"/>
        </w:rPr>
        <w:t>measurement of diameter in the largest dimension and then perpendicular to that diameter</w:t>
      </w:r>
      <w:r w:rsidR="00236C8A">
        <w:rPr>
          <w:rFonts w:ascii="Times New Roman" w:hAnsi="Times New Roman" w:cs="Times New Roman"/>
        </w:rPr>
        <w:t xml:space="preserve"> </w:t>
      </w:r>
      <w:r w:rsidRPr="00A02C72">
        <w:rPr>
          <w:rFonts w:ascii="Times New Roman" w:hAnsi="Times New Roman" w:cs="Times New Roman"/>
        </w:rPr>
        <w:t xml:space="preserve">directly with </w:t>
      </w:r>
      <w:proofErr w:type="spellStart"/>
      <w:r w:rsidR="00605B09" w:rsidRPr="00A02C72">
        <w:rPr>
          <w:rFonts w:ascii="Times New Roman" w:hAnsi="Times New Roman" w:cs="Times New Roman"/>
        </w:rPr>
        <w:t>calipers</w:t>
      </w:r>
      <w:proofErr w:type="spellEnd"/>
      <w:r w:rsidR="00E44A99" w:rsidRPr="00E96DAA">
        <w:rPr>
          <w:rFonts w:ascii="Times New Roman" w:hAnsi="Times New Roman" w:cs="Times New Roman"/>
        </w:rPr>
        <w:t xml:space="preserve">. Thoracic and/or abdominal imaging was repeated to assess response at </w:t>
      </w:r>
      <w:r w:rsidR="007F4EFD" w:rsidRPr="00E96DAA">
        <w:rPr>
          <w:rFonts w:ascii="Times New Roman" w:hAnsi="Times New Roman" w:cs="Times New Roman"/>
        </w:rPr>
        <w:t>clinician’s</w:t>
      </w:r>
      <w:r w:rsidR="00E44A99" w:rsidRPr="00E96DAA">
        <w:rPr>
          <w:rFonts w:ascii="Times New Roman" w:hAnsi="Times New Roman" w:cs="Times New Roman"/>
        </w:rPr>
        <w:t xml:space="preserve"> discretion. A complete response</w:t>
      </w:r>
      <w:r w:rsidR="00BE5E74">
        <w:rPr>
          <w:rFonts w:ascii="Times New Roman" w:hAnsi="Times New Roman" w:cs="Times New Roman"/>
        </w:rPr>
        <w:t xml:space="preserve"> (CR)</w:t>
      </w:r>
      <w:r w:rsidR="00E44A99" w:rsidRPr="00E96DAA">
        <w:rPr>
          <w:rFonts w:ascii="Times New Roman" w:hAnsi="Times New Roman" w:cs="Times New Roman"/>
        </w:rPr>
        <w:t xml:space="preserve"> was defined as </w:t>
      </w:r>
      <w:r w:rsidR="007F4EFD" w:rsidRPr="00E96DAA">
        <w:rPr>
          <w:rFonts w:ascii="Times New Roman" w:hAnsi="Times New Roman" w:cs="Times New Roman"/>
        </w:rPr>
        <w:t>disappearance</w:t>
      </w:r>
      <w:r w:rsidR="00E44A99" w:rsidRPr="00E96DAA">
        <w:rPr>
          <w:rFonts w:ascii="Times New Roman" w:hAnsi="Times New Roman" w:cs="Times New Roman"/>
        </w:rPr>
        <w:t xml:space="preserve"> of all measurable disease</w:t>
      </w:r>
      <w:r w:rsidR="00F1011A">
        <w:rPr>
          <w:rFonts w:ascii="Times New Roman" w:hAnsi="Times New Roman" w:cs="Times New Roman"/>
        </w:rPr>
        <w:t xml:space="preserve"> (i.e. lymph nodes palpably normal)</w:t>
      </w:r>
      <w:r w:rsidR="00E44A99" w:rsidRPr="00E96DAA">
        <w:rPr>
          <w:rFonts w:ascii="Times New Roman" w:hAnsi="Times New Roman" w:cs="Times New Roman"/>
        </w:rPr>
        <w:t xml:space="preserve">, a </w:t>
      </w:r>
      <w:r w:rsidR="007F4EFD" w:rsidRPr="00E96DAA">
        <w:rPr>
          <w:rFonts w:ascii="Times New Roman" w:hAnsi="Times New Roman" w:cs="Times New Roman"/>
        </w:rPr>
        <w:t>partial</w:t>
      </w:r>
      <w:r w:rsidR="00E44A99" w:rsidRPr="00E96DAA">
        <w:rPr>
          <w:rFonts w:ascii="Times New Roman" w:hAnsi="Times New Roman" w:cs="Times New Roman"/>
        </w:rPr>
        <w:t xml:space="preserve"> response</w:t>
      </w:r>
      <w:r w:rsidR="00BE5E74">
        <w:rPr>
          <w:rFonts w:ascii="Times New Roman" w:hAnsi="Times New Roman" w:cs="Times New Roman"/>
        </w:rPr>
        <w:t xml:space="preserve"> (PR)</w:t>
      </w:r>
      <w:r w:rsidR="00E44A99" w:rsidRPr="00E96DAA">
        <w:rPr>
          <w:rFonts w:ascii="Times New Roman" w:hAnsi="Times New Roman" w:cs="Times New Roman"/>
        </w:rPr>
        <w:t xml:space="preserve"> defined as &gt;50% but &lt;100% </w:t>
      </w:r>
      <w:r w:rsidR="007F4EFD" w:rsidRPr="00E96DAA">
        <w:rPr>
          <w:rFonts w:ascii="Times New Roman" w:hAnsi="Times New Roman" w:cs="Times New Roman"/>
        </w:rPr>
        <w:t>reduction</w:t>
      </w:r>
      <w:r w:rsidR="00E44A99" w:rsidRPr="00E96DAA">
        <w:rPr>
          <w:rFonts w:ascii="Times New Roman" w:hAnsi="Times New Roman" w:cs="Times New Roman"/>
        </w:rPr>
        <w:t xml:space="preserve"> in </w:t>
      </w:r>
      <w:r w:rsidR="007F4EFD" w:rsidRPr="00E96DAA">
        <w:rPr>
          <w:rFonts w:ascii="Times New Roman" w:hAnsi="Times New Roman" w:cs="Times New Roman"/>
        </w:rPr>
        <w:t>measurable</w:t>
      </w:r>
      <w:r w:rsidR="00E44A99" w:rsidRPr="00E96DAA">
        <w:rPr>
          <w:rFonts w:ascii="Times New Roman" w:hAnsi="Times New Roman" w:cs="Times New Roman"/>
        </w:rPr>
        <w:t xml:space="preserve"> disease, stable disease </w:t>
      </w:r>
      <w:r w:rsidR="00BE5E74">
        <w:rPr>
          <w:rFonts w:ascii="Times New Roman" w:hAnsi="Times New Roman" w:cs="Times New Roman"/>
        </w:rPr>
        <w:t xml:space="preserve">(SD) </w:t>
      </w:r>
      <w:r w:rsidR="00E44A99" w:rsidRPr="00E96DAA">
        <w:rPr>
          <w:rFonts w:ascii="Times New Roman" w:hAnsi="Times New Roman" w:cs="Times New Roman"/>
        </w:rPr>
        <w:t xml:space="preserve">was defined as &lt;50% reduction or &lt;25% increase in measurable disease, and progressive disease </w:t>
      </w:r>
      <w:r w:rsidR="00BE5E74">
        <w:rPr>
          <w:rFonts w:ascii="Times New Roman" w:hAnsi="Times New Roman" w:cs="Times New Roman"/>
        </w:rPr>
        <w:t xml:space="preserve">(PD) </w:t>
      </w:r>
      <w:r w:rsidR="00E44A99" w:rsidRPr="00E96DAA">
        <w:rPr>
          <w:rFonts w:ascii="Times New Roman" w:hAnsi="Times New Roman" w:cs="Times New Roman"/>
        </w:rPr>
        <w:t xml:space="preserve">was </w:t>
      </w:r>
      <w:r w:rsidR="007F4EFD" w:rsidRPr="00E96DAA">
        <w:rPr>
          <w:rFonts w:ascii="Times New Roman" w:hAnsi="Times New Roman" w:cs="Times New Roman"/>
        </w:rPr>
        <w:t>defined</w:t>
      </w:r>
      <w:r w:rsidR="00E44A99" w:rsidRPr="00E96DAA">
        <w:rPr>
          <w:rFonts w:ascii="Times New Roman" w:hAnsi="Times New Roman" w:cs="Times New Roman"/>
        </w:rPr>
        <w:t xml:space="preserve"> as &gt;25% increase in measurable disease or appearance of new lesions.</w:t>
      </w:r>
      <w:r w:rsidR="008B2C3B"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&lt;EndNote&gt;&lt;Cite&gt;&lt;Author&gt;Tanis&lt;/Author&gt;&lt;Year&gt;2018&lt;/Year&gt;&lt;IDText&gt;Evaluation of a multi-agent chemotherapy protocol combining lomustine, procarbazine and prednisolone (LPP) for the treatment of relapsed canine non-Hodgkin high-grade lymphomas&lt;/IDText&gt;&lt;DisplayText&gt;&lt;style face="superscript"&gt;15&lt;/style&gt;&lt;/DisplayText&gt;&lt;record&gt;&lt;dates&gt;&lt;pub-dates&gt;&lt;date&gt;Jan&lt;/date&gt;&lt;/pub-dates&gt;&lt;year&gt;2018&lt;/year&gt;&lt;/dates&gt;&lt;keywords&gt;&lt;keyword&gt;canine lymphoma&lt;/keyword&gt;&lt;keyword&gt;chemotherapy&lt;/keyword&gt;&lt;keyword&gt;dog&lt;/keyword&gt;&lt;keyword&gt;lomustine&lt;/keyword&gt;&lt;keyword&gt;procarbazine&lt;/keyword&gt;&lt;keyword&gt;relapse&lt;/keyword&gt;&lt;keyword&gt;rescue&lt;/keyword&gt;&lt;/keywords&gt;&lt;urls&gt;&lt;related-urls&gt;&lt;url&gt;https://www.ncbi.nlm.nih.gov/pubmed/29380942&lt;/url&gt;&lt;/related-urls&gt;&lt;/urls&gt;&lt;isbn&gt;1476-5829&lt;/isbn&gt;&lt;titles&gt;&lt;title&gt;Evaluation of a multi-agent chemotherapy protocol combining lomustine, procarbazine and prednisolone (LPP) for the treatment of relapsed canine non-Hodgkin high-grade lymphomas&lt;/title&gt;&lt;secondary-title&gt;Vet Comp Oncol&lt;/secondary-title&gt;&lt;/titles&gt;&lt;contributors&gt;&lt;authors&gt;&lt;author&gt;Tanis, J. B.&lt;/author&gt;&lt;author&gt;Mason, S. L.&lt;/author&gt;&lt;author&gt;Maddox, T. W.&lt;/author&gt;&lt;author&gt;Blackwood, L.&lt;/author&gt;&lt;author&gt;Killick, D. R.&lt;/author&gt;&lt;author&gt;Amores-Fuster, I.&lt;/author&gt;&lt;author&gt;Harper, A.&lt;/author&gt;&lt;author&gt;Finotello, R.&lt;/author&gt;&lt;/authors&gt;&lt;/contributors&gt;&lt;edition&gt;2018/01/30&lt;/edition&gt;&lt;language&gt;eng&lt;/language&gt;&lt;added-date format="utc"&gt;1526132065&lt;/added-date&gt;&lt;ref-type name="Journal Article"&gt;17&lt;/ref-type&gt;&lt;rec-number&gt;27&lt;/rec-number&gt;&lt;last-updated-date format="utc"&gt;1526132065&lt;/last-updated-date&gt;&lt;accession-num&gt;29380942&lt;/accession-num&gt;&lt;electronic-resource-num&gt;10.1111/vco.12387&lt;/electronic-resource-num&gt;&lt;/record&gt;&lt;/Cite&gt;&lt;/EndNote&gt;</w:instrText>
      </w:r>
      <w:r w:rsidR="008B2C3B"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15</w:t>
      </w:r>
      <w:r w:rsidR="008B2C3B" w:rsidRPr="00E96DAA">
        <w:rPr>
          <w:rFonts w:ascii="Times New Roman" w:hAnsi="Times New Roman" w:cs="Times New Roman"/>
        </w:rPr>
        <w:fldChar w:fldCharType="end"/>
      </w:r>
      <w:r w:rsidR="00E44A99" w:rsidRPr="00E96DAA">
        <w:rPr>
          <w:rFonts w:ascii="Times New Roman" w:hAnsi="Times New Roman" w:cs="Times New Roman"/>
        </w:rPr>
        <w:t xml:space="preserve"> </w:t>
      </w:r>
      <w:r w:rsidR="000857D0" w:rsidRPr="00B878A2">
        <w:rPr>
          <w:rFonts w:ascii="Times New Roman" w:hAnsi="Times New Roman" w:cs="Times New Roman"/>
        </w:rPr>
        <w:t xml:space="preserve">As </w:t>
      </w:r>
      <w:r w:rsidR="00E44A99" w:rsidRPr="00B878A2">
        <w:rPr>
          <w:rFonts w:ascii="Times New Roman" w:hAnsi="Times New Roman" w:cs="Times New Roman"/>
        </w:rPr>
        <w:t xml:space="preserve">documented </w:t>
      </w:r>
      <w:r w:rsidR="000857D0" w:rsidRPr="00B878A2">
        <w:rPr>
          <w:rFonts w:ascii="Times New Roman" w:hAnsi="Times New Roman" w:cs="Times New Roman"/>
        </w:rPr>
        <w:t xml:space="preserve">measurements were not available in all dogs, dogs that were noted by the attending clinician to have a </w:t>
      </w:r>
      <w:r w:rsidR="00BC05BB" w:rsidRPr="00B878A2">
        <w:rPr>
          <w:rFonts w:ascii="Times New Roman" w:hAnsi="Times New Roman" w:cs="Times New Roman"/>
        </w:rPr>
        <w:t>C</w:t>
      </w:r>
      <w:r w:rsidR="000857D0" w:rsidRPr="00B878A2">
        <w:rPr>
          <w:rFonts w:ascii="Times New Roman" w:hAnsi="Times New Roman" w:cs="Times New Roman"/>
        </w:rPr>
        <w:t xml:space="preserve">R or </w:t>
      </w:r>
      <w:r w:rsidR="00BC05BB" w:rsidRPr="00B878A2">
        <w:rPr>
          <w:rFonts w:ascii="Times New Roman" w:hAnsi="Times New Roman" w:cs="Times New Roman"/>
        </w:rPr>
        <w:t>P</w:t>
      </w:r>
      <w:r w:rsidR="000857D0" w:rsidRPr="00B878A2">
        <w:rPr>
          <w:rFonts w:ascii="Times New Roman" w:hAnsi="Times New Roman" w:cs="Times New Roman"/>
        </w:rPr>
        <w:t xml:space="preserve">R </w:t>
      </w:r>
      <w:r w:rsidR="00E44A99" w:rsidRPr="00B878A2">
        <w:rPr>
          <w:rFonts w:ascii="Times New Roman" w:hAnsi="Times New Roman" w:cs="Times New Roman"/>
        </w:rPr>
        <w:t>in</w:t>
      </w:r>
      <w:r w:rsidR="000857D0" w:rsidRPr="00B878A2">
        <w:rPr>
          <w:rFonts w:ascii="Times New Roman" w:hAnsi="Times New Roman" w:cs="Times New Roman"/>
        </w:rPr>
        <w:t xml:space="preserve"> their </w:t>
      </w:r>
      <w:r w:rsidR="00E44A99" w:rsidRPr="00B878A2">
        <w:rPr>
          <w:rFonts w:ascii="Times New Roman" w:hAnsi="Times New Roman" w:cs="Times New Roman"/>
        </w:rPr>
        <w:t>clinical records</w:t>
      </w:r>
      <w:r w:rsidR="000857D0" w:rsidRPr="00B878A2">
        <w:rPr>
          <w:rFonts w:ascii="Times New Roman" w:hAnsi="Times New Roman" w:cs="Times New Roman"/>
        </w:rPr>
        <w:t xml:space="preserve"> wer</w:t>
      </w:r>
      <w:r w:rsidR="00E44A99" w:rsidRPr="00B878A2">
        <w:rPr>
          <w:rFonts w:ascii="Times New Roman" w:hAnsi="Times New Roman" w:cs="Times New Roman"/>
        </w:rPr>
        <w:t>e also classified as responders.</w:t>
      </w:r>
      <w:r w:rsidR="00E44A99" w:rsidRPr="00E96DAA">
        <w:rPr>
          <w:rFonts w:ascii="Times New Roman" w:hAnsi="Times New Roman" w:cs="Times New Roman"/>
        </w:rPr>
        <w:t xml:space="preserve"> To be classified as responders, clinical </w:t>
      </w:r>
      <w:r w:rsidR="007F4EFD" w:rsidRPr="00E96DAA">
        <w:rPr>
          <w:rFonts w:ascii="Times New Roman" w:hAnsi="Times New Roman" w:cs="Times New Roman"/>
        </w:rPr>
        <w:t>response</w:t>
      </w:r>
      <w:r w:rsidR="004B21E7" w:rsidRPr="00E96DAA">
        <w:rPr>
          <w:rFonts w:ascii="Times New Roman" w:hAnsi="Times New Roman" w:cs="Times New Roman"/>
        </w:rPr>
        <w:t xml:space="preserve"> had to persist for </w:t>
      </w:r>
      <w:r w:rsidR="00F1011A">
        <w:rPr>
          <w:rFonts w:ascii="Times New Roman" w:hAnsi="Times New Roman" w:cs="Times New Roman"/>
        </w:rPr>
        <w:t xml:space="preserve">at least </w:t>
      </w:r>
      <w:r w:rsidR="004B21E7" w:rsidRPr="00E96DAA">
        <w:rPr>
          <w:rFonts w:ascii="Times New Roman" w:hAnsi="Times New Roman" w:cs="Times New Roman"/>
        </w:rPr>
        <w:t xml:space="preserve">14 days, </w:t>
      </w:r>
      <w:r w:rsidR="00E44A99" w:rsidRPr="00E96DAA">
        <w:rPr>
          <w:rFonts w:ascii="Times New Roman" w:hAnsi="Times New Roman" w:cs="Times New Roman"/>
        </w:rPr>
        <w:t>dogs who responded to week 1 of the protocol but then progressed in week 2 were classified as</w:t>
      </w:r>
      <w:r w:rsidR="00C71B29">
        <w:rPr>
          <w:rFonts w:ascii="Times New Roman" w:hAnsi="Times New Roman" w:cs="Times New Roman"/>
        </w:rPr>
        <w:t xml:space="preserve"> having</w:t>
      </w:r>
      <w:r w:rsidR="00E44A99" w:rsidRPr="00E96DAA">
        <w:rPr>
          <w:rFonts w:ascii="Times New Roman" w:hAnsi="Times New Roman" w:cs="Times New Roman"/>
        </w:rPr>
        <w:t xml:space="preserve"> progressive disease.</w:t>
      </w:r>
      <w:r w:rsidR="00B96B46" w:rsidRPr="00E96DAA">
        <w:rPr>
          <w:rFonts w:ascii="Times New Roman" w:hAnsi="Times New Roman" w:cs="Times New Roman"/>
        </w:rPr>
        <w:t xml:space="preserve"> Treatment was continued in </w:t>
      </w:r>
      <w:r w:rsidR="007F4EFD" w:rsidRPr="00E96DAA">
        <w:rPr>
          <w:rFonts w:ascii="Times New Roman" w:hAnsi="Times New Roman" w:cs="Times New Roman"/>
        </w:rPr>
        <w:t>patients</w:t>
      </w:r>
      <w:r w:rsidR="00B96B46" w:rsidRPr="00E96DAA">
        <w:rPr>
          <w:rFonts w:ascii="Times New Roman" w:hAnsi="Times New Roman" w:cs="Times New Roman"/>
        </w:rPr>
        <w:t xml:space="preserve"> that had CR or PR. Treatment was discontinued when there was SD, PD, toxicity or other </w:t>
      </w:r>
      <w:r w:rsidR="007F4EFD" w:rsidRPr="00E96DAA">
        <w:rPr>
          <w:rFonts w:ascii="Times New Roman" w:hAnsi="Times New Roman" w:cs="Times New Roman"/>
        </w:rPr>
        <w:t>reasons</w:t>
      </w:r>
      <w:r w:rsidR="00B96B46" w:rsidRPr="00E96DAA">
        <w:rPr>
          <w:rFonts w:ascii="Times New Roman" w:hAnsi="Times New Roman" w:cs="Times New Roman"/>
        </w:rPr>
        <w:t xml:space="preserve"> (financial </w:t>
      </w:r>
      <w:r w:rsidR="007F4EFD" w:rsidRPr="00E96DAA">
        <w:rPr>
          <w:rFonts w:ascii="Times New Roman" w:hAnsi="Times New Roman" w:cs="Times New Roman"/>
        </w:rPr>
        <w:t>constraints</w:t>
      </w:r>
      <w:r w:rsidR="00B96B46" w:rsidRPr="00E96DAA">
        <w:rPr>
          <w:rFonts w:ascii="Times New Roman" w:hAnsi="Times New Roman" w:cs="Times New Roman"/>
        </w:rPr>
        <w:t xml:space="preserve">, </w:t>
      </w:r>
      <w:r w:rsidR="007F4EFD" w:rsidRPr="00E96DAA">
        <w:rPr>
          <w:rFonts w:ascii="Times New Roman" w:hAnsi="Times New Roman" w:cs="Times New Roman"/>
        </w:rPr>
        <w:t>euthanasia</w:t>
      </w:r>
      <w:r w:rsidR="00B96B46" w:rsidRPr="00E96DAA">
        <w:rPr>
          <w:rFonts w:ascii="Times New Roman" w:hAnsi="Times New Roman" w:cs="Times New Roman"/>
        </w:rPr>
        <w:t xml:space="preserve"> </w:t>
      </w:r>
      <w:r w:rsidR="007F4EFD" w:rsidRPr="00E96DAA">
        <w:rPr>
          <w:rFonts w:ascii="Times New Roman" w:hAnsi="Times New Roman" w:cs="Times New Roman"/>
        </w:rPr>
        <w:t>unrelated</w:t>
      </w:r>
      <w:r w:rsidR="00B96B46" w:rsidRPr="00E96DAA">
        <w:rPr>
          <w:rFonts w:ascii="Times New Roman" w:hAnsi="Times New Roman" w:cs="Times New Roman"/>
        </w:rPr>
        <w:t xml:space="preserve"> with lymphoma).</w:t>
      </w:r>
      <w:r w:rsidR="00D312DE" w:rsidRPr="00E96DAA">
        <w:rPr>
          <w:rFonts w:ascii="Times New Roman" w:hAnsi="Times New Roman" w:cs="Times New Roman"/>
        </w:rPr>
        <w:t xml:space="preserve"> </w:t>
      </w:r>
      <w:r w:rsidR="009E2E02">
        <w:rPr>
          <w:rFonts w:ascii="Times New Roman" w:hAnsi="Times New Roman" w:cs="Times New Roman"/>
        </w:rPr>
        <w:t xml:space="preserve">Treatment was </w:t>
      </w:r>
      <w:r w:rsidR="009E2E02">
        <w:rPr>
          <w:rFonts w:ascii="Times New Roman" w:hAnsi="Times New Roman" w:cs="Times New Roman"/>
        </w:rPr>
        <w:lastRenderedPageBreak/>
        <w:t xml:space="preserve">discontinued when there was SD according to clinician’s discretion: most often, this was because the patient had not received a </w:t>
      </w:r>
      <w:proofErr w:type="spellStart"/>
      <w:r w:rsidR="009E2E02">
        <w:rPr>
          <w:rFonts w:ascii="Times New Roman" w:hAnsi="Times New Roman" w:cs="Times New Roman"/>
        </w:rPr>
        <w:t>lomustine</w:t>
      </w:r>
      <w:proofErr w:type="spellEnd"/>
      <w:r w:rsidR="009D62B9">
        <w:rPr>
          <w:rFonts w:ascii="Times New Roman" w:hAnsi="Times New Roman" w:cs="Times New Roman"/>
        </w:rPr>
        <w:t>-</w:t>
      </w:r>
      <w:r w:rsidR="009E2E02">
        <w:rPr>
          <w:rFonts w:ascii="Times New Roman" w:hAnsi="Times New Roman" w:cs="Times New Roman"/>
        </w:rPr>
        <w:t>based rescue protocol, so changing to such a protocol offered the potential to achieve remission.</w:t>
      </w:r>
    </w:p>
    <w:p w14:paraId="723D3467" w14:textId="77777777" w:rsidR="00E44A99" w:rsidRPr="00E96DAA" w:rsidRDefault="00E44A99">
      <w:pPr>
        <w:spacing w:line="480" w:lineRule="auto"/>
        <w:jc w:val="both"/>
        <w:rPr>
          <w:rFonts w:ascii="Times New Roman" w:hAnsi="Times New Roman" w:cs="Times New Roman"/>
        </w:rPr>
      </w:pPr>
    </w:p>
    <w:p w14:paraId="31105160" w14:textId="77777777" w:rsidR="00C2334A" w:rsidRPr="00E96DAA" w:rsidRDefault="009E26A0">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Assessment of toxicity</w:t>
      </w:r>
    </w:p>
    <w:p w14:paraId="5A0E9063" w14:textId="7301F571" w:rsidR="000857D0" w:rsidRPr="00E96DAA" w:rsidRDefault="009E26A0">
      <w:pPr>
        <w:spacing w:line="480" w:lineRule="auto"/>
        <w:jc w:val="both"/>
        <w:rPr>
          <w:rFonts w:ascii="Times New Roman" w:hAnsi="Times New Roman" w:cs="Times New Roman"/>
        </w:rPr>
      </w:pPr>
      <w:r w:rsidRPr="00E96DAA">
        <w:rPr>
          <w:rFonts w:ascii="Times New Roman" w:hAnsi="Times New Roman" w:cs="Times New Roman"/>
        </w:rPr>
        <w:t xml:space="preserve">Toxicity was assessed by reviewing owner history, results of physical examination, and haematology. Haematology was recommended prior to initiation of the protocol and prior to each subsequent chemotherapy administration. Toxicity was </w:t>
      </w:r>
      <w:r w:rsidR="007F4EFD" w:rsidRPr="00E96DAA">
        <w:rPr>
          <w:rFonts w:ascii="Times New Roman" w:hAnsi="Times New Roman" w:cs="Times New Roman"/>
        </w:rPr>
        <w:t>retrospectively</w:t>
      </w:r>
      <w:r w:rsidRPr="00E96DAA">
        <w:rPr>
          <w:rFonts w:ascii="Times New Roman" w:hAnsi="Times New Roman" w:cs="Times New Roman"/>
        </w:rPr>
        <w:t xml:space="preserve"> graded according to the Veterinary Co</w:t>
      </w:r>
      <w:r w:rsidR="00E27B5A">
        <w:rPr>
          <w:rFonts w:ascii="Times New Roman" w:hAnsi="Times New Roman" w:cs="Times New Roman"/>
        </w:rPr>
        <w:t>o</w:t>
      </w:r>
      <w:r w:rsidRPr="00E96DAA">
        <w:rPr>
          <w:rFonts w:ascii="Times New Roman" w:hAnsi="Times New Roman" w:cs="Times New Roman"/>
        </w:rPr>
        <w:t>perative Oncology Group</w:t>
      </w:r>
      <w:r w:rsidR="00E27B5A">
        <w:rPr>
          <w:rFonts w:ascii="Times New Roman" w:hAnsi="Times New Roman" w:cs="Times New Roman"/>
        </w:rPr>
        <w:t xml:space="preserve"> common terminology</w:t>
      </w:r>
      <w:r w:rsidRPr="00E96DAA">
        <w:rPr>
          <w:rFonts w:ascii="Times New Roman" w:hAnsi="Times New Roman" w:cs="Times New Roman"/>
        </w:rPr>
        <w:t xml:space="preserve"> criteria</w:t>
      </w:r>
      <w:r w:rsidR="00E27B5A">
        <w:rPr>
          <w:rFonts w:ascii="Times New Roman" w:hAnsi="Times New Roman" w:cs="Times New Roman"/>
        </w:rPr>
        <w:t xml:space="preserve"> for adverse events v1.1</w:t>
      </w:r>
      <w:r w:rsidRPr="00E96DAA">
        <w:rPr>
          <w:rFonts w:ascii="Times New Roman" w:hAnsi="Times New Roman" w:cs="Times New Roman"/>
        </w:rPr>
        <w:t>.</w:t>
      </w:r>
      <w:r w:rsidR="00856FC7" w:rsidRPr="00E96DAA">
        <w:rPr>
          <w:rFonts w:ascii="Times New Roman" w:hAnsi="Times New Roman" w:cs="Times New Roman"/>
        </w:rPr>
        <w:fldChar w:fldCharType="begin"/>
      </w:r>
      <w:r w:rsidR="00E3580A">
        <w:rPr>
          <w:rFonts w:ascii="Times New Roman" w:hAnsi="Times New Roman" w:cs="Times New Roman"/>
        </w:rPr>
        <w:instrText xml:space="preserve"> ADDIN EN.CITE &lt;EndNote&gt;&lt;Cite&gt;&lt;Year&gt;2016&lt;/Year&gt;&lt;IDText&gt;Veterinary cooperative oncology group - common terminology criteria for adverse events (VCOG-CTCAE) following chemotherapy or biological antineoplastic therapy in dogs and cats v1.1&lt;/IDText&gt;&lt;DisplayText&gt;&lt;style face="superscript"&gt;27&lt;/style&gt;&lt;/DisplayText&gt;&lt;record&gt;&lt;dates&gt;&lt;pub-dates&gt;&lt;date&gt;12&lt;/date&gt;&lt;/pub-dates&gt;&lt;year&gt;2016&lt;/year&gt;&lt;/dates&gt;&lt;urls&gt;&lt;related-urls&gt;&lt;url&gt;https://www.ncbi.nlm.nih.gov/pubmed/28530307&lt;/url&gt;&lt;/related-urls&gt;&lt;/urls&gt;&lt;isbn&gt;1476-5829&lt;/isbn&gt;&lt;titles&gt;&lt;title&gt;Veterinary cooperative oncology group - common terminology criteria for adverse events (VCOG-CTCAE) following chemotherapy or biological antineoplastic therapy in dogs and cats v1.1&lt;/title&gt;&lt;secondary-title&gt;Vet Comp Oncol&lt;/secondary-title&gt;&lt;/titles&gt;&lt;pages&gt;417-446&lt;/pages&gt;&lt;number&gt;4&lt;/number&gt;&lt;language&gt;eng&lt;/language&gt;&lt;added-date format="utc"&gt;1531078811&lt;/added-date&gt;&lt;ref-type name="Journal Article"&gt;17&lt;/ref-type&gt;&lt;rec-number&gt;84&lt;/rec-number&gt;&lt;last-updated-date format="utc"&gt;1531078811&lt;/last-updated-date&gt;&lt;accession-num&gt;28530307&lt;/accession-num&gt;&lt;electronic-resource-num&gt;10.1111/vco.283&lt;/electronic-resource-num&gt;&lt;volume&gt;14&lt;/volume&gt;&lt;/record&gt;&lt;/Cite&gt;&lt;/EndNote&gt;</w:instrText>
      </w:r>
      <w:r w:rsidR="00856FC7" w:rsidRPr="00E96DAA">
        <w:rPr>
          <w:rFonts w:ascii="Times New Roman" w:hAnsi="Times New Roman" w:cs="Times New Roman"/>
        </w:rPr>
        <w:fldChar w:fldCharType="separate"/>
      </w:r>
      <w:r w:rsidR="00E3580A" w:rsidRPr="00E3580A">
        <w:rPr>
          <w:rFonts w:ascii="Times New Roman" w:hAnsi="Times New Roman" w:cs="Times New Roman"/>
          <w:noProof/>
          <w:vertAlign w:val="superscript"/>
        </w:rPr>
        <w:t>27</w:t>
      </w:r>
      <w:r w:rsidR="00856FC7" w:rsidRPr="00E96DAA">
        <w:rPr>
          <w:rFonts w:ascii="Times New Roman" w:hAnsi="Times New Roman" w:cs="Times New Roman"/>
        </w:rPr>
        <w:fldChar w:fldCharType="end"/>
      </w:r>
      <w:r w:rsidRPr="00E96DAA">
        <w:rPr>
          <w:rFonts w:ascii="Times New Roman" w:hAnsi="Times New Roman" w:cs="Times New Roman"/>
        </w:rPr>
        <w:t xml:space="preserve"> For statistical analysis</w:t>
      </w:r>
      <w:r w:rsidR="00F1011A">
        <w:rPr>
          <w:rFonts w:ascii="Times New Roman" w:hAnsi="Times New Roman" w:cs="Times New Roman"/>
        </w:rPr>
        <w:t>,</w:t>
      </w:r>
      <w:r w:rsidRPr="00E96DAA">
        <w:rPr>
          <w:rFonts w:ascii="Times New Roman" w:hAnsi="Times New Roman" w:cs="Times New Roman"/>
        </w:rPr>
        <w:t xml:space="preserve"> recurrent toxicities in the same dog were classified according to the highest grade of that toxicity experienced. Neutropenia, thrombocytopenia, anaemia, vomiting, diarrhoea, and anorexia were evaluated. Dos</w:t>
      </w:r>
      <w:r w:rsidR="00DE1A97">
        <w:rPr>
          <w:rFonts w:ascii="Times New Roman" w:hAnsi="Times New Roman" w:cs="Times New Roman"/>
        </w:rPr>
        <w:t>ag</w:t>
      </w:r>
      <w:r w:rsidRPr="00E96DAA">
        <w:rPr>
          <w:rFonts w:ascii="Times New Roman" w:hAnsi="Times New Roman" w:cs="Times New Roman"/>
        </w:rPr>
        <w:t xml:space="preserve">e </w:t>
      </w:r>
      <w:r w:rsidR="007F4EFD" w:rsidRPr="00E96DAA">
        <w:rPr>
          <w:rFonts w:ascii="Times New Roman" w:hAnsi="Times New Roman" w:cs="Times New Roman"/>
        </w:rPr>
        <w:t>adjustments</w:t>
      </w:r>
      <w:r w:rsidRPr="00E96DAA">
        <w:rPr>
          <w:rFonts w:ascii="Times New Roman" w:hAnsi="Times New Roman" w:cs="Times New Roman"/>
        </w:rPr>
        <w:t xml:space="preserve">, treatment delays, and substitution of melphalan with chlorambucil were made according to </w:t>
      </w:r>
      <w:r w:rsidR="007F4EFD" w:rsidRPr="00E96DAA">
        <w:rPr>
          <w:rFonts w:ascii="Times New Roman" w:hAnsi="Times New Roman" w:cs="Times New Roman"/>
        </w:rPr>
        <w:t>clinician’s</w:t>
      </w:r>
      <w:r w:rsidRPr="00E96DAA">
        <w:rPr>
          <w:rFonts w:ascii="Times New Roman" w:hAnsi="Times New Roman" w:cs="Times New Roman"/>
        </w:rPr>
        <w:t xml:space="preserve"> discretion.</w:t>
      </w:r>
    </w:p>
    <w:p w14:paraId="7BC60EDC" w14:textId="77777777" w:rsidR="000857D0" w:rsidRPr="00E96DAA" w:rsidRDefault="000857D0">
      <w:pPr>
        <w:spacing w:line="480" w:lineRule="auto"/>
        <w:jc w:val="both"/>
        <w:rPr>
          <w:rFonts w:ascii="Times New Roman" w:hAnsi="Times New Roman" w:cs="Times New Roman"/>
        </w:rPr>
      </w:pPr>
    </w:p>
    <w:p w14:paraId="78351983" w14:textId="77777777" w:rsidR="00356961" w:rsidRPr="00E96DAA" w:rsidRDefault="00356961">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Statistical analysis</w:t>
      </w:r>
    </w:p>
    <w:p w14:paraId="2D19251B" w14:textId="42A2307E" w:rsidR="00B4246E" w:rsidRPr="009D787F" w:rsidRDefault="00B4246E">
      <w:pPr>
        <w:spacing w:line="480" w:lineRule="auto"/>
        <w:jc w:val="both"/>
        <w:rPr>
          <w:rFonts w:ascii="Times New Roman" w:hAnsi="Times New Roman" w:cs="Times New Roman"/>
        </w:rPr>
      </w:pPr>
      <w:r w:rsidRPr="009D787F">
        <w:rPr>
          <w:rFonts w:ascii="Times New Roman" w:hAnsi="Times New Roman" w:cs="Times New Roman"/>
        </w:rPr>
        <w:t>Descriptive statistics were calculated, and data were tested for normal distribution and equal variance by means of the Shapiro Wilk test and F-test, respectively.</w:t>
      </w:r>
    </w:p>
    <w:p w14:paraId="5A5DE209" w14:textId="77777777" w:rsidR="006E672E" w:rsidRPr="009D787F" w:rsidRDefault="006E672E">
      <w:pPr>
        <w:spacing w:line="480" w:lineRule="auto"/>
        <w:jc w:val="both"/>
        <w:rPr>
          <w:rFonts w:ascii="Times New Roman" w:hAnsi="Times New Roman" w:cs="Times New Roman"/>
        </w:rPr>
      </w:pPr>
    </w:p>
    <w:p w14:paraId="38B13F92" w14:textId="2CE96DAA" w:rsidR="00B4246E" w:rsidRPr="00587A24" w:rsidRDefault="00B4246E">
      <w:pPr>
        <w:spacing w:line="480" w:lineRule="auto"/>
        <w:jc w:val="both"/>
        <w:rPr>
          <w:rFonts w:ascii="Times New Roman" w:hAnsi="Times New Roman" w:cs="Times New Roman"/>
        </w:rPr>
      </w:pPr>
      <w:r w:rsidRPr="009D787F">
        <w:rPr>
          <w:rFonts w:ascii="Times New Roman" w:hAnsi="Times New Roman" w:cs="Times New Roman"/>
        </w:rPr>
        <w:t>The overall</w:t>
      </w:r>
      <w:r w:rsidR="00605B09">
        <w:rPr>
          <w:rFonts w:ascii="Times New Roman" w:hAnsi="Times New Roman" w:cs="Times New Roman"/>
        </w:rPr>
        <w:t>,</w:t>
      </w:r>
      <w:r w:rsidRPr="009D787F">
        <w:rPr>
          <w:rFonts w:ascii="Times New Roman" w:hAnsi="Times New Roman" w:cs="Times New Roman"/>
        </w:rPr>
        <w:t xml:space="preserve"> CR and PR rates were defined as the number of dogs achieving CR/PR, CR and PR respectively, compared with the total number of dogs treated. The TTD was defined as the time from the initiation of the DMAC protocol until discontinuation due to PD or toxicity.</w:t>
      </w:r>
      <w:r w:rsidR="00635161">
        <w:rPr>
          <w:rFonts w:ascii="Times New Roman" w:hAnsi="Times New Roman" w:cs="Times New Roman"/>
          <w:vertAlign w:val="superscript"/>
        </w:rPr>
        <w:t>16</w:t>
      </w:r>
      <w:r w:rsidRPr="009D787F">
        <w:rPr>
          <w:rFonts w:ascii="Times New Roman" w:hAnsi="Times New Roman" w:cs="Times New Roman"/>
        </w:rPr>
        <w:t xml:space="preserve"> Overall survival time (OS) was defined as the time from </w:t>
      </w:r>
      <w:r w:rsidR="00F93878">
        <w:rPr>
          <w:rFonts w:ascii="Times New Roman" w:hAnsi="Times New Roman" w:cs="Times New Roman"/>
        </w:rPr>
        <w:t xml:space="preserve">original </w:t>
      </w:r>
      <w:r w:rsidRPr="009D787F">
        <w:rPr>
          <w:rFonts w:ascii="Times New Roman" w:hAnsi="Times New Roman" w:cs="Times New Roman"/>
        </w:rPr>
        <w:t xml:space="preserve">diagnosis to death. Dogs that were in clinical remission at the end of the data collection or discontinued the DMAC protocol because of financial constraints or lymphoma-unrelated death were censored. TTD and OS were calculated using the Kaplan-Meier method. As the timing of euthanasia is determined by </w:t>
      </w:r>
      <w:r w:rsidRPr="009D787F">
        <w:rPr>
          <w:rFonts w:ascii="Times New Roman" w:hAnsi="Times New Roman" w:cs="Times New Roman"/>
        </w:rPr>
        <w:lastRenderedPageBreak/>
        <w:t>a combination of clinical factors, clinician and owner judgement, OS was not an endpoint of this study.</w:t>
      </w:r>
      <w:r w:rsidR="009C2E30">
        <w:rPr>
          <w:rFonts w:ascii="Times New Roman" w:hAnsi="Times New Roman" w:cs="Times New Roman"/>
        </w:rPr>
        <w:t xml:space="preserve"> </w:t>
      </w:r>
      <w:r w:rsidR="009C2E30" w:rsidRPr="00587A24">
        <w:rPr>
          <w:rFonts w:ascii="Times New Roman" w:hAnsi="Times New Roman" w:cs="Times New Roman"/>
        </w:rPr>
        <w:t>However, as OS is commonly used in</w:t>
      </w:r>
      <w:r w:rsidR="009C2E30" w:rsidRPr="00577229">
        <w:rPr>
          <w:rFonts w:ascii="Times New Roman" w:hAnsi="Times New Roman" w:cs="Times New Roman"/>
        </w:rPr>
        <w:t xml:space="preserve"> </w:t>
      </w:r>
      <w:r w:rsidR="0071630A" w:rsidRPr="00587A24">
        <w:rPr>
          <w:rFonts w:ascii="Times New Roman" w:hAnsi="Times New Roman" w:cs="Times New Roman"/>
        </w:rPr>
        <w:t>other</w:t>
      </w:r>
      <w:r w:rsidR="009C2E30" w:rsidRPr="00587A24">
        <w:rPr>
          <w:rFonts w:ascii="Times New Roman" w:hAnsi="Times New Roman" w:cs="Times New Roman"/>
        </w:rPr>
        <w:t xml:space="preserve"> publications, this was calculated and reported </w:t>
      </w:r>
      <w:r w:rsidR="0071630A" w:rsidRPr="00587A24">
        <w:rPr>
          <w:rFonts w:ascii="Times New Roman" w:hAnsi="Times New Roman" w:cs="Times New Roman"/>
        </w:rPr>
        <w:t>to facilitate comparison between our study population and other studies.</w:t>
      </w:r>
    </w:p>
    <w:p w14:paraId="57B86FA4" w14:textId="77777777" w:rsidR="006E672E" w:rsidRPr="00587A24" w:rsidRDefault="006E672E">
      <w:pPr>
        <w:spacing w:line="480" w:lineRule="auto"/>
        <w:jc w:val="both"/>
        <w:rPr>
          <w:rFonts w:ascii="Times New Roman" w:hAnsi="Times New Roman" w:cs="Times New Roman"/>
        </w:rPr>
      </w:pPr>
    </w:p>
    <w:p w14:paraId="02E097D0" w14:textId="5ECBAF73" w:rsidR="00B4246E" w:rsidRPr="009D787F" w:rsidRDefault="00B4246E">
      <w:pPr>
        <w:spacing w:line="480" w:lineRule="auto"/>
        <w:jc w:val="both"/>
        <w:rPr>
          <w:rFonts w:ascii="Times New Roman" w:hAnsi="Times New Roman" w:cs="Times New Roman"/>
        </w:rPr>
      </w:pPr>
      <w:r w:rsidRPr="00587A24">
        <w:rPr>
          <w:rFonts w:ascii="Times New Roman" w:hAnsi="Times New Roman" w:cs="Times New Roman"/>
        </w:rPr>
        <w:t xml:space="preserve">The following predictor variables were used for statistical analysis: weight, age, sex, presence of documented stage </w:t>
      </w:r>
      <w:r w:rsidR="00E27B5A" w:rsidRPr="00587A24">
        <w:rPr>
          <w:rFonts w:ascii="Times New Roman" w:hAnsi="Times New Roman" w:cs="Times New Roman"/>
        </w:rPr>
        <w:t xml:space="preserve">V </w:t>
      </w:r>
      <w:r w:rsidRPr="00587A24">
        <w:rPr>
          <w:rFonts w:ascii="Times New Roman" w:hAnsi="Times New Roman" w:cs="Times New Roman"/>
        </w:rPr>
        <w:t xml:space="preserve">lymphoma, substage, immunophenotype, response to </w:t>
      </w:r>
      <w:r w:rsidR="00F45E4C" w:rsidRPr="00587A24">
        <w:rPr>
          <w:rFonts w:ascii="Times New Roman" w:hAnsi="Times New Roman" w:cs="Times New Roman"/>
        </w:rPr>
        <w:t>previous</w:t>
      </w:r>
      <w:r w:rsidRPr="00587A24">
        <w:rPr>
          <w:rFonts w:ascii="Times New Roman" w:hAnsi="Times New Roman" w:cs="Times New Roman"/>
        </w:rPr>
        <w:t xml:space="preserve"> chemotherapy protocol</w:t>
      </w:r>
      <w:r w:rsidR="00F45E4C" w:rsidRPr="00587A24">
        <w:rPr>
          <w:rFonts w:ascii="Times New Roman" w:hAnsi="Times New Roman" w:cs="Times New Roman"/>
        </w:rPr>
        <w:t>s</w:t>
      </w:r>
      <w:r w:rsidRPr="00587A24">
        <w:rPr>
          <w:rFonts w:ascii="Times New Roman" w:hAnsi="Times New Roman" w:cs="Times New Roman"/>
        </w:rPr>
        <w:t>, duration of first remission, time from diagnosis to DMAC initiation, number of previous protocols/chemotherapy agents and relapses,</w:t>
      </w:r>
      <w:r w:rsidR="00BD1ABF" w:rsidRPr="00587A24">
        <w:rPr>
          <w:rFonts w:ascii="Times New Roman" w:hAnsi="Times New Roman" w:cs="Times New Roman"/>
        </w:rPr>
        <w:t xml:space="preserve"> occurrence of neutropenia and thrombocytopenia prior to and at the initiation of DMAC,</w:t>
      </w:r>
      <w:r w:rsidRPr="00587A24">
        <w:rPr>
          <w:rFonts w:ascii="Times New Roman" w:hAnsi="Times New Roman" w:cs="Times New Roman"/>
        </w:rPr>
        <w:t xml:space="preserve"> </w:t>
      </w:r>
      <w:r w:rsidR="00605B09" w:rsidRPr="00587A24">
        <w:rPr>
          <w:rFonts w:ascii="Times New Roman" w:hAnsi="Times New Roman" w:cs="Times New Roman"/>
        </w:rPr>
        <w:t xml:space="preserve">disease progression </w:t>
      </w:r>
      <w:r w:rsidRPr="00587A24">
        <w:rPr>
          <w:rFonts w:ascii="Times New Roman" w:hAnsi="Times New Roman" w:cs="Times New Roman"/>
        </w:rPr>
        <w:t>during first-line protocol, use of L-asparaginase within 14 days prior to DMAC initiation, dexamethasone/melphalan/actinomycin</w:t>
      </w:r>
      <w:r w:rsidR="00506EF4" w:rsidRPr="00587A24">
        <w:rPr>
          <w:rFonts w:ascii="Times New Roman" w:hAnsi="Times New Roman" w:cs="Times New Roman"/>
        </w:rPr>
        <w:t>-</w:t>
      </w:r>
      <w:r w:rsidRPr="00587A24">
        <w:rPr>
          <w:rFonts w:ascii="Times New Roman" w:hAnsi="Times New Roman" w:cs="Times New Roman"/>
        </w:rPr>
        <w:t>D/</w:t>
      </w:r>
      <w:r w:rsidR="00443F26" w:rsidRPr="00587A24">
        <w:rPr>
          <w:rFonts w:ascii="Times New Roman" w:hAnsi="Times New Roman" w:cs="Times New Roman"/>
        </w:rPr>
        <w:t>cytarabine</w:t>
      </w:r>
      <w:r w:rsidRPr="00587A24">
        <w:rPr>
          <w:rFonts w:ascii="Times New Roman" w:hAnsi="Times New Roman" w:cs="Times New Roman"/>
        </w:rPr>
        <w:t xml:space="preserve"> dos</w:t>
      </w:r>
      <w:r w:rsidR="00DE1A97" w:rsidRPr="00587A24">
        <w:rPr>
          <w:rFonts w:ascii="Times New Roman" w:hAnsi="Times New Roman" w:cs="Times New Roman"/>
        </w:rPr>
        <w:t>age</w:t>
      </w:r>
      <w:r w:rsidRPr="00587A24">
        <w:rPr>
          <w:rFonts w:ascii="Times New Roman" w:hAnsi="Times New Roman" w:cs="Times New Roman"/>
        </w:rPr>
        <w:t xml:space="preserve"> (in mg/m</w:t>
      </w:r>
      <w:r w:rsidRPr="00587A24">
        <w:rPr>
          <w:rFonts w:ascii="Times New Roman" w:hAnsi="Times New Roman" w:cs="Times New Roman"/>
          <w:vertAlign w:val="superscript"/>
        </w:rPr>
        <w:t xml:space="preserve">2 </w:t>
      </w:r>
      <w:r w:rsidRPr="00587A24">
        <w:rPr>
          <w:rFonts w:ascii="Times New Roman" w:hAnsi="Times New Roman" w:cs="Times New Roman"/>
        </w:rPr>
        <w:t>body surface are</w:t>
      </w:r>
      <w:r w:rsidR="009F4BE8" w:rsidRPr="00587A24">
        <w:rPr>
          <w:rFonts w:ascii="Times New Roman" w:hAnsi="Times New Roman" w:cs="Times New Roman"/>
        </w:rPr>
        <w:t>a and mg/kg), dexamethasone use</w:t>
      </w:r>
      <w:r w:rsidRPr="00587A24">
        <w:rPr>
          <w:rFonts w:ascii="Times New Roman" w:hAnsi="Times New Roman" w:cs="Times New Roman"/>
        </w:rPr>
        <w:t>. The influence of these variables on response (CR/PR vs SD/PD), occurrence of gastrointestinal toxicity (including anorexia, vomiting and diarrhoea)</w:t>
      </w:r>
      <w:r w:rsidR="00E85B5E" w:rsidRPr="00587A24">
        <w:rPr>
          <w:rFonts w:ascii="Times New Roman" w:hAnsi="Times New Roman" w:cs="Times New Roman"/>
        </w:rPr>
        <w:t xml:space="preserve">, </w:t>
      </w:r>
      <w:r w:rsidR="009D62B9">
        <w:rPr>
          <w:rFonts w:ascii="Times New Roman" w:hAnsi="Times New Roman" w:cs="Times New Roman"/>
        </w:rPr>
        <w:t xml:space="preserve">development of </w:t>
      </w:r>
      <w:r w:rsidRPr="00587A24">
        <w:rPr>
          <w:rFonts w:ascii="Times New Roman" w:hAnsi="Times New Roman" w:cs="Times New Roman"/>
        </w:rPr>
        <w:t xml:space="preserve">grade </w:t>
      </w:r>
      <w:r w:rsidR="006E672E" w:rsidRPr="00587A24">
        <w:rPr>
          <w:rFonts w:ascii="Times New Roman" w:hAnsi="Times New Roman" w:cs="Times New Roman"/>
        </w:rPr>
        <w:t>3-4</w:t>
      </w:r>
      <w:r w:rsidRPr="00587A24">
        <w:rPr>
          <w:rFonts w:ascii="Times New Roman" w:hAnsi="Times New Roman" w:cs="Times New Roman"/>
        </w:rPr>
        <w:t xml:space="preserve"> </w:t>
      </w:r>
      <w:r w:rsidR="009F4BE8" w:rsidRPr="00587A24">
        <w:rPr>
          <w:rFonts w:ascii="Times New Roman" w:hAnsi="Times New Roman" w:cs="Times New Roman"/>
        </w:rPr>
        <w:t>neutropenia</w:t>
      </w:r>
      <w:r w:rsidR="00E85B5E" w:rsidRPr="00587A24">
        <w:rPr>
          <w:rFonts w:ascii="Times New Roman" w:hAnsi="Times New Roman" w:cs="Times New Roman"/>
        </w:rPr>
        <w:t xml:space="preserve"> and</w:t>
      </w:r>
      <w:r w:rsidR="009F4BE8" w:rsidRPr="00587A24">
        <w:rPr>
          <w:rFonts w:ascii="Times New Roman" w:hAnsi="Times New Roman" w:cs="Times New Roman"/>
        </w:rPr>
        <w:t xml:space="preserve"> </w:t>
      </w:r>
      <w:r w:rsidRPr="00587A24">
        <w:rPr>
          <w:rFonts w:ascii="Times New Roman" w:hAnsi="Times New Roman" w:cs="Times New Roman"/>
        </w:rPr>
        <w:t>thrombocytopenia</w:t>
      </w:r>
      <w:r w:rsidR="005B4590" w:rsidRPr="00587A24">
        <w:rPr>
          <w:rFonts w:ascii="Times New Roman" w:hAnsi="Times New Roman" w:cs="Times New Roman"/>
        </w:rPr>
        <w:t xml:space="preserve"> </w:t>
      </w:r>
      <w:r w:rsidR="00E85B5E" w:rsidRPr="00587A24">
        <w:rPr>
          <w:rFonts w:ascii="Times New Roman" w:hAnsi="Times New Roman" w:cs="Times New Roman"/>
        </w:rPr>
        <w:t xml:space="preserve">and treatment delay </w:t>
      </w:r>
      <w:r w:rsidR="005B4590" w:rsidRPr="00587A24">
        <w:rPr>
          <w:rFonts w:ascii="Times New Roman" w:hAnsi="Times New Roman" w:cs="Times New Roman"/>
        </w:rPr>
        <w:t>was assessed</w:t>
      </w:r>
      <w:r w:rsidR="00F45E4C" w:rsidRPr="00587A24">
        <w:rPr>
          <w:rFonts w:ascii="Times New Roman" w:hAnsi="Times New Roman" w:cs="Times New Roman"/>
        </w:rPr>
        <w:t xml:space="preserve">. </w:t>
      </w:r>
      <w:r w:rsidR="00E85B5E" w:rsidRPr="00587A24">
        <w:rPr>
          <w:rFonts w:ascii="Times New Roman" w:hAnsi="Times New Roman" w:cs="Times New Roman"/>
        </w:rPr>
        <w:t>The influence of grade 3-4 neutropenia and thrombocytopenia and gastrointestinal toxicity on the occurrence of treatment delay was also analysed.</w:t>
      </w:r>
      <w:r w:rsidR="00E85B5E">
        <w:rPr>
          <w:rFonts w:ascii="Times New Roman" w:hAnsi="Times New Roman" w:cs="Times New Roman"/>
        </w:rPr>
        <w:t xml:space="preserve"> </w:t>
      </w:r>
      <w:r w:rsidRPr="009D787F">
        <w:rPr>
          <w:rFonts w:ascii="Times New Roman" w:hAnsi="Times New Roman" w:cs="Times New Roman"/>
        </w:rPr>
        <w:t>For univariable analysis, Fisher</w:t>
      </w:r>
      <w:r w:rsidR="005E63BE">
        <w:rPr>
          <w:rFonts w:ascii="Times New Roman" w:hAnsi="Times New Roman" w:cs="Times New Roman"/>
        </w:rPr>
        <w:t>’s</w:t>
      </w:r>
      <w:r w:rsidRPr="009D787F">
        <w:rPr>
          <w:rFonts w:ascii="Times New Roman" w:hAnsi="Times New Roman" w:cs="Times New Roman"/>
        </w:rPr>
        <w:t xml:space="preserve"> exact test, </w:t>
      </w:r>
      <w:r w:rsidRPr="009D787F">
        <w:rPr>
          <w:rFonts w:ascii="Times New Roman" w:hAnsi="Times New Roman" w:cs="Times New Roman"/>
          <w:i/>
        </w:rPr>
        <w:t>t-</w:t>
      </w:r>
      <w:r w:rsidRPr="009D787F">
        <w:rPr>
          <w:rFonts w:ascii="Times New Roman" w:hAnsi="Times New Roman" w:cs="Times New Roman"/>
        </w:rPr>
        <w:t>test and Wilcoxon rank sum test were used to analyse the influence of categorical, continuous normal and continuous non-normal variables on the type of response, respectively. Binomial logistical regression was used for multivariable analysis.</w:t>
      </w:r>
    </w:p>
    <w:p w14:paraId="4CD8BCBE" w14:textId="77777777" w:rsidR="006E672E" w:rsidRPr="00473C2D" w:rsidRDefault="006E672E">
      <w:pPr>
        <w:spacing w:line="480" w:lineRule="auto"/>
        <w:jc w:val="both"/>
        <w:rPr>
          <w:rFonts w:ascii="Times New Roman" w:hAnsi="Times New Roman" w:cs="Times New Roman"/>
          <w:bCs/>
        </w:rPr>
      </w:pPr>
    </w:p>
    <w:p w14:paraId="7D2CBCE2" w14:textId="6B53635F" w:rsidR="00B4246E" w:rsidRPr="00473C2D" w:rsidRDefault="00B4246E">
      <w:pPr>
        <w:spacing w:line="480" w:lineRule="auto"/>
        <w:jc w:val="both"/>
        <w:rPr>
          <w:rFonts w:ascii="Times New Roman" w:hAnsi="Times New Roman" w:cs="Times New Roman"/>
        </w:rPr>
      </w:pPr>
      <w:r w:rsidRPr="00587A24">
        <w:rPr>
          <w:rFonts w:ascii="Times New Roman" w:hAnsi="Times New Roman" w:cs="Times New Roman"/>
        </w:rPr>
        <w:t xml:space="preserve">Log rank test was used to compare TTD according to </w:t>
      </w:r>
      <w:r w:rsidR="005B4590" w:rsidRPr="00577229">
        <w:rPr>
          <w:rFonts w:ascii="Times New Roman" w:hAnsi="Times New Roman" w:cs="Times New Roman"/>
        </w:rPr>
        <w:t xml:space="preserve">the </w:t>
      </w:r>
      <w:r w:rsidRPr="00587A24">
        <w:rPr>
          <w:rFonts w:ascii="Times New Roman" w:hAnsi="Times New Roman" w:cs="Times New Roman"/>
        </w:rPr>
        <w:t>previously mentioned categorical predictor variables and Cox proportional-hazard regression was used for</w:t>
      </w:r>
      <w:r w:rsidR="00C70FFE" w:rsidRPr="00587A24">
        <w:rPr>
          <w:rFonts w:ascii="Times New Roman" w:hAnsi="Times New Roman" w:cs="Times New Roman"/>
        </w:rPr>
        <w:t xml:space="preserve"> the previously mentioned</w:t>
      </w:r>
      <w:r w:rsidRPr="00587A24">
        <w:rPr>
          <w:rFonts w:ascii="Times New Roman" w:hAnsi="Times New Roman" w:cs="Times New Roman"/>
        </w:rPr>
        <w:t xml:space="preserve"> continuous variables and </w:t>
      </w:r>
      <w:r w:rsidR="00C70FFE" w:rsidRPr="00587A24">
        <w:rPr>
          <w:rFonts w:ascii="Times New Roman" w:hAnsi="Times New Roman" w:cs="Times New Roman"/>
        </w:rPr>
        <w:t xml:space="preserve">for </w:t>
      </w:r>
      <w:r w:rsidRPr="00587A24">
        <w:rPr>
          <w:rFonts w:ascii="Times New Roman" w:hAnsi="Times New Roman" w:cs="Times New Roman"/>
        </w:rPr>
        <w:t>multivariable analysis.</w:t>
      </w:r>
    </w:p>
    <w:p w14:paraId="0C4FFB87" w14:textId="77777777" w:rsidR="006E672E" w:rsidRPr="009D787F" w:rsidRDefault="006E672E">
      <w:pPr>
        <w:spacing w:line="480" w:lineRule="auto"/>
        <w:jc w:val="both"/>
        <w:rPr>
          <w:rFonts w:ascii="Times New Roman" w:hAnsi="Times New Roman" w:cs="Times New Roman"/>
        </w:rPr>
      </w:pPr>
    </w:p>
    <w:p w14:paraId="0ED8B48C" w14:textId="77B02E26" w:rsidR="00782C74" w:rsidRDefault="00B4246E">
      <w:pPr>
        <w:spacing w:line="480" w:lineRule="auto"/>
        <w:jc w:val="both"/>
        <w:rPr>
          <w:rFonts w:ascii="Times New Roman" w:hAnsi="Times New Roman" w:cs="Times New Roman"/>
        </w:rPr>
      </w:pPr>
      <w:r w:rsidRPr="009D787F">
        <w:rPr>
          <w:rFonts w:ascii="Times New Roman" w:hAnsi="Times New Roman" w:cs="Times New Roman"/>
        </w:rPr>
        <w:t xml:space="preserve">Variables significant at 0.2 on bivariate analyses were entered into a multivariate model followed by a backwards stepwise protocol. </w:t>
      </w:r>
      <w:r w:rsidR="009F4BE8">
        <w:rPr>
          <w:rFonts w:ascii="Times New Roman" w:hAnsi="Times New Roman" w:cs="Times New Roman"/>
        </w:rPr>
        <w:t xml:space="preserve">A minimum of 10 events per factor analysed was </w:t>
      </w:r>
      <w:r w:rsidR="009F4BE8">
        <w:rPr>
          <w:rFonts w:ascii="Times New Roman" w:hAnsi="Times New Roman" w:cs="Times New Roman"/>
        </w:rPr>
        <w:lastRenderedPageBreak/>
        <w:t xml:space="preserve">required for this factor to be included in multivariable analysis. </w:t>
      </w:r>
      <w:r w:rsidRPr="009D787F">
        <w:rPr>
          <w:rFonts w:ascii="Times New Roman" w:hAnsi="Times New Roman" w:cs="Times New Roman"/>
        </w:rPr>
        <w:t>All analyses were two-sided, and p&lt;0.05 was considered to be significant. All statistical calculations were carried out with the R statistical software version 3.2.0 using the “survival” package</w:t>
      </w:r>
      <w:r w:rsidR="00782C74">
        <w:rPr>
          <w:rFonts w:ascii="Times New Roman" w:hAnsi="Times New Roman" w:cs="Times New Roman"/>
        </w:rPr>
        <w:t xml:space="preserve">. </w:t>
      </w:r>
      <w:r w:rsidR="00310388">
        <w:rPr>
          <w:rFonts w:ascii="Times New Roman" w:hAnsi="Times New Roman" w:cs="Times New Roman"/>
        </w:rPr>
        <w:fldChar w:fldCharType="begin"/>
      </w:r>
      <w:r w:rsidR="00E3580A">
        <w:rPr>
          <w:rFonts w:ascii="Times New Roman" w:hAnsi="Times New Roman" w:cs="Times New Roman"/>
        </w:rPr>
        <w:instrText xml:space="preserve"> ADDIN EN.CITE &lt;EndNote&gt;&lt;Cite&gt;&lt;Author&gt;Eitan&lt;/Author&gt;&lt;Year&gt;2013&lt;/Year&gt;&lt;IDText&gt;Guide to clinical studies. In: Basic Science of Oncology&lt;/IDText&gt;&lt;DisplayText&gt;&lt;style face="superscript"&gt;28,29&lt;/style&gt;&lt;/DisplayText&gt;&lt;record&gt;&lt;titles&gt;&lt;title&gt;Guide to clinical studies. In: Basic Science of Oncology&lt;/title&gt;&lt;/titles&gt;&lt;pages&gt;529-552&lt;/pages&gt;&lt;contributors&gt;&lt;authors&gt;&lt;author&gt;Eitan, A and Tannock, I&lt;/author&gt;&lt;/authors&gt;&lt;/contributors&gt;&lt;edition&gt;5th&lt;/edition&gt;&lt;added-date format="utc"&gt;1534259106&lt;/added-date&gt;&lt;ref-type name="Generic"&gt;13&lt;/ref-type&gt;&lt;dates&gt;&lt;year&gt;2013&lt;/year&gt;&lt;/dates&gt;&lt;rec-number&gt;85&lt;/rec-number&gt;&lt;publisher&gt;McGraw - Hill Professional&lt;/publisher&gt;&lt;last-updated-date format="utc"&gt;1534259429&lt;/last-updated-date&gt;&lt;/record&gt;&lt;/Cite&gt;&lt;Cite&gt;&lt;Author&gt;Therneau&lt;/Author&gt;&lt;Year&gt;2015&lt;/Year&gt;&lt;IDText&gt;A Package for Survival Analysis&lt;/IDText&gt;&lt;record&gt;&lt;titles&gt;&lt;title&gt;A Package for Survival Analysis&lt;/title&gt;&lt;/titles&gt;&lt;contributors&gt;&lt;authors&gt;&lt;author&gt;Therneau, TM.&lt;/author&gt;&lt;/authors&gt;&lt;/contributors&gt;&lt;edition&gt;2.38&lt;/edition&gt;&lt;added-date format="utc"&gt;1534259502&lt;/added-date&gt;&lt;ref-type name="Computer Program"&gt;9&lt;/ref-type&gt;&lt;dates&gt;&lt;year&gt;2015&lt;/year&gt;&lt;/dates&gt;&lt;rec-number&gt;86&lt;/rec-number&gt;&lt;last-updated-date format="utc"&gt;1534259531&lt;/last-updated-date&gt;&lt;/record&gt;&lt;/Cite&gt;&lt;/EndNote&gt;</w:instrText>
      </w:r>
      <w:r w:rsidR="00310388">
        <w:rPr>
          <w:rFonts w:ascii="Times New Roman" w:hAnsi="Times New Roman" w:cs="Times New Roman"/>
        </w:rPr>
        <w:fldChar w:fldCharType="separate"/>
      </w:r>
      <w:r w:rsidR="00E3580A" w:rsidRPr="00E3580A">
        <w:rPr>
          <w:rFonts w:ascii="Times New Roman" w:hAnsi="Times New Roman" w:cs="Times New Roman"/>
          <w:noProof/>
          <w:vertAlign w:val="superscript"/>
        </w:rPr>
        <w:t>28,29</w:t>
      </w:r>
      <w:r w:rsidR="00310388">
        <w:rPr>
          <w:rFonts w:ascii="Times New Roman" w:hAnsi="Times New Roman" w:cs="Times New Roman"/>
        </w:rPr>
        <w:fldChar w:fldCharType="end"/>
      </w:r>
    </w:p>
    <w:p w14:paraId="00D70575" w14:textId="77777777" w:rsidR="00310388" w:rsidRDefault="00B4246E">
      <w:pPr>
        <w:spacing w:line="480" w:lineRule="auto"/>
        <w:jc w:val="both"/>
        <w:rPr>
          <w:rFonts w:ascii="Times New Roman" w:hAnsi="Times New Roman" w:cs="Times New Roman"/>
          <w:noProof/>
        </w:rPr>
      </w:pPr>
      <w:r w:rsidRPr="009D787F">
        <w:rPr>
          <w:rFonts w:ascii="Times New Roman" w:hAnsi="Times New Roman" w:cs="Times New Roman"/>
        </w:rPr>
        <w:t xml:space="preserve"> </w:t>
      </w:r>
    </w:p>
    <w:p w14:paraId="51665101" w14:textId="21602779" w:rsidR="000857D0" w:rsidRPr="00310388" w:rsidRDefault="000857D0">
      <w:pPr>
        <w:spacing w:line="480" w:lineRule="auto"/>
        <w:jc w:val="both"/>
        <w:rPr>
          <w:rFonts w:ascii="Times New Roman" w:hAnsi="Times New Roman" w:cs="Times New Roman"/>
          <w:noProof/>
        </w:rPr>
      </w:pPr>
      <w:r w:rsidRPr="00E96DAA">
        <w:rPr>
          <w:rFonts w:ascii="Times New Roman" w:hAnsi="Times New Roman" w:cs="Times New Roman"/>
          <w:b/>
          <w:color w:val="000000" w:themeColor="text1"/>
        </w:rPr>
        <w:t xml:space="preserve">Results </w:t>
      </w:r>
    </w:p>
    <w:p w14:paraId="5D3E69FB" w14:textId="77777777" w:rsidR="006C42D1" w:rsidRPr="00E96DAA" w:rsidRDefault="006C42D1">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Patients</w:t>
      </w:r>
    </w:p>
    <w:p w14:paraId="3E749B20" w14:textId="2EA81892" w:rsidR="000857D0" w:rsidRPr="008C1242" w:rsidRDefault="008C1242" w:rsidP="004B68AC">
      <w:pPr>
        <w:pStyle w:val="Testocommento"/>
        <w:spacing w:line="480" w:lineRule="auto"/>
        <w:jc w:val="both"/>
        <w:rPr>
          <w:rFonts w:ascii="Times New Roman" w:hAnsi="Times New Roman" w:cs="Times New Roman"/>
        </w:rPr>
      </w:pPr>
      <w:r w:rsidRPr="00167B87">
        <w:rPr>
          <w:rFonts w:ascii="Times New Roman" w:hAnsi="Times New Roman" w:cs="Times New Roman"/>
          <w:sz w:val="24"/>
          <w:szCs w:val="24"/>
        </w:rPr>
        <w:t xml:space="preserve">One hundred and two client-owned dogs met the inclusion criteria. One hundred cases were defined as resistant and two were defined as relapsed. In order to improve the homogeneity of the data, the two relapsed lymphomas were excluded, and 100 cases were included in the final analysis. </w:t>
      </w:r>
      <w:r w:rsidR="006C42D1" w:rsidRPr="008C1242">
        <w:rPr>
          <w:rFonts w:ascii="Times New Roman" w:hAnsi="Times New Roman" w:cs="Times New Roman"/>
          <w:sz w:val="24"/>
          <w:szCs w:val="24"/>
        </w:rPr>
        <w:t xml:space="preserve">The median age was </w:t>
      </w:r>
      <w:r w:rsidR="006F39B3" w:rsidRPr="008C1242">
        <w:rPr>
          <w:rFonts w:ascii="Times New Roman" w:hAnsi="Times New Roman" w:cs="Times New Roman"/>
          <w:sz w:val="24"/>
          <w:szCs w:val="24"/>
        </w:rPr>
        <w:t>7.7</w:t>
      </w:r>
      <w:r w:rsidR="006C42D1" w:rsidRPr="008C1242">
        <w:rPr>
          <w:rFonts w:ascii="Times New Roman" w:hAnsi="Times New Roman" w:cs="Times New Roman"/>
          <w:sz w:val="24"/>
          <w:szCs w:val="24"/>
        </w:rPr>
        <w:t xml:space="preserve"> years (range </w:t>
      </w:r>
      <w:r w:rsidR="006F39B3" w:rsidRPr="008C1242">
        <w:rPr>
          <w:rFonts w:ascii="Times New Roman" w:hAnsi="Times New Roman" w:cs="Times New Roman"/>
          <w:sz w:val="24"/>
          <w:szCs w:val="24"/>
        </w:rPr>
        <w:t>2-14.5</w:t>
      </w:r>
      <w:r w:rsidR="006C42D1" w:rsidRPr="008C1242">
        <w:rPr>
          <w:rFonts w:ascii="Times New Roman" w:hAnsi="Times New Roman" w:cs="Times New Roman"/>
          <w:sz w:val="24"/>
          <w:szCs w:val="24"/>
        </w:rPr>
        <w:t xml:space="preserve"> </w:t>
      </w:r>
      <w:r w:rsidR="006F39B3" w:rsidRPr="008C1242">
        <w:rPr>
          <w:rFonts w:ascii="Times New Roman" w:hAnsi="Times New Roman" w:cs="Times New Roman"/>
          <w:sz w:val="24"/>
          <w:szCs w:val="24"/>
        </w:rPr>
        <w:t xml:space="preserve">years). The median weight was 27kg (range </w:t>
      </w:r>
      <w:r w:rsidR="005E7CC1" w:rsidRPr="008C1242">
        <w:rPr>
          <w:rFonts w:ascii="Times New Roman" w:hAnsi="Times New Roman" w:cs="Times New Roman"/>
          <w:sz w:val="24"/>
          <w:szCs w:val="24"/>
        </w:rPr>
        <w:t>4-71.8</w:t>
      </w:r>
      <w:r w:rsidR="004B21E7" w:rsidRPr="008C1242">
        <w:rPr>
          <w:rFonts w:ascii="Times New Roman" w:hAnsi="Times New Roman" w:cs="Times New Roman"/>
          <w:sz w:val="24"/>
          <w:szCs w:val="24"/>
        </w:rPr>
        <w:t>kg).</w:t>
      </w:r>
      <w:r w:rsidR="006C42D1" w:rsidRPr="008C1242">
        <w:rPr>
          <w:rFonts w:ascii="Times New Roman" w:hAnsi="Times New Roman" w:cs="Times New Roman"/>
          <w:sz w:val="24"/>
          <w:szCs w:val="24"/>
        </w:rPr>
        <w:t xml:space="preserve"> There were </w:t>
      </w:r>
      <w:r w:rsidR="005E7CC1" w:rsidRPr="008C1242">
        <w:rPr>
          <w:rFonts w:ascii="Times New Roman" w:hAnsi="Times New Roman" w:cs="Times New Roman"/>
          <w:sz w:val="24"/>
          <w:szCs w:val="24"/>
        </w:rPr>
        <w:t>19</w:t>
      </w:r>
      <w:r w:rsidR="006C42D1" w:rsidRPr="008C1242">
        <w:rPr>
          <w:rFonts w:ascii="Times New Roman" w:hAnsi="Times New Roman" w:cs="Times New Roman"/>
          <w:sz w:val="24"/>
          <w:szCs w:val="24"/>
        </w:rPr>
        <w:t xml:space="preserve"> intact males (M), </w:t>
      </w:r>
      <w:r w:rsidR="005E7CC1" w:rsidRPr="008C1242">
        <w:rPr>
          <w:rFonts w:ascii="Times New Roman" w:hAnsi="Times New Roman" w:cs="Times New Roman"/>
          <w:sz w:val="24"/>
          <w:szCs w:val="24"/>
        </w:rPr>
        <w:t>4</w:t>
      </w:r>
      <w:r w:rsidR="0097780D" w:rsidRPr="008C1242">
        <w:rPr>
          <w:rFonts w:ascii="Times New Roman" w:hAnsi="Times New Roman" w:cs="Times New Roman"/>
          <w:sz w:val="24"/>
          <w:szCs w:val="24"/>
        </w:rPr>
        <w:t>1</w:t>
      </w:r>
      <w:r w:rsidR="006C42D1" w:rsidRPr="008C1242">
        <w:rPr>
          <w:rFonts w:ascii="Times New Roman" w:hAnsi="Times New Roman" w:cs="Times New Roman"/>
          <w:sz w:val="24"/>
          <w:szCs w:val="24"/>
        </w:rPr>
        <w:t xml:space="preserve"> neutered males (MN), </w:t>
      </w:r>
      <w:r w:rsidR="005E7CC1" w:rsidRPr="008C1242">
        <w:rPr>
          <w:rFonts w:ascii="Times New Roman" w:hAnsi="Times New Roman" w:cs="Times New Roman"/>
          <w:sz w:val="24"/>
          <w:szCs w:val="24"/>
        </w:rPr>
        <w:t xml:space="preserve">6 </w:t>
      </w:r>
      <w:r w:rsidR="006C42D1" w:rsidRPr="008C1242">
        <w:rPr>
          <w:rFonts w:ascii="Times New Roman" w:hAnsi="Times New Roman" w:cs="Times New Roman"/>
          <w:sz w:val="24"/>
          <w:szCs w:val="24"/>
        </w:rPr>
        <w:t xml:space="preserve">intact females (F) and </w:t>
      </w:r>
      <w:r w:rsidR="005E7CC1" w:rsidRPr="008C1242">
        <w:rPr>
          <w:rFonts w:ascii="Times New Roman" w:hAnsi="Times New Roman" w:cs="Times New Roman"/>
          <w:sz w:val="24"/>
          <w:szCs w:val="24"/>
        </w:rPr>
        <w:t xml:space="preserve">34 </w:t>
      </w:r>
      <w:r w:rsidR="006C42D1" w:rsidRPr="008C1242">
        <w:rPr>
          <w:rFonts w:ascii="Times New Roman" w:hAnsi="Times New Roman" w:cs="Times New Roman"/>
          <w:sz w:val="24"/>
          <w:szCs w:val="24"/>
        </w:rPr>
        <w:t>neutered females (FN). The most commonly affecte</w:t>
      </w:r>
      <w:r w:rsidR="005E7CC1" w:rsidRPr="008C1242">
        <w:rPr>
          <w:rFonts w:ascii="Times New Roman" w:hAnsi="Times New Roman" w:cs="Times New Roman"/>
          <w:sz w:val="24"/>
          <w:szCs w:val="24"/>
        </w:rPr>
        <w:t>d</w:t>
      </w:r>
      <w:r w:rsidR="006C42D1" w:rsidRPr="008C1242">
        <w:rPr>
          <w:rFonts w:ascii="Times New Roman" w:hAnsi="Times New Roman" w:cs="Times New Roman"/>
          <w:sz w:val="24"/>
          <w:szCs w:val="24"/>
        </w:rPr>
        <w:t xml:space="preserve"> </w:t>
      </w:r>
      <w:r w:rsidR="005E7CC1" w:rsidRPr="008C1242">
        <w:rPr>
          <w:rFonts w:ascii="Times New Roman" w:hAnsi="Times New Roman" w:cs="Times New Roman"/>
          <w:sz w:val="24"/>
          <w:szCs w:val="24"/>
        </w:rPr>
        <w:t xml:space="preserve">pure </w:t>
      </w:r>
      <w:r w:rsidR="006C42D1" w:rsidRPr="008C1242">
        <w:rPr>
          <w:rFonts w:ascii="Times New Roman" w:hAnsi="Times New Roman" w:cs="Times New Roman"/>
          <w:sz w:val="24"/>
          <w:szCs w:val="24"/>
        </w:rPr>
        <w:t xml:space="preserve">breeds included </w:t>
      </w:r>
      <w:r w:rsidR="005E7CC1" w:rsidRPr="008C1242">
        <w:rPr>
          <w:rFonts w:ascii="Times New Roman" w:hAnsi="Times New Roman" w:cs="Times New Roman"/>
          <w:sz w:val="24"/>
          <w:szCs w:val="24"/>
        </w:rPr>
        <w:t>Boxers</w:t>
      </w:r>
      <w:r w:rsidR="00297FE9" w:rsidRPr="008C1242">
        <w:rPr>
          <w:rFonts w:ascii="Times New Roman" w:hAnsi="Times New Roman" w:cs="Times New Roman"/>
          <w:sz w:val="24"/>
          <w:szCs w:val="24"/>
        </w:rPr>
        <w:t xml:space="preserve"> (8)</w:t>
      </w:r>
      <w:r w:rsidR="005E7CC1" w:rsidRPr="008C1242">
        <w:rPr>
          <w:rFonts w:ascii="Times New Roman" w:hAnsi="Times New Roman" w:cs="Times New Roman"/>
          <w:sz w:val="24"/>
          <w:szCs w:val="24"/>
        </w:rPr>
        <w:t>, Border Collies</w:t>
      </w:r>
      <w:r w:rsidR="00297FE9" w:rsidRPr="008C1242">
        <w:rPr>
          <w:rFonts w:ascii="Times New Roman" w:hAnsi="Times New Roman" w:cs="Times New Roman"/>
          <w:sz w:val="24"/>
          <w:szCs w:val="24"/>
        </w:rPr>
        <w:t xml:space="preserve"> (7)</w:t>
      </w:r>
      <w:r w:rsidR="005E7CC1" w:rsidRPr="008C1242">
        <w:rPr>
          <w:rFonts w:ascii="Times New Roman" w:hAnsi="Times New Roman" w:cs="Times New Roman"/>
          <w:sz w:val="24"/>
          <w:szCs w:val="24"/>
        </w:rPr>
        <w:t>, and Bullmastiffs</w:t>
      </w:r>
      <w:r w:rsidR="00297FE9" w:rsidRPr="008C1242">
        <w:rPr>
          <w:rFonts w:ascii="Times New Roman" w:hAnsi="Times New Roman" w:cs="Times New Roman"/>
          <w:sz w:val="24"/>
          <w:szCs w:val="24"/>
        </w:rPr>
        <w:t xml:space="preserve"> (7).</w:t>
      </w:r>
    </w:p>
    <w:p w14:paraId="1A6FE568" w14:textId="77777777" w:rsidR="006C42D1" w:rsidRPr="00E96DAA" w:rsidRDefault="006C42D1">
      <w:pPr>
        <w:spacing w:line="480" w:lineRule="auto"/>
        <w:jc w:val="both"/>
        <w:rPr>
          <w:rFonts w:ascii="Times New Roman" w:hAnsi="Times New Roman" w:cs="Times New Roman"/>
        </w:rPr>
      </w:pPr>
    </w:p>
    <w:p w14:paraId="51C084E5" w14:textId="73E49222" w:rsidR="006C42D1" w:rsidRPr="00E96DAA" w:rsidRDefault="007000FA">
      <w:pPr>
        <w:spacing w:line="480" w:lineRule="auto"/>
        <w:jc w:val="both"/>
        <w:rPr>
          <w:rFonts w:ascii="Times New Roman" w:hAnsi="Times New Roman" w:cs="Times New Roman"/>
        </w:rPr>
      </w:pPr>
      <w:r>
        <w:rPr>
          <w:rFonts w:ascii="Times New Roman" w:hAnsi="Times New Roman" w:cs="Times New Roman"/>
        </w:rPr>
        <w:t>High-grade</w:t>
      </w:r>
      <w:r w:rsidR="006C42D1" w:rsidRPr="00E96DAA">
        <w:rPr>
          <w:rFonts w:ascii="Times New Roman" w:hAnsi="Times New Roman" w:cs="Times New Roman"/>
        </w:rPr>
        <w:t xml:space="preserve">/large cell lymphoma was diagnosed on cytology in </w:t>
      </w:r>
      <w:r w:rsidR="00966358" w:rsidRPr="00E96DAA">
        <w:rPr>
          <w:rFonts w:ascii="Times New Roman" w:hAnsi="Times New Roman" w:cs="Times New Roman"/>
        </w:rPr>
        <w:t>5</w:t>
      </w:r>
      <w:r w:rsidR="00966358">
        <w:rPr>
          <w:rFonts w:ascii="Times New Roman" w:hAnsi="Times New Roman" w:cs="Times New Roman"/>
        </w:rPr>
        <w:t>7</w:t>
      </w:r>
      <w:r w:rsidR="00966358" w:rsidRPr="00E96DAA">
        <w:rPr>
          <w:rFonts w:ascii="Times New Roman" w:hAnsi="Times New Roman" w:cs="Times New Roman"/>
        </w:rPr>
        <w:t xml:space="preserve"> </w:t>
      </w:r>
      <w:r w:rsidR="006C42D1" w:rsidRPr="00E96DAA">
        <w:rPr>
          <w:rFonts w:ascii="Times New Roman" w:hAnsi="Times New Roman" w:cs="Times New Roman"/>
        </w:rPr>
        <w:t xml:space="preserve">cases, histopathology in </w:t>
      </w:r>
      <w:r w:rsidR="00966358" w:rsidRPr="00E96DAA">
        <w:rPr>
          <w:rFonts w:ascii="Times New Roman" w:hAnsi="Times New Roman" w:cs="Times New Roman"/>
        </w:rPr>
        <w:t>3</w:t>
      </w:r>
      <w:r w:rsidR="00966358">
        <w:rPr>
          <w:rFonts w:ascii="Times New Roman" w:hAnsi="Times New Roman" w:cs="Times New Roman"/>
        </w:rPr>
        <w:t>4</w:t>
      </w:r>
      <w:r w:rsidR="00966358" w:rsidRPr="00E96DAA">
        <w:rPr>
          <w:rFonts w:ascii="Times New Roman" w:hAnsi="Times New Roman" w:cs="Times New Roman"/>
        </w:rPr>
        <w:t xml:space="preserve"> </w:t>
      </w:r>
      <w:r w:rsidR="006C42D1" w:rsidRPr="00E96DAA">
        <w:rPr>
          <w:rFonts w:ascii="Times New Roman" w:hAnsi="Times New Roman" w:cs="Times New Roman"/>
        </w:rPr>
        <w:t xml:space="preserve">cases, and a combination of both in </w:t>
      </w:r>
      <w:r w:rsidR="00966358">
        <w:rPr>
          <w:rFonts w:ascii="Times New Roman" w:hAnsi="Times New Roman" w:cs="Times New Roman"/>
        </w:rPr>
        <w:t>9</w:t>
      </w:r>
      <w:r w:rsidR="00966358" w:rsidRPr="00E96DAA">
        <w:rPr>
          <w:rFonts w:ascii="Times New Roman" w:hAnsi="Times New Roman" w:cs="Times New Roman"/>
        </w:rPr>
        <w:t xml:space="preserve"> </w:t>
      </w:r>
      <w:r w:rsidR="006C42D1" w:rsidRPr="00E96DAA">
        <w:rPr>
          <w:rFonts w:ascii="Times New Roman" w:hAnsi="Times New Roman" w:cs="Times New Roman"/>
        </w:rPr>
        <w:t xml:space="preserve">cases. </w:t>
      </w:r>
      <w:r w:rsidR="00F1011A">
        <w:rPr>
          <w:rFonts w:ascii="Times New Roman" w:hAnsi="Times New Roman" w:cs="Times New Roman"/>
        </w:rPr>
        <w:t xml:space="preserve">Thirty </w:t>
      </w:r>
      <w:r w:rsidR="00966358">
        <w:rPr>
          <w:rFonts w:ascii="Times New Roman" w:hAnsi="Times New Roman" w:cs="Times New Roman"/>
        </w:rPr>
        <w:t xml:space="preserve">six </w:t>
      </w:r>
      <w:r w:rsidR="00C5516C" w:rsidRPr="00E96DAA">
        <w:rPr>
          <w:rFonts w:ascii="Times New Roman" w:hAnsi="Times New Roman" w:cs="Times New Roman"/>
        </w:rPr>
        <w:t xml:space="preserve">dogs </w:t>
      </w:r>
      <w:r w:rsidR="00F1011A">
        <w:rPr>
          <w:rFonts w:ascii="Times New Roman" w:hAnsi="Times New Roman" w:cs="Times New Roman"/>
        </w:rPr>
        <w:t xml:space="preserve">were </w:t>
      </w:r>
      <w:r w:rsidR="00C5516C" w:rsidRPr="00E96DAA">
        <w:rPr>
          <w:rFonts w:ascii="Times New Roman" w:hAnsi="Times New Roman" w:cs="Times New Roman"/>
        </w:rPr>
        <w:t xml:space="preserve">assigned a </w:t>
      </w:r>
      <w:r w:rsidR="00F572A5">
        <w:rPr>
          <w:rFonts w:ascii="Times New Roman" w:hAnsi="Times New Roman" w:cs="Times New Roman"/>
        </w:rPr>
        <w:t xml:space="preserve">WHO </w:t>
      </w:r>
      <w:r w:rsidR="00C5516C" w:rsidRPr="00E96DAA">
        <w:rPr>
          <w:rFonts w:ascii="Times New Roman" w:hAnsi="Times New Roman" w:cs="Times New Roman"/>
        </w:rPr>
        <w:t>stage: 7 (</w:t>
      </w:r>
      <w:r w:rsidR="00966358">
        <w:rPr>
          <w:rFonts w:ascii="Times New Roman" w:hAnsi="Times New Roman" w:cs="Times New Roman"/>
        </w:rPr>
        <w:t>19</w:t>
      </w:r>
      <w:r w:rsidR="00C5516C" w:rsidRPr="00E96DAA">
        <w:rPr>
          <w:rFonts w:ascii="Times New Roman" w:hAnsi="Times New Roman" w:cs="Times New Roman"/>
        </w:rPr>
        <w:t xml:space="preserve">%) were stage </w:t>
      </w:r>
      <w:r w:rsidR="00E27B5A">
        <w:rPr>
          <w:rFonts w:ascii="Times New Roman" w:hAnsi="Times New Roman" w:cs="Times New Roman"/>
        </w:rPr>
        <w:t>III</w:t>
      </w:r>
      <w:r w:rsidR="00C5516C" w:rsidRPr="00E96DAA">
        <w:rPr>
          <w:rFonts w:ascii="Times New Roman" w:hAnsi="Times New Roman" w:cs="Times New Roman"/>
        </w:rPr>
        <w:t>, 18 (5</w:t>
      </w:r>
      <w:r w:rsidR="00966358">
        <w:rPr>
          <w:rFonts w:ascii="Times New Roman" w:hAnsi="Times New Roman" w:cs="Times New Roman"/>
        </w:rPr>
        <w:t>0</w:t>
      </w:r>
      <w:r w:rsidR="00C5516C" w:rsidRPr="00E96DAA">
        <w:rPr>
          <w:rFonts w:ascii="Times New Roman" w:hAnsi="Times New Roman" w:cs="Times New Roman"/>
        </w:rPr>
        <w:t xml:space="preserve">%) were stage </w:t>
      </w:r>
      <w:r w:rsidR="00E27B5A">
        <w:rPr>
          <w:rFonts w:ascii="Times New Roman" w:hAnsi="Times New Roman" w:cs="Times New Roman"/>
        </w:rPr>
        <w:t>IV</w:t>
      </w:r>
      <w:r w:rsidR="00C5516C" w:rsidRPr="00E96DAA">
        <w:rPr>
          <w:rFonts w:ascii="Times New Roman" w:hAnsi="Times New Roman" w:cs="Times New Roman"/>
        </w:rPr>
        <w:t>, and 1</w:t>
      </w:r>
      <w:r w:rsidR="00966358">
        <w:rPr>
          <w:rFonts w:ascii="Times New Roman" w:hAnsi="Times New Roman" w:cs="Times New Roman"/>
        </w:rPr>
        <w:t>1</w:t>
      </w:r>
      <w:r w:rsidR="00C5516C" w:rsidRPr="00E96DAA">
        <w:rPr>
          <w:rFonts w:ascii="Times New Roman" w:hAnsi="Times New Roman" w:cs="Times New Roman"/>
        </w:rPr>
        <w:t xml:space="preserve"> (</w:t>
      </w:r>
      <w:r w:rsidR="00966358">
        <w:rPr>
          <w:rFonts w:ascii="Times New Roman" w:hAnsi="Times New Roman" w:cs="Times New Roman"/>
        </w:rPr>
        <w:t>31</w:t>
      </w:r>
      <w:r w:rsidR="00C5516C" w:rsidRPr="00E96DAA">
        <w:rPr>
          <w:rFonts w:ascii="Times New Roman" w:hAnsi="Times New Roman" w:cs="Times New Roman"/>
        </w:rPr>
        <w:t xml:space="preserve">%) were stage </w:t>
      </w:r>
      <w:r w:rsidR="00E27B5A">
        <w:rPr>
          <w:rFonts w:ascii="Times New Roman" w:hAnsi="Times New Roman" w:cs="Times New Roman"/>
        </w:rPr>
        <w:t>V</w:t>
      </w:r>
      <w:r w:rsidR="00C5516C" w:rsidRPr="00E96DAA">
        <w:rPr>
          <w:rFonts w:ascii="Times New Roman" w:hAnsi="Times New Roman" w:cs="Times New Roman"/>
        </w:rPr>
        <w:t>.</w:t>
      </w:r>
      <w:r w:rsidR="00310388">
        <w:rPr>
          <w:rFonts w:ascii="Times New Roman" w:hAnsi="Times New Roman" w:cs="Times New Roman"/>
        </w:rPr>
        <w:fldChar w:fldCharType="begin"/>
      </w:r>
      <w:r w:rsidR="00480C46">
        <w:rPr>
          <w:rFonts w:ascii="Times New Roman" w:hAnsi="Times New Roman" w:cs="Times New Roman"/>
        </w:rPr>
        <w:instrText xml:space="preserve"> ADDIN EN.CITE &lt;EndNote&gt;&lt;Cite&gt;&lt;Author&gt;Vail&lt;/Author&gt;&lt;Year&gt;2013&lt;/Year&gt;&lt;IDText&gt;Canine Lymphoma and Lymphoid Leukemias. In: Withrow &amp;amp; MacEwen&amp;apos;s Small Animal Clinical Oncology&lt;/IDText&gt;&lt;DisplayText&gt;&lt;style face="superscript"&gt;26&lt;/style&gt;&lt;/DisplayText&gt;&lt;record&gt;&lt;contributors&gt;&lt;tertiary-authors&gt;&lt;author&gt;Withrow, SJ.&lt;/author&gt;&lt;author&gt;MacEwen, ED.&lt;/author&gt;&lt;/tertiary-authors&gt;&lt;/contributors&gt;&lt;titles&gt;&lt;title&gt;Canine Lymphoma and Lymphoid Leukemias. In: Withrow &amp;amp; MacEwen&amp;apos;s Small Animal Clinical Oncology&lt;/title&gt;&lt;/titles&gt;&lt;contributors&gt;&lt;authors&gt;&lt;author&gt;Vail, D.&lt;/author&gt;&lt;author&gt;Pinkerton, M.&lt;/author&gt;&lt;author&gt;Young, K.&lt;/author&gt;&lt;/authors&gt;&lt;/contributors&gt;&lt;section&gt;608-638&lt;/section&gt;&lt;edition&gt;5th&lt;/edition&gt;&lt;added-date format="utc"&gt;1531092715&lt;/added-date&gt;&lt;pub-location&gt;St Louis, MO, USA.&lt;/pub-location&gt;&lt;ref-type name="Book"&gt;6&lt;/ref-type&gt;&lt;dates&gt;&lt;year&gt;2013&lt;/year&gt;&lt;/dates&gt;&lt;rec-number&gt;83&lt;/rec-number&gt;&lt;publisher&gt;Saunders Elsevier&lt;/publisher&gt;&lt;last-updated-date format="utc"&gt;1544092997&lt;/last-updated-date&gt;&lt;/record&gt;&lt;/Cite&gt;&lt;/EndNote&gt;</w:instrText>
      </w:r>
      <w:r w:rsidR="00310388">
        <w:rPr>
          <w:rFonts w:ascii="Times New Roman" w:hAnsi="Times New Roman" w:cs="Times New Roman"/>
        </w:rPr>
        <w:fldChar w:fldCharType="separate"/>
      </w:r>
      <w:r w:rsidR="00480C46" w:rsidRPr="00480C46">
        <w:rPr>
          <w:rFonts w:ascii="Times New Roman" w:hAnsi="Times New Roman" w:cs="Times New Roman"/>
          <w:noProof/>
          <w:vertAlign w:val="superscript"/>
        </w:rPr>
        <w:t>26</w:t>
      </w:r>
      <w:r w:rsidR="00310388">
        <w:rPr>
          <w:rFonts w:ascii="Times New Roman" w:hAnsi="Times New Roman" w:cs="Times New Roman"/>
        </w:rPr>
        <w:fldChar w:fldCharType="end"/>
      </w:r>
      <w:r w:rsidR="00310388">
        <w:rPr>
          <w:rFonts w:ascii="Times New Roman" w:hAnsi="Times New Roman" w:cs="Times New Roman"/>
        </w:rPr>
        <w:t xml:space="preserve"> </w:t>
      </w:r>
      <w:r w:rsidR="00820686" w:rsidRPr="00E96DAA">
        <w:rPr>
          <w:rFonts w:ascii="Times New Roman" w:hAnsi="Times New Roman" w:cs="Times New Roman"/>
        </w:rPr>
        <w:t xml:space="preserve"> </w:t>
      </w:r>
      <w:r w:rsidR="00F1011A">
        <w:rPr>
          <w:rFonts w:ascii="Times New Roman" w:hAnsi="Times New Roman" w:cs="Times New Roman"/>
        </w:rPr>
        <w:t>Of all dogs, 7</w:t>
      </w:r>
      <w:r w:rsidR="00966358">
        <w:rPr>
          <w:rFonts w:ascii="Times New Roman" w:hAnsi="Times New Roman" w:cs="Times New Roman"/>
        </w:rPr>
        <w:t>7</w:t>
      </w:r>
      <w:r w:rsidR="00F1011A" w:rsidRPr="00E96DAA">
        <w:rPr>
          <w:rFonts w:ascii="Times New Roman" w:hAnsi="Times New Roman" w:cs="Times New Roman"/>
        </w:rPr>
        <w:t xml:space="preserve"> </w:t>
      </w:r>
      <w:r w:rsidR="006C42D1" w:rsidRPr="00E96DAA">
        <w:rPr>
          <w:rFonts w:ascii="Times New Roman" w:hAnsi="Times New Roman" w:cs="Times New Roman"/>
        </w:rPr>
        <w:t>(</w:t>
      </w:r>
      <w:r w:rsidR="00196EE3" w:rsidRPr="00E96DAA">
        <w:rPr>
          <w:rFonts w:ascii="Times New Roman" w:hAnsi="Times New Roman" w:cs="Times New Roman"/>
        </w:rPr>
        <w:t>77</w:t>
      </w:r>
      <w:r w:rsidR="006C42D1" w:rsidRPr="00E96DAA">
        <w:rPr>
          <w:rFonts w:ascii="Times New Roman" w:hAnsi="Times New Roman" w:cs="Times New Roman"/>
        </w:rPr>
        <w:t xml:space="preserve">%) were substage a and </w:t>
      </w:r>
      <w:r w:rsidR="00196EE3" w:rsidRPr="00E96DAA">
        <w:rPr>
          <w:rFonts w:ascii="Times New Roman" w:hAnsi="Times New Roman" w:cs="Times New Roman"/>
        </w:rPr>
        <w:t>23</w:t>
      </w:r>
      <w:r w:rsidR="006C42D1" w:rsidRPr="00E96DAA">
        <w:rPr>
          <w:rFonts w:ascii="Times New Roman" w:hAnsi="Times New Roman" w:cs="Times New Roman"/>
        </w:rPr>
        <w:t xml:space="preserve"> (</w:t>
      </w:r>
      <w:r w:rsidR="00196EE3" w:rsidRPr="00E96DAA">
        <w:rPr>
          <w:rFonts w:ascii="Times New Roman" w:hAnsi="Times New Roman" w:cs="Times New Roman"/>
        </w:rPr>
        <w:t>23</w:t>
      </w:r>
      <w:r w:rsidR="006C42D1" w:rsidRPr="00E96DAA">
        <w:rPr>
          <w:rFonts w:ascii="Times New Roman" w:hAnsi="Times New Roman" w:cs="Times New Roman"/>
        </w:rPr>
        <w:t>%) were substage b. Immuno</w:t>
      </w:r>
      <w:r w:rsidR="004B21E7" w:rsidRPr="00E96DAA">
        <w:rPr>
          <w:rFonts w:ascii="Times New Roman" w:hAnsi="Times New Roman" w:cs="Times New Roman"/>
        </w:rPr>
        <w:t>pheno</w:t>
      </w:r>
      <w:r w:rsidR="006C42D1" w:rsidRPr="00E96DAA">
        <w:rPr>
          <w:rFonts w:ascii="Times New Roman" w:hAnsi="Times New Roman" w:cs="Times New Roman"/>
        </w:rPr>
        <w:t xml:space="preserve">type was evaluated in </w:t>
      </w:r>
      <w:r w:rsidR="00966358" w:rsidRPr="00E96DAA">
        <w:rPr>
          <w:rFonts w:ascii="Times New Roman" w:hAnsi="Times New Roman" w:cs="Times New Roman"/>
        </w:rPr>
        <w:t>4</w:t>
      </w:r>
      <w:r w:rsidR="00966358">
        <w:rPr>
          <w:rFonts w:ascii="Times New Roman" w:hAnsi="Times New Roman" w:cs="Times New Roman"/>
        </w:rPr>
        <w:t>7</w:t>
      </w:r>
      <w:r w:rsidR="00966358" w:rsidRPr="00E96DAA">
        <w:rPr>
          <w:rFonts w:ascii="Times New Roman" w:hAnsi="Times New Roman" w:cs="Times New Roman"/>
        </w:rPr>
        <w:t xml:space="preserve"> </w:t>
      </w:r>
      <w:r w:rsidR="0021335C" w:rsidRPr="00E96DAA">
        <w:rPr>
          <w:rFonts w:ascii="Times New Roman" w:hAnsi="Times New Roman" w:cs="Times New Roman"/>
        </w:rPr>
        <w:t>dogs</w:t>
      </w:r>
      <w:r w:rsidR="00F63355" w:rsidRPr="00E96DAA">
        <w:rPr>
          <w:rFonts w:ascii="Times New Roman" w:hAnsi="Times New Roman" w:cs="Times New Roman"/>
        </w:rPr>
        <w:t xml:space="preserve">: </w:t>
      </w:r>
      <w:r w:rsidR="00966358">
        <w:rPr>
          <w:rFonts w:ascii="Times New Roman" w:hAnsi="Times New Roman" w:cs="Times New Roman"/>
        </w:rPr>
        <w:t>30</w:t>
      </w:r>
      <w:r w:rsidR="00966358" w:rsidRPr="00E96DAA">
        <w:rPr>
          <w:rFonts w:ascii="Times New Roman" w:hAnsi="Times New Roman" w:cs="Times New Roman"/>
        </w:rPr>
        <w:t xml:space="preserve"> </w:t>
      </w:r>
      <w:r w:rsidR="00F63355" w:rsidRPr="00E96DAA">
        <w:rPr>
          <w:rFonts w:ascii="Times New Roman" w:hAnsi="Times New Roman" w:cs="Times New Roman"/>
        </w:rPr>
        <w:t>(6</w:t>
      </w:r>
      <w:r w:rsidR="00966358">
        <w:rPr>
          <w:rFonts w:ascii="Times New Roman" w:hAnsi="Times New Roman" w:cs="Times New Roman"/>
        </w:rPr>
        <w:t>4</w:t>
      </w:r>
      <w:r w:rsidR="00F63355" w:rsidRPr="00E96DAA">
        <w:rPr>
          <w:rFonts w:ascii="Times New Roman" w:hAnsi="Times New Roman" w:cs="Times New Roman"/>
        </w:rPr>
        <w:t>%) were B-cell, 16 (3</w:t>
      </w:r>
      <w:r w:rsidR="00966358">
        <w:rPr>
          <w:rFonts w:ascii="Times New Roman" w:hAnsi="Times New Roman" w:cs="Times New Roman"/>
        </w:rPr>
        <w:t>4</w:t>
      </w:r>
      <w:r w:rsidR="00F63355" w:rsidRPr="00E96DAA">
        <w:rPr>
          <w:rFonts w:ascii="Times New Roman" w:hAnsi="Times New Roman" w:cs="Times New Roman"/>
        </w:rPr>
        <w:t xml:space="preserve">%) were T-cell, and 1 (2%) was B and </w:t>
      </w:r>
      <w:r w:rsidR="00506EF4">
        <w:rPr>
          <w:rFonts w:ascii="Times New Roman" w:hAnsi="Times New Roman" w:cs="Times New Roman"/>
        </w:rPr>
        <w:t>T-cell</w:t>
      </w:r>
      <w:r w:rsidR="00F63355" w:rsidRPr="00E96DAA">
        <w:rPr>
          <w:rFonts w:ascii="Times New Roman" w:hAnsi="Times New Roman" w:cs="Times New Roman"/>
        </w:rPr>
        <w:t>. The methods used</w:t>
      </w:r>
      <w:r w:rsidR="008B5F9D" w:rsidRPr="00E96DAA">
        <w:rPr>
          <w:rFonts w:ascii="Times New Roman" w:hAnsi="Times New Roman" w:cs="Times New Roman"/>
        </w:rPr>
        <w:t xml:space="preserve"> for evaluating immunophenotype</w:t>
      </w:r>
      <w:r w:rsidR="00F63355" w:rsidRPr="00E96DAA">
        <w:rPr>
          <w:rFonts w:ascii="Times New Roman" w:hAnsi="Times New Roman" w:cs="Times New Roman"/>
        </w:rPr>
        <w:t xml:space="preserve"> were as follows: </w:t>
      </w:r>
      <w:r w:rsidR="00966358" w:rsidRPr="00E96DAA">
        <w:rPr>
          <w:rFonts w:ascii="Times New Roman" w:hAnsi="Times New Roman" w:cs="Times New Roman"/>
        </w:rPr>
        <w:t>1</w:t>
      </w:r>
      <w:r w:rsidR="00966358">
        <w:rPr>
          <w:rFonts w:ascii="Times New Roman" w:hAnsi="Times New Roman" w:cs="Times New Roman"/>
        </w:rPr>
        <w:t>5</w:t>
      </w:r>
      <w:r w:rsidR="00966358" w:rsidRPr="00E96DAA">
        <w:rPr>
          <w:rFonts w:ascii="Times New Roman" w:hAnsi="Times New Roman" w:cs="Times New Roman"/>
        </w:rPr>
        <w:t xml:space="preserve"> </w:t>
      </w:r>
      <w:r w:rsidR="00F63355" w:rsidRPr="00E96DAA">
        <w:rPr>
          <w:rFonts w:ascii="Times New Roman" w:hAnsi="Times New Roman" w:cs="Times New Roman"/>
        </w:rPr>
        <w:t>flow</w:t>
      </w:r>
      <w:r w:rsidR="00A042F4">
        <w:rPr>
          <w:rFonts w:ascii="Times New Roman" w:hAnsi="Times New Roman" w:cs="Times New Roman"/>
        </w:rPr>
        <w:t xml:space="preserve"> </w:t>
      </w:r>
      <w:r w:rsidR="00F63355" w:rsidRPr="00E96DAA">
        <w:rPr>
          <w:rFonts w:ascii="Times New Roman" w:hAnsi="Times New Roman" w:cs="Times New Roman"/>
        </w:rPr>
        <w:t xml:space="preserve">cytometry, </w:t>
      </w:r>
      <w:r w:rsidR="00966358">
        <w:rPr>
          <w:rFonts w:ascii="Times New Roman" w:hAnsi="Times New Roman" w:cs="Times New Roman"/>
        </w:rPr>
        <w:t>9</w:t>
      </w:r>
      <w:r w:rsidR="00966358" w:rsidRPr="00E96DAA">
        <w:rPr>
          <w:rFonts w:ascii="Times New Roman" w:hAnsi="Times New Roman" w:cs="Times New Roman"/>
        </w:rPr>
        <w:t xml:space="preserve"> </w:t>
      </w:r>
      <w:r w:rsidR="00F63355" w:rsidRPr="00E96DAA">
        <w:rPr>
          <w:rFonts w:ascii="Times New Roman" w:hAnsi="Times New Roman" w:cs="Times New Roman"/>
        </w:rPr>
        <w:t xml:space="preserve">immunocytochemistry, 23 immunohistochemistry. </w:t>
      </w:r>
      <w:r w:rsidR="006C42D1" w:rsidRPr="00E96DAA">
        <w:rPr>
          <w:rFonts w:ascii="Times New Roman" w:hAnsi="Times New Roman" w:cs="Times New Roman"/>
        </w:rPr>
        <w:t xml:space="preserve">Hypercalcaemia was documented at the time of diagnosis in </w:t>
      </w:r>
      <w:r w:rsidR="00966358" w:rsidRPr="00E96DAA">
        <w:rPr>
          <w:rFonts w:ascii="Times New Roman" w:hAnsi="Times New Roman" w:cs="Times New Roman"/>
        </w:rPr>
        <w:t>1</w:t>
      </w:r>
      <w:r w:rsidR="00966358">
        <w:rPr>
          <w:rFonts w:ascii="Times New Roman" w:hAnsi="Times New Roman" w:cs="Times New Roman"/>
        </w:rPr>
        <w:t>1</w:t>
      </w:r>
      <w:r w:rsidR="00966358" w:rsidRPr="00E96DAA">
        <w:rPr>
          <w:rFonts w:ascii="Times New Roman" w:hAnsi="Times New Roman" w:cs="Times New Roman"/>
        </w:rPr>
        <w:t xml:space="preserve"> </w:t>
      </w:r>
      <w:r w:rsidR="006C42D1" w:rsidRPr="00E96DAA">
        <w:rPr>
          <w:rFonts w:ascii="Times New Roman" w:hAnsi="Times New Roman" w:cs="Times New Roman"/>
        </w:rPr>
        <w:t>dogs (</w:t>
      </w:r>
      <w:r w:rsidR="00196EE3" w:rsidRPr="00E96DAA">
        <w:rPr>
          <w:rFonts w:ascii="Times New Roman" w:hAnsi="Times New Roman" w:cs="Times New Roman"/>
        </w:rPr>
        <w:t>1</w:t>
      </w:r>
      <w:r w:rsidR="00966358">
        <w:rPr>
          <w:rFonts w:ascii="Times New Roman" w:hAnsi="Times New Roman" w:cs="Times New Roman"/>
        </w:rPr>
        <w:t>1</w:t>
      </w:r>
      <w:r w:rsidR="006C42D1" w:rsidRPr="00E96DAA">
        <w:rPr>
          <w:rFonts w:ascii="Times New Roman" w:hAnsi="Times New Roman" w:cs="Times New Roman"/>
        </w:rPr>
        <w:t>%)</w:t>
      </w:r>
      <w:r w:rsidR="00E814C3">
        <w:rPr>
          <w:rFonts w:ascii="Times New Roman" w:hAnsi="Times New Roman" w:cs="Times New Roman"/>
        </w:rPr>
        <w:t>, immunophenotype was performed in 5/11: 4/5 were T-cell and 1/5 was B-cell</w:t>
      </w:r>
      <w:r w:rsidR="006C42D1" w:rsidRPr="00E96DAA">
        <w:rPr>
          <w:rFonts w:ascii="Times New Roman" w:hAnsi="Times New Roman" w:cs="Times New Roman"/>
        </w:rPr>
        <w:t xml:space="preserve">. The overall median survival time was </w:t>
      </w:r>
      <w:r w:rsidR="00904AD6" w:rsidRPr="00E96DAA">
        <w:rPr>
          <w:rFonts w:ascii="Times New Roman" w:hAnsi="Times New Roman" w:cs="Times New Roman"/>
        </w:rPr>
        <w:t>27</w:t>
      </w:r>
      <w:r w:rsidR="00966358">
        <w:rPr>
          <w:rFonts w:ascii="Times New Roman" w:hAnsi="Times New Roman" w:cs="Times New Roman"/>
        </w:rPr>
        <w:t>4</w:t>
      </w:r>
      <w:r w:rsidR="006C42D1" w:rsidRPr="00E96DAA">
        <w:rPr>
          <w:rFonts w:ascii="Times New Roman" w:hAnsi="Times New Roman" w:cs="Times New Roman"/>
        </w:rPr>
        <w:t xml:space="preserve"> days (range </w:t>
      </w:r>
      <w:r w:rsidR="00904AD6" w:rsidRPr="00E96DAA">
        <w:rPr>
          <w:rFonts w:ascii="Times New Roman" w:hAnsi="Times New Roman" w:cs="Times New Roman"/>
        </w:rPr>
        <w:t>42-2402</w:t>
      </w:r>
      <w:r w:rsidR="006C42D1" w:rsidRPr="00E96DAA">
        <w:rPr>
          <w:rFonts w:ascii="Times New Roman" w:hAnsi="Times New Roman" w:cs="Times New Roman"/>
        </w:rPr>
        <w:t xml:space="preserve"> days).</w:t>
      </w:r>
    </w:p>
    <w:p w14:paraId="61B73548" w14:textId="77777777" w:rsidR="007E2BA2" w:rsidRPr="00E96DAA" w:rsidRDefault="007E2BA2">
      <w:pPr>
        <w:spacing w:line="480" w:lineRule="auto"/>
        <w:jc w:val="both"/>
        <w:rPr>
          <w:rFonts w:ascii="Times New Roman" w:hAnsi="Times New Roman" w:cs="Times New Roman"/>
        </w:rPr>
      </w:pPr>
    </w:p>
    <w:p w14:paraId="4C84012B" w14:textId="77777777" w:rsidR="007E2BA2" w:rsidRPr="00E96DAA" w:rsidRDefault="00591E9B">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lastRenderedPageBreak/>
        <w:t>Previous treatments and toxicities</w:t>
      </w:r>
    </w:p>
    <w:p w14:paraId="7F2DABAE" w14:textId="62A39D1A" w:rsidR="00EA5DC7" w:rsidRDefault="00A042F4">
      <w:pPr>
        <w:spacing w:line="480" w:lineRule="auto"/>
        <w:jc w:val="both"/>
        <w:rPr>
          <w:rFonts w:ascii="Times New Roman" w:hAnsi="Times New Roman" w:cs="Times New Roman"/>
        </w:rPr>
      </w:pPr>
      <w:r>
        <w:rPr>
          <w:rFonts w:ascii="Times New Roman" w:hAnsi="Times New Roman" w:cs="Times New Roman"/>
        </w:rPr>
        <w:t xml:space="preserve">Eighty </w:t>
      </w:r>
      <w:r w:rsidR="00453AA7">
        <w:rPr>
          <w:rFonts w:ascii="Times New Roman" w:hAnsi="Times New Roman" w:cs="Times New Roman"/>
        </w:rPr>
        <w:t>six</w:t>
      </w:r>
      <w:r w:rsidR="00453AA7" w:rsidRPr="00E96DAA">
        <w:rPr>
          <w:rFonts w:ascii="Times New Roman" w:hAnsi="Times New Roman" w:cs="Times New Roman"/>
        </w:rPr>
        <w:t xml:space="preserve"> </w:t>
      </w:r>
      <w:r w:rsidR="00F866AC" w:rsidRPr="00E96DAA">
        <w:rPr>
          <w:rFonts w:ascii="Times New Roman" w:hAnsi="Times New Roman" w:cs="Times New Roman"/>
        </w:rPr>
        <w:t>dogs (86</w:t>
      </w:r>
      <w:r w:rsidR="00BB5EA6" w:rsidRPr="00E96DAA">
        <w:rPr>
          <w:rFonts w:ascii="Times New Roman" w:hAnsi="Times New Roman" w:cs="Times New Roman"/>
        </w:rPr>
        <w:t>%) had CEOP as a first-line chemotherapy proto</w:t>
      </w:r>
      <w:r w:rsidR="00B93523" w:rsidRPr="00E96DAA">
        <w:rPr>
          <w:rFonts w:ascii="Times New Roman" w:hAnsi="Times New Roman" w:cs="Times New Roman"/>
        </w:rPr>
        <w:t>col and 14</w:t>
      </w:r>
      <w:r w:rsidR="00F866AC" w:rsidRPr="00E96DAA">
        <w:rPr>
          <w:rFonts w:ascii="Times New Roman" w:hAnsi="Times New Roman" w:cs="Times New Roman"/>
        </w:rPr>
        <w:t xml:space="preserve"> dogs (14</w:t>
      </w:r>
      <w:r w:rsidR="00BB5EA6" w:rsidRPr="00E96DAA">
        <w:rPr>
          <w:rFonts w:ascii="Times New Roman" w:hAnsi="Times New Roman" w:cs="Times New Roman"/>
        </w:rPr>
        <w:t xml:space="preserve">%) </w:t>
      </w:r>
      <w:r>
        <w:rPr>
          <w:rFonts w:ascii="Times New Roman" w:hAnsi="Times New Roman" w:cs="Times New Roman"/>
        </w:rPr>
        <w:t xml:space="preserve">had </w:t>
      </w:r>
      <w:r w:rsidR="00BB5EA6" w:rsidRPr="00E96DAA">
        <w:rPr>
          <w:rFonts w:ascii="Times New Roman" w:hAnsi="Times New Roman" w:cs="Times New Roman"/>
        </w:rPr>
        <w:t xml:space="preserve">received </w:t>
      </w:r>
      <w:r w:rsidR="00C87B95" w:rsidRPr="00E96DAA">
        <w:rPr>
          <w:rFonts w:ascii="Times New Roman" w:hAnsi="Times New Roman" w:cs="Times New Roman"/>
        </w:rPr>
        <w:t>a combination of vincristine, cyclophosphamide and prednisolone (</w:t>
      </w:r>
      <w:r w:rsidR="00BB5EA6" w:rsidRPr="00E96DAA">
        <w:rPr>
          <w:rFonts w:ascii="Times New Roman" w:hAnsi="Times New Roman" w:cs="Times New Roman"/>
        </w:rPr>
        <w:t>COP</w:t>
      </w:r>
      <w:r w:rsidR="00C87B95" w:rsidRPr="00E96DAA">
        <w:rPr>
          <w:rFonts w:ascii="Times New Roman" w:hAnsi="Times New Roman" w:cs="Times New Roman"/>
        </w:rPr>
        <w:t>) as</w:t>
      </w:r>
      <w:r w:rsidR="00BB5EA6" w:rsidRPr="00E96DAA">
        <w:rPr>
          <w:rFonts w:ascii="Times New Roman" w:hAnsi="Times New Roman" w:cs="Times New Roman"/>
        </w:rPr>
        <w:t xml:space="preserve"> first-line</w:t>
      </w:r>
      <w:r w:rsidR="00042373" w:rsidRPr="00E96DAA">
        <w:rPr>
          <w:rFonts w:ascii="Times New Roman" w:hAnsi="Times New Roman" w:cs="Times New Roman"/>
        </w:rPr>
        <w:t xml:space="preserve">. </w:t>
      </w:r>
      <w:r w:rsidR="00EE3662">
        <w:rPr>
          <w:rFonts w:ascii="Times New Roman" w:hAnsi="Times New Roman" w:cs="Times New Roman"/>
        </w:rPr>
        <w:t xml:space="preserve">COP was used as a first-line treatment for financial reasons. </w:t>
      </w:r>
      <w:r w:rsidR="009950D0">
        <w:rPr>
          <w:rFonts w:ascii="Times New Roman" w:hAnsi="Times New Roman" w:cs="Times New Roman"/>
        </w:rPr>
        <w:t xml:space="preserve">Seventy </w:t>
      </w:r>
      <w:r w:rsidR="00453AA7">
        <w:rPr>
          <w:rFonts w:ascii="Times New Roman" w:hAnsi="Times New Roman" w:cs="Times New Roman"/>
        </w:rPr>
        <w:t xml:space="preserve">six </w:t>
      </w:r>
      <w:r w:rsidR="00BB5EA6" w:rsidRPr="00E96DAA">
        <w:rPr>
          <w:rFonts w:ascii="Times New Roman" w:hAnsi="Times New Roman" w:cs="Times New Roman"/>
        </w:rPr>
        <w:t>(</w:t>
      </w:r>
      <w:r w:rsidR="00453AA7" w:rsidRPr="00E96DAA">
        <w:rPr>
          <w:rFonts w:ascii="Times New Roman" w:hAnsi="Times New Roman" w:cs="Times New Roman"/>
        </w:rPr>
        <w:t>7</w:t>
      </w:r>
      <w:r w:rsidR="00453AA7">
        <w:rPr>
          <w:rFonts w:ascii="Times New Roman" w:hAnsi="Times New Roman" w:cs="Times New Roman"/>
        </w:rPr>
        <w:t>6</w:t>
      </w:r>
      <w:r w:rsidR="00BB5EA6" w:rsidRPr="00E96DAA">
        <w:rPr>
          <w:rFonts w:ascii="Times New Roman" w:hAnsi="Times New Roman" w:cs="Times New Roman"/>
        </w:rPr>
        <w:t>%) achieved complete clinical remis</w:t>
      </w:r>
      <w:r w:rsidR="00042373" w:rsidRPr="00E96DAA">
        <w:rPr>
          <w:rFonts w:ascii="Times New Roman" w:hAnsi="Times New Roman" w:cs="Times New Roman"/>
        </w:rPr>
        <w:t>sion and 21 (21</w:t>
      </w:r>
      <w:r w:rsidR="00BB5EA6" w:rsidRPr="00E96DAA">
        <w:rPr>
          <w:rFonts w:ascii="Times New Roman" w:hAnsi="Times New Roman" w:cs="Times New Roman"/>
        </w:rPr>
        <w:t>%) achieved partial remission. The median duration of</w:t>
      </w:r>
      <w:r w:rsidR="00042373" w:rsidRPr="00E96DAA">
        <w:rPr>
          <w:rFonts w:ascii="Times New Roman" w:hAnsi="Times New Roman" w:cs="Times New Roman"/>
        </w:rPr>
        <w:t xml:space="preserve"> first complete remission was </w:t>
      </w:r>
      <w:r w:rsidR="00453AA7" w:rsidRPr="00E96DAA">
        <w:rPr>
          <w:rFonts w:ascii="Times New Roman" w:hAnsi="Times New Roman" w:cs="Times New Roman"/>
        </w:rPr>
        <w:t>1</w:t>
      </w:r>
      <w:r w:rsidR="00453AA7">
        <w:rPr>
          <w:rFonts w:ascii="Times New Roman" w:hAnsi="Times New Roman" w:cs="Times New Roman"/>
        </w:rPr>
        <w:t>19</w:t>
      </w:r>
      <w:r w:rsidR="00453AA7" w:rsidRPr="00E96DAA">
        <w:rPr>
          <w:rFonts w:ascii="Times New Roman" w:hAnsi="Times New Roman" w:cs="Times New Roman"/>
        </w:rPr>
        <w:t xml:space="preserve"> </w:t>
      </w:r>
      <w:r w:rsidR="00042373" w:rsidRPr="00E96DAA">
        <w:rPr>
          <w:rFonts w:ascii="Times New Roman" w:hAnsi="Times New Roman" w:cs="Times New Roman"/>
        </w:rPr>
        <w:t xml:space="preserve">days (range </w:t>
      </w:r>
      <w:r w:rsidR="00F572A5">
        <w:rPr>
          <w:rFonts w:ascii="Times New Roman" w:hAnsi="Times New Roman" w:cs="Times New Roman"/>
        </w:rPr>
        <w:t>21</w:t>
      </w:r>
      <w:r w:rsidR="00042373" w:rsidRPr="00E96DAA">
        <w:rPr>
          <w:rFonts w:ascii="Times New Roman" w:hAnsi="Times New Roman" w:cs="Times New Roman"/>
        </w:rPr>
        <w:t>-722</w:t>
      </w:r>
      <w:r w:rsidR="00BB5EA6" w:rsidRPr="00E96DAA">
        <w:rPr>
          <w:rFonts w:ascii="Times New Roman" w:hAnsi="Times New Roman" w:cs="Times New Roman"/>
        </w:rPr>
        <w:t>).</w:t>
      </w:r>
    </w:p>
    <w:p w14:paraId="2972451D" w14:textId="77777777" w:rsidR="003F162D" w:rsidRPr="00E96DAA" w:rsidRDefault="003F162D">
      <w:pPr>
        <w:spacing w:line="480" w:lineRule="auto"/>
        <w:jc w:val="both"/>
        <w:rPr>
          <w:rFonts w:ascii="Times New Roman" w:hAnsi="Times New Roman" w:cs="Times New Roman"/>
        </w:rPr>
      </w:pPr>
    </w:p>
    <w:p w14:paraId="162728A0" w14:textId="0CE377A3" w:rsidR="00BB6B8C" w:rsidRPr="00E96DAA" w:rsidRDefault="00BB6B8C" w:rsidP="00BB6B8C">
      <w:pPr>
        <w:spacing w:line="480" w:lineRule="auto"/>
        <w:jc w:val="both"/>
        <w:rPr>
          <w:rFonts w:ascii="Times New Roman" w:hAnsi="Times New Roman" w:cs="Times New Roman"/>
        </w:rPr>
      </w:pPr>
      <w:r w:rsidRPr="00A26951">
        <w:rPr>
          <w:rFonts w:ascii="Times New Roman" w:hAnsi="Times New Roman" w:cs="Times New Roman"/>
        </w:rPr>
        <w:t xml:space="preserve">The median number of relapses prior to DMAC was 2 (range 1-5). </w:t>
      </w:r>
      <w:r>
        <w:rPr>
          <w:rFonts w:ascii="Times New Roman" w:hAnsi="Times New Roman" w:cs="Times New Roman"/>
        </w:rPr>
        <w:t xml:space="preserve"> </w:t>
      </w:r>
      <w:r w:rsidRPr="00E96DAA">
        <w:rPr>
          <w:rFonts w:ascii="Times New Roman" w:hAnsi="Times New Roman" w:cs="Times New Roman"/>
        </w:rPr>
        <w:t>The median number of chemotherapy protocols prior to DMAC was 2 (range 1-5</w:t>
      </w:r>
      <w:r>
        <w:rPr>
          <w:rFonts w:ascii="Times New Roman" w:hAnsi="Times New Roman" w:cs="Times New Roman"/>
        </w:rPr>
        <w:t>); summarised in Table 2. Patients that relapsed during COP</w:t>
      </w:r>
      <w:r w:rsidR="00CD0E64">
        <w:rPr>
          <w:rFonts w:ascii="Times New Roman" w:hAnsi="Times New Roman" w:cs="Times New Roman"/>
        </w:rPr>
        <w:t xml:space="preserve"> first-line</w:t>
      </w:r>
      <w:r>
        <w:rPr>
          <w:rFonts w:ascii="Times New Roman" w:hAnsi="Times New Roman" w:cs="Times New Roman"/>
        </w:rPr>
        <w:t xml:space="preserve"> received CEOP</w:t>
      </w:r>
      <w:r w:rsidR="00FD25FB">
        <w:rPr>
          <w:rFonts w:ascii="Times New Roman" w:hAnsi="Times New Roman" w:cs="Times New Roman"/>
        </w:rPr>
        <w:t xml:space="preserve"> or single agent epirubicin</w:t>
      </w:r>
      <w:r>
        <w:rPr>
          <w:rFonts w:ascii="Times New Roman" w:hAnsi="Times New Roman" w:cs="Times New Roman"/>
        </w:rPr>
        <w:t>. In patients that relapsed after completing a CEOP protocol</w:t>
      </w:r>
      <w:r w:rsidR="00CD0E64">
        <w:rPr>
          <w:rFonts w:ascii="Times New Roman" w:hAnsi="Times New Roman" w:cs="Times New Roman"/>
        </w:rPr>
        <w:t>,</w:t>
      </w:r>
      <w:r>
        <w:rPr>
          <w:rFonts w:ascii="Times New Roman" w:hAnsi="Times New Roman" w:cs="Times New Roman"/>
        </w:rPr>
        <w:t xml:space="preserve"> reinduction with CEOP was attempted.  Patients that relapsed whilst on CEOP/failed CEOP re-induction received either DMAC as rescue protocol or an alternative rescue protocol. </w:t>
      </w:r>
      <w:r w:rsidRPr="00A26951">
        <w:rPr>
          <w:rFonts w:ascii="Times New Roman" w:hAnsi="Times New Roman" w:cs="Times New Roman"/>
        </w:rPr>
        <w:t>In 52 dogs (52%) DMAC was the first rescue p</w:t>
      </w:r>
      <w:r>
        <w:rPr>
          <w:rFonts w:ascii="Times New Roman" w:hAnsi="Times New Roman" w:cs="Times New Roman"/>
        </w:rPr>
        <w:t xml:space="preserve">rotocol </w:t>
      </w:r>
      <w:r w:rsidR="00923767">
        <w:rPr>
          <w:rFonts w:ascii="Times New Roman" w:hAnsi="Times New Roman" w:cs="Times New Roman"/>
        </w:rPr>
        <w:t>after</w:t>
      </w:r>
      <w:r>
        <w:rPr>
          <w:rFonts w:ascii="Times New Roman" w:hAnsi="Times New Roman" w:cs="Times New Roman"/>
        </w:rPr>
        <w:t xml:space="preserve"> failing CEOP</w:t>
      </w:r>
      <w:r w:rsidRPr="00A26951">
        <w:rPr>
          <w:rFonts w:ascii="Times New Roman" w:hAnsi="Times New Roman" w:cs="Times New Roman"/>
        </w:rPr>
        <w:t xml:space="preserve"> +/- L-asparaginase. </w:t>
      </w:r>
      <w:r w:rsidRPr="00CE2F1B">
        <w:rPr>
          <w:rFonts w:ascii="Times New Roman" w:hAnsi="Times New Roman" w:cs="Times New Roman"/>
        </w:rPr>
        <w:t>In 4</w:t>
      </w:r>
      <w:r w:rsidRPr="008F7B46">
        <w:rPr>
          <w:rFonts w:ascii="Times New Roman" w:hAnsi="Times New Roman" w:cs="Times New Roman"/>
        </w:rPr>
        <w:t>0</w:t>
      </w:r>
      <w:r w:rsidRPr="00622BA1">
        <w:rPr>
          <w:rFonts w:ascii="Times New Roman" w:hAnsi="Times New Roman" w:cs="Times New Roman"/>
        </w:rPr>
        <w:t xml:space="preserve"> dogs (4</w:t>
      </w:r>
      <w:r w:rsidRPr="008F7B46">
        <w:rPr>
          <w:rFonts w:ascii="Times New Roman" w:hAnsi="Times New Roman" w:cs="Times New Roman"/>
        </w:rPr>
        <w:t>0</w:t>
      </w:r>
      <w:r w:rsidRPr="00622BA1">
        <w:rPr>
          <w:rFonts w:ascii="Times New Roman" w:hAnsi="Times New Roman" w:cs="Times New Roman"/>
        </w:rPr>
        <w:t>%) a lomustine based rescue protocol was used</w:t>
      </w:r>
      <w:r w:rsidRPr="008B37DE">
        <w:rPr>
          <w:rFonts w:ascii="Times New Roman" w:hAnsi="Times New Roman" w:cs="Times New Roman"/>
        </w:rPr>
        <w:t xml:space="preserve"> prior to DMAC.  In 8 dogs (8%) single agent epirubicin was used</w:t>
      </w:r>
      <w:r w:rsidRPr="008E0F63">
        <w:rPr>
          <w:rFonts w:ascii="Times New Roman" w:hAnsi="Times New Roman" w:cs="Times New Roman"/>
        </w:rPr>
        <w:t xml:space="preserve"> as rescue therapy prior to DMAC.</w:t>
      </w:r>
    </w:p>
    <w:p w14:paraId="162022FB" w14:textId="2E442066" w:rsidR="00EA5DC7" w:rsidRPr="00E96DAA" w:rsidRDefault="00EA5DC7">
      <w:pPr>
        <w:spacing w:line="480" w:lineRule="auto"/>
        <w:jc w:val="both"/>
        <w:rPr>
          <w:rFonts w:ascii="Times New Roman" w:hAnsi="Times New Roman" w:cs="Times New Roman"/>
        </w:rPr>
      </w:pPr>
    </w:p>
    <w:p w14:paraId="3F0A5815" w14:textId="60C91F41" w:rsidR="003F162D" w:rsidRDefault="003F162D">
      <w:pPr>
        <w:spacing w:line="480" w:lineRule="auto"/>
        <w:jc w:val="both"/>
        <w:rPr>
          <w:rFonts w:ascii="Times New Roman" w:hAnsi="Times New Roman" w:cs="Times New Roman"/>
        </w:rPr>
      </w:pPr>
      <w:r>
        <w:rPr>
          <w:rFonts w:ascii="Times New Roman" w:hAnsi="Times New Roman" w:cs="Times New Roman"/>
        </w:rPr>
        <w:t>T</w:t>
      </w:r>
      <w:r w:rsidR="00BB5EA6" w:rsidRPr="00E96DAA">
        <w:rPr>
          <w:rFonts w:ascii="Times New Roman" w:hAnsi="Times New Roman" w:cs="Times New Roman"/>
        </w:rPr>
        <w:t>he median numb</w:t>
      </w:r>
      <w:r w:rsidR="00EA5DC7" w:rsidRPr="00E96DAA">
        <w:rPr>
          <w:rFonts w:ascii="Times New Roman" w:hAnsi="Times New Roman" w:cs="Times New Roman"/>
        </w:rPr>
        <w:t>e</w:t>
      </w:r>
      <w:r w:rsidR="00BB5EA6" w:rsidRPr="00E96DAA">
        <w:rPr>
          <w:rFonts w:ascii="Times New Roman" w:hAnsi="Times New Roman" w:cs="Times New Roman"/>
        </w:rPr>
        <w:t xml:space="preserve">r of previous chemotherapy agents </w:t>
      </w:r>
      <w:r w:rsidR="00EA5DC7" w:rsidRPr="00E96DAA">
        <w:rPr>
          <w:rFonts w:ascii="Times New Roman" w:hAnsi="Times New Roman" w:cs="Times New Roman"/>
        </w:rPr>
        <w:t xml:space="preserve">was 4 (range 3-8). </w:t>
      </w:r>
      <w:r w:rsidR="0033760D" w:rsidRPr="00E96DAA">
        <w:rPr>
          <w:rFonts w:ascii="Times New Roman" w:hAnsi="Times New Roman" w:cs="Times New Roman"/>
        </w:rPr>
        <w:t>Seventy-</w:t>
      </w:r>
      <w:r w:rsidR="00453AA7">
        <w:rPr>
          <w:rFonts w:ascii="Times New Roman" w:hAnsi="Times New Roman" w:cs="Times New Roman"/>
        </w:rPr>
        <w:t xml:space="preserve">seven </w:t>
      </w:r>
      <w:r w:rsidR="00042373" w:rsidRPr="00E96DAA">
        <w:rPr>
          <w:rFonts w:ascii="Times New Roman" w:hAnsi="Times New Roman" w:cs="Times New Roman"/>
        </w:rPr>
        <w:t>dogs (7</w:t>
      </w:r>
      <w:r w:rsidR="00CC6C4F">
        <w:rPr>
          <w:rFonts w:ascii="Times New Roman" w:hAnsi="Times New Roman" w:cs="Times New Roman"/>
        </w:rPr>
        <w:t>7</w:t>
      </w:r>
      <w:r w:rsidR="00042373" w:rsidRPr="00E96DAA">
        <w:rPr>
          <w:rFonts w:ascii="Times New Roman" w:hAnsi="Times New Roman" w:cs="Times New Roman"/>
        </w:rPr>
        <w:t>%) had received less than or</w:t>
      </w:r>
      <w:r w:rsidR="009725B5" w:rsidRPr="00E96DAA">
        <w:rPr>
          <w:rFonts w:ascii="Times New Roman" w:hAnsi="Times New Roman" w:cs="Times New Roman"/>
        </w:rPr>
        <w:t xml:space="preserve"> equal to 4 doses of epirubicin and</w:t>
      </w:r>
      <w:r w:rsidR="00042373" w:rsidRPr="00E96DAA">
        <w:rPr>
          <w:rFonts w:ascii="Times New Roman" w:hAnsi="Times New Roman" w:cs="Times New Roman"/>
        </w:rPr>
        <w:t xml:space="preserve"> 23 dogs (23%) had received more than 4 doses of epirubicin</w:t>
      </w:r>
      <w:r w:rsidR="00EA5DC7" w:rsidRPr="00E96DAA">
        <w:rPr>
          <w:rFonts w:ascii="Times New Roman" w:hAnsi="Times New Roman" w:cs="Times New Roman"/>
        </w:rPr>
        <w:t xml:space="preserve">. </w:t>
      </w:r>
      <w:r w:rsidR="008F10E1">
        <w:rPr>
          <w:rFonts w:ascii="Times New Roman" w:hAnsi="Times New Roman" w:cs="Times New Roman"/>
        </w:rPr>
        <w:t>Twenty-</w:t>
      </w:r>
      <w:r w:rsidR="005A0396">
        <w:rPr>
          <w:rFonts w:ascii="Times New Roman" w:hAnsi="Times New Roman" w:cs="Times New Roman"/>
        </w:rPr>
        <w:t>three dogs (23</w:t>
      </w:r>
      <w:r w:rsidR="008F10E1">
        <w:rPr>
          <w:rFonts w:ascii="Times New Roman" w:hAnsi="Times New Roman" w:cs="Times New Roman"/>
        </w:rPr>
        <w:t xml:space="preserve">%) had previously received at least one of the drugs in DMAC: </w:t>
      </w:r>
      <w:r w:rsidR="00453AA7">
        <w:rPr>
          <w:rFonts w:ascii="Times New Roman" w:hAnsi="Times New Roman" w:cs="Times New Roman"/>
        </w:rPr>
        <w:t>nine</w:t>
      </w:r>
      <w:r w:rsidR="00C87B95" w:rsidRPr="00E96DAA">
        <w:rPr>
          <w:rFonts w:ascii="Times New Roman" w:hAnsi="Times New Roman" w:cs="Times New Roman"/>
        </w:rPr>
        <w:t xml:space="preserve"> </w:t>
      </w:r>
      <w:r w:rsidR="00042373" w:rsidRPr="00E96DAA">
        <w:rPr>
          <w:rFonts w:ascii="Times New Roman" w:hAnsi="Times New Roman" w:cs="Times New Roman"/>
        </w:rPr>
        <w:t xml:space="preserve">dogs </w:t>
      </w:r>
      <w:r w:rsidR="00453AA7">
        <w:rPr>
          <w:rFonts w:ascii="Times New Roman" w:hAnsi="Times New Roman" w:cs="Times New Roman"/>
        </w:rPr>
        <w:t>(9</w:t>
      </w:r>
      <w:r w:rsidR="00042373" w:rsidRPr="00E96DAA">
        <w:rPr>
          <w:rFonts w:ascii="Times New Roman" w:hAnsi="Times New Roman" w:cs="Times New Roman"/>
        </w:rPr>
        <w:t>%) had received previous actinomycin</w:t>
      </w:r>
      <w:r w:rsidR="00506EF4">
        <w:rPr>
          <w:rFonts w:ascii="Times New Roman" w:hAnsi="Times New Roman" w:cs="Times New Roman"/>
        </w:rPr>
        <w:t>-D</w:t>
      </w:r>
      <w:r w:rsidR="00042373" w:rsidRPr="00E96DAA">
        <w:rPr>
          <w:rFonts w:ascii="Times New Roman" w:hAnsi="Times New Roman" w:cs="Times New Roman"/>
        </w:rPr>
        <w:t xml:space="preserve"> (</w:t>
      </w:r>
      <w:r w:rsidR="00EA5DC7" w:rsidRPr="00E96DAA">
        <w:rPr>
          <w:rFonts w:ascii="Times New Roman" w:hAnsi="Times New Roman" w:cs="Times New Roman"/>
        </w:rPr>
        <w:t>median number doses 1, range 1-5),</w:t>
      </w:r>
      <w:r w:rsidR="00042373" w:rsidRPr="00E96DAA">
        <w:rPr>
          <w:rFonts w:ascii="Times New Roman" w:hAnsi="Times New Roman" w:cs="Times New Roman"/>
        </w:rPr>
        <w:t xml:space="preserve"> </w:t>
      </w:r>
      <w:r w:rsidR="00453AA7">
        <w:rPr>
          <w:rFonts w:ascii="Times New Roman" w:hAnsi="Times New Roman" w:cs="Times New Roman"/>
        </w:rPr>
        <w:t>6</w:t>
      </w:r>
      <w:r w:rsidR="00453AA7" w:rsidRPr="00E96DAA">
        <w:rPr>
          <w:rFonts w:ascii="Times New Roman" w:hAnsi="Times New Roman" w:cs="Times New Roman"/>
        </w:rPr>
        <w:t xml:space="preserve"> </w:t>
      </w:r>
      <w:r w:rsidR="00042373" w:rsidRPr="00E96DAA">
        <w:rPr>
          <w:rFonts w:ascii="Times New Roman" w:hAnsi="Times New Roman" w:cs="Times New Roman"/>
        </w:rPr>
        <w:t>dogs (</w:t>
      </w:r>
      <w:r w:rsidR="00453AA7">
        <w:rPr>
          <w:rFonts w:ascii="Times New Roman" w:hAnsi="Times New Roman" w:cs="Times New Roman"/>
        </w:rPr>
        <w:t>6</w:t>
      </w:r>
      <w:r w:rsidR="00042373" w:rsidRPr="00E96DAA">
        <w:rPr>
          <w:rFonts w:ascii="Times New Roman" w:hAnsi="Times New Roman" w:cs="Times New Roman"/>
        </w:rPr>
        <w:t>%) had received previous cytarabine (</w:t>
      </w:r>
      <w:r w:rsidR="00EA5DC7" w:rsidRPr="00E96DAA">
        <w:rPr>
          <w:rFonts w:ascii="Times New Roman" w:hAnsi="Times New Roman" w:cs="Times New Roman"/>
        </w:rPr>
        <w:t>all single dose),</w:t>
      </w:r>
      <w:r w:rsidR="00042373" w:rsidRPr="00E96DAA">
        <w:rPr>
          <w:rFonts w:ascii="Times New Roman" w:hAnsi="Times New Roman" w:cs="Times New Roman"/>
        </w:rPr>
        <w:t xml:space="preserve"> </w:t>
      </w:r>
      <w:r w:rsidR="0021335C" w:rsidRPr="00E96DAA">
        <w:rPr>
          <w:rFonts w:ascii="Times New Roman" w:hAnsi="Times New Roman" w:cs="Times New Roman"/>
        </w:rPr>
        <w:t xml:space="preserve">and </w:t>
      </w:r>
      <w:r w:rsidR="00042373" w:rsidRPr="00E96DAA">
        <w:rPr>
          <w:rFonts w:ascii="Times New Roman" w:hAnsi="Times New Roman" w:cs="Times New Roman"/>
        </w:rPr>
        <w:t>11 dogs (11%) had received previous melphalan (</w:t>
      </w:r>
      <w:r w:rsidR="00EA5DC7" w:rsidRPr="00E96DAA">
        <w:rPr>
          <w:rFonts w:ascii="Times New Roman" w:hAnsi="Times New Roman" w:cs="Times New Roman"/>
        </w:rPr>
        <w:t>median number doses 1, range 1-2</w:t>
      </w:r>
      <w:r w:rsidR="00042373" w:rsidRPr="00E96DAA">
        <w:rPr>
          <w:rFonts w:ascii="Times New Roman" w:hAnsi="Times New Roman" w:cs="Times New Roman"/>
        </w:rPr>
        <w:t>).</w:t>
      </w:r>
      <w:r w:rsidR="00A042F4" w:rsidRPr="00A042F4">
        <w:rPr>
          <w:rFonts w:ascii="Times New Roman" w:hAnsi="Times New Roman" w:cs="Times New Roman"/>
        </w:rPr>
        <w:t xml:space="preserve"> </w:t>
      </w:r>
      <w:r w:rsidR="00B4531E">
        <w:rPr>
          <w:rFonts w:ascii="Times New Roman" w:hAnsi="Times New Roman" w:cs="Times New Roman"/>
        </w:rPr>
        <w:t>These drugs were used while dogs were in complete remission and response could therefore not be assessed.</w:t>
      </w:r>
    </w:p>
    <w:p w14:paraId="78DC5704" w14:textId="77777777" w:rsidR="003F162D" w:rsidRDefault="003F162D">
      <w:pPr>
        <w:spacing w:line="480" w:lineRule="auto"/>
        <w:jc w:val="both"/>
        <w:rPr>
          <w:rFonts w:ascii="Times New Roman" w:hAnsi="Times New Roman" w:cs="Times New Roman"/>
        </w:rPr>
      </w:pPr>
    </w:p>
    <w:p w14:paraId="69EAB8E5" w14:textId="57125097" w:rsidR="00A042F4" w:rsidRPr="00E96DAA" w:rsidRDefault="00A042F4">
      <w:pPr>
        <w:spacing w:line="480" w:lineRule="auto"/>
        <w:jc w:val="both"/>
        <w:rPr>
          <w:rFonts w:ascii="Times New Roman" w:hAnsi="Times New Roman" w:cs="Times New Roman"/>
        </w:rPr>
      </w:pPr>
      <w:r w:rsidRPr="00E96DAA">
        <w:rPr>
          <w:rFonts w:ascii="Times New Roman" w:hAnsi="Times New Roman" w:cs="Times New Roman"/>
        </w:rPr>
        <w:lastRenderedPageBreak/>
        <w:t>Information on side effects from previous chemotherapy protocols was available in 9</w:t>
      </w:r>
      <w:r w:rsidR="00453AA7">
        <w:rPr>
          <w:rFonts w:ascii="Times New Roman" w:hAnsi="Times New Roman" w:cs="Times New Roman"/>
        </w:rPr>
        <w:t>3</w:t>
      </w:r>
      <w:r w:rsidRPr="00E96DAA">
        <w:rPr>
          <w:rFonts w:ascii="Times New Roman" w:hAnsi="Times New Roman" w:cs="Times New Roman"/>
        </w:rPr>
        <w:t xml:space="preserve"> dogs (93%). Fifty-</w:t>
      </w:r>
      <w:r w:rsidR="00453AA7">
        <w:rPr>
          <w:rFonts w:ascii="Times New Roman" w:hAnsi="Times New Roman" w:cs="Times New Roman"/>
        </w:rPr>
        <w:t>seven</w:t>
      </w:r>
      <w:r w:rsidR="00453AA7" w:rsidRPr="00E96DAA">
        <w:rPr>
          <w:rFonts w:ascii="Times New Roman" w:hAnsi="Times New Roman" w:cs="Times New Roman"/>
        </w:rPr>
        <w:t xml:space="preserve"> </w:t>
      </w:r>
      <w:r w:rsidRPr="00E96DAA">
        <w:rPr>
          <w:rFonts w:ascii="Times New Roman" w:hAnsi="Times New Roman" w:cs="Times New Roman"/>
        </w:rPr>
        <w:t>(</w:t>
      </w:r>
      <w:r w:rsidR="00453AA7" w:rsidRPr="00E96DAA">
        <w:rPr>
          <w:rFonts w:ascii="Times New Roman" w:hAnsi="Times New Roman" w:cs="Times New Roman"/>
        </w:rPr>
        <w:t>6</w:t>
      </w:r>
      <w:r w:rsidR="00453AA7">
        <w:rPr>
          <w:rFonts w:ascii="Times New Roman" w:hAnsi="Times New Roman" w:cs="Times New Roman"/>
        </w:rPr>
        <w:t>1</w:t>
      </w:r>
      <w:r w:rsidRPr="00E96DAA">
        <w:rPr>
          <w:rFonts w:ascii="Times New Roman" w:hAnsi="Times New Roman" w:cs="Times New Roman"/>
        </w:rPr>
        <w:t xml:space="preserve">%) had experienced </w:t>
      </w:r>
      <w:r w:rsidR="00C076E2">
        <w:rPr>
          <w:rFonts w:ascii="Times New Roman" w:hAnsi="Times New Roman" w:cs="Times New Roman"/>
        </w:rPr>
        <w:t>neutropenia (19% had grade 3-</w:t>
      </w:r>
      <w:r w:rsidRPr="00E96DAA">
        <w:rPr>
          <w:rFonts w:ascii="Times New Roman" w:hAnsi="Times New Roman" w:cs="Times New Roman"/>
        </w:rPr>
        <w:t xml:space="preserve">4), </w:t>
      </w:r>
      <w:r w:rsidR="00453AA7">
        <w:rPr>
          <w:rFonts w:ascii="Times New Roman" w:hAnsi="Times New Roman" w:cs="Times New Roman"/>
        </w:rPr>
        <w:t>five</w:t>
      </w:r>
      <w:r w:rsidR="00453AA7" w:rsidRPr="00E96DAA">
        <w:rPr>
          <w:rFonts w:ascii="Times New Roman" w:hAnsi="Times New Roman" w:cs="Times New Roman"/>
        </w:rPr>
        <w:t xml:space="preserve"> </w:t>
      </w:r>
      <w:r w:rsidRPr="00E96DAA">
        <w:rPr>
          <w:rFonts w:ascii="Times New Roman" w:hAnsi="Times New Roman" w:cs="Times New Roman"/>
        </w:rPr>
        <w:t>(</w:t>
      </w:r>
      <w:r w:rsidR="00453AA7">
        <w:rPr>
          <w:rFonts w:ascii="Times New Roman" w:hAnsi="Times New Roman" w:cs="Times New Roman"/>
        </w:rPr>
        <w:t>5</w:t>
      </w:r>
      <w:r w:rsidRPr="00E96DAA">
        <w:rPr>
          <w:rFonts w:ascii="Times New Roman" w:hAnsi="Times New Roman" w:cs="Times New Roman"/>
        </w:rPr>
        <w:t>%) had experienced thro</w:t>
      </w:r>
      <w:r w:rsidR="00C076E2">
        <w:rPr>
          <w:rFonts w:ascii="Times New Roman" w:hAnsi="Times New Roman" w:cs="Times New Roman"/>
        </w:rPr>
        <w:t>mbocytopenia (</w:t>
      </w:r>
      <w:r w:rsidR="00453AA7">
        <w:rPr>
          <w:rFonts w:ascii="Times New Roman" w:hAnsi="Times New Roman" w:cs="Times New Roman"/>
        </w:rPr>
        <w:t>2</w:t>
      </w:r>
      <w:r w:rsidR="00C076E2">
        <w:rPr>
          <w:rFonts w:ascii="Times New Roman" w:hAnsi="Times New Roman" w:cs="Times New Roman"/>
        </w:rPr>
        <w:t>% had grade 3-</w:t>
      </w:r>
      <w:r w:rsidRPr="00E96DAA">
        <w:rPr>
          <w:rFonts w:ascii="Times New Roman" w:hAnsi="Times New Roman" w:cs="Times New Roman"/>
        </w:rPr>
        <w:t>4), and thirty-seven (39%) had experienced gastrointestinal toxicity the majority of which were grade 1 and 2.</w:t>
      </w:r>
    </w:p>
    <w:p w14:paraId="52FA2193" w14:textId="77777777" w:rsidR="00EA5DC7" w:rsidRPr="00E96DAA" w:rsidRDefault="00EA5DC7">
      <w:pPr>
        <w:spacing w:line="480" w:lineRule="auto"/>
        <w:jc w:val="both"/>
        <w:rPr>
          <w:rFonts w:ascii="Times New Roman" w:hAnsi="Times New Roman" w:cs="Times New Roman"/>
        </w:rPr>
      </w:pPr>
    </w:p>
    <w:p w14:paraId="16A062E7" w14:textId="2E67F57D" w:rsidR="00296C6A" w:rsidRPr="00E96DAA" w:rsidRDefault="00296C6A">
      <w:pPr>
        <w:spacing w:line="480" w:lineRule="auto"/>
        <w:jc w:val="both"/>
        <w:rPr>
          <w:rFonts w:ascii="Times New Roman" w:hAnsi="Times New Roman" w:cs="Times New Roman"/>
        </w:rPr>
      </w:pPr>
      <w:r w:rsidRPr="00E96DAA">
        <w:rPr>
          <w:rFonts w:ascii="Times New Roman" w:hAnsi="Times New Roman" w:cs="Times New Roman"/>
        </w:rPr>
        <w:t>The median duration from the date of diagnosis to the date of starting DMAC was 15</w:t>
      </w:r>
      <w:r w:rsidR="007D3BF9">
        <w:rPr>
          <w:rFonts w:ascii="Times New Roman" w:hAnsi="Times New Roman" w:cs="Times New Roman"/>
        </w:rPr>
        <w:t>4</w:t>
      </w:r>
      <w:r w:rsidRPr="00E96DAA">
        <w:rPr>
          <w:rFonts w:ascii="Times New Roman" w:hAnsi="Times New Roman" w:cs="Times New Roman"/>
        </w:rPr>
        <w:t xml:space="preserve"> days (range 31-928)</w:t>
      </w:r>
      <w:r w:rsidR="00EA5DC7" w:rsidRPr="00E96DAA">
        <w:rPr>
          <w:rFonts w:ascii="Times New Roman" w:hAnsi="Times New Roman" w:cs="Times New Roman"/>
        </w:rPr>
        <w:t xml:space="preserve">. Prior to </w:t>
      </w:r>
      <w:r w:rsidR="009725B5" w:rsidRPr="00E96DAA">
        <w:rPr>
          <w:rFonts w:ascii="Times New Roman" w:hAnsi="Times New Roman" w:cs="Times New Roman"/>
        </w:rPr>
        <w:t>initiation</w:t>
      </w:r>
      <w:r w:rsidR="00EA5DC7" w:rsidRPr="00E96DAA">
        <w:rPr>
          <w:rFonts w:ascii="Times New Roman" w:hAnsi="Times New Roman" w:cs="Times New Roman"/>
        </w:rPr>
        <w:t xml:space="preserve"> of the DMAC protocol</w:t>
      </w:r>
      <w:r w:rsidR="00A042F4">
        <w:rPr>
          <w:rFonts w:ascii="Times New Roman" w:hAnsi="Times New Roman" w:cs="Times New Roman"/>
        </w:rPr>
        <w:t>,</w:t>
      </w:r>
      <w:r w:rsidR="00EA5DC7" w:rsidRPr="00E96DAA">
        <w:rPr>
          <w:rFonts w:ascii="Times New Roman" w:hAnsi="Times New Roman" w:cs="Times New Roman"/>
        </w:rPr>
        <w:t xml:space="preserve"> cytological confirmation of relapse was </w:t>
      </w:r>
      <w:r w:rsidR="009725B5" w:rsidRPr="00E96DAA">
        <w:rPr>
          <w:rFonts w:ascii="Times New Roman" w:hAnsi="Times New Roman" w:cs="Times New Roman"/>
        </w:rPr>
        <w:t>obtained</w:t>
      </w:r>
      <w:r w:rsidR="00EA5DC7" w:rsidRPr="00E96DAA">
        <w:rPr>
          <w:rFonts w:ascii="Times New Roman" w:hAnsi="Times New Roman" w:cs="Times New Roman"/>
        </w:rPr>
        <w:t xml:space="preserve"> in </w:t>
      </w:r>
      <w:r w:rsidR="007D3BF9" w:rsidRPr="00E96DAA">
        <w:rPr>
          <w:rFonts w:ascii="Times New Roman" w:hAnsi="Times New Roman" w:cs="Times New Roman"/>
        </w:rPr>
        <w:t>4</w:t>
      </w:r>
      <w:r w:rsidR="007D3BF9">
        <w:rPr>
          <w:rFonts w:ascii="Times New Roman" w:hAnsi="Times New Roman" w:cs="Times New Roman"/>
        </w:rPr>
        <w:t>4</w:t>
      </w:r>
      <w:r w:rsidR="007D3BF9" w:rsidRPr="00E96DAA">
        <w:rPr>
          <w:rFonts w:ascii="Times New Roman" w:hAnsi="Times New Roman" w:cs="Times New Roman"/>
        </w:rPr>
        <w:t xml:space="preserve"> </w:t>
      </w:r>
      <w:r w:rsidR="00EA5DC7" w:rsidRPr="00E96DAA">
        <w:rPr>
          <w:rFonts w:ascii="Times New Roman" w:hAnsi="Times New Roman" w:cs="Times New Roman"/>
        </w:rPr>
        <w:t>dogs (4</w:t>
      </w:r>
      <w:r w:rsidR="007D3BF9">
        <w:rPr>
          <w:rFonts w:ascii="Times New Roman" w:hAnsi="Times New Roman" w:cs="Times New Roman"/>
        </w:rPr>
        <w:t>4</w:t>
      </w:r>
      <w:r w:rsidR="00EA5DC7" w:rsidRPr="00E96DAA">
        <w:rPr>
          <w:rFonts w:ascii="Times New Roman" w:hAnsi="Times New Roman" w:cs="Times New Roman"/>
        </w:rPr>
        <w:t>%)</w:t>
      </w:r>
      <w:r w:rsidR="00A06D6C">
        <w:rPr>
          <w:rFonts w:ascii="Times New Roman" w:hAnsi="Times New Roman" w:cs="Times New Roman"/>
        </w:rPr>
        <w:t xml:space="preserve"> and in remaining dogs was based on physical examination findings</w:t>
      </w:r>
      <w:r w:rsidR="00EA5DC7" w:rsidRPr="00E96DAA">
        <w:rPr>
          <w:rFonts w:ascii="Times New Roman" w:hAnsi="Times New Roman" w:cs="Times New Roman"/>
        </w:rPr>
        <w:t xml:space="preserve">. L-asparaginase was </w:t>
      </w:r>
      <w:r w:rsidR="009725B5" w:rsidRPr="00E96DAA">
        <w:rPr>
          <w:rFonts w:ascii="Times New Roman" w:hAnsi="Times New Roman" w:cs="Times New Roman"/>
        </w:rPr>
        <w:t>administered</w:t>
      </w:r>
      <w:r w:rsidR="00EA5DC7" w:rsidRPr="00E96DAA">
        <w:rPr>
          <w:rFonts w:ascii="Times New Roman" w:hAnsi="Times New Roman" w:cs="Times New Roman"/>
        </w:rPr>
        <w:t xml:space="preserve"> to </w:t>
      </w:r>
      <w:r w:rsidRPr="00E96DAA">
        <w:rPr>
          <w:rFonts w:ascii="Times New Roman" w:hAnsi="Times New Roman" w:cs="Times New Roman"/>
        </w:rPr>
        <w:t>2</w:t>
      </w:r>
      <w:r w:rsidR="007D3BF9">
        <w:rPr>
          <w:rFonts w:ascii="Times New Roman" w:hAnsi="Times New Roman" w:cs="Times New Roman"/>
        </w:rPr>
        <w:t>5</w:t>
      </w:r>
      <w:r w:rsidRPr="00E96DAA">
        <w:rPr>
          <w:rFonts w:ascii="Times New Roman" w:hAnsi="Times New Roman" w:cs="Times New Roman"/>
        </w:rPr>
        <w:t xml:space="preserve"> dogs (2</w:t>
      </w:r>
      <w:r w:rsidR="007D3BF9">
        <w:rPr>
          <w:rFonts w:ascii="Times New Roman" w:hAnsi="Times New Roman" w:cs="Times New Roman"/>
        </w:rPr>
        <w:t>5</w:t>
      </w:r>
      <w:r w:rsidRPr="00E96DAA">
        <w:rPr>
          <w:rFonts w:ascii="Times New Roman" w:hAnsi="Times New Roman" w:cs="Times New Roman"/>
        </w:rPr>
        <w:t xml:space="preserve">%) within 14 days prior to DMAC </w:t>
      </w:r>
      <w:r w:rsidR="00FB0815">
        <w:rPr>
          <w:rFonts w:ascii="Times New Roman" w:hAnsi="Times New Roman" w:cs="Times New Roman"/>
        </w:rPr>
        <w:t>initiation</w:t>
      </w:r>
      <w:r w:rsidR="00EA5DC7" w:rsidRPr="00E96DAA">
        <w:rPr>
          <w:rFonts w:ascii="Times New Roman" w:hAnsi="Times New Roman" w:cs="Times New Roman"/>
        </w:rPr>
        <w:t xml:space="preserve">. </w:t>
      </w:r>
      <w:r w:rsidRPr="00E96DAA">
        <w:rPr>
          <w:rFonts w:ascii="Times New Roman" w:hAnsi="Times New Roman" w:cs="Times New Roman"/>
        </w:rPr>
        <w:t>The median treatment free period prior to DMAC was 13 days (range 1-3</w:t>
      </w:r>
      <w:r w:rsidR="007D3BF9">
        <w:rPr>
          <w:rFonts w:ascii="Times New Roman" w:hAnsi="Times New Roman" w:cs="Times New Roman"/>
        </w:rPr>
        <w:t>4</w:t>
      </w:r>
      <w:r w:rsidRPr="00E96DAA">
        <w:rPr>
          <w:rFonts w:ascii="Times New Roman" w:hAnsi="Times New Roman" w:cs="Times New Roman"/>
        </w:rPr>
        <w:t>)</w:t>
      </w:r>
      <w:r w:rsidR="009725B5" w:rsidRPr="00E96DAA">
        <w:rPr>
          <w:rFonts w:ascii="Times New Roman" w:hAnsi="Times New Roman" w:cs="Times New Roman"/>
        </w:rPr>
        <w:t>.</w:t>
      </w:r>
    </w:p>
    <w:p w14:paraId="1B06489D" w14:textId="37463A0F" w:rsidR="003A3473" w:rsidRPr="00ED3E6A" w:rsidRDefault="003A3473">
      <w:pPr>
        <w:spacing w:line="480" w:lineRule="auto"/>
        <w:jc w:val="both"/>
      </w:pPr>
    </w:p>
    <w:p w14:paraId="5B1C7BC3" w14:textId="77777777" w:rsidR="002E10BE" w:rsidRPr="00E96DAA" w:rsidRDefault="002E10BE">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 xml:space="preserve">The DMAC </w:t>
      </w:r>
      <w:r w:rsidR="00B26D59" w:rsidRPr="00E96DAA">
        <w:rPr>
          <w:rFonts w:ascii="Times New Roman" w:hAnsi="Times New Roman" w:cs="Times New Roman"/>
          <w:i/>
          <w:color w:val="000000" w:themeColor="text1"/>
          <w:sz w:val="24"/>
          <w:szCs w:val="24"/>
        </w:rPr>
        <w:t>treatment protocol</w:t>
      </w:r>
    </w:p>
    <w:p w14:paraId="6EC4C1AD" w14:textId="1E3927CC" w:rsidR="00F255EE" w:rsidRPr="00E96DAA" w:rsidRDefault="00B26D59">
      <w:pPr>
        <w:spacing w:line="480" w:lineRule="auto"/>
        <w:jc w:val="both"/>
        <w:rPr>
          <w:rFonts w:ascii="Times New Roman" w:hAnsi="Times New Roman" w:cs="Times New Roman"/>
        </w:rPr>
      </w:pPr>
      <w:r w:rsidRPr="00E96DAA">
        <w:rPr>
          <w:rFonts w:ascii="Times New Roman" w:hAnsi="Times New Roman" w:cs="Times New Roman"/>
        </w:rPr>
        <w:t>The median starting dos</w:t>
      </w:r>
      <w:r w:rsidR="00DE1A97">
        <w:rPr>
          <w:rFonts w:ascii="Times New Roman" w:hAnsi="Times New Roman" w:cs="Times New Roman"/>
        </w:rPr>
        <w:t>ag</w:t>
      </w:r>
      <w:r w:rsidRPr="00E96DAA">
        <w:rPr>
          <w:rFonts w:ascii="Times New Roman" w:hAnsi="Times New Roman" w:cs="Times New Roman"/>
        </w:rPr>
        <w:t>es of</w:t>
      </w:r>
      <w:r w:rsidR="008D369C">
        <w:rPr>
          <w:rFonts w:ascii="Times New Roman" w:hAnsi="Times New Roman" w:cs="Times New Roman"/>
        </w:rPr>
        <w:t xml:space="preserve"> drugs were:</w:t>
      </w:r>
      <w:r w:rsidRPr="00E96DAA">
        <w:rPr>
          <w:rFonts w:ascii="Times New Roman" w:hAnsi="Times New Roman" w:cs="Times New Roman"/>
        </w:rPr>
        <w:t xml:space="preserve"> actinomycin</w:t>
      </w:r>
      <w:r w:rsidR="00506EF4">
        <w:rPr>
          <w:rFonts w:ascii="Times New Roman" w:hAnsi="Times New Roman" w:cs="Times New Roman"/>
        </w:rPr>
        <w:t>-D</w:t>
      </w:r>
      <w:r w:rsidR="008D369C">
        <w:rPr>
          <w:rFonts w:ascii="Times New Roman" w:hAnsi="Times New Roman" w:cs="Times New Roman"/>
        </w:rPr>
        <w:t xml:space="preserve"> </w:t>
      </w:r>
      <w:r w:rsidR="008D369C" w:rsidRPr="00E96DAA">
        <w:rPr>
          <w:rFonts w:ascii="Times New Roman" w:hAnsi="Times New Roman" w:cs="Times New Roman"/>
        </w:rPr>
        <w:t>0.73mg/m</w:t>
      </w:r>
      <w:r w:rsidR="008D369C" w:rsidRPr="00E96DAA">
        <w:rPr>
          <w:rFonts w:ascii="Times New Roman" w:hAnsi="Times New Roman" w:cs="Times New Roman"/>
          <w:vertAlign w:val="superscript"/>
        </w:rPr>
        <w:t>2</w:t>
      </w:r>
      <w:r w:rsidR="008D369C" w:rsidRPr="00E96DAA">
        <w:rPr>
          <w:rFonts w:ascii="Times New Roman" w:hAnsi="Times New Roman" w:cs="Times New Roman"/>
        </w:rPr>
        <w:t xml:space="preserve"> (range 0.55-1.02</w:t>
      </w:r>
      <w:r w:rsidR="007E77CA">
        <w:rPr>
          <w:rFonts w:ascii="Times New Roman" w:hAnsi="Times New Roman" w:cs="Times New Roman"/>
        </w:rPr>
        <w:t>)</w:t>
      </w:r>
      <w:r w:rsidRPr="00E96DAA">
        <w:rPr>
          <w:rFonts w:ascii="Times New Roman" w:hAnsi="Times New Roman" w:cs="Times New Roman"/>
        </w:rPr>
        <w:t>, cytarabine</w:t>
      </w:r>
      <w:r w:rsidR="008D369C">
        <w:rPr>
          <w:rFonts w:ascii="Times New Roman" w:hAnsi="Times New Roman" w:cs="Times New Roman"/>
        </w:rPr>
        <w:t xml:space="preserve"> </w:t>
      </w:r>
      <w:r w:rsidR="008D369C" w:rsidRPr="00E96DAA">
        <w:rPr>
          <w:rFonts w:ascii="Times New Roman" w:hAnsi="Times New Roman" w:cs="Times New Roman"/>
        </w:rPr>
        <w:t>295.2mg/m</w:t>
      </w:r>
      <w:r w:rsidR="008D369C" w:rsidRPr="00E96DAA">
        <w:rPr>
          <w:rFonts w:ascii="Times New Roman" w:hAnsi="Times New Roman" w:cs="Times New Roman"/>
          <w:vertAlign w:val="superscript"/>
        </w:rPr>
        <w:t>2</w:t>
      </w:r>
      <w:r w:rsidR="008D369C" w:rsidRPr="00E96DAA">
        <w:rPr>
          <w:rFonts w:ascii="Times New Roman" w:hAnsi="Times New Roman" w:cs="Times New Roman"/>
        </w:rPr>
        <w:t xml:space="preserve"> (range 151.5-408.3)</w:t>
      </w:r>
      <w:r w:rsidRPr="00E96DAA">
        <w:rPr>
          <w:rFonts w:ascii="Times New Roman" w:hAnsi="Times New Roman" w:cs="Times New Roman"/>
        </w:rPr>
        <w:t>, melphalan</w:t>
      </w:r>
      <w:r w:rsidR="008D369C">
        <w:rPr>
          <w:rFonts w:ascii="Times New Roman" w:hAnsi="Times New Roman" w:cs="Times New Roman"/>
        </w:rPr>
        <w:t xml:space="preserve"> </w:t>
      </w:r>
      <w:r w:rsidR="007D3BF9">
        <w:rPr>
          <w:rFonts w:ascii="Times New Roman" w:hAnsi="Times New Roman" w:cs="Times New Roman"/>
        </w:rPr>
        <w:t>19.6</w:t>
      </w:r>
      <w:r w:rsidR="008D369C" w:rsidRPr="00E96DAA">
        <w:rPr>
          <w:rFonts w:ascii="Times New Roman" w:hAnsi="Times New Roman" w:cs="Times New Roman"/>
        </w:rPr>
        <w:t>mg/m</w:t>
      </w:r>
      <w:r w:rsidR="008D369C" w:rsidRPr="00E96DAA">
        <w:rPr>
          <w:rFonts w:ascii="Times New Roman" w:hAnsi="Times New Roman" w:cs="Times New Roman"/>
          <w:vertAlign w:val="superscript"/>
        </w:rPr>
        <w:t>2</w:t>
      </w:r>
      <w:r w:rsidR="008D369C" w:rsidRPr="00E96DAA">
        <w:rPr>
          <w:rFonts w:ascii="Times New Roman" w:hAnsi="Times New Roman" w:cs="Times New Roman"/>
        </w:rPr>
        <w:t xml:space="preserve"> (range 12.5-38.2)</w:t>
      </w:r>
      <w:r w:rsidRPr="00E96DAA">
        <w:rPr>
          <w:rFonts w:ascii="Times New Roman" w:hAnsi="Times New Roman" w:cs="Times New Roman"/>
        </w:rPr>
        <w:t>, and dexamethasone</w:t>
      </w:r>
      <w:r w:rsidR="008D369C">
        <w:rPr>
          <w:rFonts w:ascii="Times New Roman" w:hAnsi="Times New Roman" w:cs="Times New Roman"/>
        </w:rPr>
        <w:t xml:space="preserve"> </w:t>
      </w:r>
      <w:r w:rsidR="007D3BF9">
        <w:rPr>
          <w:rFonts w:ascii="Times New Roman" w:hAnsi="Times New Roman" w:cs="Times New Roman"/>
        </w:rPr>
        <w:t>24.4mg/m</w:t>
      </w:r>
      <w:r w:rsidR="007D3BF9">
        <w:rPr>
          <w:rFonts w:ascii="Times New Roman" w:hAnsi="Times New Roman" w:cs="Times New Roman"/>
          <w:vertAlign w:val="superscript"/>
        </w:rPr>
        <w:t>2</w:t>
      </w:r>
      <w:r w:rsidR="007D3BF9">
        <w:rPr>
          <w:rFonts w:ascii="Times New Roman" w:hAnsi="Times New Roman" w:cs="Times New Roman"/>
        </w:rPr>
        <w:t xml:space="preserve"> </w:t>
      </w:r>
      <w:r w:rsidR="008D369C" w:rsidRPr="00E96DAA">
        <w:rPr>
          <w:rFonts w:ascii="Times New Roman" w:hAnsi="Times New Roman" w:cs="Times New Roman"/>
        </w:rPr>
        <w:t>(range 8.25-40.84)</w:t>
      </w:r>
      <w:r w:rsidRPr="00E96DAA">
        <w:rPr>
          <w:rFonts w:ascii="Times New Roman" w:hAnsi="Times New Roman" w:cs="Times New Roman"/>
        </w:rPr>
        <w:t>. In mg/kg the median starting dos</w:t>
      </w:r>
      <w:r w:rsidR="00DE1A97">
        <w:rPr>
          <w:rFonts w:ascii="Times New Roman" w:hAnsi="Times New Roman" w:cs="Times New Roman"/>
        </w:rPr>
        <w:t>ag</w:t>
      </w:r>
      <w:r w:rsidRPr="00E96DAA">
        <w:rPr>
          <w:rFonts w:ascii="Times New Roman" w:hAnsi="Times New Roman" w:cs="Times New Roman"/>
        </w:rPr>
        <w:t xml:space="preserve">es </w:t>
      </w:r>
      <w:r w:rsidR="008D369C">
        <w:rPr>
          <w:rFonts w:ascii="Times New Roman" w:hAnsi="Times New Roman" w:cs="Times New Roman"/>
        </w:rPr>
        <w:t>were</w:t>
      </w:r>
      <w:r w:rsidR="00EE3662">
        <w:rPr>
          <w:rFonts w:ascii="Times New Roman" w:hAnsi="Times New Roman" w:cs="Times New Roman"/>
        </w:rPr>
        <w:t>:</w:t>
      </w:r>
      <w:r w:rsidR="008D369C" w:rsidRPr="00E96DAA">
        <w:rPr>
          <w:rFonts w:ascii="Times New Roman" w:hAnsi="Times New Roman" w:cs="Times New Roman"/>
        </w:rPr>
        <w:t xml:space="preserve"> </w:t>
      </w:r>
      <w:r w:rsidRPr="00E96DAA">
        <w:rPr>
          <w:rFonts w:ascii="Times New Roman" w:hAnsi="Times New Roman" w:cs="Times New Roman"/>
        </w:rPr>
        <w:t>actinomycin</w:t>
      </w:r>
      <w:r w:rsidR="00506EF4">
        <w:rPr>
          <w:rFonts w:ascii="Times New Roman" w:hAnsi="Times New Roman" w:cs="Times New Roman"/>
        </w:rPr>
        <w:t>-D</w:t>
      </w:r>
      <w:r w:rsidR="008D369C">
        <w:rPr>
          <w:rFonts w:ascii="Times New Roman" w:hAnsi="Times New Roman" w:cs="Times New Roman"/>
        </w:rPr>
        <w:t xml:space="preserve"> </w:t>
      </w:r>
      <w:r w:rsidR="008D369C" w:rsidRPr="00E96DAA">
        <w:rPr>
          <w:rFonts w:ascii="Times New Roman" w:hAnsi="Times New Roman" w:cs="Times New Roman"/>
        </w:rPr>
        <w:t>0.</w:t>
      </w:r>
      <w:r w:rsidR="007E77CA">
        <w:rPr>
          <w:rFonts w:ascii="Times New Roman" w:hAnsi="Times New Roman" w:cs="Times New Roman"/>
        </w:rPr>
        <w:t>024mg/kg (range 0.018-0.045</w:t>
      </w:r>
      <w:r w:rsidR="008D369C" w:rsidRPr="00E96DAA">
        <w:rPr>
          <w:rFonts w:ascii="Times New Roman" w:hAnsi="Times New Roman" w:cs="Times New Roman"/>
        </w:rPr>
        <w:t>)</w:t>
      </w:r>
      <w:r w:rsidRPr="00E96DAA">
        <w:rPr>
          <w:rFonts w:ascii="Times New Roman" w:hAnsi="Times New Roman" w:cs="Times New Roman"/>
        </w:rPr>
        <w:t>, cytarabine</w:t>
      </w:r>
      <w:r w:rsidR="008D369C">
        <w:rPr>
          <w:rFonts w:ascii="Times New Roman" w:hAnsi="Times New Roman" w:cs="Times New Roman"/>
        </w:rPr>
        <w:t xml:space="preserve"> </w:t>
      </w:r>
      <w:r w:rsidR="007E77CA">
        <w:rPr>
          <w:rFonts w:ascii="Times New Roman" w:hAnsi="Times New Roman" w:cs="Times New Roman"/>
        </w:rPr>
        <w:t>9.86mg/kg (range 4.73-18.75</w:t>
      </w:r>
      <w:r w:rsidR="008D369C" w:rsidRPr="00E96DAA">
        <w:rPr>
          <w:rFonts w:ascii="Times New Roman" w:hAnsi="Times New Roman" w:cs="Times New Roman"/>
        </w:rPr>
        <w:t>)</w:t>
      </w:r>
      <w:r w:rsidRPr="00E96DAA">
        <w:rPr>
          <w:rFonts w:ascii="Times New Roman" w:hAnsi="Times New Roman" w:cs="Times New Roman"/>
        </w:rPr>
        <w:t>, mel</w:t>
      </w:r>
      <w:r w:rsidR="009950D0">
        <w:rPr>
          <w:rFonts w:ascii="Times New Roman" w:hAnsi="Times New Roman" w:cs="Times New Roman"/>
        </w:rPr>
        <w:t>phalan</w:t>
      </w:r>
      <w:r w:rsidR="008D369C">
        <w:rPr>
          <w:rFonts w:ascii="Times New Roman" w:hAnsi="Times New Roman" w:cs="Times New Roman"/>
        </w:rPr>
        <w:t xml:space="preserve"> </w:t>
      </w:r>
      <w:r w:rsidR="007D3BF9">
        <w:rPr>
          <w:rFonts w:ascii="Times New Roman" w:hAnsi="Times New Roman" w:cs="Times New Roman"/>
        </w:rPr>
        <w:t>0.66</w:t>
      </w:r>
      <w:r w:rsidR="007E77CA">
        <w:rPr>
          <w:rFonts w:ascii="Times New Roman" w:hAnsi="Times New Roman" w:cs="Times New Roman"/>
        </w:rPr>
        <w:t>mg/kg (range 0.36-1.21</w:t>
      </w:r>
      <w:r w:rsidR="008D369C" w:rsidRPr="00E96DAA">
        <w:rPr>
          <w:rFonts w:ascii="Times New Roman" w:hAnsi="Times New Roman" w:cs="Times New Roman"/>
        </w:rPr>
        <w:t>)</w:t>
      </w:r>
      <w:r w:rsidR="009950D0">
        <w:rPr>
          <w:rFonts w:ascii="Times New Roman" w:hAnsi="Times New Roman" w:cs="Times New Roman"/>
        </w:rPr>
        <w:t xml:space="preserve">, and dexamethasone </w:t>
      </w:r>
      <w:r w:rsidR="008D369C" w:rsidRPr="00E96DAA">
        <w:rPr>
          <w:rFonts w:ascii="Times New Roman" w:hAnsi="Times New Roman" w:cs="Times New Roman"/>
        </w:rPr>
        <w:t>0.96</w:t>
      </w:r>
      <w:r w:rsidR="008D369C">
        <w:rPr>
          <w:rFonts w:ascii="Times New Roman" w:hAnsi="Times New Roman" w:cs="Times New Roman"/>
        </w:rPr>
        <w:t>mg/kg</w:t>
      </w:r>
      <w:r w:rsidR="008D369C" w:rsidRPr="00E96DAA">
        <w:rPr>
          <w:rFonts w:ascii="Times New Roman" w:hAnsi="Times New Roman" w:cs="Times New Roman"/>
        </w:rPr>
        <w:t xml:space="preserve"> (0.4-1.6)</w:t>
      </w:r>
      <w:r w:rsidR="004531A1" w:rsidRPr="00E96DAA">
        <w:rPr>
          <w:rFonts w:ascii="Times New Roman" w:hAnsi="Times New Roman" w:cs="Times New Roman"/>
        </w:rPr>
        <w:t xml:space="preserve">. </w:t>
      </w:r>
      <w:r w:rsidR="00F255EE" w:rsidRPr="00E96DAA">
        <w:rPr>
          <w:rFonts w:ascii="Times New Roman" w:hAnsi="Times New Roman" w:cs="Times New Roman"/>
        </w:rPr>
        <w:t>Cytarabine was a</w:t>
      </w:r>
      <w:r w:rsidR="00453B67" w:rsidRPr="00E96DAA">
        <w:rPr>
          <w:rFonts w:ascii="Times New Roman" w:hAnsi="Times New Roman" w:cs="Times New Roman"/>
        </w:rPr>
        <w:t>dministered subcutaneously in 99</w:t>
      </w:r>
      <w:r w:rsidR="00F255EE" w:rsidRPr="00E96DAA">
        <w:rPr>
          <w:rFonts w:ascii="Times New Roman" w:hAnsi="Times New Roman" w:cs="Times New Roman"/>
        </w:rPr>
        <w:t xml:space="preserve"> cases</w:t>
      </w:r>
      <w:r w:rsidR="00BA4D12">
        <w:rPr>
          <w:rFonts w:ascii="Times New Roman" w:hAnsi="Times New Roman" w:cs="Times New Roman"/>
        </w:rPr>
        <w:t xml:space="preserve"> and</w:t>
      </w:r>
      <w:r w:rsidR="00F255EE" w:rsidRPr="00E96DAA">
        <w:rPr>
          <w:rFonts w:ascii="Times New Roman" w:hAnsi="Times New Roman" w:cs="Times New Roman"/>
        </w:rPr>
        <w:t xml:space="preserve"> intravenously</w:t>
      </w:r>
      <w:r w:rsidR="0081613E">
        <w:rPr>
          <w:rFonts w:ascii="Times New Roman" w:hAnsi="Times New Roman" w:cs="Times New Roman"/>
        </w:rPr>
        <w:t xml:space="preserve"> as an infusion over 8 hours</w:t>
      </w:r>
      <w:r w:rsidR="00F255EE" w:rsidRPr="00E96DAA">
        <w:rPr>
          <w:rFonts w:ascii="Times New Roman" w:hAnsi="Times New Roman" w:cs="Times New Roman"/>
        </w:rPr>
        <w:t xml:space="preserve"> in 1 case</w:t>
      </w:r>
      <w:r w:rsidR="002C4A77">
        <w:rPr>
          <w:rFonts w:ascii="Times New Roman" w:hAnsi="Times New Roman" w:cs="Times New Roman"/>
        </w:rPr>
        <w:t>.</w:t>
      </w:r>
      <w:r w:rsidR="004531A1" w:rsidRPr="00E96DAA">
        <w:rPr>
          <w:rFonts w:ascii="Times New Roman" w:hAnsi="Times New Roman" w:cs="Times New Roman"/>
        </w:rPr>
        <w:t xml:space="preserve"> </w:t>
      </w:r>
      <w:r w:rsidR="00F255EE" w:rsidRPr="00E96DAA">
        <w:rPr>
          <w:rFonts w:ascii="Times New Roman" w:hAnsi="Times New Roman" w:cs="Times New Roman"/>
        </w:rPr>
        <w:t xml:space="preserve">A modified DMAC protocol was </w:t>
      </w:r>
      <w:r w:rsidR="009725B5" w:rsidRPr="00E96DAA">
        <w:rPr>
          <w:rFonts w:ascii="Times New Roman" w:hAnsi="Times New Roman" w:cs="Times New Roman"/>
        </w:rPr>
        <w:t>administered</w:t>
      </w:r>
      <w:r w:rsidR="00F255EE" w:rsidRPr="00E96DAA">
        <w:rPr>
          <w:rFonts w:ascii="Times New Roman" w:hAnsi="Times New Roman" w:cs="Times New Roman"/>
        </w:rPr>
        <w:t xml:space="preserve"> to </w:t>
      </w:r>
      <w:r w:rsidR="007D3BF9">
        <w:rPr>
          <w:rFonts w:ascii="Times New Roman" w:hAnsi="Times New Roman" w:cs="Times New Roman"/>
        </w:rPr>
        <w:t>38</w:t>
      </w:r>
      <w:r w:rsidR="00F255EE" w:rsidRPr="00E96DAA">
        <w:rPr>
          <w:rFonts w:ascii="Times New Roman" w:hAnsi="Times New Roman" w:cs="Times New Roman"/>
        </w:rPr>
        <w:t xml:space="preserve"> cases, modifications included</w:t>
      </w:r>
      <w:r w:rsidR="004531A1" w:rsidRPr="00E96DAA">
        <w:rPr>
          <w:rFonts w:ascii="Times New Roman" w:hAnsi="Times New Roman" w:cs="Times New Roman"/>
        </w:rPr>
        <w:t xml:space="preserve">: </w:t>
      </w:r>
      <w:r w:rsidR="00F255EE" w:rsidRPr="00E96DAA">
        <w:rPr>
          <w:rFonts w:ascii="Times New Roman" w:hAnsi="Times New Roman" w:cs="Times New Roman"/>
        </w:rPr>
        <w:t xml:space="preserve">change in </w:t>
      </w:r>
      <w:r w:rsidR="00F74993" w:rsidRPr="00E96DAA">
        <w:rPr>
          <w:rFonts w:ascii="Times New Roman" w:hAnsi="Times New Roman" w:cs="Times New Roman"/>
        </w:rPr>
        <w:t>cycle frequency/dosing interval</w:t>
      </w:r>
      <w:r w:rsidR="004531A1" w:rsidRPr="00E96DAA">
        <w:rPr>
          <w:rFonts w:ascii="Times New Roman" w:hAnsi="Times New Roman" w:cs="Times New Roman"/>
        </w:rPr>
        <w:t xml:space="preserve"> (</w:t>
      </w:r>
      <w:r w:rsidR="007D3BF9">
        <w:rPr>
          <w:rFonts w:ascii="Times New Roman" w:hAnsi="Times New Roman" w:cs="Times New Roman"/>
        </w:rPr>
        <w:t>9</w:t>
      </w:r>
      <w:r w:rsidR="007D3BF9" w:rsidRPr="00E96DAA">
        <w:rPr>
          <w:rFonts w:ascii="Times New Roman" w:hAnsi="Times New Roman" w:cs="Times New Roman"/>
        </w:rPr>
        <w:t xml:space="preserve"> </w:t>
      </w:r>
      <w:r w:rsidR="004531A1" w:rsidRPr="00E96DAA">
        <w:rPr>
          <w:rFonts w:ascii="Times New Roman" w:hAnsi="Times New Roman" w:cs="Times New Roman"/>
        </w:rPr>
        <w:t xml:space="preserve">dogs; </w:t>
      </w:r>
      <w:r w:rsidR="00DA153B">
        <w:rPr>
          <w:rFonts w:ascii="Times New Roman" w:hAnsi="Times New Roman" w:cs="Times New Roman"/>
        </w:rPr>
        <w:t xml:space="preserve">the </w:t>
      </w:r>
      <w:r w:rsidR="004531A1" w:rsidRPr="00E96DAA">
        <w:rPr>
          <w:rFonts w:ascii="Times New Roman" w:hAnsi="Times New Roman" w:cs="Times New Roman"/>
        </w:rPr>
        <w:t xml:space="preserve">median cycle </w:t>
      </w:r>
      <w:r w:rsidR="00DA153B">
        <w:rPr>
          <w:rFonts w:ascii="Times New Roman" w:hAnsi="Times New Roman" w:cs="Times New Roman"/>
        </w:rPr>
        <w:t xml:space="preserve">at which modification occurred was cycle </w:t>
      </w:r>
      <w:r w:rsidR="004531A1" w:rsidRPr="00E96DAA">
        <w:rPr>
          <w:rFonts w:ascii="Times New Roman" w:hAnsi="Times New Roman" w:cs="Times New Roman"/>
        </w:rPr>
        <w:t>4, range 0.5-12)</w:t>
      </w:r>
      <w:r w:rsidR="00F255EE" w:rsidRPr="00E96DAA">
        <w:rPr>
          <w:rFonts w:ascii="Times New Roman" w:hAnsi="Times New Roman" w:cs="Times New Roman"/>
        </w:rPr>
        <w:t>, replacement of m</w:t>
      </w:r>
      <w:r w:rsidR="00453B67" w:rsidRPr="00E96DAA">
        <w:rPr>
          <w:rFonts w:ascii="Times New Roman" w:hAnsi="Times New Roman" w:cs="Times New Roman"/>
        </w:rPr>
        <w:t>elphalan with chlorambucil</w:t>
      </w:r>
      <w:r w:rsidR="004531A1" w:rsidRPr="00E96DAA">
        <w:rPr>
          <w:rFonts w:ascii="Times New Roman" w:hAnsi="Times New Roman" w:cs="Times New Roman"/>
        </w:rPr>
        <w:t xml:space="preserve"> (</w:t>
      </w:r>
      <w:r w:rsidR="007D3BF9" w:rsidRPr="00E96DAA">
        <w:rPr>
          <w:rFonts w:ascii="Times New Roman" w:hAnsi="Times New Roman" w:cs="Times New Roman"/>
        </w:rPr>
        <w:t>1</w:t>
      </w:r>
      <w:r w:rsidR="007D3BF9">
        <w:rPr>
          <w:rFonts w:ascii="Times New Roman" w:hAnsi="Times New Roman" w:cs="Times New Roman"/>
        </w:rPr>
        <w:t>2</w:t>
      </w:r>
      <w:r w:rsidR="007D3BF9" w:rsidRPr="00E96DAA">
        <w:rPr>
          <w:rFonts w:ascii="Times New Roman" w:hAnsi="Times New Roman" w:cs="Times New Roman"/>
        </w:rPr>
        <w:t xml:space="preserve"> </w:t>
      </w:r>
      <w:r w:rsidR="004531A1" w:rsidRPr="00E96DAA">
        <w:rPr>
          <w:rFonts w:ascii="Times New Roman" w:hAnsi="Times New Roman" w:cs="Times New Roman"/>
        </w:rPr>
        <w:t xml:space="preserve">dogs; </w:t>
      </w:r>
      <w:r w:rsidR="00CC6C4F">
        <w:rPr>
          <w:rFonts w:ascii="Times New Roman" w:hAnsi="Times New Roman" w:cs="Times New Roman"/>
        </w:rPr>
        <w:t>the median cycle at which replacement occurred was</w:t>
      </w:r>
      <w:r w:rsidR="004531A1" w:rsidRPr="00E96DAA">
        <w:rPr>
          <w:rFonts w:ascii="Times New Roman" w:hAnsi="Times New Roman" w:cs="Times New Roman"/>
        </w:rPr>
        <w:t xml:space="preserve"> cycle 4, range 0.5-9)</w:t>
      </w:r>
      <w:r w:rsidR="00453B67" w:rsidRPr="00E96DAA">
        <w:rPr>
          <w:rFonts w:ascii="Times New Roman" w:hAnsi="Times New Roman" w:cs="Times New Roman"/>
        </w:rPr>
        <w:t xml:space="preserve">, and </w:t>
      </w:r>
      <w:r w:rsidR="0021335C" w:rsidRPr="00E96DAA">
        <w:rPr>
          <w:rFonts w:ascii="Times New Roman" w:hAnsi="Times New Roman" w:cs="Times New Roman"/>
        </w:rPr>
        <w:t>omittance</w:t>
      </w:r>
      <w:r w:rsidR="00453B67" w:rsidRPr="00E96DAA">
        <w:rPr>
          <w:rFonts w:ascii="Times New Roman" w:hAnsi="Times New Roman" w:cs="Times New Roman"/>
        </w:rPr>
        <w:t xml:space="preserve"> or dos</w:t>
      </w:r>
      <w:r w:rsidR="00DE1A97">
        <w:rPr>
          <w:rFonts w:ascii="Times New Roman" w:hAnsi="Times New Roman" w:cs="Times New Roman"/>
        </w:rPr>
        <w:t>ag</w:t>
      </w:r>
      <w:r w:rsidR="00453B67" w:rsidRPr="00E96DAA">
        <w:rPr>
          <w:rFonts w:ascii="Times New Roman" w:hAnsi="Times New Roman" w:cs="Times New Roman"/>
        </w:rPr>
        <w:t xml:space="preserve">e reduction of dexamethasone at the start of the </w:t>
      </w:r>
      <w:r w:rsidR="004B21E7" w:rsidRPr="00E96DAA">
        <w:rPr>
          <w:rFonts w:ascii="Times New Roman" w:hAnsi="Times New Roman" w:cs="Times New Roman"/>
        </w:rPr>
        <w:t>protocol.</w:t>
      </w:r>
      <w:r w:rsidR="00F255EE" w:rsidRPr="00E96DAA">
        <w:rPr>
          <w:rFonts w:ascii="Times New Roman" w:hAnsi="Times New Roman" w:cs="Times New Roman"/>
        </w:rPr>
        <w:t xml:space="preserve"> Dexamethasone was not administered in </w:t>
      </w:r>
      <w:r w:rsidR="007D3BF9">
        <w:rPr>
          <w:rFonts w:ascii="Times New Roman" w:hAnsi="Times New Roman" w:cs="Times New Roman"/>
        </w:rPr>
        <w:t>8</w:t>
      </w:r>
      <w:r w:rsidR="007D3BF9" w:rsidRPr="00E96DAA">
        <w:rPr>
          <w:rFonts w:ascii="Times New Roman" w:hAnsi="Times New Roman" w:cs="Times New Roman"/>
        </w:rPr>
        <w:t xml:space="preserve"> </w:t>
      </w:r>
      <w:r w:rsidR="001079C9" w:rsidRPr="00E96DAA">
        <w:rPr>
          <w:rFonts w:ascii="Times New Roman" w:hAnsi="Times New Roman" w:cs="Times New Roman"/>
        </w:rPr>
        <w:t>dogs (</w:t>
      </w:r>
      <w:r w:rsidR="007D3BF9">
        <w:rPr>
          <w:rFonts w:ascii="Times New Roman" w:hAnsi="Times New Roman" w:cs="Times New Roman"/>
        </w:rPr>
        <w:t>8</w:t>
      </w:r>
      <w:r w:rsidR="00F255EE" w:rsidRPr="00E96DAA">
        <w:rPr>
          <w:rFonts w:ascii="Times New Roman" w:hAnsi="Times New Roman" w:cs="Times New Roman"/>
        </w:rPr>
        <w:t>%)</w:t>
      </w:r>
      <w:r w:rsidR="00EE3662">
        <w:rPr>
          <w:rFonts w:ascii="Times New Roman" w:hAnsi="Times New Roman" w:cs="Times New Roman"/>
        </w:rPr>
        <w:t>:</w:t>
      </w:r>
      <w:r w:rsidR="004531A1" w:rsidRPr="00E96DAA">
        <w:rPr>
          <w:rFonts w:ascii="Times New Roman" w:hAnsi="Times New Roman" w:cs="Times New Roman"/>
        </w:rPr>
        <w:t xml:space="preserve"> </w:t>
      </w:r>
      <w:r w:rsidR="00742559">
        <w:rPr>
          <w:rFonts w:ascii="Times New Roman" w:hAnsi="Times New Roman" w:cs="Times New Roman"/>
        </w:rPr>
        <w:t xml:space="preserve">5/8 were </w:t>
      </w:r>
      <w:r w:rsidR="00F74993" w:rsidRPr="00E96DAA">
        <w:rPr>
          <w:rFonts w:ascii="Times New Roman" w:hAnsi="Times New Roman" w:cs="Times New Roman"/>
        </w:rPr>
        <w:t xml:space="preserve">already </w:t>
      </w:r>
      <w:r w:rsidR="00DE16B4" w:rsidRPr="00E96DAA">
        <w:rPr>
          <w:rFonts w:ascii="Times New Roman" w:hAnsi="Times New Roman" w:cs="Times New Roman"/>
        </w:rPr>
        <w:t>receiving</w:t>
      </w:r>
      <w:r w:rsidR="00F74993" w:rsidRPr="00E96DAA">
        <w:rPr>
          <w:rFonts w:ascii="Times New Roman" w:hAnsi="Times New Roman" w:cs="Times New Roman"/>
        </w:rPr>
        <w:t xml:space="preserve"> prednisolone</w:t>
      </w:r>
      <w:r w:rsidR="00742559">
        <w:rPr>
          <w:rFonts w:ascii="Times New Roman" w:hAnsi="Times New Roman" w:cs="Times New Roman"/>
        </w:rPr>
        <w:t xml:space="preserve"> and in 3/8 there were</w:t>
      </w:r>
      <w:r w:rsidR="00F74993" w:rsidRPr="00E96DAA">
        <w:rPr>
          <w:rFonts w:ascii="Times New Roman" w:hAnsi="Times New Roman" w:cs="Times New Roman"/>
        </w:rPr>
        <w:t xml:space="preserve"> conce</w:t>
      </w:r>
      <w:r w:rsidR="004531A1" w:rsidRPr="00E96DAA">
        <w:rPr>
          <w:rFonts w:ascii="Times New Roman" w:hAnsi="Times New Roman" w:cs="Times New Roman"/>
        </w:rPr>
        <w:t xml:space="preserve">rns </w:t>
      </w:r>
      <w:r w:rsidR="00742559">
        <w:rPr>
          <w:rFonts w:ascii="Times New Roman" w:hAnsi="Times New Roman" w:cs="Times New Roman"/>
        </w:rPr>
        <w:t xml:space="preserve">of the </w:t>
      </w:r>
      <w:r w:rsidR="004531A1" w:rsidRPr="00E96DAA">
        <w:rPr>
          <w:rFonts w:ascii="Times New Roman" w:hAnsi="Times New Roman" w:cs="Times New Roman"/>
        </w:rPr>
        <w:t xml:space="preserve">risk of </w:t>
      </w:r>
      <w:r w:rsidR="006B4830">
        <w:rPr>
          <w:rFonts w:ascii="Times New Roman" w:hAnsi="Times New Roman" w:cs="Times New Roman"/>
        </w:rPr>
        <w:t>gastrointestinal</w:t>
      </w:r>
      <w:r w:rsidR="006B4830" w:rsidRPr="00E96DAA">
        <w:rPr>
          <w:rFonts w:ascii="Times New Roman" w:hAnsi="Times New Roman" w:cs="Times New Roman"/>
        </w:rPr>
        <w:t xml:space="preserve"> </w:t>
      </w:r>
      <w:r w:rsidR="004531A1" w:rsidRPr="00E96DAA">
        <w:rPr>
          <w:rFonts w:ascii="Times New Roman" w:hAnsi="Times New Roman" w:cs="Times New Roman"/>
        </w:rPr>
        <w:t>haemorrhage.</w:t>
      </w:r>
      <w:r w:rsidR="00742559">
        <w:rPr>
          <w:rFonts w:ascii="Times New Roman" w:hAnsi="Times New Roman" w:cs="Times New Roman"/>
        </w:rPr>
        <w:t xml:space="preserve"> </w:t>
      </w:r>
      <w:r w:rsidR="001B6E4F">
        <w:rPr>
          <w:rFonts w:ascii="Times New Roman" w:hAnsi="Times New Roman" w:cs="Times New Roman"/>
        </w:rPr>
        <w:t>Interestingly, 5 of</w:t>
      </w:r>
      <w:r w:rsidR="001B6E4F" w:rsidRPr="002749AD">
        <w:rPr>
          <w:rFonts w:ascii="Times New Roman" w:hAnsi="Times New Roman" w:cs="Times New Roman"/>
        </w:rPr>
        <w:t xml:space="preserve"> </w:t>
      </w:r>
      <w:r w:rsidR="001B6E4F">
        <w:rPr>
          <w:rFonts w:ascii="Times New Roman" w:hAnsi="Times New Roman" w:cs="Times New Roman"/>
        </w:rPr>
        <w:t xml:space="preserve">the 8 dogs that did not receive dexamethasone </w:t>
      </w:r>
      <w:r w:rsidR="001B6E4F" w:rsidRPr="002749AD">
        <w:rPr>
          <w:rFonts w:ascii="Times New Roman" w:hAnsi="Times New Roman" w:cs="Times New Roman"/>
        </w:rPr>
        <w:t>failed to achieve CR on CEOP.</w:t>
      </w:r>
    </w:p>
    <w:p w14:paraId="0D4701E3" w14:textId="77777777" w:rsidR="00F255EE" w:rsidRPr="00B26D59" w:rsidRDefault="00F255EE" w:rsidP="00263087">
      <w:pPr>
        <w:spacing w:line="480" w:lineRule="auto"/>
        <w:jc w:val="both"/>
      </w:pPr>
    </w:p>
    <w:p w14:paraId="782014A3" w14:textId="77777777" w:rsidR="00B26D59" w:rsidRPr="00E96DAA" w:rsidRDefault="00B26D59">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Response to DMAC</w:t>
      </w:r>
    </w:p>
    <w:p w14:paraId="01C4B3BE" w14:textId="702DF63C" w:rsidR="006E0770" w:rsidRPr="00E96DAA" w:rsidRDefault="00492F00">
      <w:pPr>
        <w:spacing w:line="480" w:lineRule="auto"/>
        <w:jc w:val="both"/>
        <w:rPr>
          <w:rFonts w:ascii="Times New Roman" w:hAnsi="Times New Roman" w:cs="Times New Roman"/>
        </w:rPr>
      </w:pPr>
      <w:r w:rsidRPr="00E96DAA">
        <w:rPr>
          <w:rFonts w:ascii="Times New Roman" w:hAnsi="Times New Roman" w:cs="Times New Roman"/>
        </w:rPr>
        <w:t>Of the 10</w:t>
      </w:r>
      <w:r w:rsidR="007D3BF9">
        <w:rPr>
          <w:rFonts w:ascii="Times New Roman" w:hAnsi="Times New Roman" w:cs="Times New Roman"/>
        </w:rPr>
        <w:t>0</w:t>
      </w:r>
      <w:r w:rsidRPr="00E96DAA">
        <w:rPr>
          <w:rFonts w:ascii="Times New Roman" w:hAnsi="Times New Roman" w:cs="Times New Roman"/>
        </w:rPr>
        <w:t xml:space="preserve"> dogs treated, </w:t>
      </w:r>
      <w:r w:rsidR="00620CE2" w:rsidRPr="00E96DAA">
        <w:rPr>
          <w:rFonts w:ascii="Times New Roman" w:hAnsi="Times New Roman" w:cs="Times New Roman"/>
        </w:rPr>
        <w:t>2</w:t>
      </w:r>
      <w:r w:rsidR="007D3BF9">
        <w:rPr>
          <w:rFonts w:ascii="Times New Roman" w:hAnsi="Times New Roman" w:cs="Times New Roman"/>
        </w:rPr>
        <w:t>1</w:t>
      </w:r>
      <w:r w:rsidR="00620CE2" w:rsidRPr="00E96DAA">
        <w:rPr>
          <w:rFonts w:ascii="Times New Roman" w:hAnsi="Times New Roman" w:cs="Times New Roman"/>
        </w:rPr>
        <w:t xml:space="preserve"> dogs (2</w:t>
      </w:r>
      <w:r w:rsidR="006D7C00">
        <w:rPr>
          <w:rFonts w:ascii="Times New Roman" w:hAnsi="Times New Roman" w:cs="Times New Roman"/>
        </w:rPr>
        <w:t>1</w:t>
      </w:r>
      <w:r w:rsidR="00620CE2" w:rsidRPr="00E96DAA">
        <w:rPr>
          <w:rFonts w:ascii="Times New Roman" w:hAnsi="Times New Roman" w:cs="Times New Roman"/>
        </w:rPr>
        <w:t>%) achieved CR, 14 (14</w:t>
      </w:r>
      <w:r w:rsidRPr="00E96DAA">
        <w:rPr>
          <w:rFonts w:ascii="Times New Roman" w:hAnsi="Times New Roman" w:cs="Times New Roman"/>
        </w:rPr>
        <w:t xml:space="preserve">%) achieved </w:t>
      </w:r>
      <w:r w:rsidR="00620CE2" w:rsidRPr="00E96DAA">
        <w:rPr>
          <w:rFonts w:ascii="Times New Roman" w:hAnsi="Times New Roman" w:cs="Times New Roman"/>
        </w:rPr>
        <w:t>PR, and 65 (6</w:t>
      </w:r>
      <w:r w:rsidR="007D3BF9">
        <w:rPr>
          <w:rFonts w:ascii="Times New Roman" w:hAnsi="Times New Roman" w:cs="Times New Roman"/>
        </w:rPr>
        <w:t>5</w:t>
      </w:r>
      <w:r w:rsidRPr="00E96DAA">
        <w:rPr>
          <w:rFonts w:ascii="Times New Roman" w:hAnsi="Times New Roman" w:cs="Times New Roman"/>
        </w:rPr>
        <w:t>%) had SD or PD, f</w:t>
      </w:r>
      <w:r w:rsidR="00620CE2" w:rsidRPr="00E96DAA">
        <w:rPr>
          <w:rFonts w:ascii="Times New Roman" w:hAnsi="Times New Roman" w:cs="Times New Roman"/>
        </w:rPr>
        <w:t>or an overall response rate of 3</w:t>
      </w:r>
      <w:r w:rsidR="007D3BF9">
        <w:rPr>
          <w:rFonts w:ascii="Times New Roman" w:hAnsi="Times New Roman" w:cs="Times New Roman"/>
        </w:rPr>
        <w:t>5</w:t>
      </w:r>
      <w:r w:rsidRPr="00E96DAA">
        <w:rPr>
          <w:rFonts w:ascii="Times New Roman" w:hAnsi="Times New Roman" w:cs="Times New Roman"/>
        </w:rPr>
        <w:t>%.</w:t>
      </w:r>
      <w:r w:rsidR="004531A1" w:rsidRPr="00E96DAA">
        <w:rPr>
          <w:rFonts w:ascii="Times New Roman" w:hAnsi="Times New Roman" w:cs="Times New Roman"/>
        </w:rPr>
        <w:t xml:space="preserve"> </w:t>
      </w:r>
      <w:r w:rsidR="008338C9" w:rsidRPr="008338C9">
        <w:rPr>
          <w:rFonts w:ascii="Times New Roman" w:hAnsi="Times New Roman" w:cs="Times New Roman"/>
        </w:rPr>
        <w:t>None of the factors examined were</w:t>
      </w:r>
      <w:r w:rsidR="00902DC8">
        <w:rPr>
          <w:rFonts w:ascii="Times New Roman" w:hAnsi="Times New Roman" w:cs="Times New Roman"/>
        </w:rPr>
        <w:t xml:space="preserve"> statistically associated with response.</w:t>
      </w:r>
      <w:r w:rsidR="00742559">
        <w:rPr>
          <w:rFonts w:ascii="Times New Roman" w:hAnsi="Times New Roman" w:cs="Times New Roman"/>
        </w:rPr>
        <w:t xml:space="preserve"> On univariate analysis, </w:t>
      </w:r>
      <w:r w:rsidR="00B4531E">
        <w:rPr>
          <w:rFonts w:ascii="Times New Roman" w:hAnsi="Times New Roman" w:cs="Times New Roman"/>
        </w:rPr>
        <w:t xml:space="preserve">there was a trend in the association between response to DMAC and </w:t>
      </w:r>
      <w:r w:rsidR="00742559">
        <w:rPr>
          <w:rFonts w:ascii="Times New Roman" w:hAnsi="Times New Roman" w:cs="Times New Roman"/>
        </w:rPr>
        <w:t xml:space="preserve">administration of dexamethasone </w:t>
      </w:r>
      <w:r w:rsidR="006D7C00">
        <w:rPr>
          <w:rFonts w:ascii="Times New Roman" w:hAnsi="Times New Roman" w:cs="Times New Roman"/>
        </w:rPr>
        <w:t>(</w:t>
      </w:r>
      <w:r w:rsidR="00742559">
        <w:rPr>
          <w:rFonts w:ascii="Times New Roman" w:hAnsi="Times New Roman" w:cs="Times New Roman"/>
        </w:rPr>
        <w:t>p=0.16</w:t>
      </w:r>
      <w:r w:rsidR="006D7C00">
        <w:rPr>
          <w:rFonts w:ascii="Times New Roman" w:hAnsi="Times New Roman" w:cs="Times New Roman"/>
        </w:rPr>
        <w:t>)</w:t>
      </w:r>
      <w:r w:rsidR="00B4531E">
        <w:rPr>
          <w:rFonts w:ascii="Times New Roman" w:hAnsi="Times New Roman" w:cs="Times New Roman"/>
        </w:rPr>
        <w:t xml:space="preserve"> although it was not statistically significant</w:t>
      </w:r>
      <w:r w:rsidR="00742559">
        <w:rPr>
          <w:rFonts w:ascii="Times New Roman" w:hAnsi="Times New Roman" w:cs="Times New Roman"/>
        </w:rPr>
        <w:t>.</w:t>
      </w:r>
      <w:r w:rsidR="00B4531E">
        <w:rPr>
          <w:rFonts w:ascii="Times New Roman" w:hAnsi="Times New Roman" w:cs="Times New Roman"/>
        </w:rPr>
        <w:t xml:space="preserve"> Among the eight dogs that did not have dexamethasone, only one responded to DMAC (12.5%), whereas 34 dogs that had dexamethasone responded to DMAC (37%). Due to the low number of cases, this factor could not be analysed in multivariable analysis.</w:t>
      </w:r>
    </w:p>
    <w:p w14:paraId="723043AE" w14:textId="77777777" w:rsidR="006E0770" w:rsidRPr="00E96DAA" w:rsidRDefault="006E0770">
      <w:pPr>
        <w:spacing w:line="480" w:lineRule="auto"/>
        <w:jc w:val="both"/>
        <w:rPr>
          <w:rFonts w:ascii="Times New Roman" w:hAnsi="Times New Roman" w:cs="Times New Roman"/>
        </w:rPr>
      </w:pPr>
    </w:p>
    <w:p w14:paraId="40A16B3D" w14:textId="5F252906" w:rsidR="006E0770" w:rsidRPr="00E96DAA" w:rsidRDefault="004531A1">
      <w:pPr>
        <w:spacing w:line="480" w:lineRule="auto"/>
        <w:jc w:val="both"/>
        <w:rPr>
          <w:rFonts w:ascii="Times New Roman" w:hAnsi="Times New Roman" w:cs="Times New Roman"/>
        </w:rPr>
      </w:pPr>
      <w:r w:rsidRPr="00E96DAA">
        <w:rPr>
          <w:rFonts w:ascii="Times New Roman" w:hAnsi="Times New Roman" w:cs="Times New Roman"/>
        </w:rPr>
        <w:t>The p</w:t>
      </w:r>
      <w:r w:rsidR="006E0770" w:rsidRPr="00E96DAA">
        <w:rPr>
          <w:rFonts w:ascii="Times New Roman" w:hAnsi="Times New Roman" w:cs="Times New Roman"/>
        </w:rPr>
        <w:t xml:space="preserve">rotocol was discontinued because </w:t>
      </w:r>
      <w:r w:rsidR="00620CE2" w:rsidRPr="00E96DAA">
        <w:rPr>
          <w:rFonts w:ascii="Times New Roman" w:hAnsi="Times New Roman" w:cs="Times New Roman"/>
        </w:rPr>
        <w:t xml:space="preserve">of disease progression in </w:t>
      </w:r>
      <w:r w:rsidR="00856D8F" w:rsidRPr="00E96DAA">
        <w:rPr>
          <w:rFonts w:ascii="Times New Roman" w:hAnsi="Times New Roman" w:cs="Times New Roman"/>
        </w:rPr>
        <w:t>8</w:t>
      </w:r>
      <w:r w:rsidR="00856D8F">
        <w:rPr>
          <w:rFonts w:ascii="Times New Roman" w:hAnsi="Times New Roman" w:cs="Times New Roman"/>
        </w:rPr>
        <w:t>4</w:t>
      </w:r>
      <w:r w:rsidR="00856D8F" w:rsidRPr="00E96DAA">
        <w:rPr>
          <w:rFonts w:ascii="Times New Roman" w:hAnsi="Times New Roman" w:cs="Times New Roman"/>
        </w:rPr>
        <w:t xml:space="preserve"> </w:t>
      </w:r>
      <w:r w:rsidR="00620CE2" w:rsidRPr="00E96DAA">
        <w:rPr>
          <w:rFonts w:ascii="Times New Roman" w:hAnsi="Times New Roman" w:cs="Times New Roman"/>
        </w:rPr>
        <w:t>dogs (84%)</w:t>
      </w:r>
      <w:r w:rsidR="00592733">
        <w:rPr>
          <w:rFonts w:ascii="Times New Roman" w:hAnsi="Times New Roman" w:cs="Times New Roman"/>
        </w:rPr>
        <w:t>, stable disease in 6 dogs (6%)</w:t>
      </w:r>
      <w:r w:rsidR="00620CE2" w:rsidRPr="00E96DAA">
        <w:rPr>
          <w:rFonts w:ascii="Times New Roman" w:hAnsi="Times New Roman" w:cs="Times New Roman"/>
        </w:rPr>
        <w:t xml:space="preserve"> and </w:t>
      </w:r>
      <w:r w:rsidR="0021335C" w:rsidRPr="00E96DAA">
        <w:rPr>
          <w:rFonts w:ascii="Times New Roman" w:hAnsi="Times New Roman" w:cs="Times New Roman"/>
        </w:rPr>
        <w:t>toxicity</w:t>
      </w:r>
      <w:r w:rsidR="00620CE2" w:rsidRPr="00E96DAA">
        <w:rPr>
          <w:rFonts w:ascii="Times New Roman" w:hAnsi="Times New Roman" w:cs="Times New Roman"/>
        </w:rPr>
        <w:t xml:space="preserve"> in 5 dogs (5%)</w:t>
      </w:r>
      <w:r w:rsidR="006E0770" w:rsidRPr="00E96DAA">
        <w:rPr>
          <w:rFonts w:ascii="Times New Roman" w:hAnsi="Times New Roman" w:cs="Times New Roman"/>
        </w:rPr>
        <w:t xml:space="preserve">. </w:t>
      </w:r>
      <w:r w:rsidR="000A754D" w:rsidRPr="00E96DAA">
        <w:rPr>
          <w:rFonts w:ascii="Times New Roman" w:hAnsi="Times New Roman" w:cs="Times New Roman"/>
        </w:rPr>
        <w:t xml:space="preserve">Five </w:t>
      </w:r>
      <w:r w:rsidR="00620CE2" w:rsidRPr="00E96DAA">
        <w:rPr>
          <w:rFonts w:ascii="Times New Roman" w:hAnsi="Times New Roman" w:cs="Times New Roman"/>
        </w:rPr>
        <w:t>dogs (5%) were discontinued due to financial constraints</w:t>
      </w:r>
      <w:r w:rsidRPr="00E96DAA">
        <w:rPr>
          <w:rFonts w:ascii="Times New Roman" w:hAnsi="Times New Roman" w:cs="Times New Roman"/>
        </w:rPr>
        <w:t>/</w:t>
      </w:r>
      <w:r w:rsidR="00620CE2" w:rsidRPr="00E96DAA">
        <w:rPr>
          <w:rFonts w:ascii="Times New Roman" w:hAnsi="Times New Roman" w:cs="Times New Roman"/>
        </w:rPr>
        <w:t>lost to follow</w:t>
      </w:r>
      <w:r w:rsidR="008E1A51">
        <w:rPr>
          <w:rFonts w:ascii="Times New Roman" w:hAnsi="Times New Roman" w:cs="Times New Roman"/>
        </w:rPr>
        <w:t>-</w:t>
      </w:r>
      <w:r w:rsidR="00620CE2" w:rsidRPr="00E96DAA">
        <w:rPr>
          <w:rFonts w:ascii="Times New Roman" w:hAnsi="Times New Roman" w:cs="Times New Roman"/>
        </w:rPr>
        <w:t>up</w:t>
      </w:r>
      <w:r w:rsidR="006E0770" w:rsidRPr="00E96DAA">
        <w:rPr>
          <w:rFonts w:ascii="Times New Roman" w:hAnsi="Times New Roman" w:cs="Times New Roman"/>
        </w:rPr>
        <w:t xml:space="preserve">. </w:t>
      </w:r>
      <w:r w:rsidR="000A754D" w:rsidRPr="00E96DAA">
        <w:rPr>
          <w:rFonts w:ascii="Times New Roman" w:hAnsi="Times New Roman" w:cs="Times New Roman"/>
        </w:rPr>
        <w:t xml:space="preserve">One </w:t>
      </w:r>
      <w:r w:rsidR="00620CE2" w:rsidRPr="00E96DAA">
        <w:rPr>
          <w:rFonts w:ascii="Times New Roman" w:hAnsi="Times New Roman" w:cs="Times New Roman"/>
        </w:rPr>
        <w:t>dog was</w:t>
      </w:r>
      <w:r w:rsidR="006E0770" w:rsidRPr="00E96DAA">
        <w:rPr>
          <w:rFonts w:ascii="Times New Roman" w:hAnsi="Times New Roman" w:cs="Times New Roman"/>
        </w:rPr>
        <w:t xml:space="preserve"> still in CR at</w:t>
      </w:r>
      <w:r w:rsidR="000F4B31" w:rsidRPr="00E96DAA">
        <w:rPr>
          <w:rFonts w:ascii="Times New Roman" w:hAnsi="Times New Roman" w:cs="Times New Roman"/>
        </w:rPr>
        <w:t xml:space="preserve"> the</w:t>
      </w:r>
      <w:r w:rsidR="006E0770" w:rsidRPr="00E96DAA">
        <w:rPr>
          <w:rFonts w:ascii="Times New Roman" w:hAnsi="Times New Roman" w:cs="Times New Roman"/>
        </w:rPr>
        <w:t xml:space="preserve"> time of data analysis</w:t>
      </w:r>
      <w:r w:rsidR="009D5FCD" w:rsidRPr="00E96DAA">
        <w:rPr>
          <w:rFonts w:ascii="Times New Roman" w:hAnsi="Times New Roman" w:cs="Times New Roman"/>
        </w:rPr>
        <w:t xml:space="preserve"> (1415 days)</w:t>
      </w:r>
      <w:r w:rsidR="006E0770" w:rsidRPr="00E96DAA">
        <w:rPr>
          <w:rFonts w:ascii="Times New Roman" w:hAnsi="Times New Roman" w:cs="Times New Roman"/>
        </w:rPr>
        <w:t>.</w:t>
      </w:r>
    </w:p>
    <w:p w14:paraId="0B9BEBD7" w14:textId="77777777" w:rsidR="006E0770" w:rsidRPr="00E96DAA" w:rsidRDefault="006E0770">
      <w:pPr>
        <w:spacing w:line="480" w:lineRule="auto"/>
        <w:jc w:val="both"/>
        <w:rPr>
          <w:rFonts w:ascii="Times New Roman" w:hAnsi="Times New Roman" w:cs="Times New Roman"/>
        </w:rPr>
      </w:pPr>
    </w:p>
    <w:p w14:paraId="77B34110" w14:textId="23DDB7F2" w:rsidR="007C56B5" w:rsidRDefault="006E0770" w:rsidP="008F705D">
      <w:pPr>
        <w:spacing w:line="480" w:lineRule="auto"/>
        <w:jc w:val="both"/>
        <w:rPr>
          <w:rFonts w:ascii="Times New Roman" w:hAnsi="Times New Roman" w:cs="Times New Roman"/>
        </w:rPr>
      </w:pPr>
      <w:r w:rsidRPr="00E96DAA">
        <w:rPr>
          <w:rFonts w:ascii="Times New Roman" w:hAnsi="Times New Roman" w:cs="Times New Roman"/>
        </w:rPr>
        <w:t xml:space="preserve">The median TTD was </w:t>
      </w:r>
      <w:r w:rsidR="00620CE2" w:rsidRPr="00E96DAA">
        <w:rPr>
          <w:rFonts w:ascii="Times New Roman" w:hAnsi="Times New Roman" w:cs="Times New Roman"/>
        </w:rPr>
        <w:t xml:space="preserve">15 days (range </w:t>
      </w:r>
      <w:r w:rsidR="00856D8F">
        <w:rPr>
          <w:rFonts w:ascii="Times New Roman" w:hAnsi="Times New Roman" w:cs="Times New Roman"/>
        </w:rPr>
        <w:t>5</w:t>
      </w:r>
      <w:r w:rsidR="00620CE2" w:rsidRPr="00E96DAA">
        <w:rPr>
          <w:rFonts w:ascii="Times New Roman" w:hAnsi="Times New Roman" w:cs="Times New Roman"/>
        </w:rPr>
        <w:t>-952</w:t>
      </w:r>
      <w:r w:rsidRPr="00E96DAA">
        <w:rPr>
          <w:rFonts w:ascii="Times New Roman" w:hAnsi="Times New Roman" w:cs="Times New Roman"/>
        </w:rPr>
        <w:t>) and the median number of DMAC cycles was</w:t>
      </w:r>
      <w:r w:rsidR="00620CE2" w:rsidRPr="00E96DAA">
        <w:rPr>
          <w:rFonts w:ascii="Times New Roman" w:hAnsi="Times New Roman" w:cs="Times New Roman"/>
        </w:rPr>
        <w:t xml:space="preserve"> 1 (range 0.5-36)</w:t>
      </w:r>
      <w:r w:rsidRPr="00E96DAA">
        <w:rPr>
          <w:rFonts w:ascii="Times New Roman" w:hAnsi="Times New Roman" w:cs="Times New Roman"/>
        </w:rPr>
        <w:t>. On univariate analysis,</w:t>
      </w:r>
      <w:r w:rsidR="00FD513F" w:rsidRPr="00E96DAA">
        <w:rPr>
          <w:rFonts w:ascii="Times New Roman" w:hAnsi="Times New Roman" w:cs="Times New Roman"/>
        </w:rPr>
        <w:t xml:space="preserve"> fac</w:t>
      </w:r>
      <w:r w:rsidR="00D12F53" w:rsidRPr="00E96DAA">
        <w:rPr>
          <w:rFonts w:ascii="Times New Roman" w:hAnsi="Times New Roman" w:cs="Times New Roman"/>
        </w:rPr>
        <w:t xml:space="preserve">tors associated </w:t>
      </w:r>
      <w:r w:rsidR="005B4590" w:rsidRPr="00E96DAA">
        <w:rPr>
          <w:rFonts w:ascii="Times New Roman" w:hAnsi="Times New Roman" w:cs="Times New Roman"/>
        </w:rPr>
        <w:t xml:space="preserve">with </w:t>
      </w:r>
      <w:r w:rsidR="005B4590">
        <w:rPr>
          <w:rFonts w:ascii="Times New Roman" w:hAnsi="Times New Roman" w:cs="Times New Roman"/>
        </w:rPr>
        <w:t>longer</w:t>
      </w:r>
      <w:r w:rsidR="00C076E2">
        <w:rPr>
          <w:rFonts w:ascii="Times New Roman" w:hAnsi="Times New Roman" w:cs="Times New Roman"/>
        </w:rPr>
        <w:t xml:space="preserve"> </w:t>
      </w:r>
      <w:r w:rsidR="00D12F53" w:rsidRPr="00E96DAA">
        <w:rPr>
          <w:rFonts w:ascii="Times New Roman" w:hAnsi="Times New Roman" w:cs="Times New Roman"/>
        </w:rPr>
        <w:t>TTD</w:t>
      </w:r>
      <w:r w:rsidR="006346DD">
        <w:rPr>
          <w:rFonts w:ascii="Times New Roman" w:hAnsi="Times New Roman" w:cs="Times New Roman"/>
        </w:rPr>
        <w:t xml:space="preserve"> were</w:t>
      </w:r>
      <w:r w:rsidR="00D12F53" w:rsidRPr="00E96DAA">
        <w:rPr>
          <w:rFonts w:ascii="Times New Roman" w:hAnsi="Times New Roman" w:cs="Times New Roman"/>
        </w:rPr>
        <w:t xml:space="preserve"> adminis</w:t>
      </w:r>
      <w:r w:rsidR="00F85CA0">
        <w:rPr>
          <w:rFonts w:ascii="Times New Roman" w:hAnsi="Times New Roman" w:cs="Times New Roman"/>
        </w:rPr>
        <w:t>tration of dexamethasone (p</w:t>
      </w:r>
      <w:r w:rsidR="00902DC8">
        <w:rPr>
          <w:rFonts w:ascii="Times New Roman" w:hAnsi="Times New Roman" w:cs="Times New Roman"/>
        </w:rPr>
        <w:t>=</w:t>
      </w:r>
      <w:r w:rsidR="00F85CA0">
        <w:rPr>
          <w:rFonts w:ascii="Times New Roman" w:hAnsi="Times New Roman" w:cs="Times New Roman"/>
        </w:rPr>
        <w:t>0.01</w:t>
      </w:r>
      <w:r w:rsidR="00D12F53" w:rsidRPr="00E96DAA">
        <w:rPr>
          <w:rFonts w:ascii="Times New Roman" w:hAnsi="Times New Roman" w:cs="Times New Roman"/>
        </w:rPr>
        <w:t xml:space="preserve">) </w:t>
      </w:r>
      <w:r w:rsidR="009D5FCD" w:rsidRPr="00E96DAA">
        <w:rPr>
          <w:rFonts w:ascii="Times New Roman" w:hAnsi="Times New Roman" w:cs="Times New Roman"/>
        </w:rPr>
        <w:t>and</w:t>
      </w:r>
      <w:r w:rsidR="00D96CC3">
        <w:rPr>
          <w:rFonts w:ascii="Times New Roman" w:hAnsi="Times New Roman" w:cs="Times New Roman"/>
        </w:rPr>
        <w:t xml:space="preserve"> complete and partial response</w:t>
      </w:r>
      <w:r w:rsidR="00D12F53" w:rsidRPr="00E96DAA">
        <w:rPr>
          <w:rFonts w:ascii="Times New Roman" w:hAnsi="Times New Roman" w:cs="Times New Roman"/>
        </w:rPr>
        <w:t xml:space="preserve"> (p&lt;0.01).</w:t>
      </w:r>
      <w:r w:rsidR="004531A1" w:rsidRPr="00E96DAA">
        <w:rPr>
          <w:rFonts w:ascii="Times New Roman" w:hAnsi="Times New Roman" w:cs="Times New Roman"/>
        </w:rPr>
        <w:t xml:space="preserve"> </w:t>
      </w:r>
      <w:r w:rsidRPr="00E96DAA">
        <w:rPr>
          <w:rFonts w:ascii="Times New Roman" w:hAnsi="Times New Roman" w:cs="Times New Roman"/>
        </w:rPr>
        <w:t>On multivariate analysis,</w:t>
      </w:r>
      <w:r w:rsidR="00D12F53" w:rsidRPr="00E96DAA">
        <w:rPr>
          <w:rFonts w:ascii="Times New Roman" w:hAnsi="Times New Roman" w:cs="Times New Roman"/>
        </w:rPr>
        <w:t xml:space="preserve"> the following factors were </w:t>
      </w:r>
      <w:r w:rsidR="00D96CC3">
        <w:rPr>
          <w:rFonts w:ascii="Times New Roman" w:hAnsi="Times New Roman" w:cs="Times New Roman"/>
        </w:rPr>
        <w:t>significantly</w:t>
      </w:r>
      <w:r w:rsidR="00D12F53" w:rsidRPr="00E96DAA">
        <w:rPr>
          <w:rFonts w:ascii="Times New Roman" w:hAnsi="Times New Roman" w:cs="Times New Roman"/>
        </w:rPr>
        <w:t xml:space="preserve"> associated with </w:t>
      </w:r>
      <w:r w:rsidR="00D96CC3">
        <w:rPr>
          <w:rFonts w:ascii="Times New Roman" w:hAnsi="Times New Roman" w:cs="Times New Roman"/>
        </w:rPr>
        <w:t xml:space="preserve">longer </w:t>
      </w:r>
      <w:r w:rsidR="000A754D" w:rsidRPr="00E96DAA">
        <w:rPr>
          <w:rFonts w:ascii="Times New Roman" w:hAnsi="Times New Roman" w:cs="Times New Roman"/>
        </w:rPr>
        <w:t>TTD</w:t>
      </w:r>
      <w:r w:rsidR="00713D86">
        <w:rPr>
          <w:rFonts w:ascii="Times New Roman" w:hAnsi="Times New Roman" w:cs="Times New Roman"/>
        </w:rPr>
        <w:t xml:space="preserve">: </w:t>
      </w:r>
      <w:r w:rsidR="006F0526" w:rsidRPr="00E96DAA">
        <w:rPr>
          <w:rFonts w:ascii="Times New Roman" w:hAnsi="Times New Roman" w:cs="Times New Roman"/>
        </w:rPr>
        <w:t>response to DMAC (</w:t>
      </w:r>
      <w:r w:rsidR="00F85CA0">
        <w:rPr>
          <w:rFonts w:ascii="Times New Roman" w:hAnsi="Times New Roman" w:cs="Times New Roman"/>
        </w:rPr>
        <w:t>p</w:t>
      </w:r>
      <w:r w:rsidR="006F0526" w:rsidRPr="00E96DAA">
        <w:rPr>
          <w:rFonts w:ascii="Times New Roman" w:hAnsi="Times New Roman" w:cs="Times New Roman"/>
        </w:rPr>
        <w:t>&lt;0.01</w:t>
      </w:r>
      <w:r w:rsidR="008F705D">
        <w:rPr>
          <w:rFonts w:ascii="Times New Roman" w:hAnsi="Times New Roman" w:cs="Times New Roman"/>
        </w:rPr>
        <w:t>)</w:t>
      </w:r>
      <w:r w:rsidR="00F85CA0">
        <w:rPr>
          <w:rFonts w:ascii="Times New Roman" w:hAnsi="Times New Roman" w:cs="Times New Roman"/>
        </w:rPr>
        <w:t xml:space="preserve">, </w:t>
      </w:r>
      <w:r w:rsidR="00291AD7">
        <w:rPr>
          <w:rFonts w:ascii="Times New Roman" w:hAnsi="Times New Roman" w:cs="Times New Roman"/>
        </w:rPr>
        <w:t xml:space="preserve">longer </w:t>
      </w:r>
      <w:r w:rsidR="00F85CA0">
        <w:rPr>
          <w:rFonts w:ascii="Times New Roman" w:hAnsi="Times New Roman" w:cs="Times New Roman"/>
        </w:rPr>
        <w:t>time before starting DMAC (p&lt;0.01</w:t>
      </w:r>
      <w:r w:rsidR="004531A1" w:rsidRPr="00E96DAA">
        <w:rPr>
          <w:rFonts w:ascii="Times New Roman" w:hAnsi="Times New Roman" w:cs="Times New Roman"/>
        </w:rPr>
        <w:t xml:space="preserve">), and </w:t>
      </w:r>
      <w:r w:rsidR="00D96CC3">
        <w:rPr>
          <w:rFonts w:ascii="Times New Roman" w:hAnsi="Times New Roman" w:cs="Times New Roman"/>
        </w:rPr>
        <w:t>lower</w:t>
      </w:r>
      <w:r w:rsidR="00291AD7">
        <w:rPr>
          <w:rFonts w:ascii="Times New Roman" w:hAnsi="Times New Roman" w:cs="Times New Roman"/>
        </w:rPr>
        <w:t xml:space="preserve"> </w:t>
      </w:r>
      <w:r w:rsidR="004531A1" w:rsidRPr="00E96DAA">
        <w:rPr>
          <w:rFonts w:ascii="Times New Roman" w:hAnsi="Times New Roman" w:cs="Times New Roman"/>
        </w:rPr>
        <w:t>number of previous epirubicin doses (p&lt;0.01)</w:t>
      </w:r>
      <w:r w:rsidR="0021335C" w:rsidRPr="00E96DAA">
        <w:rPr>
          <w:rFonts w:ascii="Times New Roman" w:hAnsi="Times New Roman" w:cs="Times New Roman"/>
        </w:rPr>
        <w:t>.</w:t>
      </w:r>
      <w:r w:rsidR="00D5616B" w:rsidRPr="00E96DAA">
        <w:rPr>
          <w:rFonts w:ascii="Times New Roman" w:hAnsi="Times New Roman" w:cs="Times New Roman"/>
        </w:rPr>
        <w:t xml:space="preserve"> The median TTD for complete responders was 62 days (range 28-952) and </w:t>
      </w:r>
      <w:r w:rsidR="0063248C">
        <w:rPr>
          <w:rFonts w:ascii="Times New Roman" w:hAnsi="Times New Roman" w:cs="Times New Roman"/>
        </w:rPr>
        <w:t>3</w:t>
      </w:r>
      <w:r w:rsidR="00F12276">
        <w:rPr>
          <w:rFonts w:ascii="Times New Roman" w:hAnsi="Times New Roman" w:cs="Times New Roman"/>
        </w:rPr>
        <w:t>2</w:t>
      </w:r>
      <w:r w:rsidR="0063248C">
        <w:rPr>
          <w:rFonts w:ascii="Times New Roman" w:hAnsi="Times New Roman" w:cs="Times New Roman"/>
        </w:rPr>
        <w:t xml:space="preserve"> days (range 20-70 days) for </w:t>
      </w:r>
      <w:r w:rsidR="00D5616B" w:rsidRPr="00E96DAA">
        <w:rPr>
          <w:rFonts w:ascii="Times New Roman" w:hAnsi="Times New Roman" w:cs="Times New Roman"/>
        </w:rPr>
        <w:t xml:space="preserve">partial responders </w:t>
      </w:r>
      <w:r w:rsidR="0063248C">
        <w:rPr>
          <w:rFonts w:ascii="Times New Roman" w:hAnsi="Times New Roman" w:cs="Times New Roman"/>
        </w:rPr>
        <w:t>(Figure 1)</w:t>
      </w:r>
      <w:r w:rsidR="00D5616B" w:rsidRPr="00E96DAA">
        <w:rPr>
          <w:rFonts w:ascii="Times New Roman" w:hAnsi="Times New Roman" w:cs="Times New Roman"/>
        </w:rPr>
        <w:t>.</w:t>
      </w:r>
    </w:p>
    <w:p w14:paraId="54136DB0" w14:textId="77777777" w:rsidR="00F329E5" w:rsidRDefault="00F329E5" w:rsidP="008F705D">
      <w:pPr>
        <w:spacing w:line="480" w:lineRule="auto"/>
        <w:jc w:val="both"/>
        <w:rPr>
          <w:rFonts w:ascii="Times New Roman" w:hAnsi="Times New Roman" w:cs="Times New Roman"/>
        </w:rPr>
      </w:pPr>
    </w:p>
    <w:p w14:paraId="1EF47230" w14:textId="02B569BF" w:rsidR="00CA3C9F" w:rsidRPr="00E96DAA" w:rsidRDefault="00F329E5">
      <w:pPr>
        <w:spacing w:line="480" w:lineRule="auto"/>
        <w:jc w:val="both"/>
        <w:rPr>
          <w:rFonts w:ascii="Times New Roman" w:hAnsi="Times New Roman" w:cs="Times New Roman"/>
        </w:rPr>
      </w:pPr>
      <w:r w:rsidRPr="00197657">
        <w:rPr>
          <w:rFonts w:ascii="Times New Roman" w:hAnsi="Times New Roman" w:cs="Times New Roman"/>
        </w:rPr>
        <w:t>Six complete responders received more than six cycles of DMAC (range 7-36 cycles) and experienced a long</w:t>
      </w:r>
      <w:r w:rsidR="003461EC" w:rsidRPr="00197657">
        <w:rPr>
          <w:rFonts w:ascii="Times New Roman" w:hAnsi="Times New Roman" w:cs="Times New Roman"/>
        </w:rPr>
        <w:t>er</w:t>
      </w:r>
      <w:r w:rsidRPr="00197657">
        <w:rPr>
          <w:rFonts w:ascii="Times New Roman" w:hAnsi="Times New Roman" w:cs="Times New Roman"/>
        </w:rPr>
        <w:t xml:space="preserve"> T</w:t>
      </w:r>
      <w:r w:rsidR="00197657" w:rsidRPr="00197657">
        <w:rPr>
          <w:rFonts w:ascii="Times New Roman" w:hAnsi="Times New Roman" w:cs="Times New Roman"/>
        </w:rPr>
        <w:t>T</w:t>
      </w:r>
      <w:r w:rsidRPr="00197657">
        <w:rPr>
          <w:rFonts w:ascii="Times New Roman" w:hAnsi="Times New Roman" w:cs="Times New Roman"/>
        </w:rPr>
        <w:t xml:space="preserve">D (median 508, range 126-952 days). Discontinuation was due to PD in two dogs, toxicity in one dog, and </w:t>
      </w:r>
      <w:r w:rsidR="00E02202" w:rsidRPr="00197657">
        <w:rPr>
          <w:rFonts w:ascii="Times New Roman" w:hAnsi="Times New Roman" w:cs="Times New Roman"/>
        </w:rPr>
        <w:t>sustained CR in three dogs.</w:t>
      </w:r>
    </w:p>
    <w:p w14:paraId="10E82EA2" w14:textId="77777777" w:rsidR="005363EA" w:rsidRPr="00E96DAA" w:rsidRDefault="005363EA">
      <w:pPr>
        <w:spacing w:line="480" w:lineRule="auto"/>
        <w:jc w:val="both"/>
        <w:rPr>
          <w:rFonts w:ascii="Times New Roman" w:hAnsi="Times New Roman" w:cs="Times New Roman"/>
          <w:i/>
        </w:rPr>
      </w:pPr>
    </w:p>
    <w:p w14:paraId="261CF806" w14:textId="1C0E0C08" w:rsidR="00FC7E17" w:rsidRPr="0027291E" w:rsidRDefault="002E10BE">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Toxicity</w:t>
      </w:r>
    </w:p>
    <w:p w14:paraId="4063B8D9" w14:textId="32DA8436" w:rsidR="00B33B41" w:rsidRPr="00E96DAA" w:rsidRDefault="00B33B41">
      <w:pPr>
        <w:spacing w:line="480" w:lineRule="auto"/>
        <w:jc w:val="both"/>
        <w:rPr>
          <w:rFonts w:ascii="Times New Roman" w:hAnsi="Times New Roman" w:cs="Times New Roman"/>
        </w:rPr>
      </w:pPr>
      <w:r w:rsidRPr="00E96DAA">
        <w:rPr>
          <w:rFonts w:ascii="Times New Roman" w:hAnsi="Times New Roman" w:cs="Times New Roman"/>
        </w:rPr>
        <w:t xml:space="preserve">Baseline haematology prior to </w:t>
      </w:r>
      <w:r w:rsidR="0021335C" w:rsidRPr="00E96DAA">
        <w:rPr>
          <w:rFonts w:ascii="Times New Roman" w:hAnsi="Times New Roman" w:cs="Times New Roman"/>
        </w:rPr>
        <w:t>initiation</w:t>
      </w:r>
      <w:r w:rsidRPr="00E96DAA">
        <w:rPr>
          <w:rFonts w:ascii="Times New Roman" w:hAnsi="Times New Roman" w:cs="Times New Roman"/>
        </w:rPr>
        <w:t xml:space="preserve"> of DMAC was available in 98 dogs. Neutropenia was documented in 2 dogs </w:t>
      </w:r>
      <w:r w:rsidR="006D7C00">
        <w:rPr>
          <w:rFonts w:ascii="Times New Roman" w:hAnsi="Times New Roman" w:cs="Times New Roman"/>
        </w:rPr>
        <w:t>(</w:t>
      </w:r>
      <w:r w:rsidRPr="00E96DAA">
        <w:rPr>
          <w:rFonts w:ascii="Times New Roman" w:hAnsi="Times New Roman" w:cs="Times New Roman"/>
        </w:rPr>
        <w:t>both grade 1</w:t>
      </w:r>
      <w:r w:rsidR="006D7C00">
        <w:rPr>
          <w:rFonts w:ascii="Times New Roman" w:hAnsi="Times New Roman" w:cs="Times New Roman"/>
        </w:rPr>
        <w:t>)</w:t>
      </w:r>
      <w:r w:rsidRPr="00E96DAA">
        <w:rPr>
          <w:rFonts w:ascii="Times New Roman" w:hAnsi="Times New Roman" w:cs="Times New Roman"/>
        </w:rPr>
        <w:t xml:space="preserve">. Thrombocytopenia was documented in </w:t>
      </w:r>
      <w:r w:rsidR="00B75EE6">
        <w:rPr>
          <w:rFonts w:ascii="Times New Roman" w:hAnsi="Times New Roman" w:cs="Times New Roman"/>
        </w:rPr>
        <w:t>5</w:t>
      </w:r>
      <w:r w:rsidR="00B75EE6" w:rsidRPr="00E96DAA">
        <w:rPr>
          <w:rFonts w:ascii="Times New Roman" w:hAnsi="Times New Roman" w:cs="Times New Roman"/>
        </w:rPr>
        <w:t xml:space="preserve"> </w:t>
      </w:r>
      <w:r w:rsidRPr="00E96DAA">
        <w:rPr>
          <w:rFonts w:ascii="Times New Roman" w:hAnsi="Times New Roman" w:cs="Times New Roman"/>
        </w:rPr>
        <w:t>dogs (3 grade 1, 1 grade 2, 1 grade 4)</w:t>
      </w:r>
      <w:r w:rsidR="00B75EE6">
        <w:rPr>
          <w:rFonts w:ascii="Times New Roman" w:hAnsi="Times New Roman" w:cs="Times New Roman"/>
        </w:rPr>
        <w:t>.</w:t>
      </w:r>
    </w:p>
    <w:p w14:paraId="4CB73F4A" w14:textId="77777777" w:rsidR="00B33B41" w:rsidRPr="00E96DAA" w:rsidRDefault="00B33B41">
      <w:pPr>
        <w:spacing w:line="480" w:lineRule="auto"/>
        <w:jc w:val="both"/>
        <w:rPr>
          <w:rFonts w:ascii="Times New Roman" w:hAnsi="Times New Roman" w:cs="Times New Roman"/>
        </w:rPr>
      </w:pPr>
    </w:p>
    <w:p w14:paraId="2D03C749" w14:textId="3DF7251C" w:rsidR="00B938A4" w:rsidRPr="00E96DAA" w:rsidRDefault="004E40B2">
      <w:pPr>
        <w:spacing w:line="480" w:lineRule="auto"/>
        <w:jc w:val="both"/>
        <w:rPr>
          <w:rFonts w:ascii="Times New Roman" w:hAnsi="Times New Roman" w:cs="Times New Roman"/>
        </w:rPr>
      </w:pPr>
      <w:r>
        <w:rPr>
          <w:rFonts w:ascii="Times New Roman" w:hAnsi="Times New Roman" w:cs="Times New Roman"/>
        </w:rPr>
        <w:t xml:space="preserve">Table </w:t>
      </w:r>
      <w:r w:rsidR="007A68BA">
        <w:rPr>
          <w:rFonts w:ascii="Times New Roman" w:hAnsi="Times New Roman" w:cs="Times New Roman"/>
        </w:rPr>
        <w:t xml:space="preserve">3 </w:t>
      </w:r>
      <w:r>
        <w:rPr>
          <w:rFonts w:ascii="Times New Roman" w:hAnsi="Times New Roman" w:cs="Times New Roman"/>
        </w:rPr>
        <w:t xml:space="preserve">shows the toxicity observed during the DMAC protocol. </w:t>
      </w:r>
      <w:r w:rsidR="00B938A4" w:rsidRPr="00E96DAA">
        <w:rPr>
          <w:rFonts w:ascii="Times New Roman" w:hAnsi="Times New Roman" w:cs="Times New Roman"/>
        </w:rPr>
        <w:t xml:space="preserve">On univariate analysis, </w:t>
      </w:r>
      <w:r w:rsidR="00BC39C0" w:rsidRPr="00E96DAA">
        <w:rPr>
          <w:rFonts w:ascii="Times New Roman" w:hAnsi="Times New Roman" w:cs="Times New Roman"/>
        </w:rPr>
        <w:t>several factors</w:t>
      </w:r>
      <w:r w:rsidR="00B938A4" w:rsidRPr="00E96DAA">
        <w:rPr>
          <w:rFonts w:ascii="Times New Roman" w:hAnsi="Times New Roman" w:cs="Times New Roman"/>
        </w:rPr>
        <w:t xml:space="preserve"> were significantly associated with</w:t>
      </w:r>
      <w:r w:rsidR="00D96CC3">
        <w:rPr>
          <w:rFonts w:ascii="Times New Roman" w:hAnsi="Times New Roman" w:cs="Times New Roman"/>
        </w:rPr>
        <w:t xml:space="preserve"> an increased risk of</w:t>
      </w:r>
      <w:r w:rsidR="00B938A4" w:rsidRPr="00E96DAA">
        <w:rPr>
          <w:rFonts w:ascii="Times New Roman" w:hAnsi="Times New Roman" w:cs="Times New Roman"/>
        </w:rPr>
        <w:t xml:space="preserve"> </w:t>
      </w:r>
      <w:r w:rsidR="007000FA">
        <w:rPr>
          <w:rFonts w:ascii="Times New Roman" w:hAnsi="Times New Roman" w:cs="Times New Roman"/>
        </w:rPr>
        <w:t>high-grade</w:t>
      </w:r>
      <w:r w:rsidR="00B938A4" w:rsidRPr="00E96DAA">
        <w:rPr>
          <w:rFonts w:ascii="Times New Roman" w:hAnsi="Times New Roman" w:cs="Times New Roman"/>
        </w:rPr>
        <w:t xml:space="preserve"> (grade 3 or 4) neutropenia</w:t>
      </w:r>
      <w:r w:rsidR="00E51571" w:rsidRPr="00E96DAA">
        <w:rPr>
          <w:rFonts w:ascii="Times New Roman" w:hAnsi="Times New Roman" w:cs="Times New Roman"/>
        </w:rPr>
        <w:t xml:space="preserve">: </w:t>
      </w:r>
      <w:r w:rsidR="00D96CC3">
        <w:rPr>
          <w:rFonts w:ascii="Times New Roman" w:hAnsi="Times New Roman" w:cs="Times New Roman"/>
        </w:rPr>
        <w:t xml:space="preserve">lower body </w:t>
      </w:r>
      <w:r w:rsidR="00BC39C0" w:rsidRPr="00E96DAA">
        <w:rPr>
          <w:rFonts w:ascii="Times New Roman" w:hAnsi="Times New Roman" w:cs="Times New Roman"/>
        </w:rPr>
        <w:t>weight (p=0</w:t>
      </w:r>
      <w:r w:rsidR="00B16806">
        <w:rPr>
          <w:rFonts w:ascii="Times New Roman" w:hAnsi="Times New Roman" w:cs="Times New Roman"/>
        </w:rPr>
        <w:t>.0</w:t>
      </w:r>
      <w:r w:rsidR="00B75EE6">
        <w:rPr>
          <w:rFonts w:ascii="Times New Roman" w:hAnsi="Times New Roman" w:cs="Times New Roman"/>
        </w:rPr>
        <w:t>2</w:t>
      </w:r>
      <w:r w:rsidR="00B16806">
        <w:rPr>
          <w:rFonts w:ascii="Times New Roman" w:hAnsi="Times New Roman" w:cs="Times New Roman"/>
        </w:rPr>
        <w:t xml:space="preserve">), </w:t>
      </w:r>
      <w:r w:rsidR="00D96CC3">
        <w:rPr>
          <w:rFonts w:ascii="Times New Roman" w:hAnsi="Times New Roman" w:cs="Times New Roman"/>
        </w:rPr>
        <w:t xml:space="preserve">lower </w:t>
      </w:r>
      <w:r w:rsidR="00B16806">
        <w:rPr>
          <w:rFonts w:ascii="Times New Roman" w:hAnsi="Times New Roman" w:cs="Times New Roman"/>
        </w:rPr>
        <w:t>body surface area (p=0.02</w:t>
      </w:r>
      <w:r w:rsidR="00BC39C0" w:rsidRPr="00E96DAA">
        <w:rPr>
          <w:rFonts w:ascii="Times New Roman" w:hAnsi="Times New Roman" w:cs="Times New Roman"/>
        </w:rPr>
        <w:t>)</w:t>
      </w:r>
      <w:r w:rsidR="00E51571" w:rsidRPr="00E96DAA">
        <w:rPr>
          <w:rFonts w:ascii="Times New Roman" w:hAnsi="Times New Roman" w:cs="Times New Roman"/>
        </w:rPr>
        <w:t xml:space="preserve">, </w:t>
      </w:r>
      <w:r w:rsidR="00D96CC3">
        <w:rPr>
          <w:rFonts w:ascii="Times New Roman" w:hAnsi="Times New Roman" w:cs="Times New Roman"/>
        </w:rPr>
        <w:t xml:space="preserve">higher </w:t>
      </w:r>
      <w:r w:rsidR="00E51571" w:rsidRPr="00E96DAA">
        <w:rPr>
          <w:rFonts w:ascii="Times New Roman" w:hAnsi="Times New Roman" w:cs="Times New Roman"/>
        </w:rPr>
        <w:t>actinomycin</w:t>
      </w:r>
      <w:r w:rsidR="00506EF4">
        <w:rPr>
          <w:rFonts w:ascii="Times New Roman" w:hAnsi="Times New Roman" w:cs="Times New Roman"/>
        </w:rPr>
        <w:t>-D</w:t>
      </w:r>
      <w:r w:rsidR="00E51571" w:rsidRPr="00E96DAA">
        <w:rPr>
          <w:rFonts w:ascii="Times New Roman" w:hAnsi="Times New Roman" w:cs="Times New Roman"/>
        </w:rPr>
        <w:t xml:space="preserve"> </w:t>
      </w:r>
      <w:r w:rsidR="007979CF" w:rsidRPr="00E96DAA">
        <w:rPr>
          <w:rFonts w:ascii="Times New Roman" w:hAnsi="Times New Roman" w:cs="Times New Roman"/>
        </w:rPr>
        <w:t>dos</w:t>
      </w:r>
      <w:r w:rsidR="007979CF">
        <w:rPr>
          <w:rFonts w:ascii="Times New Roman" w:hAnsi="Times New Roman" w:cs="Times New Roman"/>
        </w:rPr>
        <w:t>age</w:t>
      </w:r>
      <w:r w:rsidR="00E51571" w:rsidRPr="00E96DAA">
        <w:rPr>
          <w:rFonts w:ascii="Times New Roman" w:hAnsi="Times New Roman" w:cs="Times New Roman"/>
        </w:rPr>
        <w:t xml:space="preserve"> in mg/kg (p=0.</w:t>
      </w:r>
      <w:r w:rsidR="00B16806">
        <w:rPr>
          <w:rFonts w:ascii="Times New Roman" w:hAnsi="Times New Roman" w:cs="Times New Roman"/>
        </w:rPr>
        <w:t>03</w:t>
      </w:r>
      <w:r w:rsidR="00E51571" w:rsidRPr="00E96DAA">
        <w:rPr>
          <w:rFonts w:ascii="Times New Roman" w:hAnsi="Times New Roman" w:cs="Times New Roman"/>
        </w:rPr>
        <w:t>),</w:t>
      </w:r>
      <w:r w:rsidR="00534699">
        <w:rPr>
          <w:rFonts w:ascii="Times New Roman" w:hAnsi="Times New Roman" w:cs="Times New Roman"/>
        </w:rPr>
        <w:t xml:space="preserve"> </w:t>
      </w:r>
      <w:r w:rsidR="00B75EE6">
        <w:rPr>
          <w:rFonts w:ascii="Times New Roman" w:hAnsi="Times New Roman" w:cs="Times New Roman"/>
        </w:rPr>
        <w:t>dexamethasone dos</w:t>
      </w:r>
      <w:r w:rsidR="00DE1A97">
        <w:rPr>
          <w:rFonts w:ascii="Times New Roman" w:hAnsi="Times New Roman" w:cs="Times New Roman"/>
        </w:rPr>
        <w:t>ag</w:t>
      </w:r>
      <w:r w:rsidR="00B75EE6">
        <w:rPr>
          <w:rFonts w:ascii="Times New Roman" w:hAnsi="Times New Roman" w:cs="Times New Roman"/>
        </w:rPr>
        <w:t>e in mg/m</w:t>
      </w:r>
      <w:r w:rsidR="00B75EE6">
        <w:rPr>
          <w:rFonts w:ascii="Times New Roman" w:hAnsi="Times New Roman" w:cs="Times New Roman"/>
          <w:vertAlign w:val="superscript"/>
        </w:rPr>
        <w:t>2</w:t>
      </w:r>
      <w:r w:rsidR="00B75EE6">
        <w:rPr>
          <w:rFonts w:ascii="Times New Roman" w:hAnsi="Times New Roman" w:cs="Times New Roman"/>
        </w:rPr>
        <w:t xml:space="preserve"> (p=0.03), </w:t>
      </w:r>
      <w:r w:rsidR="00534699">
        <w:rPr>
          <w:rFonts w:ascii="Times New Roman" w:hAnsi="Times New Roman" w:cs="Times New Roman"/>
        </w:rPr>
        <w:t>melphalan dos</w:t>
      </w:r>
      <w:r w:rsidR="00DE1A97">
        <w:rPr>
          <w:rFonts w:ascii="Times New Roman" w:hAnsi="Times New Roman" w:cs="Times New Roman"/>
        </w:rPr>
        <w:t>ag</w:t>
      </w:r>
      <w:r w:rsidR="00534699">
        <w:rPr>
          <w:rFonts w:ascii="Times New Roman" w:hAnsi="Times New Roman" w:cs="Times New Roman"/>
        </w:rPr>
        <w:t>e in mg/kg (p</w:t>
      </w:r>
      <w:r w:rsidR="00B75EE6">
        <w:rPr>
          <w:rFonts w:ascii="Times New Roman" w:hAnsi="Times New Roman" w:cs="Times New Roman"/>
        </w:rPr>
        <w:t>=</w:t>
      </w:r>
      <w:r w:rsidR="00534699">
        <w:rPr>
          <w:rFonts w:ascii="Times New Roman" w:hAnsi="Times New Roman" w:cs="Times New Roman"/>
        </w:rPr>
        <w:t>0.0</w:t>
      </w:r>
      <w:r w:rsidR="00B75EE6">
        <w:rPr>
          <w:rFonts w:ascii="Times New Roman" w:hAnsi="Times New Roman" w:cs="Times New Roman"/>
        </w:rPr>
        <w:t>3</w:t>
      </w:r>
      <w:r w:rsidR="00E51571" w:rsidRPr="00E96DAA">
        <w:rPr>
          <w:rFonts w:ascii="Times New Roman" w:hAnsi="Times New Roman" w:cs="Times New Roman"/>
        </w:rPr>
        <w:t>)</w:t>
      </w:r>
      <w:r w:rsidR="00B16806">
        <w:rPr>
          <w:rFonts w:ascii="Times New Roman" w:hAnsi="Times New Roman" w:cs="Times New Roman"/>
        </w:rPr>
        <w:t xml:space="preserve">, </w:t>
      </w:r>
      <w:r w:rsidR="00D96CC3">
        <w:rPr>
          <w:rFonts w:ascii="Times New Roman" w:hAnsi="Times New Roman" w:cs="Times New Roman"/>
        </w:rPr>
        <w:t xml:space="preserve">and </w:t>
      </w:r>
      <w:r w:rsidR="00B16806">
        <w:rPr>
          <w:rFonts w:ascii="Times New Roman" w:hAnsi="Times New Roman" w:cs="Times New Roman"/>
        </w:rPr>
        <w:t>cytarabine dos</w:t>
      </w:r>
      <w:r w:rsidR="00DE1A97">
        <w:rPr>
          <w:rFonts w:ascii="Times New Roman" w:hAnsi="Times New Roman" w:cs="Times New Roman"/>
        </w:rPr>
        <w:t>ag</w:t>
      </w:r>
      <w:r w:rsidR="00B16806">
        <w:rPr>
          <w:rFonts w:ascii="Times New Roman" w:hAnsi="Times New Roman" w:cs="Times New Roman"/>
        </w:rPr>
        <w:t xml:space="preserve">e </w:t>
      </w:r>
      <w:r w:rsidR="00D96CC3">
        <w:rPr>
          <w:rFonts w:ascii="Times New Roman" w:hAnsi="Times New Roman" w:cs="Times New Roman"/>
        </w:rPr>
        <w:t xml:space="preserve">in </w:t>
      </w:r>
      <w:r w:rsidR="00B16806">
        <w:rPr>
          <w:rFonts w:ascii="Times New Roman" w:hAnsi="Times New Roman" w:cs="Times New Roman"/>
        </w:rPr>
        <w:t>mg/kg (p=0.02</w:t>
      </w:r>
      <w:r w:rsidR="00291AD7">
        <w:rPr>
          <w:rFonts w:ascii="Times New Roman" w:hAnsi="Times New Roman" w:cs="Times New Roman"/>
        </w:rPr>
        <w:t>)</w:t>
      </w:r>
      <w:r w:rsidR="00471F94" w:rsidRPr="00E96DAA">
        <w:rPr>
          <w:rFonts w:ascii="Times New Roman" w:hAnsi="Times New Roman" w:cs="Times New Roman"/>
        </w:rPr>
        <w:t xml:space="preserve">. </w:t>
      </w:r>
      <w:r w:rsidR="003A08BC">
        <w:rPr>
          <w:rFonts w:ascii="Times New Roman" w:hAnsi="Times New Roman" w:cs="Times New Roman"/>
        </w:rPr>
        <w:t xml:space="preserve">Interestingly, 3/10 (30%) of the dogs weighing less than 10 kg had </w:t>
      </w:r>
      <w:r w:rsidR="008E1A51">
        <w:rPr>
          <w:rFonts w:ascii="Times New Roman" w:hAnsi="Times New Roman" w:cs="Times New Roman"/>
        </w:rPr>
        <w:t>high-grade</w:t>
      </w:r>
      <w:r w:rsidR="003A08BC">
        <w:rPr>
          <w:rFonts w:ascii="Times New Roman" w:hAnsi="Times New Roman" w:cs="Times New Roman"/>
        </w:rPr>
        <w:t xml:space="preserve"> neutropenia</w:t>
      </w:r>
      <w:r w:rsidR="006D7C00">
        <w:rPr>
          <w:rFonts w:ascii="Times New Roman" w:hAnsi="Times New Roman" w:cs="Times New Roman"/>
        </w:rPr>
        <w:t>,</w:t>
      </w:r>
      <w:r w:rsidR="003A08BC">
        <w:rPr>
          <w:rFonts w:ascii="Times New Roman" w:hAnsi="Times New Roman" w:cs="Times New Roman"/>
        </w:rPr>
        <w:t xml:space="preserve"> whereas</w:t>
      </w:r>
      <w:r w:rsidR="001B6E4F">
        <w:rPr>
          <w:rFonts w:ascii="Times New Roman" w:hAnsi="Times New Roman" w:cs="Times New Roman"/>
        </w:rPr>
        <w:t xml:space="preserve"> only</w:t>
      </w:r>
      <w:r w:rsidR="003A08BC">
        <w:rPr>
          <w:rFonts w:ascii="Times New Roman" w:hAnsi="Times New Roman" w:cs="Times New Roman"/>
        </w:rPr>
        <w:t xml:space="preserve"> 4/90 (4.4%) dogs weighing more than 10 kg were affected</w:t>
      </w:r>
      <w:r w:rsidR="00F45E4C">
        <w:rPr>
          <w:rFonts w:ascii="Times New Roman" w:hAnsi="Times New Roman" w:cs="Times New Roman"/>
        </w:rPr>
        <w:t xml:space="preserve">. Due to the low occurrence of </w:t>
      </w:r>
      <w:r w:rsidR="00C371D6">
        <w:rPr>
          <w:rFonts w:ascii="Times New Roman" w:hAnsi="Times New Roman" w:cs="Times New Roman"/>
        </w:rPr>
        <w:t>high-grade</w:t>
      </w:r>
      <w:r w:rsidR="00F45E4C">
        <w:rPr>
          <w:rFonts w:ascii="Times New Roman" w:hAnsi="Times New Roman" w:cs="Times New Roman"/>
        </w:rPr>
        <w:t xml:space="preserve"> neutropenia, </w:t>
      </w:r>
      <w:r w:rsidR="001B6E4F">
        <w:rPr>
          <w:rFonts w:ascii="Times New Roman" w:hAnsi="Times New Roman" w:cs="Times New Roman"/>
        </w:rPr>
        <w:t>multivariate</w:t>
      </w:r>
      <w:r w:rsidR="00F45E4C">
        <w:rPr>
          <w:rFonts w:ascii="Times New Roman" w:hAnsi="Times New Roman" w:cs="Times New Roman"/>
        </w:rPr>
        <w:t xml:space="preserve"> analysis could not be performed. </w:t>
      </w:r>
      <w:r w:rsidR="00471F94" w:rsidRPr="00E96DAA">
        <w:rPr>
          <w:rFonts w:ascii="Times New Roman" w:hAnsi="Times New Roman" w:cs="Times New Roman"/>
        </w:rPr>
        <w:t xml:space="preserve">The median cycle at </w:t>
      </w:r>
      <w:r w:rsidR="00824882" w:rsidRPr="00E96DAA">
        <w:rPr>
          <w:rFonts w:ascii="Times New Roman" w:hAnsi="Times New Roman" w:cs="Times New Roman"/>
        </w:rPr>
        <w:t xml:space="preserve">which neutropenia </w:t>
      </w:r>
      <w:r w:rsidR="00A76A67" w:rsidRPr="00E96DAA">
        <w:rPr>
          <w:rFonts w:ascii="Times New Roman" w:hAnsi="Times New Roman" w:cs="Times New Roman"/>
        </w:rPr>
        <w:t>first occurred was</w:t>
      </w:r>
      <w:r w:rsidR="00824882" w:rsidRPr="00E96DAA">
        <w:rPr>
          <w:rFonts w:ascii="Times New Roman" w:hAnsi="Times New Roman" w:cs="Times New Roman"/>
        </w:rPr>
        <w:t xml:space="preserve"> 1 (0.5-5.5</w:t>
      </w:r>
      <w:r w:rsidR="00471F94" w:rsidRPr="00E96DAA">
        <w:rPr>
          <w:rFonts w:ascii="Times New Roman" w:hAnsi="Times New Roman" w:cs="Times New Roman"/>
        </w:rPr>
        <w:t>).</w:t>
      </w:r>
      <w:r w:rsidR="009624A0">
        <w:rPr>
          <w:rFonts w:ascii="Times New Roman" w:hAnsi="Times New Roman" w:cs="Times New Roman"/>
        </w:rPr>
        <w:t xml:space="preserve"> No patients experienced febrile neutropenia.</w:t>
      </w:r>
    </w:p>
    <w:p w14:paraId="0501075A" w14:textId="77777777" w:rsidR="00B86C82" w:rsidRPr="00E96DAA" w:rsidRDefault="00B86C82">
      <w:pPr>
        <w:spacing w:line="480" w:lineRule="auto"/>
        <w:jc w:val="both"/>
        <w:rPr>
          <w:rFonts w:ascii="Times New Roman" w:hAnsi="Times New Roman" w:cs="Times New Roman"/>
        </w:rPr>
      </w:pPr>
    </w:p>
    <w:p w14:paraId="1383B448" w14:textId="7DBFF7AC" w:rsidR="00471F94" w:rsidRPr="00E96DAA" w:rsidRDefault="00471F94">
      <w:pPr>
        <w:spacing w:line="480" w:lineRule="auto"/>
        <w:jc w:val="both"/>
        <w:rPr>
          <w:rFonts w:ascii="Times New Roman" w:hAnsi="Times New Roman" w:cs="Times New Roman"/>
        </w:rPr>
      </w:pPr>
      <w:r w:rsidRPr="00587A24">
        <w:rPr>
          <w:rFonts w:ascii="Times New Roman" w:hAnsi="Times New Roman" w:cs="Times New Roman"/>
        </w:rPr>
        <w:t xml:space="preserve">On univariate analysis, </w:t>
      </w:r>
      <w:r w:rsidR="00F61C0E" w:rsidRPr="00587A24">
        <w:rPr>
          <w:rFonts w:ascii="Times New Roman" w:hAnsi="Times New Roman" w:cs="Times New Roman"/>
        </w:rPr>
        <w:t>two</w:t>
      </w:r>
      <w:r w:rsidR="00901555" w:rsidRPr="00587A24">
        <w:rPr>
          <w:rFonts w:ascii="Times New Roman" w:hAnsi="Times New Roman" w:cs="Times New Roman"/>
        </w:rPr>
        <w:t xml:space="preserve"> factors</w:t>
      </w:r>
      <w:r w:rsidRPr="00577229">
        <w:rPr>
          <w:rFonts w:ascii="Times New Roman" w:hAnsi="Times New Roman" w:cs="Times New Roman"/>
        </w:rPr>
        <w:t xml:space="preserve"> were significantly associated with</w:t>
      </w:r>
      <w:r w:rsidR="00D96CC3" w:rsidRPr="00587A24">
        <w:rPr>
          <w:rFonts w:ascii="Times New Roman" w:hAnsi="Times New Roman" w:cs="Times New Roman"/>
        </w:rPr>
        <w:t xml:space="preserve"> an increased risk of</w:t>
      </w:r>
      <w:r w:rsidRPr="00587A24">
        <w:rPr>
          <w:rFonts w:ascii="Times New Roman" w:hAnsi="Times New Roman" w:cs="Times New Roman"/>
        </w:rPr>
        <w:t xml:space="preserve"> </w:t>
      </w:r>
      <w:r w:rsidR="007000FA" w:rsidRPr="00587A24">
        <w:rPr>
          <w:rFonts w:ascii="Times New Roman" w:hAnsi="Times New Roman" w:cs="Times New Roman"/>
        </w:rPr>
        <w:t>high-grade</w:t>
      </w:r>
      <w:r w:rsidRPr="00587A24">
        <w:rPr>
          <w:rFonts w:ascii="Times New Roman" w:hAnsi="Times New Roman" w:cs="Times New Roman"/>
        </w:rPr>
        <w:t xml:space="preserve"> (grade 3 or 4) thrombocytopenia</w:t>
      </w:r>
      <w:r w:rsidR="00901555" w:rsidRPr="00587A24">
        <w:rPr>
          <w:rFonts w:ascii="Times New Roman" w:hAnsi="Times New Roman" w:cs="Times New Roman"/>
        </w:rPr>
        <w:t>:</w:t>
      </w:r>
      <w:r w:rsidR="00D57BA0" w:rsidRPr="00587A24">
        <w:rPr>
          <w:rFonts w:ascii="Times New Roman" w:hAnsi="Times New Roman" w:cs="Times New Roman"/>
        </w:rPr>
        <w:t xml:space="preserve"> </w:t>
      </w:r>
      <w:r w:rsidR="00011F94" w:rsidRPr="00587A24">
        <w:rPr>
          <w:rFonts w:ascii="Times New Roman" w:hAnsi="Times New Roman" w:cs="Times New Roman"/>
        </w:rPr>
        <w:t>the occurrence of thrombocytopenia prior to DMAC (p=0.04)</w:t>
      </w:r>
      <w:r w:rsidR="0071630A" w:rsidRPr="00587A24">
        <w:rPr>
          <w:rFonts w:ascii="Times New Roman" w:hAnsi="Times New Roman" w:cs="Times New Roman"/>
        </w:rPr>
        <w:t xml:space="preserve"> and</w:t>
      </w:r>
      <w:r w:rsidR="00011F94" w:rsidRPr="00587A24">
        <w:rPr>
          <w:rFonts w:ascii="Times New Roman" w:hAnsi="Times New Roman" w:cs="Times New Roman"/>
        </w:rPr>
        <w:t xml:space="preserve"> </w:t>
      </w:r>
      <w:r w:rsidR="00D57BA0" w:rsidRPr="00577229">
        <w:rPr>
          <w:rFonts w:ascii="Times New Roman" w:hAnsi="Times New Roman" w:cs="Times New Roman"/>
        </w:rPr>
        <w:t>thrombocy</w:t>
      </w:r>
      <w:r w:rsidR="00011F94" w:rsidRPr="00587A24">
        <w:rPr>
          <w:rFonts w:ascii="Times New Roman" w:hAnsi="Times New Roman" w:cs="Times New Roman"/>
        </w:rPr>
        <w:t>topenia at the start of DMAC (p&lt;0.01</w:t>
      </w:r>
      <w:r w:rsidR="00D57BA0" w:rsidRPr="00587A24">
        <w:rPr>
          <w:rFonts w:ascii="Times New Roman" w:hAnsi="Times New Roman" w:cs="Times New Roman"/>
        </w:rPr>
        <w:t>)</w:t>
      </w:r>
      <w:r w:rsidR="009F4BE8" w:rsidRPr="00587A24">
        <w:rPr>
          <w:rFonts w:ascii="Times New Roman" w:hAnsi="Times New Roman" w:cs="Times New Roman"/>
        </w:rPr>
        <w:t>.</w:t>
      </w:r>
      <w:r w:rsidR="00D57BA0" w:rsidRPr="00577229">
        <w:rPr>
          <w:rFonts w:ascii="Times New Roman" w:hAnsi="Times New Roman" w:cs="Times New Roman"/>
        </w:rPr>
        <w:t xml:space="preserve"> </w:t>
      </w:r>
      <w:r w:rsidR="00287DFB" w:rsidRPr="00587A24">
        <w:rPr>
          <w:rFonts w:ascii="Times New Roman" w:hAnsi="Times New Roman" w:cs="Times New Roman"/>
        </w:rPr>
        <w:t xml:space="preserve">Conversely to neutropenia, weight was not associated with the occurrence of </w:t>
      </w:r>
      <w:r w:rsidR="009C16D2" w:rsidRPr="00587A24">
        <w:rPr>
          <w:rFonts w:ascii="Times New Roman" w:hAnsi="Times New Roman" w:cs="Times New Roman"/>
        </w:rPr>
        <w:t>high-grade</w:t>
      </w:r>
      <w:r w:rsidR="00287DFB" w:rsidRPr="00587A24">
        <w:rPr>
          <w:rFonts w:ascii="Times New Roman" w:hAnsi="Times New Roman" w:cs="Times New Roman"/>
        </w:rPr>
        <w:t xml:space="preserve"> thrombocytopenia. </w:t>
      </w:r>
      <w:r w:rsidR="00011F94" w:rsidRPr="00587A24">
        <w:rPr>
          <w:rFonts w:ascii="Times New Roman" w:hAnsi="Times New Roman" w:cs="Times New Roman"/>
        </w:rPr>
        <w:t>Given the small number of event</w:t>
      </w:r>
      <w:r w:rsidR="004617B2" w:rsidRPr="00587A24">
        <w:rPr>
          <w:rFonts w:ascii="Times New Roman" w:hAnsi="Times New Roman" w:cs="Times New Roman"/>
        </w:rPr>
        <w:t>s</w:t>
      </w:r>
      <w:r w:rsidR="00011F94" w:rsidRPr="00587A24">
        <w:rPr>
          <w:rFonts w:ascii="Times New Roman" w:hAnsi="Times New Roman" w:cs="Times New Roman"/>
        </w:rPr>
        <w:t>, multivariate analysis could not be performed.</w:t>
      </w:r>
      <w:r w:rsidR="008A7F0B">
        <w:rPr>
          <w:rFonts w:ascii="Times New Roman" w:hAnsi="Times New Roman" w:cs="Times New Roman"/>
        </w:rPr>
        <w:t xml:space="preserve"> </w:t>
      </w:r>
      <w:r w:rsidRPr="00E96DAA">
        <w:rPr>
          <w:rFonts w:ascii="Times New Roman" w:hAnsi="Times New Roman" w:cs="Times New Roman"/>
        </w:rPr>
        <w:t>The median cycle at which thrombocyto</w:t>
      </w:r>
      <w:r w:rsidR="00824882" w:rsidRPr="00E96DAA">
        <w:rPr>
          <w:rFonts w:ascii="Times New Roman" w:hAnsi="Times New Roman" w:cs="Times New Roman"/>
        </w:rPr>
        <w:t xml:space="preserve">penia </w:t>
      </w:r>
      <w:r w:rsidR="007C56B5" w:rsidRPr="00E96DAA">
        <w:rPr>
          <w:rFonts w:ascii="Times New Roman" w:hAnsi="Times New Roman" w:cs="Times New Roman"/>
        </w:rPr>
        <w:t>occurred was 1</w:t>
      </w:r>
      <w:r w:rsidR="00824882" w:rsidRPr="00E96DAA">
        <w:rPr>
          <w:rFonts w:ascii="Times New Roman" w:hAnsi="Times New Roman" w:cs="Times New Roman"/>
        </w:rPr>
        <w:t xml:space="preserve"> (0.5-8.5</w:t>
      </w:r>
      <w:r w:rsidRPr="00E96DAA">
        <w:rPr>
          <w:rFonts w:ascii="Times New Roman" w:hAnsi="Times New Roman" w:cs="Times New Roman"/>
        </w:rPr>
        <w:t>).</w:t>
      </w:r>
      <w:r w:rsidR="009624A0">
        <w:rPr>
          <w:rFonts w:ascii="Times New Roman" w:hAnsi="Times New Roman" w:cs="Times New Roman"/>
        </w:rPr>
        <w:t xml:space="preserve"> No patients experienced clinical bleeding due to thrombocytopenia.</w:t>
      </w:r>
    </w:p>
    <w:p w14:paraId="47D170CE" w14:textId="77777777" w:rsidR="00B86C82" w:rsidRPr="00E96DAA" w:rsidRDefault="00B86C82">
      <w:pPr>
        <w:spacing w:line="480" w:lineRule="auto"/>
        <w:jc w:val="both"/>
        <w:rPr>
          <w:rFonts w:ascii="Times New Roman" w:hAnsi="Times New Roman" w:cs="Times New Roman"/>
        </w:rPr>
      </w:pPr>
    </w:p>
    <w:p w14:paraId="48E16BAC" w14:textId="35B96726" w:rsidR="00B86C82" w:rsidRPr="00E96DAA" w:rsidRDefault="00421790">
      <w:pPr>
        <w:spacing w:line="480" w:lineRule="auto"/>
        <w:jc w:val="both"/>
        <w:rPr>
          <w:rFonts w:ascii="Times New Roman" w:hAnsi="Times New Roman" w:cs="Times New Roman"/>
        </w:rPr>
      </w:pPr>
      <w:r w:rsidRPr="00E96DAA">
        <w:rPr>
          <w:rFonts w:ascii="Times New Roman" w:hAnsi="Times New Roman" w:cs="Times New Roman"/>
        </w:rPr>
        <w:t>Diarrhoea was the most common gastrointestinal toxicity</w:t>
      </w:r>
      <w:r w:rsidR="00657159">
        <w:rPr>
          <w:rFonts w:ascii="Times New Roman" w:hAnsi="Times New Roman" w:cs="Times New Roman"/>
        </w:rPr>
        <w:t>.</w:t>
      </w:r>
      <w:r w:rsidRPr="00E96DAA">
        <w:rPr>
          <w:rFonts w:ascii="Times New Roman" w:hAnsi="Times New Roman" w:cs="Times New Roman"/>
        </w:rPr>
        <w:t xml:space="preserve"> Table </w:t>
      </w:r>
      <w:r w:rsidR="007A68BA">
        <w:rPr>
          <w:rFonts w:ascii="Times New Roman" w:hAnsi="Times New Roman" w:cs="Times New Roman"/>
        </w:rPr>
        <w:t>4</w:t>
      </w:r>
      <w:r w:rsidR="007A68BA" w:rsidRPr="00E96DAA">
        <w:rPr>
          <w:rFonts w:ascii="Times New Roman" w:hAnsi="Times New Roman" w:cs="Times New Roman"/>
        </w:rPr>
        <w:t xml:space="preserve"> </w:t>
      </w:r>
      <w:r w:rsidRPr="00E96DAA">
        <w:rPr>
          <w:rFonts w:ascii="Times New Roman" w:hAnsi="Times New Roman" w:cs="Times New Roman"/>
        </w:rPr>
        <w:t xml:space="preserve">shows the breakdown of gastrointestinal toxicities. </w:t>
      </w:r>
      <w:r w:rsidR="00807C15" w:rsidRPr="00E96DAA">
        <w:rPr>
          <w:rFonts w:ascii="Times New Roman" w:hAnsi="Times New Roman" w:cs="Times New Roman"/>
        </w:rPr>
        <w:t xml:space="preserve">The median cycle at which </w:t>
      </w:r>
      <w:r w:rsidR="00807C15">
        <w:rPr>
          <w:rFonts w:ascii="Times New Roman" w:hAnsi="Times New Roman" w:cs="Times New Roman"/>
        </w:rPr>
        <w:t>gastrointestinal toxicity</w:t>
      </w:r>
      <w:r w:rsidR="00807C15" w:rsidRPr="00E96DAA">
        <w:rPr>
          <w:rFonts w:ascii="Times New Roman" w:hAnsi="Times New Roman" w:cs="Times New Roman"/>
        </w:rPr>
        <w:t xml:space="preserve"> first occurred </w:t>
      </w:r>
      <w:r w:rsidR="00807C15" w:rsidRPr="00E96DAA">
        <w:rPr>
          <w:rFonts w:ascii="Times New Roman" w:hAnsi="Times New Roman" w:cs="Times New Roman"/>
        </w:rPr>
        <w:lastRenderedPageBreak/>
        <w:t xml:space="preserve">was </w:t>
      </w:r>
      <w:r w:rsidR="00AC28A1">
        <w:rPr>
          <w:rFonts w:ascii="Times New Roman" w:hAnsi="Times New Roman" w:cs="Times New Roman"/>
        </w:rPr>
        <w:t>0.5</w:t>
      </w:r>
      <w:r w:rsidR="00807C15" w:rsidRPr="00E96DAA">
        <w:rPr>
          <w:rFonts w:ascii="Times New Roman" w:hAnsi="Times New Roman" w:cs="Times New Roman"/>
        </w:rPr>
        <w:t xml:space="preserve"> (0.5-</w:t>
      </w:r>
      <w:r w:rsidR="00AC28A1">
        <w:rPr>
          <w:rFonts w:ascii="Times New Roman" w:hAnsi="Times New Roman" w:cs="Times New Roman"/>
        </w:rPr>
        <w:t>17</w:t>
      </w:r>
      <w:r w:rsidR="00807C15" w:rsidRPr="00E96DAA">
        <w:rPr>
          <w:rFonts w:ascii="Times New Roman" w:hAnsi="Times New Roman" w:cs="Times New Roman"/>
        </w:rPr>
        <w:t>)</w:t>
      </w:r>
      <w:r w:rsidR="00AC28A1">
        <w:rPr>
          <w:rFonts w:ascii="Times New Roman" w:hAnsi="Times New Roman" w:cs="Times New Roman"/>
        </w:rPr>
        <w:t xml:space="preserve">. </w:t>
      </w:r>
      <w:r w:rsidR="00471F94" w:rsidRPr="00577229">
        <w:rPr>
          <w:rFonts w:ascii="Times New Roman" w:hAnsi="Times New Roman" w:cs="Times New Roman"/>
        </w:rPr>
        <w:t xml:space="preserve">On univariate analysis, </w:t>
      </w:r>
      <w:r w:rsidR="005055BC" w:rsidRPr="00577229">
        <w:rPr>
          <w:rFonts w:ascii="Times New Roman" w:hAnsi="Times New Roman" w:cs="Times New Roman"/>
        </w:rPr>
        <w:t>several factors</w:t>
      </w:r>
      <w:r w:rsidR="00471F94" w:rsidRPr="00577229">
        <w:rPr>
          <w:rFonts w:ascii="Times New Roman" w:hAnsi="Times New Roman" w:cs="Times New Roman"/>
        </w:rPr>
        <w:t xml:space="preserve"> were associated with </w:t>
      </w:r>
      <w:r w:rsidR="006C64A6" w:rsidRPr="00577229">
        <w:rPr>
          <w:rFonts w:ascii="Times New Roman" w:hAnsi="Times New Roman" w:cs="Times New Roman"/>
        </w:rPr>
        <w:t xml:space="preserve">increased risk of </w:t>
      </w:r>
      <w:r w:rsidR="003F05D2" w:rsidRPr="00577229">
        <w:rPr>
          <w:rFonts w:ascii="Times New Roman" w:hAnsi="Times New Roman" w:cs="Times New Roman"/>
        </w:rPr>
        <w:t>gastrointestinal toxicity</w:t>
      </w:r>
      <w:r w:rsidR="005055BC" w:rsidRPr="00577229">
        <w:rPr>
          <w:rFonts w:ascii="Times New Roman" w:hAnsi="Times New Roman" w:cs="Times New Roman"/>
        </w:rPr>
        <w:t xml:space="preserve">: </w:t>
      </w:r>
      <w:r w:rsidR="006C64A6" w:rsidRPr="00577229">
        <w:rPr>
          <w:rFonts w:ascii="Times New Roman" w:hAnsi="Times New Roman" w:cs="Times New Roman"/>
        </w:rPr>
        <w:t xml:space="preserve">longer </w:t>
      </w:r>
      <w:r w:rsidR="00872C58" w:rsidRPr="00577229">
        <w:rPr>
          <w:rFonts w:ascii="Times New Roman" w:hAnsi="Times New Roman" w:cs="Times New Roman"/>
        </w:rPr>
        <w:t>time from diagnosi</w:t>
      </w:r>
      <w:r w:rsidR="00B16806" w:rsidRPr="00577229">
        <w:rPr>
          <w:rFonts w:ascii="Times New Roman" w:hAnsi="Times New Roman" w:cs="Times New Roman"/>
        </w:rPr>
        <w:t>s to initiation of DMAC (p=0.0</w:t>
      </w:r>
      <w:r w:rsidR="009F559D" w:rsidRPr="00577229">
        <w:rPr>
          <w:rFonts w:ascii="Times New Roman" w:hAnsi="Times New Roman" w:cs="Times New Roman"/>
        </w:rPr>
        <w:t>1</w:t>
      </w:r>
      <w:r w:rsidR="009D787F" w:rsidRPr="00577229">
        <w:rPr>
          <w:rFonts w:ascii="Times New Roman" w:hAnsi="Times New Roman" w:cs="Times New Roman"/>
        </w:rPr>
        <w:t>)</w:t>
      </w:r>
      <w:r w:rsidR="00872C58" w:rsidRPr="00577229">
        <w:rPr>
          <w:rFonts w:ascii="Times New Roman" w:hAnsi="Times New Roman" w:cs="Times New Roman"/>
        </w:rPr>
        <w:t xml:space="preserve">, </w:t>
      </w:r>
      <w:r w:rsidR="006C64A6" w:rsidRPr="00577229">
        <w:rPr>
          <w:rFonts w:ascii="Times New Roman" w:hAnsi="Times New Roman" w:cs="Times New Roman"/>
        </w:rPr>
        <w:t xml:space="preserve">longer </w:t>
      </w:r>
      <w:r w:rsidR="00872C58" w:rsidRPr="00577229">
        <w:rPr>
          <w:rFonts w:ascii="Times New Roman" w:hAnsi="Times New Roman" w:cs="Times New Roman"/>
        </w:rPr>
        <w:t>dura</w:t>
      </w:r>
      <w:r w:rsidR="00B16806" w:rsidRPr="00577229">
        <w:rPr>
          <w:rFonts w:ascii="Times New Roman" w:hAnsi="Times New Roman" w:cs="Times New Roman"/>
        </w:rPr>
        <w:t>tion of first remission (p&lt;0.01</w:t>
      </w:r>
      <w:r w:rsidR="00872C58" w:rsidRPr="00577229">
        <w:rPr>
          <w:rFonts w:ascii="Times New Roman" w:hAnsi="Times New Roman" w:cs="Times New Roman"/>
        </w:rPr>
        <w:t>)</w:t>
      </w:r>
      <w:r w:rsidR="0071630A" w:rsidRPr="00577229">
        <w:rPr>
          <w:rFonts w:ascii="Times New Roman" w:hAnsi="Times New Roman" w:cs="Times New Roman"/>
        </w:rPr>
        <w:t xml:space="preserve"> and</w:t>
      </w:r>
      <w:r w:rsidR="00A33C92" w:rsidRPr="00577229">
        <w:rPr>
          <w:rFonts w:ascii="Times New Roman" w:hAnsi="Times New Roman" w:cs="Times New Roman"/>
        </w:rPr>
        <w:t xml:space="preserve"> </w:t>
      </w:r>
      <w:r w:rsidR="0021335C" w:rsidRPr="00577229">
        <w:rPr>
          <w:rFonts w:ascii="Times New Roman" w:hAnsi="Times New Roman" w:cs="Times New Roman"/>
        </w:rPr>
        <w:t>thrombocytopenia</w:t>
      </w:r>
      <w:r w:rsidR="00B16806" w:rsidRPr="00577229">
        <w:rPr>
          <w:rFonts w:ascii="Times New Roman" w:hAnsi="Times New Roman" w:cs="Times New Roman"/>
        </w:rPr>
        <w:t xml:space="preserve"> at the initiation of DMAC (p&lt;0.01</w:t>
      </w:r>
      <w:r w:rsidR="00777F42" w:rsidRPr="00577229">
        <w:rPr>
          <w:rFonts w:ascii="Times New Roman" w:hAnsi="Times New Roman" w:cs="Times New Roman"/>
        </w:rPr>
        <w:t>)</w:t>
      </w:r>
      <w:r w:rsidR="00F61C0E" w:rsidRPr="00577229">
        <w:rPr>
          <w:rFonts w:ascii="Times New Roman" w:hAnsi="Times New Roman" w:cs="Times New Roman"/>
        </w:rPr>
        <w:t>.</w:t>
      </w:r>
      <w:r w:rsidR="00872C58" w:rsidRPr="00577229">
        <w:rPr>
          <w:rFonts w:ascii="Times New Roman" w:hAnsi="Times New Roman" w:cs="Times New Roman"/>
        </w:rPr>
        <w:t xml:space="preserve"> On </w:t>
      </w:r>
      <w:r w:rsidR="0021335C" w:rsidRPr="00577229">
        <w:rPr>
          <w:rFonts w:ascii="Times New Roman" w:hAnsi="Times New Roman" w:cs="Times New Roman"/>
        </w:rPr>
        <w:t>multivariate</w:t>
      </w:r>
      <w:r w:rsidR="00872C58" w:rsidRPr="00577229">
        <w:rPr>
          <w:rFonts w:ascii="Times New Roman" w:hAnsi="Times New Roman" w:cs="Times New Roman"/>
        </w:rPr>
        <w:t xml:space="preserve"> analysis, </w:t>
      </w:r>
      <w:r w:rsidR="009D62B9" w:rsidRPr="00577229">
        <w:rPr>
          <w:rFonts w:ascii="Times New Roman" w:hAnsi="Times New Roman" w:cs="Times New Roman"/>
        </w:rPr>
        <w:t>only duration</w:t>
      </w:r>
      <w:r w:rsidR="002F0CD2" w:rsidRPr="00577229">
        <w:rPr>
          <w:rFonts w:ascii="Times New Roman" w:hAnsi="Times New Roman" w:cs="Times New Roman"/>
        </w:rPr>
        <w:t xml:space="preserve"> of first remission was </w:t>
      </w:r>
      <w:r w:rsidR="00A33C92" w:rsidRPr="00577229">
        <w:rPr>
          <w:rFonts w:ascii="Times New Roman" w:hAnsi="Times New Roman" w:cs="Times New Roman"/>
        </w:rPr>
        <w:t xml:space="preserve">significantly </w:t>
      </w:r>
      <w:r w:rsidR="00E85B5E" w:rsidRPr="00577229">
        <w:rPr>
          <w:rFonts w:ascii="Times New Roman" w:hAnsi="Times New Roman" w:cs="Times New Roman"/>
        </w:rPr>
        <w:t xml:space="preserve">(p&lt;0.01) </w:t>
      </w:r>
      <w:r w:rsidR="00A33C92" w:rsidRPr="00577229">
        <w:rPr>
          <w:rFonts w:ascii="Times New Roman" w:hAnsi="Times New Roman" w:cs="Times New Roman"/>
        </w:rPr>
        <w:t xml:space="preserve">associated with the occurrence of gastrointestinal toxicity. </w:t>
      </w:r>
      <w:r w:rsidR="002F0CD2" w:rsidRPr="00577229">
        <w:rPr>
          <w:rFonts w:ascii="Times New Roman" w:hAnsi="Times New Roman" w:cs="Times New Roman"/>
        </w:rPr>
        <w:t xml:space="preserve"> Dog that experienced gastrointestinal toxicity had a median duration of first remission of 151 days (range 38-722 days) whereas dogs without gastrointestinal toxicity had a median duration of first remission of 96 days (range 7-408 days). </w:t>
      </w:r>
      <w:r w:rsidR="009624A0">
        <w:rPr>
          <w:rFonts w:ascii="Times New Roman" w:hAnsi="Times New Roman" w:cs="Times New Roman"/>
        </w:rPr>
        <w:t xml:space="preserve"> Gastrointestinal toxicity was </w:t>
      </w:r>
      <w:r w:rsidR="002F13DC">
        <w:rPr>
          <w:rFonts w:ascii="Times New Roman" w:hAnsi="Times New Roman" w:cs="Times New Roman"/>
        </w:rPr>
        <w:t>managed</w:t>
      </w:r>
      <w:r w:rsidR="009624A0">
        <w:rPr>
          <w:rFonts w:ascii="Times New Roman" w:hAnsi="Times New Roman" w:cs="Times New Roman"/>
        </w:rPr>
        <w:t xml:space="preserve"> with symptomatic treatment according to clinician preference </w:t>
      </w:r>
      <w:r w:rsidR="00B91E82">
        <w:rPr>
          <w:rFonts w:ascii="Times New Roman" w:hAnsi="Times New Roman" w:cs="Times New Roman"/>
        </w:rPr>
        <w:t xml:space="preserve">and severity </w:t>
      </w:r>
      <w:r w:rsidR="009624A0">
        <w:rPr>
          <w:rFonts w:ascii="Times New Roman" w:hAnsi="Times New Roman" w:cs="Times New Roman"/>
        </w:rPr>
        <w:t>(</w:t>
      </w:r>
      <w:r w:rsidR="00B91E82">
        <w:rPr>
          <w:rFonts w:ascii="Times New Roman" w:hAnsi="Times New Roman" w:cs="Times New Roman"/>
        </w:rPr>
        <w:t>treatment included</w:t>
      </w:r>
      <w:r w:rsidR="009624A0">
        <w:rPr>
          <w:rFonts w:ascii="Times New Roman" w:hAnsi="Times New Roman" w:cs="Times New Roman"/>
        </w:rPr>
        <w:t xml:space="preserve"> diet change, maropitant, mirtazapine, loperamide, metronidazole, and </w:t>
      </w:r>
      <w:r w:rsidR="008046EA">
        <w:rPr>
          <w:rFonts w:ascii="Times New Roman" w:hAnsi="Times New Roman" w:cs="Times New Roman"/>
        </w:rPr>
        <w:t>probiotics</w:t>
      </w:r>
      <w:r w:rsidR="009624A0">
        <w:rPr>
          <w:rFonts w:ascii="Times New Roman" w:hAnsi="Times New Roman" w:cs="Times New Roman"/>
        </w:rPr>
        <w:t>)</w:t>
      </w:r>
      <w:r w:rsidR="00124C2F">
        <w:rPr>
          <w:rFonts w:ascii="Times New Roman" w:hAnsi="Times New Roman" w:cs="Times New Roman"/>
        </w:rPr>
        <w:t>.</w:t>
      </w:r>
    </w:p>
    <w:p w14:paraId="22E8FD04" w14:textId="77777777" w:rsidR="00421790" w:rsidRPr="00E96DAA" w:rsidRDefault="00421790">
      <w:pPr>
        <w:spacing w:line="480" w:lineRule="auto"/>
        <w:jc w:val="both"/>
        <w:rPr>
          <w:rFonts w:ascii="Times New Roman" w:hAnsi="Times New Roman" w:cs="Times New Roman"/>
        </w:rPr>
      </w:pPr>
    </w:p>
    <w:p w14:paraId="5F3F4271" w14:textId="154E9383" w:rsidR="00A77253" w:rsidRPr="00E96DAA" w:rsidRDefault="000A754D">
      <w:pPr>
        <w:spacing w:line="480" w:lineRule="auto"/>
        <w:jc w:val="both"/>
        <w:rPr>
          <w:rFonts w:ascii="Times New Roman" w:hAnsi="Times New Roman" w:cs="Times New Roman"/>
        </w:rPr>
      </w:pPr>
      <w:r w:rsidRPr="00E96DAA">
        <w:rPr>
          <w:rFonts w:ascii="Times New Roman" w:hAnsi="Times New Roman" w:cs="Times New Roman"/>
        </w:rPr>
        <w:t>Thirty-</w:t>
      </w:r>
      <w:r w:rsidR="00A942FB">
        <w:rPr>
          <w:rFonts w:ascii="Times New Roman" w:hAnsi="Times New Roman" w:cs="Times New Roman"/>
        </w:rPr>
        <w:t>two</w:t>
      </w:r>
      <w:r w:rsidR="00A942FB" w:rsidRPr="00E96DAA">
        <w:rPr>
          <w:rFonts w:ascii="Times New Roman" w:hAnsi="Times New Roman" w:cs="Times New Roman"/>
        </w:rPr>
        <w:t xml:space="preserve"> </w:t>
      </w:r>
      <w:r w:rsidR="00A77253" w:rsidRPr="00E96DAA">
        <w:rPr>
          <w:rFonts w:ascii="Times New Roman" w:hAnsi="Times New Roman" w:cs="Times New Roman"/>
        </w:rPr>
        <w:t>dogs</w:t>
      </w:r>
      <w:r w:rsidR="00CC418F" w:rsidRPr="00E96DAA">
        <w:rPr>
          <w:rFonts w:ascii="Times New Roman" w:hAnsi="Times New Roman" w:cs="Times New Roman"/>
        </w:rPr>
        <w:t xml:space="preserve"> (</w:t>
      </w:r>
      <w:r w:rsidR="009F559D">
        <w:rPr>
          <w:rFonts w:ascii="Times New Roman" w:hAnsi="Times New Roman" w:cs="Times New Roman"/>
        </w:rPr>
        <w:t>34</w:t>
      </w:r>
      <w:r w:rsidR="00CC418F" w:rsidRPr="00E96DAA">
        <w:rPr>
          <w:rFonts w:ascii="Times New Roman" w:hAnsi="Times New Roman" w:cs="Times New Roman"/>
        </w:rPr>
        <w:t>%)</w:t>
      </w:r>
      <w:r w:rsidR="00A77253" w:rsidRPr="00E96DAA">
        <w:rPr>
          <w:rFonts w:ascii="Times New Roman" w:hAnsi="Times New Roman" w:cs="Times New Roman"/>
        </w:rPr>
        <w:t xml:space="preserve"> had tr</w:t>
      </w:r>
      <w:r w:rsidR="008338B7" w:rsidRPr="00E96DAA">
        <w:rPr>
          <w:rFonts w:ascii="Times New Roman" w:hAnsi="Times New Roman" w:cs="Times New Roman"/>
        </w:rPr>
        <w:t xml:space="preserve">eatment delays due to toxicity. Treatment delays </w:t>
      </w:r>
      <w:r w:rsidR="00D25F7B">
        <w:rPr>
          <w:rFonts w:ascii="Times New Roman" w:hAnsi="Times New Roman" w:cs="Times New Roman"/>
        </w:rPr>
        <w:t>were</w:t>
      </w:r>
      <w:r w:rsidR="008338B7" w:rsidRPr="00E96DAA">
        <w:rPr>
          <w:rFonts w:ascii="Times New Roman" w:hAnsi="Times New Roman" w:cs="Times New Roman"/>
        </w:rPr>
        <w:t xml:space="preserve"> 2 days in 1 dog, 3-5 days in 9 dogs, 6-8 days in </w:t>
      </w:r>
      <w:r w:rsidR="00A942FB">
        <w:rPr>
          <w:rFonts w:ascii="Times New Roman" w:hAnsi="Times New Roman" w:cs="Times New Roman"/>
        </w:rPr>
        <w:t>19</w:t>
      </w:r>
      <w:r w:rsidR="008338B7" w:rsidRPr="00E96DAA">
        <w:rPr>
          <w:rFonts w:ascii="Times New Roman" w:hAnsi="Times New Roman" w:cs="Times New Roman"/>
        </w:rPr>
        <w:t xml:space="preserve"> dogs, and 9-15 days in </w:t>
      </w:r>
      <w:r w:rsidR="00A942FB">
        <w:rPr>
          <w:rFonts w:ascii="Times New Roman" w:hAnsi="Times New Roman" w:cs="Times New Roman"/>
        </w:rPr>
        <w:t>3</w:t>
      </w:r>
      <w:r w:rsidR="008338B7" w:rsidRPr="00E96DAA">
        <w:rPr>
          <w:rFonts w:ascii="Times New Roman" w:hAnsi="Times New Roman" w:cs="Times New Roman"/>
        </w:rPr>
        <w:t xml:space="preserve"> dogs.</w:t>
      </w:r>
      <w:r w:rsidR="00A77253" w:rsidRPr="00E96DAA">
        <w:rPr>
          <w:rFonts w:ascii="Times New Roman" w:hAnsi="Times New Roman" w:cs="Times New Roman"/>
        </w:rPr>
        <w:t xml:space="preserve"> On univariate analysis</w:t>
      </w:r>
      <w:r w:rsidR="008C75B2">
        <w:rPr>
          <w:rFonts w:ascii="Times New Roman" w:hAnsi="Times New Roman" w:cs="Times New Roman"/>
        </w:rPr>
        <w:t>, the occurrence of</w:t>
      </w:r>
      <w:r w:rsidR="0076390A">
        <w:rPr>
          <w:rFonts w:ascii="Times New Roman" w:hAnsi="Times New Roman" w:cs="Times New Roman"/>
        </w:rPr>
        <w:t xml:space="preserve"> </w:t>
      </w:r>
      <w:r w:rsidR="00A77253" w:rsidRPr="00E96DAA">
        <w:rPr>
          <w:rFonts w:ascii="Times New Roman" w:hAnsi="Times New Roman" w:cs="Times New Roman"/>
        </w:rPr>
        <w:t>treatm</w:t>
      </w:r>
      <w:r w:rsidR="00DF0E8A" w:rsidRPr="00E96DAA">
        <w:rPr>
          <w:rFonts w:ascii="Times New Roman" w:hAnsi="Times New Roman" w:cs="Times New Roman"/>
        </w:rPr>
        <w:t xml:space="preserve">ent delay was associated with: </w:t>
      </w:r>
      <w:r w:rsidR="006C64A6">
        <w:rPr>
          <w:rFonts w:ascii="Times New Roman" w:hAnsi="Times New Roman" w:cs="Times New Roman"/>
        </w:rPr>
        <w:t xml:space="preserve">lower </w:t>
      </w:r>
      <w:r w:rsidR="00DF0E8A" w:rsidRPr="00E96DAA">
        <w:rPr>
          <w:rFonts w:ascii="Times New Roman" w:hAnsi="Times New Roman" w:cs="Times New Roman"/>
        </w:rPr>
        <w:t>body surfa</w:t>
      </w:r>
      <w:r w:rsidR="00B16806">
        <w:rPr>
          <w:rFonts w:ascii="Times New Roman" w:hAnsi="Times New Roman" w:cs="Times New Roman"/>
        </w:rPr>
        <w:t xml:space="preserve">ce area (p=0.02), </w:t>
      </w:r>
      <w:r w:rsidR="006C64A6">
        <w:rPr>
          <w:rFonts w:ascii="Times New Roman" w:hAnsi="Times New Roman" w:cs="Times New Roman"/>
        </w:rPr>
        <w:t xml:space="preserve">lower body </w:t>
      </w:r>
      <w:r w:rsidR="00B16806">
        <w:rPr>
          <w:rFonts w:ascii="Times New Roman" w:hAnsi="Times New Roman" w:cs="Times New Roman"/>
        </w:rPr>
        <w:t>weight (p=0.03</w:t>
      </w:r>
      <w:r w:rsidR="009D787F">
        <w:rPr>
          <w:rFonts w:ascii="Times New Roman" w:hAnsi="Times New Roman" w:cs="Times New Roman"/>
        </w:rPr>
        <w:t xml:space="preserve">), </w:t>
      </w:r>
      <w:r w:rsidR="00A942FB">
        <w:rPr>
          <w:rFonts w:ascii="Times New Roman" w:hAnsi="Times New Roman" w:cs="Times New Roman"/>
        </w:rPr>
        <w:t xml:space="preserve">response to second </w:t>
      </w:r>
      <w:r w:rsidR="008C75B2">
        <w:rPr>
          <w:rFonts w:ascii="Times New Roman" w:hAnsi="Times New Roman" w:cs="Times New Roman"/>
        </w:rPr>
        <w:t>rescue</w:t>
      </w:r>
      <w:r w:rsidR="009C16D2">
        <w:rPr>
          <w:rFonts w:ascii="Times New Roman" w:hAnsi="Times New Roman" w:cs="Times New Roman"/>
        </w:rPr>
        <w:t xml:space="preserve"> treatment</w:t>
      </w:r>
      <w:r w:rsidR="00A942FB">
        <w:rPr>
          <w:rFonts w:ascii="Times New Roman" w:hAnsi="Times New Roman" w:cs="Times New Roman"/>
        </w:rPr>
        <w:t xml:space="preserve"> </w:t>
      </w:r>
      <w:r w:rsidR="009C16D2">
        <w:rPr>
          <w:rFonts w:ascii="Times New Roman" w:hAnsi="Times New Roman" w:cs="Times New Roman"/>
        </w:rPr>
        <w:t>(</w:t>
      </w:r>
      <w:r w:rsidR="00A942FB">
        <w:rPr>
          <w:rFonts w:ascii="Times New Roman" w:hAnsi="Times New Roman" w:cs="Times New Roman"/>
        </w:rPr>
        <w:t>p=0.03</w:t>
      </w:r>
      <w:r w:rsidR="009C16D2">
        <w:rPr>
          <w:rFonts w:ascii="Times New Roman" w:hAnsi="Times New Roman" w:cs="Times New Roman"/>
        </w:rPr>
        <w:t>)</w:t>
      </w:r>
      <w:r w:rsidR="00A942FB">
        <w:rPr>
          <w:rFonts w:ascii="Times New Roman" w:hAnsi="Times New Roman" w:cs="Times New Roman"/>
        </w:rPr>
        <w:t xml:space="preserve">, </w:t>
      </w:r>
      <w:r w:rsidR="00DF0E8A" w:rsidRPr="00E96DAA">
        <w:rPr>
          <w:rFonts w:ascii="Times New Roman" w:hAnsi="Times New Roman" w:cs="Times New Roman"/>
        </w:rPr>
        <w:t>administ</w:t>
      </w:r>
      <w:r w:rsidR="00B16806">
        <w:rPr>
          <w:rFonts w:ascii="Times New Roman" w:hAnsi="Times New Roman" w:cs="Times New Roman"/>
        </w:rPr>
        <w:t>ration of dexamethasone (p=0.0</w:t>
      </w:r>
      <w:r w:rsidR="00A942FB">
        <w:rPr>
          <w:rFonts w:ascii="Times New Roman" w:hAnsi="Times New Roman" w:cs="Times New Roman"/>
        </w:rPr>
        <w:t>4</w:t>
      </w:r>
      <w:r w:rsidR="009D787F">
        <w:rPr>
          <w:rFonts w:ascii="Times New Roman" w:hAnsi="Times New Roman" w:cs="Times New Roman"/>
        </w:rPr>
        <w:t>)</w:t>
      </w:r>
      <w:r w:rsidR="00DF0E8A" w:rsidRPr="00E96DAA">
        <w:rPr>
          <w:rFonts w:ascii="Times New Roman" w:hAnsi="Times New Roman" w:cs="Times New Roman"/>
        </w:rPr>
        <w:t xml:space="preserve">, </w:t>
      </w:r>
      <w:r w:rsidR="006C64A6">
        <w:rPr>
          <w:rFonts w:ascii="Times New Roman" w:hAnsi="Times New Roman" w:cs="Times New Roman"/>
        </w:rPr>
        <w:t xml:space="preserve">higher </w:t>
      </w:r>
      <w:r w:rsidR="00DF0E8A" w:rsidRPr="00E96DAA">
        <w:rPr>
          <w:rFonts w:ascii="Times New Roman" w:hAnsi="Times New Roman" w:cs="Times New Roman"/>
        </w:rPr>
        <w:t>cytarabin</w:t>
      </w:r>
      <w:r w:rsidR="00B16806">
        <w:rPr>
          <w:rFonts w:ascii="Times New Roman" w:hAnsi="Times New Roman" w:cs="Times New Roman"/>
        </w:rPr>
        <w:t>e dos</w:t>
      </w:r>
      <w:r w:rsidR="00DE1A97">
        <w:rPr>
          <w:rFonts w:ascii="Times New Roman" w:hAnsi="Times New Roman" w:cs="Times New Roman"/>
        </w:rPr>
        <w:t>ag</w:t>
      </w:r>
      <w:r w:rsidR="00B16806">
        <w:rPr>
          <w:rFonts w:ascii="Times New Roman" w:hAnsi="Times New Roman" w:cs="Times New Roman"/>
        </w:rPr>
        <w:t>e mg/kg (p=0.0</w:t>
      </w:r>
      <w:r w:rsidR="00A942FB">
        <w:rPr>
          <w:rFonts w:ascii="Times New Roman" w:hAnsi="Times New Roman" w:cs="Times New Roman"/>
        </w:rPr>
        <w:t>2</w:t>
      </w:r>
      <w:r w:rsidR="00DF0E8A" w:rsidRPr="00E96DAA">
        <w:rPr>
          <w:rFonts w:ascii="Times New Roman" w:hAnsi="Times New Roman" w:cs="Times New Roman"/>
        </w:rPr>
        <w:t xml:space="preserve">), </w:t>
      </w:r>
      <w:r w:rsidR="009C16D2">
        <w:rPr>
          <w:rFonts w:ascii="Times New Roman" w:hAnsi="Times New Roman" w:cs="Times New Roman"/>
        </w:rPr>
        <w:t xml:space="preserve">greater than grade 1 </w:t>
      </w:r>
      <w:r w:rsidR="009C16D2" w:rsidRPr="00E96DAA">
        <w:rPr>
          <w:rFonts w:ascii="Times New Roman" w:hAnsi="Times New Roman" w:cs="Times New Roman"/>
        </w:rPr>
        <w:t>gastrointestinal</w:t>
      </w:r>
      <w:r w:rsidR="009C16D2">
        <w:rPr>
          <w:rFonts w:ascii="Times New Roman" w:hAnsi="Times New Roman" w:cs="Times New Roman"/>
        </w:rPr>
        <w:t xml:space="preserve"> toxicity </w:t>
      </w:r>
      <w:r w:rsidR="00B16806">
        <w:rPr>
          <w:rFonts w:ascii="Times New Roman" w:hAnsi="Times New Roman" w:cs="Times New Roman"/>
        </w:rPr>
        <w:t>(p&lt;</w:t>
      </w:r>
      <w:r w:rsidR="004F0224">
        <w:rPr>
          <w:rFonts w:ascii="Times New Roman" w:hAnsi="Times New Roman" w:cs="Times New Roman"/>
        </w:rPr>
        <w:t>0.01</w:t>
      </w:r>
      <w:r w:rsidR="00DF0E8A" w:rsidRPr="00E96DAA">
        <w:rPr>
          <w:rFonts w:ascii="Times New Roman" w:hAnsi="Times New Roman" w:cs="Times New Roman"/>
        </w:rPr>
        <w:t xml:space="preserve">), </w:t>
      </w:r>
      <w:r w:rsidR="007000FA">
        <w:rPr>
          <w:rFonts w:ascii="Times New Roman" w:hAnsi="Times New Roman" w:cs="Times New Roman"/>
        </w:rPr>
        <w:t>high-grade</w:t>
      </w:r>
      <w:r w:rsidR="00DF0E8A" w:rsidRPr="00E96DAA">
        <w:rPr>
          <w:rFonts w:ascii="Times New Roman" w:hAnsi="Times New Roman" w:cs="Times New Roman"/>
        </w:rPr>
        <w:t xml:space="preserve"> </w:t>
      </w:r>
      <w:r w:rsidR="0021335C" w:rsidRPr="00E96DAA">
        <w:rPr>
          <w:rFonts w:ascii="Times New Roman" w:hAnsi="Times New Roman" w:cs="Times New Roman"/>
        </w:rPr>
        <w:t>thrombocytopenia</w:t>
      </w:r>
      <w:r w:rsidR="00DF0E8A" w:rsidRPr="00E96DAA">
        <w:rPr>
          <w:rFonts w:ascii="Times New Roman" w:hAnsi="Times New Roman" w:cs="Times New Roman"/>
        </w:rPr>
        <w:t xml:space="preserve"> (p&lt;0.0</w:t>
      </w:r>
      <w:r w:rsidR="009D31DB">
        <w:rPr>
          <w:rFonts w:ascii="Times New Roman" w:hAnsi="Times New Roman" w:cs="Times New Roman"/>
        </w:rPr>
        <w:t>1</w:t>
      </w:r>
      <w:r w:rsidR="00DF0E8A" w:rsidRPr="00E96DAA">
        <w:rPr>
          <w:rFonts w:ascii="Times New Roman" w:hAnsi="Times New Roman" w:cs="Times New Roman"/>
        </w:rPr>
        <w:t>)</w:t>
      </w:r>
      <w:r w:rsidR="006C64A6">
        <w:rPr>
          <w:rFonts w:ascii="Times New Roman" w:hAnsi="Times New Roman" w:cs="Times New Roman"/>
        </w:rPr>
        <w:t xml:space="preserve"> and </w:t>
      </w:r>
      <w:r w:rsidR="007000FA">
        <w:rPr>
          <w:rFonts w:ascii="Times New Roman" w:hAnsi="Times New Roman" w:cs="Times New Roman"/>
        </w:rPr>
        <w:t>high-grade</w:t>
      </w:r>
      <w:r w:rsidR="006C64A6">
        <w:rPr>
          <w:rFonts w:ascii="Times New Roman" w:hAnsi="Times New Roman" w:cs="Times New Roman"/>
        </w:rPr>
        <w:t xml:space="preserve"> neutropenia (p&lt;0.01)</w:t>
      </w:r>
      <w:r w:rsidR="00A77253" w:rsidRPr="00E96DAA">
        <w:rPr>
          <w:rFonts w:ascii="Times New Roman" w:hAnsi="Times New Roman" w:cs="Times New Roman"/>
        </w:rPr>
        <w:t xml:space="preserve">. </w:t>
      </w:r>
      <w:r w:rsidR="008C75B2">
        <w:rPr>
          <w:rFonts w:ascii="Times New Roman" w:hAnsi="Times New Roman" w:cs="Times New Roman"/>
        </w:rPr>
        <w:t xml:space="preserve">As expected, the occurrence of </w:t>
      </w:r>
      <w:r w:rsidR="00A77253" w:rsidRPr="00E96DAA">
        <w:rPr>
          <w:rFonts w:ascii="Times New Roman" w:hAnsi="Times New Roman" w:cs="Times New Roman"/>
        </w:rPr>
        <w:t>treatmen</w:t>
      </w:r>
      <w:r w:rsidR="00DF0E8A" w:rsidRPr="00E96DAA">
        <w:rPr>
          <w:rFonts w:ascii="Times New Roman" w:hAnsi="Times New Roman" w:cs="Times New Roman"/>
        </w:rPr>
        <w:t xml:space="preserve">t delays were associated with: </w:t>
      </w:r>
      <w:r w:rsidR="009C048F" w:rsidRPr="00E96DAA">
        <w:rPr>
          <w:rFonts w:ascii="Times New Roman" w:hAnsi="Times New Roman" w:cs="Times New Roman"/>
        </w:rPr>
        <w:t>high-grade</w:t>
      </w:r>
      <w:r w:rsidR="00DF0E8A" w:rsidRPr="00E96DAA">
        <w:rPr>
          <w:rFonts w:ascii="Times New Roman" w:hAnsi="Times New Roman" w:cs="Times New Roman"/>
        </w:rPr>
        <w:t xml:space="preserve"> t</w:t>
      </w:r>
      <w:r w:rsidR="00407EE5">
        <w:rPr>
          <w:rFonts w:ascii="Times New Roman" w:hAnsi="Times New Roman" w:cs="Times New Roman"/>
        </w:rPr>
        <w:t>hrombocytopenia (p&lt;0.001</w:t>
      </w:r>
      <w:r w:rsidR="00DF0E8A" w:rsidRPr="00E96DAA">
        <w:rPr>
          <w:rFonts w:ascii="Times New Roman" w:hAnsi="Times New Roman" w:cs="Times New Roman"/>
        </w:rPr>
        <w:t>)</w:t>
      </w:r>
      <w:r w:rsidR="009D31DB">
        <w:rPr>
          <w:rFonts w:ascii="Times New Roman" w:hAnsi="Times New Roman" w:cs="Times New Roman"/>
        </w:rPr>
        <w:t xml:space="preserve"> and gastrointestinal toxicity greater than grade 1 (p=0.02)</w:t>
      </w:r>
      <w:r w:rsidR="008C75B2">
        <w:rPr>
          <w:rFonts w:ascii="Times New Roman" w:hAnsi="Times New Roman" w:cs="Times New Roman"/>
        </w:rPr>
        <w:t xml:space="preserve"> on multivariate analysis</w:t>
      </w:r>
      <w:r w:rsidR="008338B7" w:rsidRPr="00E96DAA">
        <w:rPr>
          <w:rFonts w:ascii="Times New Roman" w:hAnsi="Times New Roman" w:cs="Times New Roman"/>
        </w:rPr>
        <w:t xml:space="preserve">.  </w:t>
      </w:r>
      <w:r w:rsidR="008C75B2">
        <w:rPr>
          <w:rFonts w:ascii="Times New Roman" w:hAnsi="Times New Roman" w:cs="Times New Roman"/>
        </w:rPr>
        <w:t xml:space="preserve">Due to the small number of cases, </w:t>
      </w:r>
      <w:r w:rsidR="008E1A51">
        <w:rPr>
          <w:rFonts w:ascii="Times New Roman" w:hAnsi="Times New Roman" w:cs="Times New Roman"/>
        </w:rPr>
        <w:t>high-grade</w:t>
      </w:r>
      <w:r w:rsidR="008C75B2">
        <w:rPr>
          <w:rFonts w:ascii="Times New Roman" w:hAnsi="Times New Roman" w:cs="Times New Roman"/>
        </w:rPr>
        <w:t xml:space="preserve"> neutropenia was not included in multivariate analysis but, as expected all the dogs with </w:t>
      </w:r>
      <w:r w:rsidR="008E1A51">
        <w:rPr>
          <w:rFonts w:ascii="Times New Roman" w:hAnsi="Times New Roman" w:cs="Times New Roman"/>
        </w:rPr>
        <w:t>high-grade</w:t>
      </w:r>
      <w:r w:rsidR="008C75B2">
        <w:rPr>
          <w:rFonts w:ascii="Times New Roman" w:hAnsi="Times New Roman" w:cs="Times New Roman"/>
        </w:rPr>
        <w:t xml:space="preserve"> neutropenia had treatment delays. </w:t>
      </w:r>
      <w:r w:rsidR="008338B7" w:rsidRPr="00E96DAA">
        <w:rPr>
          <w:rFonts w:ascii="Times New Roman" w:hAnsi="Times New Roman" w:cs="Times New Roman"/>
        </w:rPr>
        <w:t>The median cycle at which treatment delay occurred was 1 (range 0.5-11.5).</w:t>
      </w:r>
    </w:p>
    <w:p w14:paraId="18E4C78A" w14:textId="77777777" w:rsidR="00B86C82" w:rsidRPr="00E96DAA" w:rsidRDefault="00B86C82">
      <w:pPr>
        <w:spacing w:line="480" w:lineRule="auto"/>
        <w:jc w:val="both"/>
        <w:rPr>
          <w:rFonts w:ascii="Times New Roman" w:hAnsi="Times New Roman" w:cs="Times New Roman"/>
        </w:rPr>
      </w:pPr>
    </w:p>
    <w:p w14:paraId="1BC7AE7C" w14:textId="18BC79A7" w:rsidR="00A77253" w:rsidRPr="00E96DAA" w:rsidRDefault="00A77253">
      <w:pPr>
        <w:spacing w:line="480" w:lineRule="auto"/>
        <w:jc w:val="both"/>
        <w:rPr>
          <w:rFonts w:ascii="Times New Roman" w:hAnsi="Times New Roman" w:cs="Times New Roman"/>
        </w:rPr>
      </w:pPr>
      <w:r w:rsidRPr="00E96DAA">
        <w:rPr>
          <w:rFonts w:ascii="Times New Roman" w:hAnsi="Times New Roman" w:cs="Times New Roman"/>
        </w:rPr>
        <w:lastRenderedPageBreak/>
        <w:t>Dos</w:t>
      </w:r>
      <w:r w:rsidR="00016DD0">
        <w:rPr>
          <w:rFonts w:ascii="Times New Roman" w:hAnsi="Times New Roman" w:cs="Times New Roman"/>
        </w:rPr>
        <w:t>age</w:t>
      </w:r>
      <w:r w:rsidRPr="00E96DAA">
        <w:rPr>
          <w:rFonts w:ascii="Times New Roman" w:hAnsi="Times New Roman" w:cs="Times New Roman"/>
        </w:rPr>
        <w:t xml:space="preserve"> reduction</w:t>
      </w:r>
      <w:r w:rsidR="00D25F7B">
        <w:rPr>
          <w:rFonts w:ascii="Times New Roman" w:hAnsi="Times New Roman" w:cs="Times New Roman"/>
        </w:rPr>
        <w:t xml:space="preserve">s of </w:t>
      </w:r>
      <w:r w:rsidR="00D25F7B" w:rsidRPr="00E96DAA">
        <w:rPr>
          <w:rFonts w:ascii="Times New Roman" w:hAnsi="Times New Roman" w:cs="Times New Roman"/>
        </w:rPr>
        <w:t xml:space="preserve">5-20% </w:t>
      </w:r>
      <w:r w:rsidRPr="00E96DAA">
        <w:rPr>
          <w:rFonts w:ascii="Times New Roman" w:hAnsi="Times New Roman" w:cs="Times New Roman"/>
        </w:rPr>
        <w:t xml:space="preserve">occurred in </w:t>
      </w:r>
      <w:r w:rsidR="00CC418F" w:rsidRPr="00E96DAA">
        <w:rPr>
          <w:rFonts w:ascii="Times New Roman" w:hAnsi="Times New Roman" w:cs="Times New Roman"/>
        </w:rPr>
        <w:t>13 dogs (13%)</w:t>
      </w:r>
      <w:r w:rsidR="008338B7" w:rsidRPr="00E96DAA">
        <w:rPr>
          <w:rFonts w:ascii="Times New Roman" w:hAnsi="Times New Roman" w:cs="Times New Roman"/>
        </w:rPr>
        <w:t xml:space="preserve"> at the </w:t>
      </w:r>
      <w:r w:rsidR="0021335C" w:rsidRPr="00E96DAA">
        <w:rPr>
          <w:rFonts w:ascii="Times New Roman" w:hAnsi="Times New Roman" w:cs="Times New Roman"/>
        </w:rPr>
        <w:t>clinician’s</w:t>
      </w:r>
      <w:r w:rsidR="008338B7" w:rsidRPr="00E96DAA">
        <w:rPr>
          <w:rFonts w:ascii="Times New Roman" w:hAnsi="Times New Roman" w:cs="Times New Roman"/>
        </w:rPr>
        <w:t xml:space="preserve"> discretion</w:t>
      </w:r>
      <w:r w:rsidR="00D25F7B">
        <w:rPr>
          <w:rFonts w:ascii="Times New Roman" w:hAnsi="Times New Roman" w:cs="Times New Roman"/>
        </w:rPr>
        <w:t>, usually</w:t>
      </w:r>
      <w:r w:rsidR="00CE14CB">
        <w:rPr>
          <w:rFonts w:ascii="Times New Roman" w:hAnsi="Times New Roman" w:cs="Times New Roman"/>
        </w:rPr>
        <w:t xml:space="preserve"> </w:t>
      </w:r>
      <w:r w:rsidR="008338B7" w:rsidRPr="00E96DAA">
        <w:rPr>
          <w:rFonts w:ascii="Times New Roman" w:hAnsi="Times New Roman" w:cs="Times New Roman"/>
        </w:rPr>
        <w:t xml:space="preserve">following </w:t>
      </w:r>
      <w:r w:rsidR="007000FA">
        <w:rPr>
          <w:rFonts w:ascii="Times New Roman" w:hAnsi="Times New Roman" w:cs="Times New Roman"/>
        </w:rPr>
        <w:t>high-grade</w:t>
      </w:r>
      <w:r w:rsidR="008338B7" w:rsidRPr="00E96DAA">
        <w:rPr>
          <w:rFonts w:ascii="Times New Roman" w:hAnsi="Times New Roman" w:cs="Times New Roman"/>
        </w:rPr>
        <w:t xml:space="preserve"> haematological toxicity</w:t>
      </w:r>
      <w:r w:rsidR="006D7C00">
        <w:rPr>
          <w:rFonts w:ascii="Times New Roman" w:hAnsi="Times New Roman" w:cs="Times New Roman"/>
        </w:rPr>
        <w:t xml:space="preserve"> and/or</w:t>
      </w:r>
      <w:r w:rsidR="008338B7" w:rsidRPr="00E96DAA">
        <w:rPr>
          <w:rFonts w:ascii="Times New Roman" w:hAnsi="Times New Roman" w:cs="Times New Roman"/>
        </w:rPr>
        <w:t xml:space="preserve"> GI toxicity </w:t>
      </w:r>
      <w:r w:rsidR="009C16D2">
        <w:rPr>
          <w:rFonts w:ascii="Times New Roman" w:hAnsi="Times New Roman" w:cs="Times New Roman"/>
        </w:rPr>
        <w:t>which either resulted in hospitalisation or was not acceptable to the owners</w:t>
      </w:r>
      <w:r w:rsidR="009D62B9">
        <w:rPr>
          <w:rFonts w:ascii="Times New Roman" w:hAnsi="Times New Roman" w:cs="Times New Roman"/>
        </w:rPr>
        <w:t>.</w:t>
      </w:r>
    </w:p>
    <w:p w14:paraId="567D8B1C" w14:textId="77777777" w:rsidR="00B86C82" w:rsidRPr="00E96DAA" w:rsidRDefault="00B86C82">
      <w:pPr>
        <w:spacing w:line="480" w:lineRule="auto"/>
        <w:jc w:val="both"/>
        <w:rPr>
          <w:rFonts w:ascii="Times New Roman" w:hAnsi="Times New Roman" w:cs="Times New Roman"/>
        </w:rPr>
      </w:pPr>
    </w:p>
    <w:p w14:paraId="294E96A0" w14:textId="6B791BAD" w:rsidR="001F51D8" w:rsidRPr="00E96DAA" w:rsidRDefault="00A77253">
      <w:pPr>
        <w:spacing w:line="480" w:lineRule="auto"/>
        <w:jc w:val="both"/>
        <w:rPr>
          <w:rFonts w:ascii="Times New Roman" w:hAnsi="Times New Roman" w:cs="Times New Roman"/>
        </w:rPr>
      </w:pPr>
      <w:r w:rsidRPr="00E96DAA">
        <w:rPr>
          <w:rFonts w:ascii="Times New Roman" w:hAnsi="Times New Roman" w:cs="Times New Roman"/>
        </w:rPr>
        <w:t>Ho</w:t>
      </w:r>
      <w:r w:rsidR="00CC418F" w:rsidRPr="00E96DAA">
        <w:rPr>
          <w:rFonts w:ascii="Times New Roman" w:hAnsi="Times New Roman" w:cs="Times New Roman"/>
        </w:rPr>
        <w:t>spitalisation was required in 6 dogs (6%)</w:t>
      </w:r>
      <w:r w:rsidR="0008544E" w:rsidRPr="00E96DAA">
        <w:rPr>
          <w:rFonts w:ascii="Times New Roman" w:hAnsi="Times New Roman" w:cs="Times New Roman"/>
        </w:rPr>
        <w:t xml:space="preserve">. </w:t>
      </w:r>
      <w:r w:rsidR="00AC1AA1">
        <w:rPr>
          <w:rFonts w:ascii="Times New Roman" w:hAnsi="Times New Roman" w:cs="Times New Roman"/>
        </w:rPr>
        <w:t xml:space="preserve">All 6 dogs presented </w:t>
      </w:r>
      <w:r w:rsidR="009C16D2">
        <w:rPr>
          <w:rFonts w:ascii="Times New Roman" w:hAnsi="Times New Roman" w:cs="Times New Roman"/>
        </w:rPr>
        <w:t>for</w:t>
      </w:r>
      <w:r w:rsidR="00AC1AA1">
        <w:rPr>
          <w:rFonts w:ascii="Times New Roman" w:hAnsi="Times New Roman" w:cs="Times New Roman"/>
        </w:rPr>
        <w:t xml:space="preserve"> gastrointestinal toxicity</w:t>
      </w:r>
      <w:r w:rsidR="00DD068D">
        <w:rPr>
          <w:rFonts w:ascii="Times New Roman" w:hAnsi="Times New Roman" w:cs="Times New Roman"/>
        </w:rPr>
        <w:t>,</w:t>
      </w:r>
      <w:r w:rsidR="009C16D2">
        <w:rPr>
          <w:rFonts w:ascii="Times New Roman" w:hAnsi="Times New Roman" w:cs="Times New Roman"/>
        </w:rPr>
        <w:t xml:space="preserve"> however,</w:t>
      </w:r>
      <w:r w:rsidR="00DD068D">
        <w:rPr>
          <w:rFonts w:ascii="Times New Roman" w:hAnsi="Times New Roman" w:cs="Times New Roman"/>
        </w:rPr>
        <w:t xml:space="preserve"> concurrent high-grade </w:t>
      </w:r>
      <w:r w:rsidR="009D62B9">
        <w:rPr>
          <w:rFonts w:ascii="Times New Roman" w:hAnsi="Times New Roman" w:cs="Times New Roman"/>
        </w:rPr>
        <w:t>afebrile</w:t>
      </w:r>
      <w:r w:rsidR="0098326E">
        <w:rPr>
          <w:rFonts w:ascii="Times New Roman" w:hAnsi="Times New Roman" w:cs="Times New Roman"/>
        </w:rPr>
        <w:t xml:space="preserve"> </w:t>
      </w:r>
      <w:r w:rsidR="00DD068D">
        <w:rPr>
          <w:rFonts w:ascii="Times New Roman" w:hAnsi="Times New Roman" w:cs="Times New Roman"/>
        </w:rPr>
        <w:t xml:space="preserve">neutropenia was documented in </w:t>
      </w:r>
      <w:r w:rsidR="000467A1">
        <w:rPr>
          <w:rFonts w:ascii="Times New Roman" w:hAnsi="Times New Roman" w:cs="Times New Roman"/>
        </w:rPr>
        <w:t xml:space="preserve">one </w:t>
      </w:r>
      <w:r w:rsidR="00DD068D">
        <w:rPr>
          <w:rFonts w:ascii="Times New Roman" w:hAnsi="Times New Roman" w:cs="Times New Roman"/>
        </w:rPr>
        <w:t xml:space="preserve">dog and high-grade thrombocytopenia in </w:t>
      </w:r>
      <w:r w:rsidR="000467A1">
        <w:rPr>
          <w:rFonts w:ascii="Times New Roman" w:hAnsi="Times New Roman" w:cs="Times New Roman"/>
        </w:rPr>
        <w:t xml:space="preserve">another </w:t>
      </w:r>
      <w:r w:rsidR="00DD068D">
        <w:rPr>
          <w:rFonts w:ascii="Times New Roman" w:hAnsi="Times New Roman" w:cs="Times New Roman"/>
        </w:rPr>
        <w:t xml:space="preserve">2 dogs. </w:t>
      </w:r>
      <w:r w:rsidR="00157B5D">
        <w:rPr>
          <w:rFonts w:ascii="Times New Roman" w:hAnsi="Times New Roman" w:cs="Times New Roman"/>
        </w:rPr>
        <w:t xml:space="preserve">No dogs died during hospitalisation. </w:t>
      </w:r>
      <w:r w:rsidR="0008544E" w:rsidRPr="00E96DAA">
        <w:rPr>
          <w:rFonts w:ascii="Times New Roman" w:hAnsi="Times New Roman" w:cs="Times New Roman"/>
        </w:rPr>
        <w:t xml:space="preserve">One was hospitalised for </w:t>
      </w:r>
      <w:r w:rsidR="009C16D2">
        <w:rPr>
          <w:rFonts w:ascii="Times New Roman" w:hAnsi="Times New Roman" w:cs="Times New Roman"/>
        </w:rPr>
        <w:t>less than 2</w:t>
      </w:r>
      <w:r w:rsidR="0008544E" w:rsidRPr="00E96DAA">
        <w:rPr>
          <w:rFonts w:ascii="Times New Roman" w:hAnsi="Times New Roman" w:cs="Times New Roman"/>
        </w:rPr>
        <w:t>4 hours, two were hospitalised for 24-48</w:t>
      </w:r>
      <w:r w:rsidR="004636AE" w:rsidRPr="00E96DAA">
        <w:rPr>
          <w:rFonts w:ascii="Times New Roman" w:hAnsi="Times New Roman" w:cs="Times New Roman"/>
        </w:rPr>
        <w:t xml:space="preserve"> </w:t>
      </w:r>
      <w:r w:rsidR="0008544E" w:rsidRPr="00E96DAA">
        <w:rPr>
          <w:rFonts w:ascii="Times New Roman" w:hAnsi="Times New Roman" w:cs="Times New Roman"/>
        </w:rPr>
        <w:t xml:space="preserve">hours, </w:t>
      </w:r>
      <w:r w:rsidR="00157B5D">
        <w:rPr>
          <w:rFonts w:ascii="Times New Roman" w:hAnsi="Times New Roman" w:cs="Times New Roman"/>
        </w:rPr>
        <w:t xml:space="preserve">and </w:t>
      </w:r>
      <w:r w:rsidR="0008544E" w:rsidRPr="00E96DAA">
        <w:rPr>
          <w:rFonts w:ascii="Times New Roman" w:hAnsi="Times New Roman" w:cs="Times New Roman"/>
        </w:rPr>
        <w:t xml:space="preserve">three were hospitalised for </w:t>
      </w:r>
      <w:r w:rsidR="009C16D2">
        <w:rPr>
          <w:rFonts w:ascii="Times New Roman" w:hAnsi="Times New Roman" w:cs="Times New Roman"/>
        </w:rPr>
        <w:t xml:space="preserve">more than </w:t>
      </w:r>
      <w:r w:rsidR="0008544E" w:rsidRPr="00E96DAA">
        <w:rPr>
          <w:rFonts w:ascii="Times New Roman" w:hAnsi="Times New Roman" w:cs="Times New Roman"/>
        </w:rPr>
        <w:t>48 hours. The median cycle at which h</w:t>
      </w:r>
      <w:r w:rsidR="00461C13" w:rsidRPr="00E96DAA">
        <w:rPr>
          <w:rFonts w:ascii="Times New Roman" w:hAnsi="Times New Roman" w:cs="Times New Roman"/>
        </w:rPr>
        <w:t>ospitalisation occurred was 3</w:t>
      </w:r>
      <w:r w:rsidR="0008544E" w:rsidRPr="00E96DAA">
        <w:rPr>
          <w:rFonts w:ascii="Times New Roman" w:hAnsi="Times New Roman" w:cs="Times New Roman"/>
        </w:rPr>
        <w:t xml:space="preserve"> (range 0.5-4.5).</w:t>
      </w:r>
    </w:p>
    <w:p w14:paraId="46F54FB7" w14:textId="77777777" w:rsidR="00A1041A" w:rsidRPr="00E96DAA" w:rsidRDefault="00A1041A">
      <w:pPr>
        <w:spacing w:line="480" w:lineRule="auto"/>
        <w:jc w:val="both"/>
        <w:rPr>
          <w:rFonts w:ascii="Times New Roman" w:hAnsi="Times New Roman" w:cs="Times New Roman"/>
        </w:rPr>
      </w:pPr>
    </w:p>
    <w:p w14:paraId="4C000648" w14:textId="7FE24A39" w:rsidR="00DF4E4A" w:rsidRPr="00E96DAA" w:rsidRDefault="00020B46">
      <w:pPr>
        <w:spacing w:line="480" w:lineRule="auto"/>
        <w:jc w:val="both"/>
        <w:rPr>
          <w:rFonts w:ascii="Times New Roman" w:hAnsi="Times New Roman" w:cs="Times New Roman"/>
        </w:rPr>
      </w:pPr>
      <w:r w:rsidRPr="00E96DAA">
        <w:rPr>
          <w:rFonts w:ascii="Times New Roman" w:hAnsi="Times New Roman" w:cs="Times New Roman"/>
        </w:rPr>
        <w:t xml:space="preserve">In this study </w:t>
      </w:r>
      <w:r w:rsidR="002C4A77">
        <w:rPr>
          <w:rFonts w:ascii="Times New Roman" w:hAnsi="Times New Roman" w:cs="Times New Roman"/>
        </w:rPr>
        <w:t>6</w:t>
      </w:r>
      <w:r w:rsidR="00DF4E4A" w:rsidRPr="00E96DAA">
        <w:rPr>
          <w:rFonts w:ascii="Times New Roman" w:hAnsi="Times New Roman" w:cs="Times New Roman"/>
        </w:rPr>
        <w:t xml:space="preserve"> cases received more than 6 cycles of DMAC. </w:t>
      </w:r>
      <w:r w:rsidR="006D7C00">
        <w:rPr>
          <w:rFonts w:ascii="Times New Roman" w:hAnsi="Times New Roman" w:cs="Times New Roman"/>
        </w:rPr>
        <w:t>After cycle 11, i</w:t>
      </w:r>
      <w:r w:rsidR="00575A8E" w:rsidRPr="00E96DAA">
        <w:rPr>
          <w:rFonts w:ascii="Times New Roman" w:hAnsi="Times New Roman" w:cs="Times New Roman"/>
        </w:rPr>
        <w:t>ntermittent or persistent g</w:t>
      </w:r>
      <w:r w:rsidR="00DF4E4A" w:rsidRPr="00E96DAA">
        <w:rPr>
          <w:rFonts w:ascii="Times New Roman" w:hAnsi="Times New Roman" w:cs="Times New Roman"/>
        </w:rPr>
        <w:t>rade 1 thrombocytopen</w:t>
      </w:r>
      <w:r w:rsidR="007143D0" w:rsidRPr="00E96DAA">
        <w:rPr>
          <w:rFonts w:ascii="Times New Roman" w:hAnsi="Times New Roman" w:cs="Times New Roman"/>
        </w:rPr>
        <w:t>i</w:t>
      </w:r>
      <w:r w:rsidRPr="00E96DAA">
        <w:rPr>
          <w:rFonts w:ascii="Times New Roman" w:hAnsi="Times New Roman" w:cs="Times New Roman"/>
        </w:rPr>
        <w:t xml:space="preserve">a was </w:t>
      </w:r>
      <w:r w:rsidR="003E0807">
        <w:rPr>
          <w:rFonts w:ascii="Times New Roman" w:hAnsi="Times New Roman" w:cs="Times New Roman"/>
        </w:rPr>
        <w:t>seen in 3/6</w:t>
      </w:r>
      <w:r w:rsidRPr="00E96DAA">
        <w:rPr>
          <w:rFonts w:ascii="Times New Roman" w:hAnsi="Times New Roman" w:cs="Times New Roman"/>
        </w:rPr>
        <w:t xml:space="preserve"> patients</w:t>
      </w:r>
      <w:r w:rsidR="00444DB3">
        <w:rPr>
          <w:rFonts w:ascii="Times New Roman" w:hAnsi="Times New Roman" w:cs="Times New Roman"/>
        </w:rPr>
        <w:t>.</w:t>
      </w:r>
      <w:r w:rsidR="00DB55CC">
        <w:rPr>
          <w:rFonts w:ascii="Times New Roman" w:hAnsi="Times New Roman" w:cs="Times New Roman"/>
        </w:rPr>
        <w:t xml:space="preserve"> </w:t>
      </w:r>
      <w:r w:rsidR="00444DB3">
        <w:rPr>
          <w:rFonts w:ascii="Times New Roman" w:hAnsi="Times New Roman" w:cs="Times New Roman"/>
        </w:rPr>
        <w:t>I</w:t>
      </w:r>
      <w:r w:rsidR="00DB55CC">
        <w:rPr>
          <w:rFonts w:ascii="Times New Roman" w:hAnsi="Times New Roman" w:cs="Times New Roman"/>
        </w:rPr>
        <w:t>n one case</w:t>
      </w:r>
      <w:r w:rsidRPr="00E96DAA">
        <w:rPr>
          <w:rFonts w:ascii="Times New Roman" w:hAnsi="Times New Roman" w:cs="Times New Roman"/>
        </w:rPr>
        <w:t xml:space="preserve"> </w:t>
      </w:r>
      <w:r w:rsidR="00DB55CC">
        <w:rPr>
          <w:rFonts w:ascii="Times New Roman" w:hAnsi="Times New Roman" w:cs="Times New Roman"/>
        </w:rPr>
        <w:t>this progressed</w:t>
      </w:r>
      <w:r w:rsidR="00DF4E4A" w:rsidRPr="00E96DAA">
        <w:rPr>
          <w:rFonts w:ascii="Times New Roman" w:hAnsi="Times New Roman" w:cs="Times New Roman"/>
        </w:rPr>
        <w:t xml:space="preserve"> to grade 3 thrombocytopenia </w:t>
      </w:r>
      <w:r w:rsidR="00DB55CC">
        <w:rPr>
          <w:rFonts w:ascii="Times New Roman" w:hAnsi="Times New Roman" w:cs="Times New Roman"/>
        </w:rPr>
        <w:t>and resulted</w:t>
      </w:r>
      <w:r w:rsidR="00DF4E4A" w:rsidRPr="00E96DAA">
        <w:rPr>
          <w:rFonts w:ascii="Times New Roman" w:hAnsi="Times New Roman" w:cs="Times New Roman"/>
        </w:rPr>
        <w:t xml:space="preserve"> </w:t>
      </w:r>
      <w:r w:rsidR="00DB55CC">
        <w:rPr>
          <w:rFonts w:ascii="Times New Roman" w:hAnsi="Times New Roman" w:cs="Times New Roman"/>
        </w:rPr>
        <w:t>in</w:t>
      </w:r>
      <w:r w:rsidR="00DF4E4A" w:rsidRPr="00E96DAA">
        <w:rPr>
          <w:rFonts w:ascii="Times New Roman" w:hAnsi="Times New Roman" w:cs="Times New Roman"/>
        </w:rPr>
        <w:t xml:space="preserve"> treatment discontinuation</w:t>
      </w:r>
      <w:r w:rsidR="00444DB3">
        <w:rPr>
          <w:rFonts w:ascii="Times New Roman" w:hAnsi="Times New Roman" w:cs="Times New Roman"/>
        </w:rPr>
        <w:t xml:space="preserve">. In the remaining cases the protocol was modified by changing </w:t>
      </w:r>
      <w:r w:rsidR="001B6E4F" w:rsidRPr="00E96DAA">
        <w:rPr>
          <w:rFonts w:ascii="Times New Roman" w:hAnsi="Times New Roman" w:cs="Times New Roman"/>
        </w:rPr>
        <w:t xml:space="preserve">cycle frequency/dosing interval </w:t>
      </w:r>
      <w:r w:rsidR="00C9212D">
        <w:rPr>
          <w:rFonts w:ascii="Times New Roman" w:hAnsi="Times New Roman" w:cs="Times New Roman"/>
        </w:rPr>
        <w:t xml:space="preserve">and </w:t>
      </w:r>
      <w:r w:rsidR="00444DB3">
        <w:rPr>
          <w:rFonts w:ascii="Times New Roman" w:hAnsi="Times New Roman" w:cs="Times New Roman"/>
        </w:rPr>
        <w:t xml:space="preserve">substituting melphalan with </w:t>
      </w:r>
      <w:r w:rsidR="001B6E4F" w:rsidRPr="00E96DAA">
        <w:rPr>
          <w:rFonts w:ascii="Times New Roman" w:hAnsi="Times New Roman" w:cs="Times New Roman"/>
        </w:rPr>
        <w:t>chlorambucil</w:t>
      </w:r>
      <w:r w:rsidR="00317DCF">
        <w:rPr>
          <w:rFonts w:ascii="Times New Roman" w:hAnsi="Times New Roman" w:cs="Times New Roman"/>
        </w:rPr>
        <w:t xml:space="preserve">; </w:t>
      </w:r>
      <w:r w:rsidR="00444DB3">
        <w:rPr>
          <w:rFonts w:ascii="Times New Roman" w:hAnsi="Times New Roman" w:cs="Times New Roman"/>
        </w:rPr>
        <w:t xml:space="preserve">grade 1 </w:t>
      </w:r>
      <w:r w:rsidR="009716B8">
        <w:rPr>
          <w:rFonts w:ascii="Times New Roman" w:hAnsi="Times New Roman" w:cs="Times New Roman"/>
        </w:rPr>
        <w:t>thrombocytopenia</w:t>
      </w:r>
      <w:r w:rsidR="00444DB3">
        <w:rPr>
          <w:rFonts w:ascii="Times New Roman" w:hAnsi="Times New Roman" w:cs="Times New Roman"/>
        </w:rPr>
        <w:t xml:space="preserve"> was still documented but did not progress.</w:t>
      </w:r>
    </w:p>
    <w:p w14:paraId="37FDDA17" w14:textId="77777777" w:rsidR="00705C13" w:rsidRPr="00E96DAA" w:rsidRDefault="00705C13">
      <w:pPr>
        <w:spacing w:line="480" w:lineRule="auto"/>
        <w:jc w:val="both"/>
        <w:rPr>
          <w:rFonts w:ascii="Times New Roman" w:hAnsi="Times New Roman" w:cs="Times New Roman"/>
        </w:rPr>
      </w:pPr>
    </w:p>
    <w:p w14:paraId="20A46758" w14:textId="77777777" w:rsidR="002E10BE" w:rsidRPr="00E96DAA" w:rsidRDefault="002E10BE">
      <w:pPr>
        <w:pStyle w:val="Titolo2"/>
        <w:numPr>
          <w:ilvl w:val="0"/>
          <w:numId w:val="0"/>
        </w:numPr>
        <w:spacing w:line="480" w:lineRule="auto"/>
        <w:jc w:val="both"/>
        <w:rPr>
          <w:rFonts w:ascii="Times New Roman" w:hAnsi="Times New Roman" w:cs="Times New Roman"/>
          <w:i/>
          <w:color w:val="000000" w:themeColor="text1"/>
          <w:sz w:val="24"/>
          <w:szCs w:val="24"/>
        </w:rPr>
      </w:pPr>
      <w:r w:rsidRPr="00E96DAA">
        <w:rPr>
          <w:rFonts w:ascii="Times New Roman" w:hAnsi="Times New Roman" w:cs="Times New Roman"/>
          <w:i/>
          <w:color w:val="000000" w:themeColor="text1"/>
          <w:sz w:val="24"/>
          <w:szCs w:val="24"/>
        </w:rPr>
        <w:t>Treatment after DMAC</w:t>
      </w:r>
    </w:p>
    <w:p w14:paraId="5E1D5D47" w14:textId="63DE45D3" w:rsidR="00842318" w:rsidRDefault="006E0770">
      <w:pPr>
        <w:spacing w:line="480" w:lineRule="auto"/>
        <w:jc w:val="both"/>
        <w:rPr>
          <w:rFonts w:ascii="Times New Roman" w:hAnsi="Times New Roman" w:cs="Times New Roman"/>
        </w:rPr>
      </w:pPr>
      <w:r w:rsidRPr="00E96DAA">
        <w:rPr>
          <w:rFonts w:ascii="Times New Roman" w:hAnsi="Times New Roman" w:cs="Times New Roman"/>
        </w:rPr>
        <w:t xml:space="preserve">After failing DMAC, </w:t>
      </w:r>
      <w:r w:rsidR="00330DC3" w:rsidRPr="00E96DAA">
        <w:rPr>
          <w:rFonts w:ascii="Times New Roman" w:hAnsi="Times New Roman" w:cs="Times New Roman"/>
        </w:rPr>
        <w:t>8</w:t>
      </w:r>
      <w:r w:rsidR="006458F6">
        <w:rPr>
          <w:rFonts w:ascii="Times New Roman" w:hAnsi="Times New Roman" w:cs="Times New Roman"/>
        </w:rPr>
        <w:t>6</w:t>
      </w:r>
      <w:r w:rsidR="00330DC3" w:rsidRPr="00E96DAA">
        <w:rPr>
          <w:rFonts w:ascii="Times New Roman" w:hAnsi="Times New Roman" w:cs="Times New Roman"/>
        </w:rPr>
        <w:t xml:space="preserve"> dogs (86</w:t>
      </w:r>
      <w:r w:rsidRPr="00E96DAA">
        <w:rPr>
          <w:rFonts w:ascii="Times New Roman" w:hAnsi="Times New Roman" w:cs="Times New Roman"/>
        </w:rPr>
        <w:t xml:space="preserve">%) received additional </w:t>
      </w:r>
      <w:r w:rsidR="007327E6" w:rsidRPr="00E96DAA">
        <w:rPr>
          <w:rFonts w:ascii="Times New Roman" w:hAnsi="Times New Roman" w:cs="Times New Roman"/>
        </w:rPr>
        <w:t xml:space="preserve">rescue protocols. If the patient had not received a lomustine based protocol previously this was used, otherwise the most common protocols were LMP </w:t>
      </w:r>
      <w:r w:rsidR="00A62F63">
        <w:rPr>
          <w:rFonts w:ascii="Times New Roman" w:hAnsi="Times New Roman" w:cs="Times New Roman"/>
        </w:rPr>
        <w:t>(</w:t>
      </w:r>
      <w:r w:rsidR="005F50CC">
        <w:rPr>
          <w:rFonts w:ascii="Times New Roman" w:hAnsi="Times New Roman" w:cs="Times New Roman"/>
        </w:rPr>
        <w:t xml:space="preserve">chlorambucil, </w:t>
      </w:r>
      <w:r w:rsidR="00A62F63">
        <w:rPr>
          <w:rFonts w:ascii="Times New Roman" w:hAnsi="Times New Roman" w:cs="Times New Roman"/>
        </w:rPr>
        <w:t xml:space="preserve">methotrexate, prednisolone) </w:t>
      </w:r>
      <w:r w:rsidR="007327E6" w:rsidRPr="00E96DAA">
        <w:rPr>
          <w:rFonts w:ascii="Times New Roman" w:hAnsi="Times New Roman" w:cs="Times New Roman"/>
        </w:rPr>
        <w:t xml:space="preserve">or </w:t>
      </w:r>
      <w:r w:rsidR="0021335C" w:rsidRPr="00E96DAA">
        <w:rPr>
          <w:rFonts w:ascii="Times New Roman" w:hAnsi="Times New Roman" w:cs="Times New Roman"/>
        </w:rPr>
        <w:t>temozolomide</w:t>
      </w:r>
      <w:r w:rsidR="00D41FF0" w:rsidRPr="00E96DAA">
        <w:rPr>
          <w:rFonts w:ascii="Times New Roman" w:hAnsi="Times New Roman" w:cs="Times New Roman"/>
        </w:rPr>
        <w:t xml:space="preserve"> (data not shown)</w:t>
      </w:r>
      <w:r w:rsidR="007327E6" w:rsidRPr="00E96DAA">
        <w:rPr>
          <w:rFonts w:ascii="Times New Roman" w:hAnsi="Times New Roman" w:cs="Times New Roman"/>
        </w:rPr>
        <w:t>.</w:t>
      </w:r>
      <w:r w:rsidRPr="00E96DAA">
        <w:rPr>
          <w:rFonts w:ascii="Times New Roman" w:hAnsi="Times New Roman" w:cs="Times New Roman"/>
        </w:rPr>
        <w:t xml:space="preserve"> The median survival time follo</w:t>
      </w:r>
      <w:r w:rsidR="007327E6" w:rsidRPr="00E96DAA">
        <w:rPr>
          <w:rFonts w:ascii="Times New Roman" w:hAnsi="Times New Roman" w:cs="Times New Roman"/>
        </w:rPr>
        <w:t>wing DMAC discontinuation was 45 days (range 0-1415</w:t>
      </w:r>
      <w:r w:rsidRPr="00E96DAA">
        <w:rPr>
          <w:rFonts w:ascii="Times New Roman" w:hAnsi="Times New Roman" w:cs="Times New Roman"/>
        </w:rPr>
        <w:t>).</w:t>
      </w:r>
    </w:p>
    <w:p w14:paraId="2790637B" w14:textId="77777777" w:rsidR="00207EDF" w:rsidRPr="00E96DAA" w:rsidRDefault="00207EDF">
      <w:pPr>
        <w:spacing w:line="480" w:lineRule="auto"/>
        <w:jc w:val="both"/>
        <w:rPr>
          <w:rFonts w:ascii="Times New Roman" w:hAnsi="Times New Roman" w:cs="Times New Roman"/>
        </w:rPr>
      </w:pPr>
    </w:p>
    <w:p w14:paraId="694534BB" w14:textId="77777777" w:rsidR="00341696" w:rsidRPr="00E96DAA" w:rsidRDefault="000857D0" w:rsidP="004B68AC">
      <w:pPr>
        <w:pStyle w:val="Titolo1"/>
        <w:numPr>
          <w:ilvl w:val="0"/>
          <w:numId w:val="0"/>
        </w:numPr>
        <w:spacing w:line="480" w:lineRule="auto"/>
        <w:ind w:left="432" w:hanging="432"/>
        <w:jc w:val="both"/>
        <w:rPr>
          <w:rFonts w:ascii="Times New Roman" w:hAnsi="Times New Roman" w:cs="Times New Roman"/>
          <w:b/>
          <w:color w:val="000000" w:themeColor="text1"/>
          <w:sz w:val="24"/>
          <w:szCs w:val="24"/>
        </w:rPr>
      </w:pPr>
      <w:r w:rsidRPr="00E96DAA">
        <w:rPr>
          <w:rFonts w:ascii="Times New Roman" w:hAnsi="Times New Roman" w:cs="Times New Roman"/>
          <w:b/>
          <w:color w:val="000000" w:themeColor="text1"/>
          <w:sz w:val="24"/>
          <w:szCs w:val="24"/>
        </w:rPr>
        <w:lastRenderedPageBreak/>
        <w:t>Discussion</w:t>
      </w:r>
    </w:p>
    <w:p w14:paraId="1F04DBFA" w14:textId="6A1D80D8" w:rsidR="00341696" w:rsidRPr="007F5068" w:rsidRDefault="003705B4">
      <w:pPr>
        <w:spacing w:line="480" w:lineRule="auto"/>
        <w:jc w:val="both"/>
        <w:rPr>
          <w:rFonts w:ascii="Times New Roman" w:hAnsi="Times New Roman" w:cs="Times New Roman"/>
        </w:rPr>
      </w:pPr>
      <w:r w:rsidRPr="00E96DAA">
        <w:rPr>
          <w:rFonts w:ascii="Times New Roman" w:hAnsi="Times New Roman" w:cs="Times New Roman"/>
        </w:rPr>
        <w:t xml:space="preserve">Practising </w:t>
      </w:r>
      <w:r w:rsidR="00C45366" w:rsidRPr="00E96DAA">
        <w:rPr>
          <w:rFonts w:ascii="Times New Roman" w:hAnsi="Times New Roman" w:cs="Times New Roman"/>
        </w:rPr>
        <w:t>clinicians</w:t>
      </w:r>
      <w:r w:rsidRPr="00E96DAA">
        <w:rPr>
          <w:rFonts w:ascii="Times New Roman" w:hAnsi="Times New Roman" w:cs="Times New Roman"/>
        </w:rPr>
        <w:t xml:space="preserve"> currently have a range of rescue </w:t>
      </w:r>
      <w:r w:rsidR="00F058B0" w:rsidRPr="00E96DAA">
        <w:rPr>
          <w:rFonts w:ascii="Times New Roman" w:hAnsi="Times New Roman" w:cs="Times New Roman"/>
        </w:rPr>
        <w:t xml:space="preserve">protocol options </w:t>
      </w:r>
      <w:r w:rsidR="00C45366" w:rsidRPr="00E96DAA">
        <w:rPr>
          <w:rFonts w:ascii="Times New Roman" w:hAnsi="Times New Roman" w:cs="Times New Roman"/>
        </w:rPr>
        <w:t xml:space="preserve">when faced with </w:t>
      </w:r>
      <w:r w:rsidR="001B6E4F">
        <w:rPr>
          <w:rFonts w:ascii="Times New Roman" w:hAnsi="Times New Roman" w:cs="Times New Roman"/>
        </w:rPr>
        <w:t xml:space="preserve">resistant or </w:t>
      </w:r>
      <w:r w:rsidR="00C45366" w:rsidRPr="00E96DAA">
        <w:rPr>
          <w:rFonts w:ascii="Times New Roman" w:hAnsi="Times New Roman" w:cs="Times New Roman"/>
        </w:rPr>
        <w:t xml:space="preserve">relapsed </w:t>
      </w:r>
      <w:r w:rsidR="007000FA">
        <w:rPr>
          <w:rFonts w:ascii="Times New Roman" w:hAnsi="Times New Roman" w:cs="Times New Roman"/>
        </w:rPr>
        <w:t>high-grade</w:t>
      </w:r>
      <w:r w:rsidR="00C45366" w:rsidRPr="00E96DAA">
        <w:rPr>
          <w:rFonts w:ascii="Times New Roman" w:hAnsi="Times New Roman" w:cs="Times New Roman"/>
        </w:rPr>
        <w:t xml:space="preserve"> </w:t>
      </w:r>
      <w:proofErr w:type="spellStart"/>
      <w:r w:rsidR="00C45366" w:rsidRPr="00E96DAA">
        <w:rPr>
          <w:rFonts w:ascii="Times New Roman" w:hAnsi="Times New Roman" w:cs="Times New Roman"/>
        </w:rPr>
        <w:t>cNHL</w:t>
      </w:r>
      <w:proofErr w:type="spellEnd"/>
      <w:r w:rsidR="00C45366" w:rsidRPr="00E96DAA">
        <w:rPr>
          <w:rFonts w:ascii="Times New Roman" w:hAnsi="Times New Roman" w:cs="Times New Roman"/>
        </w:rPr>
        <w:t xml:space="preserve"> lymphoma</w:t>
      </w:r>
      <w:r w:rsidRPr="00E96DAA">
        <w:rPr>
          <w:rFonts w:ascii="Times New Roman" w:hAnsi="Times New Roman" w:cs="Times New Roman"/>
        </w:rPr>
        <w:t xml:space="preserve">. </w:t>
      </w:r>
      <w:r w:rsidR="00C45366" w:rsidRPr="00E96DAA">
        <w:rPr>
          <w:rFonts w:ascii="Times New Roman" w:hAnsi="Times New Roman" w:cs="Times New Roman"/>
        </w:rPr>
        <w:t>One option is t</w:t>
      </w:r>
      <w:r w:rsidRPr="00E96DAA">
        <w:rPr>
          <w:rFonts w:ascii="Times New Roman" w:hAnsi="Times New Roman" w:cs="Times New Roman"/>
        </w:rPr>
        <w:t xml:space="preserve">he DMAC protocol based on </w:t>
      </w:r>
      <w:r w:rsidR="00C45366" w:rsidRPr="00E96DAA">
        <w:rPr>
          <w:rFonts w:ascii="Times New Roman" w:hAnsi="Times New Roman" w:cs="Times New Roman"/>
        </w:rPr>
        <w:t xml:space="preserve">the evidence presented in the </w:t>
      </w:r>
      <w:r w:rsidRPr="00E96DAA">
        <w:rPr>
          <w:rFonts w:ascii="Times New Roman" w:hAnsi="Times New Roman" w:cs="Times New Roman"/>
        </w:rPr>
        <w:t>two published studies.</w:t>
      </w:r>
      <w:r w:rsidR="00A86CC4" w:rsidRPr="00E96DAA">
        <w:rPr>
          <w:rFonts w:ascii="Times New Roman" w:hAnsi="Times New Roman" w:cs="Times New Roman"/>
        </w:rPr>
        <w:fldChar w:fldCharType="begin">
          <w:fldData xml:space="preserve">PEVuZE5vdGU+PENpdGU+PEF1dGhvcj5QYXJzb25zLURvaGVydHk8L0F1dGhvcj48WWVhcj4yMDE0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</w:fldData>
        </w:fldChar>
      </w:r>
      <w:r w:rsidR="00670DC5">
        <w:rPr>
          <w:rFonts w:ascii="Times New Roman" w:hAnsi="Times New Roman" w:cs="Times New Roman"/>
        </w:rPr>
        <w:instrText xml:space="preserve"> ADDIN EN.CITE </w:instrText>
      </w:r>
      <w:r w:rsidR="00670DC5">
        <w:rPr>
          <w:rFonts w:ascii="Times New Roman" w:hAnsi="Times New Roman" w:cs="Times New Roman"/>
        </w:rPr>
        <w:fldChar w:fldCharType="begin">
          <w:fldData xml:space="preserve">PEVuZE5vdGU+PENpdGU+PEF1dGhvcj5QYXJzb25zLURvaGVydHk8L0F1dGhvcj48WWVhcj4yMDE0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</w:fldData>
        </w:fldChar>
      </w:r>
      <w:r w:rsidR="00670DC5">
        <w:rPr>
          <w:rFonts w:ascii="Times New Roman" w:hAnsi="Times New Roman" w:cs="Times New Roman"/>
        </w:rPr>
        <w:instrText xml:space="preserve"> ADDIN EN.CITE.DATA </w:instrText>
      </w:r>
      <w:r w:rsidR="00670DC5">
        <w:rPr>
          <w:rFonts w:ascii="Times New Roman" w:hAnsi="Times New Roman" w:cs="Times New Roman"/>
        </w:rPr>
      </w:r>
      <w:r w:rsidR="00670DC5">
        <w:rPr>
          <w:rFonts w:ascii="Times New Roman" w:hAnsi="Times New Roman" w:cs="Times New Roman"/>
        </w:rPr>
        <w:fldChar w:fldCharType="end"/>
      </w:r>
      <w:r w:rsidR="00A86CC4" w:rsidRPr="00E96DAA">
        <w:rPr>
          <w:rFonts w:ascii="Times New Roman" w:hAnsi="Times New Roman" w:cs="Times New Roman"/>
        </w:rPr>
      </w:r>
      <w:r w:rsidR="00A86CC4"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14,16</w:t>
      </w:r>
      <w:r w:rsidR="00A86CC4" w:rsidRPr="00E96DAA">
        <w:rPr>
          <w:rFonts w:ascii="Times New Roman" w:hAnsi="Times New Roman" w:cs="Times New Roman"/>
        </w:rPr>
        <w:fldChar w:fldCharType="end"/>
      </w:r>
      <w:r w:rsidRPr="00E96DAA">
        <w:rPr>
          <w:rFonts w:ascii="Times New Roman" w:hAnsi="Times New Roman" w:cs="Times New Roman"/>
        </w:rPr>
        <w:t xml:space="preserve"> However, the discrepancy in eff</w:t>
      </w:r>
      <w:r w:rsidR="00F058B0" w:rsidRPr="00E96DAA">
        <w:rPr>
          <w:rFonts w:ascii="Times New Roman" w:hAnsi="Times New Roman" w:cs="Times New Roman"/>
        </w:rPr>
        <w:t>icacy reported by these studies</w:t>
      </w:r>
      <w:r w:rsidRPr="00E96DAA">
        <w:rPr>
          <w:rFonts w:ascii="Times New Roman" w:hAnsi="Times New Roman" w:cs="Times New Roman"/>
        </w:rPr>
        <w:t xml:space="preserve"> c</w:t>
      </w:r>
      <w:r w:rsidR="00F058B0" w:rsidRPr="00E96DAA">
        <w:rPr>
          <w:rFonts w:ascii="Times New Roman" w:hAnsi="Times New Roman" w:cs="Times New Roman"/>
        </w:rPr>
        <w:t xml:space="preserve">omplicates </w:t>
      </w:r>
      <w:r w:rsidR="00C45366" w:rsidRPr="00E96DAA">
        <w:rPr>
          <w:rFonts w:ascii="Times New Roman" w:hAnsi="Times New Roman" w:cs="Times New Roman"/>
        </w:rPr>
        <w:t>clinicians’</w:t>
      </w:r>
      <w:r w:rsidRPr="00E96DAA">
        <w:rPr>
          <w:rFonts w:ascii="Times New Roman" w:hAnsi="Times New Roman" w:cs="Times New Roman"/>
        </w:rPr>
        <w:t xml:space="preserve"> ability to make a</w:t>
      </w:r>
      <w:r w:rsidR="004472AA">
        <w:rPr>
          <w:rFonts w:ascii="Times New Roman" w:hAnsi="Times New Roman" w:cs="Times New Roman"/>
        </w:rPr>
        <w:t>n</w:t>
      </w:r>
      <w:r w:rsidRPr="00E96DAA">
        <w:rPr>
          <w:rFonts w:ascii="Times New Roman" w:hAnsi="Times New Roman" w:cs="Times New Roman"/>
        </w:rPr>
        <w:t xml:space="preserve"> </w:t>
      </w:r>
      <w:r w:rsidR="00F058B0" w:rsidRPr="00E96DAA">
        <w:rPr>
          <w:rFonts w:ascii="Times New Roman" w:hAnsi="Times New Roman" w:cs="Times New Roman"/>
        </w:rPr>
        <w:t>evidence</w:t>
      </w:r>
      <w:r w:rsidR="005F50CC">
        <w:rPr>
          <w:rFonts w:ascii="Times New Roman" w:hAnsi="Times New Roman" w:cs="Times New Roman"/>
        </w:rPr>
        <w:t>-</w:t>
      </w:r>
      <w:r w:rsidR="00F058B0" w:rsidRPr="00E96DAA">
        <w:rPr>
          <w:rFonts w:ascii="Times New Roman" w:hAnsi="Times New Roman" w:cs="Times New Roman"/>
        </w:rPr>
        <w:t>based decision</w:t>
      </w:r>
      <w:r w:rsidRPr="00E96DAA">
        <w:rPr>
          <w:rFonts w:ascii="Times New Roman" w:hAnsi="Times New Roman" w:cs="Times New Roman"/>
        </w:rPr>
        <w:t xml:space="preserve">. </w:t>
      </w:r>
      <w:r w:rsidR="00C45366" w:rsidRPr="00E96DAA">
        <w:rPr>
          <w:rFonts w:ascii="Times New Roman" w:hAnsi="Times New Roman" w:cs="Times New Roman"/>
        </w:rPr>
        <w:t>The</w:t>
      </w:r>
      <w:r w:rsidRPr="00E96DAA">
        <w:rPr>
          <w:rFonts w:ascii="Times New Roman" w:hAnsi="Times New Roman" w:cs="Times New Roman"/>
        </w:rPr>
        <w:t xml:space="preserve"> </w:t>
      </w:r>
      <w:r w:rsidR="00C45366" w:rsidRPr="00E96DAA">
        <w:rPr>
          <w:rFonts w:ascii="Times New Roman" w:hAnsi="Times New Roman" w:cs="Times New Roman"/>
        </w:rPr>
        <w:t>primary</w:t>
      </w:r>
      <w:r w:rsidRPr="00E96DAA">
        <w:rPr>
          <w:rFonts w:ascii="Times New Roman" w:hAnsi="Times New Roman" w:cs="Times New Roman"/>
        </w:rPr>
        <w:t xml:space="preserve"> aim</w:t>
      </w:r>
      <w:r w:rsidR="00C45366" w:rsidRPr="00E96DAA">
        <w:rPr>
          <w:rFonts w:ascii="Times New Roman" w:hAnsi="Times New Roman" w:cs="Times New Roman"/>
        </w:rPr>
        <w:t>, therefore,</w:t>
      </w:r>
      <w:r w:rsidRPr="00E96DAA">
        <w:rPr>
          <w:rFonts w:ascii="Times New Roman" w:hAnsi="Times New Roman" w:cs="Times New Roman"/>
        </w:rPr>
        <w:t xml:space="preserve"> of this study was to re-</w:t>
      </w:r>
      <w:r w:rsidR="00C45366" w:rsidRPr="00E96DAA">
        <w:rPr>
          <w:rFonts w:ascii="Times New Roman" w:hAnsi="Times New Roman" w:cs="Times New Roman"/>
        </w:rPr>
        <w:t>evaluate</w:t>
      </w:r>
      <w:r w:rsidRPr="00E96DAA">
        <w:rPr>
          <w:rFonts w:ascii="Times New Roman" w:hAnsi="Times New Roman" w:cs="Times New Roman"/>
        </w:rPr>
        <w:t xml:space="preserve"> the efficacy and tolerability of the multiagent DMAC protocol in a cohort of </w:t>
      </w:r>
      <w:r w:rsidR="00263087">
        <w:rPr>
          <w:rFonts w:ascii="Times New Roman" w:hAnsi="Times New Roman" w:cs="Times New Roman"/>
        </w:rPr>
        <w:t>UK</w:t>
      </w:r>
      <w:r w:rsidRPr="00E96DAA">
        <w:rPr>
          <w:rFonts w:ascii="Times New Roman" w:hAnsi="Times New Roman" w:cs="Times New Roman"/>
        </w:rPr>
        <w:t xml:space="preserve"> dogs with </w:t>
      </w:r>
      <w:r w:rsidR="001B6E4F">
        <w:rPr>
          <w:rFonts w:ascii="Times New Roman" w:hAnsi="Times New Roman" w:cs="Times New Roman"/>
        </w:rPr>
        <w:t xml:space="preserve">resistant </w:t>
      </w:r>
      <w:r w:rsidR="007000FA">
        <w:rPr>
          <w:rFonts w:ascii="Times New Roman" w:hAnsi="Times New Roman" w:cs="Times New Roman"/>
        </w:rPr>
        <w:t>high-grade</w:t>
      </w:r>
      <w:r w:rsidRPr="00E96DAA">
        <w:rPr>
          <w:rFonts w:ascii="Times New Roman" w:hAnsi="Times New Roman" w:cs="Times New Roman"/>
        </w:rPr>
        <w:t xml:space="preserve"> </w:t>
      </w:r>
      <w:proofErr w:type="spellStart"/>
      <w:r w:rsidRPr="00E96DAA">
        <w:rPr>
          <w:rFonts w:ascii="Times New Roman" w:hAnsi="Times New Roman" w:cs="Times New Roman"/>
        </w:rPr>
        <w:t>cNHL</w:t>
      </w:r>
      <w:proofErr w:type="spellEnd"/>
      <w:r w:rsidRPr="00E96DAA">
        <w:rPr>
          <w:rFonts w:ascii="Times New Roman" w:hAnsi="Times New Roman" w:cs="Times New Roman"/>
        </w:rPr>
        <w:t xml:space="preserve"> lymphoma</w:t>
      </w:r>
      <w:r w:rsidR="00F058B0" w:rsidRPr="00E96DAA">
        <w:rPr>
          <w:rFonts w:ascii="Times New Roman" w:hAnsi="Times New Roman" w:cs="Times New Roman"/>
        </w:rPr>
        <w:t xml:space="preserve"> and so</w:t>
      </w:r>
      <w:r w:rsidR="00C45366" w:rsidRPr="00E96DAA">
        <w:rPr>
          <w:rFonts w:ascii="Times New Roman" w:hAnsi="Times New Roman" w:cs="Times New Roman"/>
        </w:rPr>
        <w:t xml:space="preserve"> to further inform clinical </w:t>
      </w:r>
      <w:r w:rsidRPr="00E96DAA">
        <w:rPr>
          <w:rFonts w:ascii="Times New Roman" w:hAnsi="Times New Roman" w:cs="Times New Roman"/>
        </w:rPr>
        <w:t>decision</w:t>
      </w:r>
      <w:r w:rsidR="00C45366" w:rsidRPr="00E96DAA">
        <w:rPr>
          <w:rFonts w:ascii="Times New Roman" w:hAnsi="Times New Roman" w:cs="Times New Roman"/>
        </w:rPr>
        <w:t xml:space="preserve"> making</w:t>
      </w:r>
      <w:r w:rsidRPr="00E96DAA">
        <w:rPr>
          <w:rFonts w:ascii="Times New Roman" w:hAnsi="Times New Roman" w:cs="Times New Roman"/>
        </w:rPr>
        <w:t>. The second</w:t>
      </w:r>
      <w:r w:rsidR="00C45366" w:rsidRPr="00E96DAA">
        <w:rPr>
          <w:rFonts w:ascii="Times New Roman" w:hAnsi="Times New Roman" w:cs="Times New Roman"/>
        </w:rPr>
        <w:t>ary</w:t>
      </w:r>
      <w:r w:rsidRPr="00E96DAA">
        <w:rPr>
          <w:rFonts w:ascii="Times New Roman" w:hAnsi="Times New Roman" w:cs="Times New Roman"/>
        </w:rPr>
        <w:t xml:space="preserve"> aim</w:t>
      </w:r>
      <w:r w:rsidR="000B1DE6">
        <w:rPr>
          <w:rFonts w:ascii="Times New Roman" w:hAnsi="Times New Roman" w:cs="Times New Roman"/>
        </w:rPr>
        <w:t>,</w:t>
      </w:r>
      <w:r w:rsidRPr="00E96DAA">
        <w:rPr>
          <w:rFonts w:ascii="Times New Roman" w:hAnsi="Times New Roman" w:cs="Times New Roman"/>
        </w:rPr>
        <w:t xml:space="preserve"> was to identify factors associated with response and toxicity when using the DMAC protocol</w:t>
      </w:r>
      <w:r w:rsidR="007F5068">
        <w:rPr>
          <w:rFonts w:ascii="Times New Roman" w:hAnsi="Times New Roman" w:cs="Times New Roman"/>
        </w:rPr>
        <w:t xml:space="preserve">. </w:t>
      </w:r>
      <w:r w:rsidR="007F5068" w:rsidRPr="004B68AC">
        <w:rPr>
          <w:rFonts w:ascii="Times New Roman" w:hAnsi="Times New Roman" w:cs="Times New Roman"/>
          <w:color w:val="1C1D1E"/>
          <w:shd w:val="clear" w:color="auto" w:fill="FFFFFF"/>
        </w:rPr>
        <w:t xml:space="preserve">Although time to progression is recommended for the assessment of treatment response duration, TTD was considered a more objective </w:t>
      </w:r>
      <w:r w:rsidR="002E413A" w:rsidRPr="00577229">
        <w:rPr>
          <w:rFonts w:ascii="Times New Roman" w:hAnsi="Times New Roman" w:cs="Times New Roman"/>
          <w:color w:val="1C1D1E"/>
          <w:shd w:val="clear" w:color="auto" w:fill="FFFFFF"/>
        </w:rPr>
        <w:t>temporal measure of treatment efficacy</w:t>
      </w:r>
      <w:r w:rsidR="007F5068" w:rsidRPr="004B68AC">
        <w:rPr>
          <w:rFonts w:ascii="Times New Roman" w:hAnsi="Times New Roman" w:cs="Times New Roman"/>
          <w:color w:val="1C1D1E"/>
          <w:shd w:val="clear" w:color="auto" w:fill="FFFFFF"/>
        </w:rPr>
        <w:t xml:space="preserve"> for this type of study</w:t>
      </w:r>
      <w:r w:rsidR="005A7F6B">
        <w:rPr>
          <w:rFonts w:ascii="Times New Roman" w:hAnsi="Times New Roman" w:cs="Times New Roman"/>
          <w:color w:val="1C1D1E"/>
          <w:shd w:val="clear" w:color="auto" w:fill="FFFFFF"/>
        </w:rPr>
        <w:t xml:space="preserve">, </w:t>
      </w:r>
      <w:r w:rsidR="001E5D11">
        <w:rPr>
          <w:rFonts w:ascii="Times New Roman" w:hAnsi="Times New Roman" w:cs="Times New Roman"/>
          <w:color w:val="1C1D1E"/>
          <w:shd w:val="clear" w:color="auto" w:fill="FFFFFF"/>
        </w:rPr>
        <w:t>as in</w:t>
      </w:r>
      <w:r w:rsidR="007F5068" w:rsidRPr="004B68AC">
        <w:rPr>
          <w:rFonts w:ascii="Times New Roman" w:hAnsi="Times New Roman" w:cs="Times New Roman"/>
          <w:color w:val="1C1D1E"/>
          <w:shd w:val="clear" w:color="auto" w:fill="FFFFFF"/>
        </w:rPr>
        <w:t xml:space="preserve"> a rescue setting, toxicity may be as important as tumour progression to justify protocol discontinuation.</w:t>
      </w:r>
      <w:r w:rsidR="005A7F6B">
        <w:rPr>
          <w:rFonts w:ascii="Times New Roman" w:hAnsi="Times New Roman" w:cs="Times New Roman"/>
          <w:color w:val="1C1D1E"/>
          <w:shd w:val="clear" w:color="auto" w:fill="FFFFFF"/>
        </w:rPr>
        <w:fldChar w:fldCharType="begin"/>
      </w:r>
      <w:r w:rsidR="005A7F6B">
        <w:rPr>
          <w:rFonts w:ascii="Times New Roman" w:hAnsi="Times New Roman" w:cs="Times New Roman"/>
          <w:color w:val="1C1D1E"/>
          <w:shd w:val="clear" w:color="auto" w:fill="FFFFFF"/>
        </w:rPr>
        <w:instrText xml:space="preserve"> ADDIN EN.CITE &lt;EndNote&gt;&lt;Cite&gt;&lt;Author&gt;Vail&lt;/Author&gt;&lt;Year&gt;2010&lt;/Year&gt;&lt;IDText&gt;Response evaluation criteria for peripheral nodal lymphoma in dogs (v1.0)--a Veterinary Cooperative Oncology Group (VCOG) consensus document&lt;/IDText&gt;&lt;DisplayText&gt;&lt;style face="superscript"&gt;30&lt;/style&gt;&lt;/DisplayText&gt;&lt;record&gt;&lt;dates&gt;&lt;pub-dates&gt;&lt;date&gt;Mar&lt;/date&gt;&lt;/pub-dates&gt;&lt;year&gt;2010&lt;/year&gt;&lt;/dates&gt;&lt;keywords&gt;&lt;keyword&gt;Animals&lt;/keyword&gt;&lt;keyword&gt;Antineoplastic Agents&lt;/keyword&gt;&lt;keyword&gt;Dog Diseases&lt;/keyword&gt;&lt;keyword&gt;Dogs&lt;/keyword&gt;&lt;keyword&gt;Lymphoma&lt;/keyword&gt;&lt;keyword&gt;Societies&lt;/keyword&gt;&lt;keyword&gt;Veterinary Medicine&lt;/keyword&gt;&lt;/keywords&gt;&lt;urls&gt;&lt;related-urls&gt;&lt;url&gt;https://www.ncbi.nlm.nih.gov/pubmed/20230579&lt;/url&gt;&lt;/related-urls&gt;&lt;/urls&gt;&lt;isbn&gt;1476-5829&lt;/isbn&gt;&lt;titles&gt;&lt;title&gt;Response evaluation criteria for peripheral nodal lymphoma in dogs (v1.0)--a Veterinary Cooperative Oncology Group (VCOG) consensus document&lt;/title&gt;&lt;secondary-title&gt;Vet Comp Oncol&lt;/secondary-title&gt;&lt;/titles&gt;&lt;pages&gt;28-37&lt;/pages&gt;&lt;number&gt;1&lt;/number&gt;&lt;contributors&gt;&lt;authors&gt;&lt;author&gt;Vail, D. M.&lt;/author&gt;&lt;author&gt;Michels, G. M.&lt;/author&gt;&lt;author&gt;Khanna, C.&lt;/author&gt;&lt;author&gt;Selting, K. A.&lt;/author&gt;&lt;author&gt;London, C. A.&lt;/author&gt;&lt;author&gt;Veterinary Cooperative Oncology Group&lt;/author&gt;&lt;/authors&gt;&lt;/contributors&gt;&lt;language&gt;eng&lt;/language&gt;&lt;added-date format="utc"&gt;1539618282&lt;/added-date&gt;&lt;ref-type name="Journal Article"&gt;17&lt;/ref-type&gt;&lt;rec-number&gt;94&lt;/rec-number&gt;&lt;last-updated-date format="utc"&gt;1539618282&lt;/last-updated-date&gt;&lt;accession-num&gt;20230579&lt;/accession-num&gt;&lt;electronic-resource-num&gt;10.1111/j.1476-5829.2009.00200.x&lt;/electronic-resource-num&gt;&lt;volume&gt;8&lt;/volume&gt;&lt;/record&gt;&lt;/Cite&gt;&lt;/EndNote&gt;</w:instrText>
      </w:r>
      <w:r w:rsidR="005A7F6B">
        <w:rPr>
          <w:rFonts w:ascii="Times New Roman" w:hAnsi="Times New Roman" w:cs="Times New Roman"/>
          <w:color w:val="1C1D1E"/>
          <w:shd w:val="clear" w:color="auto" w:fill="FFFFFF"/>
        </w:rPr>
        <w:fldChar w:fldCharType="separate"/>
      </w:r>
      <w:r w:rsidR="005A7F6B" w:rsidRPr="005A7F6B">
        <w:rPr>
          <w:rFonts w:ascii="Times New Roman" w:hAnsi="Times New Roman" w:cs="Times New Roman"/>
          <w:noProof/>
          <w:color w:val="1C1D1E"/>
          <w:shd w:val="clear" w:color="auto" w:fill="FFFFFF"/>
          <w:vertAlign w:val="superscript"/>
        </w:rPr>
        <w:t>30</w:t>
      </w:r>
      <w:r w:rsidR="005A7F6B">
        <w:rPr>
          <w:rFonts w:ascii="Times New Roman" w:hAnsi="Times New Roman" w:cs="Times New Roman"/>
          <w:color w:val="1C1D1E"/>
          <w:shd w:val="clear" w:color="auto" w:fill="FFFFFF"/>
        </w:rPr>
        <w:fldChar w:fldCharType="end"/>
      </w:r>
      <w:r w:rsidR="007F5068" w:rsidRPr="004B68AC">
        <w:rPr>
          <w:rFonts w:ascii="Times New Roman" w:hAnsi="Times New Roman" w:cs="Times New Roman"/>
          <w:color w:val="1C1D1E"/>
          <w:shd w:val="clear" w:color="auto" w:fill="FFFFFF"/>
        </w:rPr>
        <w:t xml:space="preserve"> Additionally, progression was only assessed before new drug administration and </w:t>
      </w:r>
      <w:r w:rsidR="00BC757A">
        <w:rPr>
          <w:rFonts w:ascii="Times New Roman" w:hAnsi="Times New Roman" w:cs="Times New Roman"/>
          <w:color w:val="1C1D1E"/>
          <w:shd w:val="clear" w:color="auto" w:fill="FFFFFF"/>
        </w:rPr>
        <w:t>treatment</w:t>
      </w:r>
      <w:r w:rsidR="007F5068" w:rsidRPr="004B68AC">
        <w:rPr>
          <w:rFonts w:ascii="Times New Roman" w:hAnsi="Times New Roman" w:cs="Times New Roman"/>
          <w:color w:val="1C1D1E"/>
          <w:shd w:val="clear" w:color="auto" w:fill="FFFFFF"/>
        </w:rPr>
        <w:t xml:space="preserve"> delays were common in our population, therefore time to progression could have been overestimated</w:t>
      </w:r>
      <w:r w:rsidR="00BD1ABF">
        <w:rPr>
          <w:rFonts w:ascii="Times New Roman" w:hAnsi="Times New Roman" w:cs="Times New Roman"/>
          <w:color w:val="1C1D1E"/>
          <w:shd w:val="clear" w:color="auto" w:fill="FFFFFF"/>
        </w:rPr>
        <w:t>.</w:t>
      </w:r>
    </w:p>
    <w:p w14:paraId="1877CAD5" w14:textId="77777777" w:rsidR="00A0488F" w:rsidRPr="00E96DAA" w:rsidRDefault="00A0488F">
      <w:pPr>
        <w:spacing w:line="480" w:lineRule="auto"/>
        <w:jc w:val="both"/>
        <w:rPr>
          <w:rFonts w:ascii="Times New Roman" w:hAnsi="Times New Roman" w:cs="Times New Roman"/>
        </w:rPr>
      </w:pPr>
    </w:p>
    <w:p w14:paraId="26AC8989" w14:textId="425BF336" w:rsidR="0033573C" w:rsidRPr="00E96DAA" w:rsidRDefault="000E1054">
      <w:pPr>
        <w:spacing w:line="480" w:lineRule="auto"/>
        <w:jc w:val="both"/>
        <w:rPr>
          <w:rFonts w:ascii="Times New Roman" w:hAnsi="Times New Roman" w:cs="Times New Roman"/>
        </w:rPr>
      </w:pPr>
      <w:r w:rsidRPr="00E96DAA">
        <w:rPr>
          <w:rFonts w:ascii="Times New Roman" w:hAnsi="Times New Roman" w:cs="Times New Roman"/>
        </w:rPr>
        <w:t xml:space="preserve">Results of this study revealed that the </w:t>
      </w:r>
      <w:r w:rsidR="00F26D6B" w:rsidRPr="00E96DAA">
        <w:rPr>
          <w:rFonts w:ascii="Times New Roman" w:hAnsi="Times New Roman" w:cs="Times New Roman"/>
        </w:rPr>
        <w:t>efficacy of the DMAC protocol was limited</w:t>
      </w:r>
      <w:r w:rsidRPr="00E96DAA">
        <w:rPr>
          <w:rFonts w:ascii="Times New Roman" w:hAnsi="Times New Roman" w:cs="Times New Roman"/>
        </w:rPr>
        <w:t xml:space="preserve"> in our population</w:t>
      </w:r>
      <w:r w:rsidR="00F26D6B" w:rsidRPr="00E96DAA">
        <w:rPr>
          <w:rFonts w:ascii="Times New Roman" w:hAnsi="Times New Roman" w:cs="Times New Roman"/>
        </w:rPr>
        <w:t>. The overall response rate was 3</w:t>
      </w:r>
      <w:r w:rsidR="000B1DE6">
        <w:rPr>
          <w:rFonts w:ascii="Times New Roman" w:hAnsi="Times New Roman" w:cs="Times New Roman"/>
        </w:rPr>
        <w:t>5</w:t>
      </w:r>
      <w:r w:rsidR="00F26D6B" w:rsidRPr="00E96DAA">
        <w:rPr>
          <w:rFonts w:ascii="Times New Roman" w:hAnsi="Times New Roman" w:cs="Times New Roman"/>
        </w:rPr>
        <w:t>% (2</w:t>
      </w:r>
      <w:r w:rsidR="000B1DE6">
        <w:rPr>
          <w:rFonts w:ascii="Times New Roman" w:hAnsi="Times New Roman" w:cs="Times New Roman"/>
        </w:rPr>
        <w:t>1</w:t>
      </w:r>
      <w:r w:rsidR="00F26D6B" w:rsidRPr="00E96DAA">
        <w:rPr>
          <w:rFonts w:ascii="Times New Roman" w:hAnsi="Times New Roman" w:cs="Times New Roman"/>
        </w:rPr>
        <w:t>% CR, 14% PR) with a median TTD of 15 days (62 days CR, 3</w:t>
      </w:r>
      <w:r w:rsidR="00316480">
        <w:rPr>
          <w:rFonts w:ascii="Times New Roman" w:hAnsi="Times New Roman" w:cs="Times New Roman"/>
        </w:rPr>
        <w:t>1.5</w:t>
      </w:r>
      <w:r w:rsidR="00F26D6B" w:rsidRPr="00E96DAA">
        <w:rPr>
          <w:rFonts w:ascii="Times New Roman" w:hAnsi="Times New Roman" w:cs="Times New Roman"/>
        </w:rPr>
        <w:t xml:space="preserve"> days PR</w:t>
      </w:r>
      <w:r w:rsidR="00157B5D" w:rsidRPr="00E96DAA">
        <w:rPr>
          <w:rFonts w:ascii="Times New Roman" w:hAnsi="Times New Roman" w:cs="Times New Roman"/>
        </w:rPr>
        <w:t>)</w:t>
      </w:r>
      <w:r w:rsidR="00157B5D">
        <w:rPr>
          <w:rFonts w:ascii="Times New Roman" w:hAnsi="Times New Roman" w:cs="Times New Roman"/>
        </w:rPr>
        <w:t>. Thi</w:t>
      </w:r>
      <w:r w:rsidR="00CE14CB">
        <w:rPr>
          <w:rFonts w:ascii="Times New Roman" w:hAnsi="Times New Roman" w:cs="Times New Roman"/>
        </w:rPr>
        <w:t>s</w:t>
      </w:r>
      <w:r w:rsidR="00157B5D">
        <w:rPr>
          <w:rFonts w:ascii="Times New Roman" w:hAnsi="Times New Roman" w:cs="Times New Roman"/>
        </w:rPr>
        <w:t xml:space="preserve"> compares unfavourably with</w:t>
      </w:r>
      <w:r w:rsidR="00F26D6B" w:rsidRPr="00E96DAA">
        <w:rPr>
          <w:rFonts w:ascii="Times New Roman" w:hAnsi="Times New Roman" w:cs="Times New Roman"/>
        </w:rPr>
        <w:t xml:space="preserve"> Alvarez </w:t>
      </w:r>
      <w:r w:rsidR="00A0488F" w:rsidRPr="00CC6C4F">
        <w:rPr>
          <w:rFonts w:ascii="Times New Roman" w:hAnsi="Times New Roman" w:cs="Times New Roman"/>
          <w:i/>
        </w:rPr>
        <w:t xml:space="preserve">et </w:t>
      </w:r>
      <w:proofErr w:type="spellStart"/>
      <w:r w:rsidR="00A0488F" w:rsidRPr="00CC6C4F">
        <w:rPr>
          <w:rFonts w:ascii="Times New Roman" w:hAnsi="Times New Roman" w:cs="Times New Roman"/>
          <w:i/>
        </w:rPr>
        <w:t>al</w:t>
      </w:r>
      <w:r w:rsidR="00157B5D">
        <w:rPr>
          <w:rFonts w:ascii="Times New Roman" w:hAnsi="Times New Roman" w:cs="Times New Roman"/>
        </w:rPr>
        <w:t>’s</w:t>
      </w:r>
      <w:proofErr w:type="spellEnd"/>
      <w:r w:rsidR="00157B5D">
        <w:rPr>
          <w:rFonts w:ascii="Times New Roman" w:hAnsi="Times New Roman" w:cs="Times New Roman"/>
        </w:rPr>
        <w:t xml:space="preserve"> (</w:t>
      </w:r>
      <w:r w:rsidR="00CC6C4F">
        <w:rPr>
          <w:rFonts w:ascii="Times New Roman" w:hAnsi="Times New Roman" w:cs="Times New Roman"/>
        </w:rPr>
        <w:t>2006</w:t>
      </w:r>
      <w:r w:rsidR="00157B5D">
        <w:rPr>
          <w:rFonts w:ascii="Times New Roman" w:hAnsi="Times New Roman" w:cs="Times New Roman"/>
        </w:rPr>
        <w:t xml:space="preserve">) report of </w:t>
      </w:r>
      <w:r w:rsidR="00F26D6B" w:rsidRPr="00E96DAA">
        <w:rPr>
          <w:rFonts w:ascii="Times New Roman" w:hAnsi="Times New Roman" w:cs="Times New Roman"/>
        </w:rPr>
        <w:t xml:space="preserve">an overall response rate of 72% (44% CR, 28% PR) </w:t>
      </w:r>
      <w:r w:rsidR="00D020B4" w:rsidRPr="00E96DAA">
        <w:rPr>
          <w:rFonts w:ascii="Times New Roman" w:hAnsi="Times New Roman" w:cs="Times New Roman"/>
        </w:rPr>
        <w:t>with</w:t>
      </w:r>
      <w:r w:rsidR="00F26D6B" w:rsidRPr="00E96DAA">
        <w:rPr>
          <w:rFonts w:ascii="Times New Roman" w:hAnsi="Times New Roman" w:cs="Times New Roman"/>
        </w:rPr>
        <w:t xml:space="preserve"> remission duration of 61 days (112 days CR, 44 days PR).</w:t>
      </w:r>
      <w:r w:rsidR="00A0488F"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&lt;EndNote&gt;&lt;Cite&gt;&lt;Author&gt;Alvarez&lt;/Author&gt;&lt;Year&gt;2006&lt;/Year&gt;&lt;IDText&gt;Dexamethasone, melphalan, actinomycin D, cytosine arabinoside (DMAC) protocol for dogs with relapsed lymphoma&lt;/IDText&gt;&lt;DisplayText&gt;&lt;style face="superscript"&gt;16&lt;/style&gt;&lt;/DisplayText&gt;&lt;record&gt;&lt;dates&gt;&lt;pub-dates&gt;&lt;date&gt;2006 Sep-Oct&lt;/date&gt;&lt;/pub-dates&gt;&lt;year&gt;2006&lt;/year&gt;&lt;/dates&gt;&lt;keywords&gt;&lt;keyword&gt;Animals&lt;/keyword&gt;&lt;keyword&gt;Antineoplastic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Diseases&lt;/keyword&gt;&lt;keyword&gt;Dogs&lt;/keyword&gt;&lt;keyword&gt;Female&lt;/keyword&gt;&lt;keyword&gt;Lymphoma&lt;/keyword&gt;&lt;keyword&gt;Male&lt;/keyword&gt;&lt;keyword&gt;Melphalan&lt;/keyword&gt;&lt;keyword&gt;Neutropenia&lt;/keyword&gt;&lt;keyword&gt;Remission Induction&lt;/keyword&gt;&lt;keyword&gt;Retrospective Studies&lt;/keyword&gt;&lt;keyword&gt;Thrombocytopenia&lt;/keyword&gt;&lt;/keywords&gt;&lt;urls&gt;&lt;related-urls&gt;&lt;url&gt;https://www.ncbi.nlm.nih.gov/pubmed/17063713&lt;/url&gt;&lt;/related-urls&gt;&lt;/urls&gt;&lt;isbn&gt;0891-6640&lt;/isbn&gt;&lt;titles&gt;&lt;title&gt;Dexamethasone, melphalan, actinomycin D, cytosine arabinoside (DMAC) protocol for dogs with relapsed lymphoma&lt;/title&gt;&lt;secondary-title&gt;J Vet Intern Med&lt;/secondary-title&gt;&lt;/titles&gt;&lt;pages&gt;1178-83&lt;/pages&gt;&lt;number&gt;5&lt;/number&gt;&lt;contributors&gt;&lt;authors&gt;&lt;author&gt;Alvarez, F. J.&lt;/author&gt;&lt;author&gt;Kisseberth, W. C.&lt;/author&gt;&lt;author&gt;Gallant, S. L.&lt;/author&gt;&lt;author&gt;Couto, C. G.&lt;/author&gt;&lt;/authors&gt;&lt;/contributors&gt;&lt;language&gt;eng&lt;/language&gt;&lt;added-date format="utc"&gt;1526131647&lt;/added-date&gt;&lt;ref-type name="Journal Article"&gt;17&lt;/ref-type&gt;&lt;rec-number&gt;22&lt;/rec-number&gt;&lt;last-updated-date format="utc"&gt;1526131647&lt;/last-updated-date&gt;&lt;accession-num&gt;17063713&lt;/accession-num&gt;&lt;volume&gt;20&lt;/volume&gt;&lt;/record&gt;&lt;/Cite&gt;&lt;/EndNote&gt;</w:instrText>
      </w:r>
      <w:r w:rsidR="00A0488F"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16</w:t>
      </w:r>
      <w:r w:rsidR="00A0488F" w:rsidRPr="00E96DAA">
        <w:rPr>
          <w:rFonts w:ascii="Times New Roman" w:hAnsi="Times New Roman" w:cs="Times New Roman"/>
        </w:rPr>
        <w:fldChar w:fldCharType="end"/>
      </w:r>
      <w:r w:rsidR="00F26D6B" w:rsidRPr="00E96DAA">
        <w:rPr>
          <w:rFonts w:ascii="Times New Roman" w:hAnsi="Times New Roman" w:cs="Times New Roman"/>
        </w:rPr>
        <w:t xml:space="preserve"> </w:t>
      </w:r>
      <w:r w:rsidR="006956FF" w:rsidRPr="00E96DAA">
        <w:rPr>
          <w:rFonts w:ascii="Times New Roman" w:hAnsi="Times New Roman" w:cs="Times New Roman"/>
        </w:rPr>
        <w:t>Conversely, our</w:t>
      </w:r>
      <w:r w:rsidR="00D020B4" w:rsidRPr="00E96DAA">
        <w:rPr>
          <w:rFonts w:ascii="Times New Roman" w:hAnsi="Times New Roman" w:cs="Times New Roman"/>
        </w:rPr>
        <w:t xml:space="preserve"> results</w:t>
      </w:r>
      <w:r w:rsidR="00461C13" w:rsidRPr="00E96DAA">
        <w:rPr>
          <w:rFonts w:ascii="Times New Roman" w:hAnsi="Times New Roman" w:cs="Times New Roman"/>
        </w:rPr>
        <w:t xml:space="preserve"> </w:t>
      </w:r>
      <w:r w:rsidR="00CE14CB">
        <w:rPr>
          <w:rFonts w:ascii="Times New Roman" w:hAnsi="Times New Roman" w:cs="Times New Roman"/>
        </w:rPr>
        <w:t xml:space="preserve">are more consistent with those </w:t>
      </w:r>
      <w:r w:rsidR="00F26D6B" w:rsidRPr="00E96DAA">
        <w:rPr>
          <w:rFonts w:ascii="Times New Roman" w:hAnsi="Times New Roman" w:cs="Times New Roman"/>
        </w:rPr>
        <w:t xml:space="preserve">reported by Parsons-Doherty </w:t>
      </w:r>
      <w:r w:rsidR="00F26D6B" w:rsidRPr="00CC6C4F">
        <w:rPr>
          <w:rFonts w:ascii="Times New Roman" w:hAnsi="Times New Roman" w:cs="Times New Roman"/>
          <w:i/>
        </w:rPr>
        <w:t>et al</w:t>
      </w:r>
      <w:r w:rsidR="00012717" w:rsidRPr="00CC6C4F">
        <w:rPr>
          <w:rFonts w:ascii="Times New Roman" w:hAnsi="Times New Roman" w:cs="Times New Roman"/>
          <w:i/>
        </w:rPr>
        <w:t>.</w:t>
      </w:r>
      <w:r w:rsidR="00157B5D">
        <w:rPr>
          <w:rFonts w:ascii="Times New Roman" w:hAnsi="Times New Roman" w:cs="Times New Roman"/>
        </w:rPr>
        <w:t xml:space="preserve"> (</w:t>
      </w:r>
      <w:r w:rsidR="00CC6C4F">
        <w:rPr>
          <w:rFonts w:ascii="Times New Roman" w:hAnsi="Times New Roman" w:cs="Times New Roman"/>
        </w:rPr>
        <w:t>2014</w:t>
      </w:r>
      <w:r w:rsidR="00157B5D">
        <w:rPr>
          <w:rFonts w:ascii="Times New Roman" w:hAnsi="Times New Roman" w:cs="Times New Roman"/>
        </w:rPr>
        <w:t>)</w:t>
      </w:r>
      <w:r w:rsidR="00D020B4" w:rsidRPr="00E96DAA">
        <w:rPr>
          <w:rFonts w:ascii="Times New Roman" w:hAnsi="Times New Roman" w:cs="Times New Roman"/>
        </w:rPr>
        <w:t>.</w:t>
      </w:r>
      <w:r w:rsidR="00F26D6B" w:rsidRPr="00E96DAA">
        <w:rPr>
          <w:rFonts w:ascii="Times New Roman" w:hAnsi="Times New Roman" w:cs="Times New Roman"/>
        </w:rPr>
        <w:t xml:space="preserve"> describing an overall response rate of 43% (16% CR, 27% PR) with a PFS of 24 days (63 days CR, 36 days PR).</w:t>
      </w:r>
      <w:r w:rsidR="00A0488F"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&lt;EndNote&gt;&lt;Cite&gt;&lt;Author&gt;Parsons-Doherty&lt;/Author&gt;&lt;Year&gt;2014&lt;/Year&gt;&lt;IDText&gt;The efficacy and adverse event profile of dexamethasone, melphalan, actinomycin D, and cytosine arabinoside (DMAC) chemotherapy in relapsed canine lymphoma&lt;/IDText&gt;&lt;DisplayText&gt;&lt;style face="superscript"&gt;14&lt;/style&gt;&lt;/DisplayText&gt;&lt;record&gt;&lt;dates&gt;&lt;pub-dates&gt;&lt;date&gt;Feb&lt;/date&gt;&lt;/pub-dates&gt;&lt;year&gt;2014&lt;/year&gt;&lt;/dates&gt;&lt;keywords&gt;&lt;keyword&gt;Animals&lt;/keyword&gt;&lt;keyword&gt;Antineoplastic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Diseases&lt;/keyword&gt;&lt;keyword&gt;Dogs&lt;/keyword&gt;&lt;keyword&gt;Female&lt;/keyword&gt;&lt;keyword&gt;Lymphoma&lt;/keyword&gt;&lt;keyword&gt;Male&lt;/keyword&gt;&lt;keyword&gt;Melphalan&lt;/keyword&gt;&lt;keyword&gt;Recurrence&lt;/keyword&gt;&lt;keyword&gt;Retrospective Studies&lt;/keyword&gt;&lt;/keywords&gt;&lt;urls&gt;&lt;related-urls&gt;&lt;url&gt;https://www.ncbi.nlm.nih.gov/pubmed/24489398&lt;/url&gt;&lt;/related-urls&gt;&lt;/urls&gt;&lt;isbn&gt;0008-5286&lt;/isbn&gt;&lt;custom2&gt;PMC3894879&lt;/custom2&gt;&lt;titles&gt;&lt;title&gt;The efficacy and adverse event profile of dexamethasone, melphalan, actinomycin D, and cytosine arabinoside (DMAC) chemotherapy in relapsed canine lymphoma&lt;/title&gt;&lt;secondary-title&gt;Can Vet J&lt;/secondary-title&gt;&lt;/titles&gt;&lt;pages&gt;175-80&lt;/pages&gt;&lt;number&gt;2&lt;/number&gt;&lt;contributors&gt;&lt;authors&gt;&lt;author&gt;Parsons-Doherty, M.&lt;/author&gt;&lt;author&gt;Poirier, V. J.&lt;/author&gt;&lt;author&gt;Monteith, G.&lt;/author&gt;&lt;/authors&gt;&lt;/contributors&gt;&lt;language&gt;eng&lt;/language&gt;&lt;added-date format="utc"&gt;1526131050&lt;/added-date&gt;&lt;ref-type name="Journal Article"&gt;17&lt;/ref-type&gt;&lt;rec-number&gt;12&lt;/rec-number&gt;&lt;last-updated-date format="utc"&gt;1526131050&lt;/last-updated-date&gt;&lt;accession-num&gt;24489398&lt;/accession-num&gt;&lt;volume&gt;55&lt;/volume&gt;&lt;/record&gt;&lt;/Cite&gt;&lt;/EndNote&gt;</w:instrText>
      </w:r>
      <w:r w:rsidR="00A0488F"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14</w:t>
      </w:r>
      <w:r w:rsidR="00A0488F" w:rsidRPr="00E96DAA">
        <w:rPr>
          <w:rFonts w:ascii="Times New Roman" w:hAnsi="Times New Roman" w:cs="Times New Roman"/>
        </w:rPr>
        <w:fldChar w:fldCharType="end"/>
      </w:r>
      <w:r w:rsidR="00F26D6B" w:rsidRPr="00E96DAA">
        <w:rPr>
          <w:rFonts w:ascii="Times New Roman" w:hAnsi="Times New Roman" w:cs="Times New Roman"/>
        </w:rPr>
        <w:t xml:space="preserve"> </w:t>
      </w:r>
      <w:r w:rsidR="00157B5D">
        <w:rPr>
          <w:rFonts w:ascii="Times New Roman" w:hAnsi="Times New Roman" w:cs="Times New Roman"/>
        </w:rPr>
        <w:t xml:space="preserve">However, there are important differences between the </w:t>
      </w:r>
      <w:r w:rsidR="00CE14CB">
        <w:rPr>
          <w:rFonts w:ascii="Times New Roman" w:hAnsi="Times New Roman" w:cs="Times New Roman"/>
        </w:rPr>
        <w:t>populations used in these studies</w:t>
      </w:r>
      <w:r w:rsidR="006F5C66">
        <w:rPr>
          <w:rFonts w:ascii="Times New Roman" w:hAnsi="Times New Roman" w:cs="Times New Roman"/>
        </w:rPr>
        <w:t>,</w:t>
      </w:r>
      <w:r w:rsidR="00157B5D">
        <w:rPr>
          <w:rFonts w:ascii="Times New Roman" w:hAnsi="Times New Roman" w:cs="Times New Roman"/>
        </w:rPr>
        <w:t xml:space="preserve"> which may explain these results. I</w:t>
      </w:r>
      <w:r w:rsidR="0033573C" w:rsidRPr="00E96DAA">
        <w:rPr>
          <w:rFonts w:ascii="Times New Roman" w:hAnsi="Times New Roman" w:cs="Times New Roman"/>
        </w:rPr>
        <w:t xml:space="preserve">n Alvarez </w:t>
      </w:r>
      <w:r w:rsidR="0033573C" w:rsidRPr="00CC6C4F">
        <w:rPr>
          <w:rFonts w:ascii="Times New Roman" w:hAnsi="Times New Roman" w:cs="Times New Roman"/>
          <w:i/>
        </w:rPr>
        <w:t>et al.</w:t>
      </w:r>
      <w:r w:rsidR="0033573C" w:rsidRPr="00E96DAA">
        <w:rPr>
          <w:rFonts w:ascii="Times New Roman" w:hAnsi="Times New Roman" w:cs="Times New Roman"/>
        </w:rPr>
        <w:t xml:space="preserve"> only 26% (14/54) dogs had received </w:t>
      </w:r>
      <w:r w:rsidR="00CE14CB">
        <w:rPr>
          <w:rFonts w:ascii="Times New Roman" w:hAnsi="Times New Roman" w:cs="Times New Roman"/>
        </w:rPr>
        <w:t xml:space="preserve">prior </w:t>
      </w:r>
      <w:r w:rsidR="0033573C" w:rsidRPr="00E96DAA">
        <w:rPr>
          <w:rFonts w:ascii="Times New Roman" w:hAnsi="Times New Roman" w:cs="Times New Roman"/>
        </w:rPr>
        <w:t xml:space="preserve">doxorubicin, </w:t>
      </w:r>
      <w:r w:rsidR="00157B5D">
        <w:rPr>
          <w:rFonts w:ascii="Times New Roman" w:hAnsi="Times New Roman" w:cs="Times New Roman"/>
        </w:rPr>
        <w:t xml:space="preserve">as </w:t>
      </w:r>
      <w:r w:rsidR="0033573C" w:rsidRPr="00E96DAA">
        <w:rPr>
          <w:rFonts w:ascii="Times New Roman" w:hAnsi="Times New Roman" w:cs="Times New Roman"/>
        </w:rPr>
        <w:t xml:space="preserve">the main first-line protocol was COAP (cyclophosphamide, vincristine, </w:t>
      </w:r>
      <w:r w:rsidR="00506EF4">
        <w:rPr>
          <w:rFonts w:ascii="Times New Roman" w:hAnsi="Times New Roman" w:cs="Times New Roman"/>
        </w:rPr>
        <w:t>cytarabine</w:t>
      </w:r>
      <w:r w:rsidR="0033573C" w:rsidRPr="00E96DAA">
        <w:rPr>
          <w:rFonts w:ascii="Times New Roman" w:hAnsi="Times New Roman" w:cs="Times New Roman"/>
        </w:rPr>
        <w:t xml:space="preserve">, prednisolone). Therefore, the </w:t>
      </w:r>
      <w:r w:rsidR="0033573C" w:rsidRPr="00E96DAA">
        <w:rPr>
          <w:rFonts w:ascii="Times New Roman" w:hAnsi="Times New Roman" w:cs="Times New Roman"/>
        </w:rPr>
        <w:lastRenderedPageBreak/>
        <w:t>DMAC protocol may have been more efficacious because of a lack of anthracycline selection for increased expression of the P170-glycoprotein mediating cross-resistance to actinomycin-D.</w:t>
      </w:r>
      <w:r w:rsidR="00310388">
        <w:rPr>
          <w:rFonts w:ascii="Times New Roman" w:hAnsi="Times New Roman" w:cs="Times New Roman"/>
        </w:rPr>
        <w:fldChar w:fldCharType="begin"/>
      </w:r>
      <w:r w:rsidR="00E3580A">
        <w:rPr>
          <w:rFonts w:ascii="Times New Roman" w:hAnsi="Times New Roman" w:cs="Times New Roman"/>
        </w:rPr>
        <w:instrText xml:space="preserve"> ADDIN EN.CITE &lt;EndNote&gt;&lt;Cite&gt;&lt;Author&gt;Chabner&lt;/Author&gt;&lt;IDText&gt;Cancer chemotherapy and biotherapy : principles and practice&lt;/IDText&gt;&lt;DisplayText&gt;&lt;style face="superscript"&gt;31&lt;/style&gt;&lt;/DisplayText&gt;&lt;record&gt;&lt;keywords&gt;&lt;keyword&gt;Cancer Chemotherapy.&lt;/keyword&gt;&lt;keyword&gt;Cancer Immunotherapy.&lt;/keyword&gt;&lt;keyword&gt;Antineoplastic agents.&lt;/keyword&gt;&lt;keyword&gt;Biological response modifiers.&lt;/keyword&gt;&lt;keyword&gt;Neoplasms drug therapy.&lt;/keyword&gt;&lt;keyword&gt;Antineoplastic Agents therapeutic use.&lt;/keyword&gt;&lt;keyword&gt;Biological Products therapeutic use.&lt;/keyword&gt;&lt;/keywords&gt;&lt;isbn&gt;9781451148206 EPUB&amp;#xD;1451148208 EPUB&lt;/isbn&gt;&lt;titles&gt;&lt;title&gt;Cancer chemotherapy and biotherapy : principles and practice&lt;/title&gt;&lt;/titles&gt;&lt;call-num&gt;616.99/4061 22&amp;#xD;British Library HMNTS DRT ELD.DS.57841&lt;/call-num&gt;&lt;contributors&gt;&lt;authors&gt;&lt;author&gt;Chabner, Bruce&lt;/author&gt;&lt;author&gt;Longo, Dan L.&lt;/author&gt;&lt;/authors&gt;&lt;/contributors&gt;&lt;edition&gt;5th ed.&lt;/edition&gt;&lt;added-date format="utc"&gt;1534260764&lt;/added-date&gt;&lt;ref-type name="Book"&gt;6&lt;/ref-type&gt;&lt;rec-number&gt;92&lt;/rec-number&gt;&lt;last-updated-date format="utc"&gt;1534260764&lt;/last-updated-date&gt;&lt;/record&gt;&lt;/Cite&gt;&lt;/EndNote&gt;</w:instrText>
      </w:r>
      <w:r w:rsidR="00310388">
        <w:rPr>
          <w:rFonts w:ascii="Times New Roman" w:hAnsi="Times New Roman" w:cs="Times New Roman"/>
        </w:rPr>
        <w:fldChar w:fldCharType="separate"/>
      </w:r>
      <w:r w:rsidR="00E3580A" w:rsidRPr="00E3580A">
        <w:rPr>
          <w:rFonts w:ascii="Times New Roman" w:hAnsi="Times New Roman" w:cs="Times New Roman"/>
          <w:noProof/>
          <w:vertAlign w:val="superscript"/>
        </w:rPr>
        <w:t>31</w:t>
      </w:r>
      <w:r w:rsidR="00310388">
        <w:rPr>
          <w:rFonts w:ascii="Times New Roman" w:hAnsi="Times New Roman" w:cs="Times New Roman"/>
        </w:rPr>
        <w:fldChar w:fldCharType="end"/>
      </w:r>
      <w:r w:rsidR="0033573C" w:rsidRPr="00E96DAA">
        <w:rPr>
          <w:rFonts w:ascii="Times New Roman" w:hAnsi="Times New Roman" w:cs="Times New Roman"/>
        </w:rPr>
        <w:t xml:space="preserve"> This is further supported by the fact that </w:t>
      </w:r>
      <w:r w:rsidR="00E865DC" w:rsidRPr="00E96DAA">
        <w:rPr>
          <w:rFonts w:ascii="Times New Roman" w:hAnsi="Times New Roman" w:cs="Times New Roman"/>
        </w:rPr>
        <w:t xml:space="preserve">in Alvarez </w:t>
      </w:r>
      <w:r w:rsidR="00E865DC" w:rsidRPr="00CC6C4F">
        <w:rPr>
          <w:rFonts w:ascii="Times New Roman" w:hAnsi="Times New Roman" w:cs="Times New Roman"/>
          <w:i/>
        </w:rPr>
        <w:t>et al</w:t>
      </w:r>
      <w:r w:rsidR="00157B5D">
        <w:rPr>
          <w:rFonts w:ascii="Times New Roman" w:hAnsi="Times New Roman" w:cs="Times New Roman"/>
        </w:rPr>
        <w:t>,</w:t>
      </w:r>
      <w:r w:rsidR="00E865DC" w:rsidRPr="00E96DAA">
        <w:rPr>
          <w:rFonts w:ascii="Times New Roman" w:hAnsi="Times New Roman" w:cs="Times New Roman"/>
        </w:rPr>
        <w:t xml:space="preserve"> </w:t>
      </w:r>
      <w:r w:rsidR="0033573C" w:rsidRPr="00E96DAA">
        <w:rPr>
          <w:rFonts w:ascii="Times New Roman" w:hAnsi="Times New Roman" w:cs="Times New Roman"/>
        </w:rPr>
        <w:t>previous treatment with doxorubicin was nega</w:t>
      </w:r>
      <w:r w:rsidR="00E865DC" w:rsidRPr="00E96DAA">
        <w:rPr>
          <w:rFonts w:ascii="Times New Roman" w:hAnsi="Times New Roman" w:cs="Times New Roman"/>
        </w:rPr>
        <w:t>tively associated with response.</w:t>
      </w:r>
      <w:r w:rsidR="00CC70E9"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&lt;EndNote&gt;&lt;Cite&gt;&lt;Author&gt;Alvarez&lt;/Author&gt;&lt;Year&gt;2006&lt;/Year&gt;&lt;IDText&gt;Dexamethasone, melphalan, actinomycin D, cytosine arabinoside (DMAC) protocol for dogs with relapsed lymphoma&lt;/IDText&gt;&lt;DisplayText&gt;&lt;style face="superscript"&gt;16&lt;/style&gt;&lt;/DisplayText&gt;&lt;record&gt;&lt;dates&gt;&lt;pub-dates&gt;&lt;date&gt;2006 Sep-Oct&lt;/date&gt;&lt;/pub-dates&gt;&lt;year&gt;2006&lt;/year&gt;&lt;/dates&gt;&lt;keywords&gt;&lt;keyword&gt;Animals&lt;/keyword&gt;&lt;keyword&gt;Antineoplastic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Diseases&lt;/keyword&gt;&lt;keyword&gt;Dogs&lt;/keyword&gt;&lt;keyword&gt;Female&lt;/keyword&gt;&lt;keyword&gt;Lymphoma&lt;/keyword&gt;&lt;keyword&gt;Male&lt;/keyword&gt;&lt;keyword&gt;Melphalan&lt;/keyword&gt;&lt;keyword&gt;Neutropenia&lt;/keyword&gt;&lt;keyword&gt;Remission Induction&lt;/keyword&gt;&lt;keyword&gt;Retrospective Studies&lt;/keyword&gt;&lt;keyword&gt;Thrombocytopenia&lt;/keyword&gt;&lt;/keywords&gt;&lt;urls&gt;&lt;related-urls&gt;&lt;url&gt;https://www.ncbi.nlm.nih.gov/pubmed/17063713&lt;/url&gt;&lt;/related-urls&gt;&lt;/urls&gt;&lt;isbn&gt;0891-6640&lt;/isbn&gt;&lt;titles&gt;&lt;title&gt;Dexamethasone, melphalan, actinomycin D, cytosine arabinoside (DMAC) protocol for dogs with relapsed lymphoma&lt;/title&gt;&lt;secondary-title&gt;J Vet Intern Med&lt;/secondary-title&gt;&lt;/titles&gt;&lt;pages&gt;1178-83&lt;/pages&gt;&lt;number&gt;5&lt;/number&gt;&lt;contributors&gt;&lt;authors&gt;&lt;author&gt;Alvarez, F. J.&lt;/author&gt;&lt;author&gt;Kisseberth, W. C.&lt;/author&gt;&lt;author&gt;Gallant, S. L.&lt;/author&gt;&lt;author&gt;Couto, C. G.&lt;/author&gt;&lt;/authors&gt;&lt;/contributors&gt;&lt;language&gt;eng&lt;/language&gt;&lt;added-date format="utc"&gt;1526131647&lt;/added-date&gt;&lt;ref-type name="Journal Article"&gt;17&lt;/ref-type&gt;&lt;rec-number&gt;22&lt;/rec-number&gt;&lt;last-updated-date format="utc"&gt;1526131647&lt;/last-updated-date&gt;&lt;accession-num&gt;17063713&lt;/accession-num&gt;&lt;volume&gt;20&lt;/volume&gt;&lt;/record&gt;&lt;/Cite&gt;&lt;/EndNote&gt;</w:instrText>
      </w:r>
      <w:r w:rsidR="00CC70E9"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16</w:t>
      </w:r>
      <w:r w:rsidR="00CC70E9" w:rsidRPr="00E96DAA">
        <w:rPr>
          <w:rFonts w:ascii="Times New Roman" w:hAnsi="Times New Roman" w:cs="Times New Roman"/>
        </w:rPr>
        <w:fldChar w:fldCharType="end"/>
      </w:r>
      <w:r w:rsidR="00CC70E9" w:rsidRPr="00E96DAA">
        <w:rPr>
          <w:rFonts w:ascii="Times New Roman" w:hAnsi="Times New Roman" w:cs="Times New Roman"/>
        </w:rPr>
        <w:t xml:space="preserve"> </w:t>
      </w:r>
      <w:r w:rsidR="001C7185" w:rsidRPr="00E96DAA">
        <w:rPr>
          <w:rFonts w:ascii="Times New Roman" w:hAnsi="Times New Roman" w:cs="Times New Roman"/>
        </w:rPr>
        <w:t xml:space="preserve">In </w:t>
      </w:r>
      <w:r w:rsidR="00886911">
        <w:rPr>
          <w:rFonts w:ascii="Times New Roman" w:hAnsi="Times New Roman" w:cs="Times New Roman"/>
        </w:rPr>
        <w:t>current clinical practice</w:t>
      </w:r>
      <w:r w:rsidR="00653C1A" w:rsidRPr="00E96DAA">
        <w:rPr>
          <w:rFonts w:ascii="Times New Roman" w:hAnsi="Times New Roman" w:cs="Times New Roman"/>
        </w:rPr>
        <w:t xml:space="preserve">, the main first-line protocols are </w:t>
      </w:r>
      <w:r w:rsidR="005F50CC">
        <w:rPr>
          <w:rFonts w:ascii="Times New Roman" w:hAnsi="Times New Roman" w:cs="Times New Roman"/>
        </w:rPr>
        <w:t>maintenance</w:t>
      </w:r>
      <w:r w:rsidR="005A7F6B">
        <w:rPr>
          <w:rFonts w:ascii="Times New Roman" w:hAnsi="Times New Roman" w:cs="Times New Roman"/>
        </w:rPr>
        <w:t>-</w:t>
      </w:r>
      <w:r w:rsidR="005F50CC">
        <w:rPr>
          <w:rFonts w:ascii="Times New Roman" w:hAnsi="Times New Roman" w:cs="Times New Roman"/>
        </w:rPr>
        <w:t>free</w:t>
      </w:r>
      <w:r w:rsidR="005A7F6B">
        <w:rPr>
          <w:rFonts w:ascii="Times New Roman" w:hAnsi="Times New Roman" w:cs="Times New Roman"/>
        </w:rPr>
        <w:t xml:space="preserve"> </w:t>
      </w:r>
      <w:r w:rsidR="00653C1A" w:rsidRPr="00E96DAA">
        <w:rPr>
          <w:rFonts w:ascii="Times New Roman" w:hAnsi="Times New Roman" w:cs="Times New Roman"/>
        </w:rPr>
        <w:t>CHOP</w:t>
      </w:r>
      <w:r w:rsidR="000A7E71">
        <w:rPr>
          <w:rFonts w:ascii="Times New Roman" w:hAnsi="Times New Roman" w:cs="Times New Roman"/>
        </w:rPr>
        <w:t xml:space="preserve"> </w:t>
      </w:r>
      <w:r w:rsidR="00653C1A" w:rsidRPr="00E96DAA">
        <w:rPr>
          <w:rFonts w:ascii="Times New Roman" w:hAnsi="Times New Roman" w:cs="Times New Roman"/>
        </w:rPr>
        <w:t>and COP.</w:t>
      </w:r>
      <w:r w:rsidR="00310388">
        <w:rPr>
          <w:rFonts w:ascii="Times New Roman" w:hAnsi="Times New Roman" w:cs="Times New Roman"/>
        </w:rPr>
        <w:fldChar w:fldCharType="begin">
          <w:fldData xml:space="preserve">PEVuZE5vdGU+PENpdGU+PEF1dGhvcj5TYXVsPC9BdXRob3I+PFllYXI+MjAxMzwvWWVhcj48SURU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</w:fldData>
        </w:fldChar>
      </w:r>
      <w:r w:rsidR="00E3580A">
        <w:rPr>
          <w:rFonts w:ascii="Times New Roman" w:hAnsi="Times New Roman" w:cs="Times New Roman"/>
        </w:rPr>
        <w:instrText xml:space="preserve"> ADDIN EN.CITE </w:instrText>
      </w:r>
      <w:r w:rsidR="00E3580A">
        <w:rPr>
          <w:rFonts w:ascii="Times New Roman" w:hAnsi="Times New Roman" w:cs="Times New Roman"/>
        </w:rPr>
        <w:fldChar w:fldCharType="begin">
          <w:fldData xml:space="preserve">PEVuZE5vdGU+PENpdGU+PEF1dGhvcj5TYXVsPC9BdXRob3I+PFllYXI+MjAxMzwvWWVhcj48SURU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</w:fldData>
        </w:fldChar>
      </w:r>
      <w:r w:rsidR="00E3580A">
        <w:rPr>
          <w:rFonts w:ascii="Times New Roman" w:hAnsi="Times New Roman" w:cs="Times New Roman"/>
        </w:rPr>
        <w:instrText xml:space="preserve"> ADDIN EN.CITE.DATA </w:instrText>
      </w:r>
      <w:r w:rsidR="00E3580A">
        <w:rPr>
          <w:rFonts w:ascii="Times New Roman" w:hAnsi="Times New Roman" w:cs="Times New Roman"/>
        </w:rPr>
      </w:r>
      <w:r w:rsidR="00E3580A">
        <w:rPr>
          <w:rFonts w:ascii="Times New Roman" w:hAnsi="Times New Roman" w:cs="Times New Roman"/>
        </w:rPr>
        <w:fldChar w:fldCharType="end"/>
      </w:r>
      <w:r w:rsidR="00310388">
        <w:rPr>
          <w:rFonts w:ascii="Times New Roman" w:hAnsi="Times New Roman" w:cs="Times New Roman"/>
        </w:rPr>
      </w:r>
      <w:r w:rsidR="00310388">
        <w:rPr>
          <w:rFonts w:ascii="Times New Roman" w:hAnsi="Times New Roman" w:cs="Times New Roman"/>
        </w:rPr>
        <w:fldChar w:fldCharType="separate"/>
      </w:r>
      <w:r w:rsidR="00E3580A" w:rsidRPr="00E3580A">
        <w:rPr>
          <w:rFonts w:ascii="Times New Roman" w:hAnsi="Times New Roman" w:cs="Times New Roman"/>
          <w:noProof/>
          <w:vertAlign w:val="superscript"/>
        </w:rPr>
        <w:t>32,33</w:t>
      </w:r>
      <w:r w:rsidR="00310388">
        <w:rPr>
          <w:rFonts w:ascii="Times New Roman" w:hAnsi="Times New Roman" w:cs="Times New Roman"/>
        </w:rPr>
        <w:fldChar w:fldCharType="end"/>
      </w:r>
      <w:r w:rsidR="00653C1A" w:rsidRPr="00E96DAA">
        <w:rPr>
          <w:rFonts w:ascii="Times New Roman" w:hAnsi="Times New Roman" w:cs="Times New Roman"/>
        </w:rPr>
        <w:t xml:space="preserve"> It is important to be aware of this when considering whether to use the DMAC protocol in clinical practice because first-line treatment may influence clinical outcome.</w:t>
      </w:r>
    </w:p>
    <w:p w14:paraId="08125898" w14:textId="53EAE490" w:rsidR="00956FB4" w:rsidRDefault="00956FB4">
      <w:pPr>
        <w:spacing w:line="480" w:lineRule="auto"/>
        <w:jc w:val="both"/>
        <w:rPr>
          <w:rFonts w:ascii="Times New Roman" w:hAnsi="Times New Roman" w:cs="Times New Roman"/>
        </w:rPr>
      </w:pPr>
    </w:p>
    <w:p w14:paraId="754F37E2" w14:textId="5771DF3D" w:rsidR="001A265E" w:rsidRDefault="001A265E">
      <w:pPr>
        <w:spacing w:line="480" w:lineRule="auto"/>
        <w:jc w:val="both"/>
        <w:rPr>
          <w:rFonts w:ascii="Times New Roman" w:hAnsi="Times New Roman" w:cs="Times New Roman"/>
        </w:rPr>
      </w:pPr>
      <w:r w:rsidRPr="00691321">
        <w:rPr>
          <w:rFonts w:ascii="Times New Roman" w:hAnsi="Times New Roman" w:cs="Times New Roman"/>
        </w:rPr>
        <w:t>In the present study, only dogs with resistant lymphoma were included</w:t>
      </w:r>
      <w:r w:rsidR="00C13C9D">
        <w:rPr>
          <w:rFonts w:ascii="Times New Roman" w:hAnsi="Times New Roman" w:cs="Times New Roman"/>
        </w:rPr>
        <w:t xml:space="preserve"> in the final data analysis</w:t>
      </w:r>
      <w:r w:rsidRPr="00691321">
        <w:rPr>
          <w:rFonts w:ascii="Times New Roman" w:hAnsi="Times New Roman" w:cs="Times New Roman"/>
        </w:rPr>
        <w:t>. The distinction between relapsed and resistant lymphoma</w:t>
      </w:r>
      <w:r w:rsidR="001B6E4F">
        <w:rPr>
          <w:rFonts w:ascii="Times New Roman" w:hAnsi="Times New Roman" w:cs="Times New Roman"/>
        </w:rPr>
        <w:t xml:space="preserve"> is inexact and</w:t>
      </w:r>
      <w:r w:rsidRPr="00691321">
        <w:rPr>
          <w:rFonts w:ascii="Times New Roman" w:hAnsi="Times New Roman" w:cs="Times New Roman"/>
        </w:rPr>
        <w:t xml:space="preserve"> was not made i</w:t>
      </w:r>
      <w:r w:rsidR="005F6FB2">
        <w:rPr>
          <w:rFonts w:ascii="Times New Roman" w:hAnsi="Times New Roman" w:cs="Times New Roman"/>
        </w:rPr>
        <w:t>n the previous two DMAC studies; i</w:t>
      </w:r>
      <w:r w:rsidRPr="00691321">
        <w:rPr>
          <w:rFonts w:ascii="Times New Roman" w:hAnsi="Times New Roman" w:cs="Times New Roman"/>
        </w:rPr>
        <w:t xml:space="preserve">f their populations included a higher number of relapsed </w:t>
      </w:r>
      <w:r w:rsidR="001B6E4F">
        <w:rPr>
          <w:rFonts w:ascii="Times New Roman" w:hAnsi="Times New Roman" w:cs="Times New Roman"/>
        </w:rPr>
        <w:t xml:space="preserve">(rather than resistant) </w:t>
      </w:r>
      <w:r w:rsidRPr="00691321">
        <w:rPr>
          <w:rFonts w:ascii="Times New Roman" w:hAnsi="Times New Roman" w:cs="Times New Roman"/>
        </w:rPr>
        <w:t xml:space="preserve">lymphomas, </w:t>
      </w:r>
      <w:r w:rsidR="001B6E4F" w:rsidRPr="00691321">
        <w:rPr>
          <w:rFonts w:ascii="Times New Roman" w:hAnsi="Times New Roman" w:cs="Times New Roman"/>
        </w:rPr>
        <w:t xml:space="preserve">this may account for the </w:t>
      </w:r>
      <w:r w:rsidR="001B6E4F">
        <w:rPr>
          <w:rFonts w:ascii="Times New Roman" w:hAnsi="Times New Roman" w:cs="Times New Roman"/>
        </w:rPr>
        <w:t xml:space="preserve">higher </w:t>
      </w:r>
      <w:r w:rsidR="001B6E4F" w:rsidRPr="00691321">
        <w:rPr>
          <w:rFonts w:ascii="Times New Roman" w:hAnsi="Times New Roman" w:cs="Times New Roman"/>
        </w:rPr>
        <w:t xml:space="preserve">response rate </w:t>
      </w:r>
      <w:r w:rsidR="001B6E4F">
        <w:rPr>
          <w:rFonts w:ascii="Times New Roman" w:hAnsi="Times New Roman" w:cs="Times New Roman"/>
        </w:rPr>
        <w:t xml:space="preserve">compared to </w:t>
      </w:r>
      <w:r w:rsidR="001B6E4F" w:rsidRPr="00691321">
        <w:rPr>
          <w:rFonts w:ascii="Times New Roman" w:hAnsi="Times New Roman" w:cs="Times New Roman"/>
        </w:rPr>
        <w:t>the present study.</w:t>
      </w:r>
    </w:p>
    <w:p w14:paraId="5F0A5D96" w14:textId="0E4EC29A" w:rsidR="000B1DE6" w:rsidRPr="00E96DAA" w:rsidRDefault="000B1DE6">
      <w:pPr>
        <w:spacing w:line="480" w:lineRule="auto"/>
        <w:jc w:val="both"/>
        <w:rPr>
          <w:rFonts w:ascii="Times New Roman" w:hAnsi="Times New Roman" w:cs="Times New Roman"/>
        </w:rPr>
      </w:pPr>
    </w:p>
    <w:p w14:paraId="2BB52008" w14:textId="7E0BEBF1" w:rsidR="000B1DE6" w:rsidRPr="00E96DAA" w:rsidRDefault="000B1DE6">
      <w:pPr>
        <w:spacing w:line="480" w:lineRule="auto"/>
        <w:jc w:val="both"/>
        <w:rPr>
          <w:rFonts w:ascii="Times New Roman" w:hAnsi="Times New Roman" w:cs="Times New Roman"/>
        </w:rPr>
      </w:pPr>
      <w:r w:rsidRPr="00E96DAA">
        <w:rPr>
          <w:rFonts w:ascii="Times New Roman" w:hAnsi="Times New Roman" w:cs="Times New Roman"/>
        </w:rPr>
        <w:t xml:space="preserve">The differences in assessment of treatment response duration between </w:t>
      </w:r>
      <w:r>
        <w:rPr>
          <w:rFonts w:ascii="Times New Roman" w:hAnsi="Times New Roman" w:cs="Times New Roman"/>
        </w:rPr>
        <w:t xml:space="preserve">DMAC </w:t>
      </w:r>
      <w:r w:rsidRPr="00E96DAA">
        <w:rPr>
          <w:rFonts w:ascii="Times New Roman" w:hAnsi="Times New Roman" w:cs="Times New Roman"/>
        </w:rPr>
        <w:t xml:space="preserve">rescue papers </w:t>
      </w:r>
      <w:r>
        <w:rPr>
          <w:rFonts w:ascii="Times New Roman" w:hAnsi="Times New Roman" w:cs="Times New Roman"/>
        </w:rPr>
        <w:t xml:space="preserve">also </w:t>
      </w:r>
      <w:r w:rsidRPr="00E96DAA">
        <w:rPr>
          <w:rFonts w:ascii="Times New Roman" w:hAnsi="Times New Roman" w:cs="Times New Roman"/>
        </w:rPr>
        <w:t>confounds comparison</w:t>
      </w:r>
      <w:r>
        <w:rPr>
          <w:rFonts w:ascii="Times New Roman" w:hAnsi="Times New Roman" w:cs="Times New Roman"/>
        </w:rPr>
        <w:t xml:space="preserve">: in </w:t>
      </w:r>
      <w:r w:rsidRPr="00E96DAA">
        <w:rPr>
          <w:rFonts w:ascii="Times New Roman" w:hAnsi="Times New Roman" w:cs="Times New Roman"/>
        </w:rPr>
        <w:t xml:space="preserve">Alvarez </w:t>
      </w:r>
      <w:r w:rsidRPr="00CC6C4F">
        <w:rPr>
          <w:rFonts w:ascii="Times New Roman" w:hAnsi="Times New Roman" w:cs="Times New Roman"/>
          <w:i/>
        </w:rPr>
        <w:t>et al</w:t>
      </w:r>
      <w:r>
        <w:rPr>
          <w:rFonts w:ascii="Times New Roman" w:hAnsi="Times New Roman" w:cs="Times New Roman"/>
          <w:i/>
        </w:rPr>
        <w:t>.</w:t>
      </w:r>
      <w:r>
        <w:rPr>
          <w:rFonts w:ascii="Times New Roman" w:hAnsi="Times New Roman" w:cs="Times New Roman"/>
        </w:rPr>
        <w:t>,</w:t>
      </w:r>
      <w:r w:rsidRPr="00E96DAA">
        <w:rPr>
          <w:rFonts w:ascii="Times New Roman" w:hAnsi="Times New Roman" w:cs="Times New Roman"/>
        </w:rPr>
        <w:t xml:space="preserve"> treatment response was assessed </w:t>
      </w:r>
      <w:r>
        <w:rPr>
          <w:rFonts w:ascii="Times New Roman" w:hAnsi="Times New Roman" w:cs="Times New Roman"/>
        </w:rPr>
        <w:t>by</w:t>
      </w:r>
      <w:r w:rsidRPr="00E96DAA">
        <w:rPr>
          <w:rFonts w:ascii="Times New Roman" w:hAnsi="Times New Roman" w:cs="Times New Roman"/>
        </w:rPr>
        <w:t xml:space="preserve"> remission duration</w:t>
      </w:r>
      <w:r>
        <w:rPr>
          <w:rFonts w:ascii="Times New Roman" w:hAnsi="Times New Roman" w:cs="Times New Roman"/>
        </w:rPr>
        <w:t>,</w:t>
      </w:r>
      <w:r w:rsidRPr="00E96DAA">
        <w:rPr>
          <w:rFonts w:ascii="Times New Roman" w:hAnsi="Times New Roman" w:cs="Times New Roman"/>
        </w:rPr>
        <w:t xml:space="preserve"> </w:t>
      </w:r>
      <w:r>
        <w:rPr>
          <w:rFonts w:ascii="Times New Roman" w:hAnsi="Times New Roman" w:cs="Times New Roman"/>
        </w:rPr>
        <w:t>but</w:t>
      </w:r>
      <w:r w:rsidRPr="00E96DAA">
        <w:rPr>
          <w:rFonts w:ascii="Times New Roman" w:hAnsi="Times New Roman" w:cs="Times New Roman"/>
        </w:rPr>
        <w:t xml:space="preserve"> dogs who did not complete both weeks of the protocol due to progressive disease were excluded, </w:t>
      </w:r>
      <w:r w:rsidR="00F84D67">
        <w:rPr>
          <w:rFonts w:ascii="Times New Roman" w:hAnsi="Times New Roman" w:cs="Times New Roman"/>
        </w:rPr>
        <w:t xml:space="preserve">potentially portraying </w:t>
      </w:r>
      <w:r w:rsidRPr="00E96DAA">
        <w:rPr>
          <w:rFonts w:ascii="Times New Roman" w:hAnsi="Times New Roman" w:cs="Times New Roman"/>
        </w:rPr>
        <w:t>a more favourable outcome.</w:t>
      </w:r>
      <w:r w:rsidRPr="00E96DAA">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&lt;EndNote&gt;&lt;Cite&gt;&lt;Author&gt;Alvarez&lt;/Author&gt;&lt;Year&gt;2006&lt;/Year&gt;&lt;IDText&gt;Dexamethasone, melphalan, actinomycin D, cytosine arabinoside (DMAC) protocol for dogs with relapsed lymphoma&lt;/IDText&gt;&lt;DisplayText&gt;&lt;style face="superscript"&gt;16&lt;/style&gt;&lt;/DisplayText&gt;&lt;record&gt;&lt;dates&gt;&lt;pub-dates&gt;&lt;date&gt;2006 Sep-Oct&lt;/date&gt;&lt;/pub-dates&gt;&lt;year&gt;2006&lt;/year&gt;&lt;/dates&gt;&lt;keywords&gt;&lt;keyword&gt;Animals&lt;/keyword&gt;&lt;keyword&gt;Antineoplastic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Diseases&lt;/keyword&gt;&lt;keyword&gt;Dogs&lt;/keyword&gt;&lt;keyword&gt;Female&lt;/keyword&gt;&lt;keyword&gt;Lymphoma&lt;/keyword&gt;&lt;keyword&gt;Male&lt;/keyword&gt;&lt;keyword&gt;Melphalan&lt;/keyword&gt;&lt;keyword&gt;Neutropenia&lt;/keyword&gt;&lt;keyword&gt;Remission Induction&lt;/keyword&gt;&lt;keyword&gt;Retrospective Studies&lt;/keyword&gt;&lt;keyword&gt;Thrombocytopenia&lt;/keyword&gt;&lt;/keywords&gt;&lt;urls&gt;&lt;related-urls&gt;&lt;url&gt;https://www.ncbi.nlm.nih.gov/pubmed/17063713&lt;/url&gt;&lt;/related-urls&gt;&lt;/urls&gt;&lt;isbn&gt;0891-6640&lt;/isbn&gt;&lt;titles&gt;&lt;title&gt;Dexamethasone, melphalan, actinomycin D, cytosine arabinoside (DMAC) protocol for dogs with relapsed lymphoma&lt;/title&gt;&lt;secondary-title&gt;J Vet Intern Med&lt;/secondary-title&gt;&lt;/titles&gt;&lt;pages&gt;1178-83&lt;/pages&gt;&lt;number&gt;5&lt;/number&gt;&lt;contributors&gt;&lt;authors&gt;&lt;author&gt;Alvarez, F. J.&lt;/author&gt;&lt;author&gt;Kisseberth, W. C.&lt;/author&gt;&lt;author&gt;Gallant, S. L.&lt;/author&gt;&lt;author&gt;Couto, C. G.&lt;/author&gt;&lt;/authors&gt;&lt;/contributors&gt;&lt;language&gt;eng&lt;/language&gt;&lt;added-date format="utc"&gt;1526131647&lt;/added-date&gt;&lt;ref-type name="Journal Article"&gt;17&lt;/ref-type&gt;&lt;rec-number&gt;22&lt;/rec-number&gt;&lt;last-updated-date format="utc"&gt;1526131647&lt;/last-updated-date&gt;&lt;accession-num&gt;17063713&lt;/accession-num&gt;&lt;volume&gt;20&lt;/volume&gt;&lt;/record&gt;&lt;/Cite&gt;&lt;/EndNote&gt;</w:instrText>
      </w:r>
      <w:r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16</w:t>
      </w:r>
      <w:r w:rsidRPr="00E96DAA">
        <w:rPr>
          <w:rFonts w:ascii="Times New Roman" w:hAnsi="Times New Roman" w:cs="Times New Roman"/>
        </w:rPr>
        <w:fldChar w:fldCharType="end"/>
      </w:r>
      <w:r w:rsidRPr="00E96DAA">
        <w:rPr>
          <w:rFonts w:ascii="Times New Roman" w:hAnsi="Times New Roman" w:cs="Times New Roman"/>
        </w:rPr>
        <w:t xml:space="preserve"> In </w:t>
      </w:r>
      <w:r>
        <w:rPr>
          <w:rFonts w:ascii="Times New Roman" w:hAnsi="Times New Roman" w:cs="Times New Roman"/>
        </w:rPr>
        <w:t>the current study,</w:t>
      </w:r>
      <w:r w:rsidR="004E6C0A">
        <w:rPr>
          <w:rFonts w:ascii="Times New Roman" w:hAnsi="Times New Roman" w:cs="Times New Roman"/>
        </w:rPr>
        <w:t xml:space="preserve"> </w:t>
      </w:r>
      <w:r w:rsidRPr="00E96DAA">
        <w:rPr>
          <w:rFonts w:ascii="Times New Roman" w:hAnsi="Times New Roman" w:cs="Times New Roman"/>
        </w:rPr>
        <w:t>TTD was</w:t>
      </w:r>
      <w:r w:rsidR="004E6C0A">
        <w:rPr>
          <w:rFonts w:ascii="Times New Roman" w:hAnsi="Times New Roman" w:cs="Times New Roman"/>
        </w:rPr>
        <w:t xml:space="preserve"> </w:t>
      </w:r>
      <w:r w:rsidR="00E63029">
        <w:rPr>
          <w:rFonts w:ascii="Times New Roman" w:hAnsi="Times New Roman" w:cs="Times New Roman"/>
        </w:rPr>
        <w:t>assessed</w:t>
      </w:r>
      <w:r>
        <w:rPr>
          <w:rFonts w:ascii="Times New Roman" w:hAnsi="Times New Roman" w:cs="Times New Roman"/>
        </w:rPr>
        <w:t>,</w:t>
      </w:r>
      <w:r w:rsidRPr="00E96DAA">
        <w:rPr>
          <w:rFonts w:ascii="Times New Roman" w:hAnsi="Times New Roman" w:cs="Times New Roman"/>
        </w:rPr>
        <w:t xml:space="preserve"> and dogs who had progressive disease during week 1 were included</w:t>
      </w:r>
      <w:r w:rsidR="00E63029">
        <w:rPr>
          <w:rFonts w:ascii="Times New Roman" w:hAnsi="Times New Roman" w:cs="Times New Roman"/>
        </w:rPr>
        <w:t>,</w:t>
      </w:r>
      <w:r w:rsidR="004E6C0A">
        <w:rPr>
          <w:rFonts w:ascii="Times New Roman" w:hAnsi="Times New Roman" w:cs="Times New Roman"/>
        </w:rPr>
        <w:t xml:space="preserve"> likely </w:t>
      </w:r>
      <w:r w:rsidRPr="00E96DAA">
        <w:rPr>
          <w:rFonts w:ascii="Times New Roman" w:hAnsi="Times New Roman" w:cs="Times New Roman"/>
        </w:rPr>
        <w:t>contribut</w:t>
      </w:r>
      <w:r w:rsidR="00E63029">
        <w:rPr>
          <w:rFonts w:ascii="Times New Roman" w:hAnsi="Times New Roman" w:cs="Times New Roman"/>
        </w:rPr>
        <w:t>ing</w:t>
      </w:r>
      <w:r w:rsidRPr="00E96DAA">
        <w:rPr>
          <w:rFonts w:ascii="Times New Roman" w:hAnsi="Times New Roman" w:cs="Times New Roman"/>
        </w:rPr>
        <w:t xml:space="preserve"> to the </w:t>
      </w:r>
      <w:r w:rsidR="00965CE1">
        <w:rPr>
          <w:rFonts w:ascii="Times New Roman" w:hAnsi="Times New Roman" w:cs="Times New Roman"/>
        </w:rPr>
        <w:t xml:space="preserve">lower response rate and the </w:t>
      </w:r>
      <w:r w:rsidRPr="00E96DAA">
        <w:rPr>
          <w:rFonts w:ascii="Times New Roman" w:hAnsi="Times New Roman" w:cs="Times New Roman"/>
        </w:rPr>
        <w:t>low median TTD</w:t>
      </w:r>
      <w:r w:rsidR="00720DF3">
        <w:rPr>
          <w:rFonts w:ascii="Times New Roman" w:hAnsi="Times New Roman" w:cs="Times New Roman"/>
        </w:rPr>
        <w:t>,</w:t>
      </w:r>
      <w:r w:rsidR="00E63029">
        <w:rPr>
          <w:rFonts w:ascii="Times New Roman" w:hAnsi="Times New Roman" w:cs="Times New Roman"/>
        </w:rPr>
        <w:t xml:space="preserve"> and</w:t>
      </w:r>
      <w:r w:rsidRPr="00E96DAA">
        <w:rPr>
          <w:rFonts w:ascii="Times New Roman" w:hAnsi="Times New Roman" w:cs="Times New Roman"/>
        </w:rPr>
        <w:t xml:space="preserve"> </w:t>
      </w:r>
      <w:r w:rsidR="00F84D67">
        <w:rPr>
          <w:rFonts w:ascii="Times New Roman" w:hAnsi="Times New Roman" w:cs="Times New Roman"/>
        </w:rPr>
        <w:t>potentially portraying</w:t>
      </w:r>
      <w:r w:rsidRPr="00E96DAA">
        <w:rPr>
          <w:rFonts w:ascii="Times New Roman" w:hAnsi="Times New Roman" w:cs="Times New Roman"/>
        </w:rPr>
        <w:t xml:space="preserve"> a less favourable outcome</w:t>
      </w:r>
      <w:r w:rsidR="00965CE1">
        <w:rPr>
          <w:rFonts w:ascii="Times New Roman" w:hAnsi="Times New Roman" w:cs="Times New Roman"/>
        </w:rPr>
        <w:t xml:space="preserve">. However, this </w:t>
      </w:r>
      <w:r w:rsidR="004E6C0A">
        <w:rPr>
          <w:rFonts w:ascii="Times New Roman" w:hAnsi="Times New Roman" w:cs="Times New Roman"/>
        </w:rPr>
        <w:t>was</w:t>
      </w:r>
      <w:r w:rsidR="00965CE1">
        <w:rPr>
          <w:rFonts w:ascii="Times New Roman" w:hAnsi="Times New Roman" w:cs="Times New Roman"/>
        </w:rPr>
        <w:t xml:space="preserve"> considered to be</w:t>
      </w:r>
      <w:r w:rsidR="001B600C">
        <w:rPr>
          <w:rFonts w:ascii="Times New Roman" w:hAnsi="Times New Roman" w:cs="Times New Roman"/>
        </w:rPr>
        <w:t xml:space="preserve"> </w:t>
      </w:r>
      <w:r w:rsidRPr="00E96DAA">
        <w:rPr>
          <w:rFonts w:ascii="Times New Roman" w:hAnsi="Times New Roman" w:cs="Times New Roman"/>
        </w:rPr>
        <w:t>more</w:t>
      </w:r>
      <w:r>
        <w:rPr>
          <w:rFonts w:ascii="Times New Roman" w:hAnsi="Times New Roman" w:cs="Times New Roman"/>
        </w:rPr>
        <w:t xml:space="preserve"> fully </w:t>
      </w:r>
      <w:r w:rsidRPr="00E96DAA">
        <w:rPr>
          <w:rFonts w:ascii="Times New Roman" w:hAnsi="Times New Roman" w:cs="Times New Roman"/>
        </w:rPr>
        <w:t>representative of the clinical population.</w:t>
      </w:r>
    </w:p>
    <w:p w14:paraId="41D34B2A" w14:textId="77777777" w:rsidR="000B1DE6" w:rsidRPr="00E96DAA" w:rsidRDefault="000B1DE6">
      <w:pPr>
        <w:spacing w:line="480" w:lineRule="auto"/>
        <w:jc w:val="both"/>
        <w:rPr>
          <w:rFonts w:ascii="Times New Roman" w:hAnsi="Times New Roman" w:cs="Times New Roman"/>
        </w:rPr>
      </w:pPr>
    </w:p>
    <w:p w14:paraId="506ABE1F" w14:textId="2F19D6C3" w:rsidR="00BA6187" w:rsidRPr="00740302" w:rsidRDefault="00BA6187">
      <w:pPr>
        <w:spacing w:line="480" w:lineRule="auto"/>
        <w:jc w:val="both"/>
        <w:rPr>
          <w:rFonts w:ascii="Times New Roman" w:hAnsi="Times New Roman" w:cs="Times New Roman"/>
        </w:rPr>
      </w:pPr>
      <w:r w:rsidRPr="00740302">
        <w:rPr>
          <w:rFonts w:ascii="Times New Roman" w:hAnsi="Times New Roman" w:cs="Times New Roman"/>
        </w:rPr>
        <w:t>The cytarabine dos</w:t>
      </w:r>
      <w:r w:rsidR="00DE1A97">
        <w:rPr>
          <w:rFonts w:ascii="Times New Roman" w:hAnsi="Times New Roman" w:cs="Times New Roman"/>
        </w:rPr>
        <w:t>ag</w:t>
      </w:r>
      <w:r w:rsidRPr="00740302">
        <w:rPr>
          <w:rFonts w:ascii="Times New Roman" w:hAnsi="Times New Roman" w:cs="Times New Roman"/>
        </w:rPr>
        <w:t>e and route of administration d</w:t>
      </w:r>
      <w:r w:rsidR="006F5C66">
        <w:rPr>
          <w:rFonts w:ascii="Times New Roman" w:hAnsi="Times New Roman" w:cs="Times New Roman"/>
        </w:rPr>
        <w:t>iffers slightly between studies</w:t>
      </w:r>
      <w:r w:rsidRPr="00740302">
        <w:rPr>
          <w:rFonts w:ascii="Times New Roman" w:hAnsi="Times New Roman" w:cs="Times New Roman"/>
        </w:rPr>
        <w:t xml:space="preserve">. Parsons-Doherty </w:t>
      </w:r>
      <w:r w:rsidRPr="00740302">
        <w:rPr>
          <w:rFonts w:ascii="Times New Roman" w:hAnsi="Times New Roman" w:cs="Times New Roman"/>
          <w:i/>
        </w:rPr>
        <w:t>et al.</w:t>
      </w:r>
      <w:r w:rsidRPr="00740302">
        <w:rPr>
          <w:rFonts w:ascii="Times New Roman" w:hAnsi="Times New Roman" w:cs="Times New Roman"/>
        </w:rPr>
        <w:t xml:space="preserve"> hypothesised that the lower cytarabine dos</w:t>
      </w:r>
      <w:r w:rsidR="00DE1A97">
        <w:rPr>
          <w:rFonts w:ascii="Times New Roman" w:hAnsi="Times New Roman" w:cs="Times New Roman"/>
        </w:rPr>
        <w:t>ag</w:t>
      </w:r>
      <w:r w:rsidRPr="00740302">
        <w:rPr>
          <w:rFonts w:ascii="Times New Roman" w:hAnsi="Times New Roman" w:cs="Times New Roman"/>
        </w:rPr>
        <w:t>e (200mg/m</w:t>
      </w:r>
      <w:r w:rsidRPr="00740302">
        <w:rPr>
          <w:rFonts w:ascii="Times New Roman" w:hAnsi="Times New Roman" w:cs="Times New Roman"/>
          <w:vertAlign w:val="superscript"/>
        </w:rPr>
        <w:t>2</w:t>
      </w:r>
      <w:r w:rsidRPr="00740302">
        <w:rPr>
          <w:rFonts w:ascii="Times New Roman" w:hAnsi="Times New Roman" w:cs="Times New Roman"/>
        </w:rPr>
        <w:t xml:space="preserve">) used in their study may have contributed to a lower efficacy in comparison to Alvarez </w:t>
      </w:r>
      <w:r w:rsidRPr="00740302">
        <w:rPr>
          <w:rFonts w:ascii="Times New Roman" w:hAnsi="Times New Roman" w:cs="Times New Roman"/>
          <w:i/>
        </w:rPr>
        <w:t>et al</w:t>
      </w:r>
      <w:r w:rsidRPr="00740302">
        <w:rPr>
          <w:rFonts w:ascii="Times New Roman" w:hAnsi="Times New Roman" w:cs="Times New Roman"/>
        </w:rPr>
        <w:t>.</w:t>
      </w:r>
      <w:r w:rsidRPr="00740302">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&lt;EndNote&gt;&lt;Cite&gt;&lt;Author&gt;Parsons-Doherty&lt;/Author&gt;&lt;Year&gt;2014&lt;/Year&gt;&lt;IDText&gt;The efficacy and adverse event profile of dexamethasone, melphalan, actinomycin D, and cytosine arabinoside (DMAC) chemotherapy in relapsed canine lymphoma&lt;/IDText&gt;&lt;DisplayText&gt;&lt;style face="superscript"&gt;14&lt;/style&gt;&lt;/DisplayText&gt;&lt;record&gt;&lt;dates&gt;&lt;pub-dates&gt;&lt;date&gt;Feb&lt;/date&gt;&lt;/pub-dates&gt;&lt;year&gt;2014&lt;/year&gt;&lt;/dates&gt;&lt;keywords&gt;&lt;keyword&gt;Animals&lt;/keyword&gt;&lt;keyword&gt;Antineoplastic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Diseases&lt;/keyword&gt;&lt;keyword&gt;Dogs&lt;/keyword&gt;&lt;keyword&gt;Female&lt;/keyword&gt;&lt;keyword&gt;Lymphoma&lt;/keyword&gt;&lt;keyword&gt;Male&lt;/keyword&gt;&lt;keyword&gt;Melphalan&lt;/keyword&gt;&lt;keyword&gt;Recurrence&lt;/keyword&gt;&lt;keyword&gt;Retrospective Studies&lt;/keyword&gt;&lt;/keywords&gt;&lt;urls&gt;&lt;related-urls&gt;&lt;url&gt;https://www.ncbi.nlm.nih.gov/pubmed/24489398&lt;/url&gt;&lt;/related-urls&gt;&lt;/urls&gt;&lt;isbn&gt;0008-5286&lt;/isbn&gt;&lt;custom2&gt;PMC3894879&lt;/custom2&gt;&lt;titles&gt;&lt;title&gt;The efficacy and adverse event profile of dexamethasone, melphalan, actinomycin D, and cytosine arabinoside (DMAC) chemotherapy in relapsed canine lymphoma&lt;/title&gt;&lt;secondary-title&gt;Can Vet J&lt;/secondary-title&gt;&lt;/titles&gt;&lt;pages&gt;175-80&lt;/pages&gt;&lt;number&gt;2&lt;/number&gt;&lt;contributors&gt;&lt;authors&gt;&lt;author&gt;Parsons-Doherty, M.&lt;/author&gt;&lt;author&gt;Poirier, V. J.&lt;/author&gt;&lt;author&gt;Monteith, G.&lt;/author&gt;&lt;/authors&gt;&lt;/contributors&gt;&lt;language&gt;eng&lt;/language&gt;&lt;added-date format="utc"&gt;1526131050&lt;/added-date&gt;&lt;ref-type name="Journal Article"&gt;17&lt;/ref-type&gt;&lt;rec-number&gt;12&lt;/rec-number&gt;&lt;last-updated-date format="utc"&gt;1526131050&lt;/last-updated-date&gt;&lt;accession-num&gt;24489398&lt;/accession-num&gt;&lt;volume&gt;55&lt;/volume&gt;&lt;/record&gt;&lt;/Cite&gt;&lt;/EndNote&gt;</w:instrText>
      </w:r>
      <w:r w:rsidRPr="00740302">
        <w:rPr>
          <w:rFonts w:ascii="Times New Roman" w:hAnsi="Times New Roman" w:cs="Times New Roman"/>
        </w:rPr>
        <w:fldChar w:fldCharType="separate"/>
      </w:r>
      <w:r w:rsidR="00670DC5" w:rsidRPr="00670DC5">
        <w:rPr>
          <w:rFonts w:ascii="Times New Roman" w:hAnsi="Times New Roman" w:cs="Times New Roman"/>
          <w:noProof/>
          <w:vertAlign w:val="superscript"/>
        </w:rPr>
        <w:t>14</w:t>
      </w:r>
      <w:r w:rsidRPr="00740302">
        <w:rPr>
          <w:rFonts w:ascii="Times New Roman" w:hAnsi="Times New Roman" w:cs="Times New Roman"/>
        </w:rPr>
        <w:fldChar w:fldCharType="end"/>
      </w:r>
      <w:r w:rsidRPr="00740302">
        <w:rPr>
          <w:rFonts w:ascii="Times New Roman" w:hAnsi="Times New Roman" w:cs="Times New Roman"/>
        </w:rPr>
        <w:t xml:space="preserve"> However, in the </w:t>
      </w:r>
      <w:r w:rsidRPr="00740302">
        <w:rPr>
          <w:rFonts w:ascii="Times New Roman" w:hAnsi="Times New Roman" w:cs="Times New Roman"/>
        </w:rPr>
        <w:lastRenderedPageBreak/>
        <w:t>present study the same dos</w:t>
      </w:r>
      <w:r w:rsidR="00DE1A97">
        <w:rPr>
          <w:rFonts w:ascii="Times New Roman" w:hAnsi="Times New Roman" w:cs="Times New Roman"/>
        </w:rPr>
        <w:t>ag</w:t>
      </w:r>
      <w:r w:rsidRPr="00740302">
        <w:rPr>
          <w:rFonts w:ascii="Times New Roman" w:hAnsi="Times New Roman" w:cs="Times New Roman"/>
        </w:rPr>
        <w:t>e of cytarabine (300mg/m</w:t>
      </w:r>
      <w:r w:rsidRPr="00740302">
        <w:rPr>
          <w:rFonts w:ascii="Times New Roman" w:hAnsi="Times New Roman" w:cs="Times New Roman"/>
          <w:vertAlign w:val="superscript"/>
        </w:rPr>
        <w:t>2</w:t>
      </w:r>
      <w:r w:rsidRPr="00740302">
        <w:rPr>
          <w:rFonts w:ascii="Times New Roman" w:hAnsi="Times New Roman" w:cs="Times New Roman"/>
        </w:rPr>
        <w:t xml:space="preserve">) was used as in Alvarez </w:t>
      </w:r>
      <w:r w:rsidRPr="00740302">
        <w:rPr>
          <w:rFonts w:ascii="Times New Roman" w:hAnsi="Times New Roman" w:cs="Times New Roman"/>
          <w:i/>
        </w:rPr>
        <w:t>et al</w:t>
      </w:r>
      <w:r w:rsidRPr="00740302">
        <w:rPr>
          <w:rFonts w:ascii="Times New Roman" w:hAnsi="Times New Roman" w:cs="Times New Roman"/>
        </w:rPr>
        <w:t>.</w:t>
      </w:r>
      <w:r w:rsidRPr="00740302">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&lt;EndNote&gt;&lt;Cite&gt;&lt;Author&gt;Alvarez&lt;/Author&gt;&lt;Year&gt;2006&lt;/Year&gt;&lt;IDText&gt;Dexamethasone, melphalan, actinomycin D, cytosine arabinoside (DMAC) protocol for dogs with relapsed lymphoma&lt;/IDText&gt;&lt;DisplayText&gt;&lt;style face="superscript"&gt;16&lt;/style&gt;&lt;/DisplayText&gt;&lt;record&gt;&lt;dates&gt;&lt;pub-dates&gt;&lt;date&gt;2006 Sep-Oct&lt;/date&gt;&lt;/pub-dates&gt;&lt;year&gt;2006&lt;/year&gt;&lt;/dates&gt;&lt;keywords&gt;&lt;keyword&gt;Animals&lt;/keyword&gt;&lt;keyword&gt;Antineoplastic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Diseases&lt;/keyword&gt;&lt;keyword&gt;Dogs&lt;/keyword&gt;&lt;keyword&gt;Female&lt;/keyword&gt;&lt;keyword&gt;Lymphoma&lt;/keyword&gt;&lt;keyword&gt;Male&lt;/keyword&gt;&lt;keyword&gt;Melphalan&lt;/keyword&gt;&lt;keyword&gt;Neutropenia&lt;/keyword&gt;&lt;keyword&gt;Remission Induction&lt;/keyword&gt;&lt;keyword&gt;Retrospective Studies&lt;/keyword&gt;&lt;keyword&gt;Thrombocytopenia&lt;/keyword&gt;&lt;/keywords&gt;&lt;urls&gt;&lt;related-urls&gt;&lt;url&gt;https://www.ncbi.nlm.nih.gov/pubmed/17063713&lt;/url&gt;&lt;/related-urls&gt;&lt;/urls&gt;&lt;isbn&gt;0891-6640&lt;/isbn&gt;&lt;titles&gt;&lt;title&gt;Dexamethasone, melphalan, actinomycin D, cytosine arabinoside (DMAC) protocol for dogs with relapsed lymphoma&lt;/title&gt;&lt;secondary-title&gt;J Vet Intern Med&lt;/secondary-title&gt;&lt;/titles&gt;&lt;pages&gt;1178-83&lt;/pages&gt;&lt;number&gt;5&lt;/number&gt;&lt;contributors&gt;&lt;authors&gt;&lt;author&gt;Alvarez, F. J.&lt;/author&gt;&lt;author&gt;Kisseberth, W. C.&lt;/author&gt;&lt;author&gt;Gallant, S. L.&lt;/author&gt;&lt;author&gt;Couto, C. G.&lt;/author&gt;&lt;/authors&gt;&lt;/contributors&gt;&lt;language&gt;eng&lt;/language&gt;&lt;added-date format="utc"&gt;1526131647&lt;/added-date&gt;&lt;ref-type name="Journal Article"&gt;17&lt;/ref-type&gt;&lt;rec-number&gt;22&lt;/rec-number&gt;&lt;last-updated-date format="utc"&gt;1526131647&lt;/last-updated-date&gt;&lt;accession-num&gt;17063713&lt;/accession-num&gt;&lt;volume&gt;20&lt;/volume&gt;&lt;/record&gt;&lt;/Cite&gt;&lt;/EndNote&gt;</w:instrText>
      </w:r>
      <w:r w:rsidRPr="00740302">
        <w:rPr>
          <w:rFonts w:ascii="Times New Roman" w:hAnsi="Times New Roman" w:cs="Times New Roman"/>
        </w:rPr>
        <w:fldChar w:fldCharType="separate"/>
      </w:r>
      <w:r w:rsidR="00670DC5" w:rsidRPr="00670DC5">
        <w:rPr>
          <w:rFonts w:ascii="Times New Roman" w:hAnsi="Times New Roman" w:cs="Times New Roman"/>
          <w:noProof/>
          <w:vertAlign w:val="superscript"/>
        </w:rPr>
        <w:t>16</w:t>
      </w:r>
      <w:r w:rsidRPr="00740302">
        <w:rPr>
          <w:rFonts w:ascii="Times New Roman" w:hAnsi="Times New Roman" w:cs="Times New Roman"/>
        </w:rPr>
        <w:fldChar w:fldCharType="end"/>
      </w:r>
      <w:r w:rsidRPr="00740302">
        <w:rPr>
          <w:rFonts w:ascii="Times New Roman" w:hAnsi="Times New Roman" w:cs="Times New Roman"/>
        </w:rPr>
        <w:t xml:space="preserve"> In th</w:t>
      </w:r>
      <w:r w:rsidR="006F5C66">
        <w:rPr>
          <w:rFonts w:ascii="Times New Roman" w:hAnsi="Times New Roman" w:cs="Times New Roman"/>
        </w:rPr>
        <w:t xml:space="preserve">e present </w:t>
      </w:r>
      <w:r w:rsidRPr="00740302">
        <w:rPr>
          <w:rFonts w:ascii="Times New Roman" w:hAnsi="Times New Roman" w:cs="Times New Roman"/>
        </w:rPr>
        <w:t>study</w:t>
      </w:r>
      <w:r w:rsidR="006F5C66">
        <w:rPr>
          <w:rFonts w:ascii="Times New Roman" w:hAnsi="Times New Roman" w:cs="Times New Roman"/>
        </w:rPr>
        <w:t>,</w:t>
      </w:r>
      <w:r w:rsidRPr="00740302">
        <w:rPr>
          <w:rFonts w:ascii="Times New Roman" w:hAnsi="Times New Roman" w:cs="Times New Roman"/>
        </w:rPr>
        <w:t xml:space="preserve"> all </w:t>
      </w:r>
      <w:r w:rsidR="008E1A51">
        <w:rPr>
          <w:rFonts w:ascii="Times New Roman" w:hAnsi="Times New Roman" w:cs="Times New Roman"/>
        </w:rPr>
        <w:t>but</w:t>
      </w:r>
      <w:r w:rsidRPr="00740302">
        <w:rPr>
          <w:rFonts w:ascii="Times New Roman" w:hAnsi="Times New Roman" w:cs="Times New Roman"/>
        </w:rPr>
        <w:t xml:space="preserve"> one patient received cytarabine subcutaneously. Thi</w:t>
      </w:r>
      <w:r w:rsidR="00C06B3E">
        <w:rPr>
          <w:rFonts w:ascii="Times New Roman" w:hAnsi="Times New Roman" w:cs="Times New Roman"/>
        </w:rPr>
        <w:t>s route was chosen because it i</w:t>
      </w:r>
      <w:r w:rsidRPr="00740302">
        <w:rPr>
          <w:rFonts w:ascii="Times New Roman" w:hAnsi="Times New Roman" w:cs="Times New Roman"/>
        </w:rPr>
        <w:t>s the predominant route of administration in previous DMAC studies</w:t>
      </w:r>
      <w:r w:rsidR="006F5C66">
        <w:rPr>
          <w:rFonts w:ascii="Times New Roman" w:hAnsi="Times New Roman" w:cs="Times New Roman"/>
        </w:rPr>
        <w:t xml:space="preserve"> and is more practical in </w:t>
      </w:r>
      <w:r w:rsidR="00DB731D">
        <w:rPr>
          <w:rFonts w:ascii="Times New Roman" w:hAnsi="Times New Roman" w:cs="Times New Roman"/>
        </w:rPr>
        <w:t>clinical practice</w:t>
      </w:r>
      <w:r w:rsidR="006F5C66">
        <w:rPr>
          <w:rFonts w:ascii="Times New Roman" w:hAnsi="Times New Roman" w:cs="Times New Roman"/>
        </w:rPr>
        <w:t>.</w:t>
      </w:r>
      <w:r>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 </w:instrText>
      </w:r>
      <w:r w:rsidR="00670DC5">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EN.CITE.DATA </w:instrText>
      </w:r>
      <w:r w:rsidR="00670DC5">
        <w:rPr>
          <w:rFonts w:ascii="Times New Roman" w:hAnsi="Times New Roman" w:cs="Times New Roman"/>
        </w:rPr>
      </w:r>
      <w:r w:rsidR="00670DC5">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670DC5" w:rsidRPr="00670DC5">
        <w:rPr>
          <w:rFonts w:ascii="Times New Roman" w:hAnsi="Times New Roman" w:cs="Times New Roman"/>
          <w:noProof/>
          <w:vertAlign w:val="superscript"/>
        </w:rPr>
        <w:t>14,16</w:t>
      </w:r>
      <w:r>
        <w:rPr>
          <w:rFonts w:ascii="Times New Roman" w:hAnsi="Times New Roman" w:cs="Times New Roman"/>
        </w:rPr>
        <w:fldChar w:fldCharType="end"/>
      </w:r>
      <w:r w:rsidR="006F5C66">
        <w:rPr>
          <w:rFonts w:ascii="Times New Roman" w:hAnsi="Times New Roman" w:cs="Times New Roman"/>
        </w:rPr>
        <w:t xml:space="preserve"> </w:t>
      </w:r>
      <w:r w:rsidR="006F5C66" w:rsidRPr="00740302">
        <w:rPr>
          <w:rFonts w:ascii="Times New Roman" w:hAnsi="Times New Roman" w:cs="Times New Roman"/>
        </w:rPr>
        <w:t xml:space="preserve">Alvarez </w:t>
      </w:r>
      <w:r w:rsidR="006F5C66" w:rsidRPr="004B68AC">
        <w:rPr>
          <w:rFonts w:ascii="Times New Roman" w:hAnsi="Times New Roman" w:cs="Times New Roman"/>
          <w:i/>
        </w:rPr>
        <w:t>et al.</w:t>
      </w:r>
      <w:r w:rsidR="006F5C66" w:rsidRPr="00740302">
        <w:rPr>
          <w:rFonts w:ascii="Times New Roman" w:hAnsi="Times New Roman" w:cs="Times New Roman"/>
        </w:rPr>
        <w:t xml:space="preserve"> found no significant difference in response between subcutaneous or CRI administration</w:t>
      </w:r>
      <w:r w:rsidRPr="00740302">
        <w:rPr>
          <w:rFonts w:ascii="Times New Roman" w:hAnsi="Times New Roman" w:cs="Times New Roman"/>
        </w:rPr>
        <w:t>.</w:t>
      </w:r>
      <w:r w:rsidR="006F5C66">
        <w:rPr>
          <w:rFonts w:ascii="Times New Roman" w:hAnsi="Times New Roman" w:cs="Times New Roman"/>
        </w:rPr>
        <w:fldChar w:fldCharType="begin"/>
      </w:r>
      <w:r w:rsidR="00670DC5">
        <w:rPr>
          <w:rFonts w:ascii="Times New Roman" w:hAnsi="Times New Roman" w:cs="Times New Roman"/>
        </w:rPr>
        <w:instrText xml:space="preserve"> ADDIN EN.CITE &lt;EndNote&gt;&lt;Cite&gt;&lt;Author&gt;Alvarez&lt;/Author&gt;&lt;Year&gt;2006&lt;/Year&gt;&lt;IDText&gt;Dexamethasone, melphalan, actinomycin D, cytosine arabinoside (DMAC) protocol for dogs with relapsed lymphoma&lt;/IDText&gt;&lt;DisplayText&gt;&lt;style face="superscript"&gt;16&lt;/style&gt;&lt;/DisplayText&gt;&lt;record&gt;&lt;dates&gt;&lt;pub-dates&gt;&lt;date&gt;2006 Sep-Oct&lt;/date&gt;&lt;/pub-dates&gt;&lt;year&gt;2006&lt;/year&gt;&lt;/dates&gt;&lt;keywords&gt;&lt;keyword&gt;Animals&lt;/keyword&gt;&lt;keyword&gt;Antineoplastic Combined Chemotherapy Protocols&lt;/keyword&gt;&lt;keyword&gt;Cytarabine&lt;/keyword&gt;&lt;keyword&gt;Dactinomycin&lt;/keyword&gt;&lt;keyword&gt;Dexamethasone&lt;/keyword&gt;&lt;keyword&gt;Dog Diseases&lt;/keyword&gt;&lt;keyword&gt;Dogs&lt;/keyword&gt;&lt;keyword&gt;Female&lt;/keyword&gt;&lt;keyword&gt;Lymphoma&lt;/keyword&gt;&lt;keyword&gt;Male&lt;/keyword&gt;&lt;keyword&gt;Melphalan&lt;/keyword&gt;&lt;keyword&gt;Neutropenia&lt;/keyword&gt;&lt;keyword&gt;Remission Induction&lt;/keyword&gt;&lt;keyword&gt;Retrospective Studies&lt;/keyword&gt;&lt;keyword&gt;Thrombocytopenia&lt;/keyword&gt;&lt;/keywords&gt;&lt;urls&gt;&lt;related-urls&gt;&lt;url&gt;https://www.ncbi.nlm.nih.gov/pubmed/17063713&lt;/url&gt;&lt;/related-urls&gt;&lt;/urls&gt;&lt;isbn&gt;0891-6640&lt;/isbn&gt;&lt;titles&gt;&lt;title&gt;Dexamethasone, melphalan, actinomycin D, cytosine arabinoside (DMAC) protocol for dogs with relapsed lymphoma&lt;/title&gt;&lt;secondary-title&gt;J Vet Intern Med&lt;/secondary-title&gt;&lt;/titles&gt;&lt;pages&gt;1178-83&lt;/pages&gt;&lt;number&gt;5&lt;/number&gt;&lt;contributors&gt;&lt;authors&gt;&lt;author&gt;Alvarez, F. J.&lt;/author&gt;&lt;author&gt;Kisseberth, W. C.&lt;/author&gt;&lt;author&gt;Gallant, S. L.&lt;/author&gt;&lt;author&gt;Couto, C. G.&lt;/author&gt;&lt;/authors&gt;&lt;/contributors&gt;&lt;language&gt;eng&lt;/language&gt;&lt;added-date format="utc"&gt;1526131647&lt;/added-date&gt;&lt;ref-type name="Journal Article"&gt;17&lt;/ref-type&gt;&lt;rec-number&gt;22&lt;/rec-number&gt;&lt;last-updated-date format="utc"&gt;1526131647&lt;/last-updated-date&gt;&lt;accession-num&gt;17063713&lt;/accession-num&gt;&lt;volume&gt;20&lt;/volume&gt;&lt;/record&gt;&lt;/Cite&gt;&lt;/EndNote&gt;</w:instrText>
      </w:r>
      <w:r w:rsidR="006F5C66">
        <w:rPr>
          <w:rFonts w:ascii="Times New Roman" w:hAnsi="Times New Roman" w:cs="Times New Roman"/>
        </w:rPr>
        <w:fldChar w:fldCharType="separate"/>
      </w:r>
      <w:r w:rsidR="00670DC5" w:rsidRPr="00670DC5">
        <w:rPr>
          <w:rFonts w:ascii="Times New Roman" w:hAnsi="Times New Roman" w:cs="Times New Roman"/>
          <w:noProof/>
          <w:vertAlign w:val="superscript"/>
        </w:rPr>
        <w:t>16</w:t>
      </w:r>
      <w:r w:rsidR="006F5C66">
        <w:rPr>
          <w:rFonts w:ascii="Times New Roman" w:hAnsi="Times New Roman" w:cs="Times New Roman"/>
        </w:rPr>
        <w:fldChar w:fldCharType="end"/>
      </w:r>
      <w:r w:rsidRPr="00740302">
        <w:rPr>
          <w:rFonts w:ascii="Times New Roman" w:hAnsi="Times New Roman" w:cs="Times New Roman"/>
        </w:rPr>
        <w:t xml:space="preserve"> However, a pharmacokinetic study of cytarabine in </w:t>
      </w:r>
      <w:r w:rsidR="00965CE1">
        <w:rPr>
          <w:rFonts w:ascii="Times New Roman" w:hAnsi="Times New Roman" w:cs="Times New Roman"/>
        </w:rPr>
        <w:t xml:space="preserve">healthy </w:t>
      </w:r>
      <w:r w:rsidRPr="00740302">
        <w:rPr>
          <w:rFonts w:ascii="Times New Roman" w:hAnsi="Times New Roman" w:cs="Times New Roman"/>
        </w:rPr>
        <w:t>dogs showed that subcutaneous administration</w:t>
      </w:r>
      <w:r w:rsidR="006F5C66">
        <w:rPr>
          <w:rFonts w:ascii="Times New Roman" w:hAnsi="Times New Roman" w:cs="Times New Roman"/>
        </w:rPr>
        <w:t>, compared to continuous intravenous administration,</w:t>
      </w:r>
      <w:r w:rsidRPr="00740302">
        <w:rPr>
          <w:rFonts w:ascii="Times New Roman" w:hAnsi="Times New Roman" w:cs="Times New Roman"/>
        </w:rPr>
        <w:t xml:space="preserve"> limits the ability to maintain steady-state conc</w:t>
      </w:r>
      <w:r w:rsidR="006F5C66">
        <w:rPr>
          <w:rFonts w:ascii="Times New Roman" w:hAnsi="Times New Roman" w:cs="Times New Roman"/>
        </w:rPr>
        <w:t>entrations and overall exposure</w:t>
      </w:r>
      <w:r w:rsidRPr="00740302">
        <w:rPr>
          <w:rFonts w:ascii="Times New Roman" w:hAnsi="Times New Roman" w:cs="Times New Roman"/>
        </w:rPr>
        <w:t>.</w:t>
      </w:r>
      <w:r>
        <w:rPr>
          <w:rFonts w:ascii="Times New Roman" w:hAnsi="Times New Roman" w:cs="Times New Roman"/>
        </w:rPr>
        <w:fldChar w:fldCharType="begin"/>
      </w:r>
      <w:r w:rsidR="00E3580A">
        <w:rPr>
          <w:rFonts w:ascii="Times New Roman" w:hAnsi="Times New Roman" w:cs="Times New Roman"/>
        </w:rPr>
        <w:instrText xml:space="preserve"> ADDIN EN.CITE &lt;EndNote&gt;&lt;Cite&gt;&lt;Author&gt;Crook&lt;/Author&gt;&lt;Year&gt;2013&lt;/Year&gt;&lt;IDText&gt;The pharmacokinetics of cytarabine in dogs when administered via subcutaneous and continuous intravenous infusion routes&lt;/IDText&gt;&lt;DisplayText&gt;&lt;style face="superscript"&gt;34&lt;/style&gt;&lt;/DisplayText&gt;&lt;record&gt;&lt;dates&gt;&lt;pub-dates&gt;&lt;date&gt;Aug&lt;/date&gt;&lt;/pub-dates&gt;&lt;year&gt;2013&lt;/year&gt;&lt;/dates&gt;&lt;keywords&gt;&lt;keyword&gt;Animals&lt;/keyword&gt;&lt;keyword&gt;Antimetabolites, Antineoplastic&lt;/keyword&gt;&lt;keyword&gt;Area Under Curve&lt;/keyword&gt;&lt;keyword&gt;Cross-Over Studies&lt;/keyword&gt;&lt;keyword&gt;Cytarabine&lt;/keyword&gt;&lt;keyword&gt;Dogs&lt;/keyword&gt;&lt;keyword&gt;Half-Life&lt;/keyword&gt;&lt;keyword&gt;Infusions, Intravenous&lt;/keyword&gt;&lt;keyword&gt;Injections, Subcutaneous&lt;/keyword&gt;&lt;/keywords&gt;&lt;urls&gt;&lt;related-urls&gt;&lt;url&gt;https://www.ncbi.nlm.nih.gov/pubmed/22943060&lt;/url&gt;&lt;/related-urls&gt;&lt;/urls&gt;&lt;isbn&gt;1365-2885&lt;/isbn&gt;&lt;titles&gt;&lt;title&gt;The pharmacokinetics of cytarabine in dogs when administered via subcutaneous and continuous intravenous infusion routes&lt;/title&gt;&lt;secondary-title&gt;J Vet Pharmacol Ther&lt;/secondary-title&gt;&lt;/titles&gt;&lt;pages&gt;408-11&lt;/pages&gt;&lt;number&gt;4&lt;/number&gt;&lt;contributors&gt;&lt;authors&gt;&lt;author&gt;Crook, K. I.&lt;/author&gt;&lt;author&gt;Early, P. J.&lt;/author&gt;&lt;author&gt;Messenger, K. M.&lt;/author&gt;&lt;author&gt;Muñana, K. R.&lt;/author&gt;&lt;author&gt;Gallagher, R.&lt;/author&gt;&lt;author&gt;Papich, M. G.&lt;/author&gt;&lt;/authors&gt;&lt;/contributors&gt;&lt;edition&gt;2012/09/03&lt;/edition&gt;&lt;language&gt;eng&lt;/language&gt;&lt;added-date format="utc"&gt;1538931815&lt;/added-date&gt;&lt;ref-type name="Journal Article"&gt;17&lt;/ref-type&gt;&lt;rec-number&gt;93&lt;/rec-number&gt;&lt;last-updated-date format="utc"&gt;1538931815&lt;/last-updated-date&gt;&lt;accession-num&gt;22943060&lt;/accession-num&gt;&lt;electronic-resource-num&gt;10.1111/jvp.12008&lt;/electronic-resource-num&gt;&lt;volume&gt;36&lt;/volume&gt;&lt;/record&gt;&lt;/Cite&gt;&lt;/EndNote&gt;</w:instrText>
      </w:r>
      <w:r>
        <w:rPr>
          <w:rFonts w:ascii="Times New Roman" w:hAnsi="Times New Roman" w:cs="Times New Roman"/>
        </w:rPr>
        <w:fldChar w:fldCharType="separate"/>
      </w:r>
      <w:r w:rsidR="00E3580A" w:rsidRPr="00E3580A">
        <w:rPr>
          <w:rFonts w:ascii="Times New Roman" w:hAnsi="Times New Roman" w:cs="Times New Roman"/>
          <w:noProof/>
          <w:vertAlign w:val="superscript"/>
        </w:rPr>
        <w:t>34</w:t>
      </w:r>
      <w:r>
        <w:rPr>
          <w:rFonts w:ascii="Times New Roman" w:hAnsi="Times New Roman" w:cs="Times New Roman"/>
        </w:rPr>
        <w:fldChar w:fldCharType="end"/>
      </w:r>
      <w:r w:rsidRPr="00740302">
        <w:rPr>
          <w:rFonts w:ascii="Times New Roman" w:hAnsi="Times New Roman" w:cs="Times New Roman"/>
        </w:rPr>
        <w:t xml:space="preserve"> Although the plasma concentration of cytarabine necessary to produce a clinical response in dogs is unknown, rapid elimination may result in the drug being less efficacious when administered subcutaneously. Overall, although cytarabine route was not associated with response in the </w:t>
      </w:r>
      <w:r w:rsidR="001B600C">
        <w:rPr>
          <w:rFonts w:ascii="Times New Roman" w:hAnsi="Times New Roman" w:cs="Times New Roman"/>
        </w:rPr>
        <w:t xml:space="preserve">Alvarez </w:t>
      </w:r>
      <w:r w:rsidR="001B600C">
        <w:rPr>
          <w:rFonts w:ascii="Times New Roman" w:hAnsi="Times New Roman" w:cs="Times New Roman"/>
          <w:i/>
        </w:rPr>
        <w:t>et al.</w:t>
      </w:r>
      <w:r w:rsidR="001B600C">
        <w:rPr>
          <w:rFonts w:ascii="Times New Roman" w:hAnsi="Times New Roman" w:cs="Times New Roman"/>
        </w:rPr>
        <w:t xml:space="preserve"> study</w:t>
      </w:r>
      <w:r w:rsidRPr="00740302">
        <w:rPr>
          <w:rFonts w:ascii="Times New Roman" w:hAnsi="Times New Roman" w:cs="Times New Roman"/>
        </w:rPr>
        <w:t xml:space="preserve">, based on pharmacokinetic data the contribution of a single </w:t>
      </w:r>
      <w:r w:rsidR="006F5C66">
        <w:rPr>
          <w:rFonts w:ascii="Times New Roman" w:hAnsi="Times New Roman" w:cs="Times New Roman"/>
        </w:rPr>
        <w:t xml:space="preserve">dose of </w:t>
      </w:r>
      <w:r w:rsidRPr="00740302">
        <w:rPr>
          <w:rFonts w:ascii="Times New Roman" w:hAnsi="Times New Roman" w:cs="Times New Roman"/>
        </w:rPr>
        <w:t>subcutaneous cytarabine to protocol efficacy may be questionable.</w:t>
      </w:r>
      <w:r w:rsidR="001B6E4F">
        <w:rPr>
          <w:rFonts w:ascii="Times New Roman" w:hAnsi="Times New Roman" w:cs="Times New Roman"/>
        </w:rPr>
        <w:t xml:space="preserve"> Indeed, the efficacy of cytarabine as single agent even used as a continuous rate infusion in naive patients is questionable.</w:t>
      </w:r>
      <w:r w:rsidR="003F2C93">
        <w:rPr>
          <w:rFonts w:ascii="Times New Roman" w:hAnsi="Times New Roman" w:cs="Times New Roman"/>
        </w:rPr>
        <w:fldChar w:fldCharType="begin"/>
      </w:r>
      <w:r w:rsidR="003F2C93">
        <w:rPr>
          <w:rFonts w:ascii="Times New Roman" w:hAnsi="Times New Roman" w:cs="Times New Roman"/>
        </w:rPr>
        <w:instrText xml:space="preserve"> ADDIN EN.CITE &lt;EndNote&gt;&lt;Cite&gt;&lt;Author&gt;Ruslander&lt;/Author&gt;&lt;Year&gt;1994&lt;/Year&gt;&lt;IDText&gt;Cytosine arabinoside as a single agent for the induction of remission in canine lymphoma&lt;/IDText&gt;&lt;DisplayText&gt;&lt;style face="superscript"&gt;35&lt;/style&gt;&lt;/DisplayText&gt;&lt;record&gt;&lt;dates&gt;&lt;pub-dates&gt;&lt;date&gt;1994 Jul-Aug&lt;/date&gt;&lt;/pub-dates&gt;&lt;year&gt;1994&lt;/year&gt;&lt;/dates&gt;&lt;keywords&gt;&lt;keyword&gt;Animals&lt;/keyword&gt;&lt;keyword&gt;Cytarabine&lt;/keyword&gt;&lt;keyword&gt;Dog Diseases&lt;/keyword&gt;&lt;keyword&gt;Dogs&lt;/keyword&gt;&lt;keyword&gt;Female&lt;/keyword&gt;&lt;keyword&gt;Infusions, Intravenous&lt;/keyword&gt;&lt;keyword&gt;Leukocyte Count&lt;/keyword&gt;&lt;keyword&gt;Lymphoma&lt;/keyword&gt;&lt;keyword&gt;Male&lt;/keyword&gt;&lt;keyword&gt;Remission Induction&lt;/keyword&gt;&lt;keyword&gt;Treatment Outcome&lt;/keyword&gt;&lt;/keywords&gt;&lt;urls&gt;&lt;related-urls&gt;&lt;url&gt;https://www.ncbi.nlm.nih.gov/pubmed/7983628&lt;/url&gt;&lt;/related-urls&gt;&lt;/urls&gt;&lt;isbn&gt;0891-6640&lt;/isbn&gt;&lt;titles&gt;&lt;title&gt;Cytosine arabinoside as a single agent for the induction of remission in canine lymphoma&lt;/title&gt;&lt;secondary-title&gt;J Vet Intern Med&lt;/secondary-title&gt;&lt;/titles&gt;&lt;pages&gt;299-301&lt;/pages&gt;&lt;number&gt;4&lt;/number&gt;&lt;contributors&gt;&lt;authors&gt;&lt;author&gt;Ruslander, D.&lt;/author&gt;&lt;author&gt;Moore, A. S.&lt;/author&gt;&lt;author&gt;Gliatto, J. M.&lt;/author&gt;&lt;author&gt;L&amp;apos;Heureux, D.&lt;/author&gt;&lt;author&gt;Cotter, S. M.&lt;/author&gt;&lt;/authors&gt;&lt;/contributors&gt;&lt;language&gt;eng&lt;/language&gt;&lt;added-date format="utc"&gt;1530229944&lt;/added-date&gt;&lt;ref-type name="Journal Article"&gt;17&lt;/ref-type&gt;&lt;rec-number&gt;70&lt;/rec-number&gt;&lt;last-updated-date format="utc"&gt;1530229944&lt;/last-updated-date&gt;&lt;accession-num&gt;7983628&lt;/accession-num&gt;&lt;volume&gt;8&lt;/volume&gt;&lt;/record&gt;&lt;/Cite&gt;&lt;/EndNote&gt;</w:instrText>
      </w:r>
      <w:r w:rsidR="003F2C93">
        <w:rPr>
          <w:rFonts w:ascii="Times New Roman" w:hAnsi="Times New Roman" w:cs="Times New Roman"/>
        </w:rPr>
        <w:fldChar w:fldCharType="separate"/>
      </w:r>
      <w:r w:rsidR="003F2C93" w:rsidRPr="003F2C93">
        <w:rPr>
          <w:rFonts w:ascii="Times New Roman" w:hAnsi="Times New Roman" w:cs="Times New Roman"/>
          <w:noProof/>
          <w:vertAlign w:val="superscript"/>
        </w:rPr>
        <w:t>35</w:t>
      </w:r>
      <w:r w:rsidR="003F2C93">
        <w:rPr>
          <w:rFonts w:ascii="Times New Roman" w:hAnsi="Times New Roman" w:cs="Times New Roman"/>
        </w:rPr>
        <w:fldChar w:fldCharType="end"/>
      </w:r>
    </w:p>
    <w:p w14:paraId="2EDA4AC1" w14:textId="77777777" w:rsidR="00D312DE" w:rsidRPr="00E96DAA" w:rsidRDefault="00D312DE">
      <w:pPr>
        <w:spacing w:line="480" w:lineRule="auto"/>
        <w:jc w:val="both"/>
        <w:rPr>
          <w:rFonts w:ascii="Times New Roman" w:hAnsi="Times New Roman" w:cs="Times New Roman"/>
        </w:rPr>
      </w:pPr>
    </w:p>
    <w:p w14:paraId="594CE799" w14:textId="72CCCE35" w:rsidR="007E77DC" w:rsidRPr="00E96DAA" w:rsidRDefault="007312B4">
      <w:pPr>
        <w:spacing w:line="480" w:lineRule="auto"/>
        <w:jc w:val="both"/>
        <w:rPr>
          <w:rFonts w:ascii="Times New Roman" w:hAnsi="Times New Roman" w:cs="Times New Roman"/>
        </w:rPr>
      </w:pPr>
      <w:r>
        <w:rPr>
          <w:rFonts w:ascii="Times New Roman" w:hAnsi="Times New Roman" w:cs="Times New Roman"/>
        </w:rPr>
        <w:t>A</w:t>
      </w:r>
      <w:r w:rsidR="007570ED" w:rsidRPr="00E96DAA">
        <w:rPr>
          <w:rFonts w:ascii="Times New Roman" w:hAnsi="Times New Roman" w:cs="Times New Roman"/>
        </w:rPr>
        <w:t xml:space="preserve"> potential point of </w:t>
      </w:r>
      <w:r w:rsidR="00C9212D">
        <w:rPr>
          <w:rFonts w:ascii="Times New Roman" w:hAnsi="Times New Roman" w:cs="Times New Roman"/>
        </w:rPr>
        <w:t xml:space="preserve">debate </w:t>
      </w:r>
      <w:r w:rsidR="004E010A" w:rsidRPr="00E96DAA">
        <w:rPr>
          <w:rFonts w:ascii="Times New Roman" w:hAnsi="Times New Roman" w:cs="Times New Roman"/>
        </w:rPr>
        <w:t>is that in the present study</w:t>
      </w:r>
      <w:r>
        <w:rPr>
          <w:rFonts w:ascii="Times New Roman" w:hAnsi="Times New Roman" w:cs="Times New Roman"/>
        </w:rPr>
        <w:t>, 30</w:t>
      </w:r>
      <w:r w:rsidR="007570ED" w:rsidRPr="00E96DAA">
        <w:rPr>
          <w:rFonts w:ascii="Times New Roman" w:hAnsi="Times New Roman" w:cs="Times New Roman"/>
        </w:rPr>
        <w:t xml:space="preserve"> dogs who </w:t>
      </w:r>
      <w:r w:rsidR="004E010A" w:rsidRPr="00E96DAA">
        <w:rPr>
          <w:rFonts w:ascii="Times New Roman" w:hAnsi="Times New Roman" w:cs="Times New Roman"/>
        </w:rPr>
        <w:t>experienced</w:t>
      </w:r>
      <w:r w:rsidR="007570ED" w:rsidRPr="00E96DAA">
        <w:rPr>
          <w:rFonts w:ascii="Times New Roman" w:hAnsi="Times New Roman" w:cs="Times New Roman"/>
        </w:rPr>
        <w:t xml:space="preserve"> progressive disease during week 1 of the protocol (actinomycin-D, cytarabine, and dexamethasone) did not receive week 2 of the protocol (melphalan and dexamethasone</w:t>
      </w:r>
      <w:r>
        <w:rPr>
          <w:rFonts w:ascii="Times New Roman" w:hAnsi="Times New Roman" w:cs="Times New Roman"/>
        </w:rPr>
        <w:t>)</w:t>
      </w:r>
      <w:r w:rsidR="007570ED" w:rsidRPr="00E96DAA">
        <w:rPr>
          <w:rFonts w:ascii="Times New Roman" w:hAnsi="Times New Roman" w:cs="Times New Roman"/>
        </w:rPr>
        <w:t xml:space="preserve">. </w:t>
      </w:r>
      <w:r w:rsidR="00D51D7A">
        <w:rPr>
          <w:rFonts w:ascii="Times New Roman" w:hAnsi="Times New Roman" w:cs="Times New Roman"/>
        </w:rPr>
        <w:t xml:space="preserve">While this </w:t>
      </w:r>
      <w:r w:rsidR="007570ED" w:rsidRPr="00E96DAA">
        <w:rPr>
          <w:rFonts w:ascii="Times New Roman" w:hAnsi="Times New Roman" w:cs="Times New Roman"/>
        </w:rPr>
        <w:t>contribute</w:t>
      </w:r>
      <w:r w:rsidR="00D3402D">
        <w:rPr>
          <w:rFonts w:ascii="Times New Roman" w:hAnsi="Times New Roman" w:cs="Times New Roman"/>
        </w:rPr>
        <w:t>d</w:t>
      </w:r>
      <w:r w:rsidR="007570ED" w:rsidRPr="00E96DAA">
        <w:rPr>
          <w:rFonts w:ascii="Times New Roman" w:hAnsi="Times New Roman" w:cs="Times New Roman"/>
        </w:rPr>
        <w:t xml:space="preserve"> to the low median TTD</w:t>
      </w:r>
      <w:r w:rsidR="00D51D7A">
        <w:rPr>
          <w:rFonts w:ascii="Times New Roman" w:hAnsi="Times New Roman" w:cs="Times New Roman"/>
        </w:rPr>
        <w:t xml:space="preserve">, </w:t>
      </w:r>
      <w:r w:rsidR="007570ED" w:rsidRPr="00E96DAA">
        <w:rPr>
          <w:rFonts w:ascii="Times New Roman" w:hAnsi="Times New Roman" w:cs="Times New Roman"/>
        </w:rPr>
        <w:t xml:space="preserve">the clinical decision </w:t>
      </w:r>
      <w:r w:rsidR="00D3402D">
        <w:rPr>
          <w:rFonts w:ascii="Times New Roman" w:hAnsi="Times New Roman" w:cs="Times New Roman"/>
        </w:rPr>
        <w:t>not to</w:t>
      </w:r>
      <w:r w:rsidR="007570ED" w:rsidRPr="00E96DAA">
        <w:rPr>
          <w:rFonts w:ascii="Times New Roman" w:hAnsi="Times New Roman" w:cs="Times New Roman"/>
        </w:rPr>
        <w:t xml:space="preserve"> administer melphalan </w:t>
      </w:r>
      <w:r w:rsidR="00D51D7A">
        <w:rPr>
          <w:rFonts w:ascii="Times New Roman" w:hAnsi="Times New Roman" w:cs="Times New Roman"/>
        </w:rPr>
        <w:t xml:space="preserve">in these cases </w:t>
      </w:r>
      <w:r w:rsidR="007570ED" w:rsidRPr="00E96DAA">
        <w:rPr>
          <w:rFonts w:ascii="Times New Roman" w:hAnsi="Times New Roman" w:cs="Times New Roman"/>
        </w:rPr>
        <w:t xml:space="preserve">is supported by evidence for </w:t>
      </w:r>
      <w:r w:rsidR="009224E3">
        <w:rPr>
          <w:rFonts w:ascii="Times New Roman" w:hAnsi="Times New Roman" w:cs="Times New Roman"/>
        </w:rPr>
        <w:t xml:space="preserve">the poor efficacy of </w:t>
      </w:r>
      <w:r w:rsidR="007570ED" w:rsidRPr="00E96DAA">
        <w:rPr>
          <w:rFonts w:ascii="Times New Roman" w:hAnsi="Times New Roman" w:cs="Times New Roman"/>
        </w:rPr>
        <w:t xml:space="preserve">melphalan in relapsed canine </w:t>
      </w:r>
      <w:r w:rsidR="006C25DC" w:rsidRPr="00E96DAA">
        <w:rPr>
          <w:rFonts w:ascii="Times New Roman" w:hAnsi="Times New Roman" w:cs="Times New Roman"/>
        </w:rPr>
        <w:t>lymphoma</w:t>
      </w:r>
      <w:r w:rsidR="007570ED" w:rsidRPr="00E96DAA">
        <w:rPr>
          <w:rFonts w:ascii="Times New Roman" w:hAnsi="Times New Roman" w:cs="Times New Roman"/>
        </w:rPr>
        <w:t xml:space="preserve">. </w:t>
      </w:r>
      <w:proofErr w:type="spellStart"/>
      <w:r w:rsidR="007570ED" w:rsidRPr="00E96DAA">
        <w:rPr>
          <w:rFonts w:ascii="Times New Roman" w:hAnsi="Times New Roman" w:cs="Times New Roman"/>
        </w:rPr>
        <w:t>Mastromauro</w:t>
      </w:r>
      <w:proofErr w:type="spellEnd"/>
      <w:r w:rsidR="007570ED" w:rsidRPr="00E96DAA">
        <w:rPr>
          <w:rFonts w:ascii="Times New Roman" w:hAnsi="Times New Roman" w:cs="Times New Roman"/>
        </w:rPr>
        <w:t xml:space="preserve"> </w:t>
      </w:r>
      <w:r w:rsidR="007570ED" w:rsidRPr="00CC6C4F">
        <w:rPr>
          <w:rFonts w:ascii="Times New Roman" w:hAnsi="Times New Roman" w:cs="Times New Roman"/>
          <w:i/>
        </w:rPr>
        <w:t>et al</w:t>
      </w:r>
      <w:r w:rsidR="00CC6C4F">
        <w:rPr>
          <w:rFonts w:ascii="Times New Roman" w:hAnsi="Times New Roman" w:cs="Times New Roman"/>
        </w:rPr>
        <w:t>.</w:t>
      </w:r>
      <w:r w:rsidR="00D51D7A">
        <w:rPr>
          <w:rFonts w:ascii="Times New Roman" w:hAnsi="Times New Roman" w:cs="Times New Roman"/>
        </w:rPr>
        <w:t xml:space="preserve"> reported </w:t>
      </w:r>
      <w:r w:rsidR="009224E3">
        <w:rPr>
          <w:rFonts w:ascii="Times New Roman" w:hAnsi="Times New Roman" w:cs="Times New Roman"/>
        </w:rPr>
        <w:t xml:space="preserve">only partial </w:t>
      </w:r>
      <w:r w:rsidR="00D51D7A">
        <w:rPr>
          <w:rFonts w:ascii="Times New Roman" w:hAnsi="Times New Roman" w:cs="Times New Roman"/>
        </w:rPr>
        <w:t>responses to</w:t>
      </w:r>
      <w:r w:rsidR="00D51D7A" w:rsidRPr="00E96DAA">
        <w:rPr>
          <w:rFonts w:ascii="Times New Roman" w:hAnsi="Times New Roman" w:cs="Times New Roman"/>
        </w:rPr>
        <w:t xml:space="preserve"> </w:t>
      </w:r>
      <w:r w:rsidR="007570ED" w:rsidRPr="00E96DAA">
        <w:rPr>
          <w:rFonts w:ascii="Times New Roman" w:hAnsi="Times New Roman" w:cs="Times New Roman"/>
        </w:rPr>
        <w:t>single-agent melphalan (0% CR, 16% PR, 16% SD</w:t>
      </w:r>
      <w:r w:rsidR="00965CE1">
        <w:rPr>
          <w:rFonts w:ascii="Times New Roman" w:hAnsi="Times New Roman" w:cs="Times New Roman"/>
        </w:rPr>
        <w:t>)</w:t>
      </w:r>
      <w:r w:rsidR="007570ED" w:rsidRPr="00E96DAA">
        <w:rPr>
          <w:rFonts w:ascii="Times New Roman" w:hAnsi="Times New Roman" w:cs="Times New Roman"/>
        </w:rPr>
        <w:t xml:space="preserve"> and time to progression for responders </w:t>
      </w:r>
      <w:r w:rsidR="00D51D7A">
        <w:rPr>
          <w:rFonts w:ascii="Times New Roman" w:hAnsi="Times New Roman" w:cs="Times New Roman"/>
        </w:rPr>
        <w:t>only</w:t>
      </w:r>
      <w:r w:rsidR="00D51D7A" w:rsidRPr="00E96DAA">
        <w:rPr>
          <w:rFonts w:ascii="Times New Roman" w:hAnsi="Times New Roman" w:cs="Times New Roman"/>
        </w:rPr>
        <w:t xml:space="preserve"> </w:t>
      </w:r>
      <w:r w:rsidR="007570ED" w:rsidRPr="00E96DAA">
        <w:rPr>
          <w:rFonts w:ascii="Times New Roman" w:hAnsi="Times New Roman" w:cs="Times New Roman"/>
        </w:rPr>
        <w:t>14-34 days.</w:t>
      </w:r>
      <w:r w:rsidR="00090D62" w:rsidRPr="00E96DAA">
        <w:rPr>
          <w:rFonts w:ascii="Times New Roman" w:hAnsi="Times New Roman" w:cs="Times New Roman"/>
        </w:rPr>
        <w:fldChar w:fldCharType="begin"/>
      </w:r>
      <w:r w:rsidR="003F2C93">
        <w:rPr>
          <w:rFonts w:ascii="Times New Roman" w:hAnsi="Times New Roman" w:cs="Times New Roman"/>
        </w:rPr>
        <w:instrText xml:space="preserve"> ADDIN EN.CITE &lt;EndNote&gt;&lt;Cite&gt;&lt;Author&gt;Mastromauro&lt;/Author&gt;&lt;Year&gt;2018&lt;/Year&gt;&lt;IDText&gt;Oral melphalan for the treatment of relapsed canine lymphoma&lt;/IDText&gt;&lt;DisplayText&gt;&lt;style face="superscript"&gt;36&lt;/style&gt;&lt;/DisplayText&gt;&lt;record&gt;&lt;dates&gt;&lt;pub-dates&gt;&lt;date&gt;Mar&lt;/date&gt;&lt;/pub-dates&gt;&lt;year&gt;2018&lt;/year&gt;&lt;/dates&gt;&lt;keywords&gt;&lt;keyword&gt;canine&lt;/keyword&gt;&lt;keyword&gt;chemotherapy&lt;/keyword&gt;&lt;keyword&gt;lymphoma&lt;/keyword&gt;&lt;keyword&gt;melphalan&lt;/keyword&gt;&lt;keyword&gt;rescue&lt;/keyword&gt;&lt;/keywords&gt;&lt;urls&gt;&lt;related-urls&gt;&lt;url&gt;https://www.ncbi.nlm.nih.gov/pubmed/28941072&lt;/url&gt;&lt;/related-urls&gt;&lt;/urls&gt;&lt;isbn&gt;1476-5829&lt;/isbn&gt;&lt;titles&gt;&lt;title&gt;Oral melphalan for the treatment of relapsed canine lymphoma&lt;/title&gt;&lt;secondary-title&gt;Vet Comp Oncol&lt;/secondary-title&gt;&lt;/titles&gt;&lt;pages&gt;E123-E129&lt;/pages&gt;&lt;number&gt;1&lt;/number&gt;&lt;contributors&gt;&lt;authors&gt;&lt;author&gt;Mastromauro, M. L.&lt;/author&gt;&lt;author&gt;Suter, S. E.&lt;/author&gt;&lt;author&gt;Hauck, M. L.&lt;/author&gt;&lt;author&gt;Hess, P. R.&lt;/author&gt;&lt;/authors&gt;&lt;/contributors&gt;&lt;edition&gt;2017/09/21&lt;/edition&gt;&lt;language&gt;eng&lt;/language&gt;&lt;added-date format="utc"&gt;1526131112&lt;/added-date&gt;&lt;ref-type name="Journal Article"&gt;17&lt;/ref-type&gt;&lt;rec-number&gt;13&lt;/rec-number&gt;&lt;last-updated-date format="utc"&gt;1526131112&lt;/last-updated-date&gt;&lt;accession-num&gt;28941072&lt;/accession-num&gt;&lt;electronic-resource-num&gt;10.1111/vco.12356&lt;/electronic-resource-num&gt;&lt;volume&gt;16&lt;/volume&gt;&lt;/record&gt;&lt;/Cite&gt;&lt;/EndNote&gt;</w:instrText>
      </w:r>
      <w:r w:rsidR="00090D62" w:rsidRPr="00E96DAA">
        <w:rPr>
          <w:rFonts w:ascii="Times New Roman" w:hAnsi="Times New Roman" w:cs="Times New Roman"/>
        </w:rPr>
        <w:fldChar w:fldCharType="separate"/>
      </w:r>
      <w:r w:rsidR="003F2C93" w:rsidRPr="003F2C93">
        <w:rPr>
          <w:rFonts w:ascii="Times New Roman" w:hAnsi="Times New Roman" w:cs="Times New Roman"/>
          <w:noProof/>
          <w:vertAlign w:val="superscript"/>
        </w:rPr>
        <w:t>36</w:t>
      </w:r>
      <w:r w:rsidR="00090D62" w:rsidRPr="00E96DAA">
        <w:rPr>
          <w:rFonts w:ascii="Times New Roman" w:hAnsi="Times New Roman" w:cs="Times New Roman"/>
        </w:rPr>
        <w:fldChar w:fldCharType="end"/>
      </w:r>
      <w:r w:rsidR="007570ED" w:rsidRPr="00E96DAA">
        <w:rPr>
          <w:rFonts w:ascii="Times New Roman" w:hAnsi="Times New Roman" w:cs="Times New Roman"/>
        </w:rPr>
        <w:t xml:space="preserve"> </w:t>
      </w:r>
      <w:r w:rsidR="00D51D7A">
        <w:rPr>
          <w:rFonts w:ascii="Times New Roman" w:hAnsi="Times New Roman" w:cs="Times New Roman"/>
        </w:rPr>
        <w:t>T</w:t>
      </w:r>
      <w:r w:rsidR="004830DD" w:rsidRPr="00E96DAA">
        <w:rPr>
          <w:rFonts w:ascii="Times New Roman" w:hAnsi="Times New Roman" w:cs="Times New Roman"/>
        </w:rPr>
        <w:t>his justifies</w:t>
      </w:r>
      <w:r w:rsidR="008529DB" w:rsidRPr="00E96DAA">
        <w:rPr>
          <w:rFonts w:ascii="Times New Roman" w:hAnsi="Times New Roman" w:cs="Times New Roman"/>
        </w:rPr>
        <w:t xml:space="preserve"> switching patients that have not achieved measurable response after DMAC week</w:t>
      </w:r>
      <w:r w:rsidR="004830DD" w:rsidRPr="00E96DAA">
        <w:rPr>
          <w:rFonts w:ascii="Times New Roman" w:hAnsi="Times New Roman" w:cs="Times New Roman"/>
        </w:rPr>
        <w:t xml:space="preserve"> </w:t>
      </w:r>
      <w:r w:rsidR="008529DB" w:rsidRPr="00E96DAA">
        <w:rPr>
          <w:rFonts w:ascii="Times New Roman" w:hAnsi="Times New Roman" w:cs="Times New Roman"/>
        </w:rPr>
        <w:t>1 to other rescue chemotherapy protocols.</w:t>
      </w:r>
    </w:p>
    <w:p w14:paraId="5573E3DF" w14:textId="033E1953" w:rsidR="007570ED" w:rsidRDefault="007570ED">
      <w:pPr>
        <w:spacing w:line="480" w:lineRule="auto"/>
        <w:jc w:val="both"/>
        <w:rPr>
          <w:rFonts w:ascii="Times New Roman" w:hAnsi="Times New Roman" w:cs="Times New Roman"/>
        </w:rPr>
      </w:pPr>
    </w:p>
    <w:p w14:paraId="0F0E4E79" w14:textId="03201BE7" w:rsidR="00AD5469" w:rsidRPr="009C6F2D" w:rsidRDefault="00AD5469" w:rsidP="00AD5469">
      <w:pPr>
        <w:spacing w:line="480" w:lineRule="auto"/>
        <w:jc w:val="both"/>
        <w:rPr>
          <w:rFonts w:ascii="Times New Roman" w:eastAsia="Times New Roman" w:hAnsi="Times New Roman" w:cs="Times New Roman"/>
          <w:color w:val="000000"/>
          <w:shd w:val="clear" w:color="auto" w:fill="FFFFFF"/>
        </w:rPr>
      </w:pPr>
      <w:r>
        <w:rPr>
          <w:rFonts w:ascii="Times New Roman" w:hAnsi="Times New Roman" w:cs="Times New Roman"/>
        </w:rPr>
        <w:lastRenderedPageBreak/>
        <w:t xml:space="preserve">A second point </w:t>
      </w:r>
      <w:r w:rsidR="00C9212D">
        <w:rPr>
          <w:rFonts w:ascii="Times New Roman" w:hAnsi="Times New Roman" w:cs="Times New Roman"/>
        </w:rPr>
        <w:t xml:space="preserve">of discussion </w:t>
      </w:r>
      <w:r>
        <w:rPr>
          <w:rFonts w:ascii="Times New Roman" w:hAnsi="Times New Roman" w:cs="Times New Roman"/>
        </w:rPr>
        <w:t xml:space="preserve">is that 8 cases did not receive dexamethasone. </w:t>
      </w:r>
      <w:r w:rsidRPr="009C6F2D">
        <w:rPr>
          <w:rFonts w:ascii="Times New Roman" w:eastAsia="Times New Roman" w:hAnsi="Times New Roman" w:cs="Times New Roman"/>
          <w:color w:val="000000"/>
          <w:shd w:val="clear" w:color="auto" w:fill="FFFFFF"/>
        </w:rPr>
        <w:t xml:space="preserve">These cases were not excluded because the reasons given for withholding dexamethasone: risk of gastrointestinal haemorrhage and concurrent prednisolone therapy, were considered valid and likely applicable to other patient populations being started on DMAC. </w:t>
      </w:r>
      <w:r>
        <w:rPr>
          <w:rFonts w:ascii="Times New Roman" w:eastAsia="Times New Roman" w:hAnsi="Times New Roman" w:cs="Times New Roman"/>
          <w:color w:val="000000"/>
          <w:shd w:val="clear" w:color="auto" w:fill="FFFFFF"/>
        </w:rPr>
        <w:t>However, i</w:t>
      </w:r>
      <w:r w:rsidRPr="009C6F2D">
        <w:rPr>
          <w:rFonts w:ascii="Times New Roman" w:eastAsia="Times New Roman" w:hAnsi="Times New Roman" w:cs="Times New Roman"/>
          <w:color w:val="000000"/>
          <w:shd w:val="clear" w:color="auto" w:fill="FFFFFF"/>
        </w:rPr>
        <w:t xml:space="preserve">t is important to consider whether their inclusion impacted the response rates in this study. On univariate analysis, dexamethasone administration was </w:t>
      </w:r>
      <w:r w:rsidRPr="008E1A51">
        <w:rPr>
          <w:rFonts w:ascii="Times New Roman" w:eastAsia="Times New Roman" w:hAnsi="Times New Roman" w:cs="Times New Roman"/>
          <w:color w:val="000000"/>
          <w:shd w:val="clear" w:color="auto" w:fill="FFFFFF"/>
        </w:rPr>
        <w:t xml:space="preserve">associated with </w:t>
      </w:r>
      <w:r w:rsidR="009C16D2" w:rsidRPr="008E1A51">
        <w:rPr>
          <w:rFonts w:ascii="Times New Roman" w:eastAsia="Times New Roman" w:hAnsi="Times New Roman" w:cs="Times New Roman"/>
          <w:color w:val="000000"/>
          <w:shd w:val="clear" w:color="auto" w:fill="FFFFFF"/>
        </w:rPr>
        <w:t xml:space="preserve">longer </w:t>
      </w:r>
      <w:r w:rsidRPr="008E1A51">
        <w:rPr>
          <w:rFonts w:ascii="Times New Roman" w:eastAsia="Times New Roman" w:hAnsi="Times New Roman" w:cs="Times New Roman"/>
          <w:color w:val="000000"/>
          <w:shd w:val="clear" w:color="auto" w:fill="FFFFFF"/>
        </w:rPr>
        <w:t>TT</w:t>
      </w:r>
      <w:r w:rsidRPr="00DB731D">
        <w:rPr>
          <w:rFonts w:ascii="Times New Roman" w:eastAsia="Times New Roman" w:hAnsi="Times New Roman" w:cs="Times New Roman"/>
          <w:color w:val="000000"/>
          <w:shd w:val="clear" w:color="auto" w:fill="FFFFFF"/>
        </w:rPr>
        <w:t>D (p=</w:t>
      </w:r>
      <w:r w:rsidRPr="000E10CA">
        <w:rPr>
          <w:rFonts w:ascii="Times New Roman" w:eastAsia="Times New Roman" w:hAnsi="Times New Roman" w:cs="Times New Roman"/>
          <w:color w:val="000000"/>
          <w:shd w:val="clear" w:color="auto" w:fill="FFFFFF"/>
        </w:rPr>
        <w:t>0.013)</w:t>
      </w:r>
      <w:r w:rsidRPr="009C6F2D">
        <w:rPr>
          <w:rFonts w:ascii="Times New Roman" w:eastAsia="Times New Roman" w:hAnsi="Times New Roman" w:cs="Times New Roman"/>
          <w:color w:val="000000"/>
          <w:shd w:val="clear" w:color="auto" w:fill="FFFFFF"/>
        </w:rPr>
        <w:t xml:space="preserve"> and had a borderline association with </w:t>
      </w:r>
      <w:r w:rsidR="009C16D2">
        <w:rPr>
          <w:rFonts w:ascii="Times New Roman" w:eastAsia="Times New Roman" w:hAnsi="Times New Roman" w:cs="Times New Roman"/>
          <w:color w:val="000000"/>
          <w:shd w:val="clear" w:color="auto" w:fill="FFFFFF"/>
        </w:rPr>
        <w:t xml:space="preserve">prolonged </w:t>
      </w:r>
      <w:r w:rsidRPr="009C6F2D">
        <w:rPr>
          <w:rFonts w:ascii="Times New Roman" w:eastAsia="Times New Roman" w:hAnsi="Times New Roman" w:cs="Times New Roman"/>
          <w:color w:val="000000"/>
          <w:shd w:val="clear" w:color="auto" w:fill="FFFFFF"/>
        </w:rPr>
        <w:t>response (p=0.16). Due to low case numbers</w:t>
      </w:r>
      <w:r>
        <w:rPr>
          <w:rFonts w:ascii="Times New Roman" w:eastAsia="Times New Roman" w:hAnsi="Times New Roman" w:cs="Times New Roman"/>
          <w:color w:val="000000"/>
          <w:shd w:val="clear" w:color="auto" w:fill="FFFFFF"/>
        </w:rPr>
        <w:t>,</w:t>
      </w:r>
      <w:r w:rsidRPr="009C6F2D">
        <w:rPr>
          <w:rFonts w:ascii="Times New Roman" w:eastAsia="Times New Roman" w:hAnsi="Times New Roman" w:cs="Times New Roman"/>
          <w:color w:val="000000"/>
          <w:shd w:val="clear" w:color="auto" w:fill="FFFFFF"/>
        </w:rPr>
        <w:t xml:space="preserve"> inclusion in multivariate analysis was not possible</w:t>
      </w:r>
      <w:r>
        <w:rPr>
          <w:rFonts w:ascii="Times New Roman" w:eastAsia="Times New Roman" w:hAnsi="Times New Roman" w:cs="Times New Roman"/>
          <w:color w:val="000000"/>
          <w:shd w:val="clear" w:color="auto" w:fill="FFFFFF"/>
        </w:rPr>
        <w:t>, but t</w:t>
      </w:r>
      <w:r w:rsidRPr="009C6F2D">
        <w:rPr>
          <w:rFonts w:ascii="Times New Roman" w:eastAsia="Times New Roman" w:hAnsi="Times New Roman" w:cs="Times New Roman"/>
          <w:color w:val="000000"/>
          <w:shd w:val="clear" w:color="auto" w:fill="FFFFFF"/>
        </w:rPr>
        <w:t xml:space="preserve">hese findings may suggest that administration of dexamethasone improves response. </w:t>
      </w:r>
      <w:r>
        <w:rPr>
          <w:rFonts w:ascii="Times New Roman" w:eastAsia="Times New Roman" w:hAnsi="Times New Roman" w:cs="Times New Roman"/>
          <w:color w:val="000000"/>
          <w:shd w:val="clear" w:color="auto" w:fill="FFFFFF"/>
        </w:rPr>
        <w:t xml:space="preserve">However, when analysing the dogs that did not receive dexamethasone, 5/8 </w:t>
      </w:r>
      <w:r w:rsidRPr="009C6F2D">
        <w:rPr>
          <w:rFonts w:ascii="Times New Roman" w:eastAsia="Times New Roman" w:hAnsi="Times New Roman" w:cs="Times New Roman"/>
          <w:color w:val="000000"/>
          <w:shd w:val="clear" w:color="auto" w:fill="FFFFFF"/>
        </w:rPr>
        <w:t>did not achieve complete remission on CEOP first-line, suggesting a more aggressive behaviour</w:t>
      </w:r>
      <w:r>
        <w:rPr>
          <w:rFonts w:ascii="Times New Roman" w:eastAsia="Times New Roman" w:hAnsi="Times New Roman" w:cs="Times New Roman"/>
          <w:color w:val="000000"/>
          <w:shd w:val="clear" w:color="auto" w:fill="FFFFFF"/>
        </w:rPr>
        <w:t xml:space="preserve"> and this may have driven the lack of response to DMAC, not the absence of dexamethasone</w:t>
      </w:r>
      <w:r w:rsidRPr="009C6F2D">
        <w:rPr>
          <w:rFonts w:ascii="Times New Roman" w:eastAsia="Times New Roman" w:hAnsi="Times New Roman" w:cs="Times New Roman"/>
          <w:color w:val="000000"/>
          <w:shd w:val="clear" w:color="auto" w:fill="FFFFFF"/>
        </w:rPr>
        <w:t>.</w:t>
      </w:r>
    </w:p>
    <w:p w14:paraId="005E3A35" w14:textId="16A63569" w:rsidR="000B1DE6" w:rsidRDefault="000B1DE6">
      <w:pPr>
        <w:spacing w:line="480" w:lineRule="auto"/>
        <w:jc w:val="both"/>
        <w:rPr>
          <w:rFonts w:ascii="Times New Roman" w:hAnsi="Times New Roman" w:cs="Times New Roman"/>
        </w:rPr>
      </w:pPr>
    </w:p>
    <w:p w14:paraId="2A00B50D" w14:textId="1713B86B" w:rsidR="007E77DC" w:rsidRPr="001C68DB" w:rsidRDefault="007E77DC">
      <w:pPr>
        <w:spacing w:line="480" w:lineRule="auto"/>
        <w:jc w:val="both"/>
        <w:rPr>
          <w:rFonts w:ascii="Times New Roman" w:hAnsi="Times New Roman" w:cs="Times New Roman"/>
        </w:rPr>
      </w:pPr>
      <w:r w:rsidRPr="001C68DB">
        <w:rPr>
          <w:rFonts w:ascii="Times New Roman" w:hAnsi="Times New Roman" w:cs="Times New Roman"/>
        </w:rPr>
        <w:t xml:space="preserve">A further point of </w:t>
      </w:r>
      <w:r w:rsidR="00E63029">
        <w:rPr>
          <w:rFonts w:ascii="Times New Roman" w:hAnsi="Times New Roman" w:cs="Times New Roman"/>
        </w:rPr>
        <w:t>discussion</w:t>
      </w:r>
      <w:r w:rsidR="00590A07">
        <w:rPr>
          <w:rFonts w:ascii="Times New Roman" w:hAnsi="Times New Roman" w:cs="Times New Roman"/>
        </w:rPr>
        <w:t xml:space="preserve"> </w:t>
      </w:r>
      <w:r w:rsidRPr="001C68DB">
        <w:rPr>
          <w:rFonts w:ascii="Times New Roman" w:hAnsi="Times New Roman" w:cs="Times New Roman"/>
        </w:rPr>
        <w:t>is that 2</w:t>
      </w:r>
      <w:r w:rsidR="00683742">
        <w:rPr>
          <w:rFonts w:ascii="Times New Roman" w:hAnsi="Times New Roman" w:cs="Times New Roman"/>
        </w:rPr>
        <w:t>3</w:t>
      </w:r>
      <w:r w:rsidRPr="001C68DB">
        <w:rPr>
          <w:rFonts w:ascii="Times New Roman" w:hAnsi="Times New Roman" w:cs="Times New Roman"/>
        </w:rPr>
        <w:t>% of dogs had previously received at least one of the DMAC drugs. Therefore</w:t>
      </w:r>
      <w:r w:rsidR="00590A07">
        <w:rPr>
          <w:rFonts w:ascii="Times New Roman" w:hAnsi="Times New Roman" w:cs="Times New Roman"/>
        </w:rPr>
        <w:t>,</w:t>
      </w:r>
      <w:r w:rsidRPr="001C68DB">
        <w:rPr>
          <w:rFonts w:ascii="Times New Roman" w:hAnsi="Times New Roman" w:cs="Times New Roman"/>
        </w:rPr>
        <w:t xml:space="preserve"> there is the potential for pre-</w:t>
      </w:r>
      <w:r w:rsidR="00067AE9" w:rsidRPr="001C68DB">
        <w:rPr>
          <w:rFonts w:ascii="Times New Roman" w:hAnsi="Times New Roman" w:cs="Times New Roman"/>
        </w:rPr>
        <w:t>existing</w:t>
      </w:r>
      <w:r w:rsidRPr="001C68DB">
        <w:rPr>
          <w:rFonts w:ascii="Times New Roman" w:hAnsi="Times New Roman" w:cs="Times New Roman"/>
        </w:rPr>
        <w:t xml:space="preserve"> drug resistance, which may have reduced overall response rate. However, the number of previous doses of each drug was low</w:t>
      </w:r>
      <w:r w:rsidR="009B67DA">
        <w:rPr>
          <w:rFonts w:ascii="Times New Roman" w:hAnsi="Times New Roman" w:cs="Times New Roman"/>
        </w:rPr>
        <w:t xml:space="preserve"> (median </w:t>
      </w:r>
      <w:r w:rsidR="00067AE9">
        <w:rPr>
          <w:rFonts w:ascii="Times New Roman" w:hAnsi="Times New Roman" w:cs="Times New Roman"/>
        </w:rPr>
        <w:t>number doses 1 for all drugs)</w:t>
      </w:r>
      <w:r w:rsidRPr="001C68DB">
        <w:rPr>
          <w:rFonts w:ascii="Times New Roman" w:hAnsi="Times New Roman" w:cs="Times New Roman"/>
        </w:rPr>
        <w:t xml:space="preserve"> potentially reducing </w:t>
      </w:r>
      <w:r w:rsidR="00067AE9">
        <w:rPr>
          <w:rFonts w:ascii="Times New Roman" w:hAnsi="Times New Roman" w:cs="Times New Roman"/>
        </w:rPr>
        <w:t xml:space="preserve">the </w:t>
      </w:r>
      <w:r w:rsidRPr="001C68DB">
        <w:rPr>
          <w:rFonts w:ascii="Times New Roman" w:hAnsi="Times New Roman" w:cs="Times New Roman"/>
        </w:rPr>
        <w:t>selection pressure.</w:t>
      </w:r>
    </w:p>
    <w:p w14:paraId="313913F4" w14:textId="77777777" w:rsidR="007E77DC" w:rsidRPr="00E96DAA" w:rsidRDefault="007E77DC">
      <w:pPr>
        <w:spacing w:line="480" w:lineRule="auto"/>
        <w:jc w:val="both"/>
        <w:rPr>
          <w:rFonts w:ascii="Times New Roman" w:hAnsi="Times New Roman" w:cs="Times New Roman"/>
        </w:rPr>
      </w:pPr>
    </w:p>
    <w:p w14:paraId="36D9B611" w14:textId="21FC3DA8" w:rsidR="00E865DC" w:rsidRPr="00E96DAA" w:rsidRDefault="00BF6469">
      <w:pPr>
        <w:spacing w:line="480" w:lineRule="auto"/>
        <w:jc w:val="both"/>
        <w:rPr>
          <w:rFonts w:ascii="Times New Roman" w:hAnsi="Times New Roman" w:cs="Times New Roman"/>
          <w:i/>
        </w:rPr>
      </w:pPr>
      <w:r w:rsidRPr="00E96DAA">
        <w:rPr>
          <w:rFonts w:ascii="Times New Roman" w:hAnsi="Times New Roman" w:cs="Times New Roman"/>
        </w:rPr>
        <w:t>The second aim of this study</w:t>
      </w:r>
      <w:r w:rsidR="00590A07">
        <w:rPr>
          <w:rFonts w:ascii="Times New Roman" w:hAnsi="Times New Roman" w:cs="Times New Roman"/>
        </w:rPr>
        <w:t>,</w:t>
      </w:r>
      <w:r w:rsidRPr="00E96DAA">
        <w:rPr>
          <w:rFonts w:ascii="Times New Roman" w:hAnsi="Times New Roman" w:cs="Times New Roman"/>
        </w:rPr>
        <w:t xml:space="preserve"> was to identify factors associated with response. </w:t>
      </w:r>
      <w:r w:rsidR="00590A07">
        <w:rPr>
          <w:rFonts w:ascii="Times New Roman" w:hAnsi="Times New Roman" w:cs="Times New Roman"/>
        </w:rPr>
        <w:t>N</w:t>
      </w:r>
      <w:r w:rsidR="00766A85">
        <w:rPr>
          <w:rFonts w:ascii="Times New Roman" w:hAnsi="Times New Roman" w:cs="Times New Roman"/>
        </w:rPr>
        <w:t xml:space="preserve">one of the factors analysed were significantly associated with response. </w:t>
      </w:r>
      <w:r w:rsidRPr="00E96DAA">
        <w:rPr>
          <w:rFonts w:ascii="Times New Roman" w:hAnsi="Times New Roman" w:cs="Times New Roman"/>
        </w:rPr>
        <w:t>I</w:t>
      </w:r>
      <w:r w:rsidR="00705C13" w:rsidRPr="00E96DAA">
        <w:rPr>
          <w:rFonts w:ascii="Times New Roman" w:hAnsi="Times New Roman" w:cs="Times New Roman"/>
        </w:rPr>
        <w:t>mmunophenoty</w:t>
      </w:r>
      <w:r w:rsidR="008D0951" w:rsidRPr="00E96DAA">
        <w:rPr>
          <w:rFonts w:ascii="Times New Roman" w:hAnsi="Times New Roman" w:cs="Times New Roman"/>
        </w:rPr>
        <w:t>p</w:t>
      </w:r>
      <w:r w:rsidR="00705C13" w:rsidRPr="00E96DAA">
        <w:rPr>
          <w:rFonts w:ascii="Times New Roman" w:hAnsi="Times New Roman" w:cs="Times New Roman"/>
        </w:rPr>
        <w:t>e is an established prognostic indicator</w:t>
      </w:r>
      <w:r w:rsidR="00590A07">
        <w:rPr>
          <w:rFonts w:ascii="Times New Roman" w:hAnsi="Times New Roman" w:cs="Times New Roman"/>
        </w:rPr>
        <w:t>,</w:t>
      </w:r>
      <w:r w:rsidR="00705C13" w:rsidRPr="00E96DAA">
        <w:rPr>
          <w:rFonts w:ascii="Times New Roman" w:hAnsi="Times New Roman" w:cs="Times New Roman"/>
        </w:rPr>
        <w:t xml:space="preserve"> but </w:t>
      </w:r>
      <w:r w:rsidRPr="00E96DAA">
        <w:rPr>
          <w:rFonts w:ascii="Times New Roman" w:hAnsi="Times New Roman" w:cs="Times New Roman"/>
        </w:rPr>
        <w:t xml:space="preserve">it was not </w:t>
      </w:r>
      <w:r w:rsidR="009C048F" w:rsidRPr="00E96DAA">
        <w:rPr>
          <w:rFonts w:ascii="Times New Roman" w:hAnsi="Times New Roman" w:cs="Times New Roman"/>
        </w:rPr>
        <w:t>significantly</w:t>
      </w:r>
      <w:r w:rsidRPr="00E96DAA">
        <w:rPr>
          <w:rFonts w:ascii="Times New Roman" w:hAnsi="Times New Roman" w:cs="Times New Roman"/>
        </w:rPr>
        <w:t xml:space="preserve"> associated with </w:t>
      </w:r>
      <w:r w:rsidRPr="00F202E7">
        <w:rPr>
          <w:rFonts w:ascii="Times New Roman" w:hAnsi="Times New Roman" w:cs="Times New Roman"/>
        </w:rPr>
        <w:t>r</w:t>
      </w:r>
      <w:r w:rsidR="000F2942" w:rsidRPr="00F202E7">
        <w:rPr>
          <w:rFonts w:ascii="Times New Roman" w:hAnsi="Times New Roman" w:cs="Times New Roman"/>
        </w:rPr>
        <w:t xml:space="preserve">esponse or TTD </w:t>
      </w:r>
      <w:r w:rsidR="00653C1A" w:rsidRPr="00E96DAA">
        <w:rPr>
          <w:rFonts w:ascii="Times New Roman" w:hAnsi="Times New Roman" w:cs="Times New Roman"/>
        </w:rPr>
        <w:t>to the DMAC protocol</w:t>
      </w:r>
      <w:r w:rsidR="0063248C">
        <w:rPr>
          <w:rFonts w:ascii="Times New Roman" w:hAnsi="Times New Roman" w:cs="Times New Roman"/>
        </w:rPr>
        <w:t>.</w:t>
      </w:r>
      <w:r w:rsidR="009224E3">
        <w:rPr>
          <w:rFonts w:ascii="Times New Roman" w:hAnsi="Times New Roman" w:cs="Times New Roman"/>
        </w:rPr>
        <w:t xml:space="preserve"> </w:t>
      </w:r>
      <w:r w:rsidR="0063248C">
        <w:rPr>
          <w:rFonts w:ascii="Times New Roman" w:hAnsi="Times New Roman" w:cs="Times New Roman"/>
        </w:rPr>
        <w:t>T</w:t>
      </w:r>
      <w:r w:rsidR="009224E3">
        <w:rPr>
          <w:rFonts w:ascii="Times New Roman" w:hAnsi="Times New Roman" w:cs="Times New Roman"/>
        </w:rPr>
        <w:t>his is consistent with previous evaluations of the protocol</w:t>
      </w:r>
      <w:r w:rsidR="00B36590" w:rsidRPr="00E96DAA">
        <w:rPr>
          <w:rFonts w:ascii="Times New Roman" w:hAnsi="Times New Roman" w:cs="Times New Roman"/>
        </w:rPr>
        <w:t>.</w:t>
      </w:r>
      <w:r w:rsidR="00CC70E9" w:rsidRPr="00E96DAA">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 </w:instrText>
      </w:r>
      <w:r w:rsidR="00670DC5">
        <w:rPr>
          <w:rFonts w:ascii="Times New Roman" w:hAnsi="Times New Roman" w:cs="Times New Roman"/>
        </w:rPr>
        <w:fldChar w:fldCharType="begin">
          <w:fldData xml:space="preserve">PEVuZE5vdGU+PENpdGU+PEF1dGhvcj5BbHZhcmV6PC9BdXRob3I+PFllYXI+MjAwNjwvWWVhcj48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</w:fldData>
        </w:fldChar>
      </w:r>
      <w:r w:rsidR="00670DC5">
        <w:rPr>
          <w:rFonts w:ascii="Times New Roman" w:hAnsi="Times New Roman" w:cs="Times New Roman"/>
        </w:rPr>
        <w:instrText xml:space="preserve"> ADDIN EN.CITE.DATA </w:instrText>
      </w:r>
      <w:r w:rsidR="00670DC5">
        <w:rPr>
          <w:rFonts w:ascii="Times New Roman" w:hAnsi="Times New Roman" w:cs="Times New Roman"/>
        </w:rPr>
      </w:r>
      <w:r w:rsidR="00670DC5">
        <w:rPr>
          <w:rFonts w:ascii="Times New Roman" w:hAnsi="Times New Roman" w:cs="Times New Roman"/>
        </w:rPr>
        <w:fldChar w:fldCharType="end"/>
      </w:r>
      <w:r w:rsidR="00CC70E9" w:rsidRPr="00E96DAA">
        <w:rPr>
          <w:rFonts w:ascii="Times New Roman" w:hAnsi="Times New Roman" w:cs="Times New Roman"/>
        </w:rPr>
      </w:r>
      <w:r w:rsidR="00CC70E9" w:rsidRPr="00E96DAA">
        <w:rPr>
          <w:rFonts w:ascii="Times New Roman" w:hAnsi="Times New Roman" w:cs="Times New Roman"/>
        </w:rPr>
        <w:fldChar w:fldCharType="separate"/>
      </w:r>
      <w:r w:rsidR="00670DC5" w:rsidRPr="00670DC5">
        <w:rPr>
          <w:rFonts w:ascii="Times New Roman" w:hAnsi="Times New Roman" w:cs="Times New Roman"/>
          <w:noProof/>
          <w:vertAlign w:val="superscript"/>
        </w:rPr>
        <w:t>14,16</w:t>
      </w:r>
      <w:r w:rsidR="00CC70E9" w:rsidRPr="00E96DAA">
        <w:rPr>
          <w:rFonts w:ascii="Times New Roman" w:hAnsi="Times New Roman" w:cs="Times New Roman"/>
        </w:rPr>
        <w:fldChar w:fldCharType="end"/>
      </w:r>
      <w:r w:rsidR="00B36590" w:rsidRPr="00E96DAA">
        <w:rPr>
          <w:rFonts w:ascii="Times New Roman" w:hAnsi="Times New Roman" w:cs="Times New Roman"/>
        </w:rPr>
        <w:t xml:space="preserve"> </w:t>
      </w:r>
      <w:r w:rsidR="00D51D7A">
        <w:rPr>
          <w:rFonts w:ascii="Times New Roman" w:hAnsi="Times New Roman" w:cs="Times New Roman"/>
        </w:rPr>
        <w:t xml:space="preserve">Potentially, </w:t>
      </w:r>
      <w:r w:rsidR="00C57562" w:rsidRPr="00E96DAA">
        <w:rPr>
          <w:rFonts w:ascii="Times New Roman" w:hAnsi="Times New Roman" w:cs="Times New Roman"/>
        </w:rPr>
        <w:t>different histotypes</w:t>
      </w:r>
      <w:r w:rsidR="00B36590" w:rsidRPr="00E96DAA">
        <w:rPr>
          <w:rFonts w:ascii="Times New Roman" w:hAnsi="Times New Roman" w:cs="Times New Roman"/>
        </w:rPr>
        <w:t xml:space="preserve"> </w:t>
      </w:r>
      <w:r w:rsidR="00D3402D">
        <w:rPr>
          <w:rFonts w:ascii="Times New Roman" w:hAnsi="Times New Roman" w:cs="Times New Roman"/>
        </w:rPr>
        <w:t>(</w:t>
      </w:r>
      <w:r w:rsidR="00B36590" w:rsidRPr="00E96DAA">
        <w:rPr>
          <w:rFonts w:ascii="Times New Roman" w:hAnsi="Times New Roman" w:cs="Times New Roman"/>
        </w:rPr>
        <w:t>which were poorly characterised in this study</w:t>
      </w:r>
      <w:r w:rsidR="00D3402D">
        <w:rPr>
          <w:rFonts w:ascii="Times New Roman" w:hAnsi="Times New Roman" w:cs="Times New Roman"/>
        </w:rPr>
        <w:t>)</w:t>
      </w:r>
      <w:r w:rsidR="00C57562" w:rsidRPr="00E96DAA">
        <w:rPr>
          <w:rFonts w:ascii="Times New Roman" w:hAnsi="Times New Roman" w:cs="Times New Roman"/>
        </w:rPr>
        <w:t xml:space="preserve"> may have driven response making immunopheno</w:t>
      </w:r>
      <w:r w:rsidR="004830DD" w:rsidRPr="00E96DAA">
        <w:rPr>
          <w:rFonts w:ascii="Times New Roman" w:hAnsi="Times New Roman" w:cs="Times New Roman"/>
        </w:rPr>
        <w:t>type</w:t>
      </w:r>
      <w:r w:rsidR="00B36590" w:rsidRPr="00E96DAA">
        <w:rPr>
          <w:rFonts w:ascii="Times New Roman" w:hAnsi="Times New Roman" w:cs="Times New Roman"/>
        </w:rPr>
        <w:t xml:space="preserve"> less relevant</w:t>
      </w:r>
      <w:r w:rsidR="002F50A4">
        <w:rPr>
          <w:rFonts w:ascii="Times New Roman" w:hAnsi="Times New Roman" w:cs="Times New Roman"/>
        </w:rPr>
        <w:t>.</w:t>
      </w:r>
      <w:r w:rsidR="00B36590" w:rsidRPr="00E96DAA">
        <w:rPr>
          <w:rFonts w:ascii="Times New Roman" w:hAnsi="Times New Roman" w:cs="Times New Roman"/>
        </w:rPr>
        <w:t xml:space="preserve"> </w:t>
      </w:r>
      <w:r w:rsidR="002F50A4">
        <w:rPr>
          <w:rFonts w:ascii="Times New Roman" w:hAnsi="Times New Roman" w:cs="Times New Roman"/>
        </w:rPr>
        <w:t>H</w:t>
      </w:r>
      <w:r w:rsidR="00B36590" w:rsidRPr="00E96DAA">
        <w:rPr>
          <w:rFonts w:ascii="Times New Roman" w:hAnsi="Times New Roman" w:cs="Times New Roman"/>
        </w:rPr>
        <w:t xml:space="preserve">owever, given that the predominant histotypes </w:t>
      </w:r>
      <w:r w:rsidR="00953EFC" w:rsidRPr="00E96DAA">
        <w:rPr>
          <w:rFonts w:ascii="Times New Roman" w:hAnsi="Times New Roman" w:cs="Times New Roman"/>
        </w:rPr>
        <w:t>are likely to</w:t>
      </w:r>
      <w:r w:rsidR="00B36590" w:rsidRPr="00E96DAA">
        <w:rPr>
          <w:rFonts w:ascii="Times New Roman" w:hAnsi="Times New Roman" w:cs="Times New Roman"/>
        </w:rPr>
        <w:t xml:space="preserve"> be diffuse large B-cell lymphoma (DLBCL) and peripheral T-cell lymphoma not other</w:t>
      </w:r>
      <w:r w:rsidR="004830DD" w:rsidRPr="00E96DAA">
        <w:rPr>
          <w:rFonts w:ascii="Times New Roman" w:hAnsi="Times New Roman" w:cs="Times New Roman"/>
        </w:rPr>
        <w:t>wise</w:t>
      </w:r>
      <w:r w:rsidR="00B36590" w:rsidRPr="00E96DAA">
        <w:rPr>
          <w:rFonts w:ascii="Times New Roman" w:hAnsi="Times New Roman" w:cs="Times New Roman"/>
        </w:rPr>
        <w:t xml:space="preserve"> specified (PTCL-NOS) this seems unlikely</w:t>
      </w:r>
      <w:r w:rsidR="00C57562" w:rsidRPr="00E96DAA">
        <w:rPr>
          <w:rFonts w:ascii="Times New Roman" w:hAnsi="Times New Roman" w:cs="Times New Roman"/>
        </w:rPr>
        <w:t>.</w:t>
      </w:r>
      <w:r w:rsidR="00310388">
        <w:rPr>
          <w:rFonts w:ascii="Times New Roman" w:hAnsi="Times New Roman" w:cs="Times New Roman"/>
        </w:rPr>
        <w:fldChar w:fldCharType="begin"/>
      </w:r>
      <w:r w:rsidR="00310388">
        <w:rPr>
          <w:rFonts w:ascii="Times New Roman" w:hAnsi="Times New Roman" w:cs="Times New Roman"/>
        </w:rPr>
        <w:instrText xml:space="preserve"> ADDIN EN.CITE &lt;EndNote&gt;&lt;Cite&gt;&lt;Author&gt;Seelig&lt;/Author&gt;&lt;Year&gt;2016&lt;/Year&gt;&lt;IDText&gt;The Comparative Diagnostic Features of Canine and Human Lymphoma&lt;/IDText&gt;&lt;DisplayText&gt;&lt;style face="superscript"&gt;1&lt;/style&gt;&lt;/DisplayText&gt;&lt;record&gt;&lt;dates&gt;&lt;pub-dates&gt;&lt;date&gt;Jun&lt;/date&gt;&lt;/pub-dates&gt;&lt;year&gt;2016&lt;/year&gt;&lt;/dates&gt;&lt;keywords&gt;&lt;keyword&gt;canine&lt;/keyword&gt;&lt;keyword&gt;comparative oncology&lt;/keyword&gt;&lt;keyword&gt;comparative pathology&lt;/keyword&gt;&lt;keyword&gt;lymphoma&lt;/keyword&gt;&lt;keyword&gt;non-Hodgkin lymphoma&lt;/keyword&gt;&lt;/keywords&gt;&lt;urls&gt;&lt;related-urls&gt;&lt;url&gt;https://www.ncbi.nlm.nih.gov/pubmed/28435836&lt;/url&gt;&lt;/related-urls&gt;&lt;/urls&gt;&lt;isbn&gt;2306-7381&lt;/isbn&gt;&lt;custom2&gt;PMC5397114&lt;/custom2&gt;&lt;titles&gt;&lt;title&gt;The Comparative Diagnostic Features of Canine and Human Lymphoma&lt;/title&gt;&lt;secondary-title&gt;Vet Sci&lt;/secondary-title&gt;&lt;/titles&gt;&lt;number&gt;2&lt;/number&gt;&lt;contributors&gt;&lt;authors&gt;&lt;author&gt;Seelig, D. M.&lt;/author&gt;&lt;author&gt;Avery, A. C.&lt;/author&gt;&lt;author&gt;Ehrhart, E. J.&lt;/author&gt;&lt;author&gt;Linden, M. A.&lt;/author&gt;&lt;/authors&gt;&lt;/contributors&gt;&lt;edition&gt;2016/06/09&lt;/edition&gt;&lt;language&gt;eng&lt;/language&gt;&lt;added-date format="utc"&gt;1531050149&lt;/added-date&gt;&lt;ref-type name="Journal Article"&gt;17&lt;/ref-type&gt;&lt;rec-number&gt;74&lt;/rec-number&gt;&lt;last-updated-date format="utc"&gt;1531050149&lt;/last-updated-date&gt;&lt;accession-num&gt;28435836&lt;/accession-num&gt;&lt;electronic-resource-num&gt;10.3390/vetsci3020011&lt;/electronic-resource-num&gt;&lt;volume&gt;3&lt;/volume&gt;&lt;/record&gt;&lt;/Cite&gt;&lt;/EndNote&gt;</w:instrText>
      </w:r>
      <w:r w:rsidR="00310388">
        <w:rPr>
          <w:rFonts w:ascii="Times New Roman" w:hAnsi="Times New Roman" w:cs="Times New Roman"/>
        </w:rPr>
        <w:fldChar w:fldCharType="separate"/>
      </w:r>
      <w:r w:rsidR="00310388" w:rsidRPr="00310388">
        <w:rPr>
          <w:rFonts w:ascii="Times New Roman" w:hAnsi="Times New Roman" w:cs="Times New Roman"/>
          <w:noProof/>
          <w:vertAlign w:val="superscript"/>
        </w:rPr>
        <w:t>1</w:t>
      </w:r>
      <w:r w:rsidR="00310388">
        <w:rPr>
          <w:rFonts w:ascii="Times New Roman" w:hAnsi="Times New Roman" w:cs="Times New Roman"/>
        </w:rPr>
        <w:fldChar w:fldCharType="end"/>
      </w:r>
      <w:r w:rsidR="00C57562" w:rsidRPr="00E96DAA">
        <w:rPr>
          <w:rFonts w:ascii="Times New Roman" w:hAnsi="Times New Roman" w:cs="Times New Roman"/>
        </w:rPr>
        <w:t xml:space="preserve"> </w:t>
      </w:r>
      <w:r w:rsidR="00653C1A" w:rsidRPr="00E96DAA">
        <w:rPr>
          <w:rFonts w:ascii="Times New Roman" w:hAnsi="Times New Roman" w:cs="Times New Roman"/>
        </w:rPr>
        <w:t xml:space="preserve">A </w:t>
      </w:r>
      <w:r w:rsidR="00B36590" w:rsidRPr="00E96DAA">
        <w:rPr>
          <w:rFonts w:ascii="Times New Roman" w:hAnsi="Times New Roman" w:cs="Times New Roman"/>
        </w:rPr>
        <w:t>more plausible</w:t>
      </w:r>
      <w:r w:rsidR="00323C84">
        <w:rPr>
          <w:rFonts w:ascii="Times New Roman" w:hAnsi="Times New Roman" w:cs="Times New Roman"/>
        </w:rPr>
        <w:t xml:space="preserve">, albeit </w:t>
      </w:r>
      <w:r w:rsidR="00323C84">
        <w:rPr>
          <w:rFonts w:ascii="Times New Roman" w:hAnsi="Times New Roman" w:cs="Times New Roman"/>
        </w:rPr>
        <w:lastRenderedPageBreak/>
        <w:t>hypothetical,</w:t>
      </w:r>
      <w:r w:rsidR="00B36590" w:rsidRPr="00E96DAA">
        <w:rPr>
          <w:rFonts w:ascii="Times New Roman" w:hAnsi="Times New Roman" w:cs="Times New Roman"/>
        </w:rPr>
        <w:t xml:space="preserve"> </w:t>
      </w:r>
      <w:r w:rsidR="00653C1A" w:rsidRPr="00E96DAA">
        <w:rPr>
          <w:rFonts w:ascii="Times New Roman" w:hAnsi="Times New Roman" w:cs="Times New Roman"/>
        </w:rPr>
        <w:t>explanation</w:t>
      </w:r>
      <w:r w:rsidR="00B36590" w:rsidRPr="00E96DAA">
        <w:rPr>
          <w:rFonts w:ascii="Times New Roman" w:hAnsi="Times New Roman" w:cs="Times New Roman"/>
        </w:rPr>
        <w:t xml:space="preserve"> is that immunophenotype</w:t>
      </w:r>
      <w:r w:rsidR="00653C1A" w:rsidRPr="00E96DAA">
        <w:rPr>
          <w:rFonts w:ascii="Times New Roman" w:hAnsi="Times New Roman" w:cs="Times New Roman"/>
        </w:rPr>
        <w:t xml:space="preserve"> </w:t>
      </w:r>
      <w:r w:rsidR="00B36590" w:rsidRPr="00E96DAA">
        <w:rPr>
          <w:rFonts w:ascii="Times New Roman" w:hAnsi="Times New Roman" w:cs="Times New Roman"/>
        </w:rPr>
        <w:t xml:space="preserve">may </w:t>
      </w:r>
      <w:r w:rsidR="00653C1A" w:rsidRPr="00E96DAA">
        <w:rPr>
          <w:rFonts w:ascii="Times New Roman" w:hAnsi="Times New Roman" w:cs="Times New Roman"/>
        </w:rPr>
        <w:t xml:space="preserve">play a minimal role in the response to rescue protocols in heavily </w:t>
      </w:r>
      <w:r w:rsidR="0033760D" w:rsidRPr="00E96DAA">
        <w:rPr>
          <w:rFonts w:ascii="Times New Roman" w:hAnsi="Times New Roman" w:cs="Times New Roman"/>
        </w:rPr>
        <w:t>pre-treated</w:t>
      </w:r>
      <w:r w:rsidR="00653C1A" w:rsidRPr="00E96DAA">
        <w:rPr>
          <w:rFonts w:ascii="Times New Roman" w:hAnsi="Times New Roman" w:cs="Times New Roman"/>
        </w:rPr>
        <w:t xml:space="preserve"> lymphomas</w:t>
      </w:r>
      <w:r w:rsidR="00B36590" w:rsidRPr="00E96DAA">
        <w:rPr>
          <w:rFonts w:ascii="Times New Roman" w:hAnsi="Times New Roman" w:cs="Times New Roman"/>
        </w:rPr>
        <w:t xml:space="preserve"> where </w:t>
      </w:r>
      <w:r w:rsidR="00A6085B">
        <w:rPr>
          <w:rFonts w:ascii="Times New Roman" w:hAnsi="Times New Roman" w:cs="Times New Roman"/>
        </w:rPr>
        <w:t>acquired resistance mechanisms are more relevant than phenotype.</w:t>
      </w:r>
    </w:p>
    <w:p w14:paraId="592A7A59" w14:textId="77777777" w:rsidR="009A6651" w:rsidRPr="00E96DAA" w:rsidRDefault="009A6651">
      <w:pPr>
        <w:spacing w:line="480" w:lineRule="auto"/>
        <w:jc w:val="both"/>
        <w:rPr>
          <w:rFonts w:ascii="Times New Roman" w:hAnsi="Times New Roman" w:cs="Times New Roman"/>
        </w:rPr>
      </w:pPr>
    </w:p>
    <w:p w14:paraId="5599DC0A" w14:textId="2103C951" w:rsidR="00AE3A7B" w:rsidRPr="009C6F2D" w:rsidRDefault="00A6085B" w:rsidP="004B68AC">
      <w:pPr>
        <w:spacing w:line="480" w:lineRule="auto"/>
        <w:jc w:val="both"/>
        <w:rPr>
          <w:rFonts w:ascii="Times New Roman" w:eastAsia="Times New Roman" w:hAnsi="Times New Roman" w:cs="Times New Roman"/>
          <w:color w:val="000000"/>
          <w:shd w:val="clear" w:color="auto" w:fill="FFFFFF"/>
        </w:rPr>
      </w:pPr>
      <w:r>
        <w:rPr>
          <w:rFonts w:ascii="Times New Roman" w:hAnsi="Times New Roman" w:cs="Times New Roman"/>
        </w:rPr>
        <w:t>I</w:t>
      </w:r>
      <w:r w:rsidR="00D51D7A">
        <w:rPr>
          <w:rFonts w:ascii="Times New Roman" w:hAnsi="Times New Roman" w:cs="Times New Roman"/>
        </w:rPr>
        <w:t>n the current study, toxicity was relatively frequent</w:t>
      </w:r>
      <w:r w:rsidR="00D0775F" w:rsidRPr="00E96DAA">
        <w:rPr>
          <w:rFonts w:ascii="Times New Roman" w:hAnsi="Times New Roman" w:cs="Times New Roman"/>
        </w:rPr>
        <w:t xml:space="preserve">, with higher rates of </w:t>
      </w:r>
      <w:r w:rsidR="00DB3017" w:rsidRPr="00E96DAA">
        <w:rPr>
          <w:rFonts w:ascii="Times New Roman" w:hAnsi="Times New Roman" w:cs="Times New Roman"/>
        </w:rPr>
        <w:t>low-grade</w:t>
      </w:r>
      <w:r w:rsidR="00D0775F" w:rsidRPr="00E96DAA">
        <w:rPr>
          <w:rFonts w:ascii="Times New Roman" w:hAnsi="Times New Roman" w:cs="Times New Roman"/>
        </w:rPr>
        <w:t xml:space="preserve"> neutropenia and </w:t>
      </w:r>
      <w:r w:rsidR="00DB3017">
        <w:rPr>
          <w:rFonts w:ascii="Times New Roman" w:hAnsi="Times New Roman" w:cs="Times New Roman"/>
        </w:rPr>
        <w:t>low-grade</w:t>
      </w:r>
      <w:r w:rsidR="00D0775F" w:rsidRPr="00E96DAA">
        <w:rPr>
          <w:rFonts w:ascii="Times New Roman" w:hAnsi="Times New Roman" w:cs="Times New Roman"/>
        </w:rPr>
        <w:t xml:space="preserve"> gastrointestinal toxicity than previously reported.</w:t>
      </w:r>
      <w:r w:rsidR="00323C84">
        <w:rPr>
          <w:rFonts w:ascii="Times New Roman" w:hAnsi="Times New Roman" w:cs="Times New Roman"/>
        </w:rPr>
        <w:t xml:space="preserve"> </w:t>
      </w:r>
      <w:r w:rsidR="00DB3017">
        <w:rPr>
          <w:rFonts w:ascii="Times New Roman" w:hAnsi="Times New Roman" w:cs="Times New Roman"/>
        </w:rPr>
        <w:t>Overall</w:t>
      </w:r>
      <w:r w:rsidR="00D51D7A">
        <w:rPr>
          <w:rFonts w:ascii="Times New Roman" w:hAnsi="Times New Roman" w:cs="Times New Roman"/>
        </w:rPr>
        <w:t>, t</w:t>
      </w:r>
      <w:r w:rsidR="00D0775F" w:rsidRPr="00E96DAA">
        <w:rPr>
          <w:rFonts w:ascii="Times New Roman" w:hAnsi="Times New Roman" w:cs="Times New Roman"/>
        </w:rPr>
        <w:t>oxicity infrequently led to hospitalisation</w:t>
      </w:r>
      <w:r w:rsidR="00A62F63">
        <w:rPr>
          <w:rFonts w:ascii="Times New Roman" w:hAnsi="Times New Roman" w:cs="Times New Roman"/>
        </w:rPr>
        <w:t xml:space="preserve">, </w:t>
      </w:r>
      <w:r w:rsidR="00D0775F" w:rsidRPr="00E96DAA">
        <w:rPr>
          <w:rFonts w:ascii="Times New Roman" w:hAnsi="Times New Roman" w:cs="Times New Roman"/>
        </w:rPr>
        <w:t>discontinuation of treatment</w:t>
      </w:r>
      <w:r w:rsidR="00A62F63">
        <w:rPr>
          <w:rFonts w:ascii="Times New Roman" w:hAnsi="Times New Roman" w:cs="Times New Roman"/>
        </w:rPr>
        <w:t>, or dosage re</w:t>
      </w:r>
      <w:r w:rsidR="00FD2B98">
        <w:rPr>
          <w:rFonts w:ascii="Times New Roman" w:hAnsi="Times New Roman" w:cs="Times New Roman"/>
        </w:rPr>
        <w:t>du</w:t>
      </w:r>
      <w:r w:rsidR="00A62F63">
        <w:rPr>
          <w:rFonts w:ascii="Times New Roman" w:hAnsi="Times New Roman" w:cs="Times New Roman"/>
        </w:rPr>
        <w:t>ctions</w:t>
      </w:r>
      <w:r w:rsidR="00D0775F" w:rsidRPr="00E96DAA">
        <w:rPr>
          <w:rFonts w:ascii="Times New Roman" w:hAnsi="Times New Roman" w:cs="Times New Roman"/>
        </w:rPr>
        <w:t>.</w:t>
      </w:r>
      <w:r w:rsidR="000D7528" w:rsidRPr="00E96DAA">
        <w:rPr>
          <w:rFonts w:ascii="Times New Roman" w:hAnsi="Times New Roman" w:cs="Times New Roman"/>
        </w:rPr>
        <w:t xml:space="preserve"> </w:t>
      </w:r>
      <w:r w:rsidR="008E323E" w:rsidRPr="00E96DAA">
        <w:rPr>
          <w:rFonts w:ascii="Times New Roman" w:hAnsi="Times New Roman" w:cs="Times New Roman"/>
        </w:rPr>
        <w:t>Similar to previous studies</w:t>
      </w:r>
      <w:r w:rsidR="00A62F63">
        <w:rPr>
          <w:rFonts w:ascii="Times New Roman" w:hAnsi="Times New Roman" w:cs="Times New Roman"/>
        </w:rPr>
        <w:t>,</w:t>
      </w:r>
      <w:r w:rsidR="008E323E" w:rsidRPr="00E96DAA">
        <w:rPr>
          <w:rFonts w:ascii="Times New Roman" w:hAnsi="Times New Roman" w:cs="Times New Roman"/>
        </w:rPr>
        <w:t xml:space="preserve"> thrombocytopenia was the most common adverse event.</w:t>
      </w:r>
      <w:r w:rsidR="00D51D7A">
        <w:rPr>
          <w:rFonts w:ascii="Times New Roman" w:hAnsi="Times New Roman" w:cs="Times New Roman"/>
        </w:rPr>
        <w:t xml:space="preserve"> </w:t>
      </w:r>
      <w:r w:rsidR="00C97F93" w:rsidRPr="00E96DAA">
        <w:rPr>
          <w:rFonts w:ascii="Times New Roman" w:hAnsi="Times New Roman" w:cs="Times New Roman"/>
        </w:rPr>
        <w:t xml:space="preserve">The median cycle at which thrombocytopenia occurred was cycle 1 (range 0.5-8.5), </w:t>
      </w:r>
      <w:r w:rsidR="00D51D7A">
        <w:rPr>
          <w:rFonts w:ascii="Times New Roman" w:hAnsi="Times New Roman" w:cs="Times New Roman"/>
        </w:rPr>
        <w:t xml:space="preserve">but in </w:t>
      </w:r>
      <w:r w:rsidR="00C57562" w:rsidRPr="00E96DAA">
        <w:rPr>
          <w:rFonts w:ascii="Times New Roman" w:hAnsi="Times New Roman" w:cs="Times New Roman"/>
        </w:rPr>
        <w:t xml:space="preserve">the small-subset of patients who received long-term DMAC (&gt;6 cycles) grade 1 thrombocytopenia was common. </w:t>
      </w:r>
      <w:r w:rsidR="00575A8E" w:rsidRPr="00E96DAA">
        <w:rPr>
          <w:rFonts w:ascii="Times New Roman" w:hAnsi="Times New Roman" w:cs="Times New Roman"/>
        </w:rPr>
        <w:t>The reason for thrombocytopenia early on in the course of treatment is unclear</w:t>
      </w:r>
      <w:r w:rsidR="00FF31B9">
        <w:rPr>
          <w:rFonts w:ascii="Times New Roman" w:hAnsi="Times New Roman" w:cs="Times New Roman"/>
        </w:rPr>
        <w:t>.</w:t>
      </w:r>
      <w:r w:rsidR="00FD2B98">
        <w:rPr>
          <w:rFonts w:ascii="Times New Roman" w:hAnsi="Times New Roman" w:cs="Times New Roman"/>
        </w:rPr>
        <w:t xml:space="preserve"> </w:t>
      </w:r>
      <w:r w:rsidR="004A4638">
        <w:rPr>
          <w:rFonts w:ascii="Times New Roman" w:hAnsi="Times New Roman" w:cs="Times New Roman"/>
        </w:rPr>
        <w:t>Delayed t</w:t>
      </w:r>
      <w:r w:rsidR="00C97F93" w:rsidRPr="00E96DAA">
        <w:rPr>
          <w:rFonts w:ascii="Times New Roman" w:hAnsi="Times New Roman" w:cs="Times New Roman"/>
        </w:rPr>
        <w:t xml:space="preserve">hrombocytopenia is a </w:t>
      </w:r>
      <w:r w:rsidR="00C54226" w:rsidRPr="00E96DAA">
        <w:rPr>
          <w:rFonts w:ascii="Times New Roman" w:hAnsi="Times New Roman" w:cs="Times New Roman"/>
        </w:rPr>
        <w:t xml:space="preserve">commonly </w:t>
      </w:r>
      <w:r w:rsidR="00C97F93" w:rsidRPr="00E96DAA">
        <w:rPr>
          <w:rFonts w:ascii="Times New Roman" w:hAnsi="Times New Roman" w:cs="Times New Roman"/>
        </w:rPr>
        <w:t xml:space="preserve">reported adverse event following single-agent melphalan, </w:t>
      </w:r>
      <w:r w:rsidR="004A4638">
        <w:rPr>
          <w:rFonts w:ascii="Times New Roman" w:hAnsi="Times New Roman" w:cs="Times New Roman"/>
        </w:rPr>
        <w:t>most often</w:t>
      </w:r>
      <w:r w:rsidR="00C97F93" w:rsidRPr="00E96DAA">
        <w:rPr>
          <w:rFonts w:ascii="Times New Roman" w:hAnsi="Times New Roman" w:cs="Times New Roman"/>
        </w:rPr>
        <w:t xml:space="preserve"> occurring 3-4 weeks after drug administration and</w:t>
      </w:r>
      <w:r w:rsidR="004A4638">
        <w:rPr>
          <w:rFonts w:ascii="Times New Roman" w:hAnsi="Times New Roman" w:cs="Times New Roman"/>
        </w:rPr>
        <w:t>/or</w:t>
      </w:r>
      <w:r>
        <w:rPr>
          <w:rFonts w:ascii="Times New Roman" w:hAnsi="Times New Roman" w:cs="Times New Roman"/>
        </w:rPr>
        <w:t xml:space="preserve"> </w:t>
      </w:r>
      <w:r w:rsidR="00C97F93" w:rsidRPr="00E96DAA">
        <w:rPr>
          <w:rFonts w:ascii="Times New Roman" w:hAnsi="Times New Roman" w:cs="Times New Roman"/>
        </w:rPr>
        <w:t>following repeated doses of melphalan</w:t>
      </w:r>
      <w:r w:rsidR="00575A8E" w:rsidRPr="00E96DAA">
        <w:rPr>
          <w:rFonts w:ascii="Times New Roman" w:hAnsi="Times New Roman" w:cs="Times New Roman"/>
        </w:rPr>
        <w:t xml:space="preserve">; </w:t>
      </w:r>
      <w:r w:rsidR="004830DD" w:rsidRPr="00E96DAA">
        <w:rPr>
          <w:rFonts w:ascii="Times New Roman" w:hAnsi="Times New Roman" w:cs="Times New Roman"/>
        </w:rPr>
        <w:t xml:space="preserve">thus </w:t>
      </w:r>
      <w:r w:rsidR="00575A8E" w:rsidRPr="00E96DAA">
        <w:rPr>
          <w:rFonts w:ascii="Times New Roman" w:hAnsi="Times New Roman" w:cs="Times New Roman"/>
        </w:rPr>
        <w:t xml:space="preserve">likely accounting for </w:t>
      </w:r>
      <w:r w:rsidR="005F50CC">
        <w:rPr>
          <w:rFonts w:ascii="Times New Roman" w:hAnsi="Times New Roman" w:cs="Times New Roman"/>
        </w:rPr>
        <w:t>low-grade</w:t>
      </w:r>
      <w:r w:rsidR="00575A8E" w:rsidRPr="00E96DAA">
        <w:rPr>
          <w:rFonts w:ascii="Times New Roman" w:hAnsi="Times New Roman" w:cs="Times New Roman"/>
        </w:rPr>
        <w:t xml:space="preserve"> thrombocytopenia in patients on long-term DMAC</w:t>
      </w:r>
      <w:r w:rsidR="00C97F93" w:rsidRPr="00E96DAA">
        <w:rPr>
          <w:rFonts w:ascii="Times New Roman" w:hAnsi="Times New Roman" w:cs="Times New Roman"/>
        </w:rPr>
        <w:t>.</w:t>
      </w:r>
      <w:r w:rsidR="00310388">
        <w:rPr>
          <w:rFonts w:ascii="Times New Roman" w:hAnsi="Times New Roman" w:cs="Times New Roman"/>
        </w:rPr>
        <w:fldChar w:fldCharType="begin"/>
      </w:r>
      <w:r w:rsidR="00E3580A">
        <w:rPr>
          <w:rFonts w:ascii="Times New Roman" w:hAnsi="Times New Roman" w:cs="Times New Roman"/>
        </w:rPr>
        <w:instrText xml:space="preserve"> ADDIN EN.CITE &lt;EndNote&gt;&lt;Cite&gt;&lt;Author&gt;Chabner&lt;/Author&gt;&lt;IDText&gt;Cancer chemotherapy and biotherapy : principles and practice&lt;/IDText&gt;&lt;DisplayText&gt;&lt;style face="superscript"&gt;31&lt;/style&gt;&lt;/DisplayText&gt;&lt;record&gt;&lt;keywords&gt;&lt;keyword&gt;Cancer Chemotherapy.&lt;/keyword&gt;&lt;keyword&gt;Cancer Immunotherapy.&lt;/keyword&gt;&lt;keyword&gt;Antineoplastic agents.&lt;/keyword&gt;&lt;keyword&gt;Biological response modifiers.&lt;/keyword&gt;&lt;keyword&gt;Neoplasms drug therapy.&lt;/keyword&gt;&lt;keyword&gt;Antineoplastic Agents therapeutic use.&lt;/keyword&gt;&lt;keyword&gt;Biological Products therapeutic use.&lt;/keyword&gt;&lt;/keywords&gt;&lt;isbn&gt;9781451148206 EPUB&amp;#xD;1451148208 EPUB&lt;/isbn&gt;&lt;titles&gt;&lt;title&gt;Cancer chemotherapy and biotherapy : principles and practice&lt;/title&gt;&lt;/titles&gt;&lt;call-num&gt;616.99/4061 22&amp;#xD;British Library HMNTS DRT ELD.DS.57841&lt;/call-num&gt;&lt;contributors&gt;&lt;authors&gt;&lt;author&gt;Chabner, Bruce&lt;/author&gt;&lt;author&gt;Longo, Dan L.&lt;/author&gt;&lt;/authors&gt;&lt;/contributors&gt;&lt;edition&gt;5th ed.&lt;/edition&gt;&lt;added-date format="utc"&gt;1534260764&lt;/added-date&gt;&lt;ref-type name="Book"&gt;6&lt;/ref-type&gt;&lt;rec-number&gt;92&lt;/rec-number&gt;&lt;last-updated-date format="utc"&gt;1534260764&lt;/last-updated-date&gt;&lt;/record&gt;&lt;/Cite&gt;&lt;/EndNote&gt;</w:instrText>
      </w:r>
      <w:r w:rsidR="00310388">
        <w:rPr>
          <w:rFonts w:ascii="Times New Roman" w:hAnsi="Times New Roman" w:cs="Times New Roman"/>
        </w:rPr>
        <w:fldChar w:fldCharType="separate"/>
      </w:r>
      <w:r w:rsidR="00E3580A" w:rsidRPr="00E3580A">
        <w:rPr>
          <w:rFonts w:ascii="Times New Roman" w:hAnsi="Times New Roman" w:cs="Times New Roman"/>
          <w:noProof/>
          <w:vertAlign w:val="superscript"/>
        </w:rPr>
        <w:t>31</w:t>
      </w:r>
      <w:r w:rsidR="00310388">
        <w:rPr>
          <w:rFonts w:ascii="Times New Roman" w:hAnsi="Times New Roman" w:cs="Times New Roman"/>
        </w:rPr>
        <w:fldChar w:fldCharType="end"/>
      </w:r>
      <w:r w:rsidR="00C97F93" w:rsidRPr="00E96DAA">
        <w:rPr>
          <w:rFonts w:ascii="Times New Roman" w:hAnsi="Times New Roman" w:cs="Times New Roman"/>
        </w:rPr>
        <w:t xml:space="preserve"> </w:t>
      </w:r>
      <w:r w:rsidR="004A4638">
        <w:rPr>
          <w:rFonts w:ascii="Times New Roman" w:hAnsi="Times New Roman" w:cs="Times New Roman"/>
        </w:rPr>
        <w:t>Early thrombocytopenia is less easily explained</w:t>
      </w:r>
      <w:r>
        <w:rPr>
          <w:rFonts w:ascii="Times New Roman" w:hAnsi="Times New Roman" w:cs="Times New Roman"/>
        </w:rPr>
        <w:t>;</w:t>
      </w:r>
      <w:r w:rsidR="004A4638">
        <w:rPr>
          <w:rFonts w:ascii="Times New Roman" w:hAnsi="Times New Roman" w:cs="Times New Roman"/>
        </w:rPr>
        <w:t xml:space="preserve"> i</w:t>
      </w:r>
      <w:r w:rsidR="00C54226" w:rsidRPr="00E96DAA">
        <w:rPr>
          <w:rFonts w:ascii="Times New Roman" w:hAnsi="Times New Roman" w:cs="Times New Roman"/>
        </w:rPr>
        <w:t>n studies of single agent actinomycin</w:t>
      </w:r>
      <w:r w:rsidR="00506EF4">
        <w:rPr>
          <w:rFonts w:ascii="Times New Roman" w:hAnsi="Times New Roman" w:cs="Times New Roman"/>
        </w:rPr>
        <w:t>-D</w:t>
      </w:r>
      <w:r w:rsidR="00C54226" w:rsidRPr="00E96DAA">
        <w:rPr>
          <w:rFonts w:ascii="Times New Roman" w:hAnsi="Times New Roman" w:cs="Times New Roman"/>
        </w:rPr>
        <w:t xml:space="preserve"> in canine lymphoma</w:t>
      </w:r>
      <w:r w:rsidR="004A4638">
        <w:rPr>
          <w:rFonts w:ascii="Times New Roman" w:hAnsi="Times New Roman" w:cs="Times New Roman"/>
        </w:rPr>
        <w:t>,</w:t>
      </w:r>
      <w:r w:rsidR="00C54226" w:rsidRPr="00E96DAA">
        <w:rPr>
          <w:rFonts w:ascii="Times New Roman" w:hAnsi="Times New Roman" w:cs="Times New Roman"/>
        </w:rPr>
        <w:t xml:space="preserve"> t</w:t>
      </w:r>
      <w:r w:rsidR="00C97F93" w:rsidRPr="00E96DAA">
        <w:rPr>
          <w:rFonts w:ascii="Times New Roman" w:hAnsi="Times New Roman" w:cs="Times New Roman"/>
        </w:rPr>
        <w:t xml:space="preserve">hrombocytopenia </w:t>
      </w:r>
      <w:r w:rsidR="00C54226" w:rsidRPr="00E96DAA">
        <w:rPr>
          <w:rFonts w:ascii="Times New Roman" w:hAnsi="Times New Roman" w:cs="Times New Roman"/>
        </w:rPr>
        <w:t xml:space="preserve">was </w:t>
      </w:r>
      <w:r w:rsidR="004A4638">
        <w:rPr>
          <w:rFonts w:ascii="Times New Roman" w:hAnsi="Times New Roman" w:cs="Times New Roman"/>
        </w:rPr>
        <w:t>rare</w:t>
      </w:r>
      <w:r w:rsidR="00C97F93" w:rsidRPr="00E96DAA">
        <w:rPr>
          <w:rFonts w:ascii="Times New Roman" w:hAnsi="Times New Roman" w:cs="Times New Roman"/>
        </w:rPr>
        <w:t>.</w:t>
      </w:r>
      <w:r w:rsidR="007605EE" w:rsidRPr="00E96DAA">
        <w:rPr>
          <w:rFonts w:ascii="Times New Roman" w:hAnsi="Times New Roman" w:cs="Times New Roman"/>
        </w:rPr>
        <w:fldChar w:fldCharType="begin">
          <w:fldData xml:space="preserve">PEVuZE5vdGU+PENpdGU+PEF1dGhvcj5IYW1tZXI8L0F1dGhvcj48WWVhcj4xOTk0PC9ZZWFyPjxJ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</w:fldData>
        </w:fldChar>
      </w:r>
      <w:r w:rsidR="003F2C93">
        <w:rPr>
          <w:rFonts w:ascii="Times New Roman" w:hAnsi="Times New Roman" w:cs="Times New Roman"/>
        </w:rPr>
        <w:instrText xml:space="preserve"> ADDIN EN.CITE </w:instrText>
      </w:r>
      <w:r w:rsidR="003F2C93">
        <w:rPr>
          <w:rFonts w:ascii="Times New Roman" w:hAnsi="Times New Roman" w:cs="Times New Roman"/>
        </w:rPr>
        <w:fldChar w:fldCharType="begin">
          <w:fldData xml:space="preserve">PEVuZE5vdGU+PENpdGU+PEF1dGhvcj5IYW1tZXI8L0F1dGhvcj48WWVhcj4xOTk0PC9ZZWFyPjxJ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</w:fldData>
        </w:fldChar>
      </w:r>
      <w:r w:rsidR="003F2C93">
        <w:rPr>
          <w:rFonts w:ascii="Times New Roman" w:hAnsi="Times New Roman" w:cs="Times New Roman"/>
        </w:rPr>
        <w:instrText xml:space="preserve"> ADDIN EN.CITE.DATA </w:instrText>
      </w:r>
      <w:r w:rsidR="003F2C93">
        <w:rPr>
          <w:rFonts w:ascii="Times New Roman" w:hAnsi="Times New Roman" w:cs="Times New Roman"/>
        </w:rPr>
      </w:r>
      <w:r w:rsidR="003F2C93">
        <w:rPr>
          <w:rFonts w:ascii="Times New Roman" w:hAnsi="Times New Roman" w:cs="Times New Roman"/>
        </w:rPr>
        <w:fldChar w:fldCharType="end"/>
      </w:r>
      <w:r w:rsidR="007605EE" w:rsidRPr="00E96DAA">
        <w:rPr>
          <w:rFonts w:ascii="Times New Roman" w:hAnsi="Times New Roman" w:cs="Times New Roman"/>
        </w:rPr>
      </w:r>
      <w:r w:rsidR="007605EE" w:rsidRPr="00E96DAA">
        <w:rPr>
          <w:rFonts w:ascii="Times New Roman" w:hAnsi="Times New Roman" w:cs="Times New Roman"/>
        </w:rPr>
        <w:fldChar w:fldCharType="separate"/>
      </w:r>
      <w:r w:rsidR="003F2C93" w:rsidRPr="003F2C93">
        <w:rPr>
          <w:rFonts w:ascii="Times New Roman" w:hAnsi="Times New Roman" w:cs="Times New Roman"/>
          <w:noProof/>
          <w:vertAlign w:val="superscript"/>
        </w:rPr>
        <w:t>37,38</w:t>
      </w:r>
      <w:r w:rsidR="007605EE" w:rsidRPr="00E96DAA">
        <w:rPr>
          <w:rFonts w:ascii="Times New Roman" w:hAnsi="Times New Roman" w:cs="Times New Roman"/>
        </w:rPr>
        <w:fldChar w:fldCharType="end"/>
      </w:r>
      <w:r w:rsidR="00C97F93" w:rsidRPr="00E96DAA">
        <w:rPr>
          <w:rFonts w:ascii="Times New Roman" w:hAnsi="Times New Roman" w:cs="Times New Roman"/>
        </w:rPr>
        <w:t xml:space="preserve"> </w:t>
      </w:r>
      <w:r w:rsidR="001800F0" w:rsidRPr="00E96DAA">
        <w:rPr>
          <w:rFonts w:ascii="Times New Roman" w:hAnsi="Times New Roman" w:cs="Times New Roman"/>
        </w:rPr>
        <w:t>Cytarabine may play a role</w:t>
      </w:r>
      <w:r w:rsidR="009C16D2">
        <w:rPr>
          <w:rFonts w:ascii="Times New Roman" w:hAnsi="Times New Roman" w:cs="Times New Roman"/>
        </w:rPr>
        <w:t xml:space="preserve"> as</w:t>
      </w:r>
      <w:r w:rsidR="001800F0" w:rsidRPr="00E96DAA">
        <w:rPr>
          <w:rFonts w:ascii="Times New Roman" w:hAnsi="Times New Roman" w:cs="Times New Roman"/>
        </w:rPr>
        <w:t xml:space="preserve"> other multiagent </w:t>
      </w:r>
      <w:r w:rsidR="005D6603" w:rsidRPr="00E96DAA">
        <w:rPr>
          <w:rFonts w:ascii="Times New Roman" w:hAnsi="Times New Roman" w:cs="Times New Roman"/>
        </w:rPr>
        <w:t>rescue</w:t>
      </w:r>
      <w:r w:rsidR="001800F0" w:rsidRPr="00E96DAA">
        <w:rPr>
          <w:rFonts w:ascii="Times New Roman" w:hAnsi="Times New Roman" w:cs="Times New Roman"/>
        </w:rPr>
        <w:t xml:space="preserve"> </w:t>
      </w:r>
      <w:r w:rsidR="005D6603" w:rsidRPr="00E96DAA">
        <w:rPr>
          <w:rFonts w:ascii="Times New Roman" w:hAnsi="Times New Roman" w:cs="Times New Roman"/>
        </w:rPr>
        <w:t>protocols</w:t>
      </w:r>
      <w:r w:rsidR="001800F0" w:rsidRPr="00E96DAA">
        <w:rPr>
          <w:rFonts w:ascii="Times New Roman" w:hAnsi="Times New Roman" w:cs="Times New Roman"/>
        </w:rPr>
        <w:t xml:space="preserve"> </w:t>
      </w:r>
      <w:r w:rsidR="005D6603" w:rsidRPr="00E96DAA">
        <w:rPr>
          <w:rFonts w:ascii="Times New Roman" w:hAnsi="Times New Roman" w:cs="Times New Roman"/>
        </w:rPr>
        <w:t>involving</w:t>
      </w:r>
      <w:r w:rsidR="001800F0" w:rsidRPr="00E96DAA">
        <w:rPr>
          <w:rFonts w:ascii="Times New Roman" w:hAnsi="Times New Roman" w:cs="Times New Roman"/>
        </w:rPr>
        <w:t xml:space="preserve"> cytarabine are associated with high rates of thrombocytopenia: </w:t>
      </w:r>
      <w:r w:rsidR="004E010A" w:rsidRPr="00E96DAA">
        <w:rPr>
          <w:rFonts w:ascii="Times New Roman" w:hAnsi="Times New Roman" w:cs="Times New Roman"/>
        </w:rPr>
        <w:t>in protocols</w:t>
      </w:r>
      <w:r w:rsidR="001800F0" w:rsidRPr="00E96DAA">
        <w:rPr>
          <w:rFonts w:ascii="Times New Roman" w:hAnsi="Times New Roman" w:cs="Times New Roman"/>
        </w:rPr>
        <w:t xml:space="preserve"> combining bleomycin and cytarabine</w:t>
      </w:r>
      <w:r w:rsidR="004A4638">
        <w:rPr>
          <w:rFonts w:ascii="Times New Roman" w:hAnsi="Times New Roman" w:cs="Times New Roman"/>
        </w:rPr>
        <w:t>,</w:t>
      </w:r>
      <w:r w:rsidR="001800F0" w:rsidRPr="00E96DAA">
        <w:rPr>
          <w:rFonts w:ascii="Times New Roman" w:hAnsi="Times New Roman" w:cs="Times New Roman"/>
        </w:rPr>
        <w:t xml:space="preserve"> or carboplatin and cytarabine</w:t>
      </w:r>
      <w:r w:rsidR="004A4638">
        <w:rPr>
          <w:rFonts w:ascii="Times New Roman" w:hAnsi="Times New Roman" w:cs="Times New Roman"/>
        </w:rPr>
        <w:t>,</w:t>
      </w:r>
      <w:r w:rsidR="001800F0" w:rsidRPr="00E96DAA">
        <w:rPr>
          <w:rFonts w:ascii="Times New Roman" w:hAnsi="Times New Roman" w:cs="Times New Roman"/>
        </w:rPr>
        <w:t xml:space="preserve"> thrombocytopenia occurred in 40% (8/20) and 94% (16/17) respectively.</w:t>
      </w:r>
      <w:r w:rsidR="007605EE" w:rsidRPr="00E96DAA">
        <w:rPr>
          <w:rFonts w:ascii="Times New Roman" w:hAnsi="Times New Roman" w:cs="Times New Roman"/>
        </w:rPr>
        <w:fldChar w:fldCharType="begin">
          <w:fldData xml:space="preserve">PEVuZE5vdGU+PENpdGU+PEF1dGhvcj5CYXRzY2hpbnNraTwvQXV0aG9yPjxZZWFyPjIwMTg8L1ll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</w:fldData>
        </w:fldChar>
      </w:r>
      <w:r w:rsidR="003F2C93">
        <w:rPr>
          <w:rFonts w:ascii="Times New Roman" w:hAnsi="Times New Roman" w:cs="Times New Roman"/>
        </w:rPr>
        <w:instrText xml:space="preserve"> ADDIN EN.CITE </w:instrText>
      </w:r>
      <w:r w:rsidR="003F2C93">
        <w:rPr>
          <w:rFonts w:ascii="Times New Roman" w:hAnsi="Times New Roman" w:cs="Times New Roman"/>
        </w:rPr>
        <w:fldChar w:fldCharType="begin">
          <w:fldData xml:space="preserve">PEVuZE5vdGU+PENpdGU+PEF1dGhvcj5CYXRzY2hpbnNraTwvQXV0aG9yPjxZZWFyPjIwMTg8L1ll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</w:fldData>
        </w:fldChar>
      </w:r>
      <w:r w:rsidR="003F2C93">
        <w:rPr>
          <w:rFonts w:ascii="Times New Roman" w:hAnsi="Times New Roman" w:cs="Times New Roman"/>
        </w:rPr>
        <w:instrText xml:space="preserve"> ADDIN EN.CITE.DATA </w:instrText>
      </w:r>
      <w:r w:rsidR="003F2C93">
        <w:rPr>
          <w:rFonts w:ascii="Times New Roman" w:hAnsi="Times New Roman" w:cs="Times New Roman"/>
        </w:rPr>
      </w:r>
      <w:r w:rsidR="003F2C93">
        <w:rPr>
          <w:rFonts w:ascii="Times New Roman" w:hAnsi="Times New Roman" w:cs="Times New Roman"/>
        </w:rPr>
        <w:fldChar w:fldCharType="end"/>
      </w:r>
      <w:r w:rsidR="007605EE" w:rsidRPr="00E96DAA">
        <w:rPr>
          <w:rFonts w:ascii="Times New Roman" w:hAnsi="Times New Roman" w:cs="Times New Roman"/>
        </w:rPr>
      </w:r>
      <w:r w:rsidR="007605EE" w:rsidRPr="00E96DAA">
        <w:rPr>
          <w:rFonts w:ascii="Times New Roman" w:hAnsi="Times New Roman" w:cs="Times New Roman"/>
        </w:rPr>
        <w:fldChar w:fldCharType="separate"/>
      </w:r>
      <w:r w:rsidR="003F2C93" w:rsidRPr="003F2C93">
        <w:rPr>
          <w:rFonts w:ascii="Times New Roman" w:hAnsi="Times New Roman" w:cs="Times New Roman"/>
          <w:noProof/>
          <w:vertAlign w:val="superscript"/>
        </w:rPr>
        <w:t>12,39</w:t>
      </w:r>
      <w:r w:rsidR="007605EE" w:rsidRPr="00E96DAA">
        <w:rPr>
          <w:rFonts w:ascii="Times New Roman" w:hAnsi="Times New Roman" w:cs="Times New Roman"/>
        </w:rPr>
        <w:fldChar w:fldCharType="end"/>
      </w:r>
      <w:r w:rsidR="00575A8E" w:rsidRPr="00E96DAA">
        <w:rPr>
          <w:rFonts w:ascii="Times New Roman" w:hAnsi="Times New Roman" w:cs="Times New Roman"/>
        </w:rPr>
        <w:t xml:space="preserve"> </w:t>
      </w:r>
      <w:r w:rsidR="00D550C6">
        <w:rPr>
          <w:rFonts w:ascii="Times New Roman" w:hAnsi="Times New Roman" w:cs="Times New Roman"/>
        </w:rPr>
        <w:t>However, when interpreting multiagent protocols it is difficult to determine contribution of individual drugs.  Moreover</w:t>
      </w:r>
      <w:r w:rsidR="00D550C6" w:rsidRPr="00E96DAA">
        <w:rPr>
          <w:rFonts w:ascii="Times New Roman" w:hAnsi="Times New Roman" w:cs="Times New Roman"/>
        </w:rPr>
        <w:t xml:space="preserve">, </w:t>
      </w:r>
      <w:r w:rsidR="00575A8E" w:rsidRPr="00E96DAA">
        <w:rPr>
          <w:rFonts w:ascii="Times New Roman" w:hAnsi="Times New Roman" w:cs="Times New Roman"/>
        </w:rPr>
        <w:t xml:space="preserve">the more advanced course of disease and heavy pre-treatment </w:t>
      </w:r>
      <w:r w:rsidR="004830DD" w:rsidRPr="00E96DAA">
        <w:rPr>
          <w:rFonts w:ascii="Times New Roman" w:hAnsi="Times New Roman" w:cs="Times New Roman"/>
        </w:rPr>
        <w:t xml:space="preserve">in </w:t>
      </w:r>
      <w:r w:rsidR="00953EFC" w:rsidRPr="00E96DAA">
        <w:rPr>
          <w:rFonts w:ascii="Times New Roman" w:hAnsi="Times New Roman" w:cs="Times New Roman"/>
        </w:rPr>
        <w:t>these</w:t>
      </w:r>
      <w:r w:rsidR="004830DD" w:rsidRPr="00E96DAA">
        <w:rPr>
          <w:rFonts w:ascii="Times New Roman" w:hAnsi="Times New Roman" w:cs="Times New Roman"/>
        </w:rPr>
        <w:t xml:space="preserve"> cases </w:t>
      </w:r>
      <w:r w:rsidR="00575A8E" w:rsidRPr="00E96DAA">
        <w:rPr>
          <w:rFonts w:ascii="Times New Roman" w:hAnsi="Times New Roman" w:cs="Times New Roman"/>
        </w:rPr>
        <w:t xml:space="preserve">may confound the ability to differentiate </w:t>
      </w:r>
      <w:r w:rsidR="00953EFC" w:rsidRPr="00E96DAA">
        <w:rPr>
          <w:rFonts w:ascii="Times New Roman" w:hAnsi="Times New Roman" w:cs="Times New Roman"/>
        </w:rPr>
        <w:t>acute chemot</w:t>
      </w:r>
      <w:r w:rsidR="00A62F63">
        <w:rPr>
          <w:rFonts w:ascii="Times New Roman" w:hAnsi="Times New Roman" w:cs="Times New Roman"/>
        </w:rPr>
        <w:t>herapy toxicity</w:t>
      </w:r>
      <w:r w:rsidR="00953EFC" w:rsidRPr="00E96DAA">
        <w:rPr>
          <w:rFonts w:ascii="Times New Roman" w:hAnsi="Times New Roman" w:cs="Times New Roman"/>
        </w:rPr>
        <w:t xml:space="preserve"> from disease progression or cumulative chemo</w:t>
      </w:r>
      <w:r w:rsidR="00A62F63">
        <w:rPr>
          <w:rFonts w:ascii="Times New Roman" w:hAnsi="Times New Roman" w:cs="Times New Roman"/>
        </w:rPr>
        <w:t>therapy toxicity</w:t>
      </w:r>
      <w:r w:rsidR="00575A8E" w:rsidRPr="00E96DAA">
        <w:rPr>
          <w:rFonts w:ascii="Times New Roman" w:hAnsi="Times New Roman" w:cs="Times New Roman"/>
        </w:rPr>
        <w:t>.</w:t>
      </w:r>
      <w:r w:rsidR="001800F0" w:rsidRPr="00E96DAA">
        <w:rPr>
          <w:rFonts w:ascii="Times New Roman" w:hAnsi="Times New Roman" w:cs="Times New Roman"/>
        </w:rPr>
        <w:t xml:space="preserve"> </w:t>
      </w:r>
      <w:r w:rsidR="007605EE" w:rsidRPr="00577229">
        <w:rPr>
          <w:rFonts w:ascii="Times New Roman" w:hAnsi="Times New Roman" w:cs="Times New Roman"/>
        </w:rPr>
        <w:t>In the present study</w:t>
      </w:r>
      <w:r w:rsidR="006D40E0" w:rsidRPr="00577229">
        <w:rPr>
          <w:rFonts w:ascii="Times New Roman" w:hAnsi="Times New Roman" w:cs="Times New Roman"/>
        </w:rPr>
        <w:t>,</w:t>
      </w:r>
      <w:r w:rsidR="007605EE" w:rsidRPr="00577229">
        <w:rPr>
          <w:rFonts w:ascii="Times New Roman" w:hAnsi="Times New Roman" w:cs="Times New Roman"/>
        </w:rPr>
        <w:t xml:space="preserve"> </w:t>
      </w:r>
      <w:r w:rsidR="00FD2B98" w:rsidRPr="00577229">
        <w:rPr>
          <w:rFonts w:ascii="Times New Roman" w:hAnsi="Times New Roman" w:cs="Times New Roman"/>
        </w:rPr>
        <w:t xml:space="preserve">the occurrence </w:t>
      </w:r>
      <w:r w:rsidR="009C16D2" w:rsidRPr="00577229">
        <w:rPr>
          <w:rFonts w:ascii="Times New Roman" w:hAnsi="Times New Roman" w:cs="Times New Roman"/>
        </w:rPr>
        <w:t xml:space="preserve">of </w:t>
      </w:r>
      <w:r w:rsidR="000B1DE6" w:rsidRPr="00577229">
        <w:rPr>
          <w:rFonts w:ascii="Times New Roman" w:hAnsi="Times New Roman" w:cs="Times New Roman"/>
        </w:rPr>
        <w:t xml:space="preserve">gastrointestinal toxicity </w:t>
      </w:r>
      <w:r w:rsidR="007605EE" w:rsidRPr="00577229">
        <w:rPr>
          <w:rFonts w:ascii="Times New Roman" w:hAnsi="Times New Roman" w:cs="Times New Roman"/>
        </w:rPr>
        <w:t xml:space="preserve">was associated with </w:t>
      </w:r>
      <w:r w:rsidR="006A39D4" w:rsidRPr="00577229">
        <w:rPr>
          <w:rFonts w:ascii="Times New Roman" w:hAnsi="Times New Roman" w:cs="Times New Roman"/>
        </w:rPr>
        <w:t>a longer duration of first remission. This may suggest that the risk of gastrointest</w:t>
      </w:r>
      <w:r w:rsidR="006B71E5" w:rsidRPr="00577229">
        <w:rPr>
          <w:rFonts w:ascii="Times New Roman" w:hAnsi="Times New Roman" w:cs="Times New Roman"/>
        </w:rPr>
        <w:t>inal toxicity increases with the duration of previous chemotherapy treatment.</w:t>
      </w:r>
      <w:r w:rsidR="002E413A" w:rsidRPr="00577229">
        <w:rPr>
          <w:rFonts w:ascii="Times New Roman" w:hAnsi="Times New Roman" w:cs="Times New Roman"/>
        </w:rPr>
        <w:t xml:space="preserve"> </w:t>
      </w:r>
      <w:r w:rsidR="002E413A" w:rsidRPr="00577229">
        <w:rPr>
          <w:rFonts w:ascii="Times New Roman" w:hAnsi="Times New Roman" w:cs="Times New Roman"/>
        </w:rPr>
        <w:lastRenderedPageBreak/>
        <w:t>However, this finding could also be incidental due to the relatively small population and should be confirmed in a larger cohort of dogs.</w:t>
      </w:r>
    </w:p>
    <w:p w14:paraId="3D2DCC1F" w14:textId="77777777" w:rsidR="001800F0" w:rsidRPr="00E96DAA" w:rsidRDefault="001800F0" w:rsidP="00622BA1">
      <w:pPr>
        <w:spacing w:line="480" w:lineRule="auto"/>
        <w:jc w:val="both"/>
        <w:rPr>
          <w:rFonts w:ascii="Times New Roman" w:hAnsi="Times New Roman" w:cs="Times New Roman"/>
          <w:highlight w:val="yellow"/>
        </w:rPr>
      </w:pPr>
    </w:p>
    <w:p w14:paraId="20FC8586" w14:textId="406BD565" w:rsidR="008E323E" w:rsidRPr="004B68AC" w:rsidRDefault="004A4638" w:rsidP="008B37DE">
      <w:pPr>
        <w:spacing w:line="480" w:lineRule="auto"/>
        <w:jc w:val="both"/>
        <w:rPr>
          <w:rFonts w:ascii="Times New Roman" w:eastAsia="Times New Roman" w:hAnsi="Times New Roman" w:cs="Times New Roman"/>
          <w:color w:val="000000"/>
          <w:shd w:val="clear" w:color="auto" w:fill="FFFFFF"/>
        </w:rPr>
      </w:pPr>
      <w:r>
        <w:rPr>
          <w:rFonts w:ascii="Times New Roman" w:hAnsi="Times New Roman" w:cs="Times New Roman"/>
        </w:rPr>
        <w:t>In the current study, n</w:t>
      </w:r>
      <w:r w:rsidR="008E323E" w:rsidRPr="00E96DAA">
        <w:rPr>
          <w:rFonts w:ascii="Times New Roman" w:hAnsi="Times New Roman" w:cs="Times New Roman"/>
        </w:rPr>
        <w:t xml:space="preserve">eutropenia was less </w:t>
      </w:r>
      <w:r w:rsidR="009C048F" w:rsidRPr="00E96DAA">
        <w:rPr>
          <w:rFonts w:ascii="Times New Roman" w:hAnsi="Times New Roman" w:cs="Times New Roman"/>
        </w:rPr>
        <w:t>common,</w:t>
      </w:r>
      <w:r w:rsidR="008E323E" w:rsidRPr="00E96DAA">
        <w:rPr>
          <w:rFonts w:ascii="Times New Roman" w:hAnsi="Times New Roman" w:cs="Times New Roman"/>
        </w:rPr>
        <w:t xml:space="preserve"> </w:t>
      </w:r>
      <w:r w:rsidR="000F2942" w:rsidRPr="00E96DAA">
        <w:rPr>
          <w:rFonts w:ascii="Times New Roman" w:hAnsi="Times New Roman" w:cs="Times New Roman"/>
        </w:rPr>
        <w:t xml:space="preserve">and the majority were </w:t>
      </w:r>
      <w:r w:rsidR="005F50CC">
        <w:rPr>
          <w:rFonts w:ascii="Times New Roman" w:hAnsi="Times New Roman" w:cs="Times New Roman"/>
        </w:rPr>
        <w:t>low-grade</w:t>
      </w:r>
      <w:r w:rsidR="008E323E" w:rsidRPr="00E96DAA">
        <w:rPr>
          <w:rFonts w:ascii="Times New Roman" w:hAnsi="Times New Roman" w:cs="Times New Roman"/>
        </w:rPr>
        <w:t xml:space="preserve"> in comparison to previous studies. </w:t>
      </w:r>
      <w:r w:rsidR="00F83570" w:rsidRPr="009C6F2D">
        <w:rPr>
          <w:rFonts w:ascii="Times New Roman" w:eastAsia="Times New Roman" w:hAnsi="Times New Roman" w:cs="Times New Roman"/>
          <w:color w:val="000000"/>
          <w:shd w:val="clear" w:color="auto" w:fill="FFFFFF"/>
        </w:rPr>
        <w:t xml:space="preserve">Multivariate analysis could not be performed due to low occurrence of high-grade neutropenia. </w:t>
      </w:r>
      <w:r w:rsidR="00F83570">
        <w:rPr>
          <w:rFonts w:ascii="Times New Roman" w:eastAsia="Times New Roman" w:hAnsi="Times New Roman" w:cs="Times New Roman"/>
          <w:color w:val="000000"/>
          <w:shd w:val="clear" w:color="auto" w:fill="FFFFFF"/>
        </w:rPr>
        <w:t>However, an interesting finding was that high-grade neutropenia was more common in dogs weighing less than 10kg. Moreover, on univariate analysis, dosages of cytarabine, melphalan, and actinomycin</w:t>
      </w:r>
      <w:r w:rsidR="00506EF4">
        <w:rPr>
          <w:rFonts w:ascii="Times New Roman" w:eastAsia="Times New Roman" w:hAnsi="Times New Roman" w:cs="Times New Roman"/>
          <w:color w:val="000000"/>
          <w:shd w:val="clear" w:color="auto" w:fill="FFFFFF"/>
        </w:rPr>
        <w:t>-</w:t>
      </w:r>
      <w:r w:rsidR="00F83570">
        <w:rPr>
          <w:rFonts w:ascii="Times New Roman" w:eastAsia="Times New Roman" w:hAnsi="Times New Roman" w:cs="Times New Roman"/>
          <w:color w:val="000000"/>
          <w:shd w:val="clear" w:color="auto" w:fill="FFFFFF"/>
        </w:rPr>
        <w:t>D were associated with high-grade neutropenia when expressed in mg/kg, but not in mg/m</w:t>
      </w:r>
      <w:r w:rsidR="00F83570">
        <w:rPr>
          <w:rFonts w:ascii="Times New Roman" w:eastAsia="Times New Roman" w:hAnsi="Times New Roman" w:cs="Times New Roman"/>
          <w:color w:val="000000"/>
          <w:shd w:val="clear" w:color="auto" w:fill="FFFFFF"/>
          <w:vertAlign w:val="superscript"/>
        </w:rPr>
        <w:t>2</w:t>
      </w:r>
      <w:r w:rsidR="00F83570">
        <w:rPr>
          <w:rFonts w:ascii="Times New Roman" w:eastAsia="Times New Roman" w:hAnsi="Times New Roman" w:cs="Times New Roman"/>
          <w:color w:val="000000"/>
          <w:shd w:val="clear" w:color="auto" w:fill="FFFFFF"/>
        </w:rPr>
        <w:t>. Therefore,</w:t>
      </w:r>
      <w:r w:rsidR="00F83570" w:rsidRPr="009C6F2D">
        <w:rPr>
          <w:rFonts w:ascii="Times New Roman" w:eastAsia="Times New Roman" w:hAnsi="Times New Roman" w:cs="Times New Roman"/>
          <w:color w:val="000000"/>
          <w:shd w:val="clear" w:color="auto" w:fill="FFFFFF"/>
        </w:rPr>
        <w:t xml:space="preserve"> there is the potential that smaller dogs might be relatively overdosed when using body surface area, as previously described for melphalan, </w:t>
      </w:r>
      <w:proofErr w:type="spellStart"/>
      <w:r w:rsidR="00F83570" w:rsidRPr="009C6F2D">
        <w:rPr>
          <w:rFonts w:ascii="Times New Roman" w:eastAsia="Times New Roman" w:hAnsi="Times New Roman" w:cs="Times New Roman"/>
          <w:color w:val="000000"/>
          <w:shd w:val="clear" w:color="auto" w:fill="FFFFFF"/>
        </w:rPr>
        <w:t>lomustine</w:t>
      </w:r>
      <w:proofErr w:type="spellEnd"/>
      <w:r w:rsidR="00F83570" w:rsidRPr="009C6F2D">
        <w:rPr>
          <w:rFonts w:ascii="Times New Roman" w:eastAsia="Times New Roman" w:hAnsi="Times New Roman" w:cs="Times New Roman"/>
          <w:color w:val="000000"/>
          <w:shd w:val="clear" w:color="auto" w:fill="FFFFFF"/>
        </w:rPr>
        <w:t>, procarbazine and doxorubicin</w:t>
      </w:r>
      <w:r w:rsidR="00D0775F" w:rsidRPr="00E96DAA">
        <w:rPr>
          <w:rFonts w:ascii="Times New Roman" w:hAnsi="Times New Roman" w:cs="Times New Roman"/>
        </w:rPr>
        <w:t>.</w:t>
      </w:r>
      <w:r w:rsidR="000D7528" w:rsidRPr="00E96DAA">
        <w:rPr>
          <w:rFonts w:ascii="Times New Roman" w:hAnsi="Times New Roman" w:cs="Times New Roman"/>
        </w:rPr>
        <w:fldChar w:fldCharType="begin">
          <w:fldData xml:space="preserve">PEVuZE5vdGU+PENpdGU+PEF1dGhvcj5QYWdlPC9BdXRob3I+PFllYXI+MTk4ODwvWWVhcj48SURU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</w:fldData>
        </w:fldChar>
      </w:r>
      <w:r w:rsidR="003F2C93">
        <w:rPr>
          <w:rFonts w:ascii="Times New Roman" w:hAnsi="Times New Roman" w:cs="Times New Roman"/>
        </w:rPr>
        <w:instrText xml:space="preserve"> ADDIN EN.CITE </w:instrText>
      </w:r>
      <w:r w:rsidR="003F2C93">
        <w:rPr>
          <w:rFonts w:ascii="Times New Roman" w:hAnsi="Times New Roman" w:cs="Times New Roman"/>
        </w:rPr>
        <w:fldChar w:fldCharType="begin">
          <w:fldData xml:space="preserve">PEVuZE5vdGU+PENpdGU+PEF1dGhvcj5QYWdlPC9BdXRob3I+PFllYXI+MTk4ODwvWWVhcj48SURU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</w:fldData>
        </w:fldChar>
      </w:r>
      <w:r w:rsidR="003F2C93">
        <w:rPr>
          <w:rFonts w:ascii="Times New Roman" w:hAnsi="Times New Roman" w:cs="Times New Roman"/>
        </w:rPr>
        <w:instrText xml:space="preserve"> ADDIN EN.CITE.DATA </w:instrText>
      </w:r>
      <w:r w:rsidR="003F2C93">
        <w:rPr>
          <w:rFonts w:ascii="Times New Roman" w:hAnsi="Times New Roman" w:cs="Times New Roman"/>
        </w:rPr>
      </w:r>
      <w:r w:rsidR="003F2C93">
        <w:rPr>
          <w:rFonts w:ascii="Times New Roman" w:hAnsi="Times New Roman" w:cs="Times New Roman"/>
        </w:rPr>
        <w:fldChar w:fldCharType="end"/>
      </w:r>
      <w:r w:rsidR="000D7528" w:rsidRPr="00E96DAA">
        <w:rPr>
          <w:rFonts w:ascii="Times New Roman" w:hAnsi="Times New Roman" w:cs="Times New Roman"/>
        </w:rPr>
      </w:r>
      <w:r w:rsidR="000D7528" w:rsidRPr="00E96DAA">
        <w:rPr>
          <w:rFonts w:ascii="Times New Roman" w:hAnsi="Times New Roman" w:cs="Times New Roman"/>
        </w:rPr>
        <w:fldChar w:fldCharType="separate"/>
      </w:r>
      <w:r w:rsidR="003F2C93" w:rsidRPr="003F2C93">
        <w:rPr>
          <w:rFonts w:ascii="Times New Roman" w:hAnsi="Times New Roman" w:cs="Times New Roman"/>
          <w:noProof/>
          <w:vertAlign w:val="superscript"/>
        </w:rPr>
        <w:t>40-42</w:t>
      </w:r>
      <w:r w:rsidR="000D7528" w:rsidRPr="00E96DAA">
        <w:rPr>
          <w:rFonts w:ascii="Times New Roman" w:hAnsi="Times New Roman" w:cs="Times New Roman"/>
        </w:rPr>
        <w:fldChar w:fldCharType="end"/>
      </w:r>
    </w:p>
    <w:p w14:paraId="2CDC58B6" w14:textId="011FE57C" w:rsidR="00D0775F" w:rsidRPr="00E96DAA" w:rsidRDefault="00D0775F">
      <w:pPr>
        <w:spacing w:line="480" w:lineRule="auto"/>
        <w:jc w:val="both"/>
        <w:rPr>
          <w:rFonts w:ascii="Times New Roman" w:hAnsi="Times New Roman" w:cs="Times New Roman"/>
        </w:rPr>
      </w:pPr>
    </w:p>
    <w:p w14:paraId="77AD214C" w14:textId="45ACA464" w:rsidR="00D0775F" w:rsidRPr="00E96DAA" w:rsidRDefault="00D0775F">
      <w:pPr>
        <w:spacing w:line="480" w:lineRule="auto"/>
        <w:jc w:val="both"/>
        <w:rPr>
          <w:rFonts w:ascii="Times New Roman" w:hAnsi="Times New Roman" w:cs="Times New Roman"/>
        </w:rPr>
      </w:pPr>
      <w:r w:rsidRPr="00E96DAA">
        <w:rPr>
          <w:rFonts w:ascii="Times New Roman" w:hAnsi="Times New Roman" w:cs="Times New Roman"/>
        </w:rPr>
        <w:t xml:space="preserve">Gastrointestinal toxicity was less </w:t>
      </w:r>
      <w:r w:rsidR="009C048F" w:rsidRPr="00E96DAA">
        <w:rPr>
          <w:rFonts w:ascii="Times New Roman" w:hAnsi="Times New Roman" w:cs="Times New Roman"/>
        </w:rPr>
        <w:t>common</w:t>
      </w:r>
      <w:r w:rsidR="004A4638">
        <w:rPr>
          <w:rFonts w:ascii="Times New Roman" w:hAnsi="Times New Roman" w:cs="Times New Roman"/>
        </w:rPr>
        <w:t xml:space="preserve"> than </w:t>
      </w:r>
      <w:r w:rsidR="006B1C7D">
        <w:rPr>
          <w:rFonts w:ascii="Times New Roman" w:hAnsi="Times New Roman" w:cs="Times New Roman"/>
        </w:rPr>
        <w:t>haematological</w:t>
      </w:r>
      <w:r w:rsidR="009C048F" w:rsidRPr="00E96DAA">
        <w:rPr>
          <w:rFonts w:ascii="Times New Roman" w:hAnsi="Times New Roman" w:cs="Times New Roman"/>
        </w:rPr>
        <w:t>,</w:t>
      </w:r>
      <w:r w:rsidRPr="00E96DAA">
        <w:rPr>
          <w:rFonts w:ascii="Times New Roman" w:hAnsi="Times New Roman" w:cs="Times New Roman"/>
        </w:rPr>
        <w:t xml:space="preserve"> and the majority were </w:t>
      </w:r>
      <w:r w:rsidR="005F50CC">
        <w:rPr>
          <w:rFonts w:ascii="Times New Roman" w:hAnsi="Times New Roman" w:cs="Times New Roman"/>
        </w:rPr>
        <w:t>low-grade</w:t>
      </w:r>
      <w:r w:rsidRPr="00E96DAA">
        <w:rPr>
          <w:rFonts w:ascii="Times New Roman" w:hAnsi="Times New Roman" w:cs="Times New Roman"/>
        </w:rPr>
        <w:t>. The median cycle at which gastrointestinal toxicity occurred was cycle 0.5</w:t>
      </w:r>
      <w:r w:rsidR="00A6085B">
        <w:rPr>
          <w:rFonts w:ascii="Times New Roman" w:hAnsi="Times New Roman" w:cs="Times New Roman"/>
        </w:rPr>
        <w:t xml:space="preserve"> (</w:t>
      </w:r>
      <w:r w:rsidRPr="00E96DAA">
        <w:rPr>
          <w:rFonts w:ascii="Times New Roman" w:hAnsi="Times New Roman" w:cs="Times New Roman"/>
        </w:rPr>
        <w:t>after the administration of actinomycin-D and cytarabine</w:t>
      </w:r>
      <w:r w:rsidR="00A6085B">
        <w:rPr>
          <w:rFonts w:ascii="Times New Roman" w:hAnsi="Times New Roman" w:cs="Times New Roman"/>
        </w:rPr>
        <w:t>)</w:t>
      </w:r>
      <w:r w:rsidRPr="00E96DAA">
        <w:rPr>
          <w:rFonts w:ascii="Times New Roman" w:hAnsi="Times New Roman" w:cs="Times New Roman"/>
        </w:rPr>
        <w:t xml:space="preserve">, in comparison to haematological toxicity which occurred at cycle 1 </w:t>
      </w:r>
      <w:r w:rsidR="00A6085B">
        <w:rPr>
          <w:rFonts w:ascii="Times New Roman" w:hAnsi="Times New Roman" w:cs="Times New Roman"/>
        </w:rPr>
        <w:t>(</w:t>
      </w:r>
      <w:r w:rsidRPr="00E96DAA">
        <w:rPr>
          <w:rFonts w:ascii="Times New Roman" w:hAnsi="Times New Roman" w:cs="Times New Roman"/>
        </w:rPr>
        <w:t>after the administration of melphalan</w:t>
      </w:r>
      <w:r w:rsidR="00A6085B">
        <w:rPr>
          <w:rFonts w:ascii="Times New Roman" w:hAnsi="Times New Roman" w:cs="Times New Roman"/>
        </w:rPr>
        <w:t>)</w:t>
      </w:r>
      <w:r w:rsidRPr="00E96DAA">
        <w:rPr>
          <w:rFonts w:ascii="Times New Roman" w:hAnsi="Times New Roman" w:cs="Times New Roman"/>
        </w:rPr>
        <w:t>.</w:t>
      </w:r>
      <w:r w:rsidR="000B1DE6">
        <w:rPr>
          <w:rFonts w:ascii="Times New Roman" w:hAnsi="Times New Roman" w:cs="Times New Roman"/>
        </w:rPr>
        <w:t xml:space="preserve"> </w:t>
      </w:r>
      <w:r w:rsidR="006B1C7D">
        <w:rPr>
          <w:rFonts w:ascii="Times New Roman" w:hAnsi="Times New Roman" w:cs="Times New Roman"/>
        </w:rPr>
        <w:t>As the current study is retrospective, g</w:t>
      </w:r>
      <w:r w:rsidR="006B1C7D" w:rsidRPr="00E96DAA">
        <w:rPr>
          <w:rFonts w:ascii="Times New Roman" w:hAnsi="Times New Roman" w:cs="Times New Roman"/>
        </w:rPr>
        <w:t xml:space="preserve">astrointestinal toxicity is likely to have been underestimated, particularly if </w:t>
      </w:r>
      <w:r w:rsidR="009C16D2" w:rsidRPr="00E96DAA">
        <w:rPr>
          <w:rFonts w:ascii="Times New Roman" w:hAnsi="Times New Roman" w:cs="Times New Roman"/>
        </w:rPr>
        <w:t>low-grade</w:t>
      </w:r>
      <w:r w:rsidR="004E3D3A">
        <w:rPr>
          <w:rFonts w:ascii="Times New Roman" w:hAnsi="Times New Roman" w:cs="Times New Roman"/>
        </w:rPr>
        <w:t>, as</w:t>
      </w:r>
      <w:r w:rsidR="006B1C7D" w:rsidRPr="00E96DAA">
        <w:rPr>
          <w:rFonts w:ascii="Times New Roman" w:hAnsi="Times New Roman" w:cs="Times New Roman"/>
        </w:rPr>
        <w:t xml:space="preserve"> it may have not been reported by the owners or noted in the clinical records.</w:t>
      </w:r>
    </w:p>
    <w:p w14:paraId="47E362C2" w14:textId="77777777" w:rsidR="00020B46" w:rsidRPr="00E96DAA" w:rsidRDefault="00020B46">
      <w:pPr>
        <w:spacing w:line="480" w:lineRule="auto"/>
        <w:jc w:val="both"/>
        <w:rPr>
          <w:rFonts w:ascii="Times New Roman" w:hAnsi="Times New Roman" w:cs="Times New Roman"/>
        </w:rPr>
      </w:pPr>
    </w:p>
    <w:p w14:paraId="795099F2" w14:textId="0B2B68AC" w:rsidR="00020B46" w:rsidRPr="00E96DAA" w:rsidRDefault="006B1C7D">
      <w:pPr>
        <w:spacing w:line="480" w:lineRule="auto"/>
        <w:jc w:val="both"/>
        <w:rPr>
          <w:rFonts w:ascii="Times New Roman" w:hAnsi="Times New Roman" w:cs="Times New Roman"/>
        </w:rPr>
      </w:pPr>
      <w:r>
        <w:rPr>
          <w:rFonts w:ascii="Times New Roman" w:hAnsi="Times New Roman" w:cs="Times New Roman"/>
        </w:rPr>
        <w:t xml:space="preserve">In </w:t>
      </w:r>
      <w:r w:rsidRPr="00E96DAA">
        <w:rPr>
          <w:rFonts w:ascii="Times New Roman" w:hAnsi="Times New Roman" w:cs="Times New Roman"/>
        </w:rPr>
        <w:t xml:space="preserve">Alvarez </w:t>
      </w:r>
      <w:r w:rsidRPr="00CC6C4F">
        <w:rPr>
          <w:rFonts w:ascii="Times New Roman" w:hAnsi="Times New Roman" w:cs="Times New Roman"/>
          <w:i/>
        </w:rPr>
        <w:t>et al</w:t>
      </w:r>
      <w:r w:rsidR="00CC6C4F">
        <w:rPr>
          <w:rFonts w:ascii="Times New Roman" w:hAnsi="Times New Roman" w:cs="Times New Roman"/>
        </w:rPr>
        <w:t>.</w:t>
      </w:r>
      <w:r w:rsidRPr="00E96DAA">
        <w:rPr>
          <w:rFonts w:ascii="Times New Roman" w:hAnsi="Times New Roman" w:cs="Times New Roman"/>
        </w:rPr>
        <w:t xml:space="preserve">, the DMAC protocol was discontinued after </w:t>
      </w:r>
      <w:r w:rsidR="005F5B0B">
        <w:rPr>
          <w:rFonts w:ascii="Times New Roman" w:hAnsi="Times New Roman" w:cs="Times New Roman"/>
        </w:rPr>
        <w:t>5-</w:t>
      </w:r>
      <w:r w:rsidRPr="00E96DAA">
        <w:rPr>
          <w:rFonts w:ascii="Times New Roman" w:hAnsi="Times New Roman" w:cs="Times New Roman"/>
        </w:rPr>
        <w:t>8 cycles</w:t>
      </w:r>
      <w:r w:rsidR="005F5B0B">
        <w:rPr>
          <w:rFonts w:ascii="Times New Roman" w:hAnsi="Times New Roman" w:cs="Times New Roman"/>
        </w:rPr>
        <w:t xml:space="preserve"> for com</w:t>
      </w:r>
      <w:r w:rsidR="00404422">
        <w:rPr>
          <w:rFonts w:ascii="Times New Roman" w:hAnsi="Times New Roman" w:cs="Times New Roman"/>
        </w:rPr>
        <w:t>p</w:t>
      </w:r>
      <w:r w:rsidR="005F5B0B">
        <w:rPr>
          <w:rFonts w:ascii="Times New Roman" w:hAnsi="Times New Roman" w:cs="Times New Roman"/>
        </w:rPr>
        <w:t>lete responders</w:t>
      </w:r>
      <w:r>
        <w:rPr>
          <w:rFonts w:ascii="Times New Roman" w:hAnsi="Times New Roman" w:cs="Times New Roman"/>
        </w:rPr>
        <w:t xml:space="preserve">. </w:t>
      </w:r>
      <w:r w:rsidR="0045221B" w:rsidRPr="00E96DAA">
        <w:rPr>
          <w:rFonts w:ascii="Times New Roman" w:hAnsi="Times New Roman" w:cs="Times New Roman"/>
        </w:rPr>
        <w:t xml:space="preserve">In </w:t>
      </w:r>
      <w:r w:rsidRPr="00E96DAA">
        <w:rPr>
          <w:rFonts w:ascii="Times New Roman" w:hAnsi="Times New Roman" w:cs="Times New Roman"/>
        </w:rPr>
        <w:t>th</w:t>
      </w:r>
      <w:r>
        <w:rPr>
          <w:rFonts w:ascii="Times New Roman" w:hAnsi="Times New Roman" w:cs="Times New Roman"/>
        </w:rPr>
        <w:t>e current</w:t>
      </w:r>
      <w:r w:rsidRPr="00E96DAA">
        <w:rPr>
          <w:rFonts w:ascii="Times New Roman" w:hAnsi="Times New Roman" w:cs="Times New Roman"/>
        </w:rPr>
        <w:t xml:space="preserve"> </w:t>
      </w:r>
      <w:r w:rsidR="00020B46" w:rsidRPr="00E96DAA">
        <w:rPr>
          <w:rFonts w:ascii="Times New Roman" w:hAnsi="Times New Roman" w:cs="Times New Roman"/>
        </w:rPr>
        <w:t xml:space="preserve">study a small subset of patients </w:t>
      </w:r>
      <w:r w:rsidR="00635161">
        <w:rPr>
          <w:rFonts w:ascii="Times New Roman" w:hAnsi="Times New Roman" w:cs="Times New Roman"/>
        </w:rPr>
        <w:t>was</w:t>
      </w:r>
      <w:r w:rsidR="00020B46" w:rsidRPr="00E96DAA">
        <w:rPr>
          <w:rFonts w:ascii="Times New Roman" w:hAnsi="Times New Roman" w:cs="Times New Roman"/>
        </w:rPr>
        <w:t xml:space="preserve"> successfully managed on long-term DMAC</w:t>
      </w:r>
      <w:r>
        <w:rPr>
          <w:rFonts w:ascii="Times New Roman" w:hAnsi="Times New Roman" w:cs="Times New Roman"/>
        </w:rPr>
        <w:t xml:space="preserve">, </w:t>
      </w:r>
      <w:r w:rsidR="0045221B" w:rsidRPr="00E96DAA">
        <w:rPr>
          <w:rFonts w:ascii="Times New Roman" w:hAnsi="Times New Roman" w:cs="Times New Roman"/>
        </w:rPr>
        <w:t>receiving more than 6 cycles</w:t>
      </w:r>
      <w:r w:rsidR="00020B46" w:rsidRPr="00E96DAA">
        <w:rPr>
          <w:rFonts w:ascii="Times New Roman" w:hAnsi="Times New Roman" w:cs="Times New Roman"/>
        </w:rPr>
        <w:t>.</w:t>
      </w:r>
      <w:r w:rsidR="0045221B" w:rsidRPr="00E96DAA">
        <w:rPr>
          <w:rFonts w:ascii="Times New Roman" w:hAnsi="Times New Roman" w:cs="Times New Roman"/>
        </w:rPr>
        <w:t xml:space="preserve"> </w:t>
      </w:r>
      <w:r>
        <w:rPr>
          <w:rFonts w:ascii="Times New Roman" w:hAnsi="Times New Roman" w:cs="Times New Roman"/>
        </w:rPr>
        <w:t>Most</w:t>
      </w:r>
      <w:r w:rsidR="00020B46" w:rsidRPr="00E96DAA">
        <w:rPr>
          <w:rFonts w:ascii="Times New Roman" w:hAnsi="Times New Roman" w:cs="Times New Roman"/>
        </w:rPr>
        <w:t xml:space="preserve"> </w:t>
      </w:r>
      <w:r w:rsidR="0045221B" w:rsidRPr="00E96DAA">
        <w:rPr>
          <w:rFonts w:ascii="Times New Roman" w:hAnsi="Times New Roman" w:cs="Times New Roman"/>
        </w:rPr>
        <w:t xml:space="preserve">had </w:t>
      </w:r>
      <w:r>
        <w:rPr>
          <w:rFonts w:ascii="Times New Roman" w:hAnsi="Times New Roman" w:cs="Times New Roman"/>
        </w:rPr>
        <w:t>prolongations</w:t>
      </w:r>
      <w:r w:rsidRPr="00E96DAA">
        <w:rPr>
          <w:rFonts w:ascii="Times New Roman" w:hAnsi="Times New Roman" w:cs="Times New Roman"/>
        </w:rPr>
        <w:t xml:space="preserve"> </w:t>
      </w:r>
      <w:r w:rsidR="0045221B" w:rsidRPr="00E96DAA">
        <w:rPr>
          <w:rFonts w:ascii="Times New Roman" w:hAnsi="Times New Roman" w:cs="Times New Roman"/>
        </w:rPr>
        <w:t>in</w:t>
      </w:r>
      <w:r w:rsidR="00020B46" w:rsidRPr="00E96DAA">
        <w:rPr>
          <w:rFonts w:ascii="Times New Roman" w:hAnsi="Times New Roman" w:cs="Times New Roman"/>
        </w:rPr>
        <w:t xml:space="preserve"> cycle </w:t>
      </w:r>
      <w:r>
        <w:rPr>
          <w:rFonts w:ascii="Times New Roman" w:hAnsi="Times New Roman" w:cs="Times New Roman"/>
        </w:rPr>
        <w:t>duration,</w:t>
      </w:r>
      <w:r w:rsidR="00020B46" w:rsidRPr="00E96DAA">
        <w:rPr>
          <w:rFonts w:ascii="Times New Roman" w:hAnsi="Times New Roman" w:cs="Times New Roman"/>
        </w:rPr>
        <w:t xml:space="preserve"> and chlorambucil was substituted for melphalan </w:t>
      </w:r>
      <w:r w:rsidR="0045221B" w:rsidRPr="00E96DAA">
        <w:rPr>
          <w:rFonts w:ascii="Times New Roman" w:hAnsi="Times New Roman" w:cs="Times New Roman"/>
        </w:rPr>
        <w:t>to minimise</w:t>
      </w:r>
      <w:r w:rsidR="00020B46" w:rsidRPr="00E96DAA">
        <w:rPr>
          <w:rFonts w:ascii="Times New Roman" w:hAnsi="Times New Roman" w:cs="Times New Roman"/>
        </w:rPr>
        <w:t xml:space="preserve"> haematological toxicity. </w:t>
      </w:r>
      <w:r>
        <w:rPr>
          <w:rFonts w:ascii="Times New Roman" w:hAnsi="Times New Roman" w:cs="Times New Roman"/>
        </w:rPr>
        <w:t xml:space="preserve">Despite this, </w:t>
      </w:r>
      <w:r w:rsidR="00657159">
        <w:rPr>
          <w:rFonts w:ascii="Times New Roman" w:hAnsi="Times New Roman" w:cs="Times New Roman"/>
        </w:rPr>
        <w:t>g</w:t>
      </w:r>
      <w:r w:rsidR="00020B46" w:rsidRPr="00E96DAA">
        <w:rPr>
          <w:rFonts w:ascii="Times New Roman" w:hAnsi="Times New Roman" w:cs="Times New Roman"/>
        </w:rPr>
        <w:t xml:space="preserve">rade 1 thrombocytopenia was common, but rarely necessitated treatment discontinuation. </w:t>
      </w:r>
      <w:r>
        <w:rPr>
          <w:rFonts w:ascii="Times New Roman" w:hAnsi="Times New Roman" w:cs="Times New Roman"/>
        </w:rPr>
        <w:t xml:space="preserve">It </w:t>
      </w:r>
      <w:r w:rsidR="00141A99">
        <w:rPr>
          <w:rFonts w:ascii="Times New Roman" w:hAnsi="Times New Roman" w:cs="Times New Roman"/>
        </w:rPr>
        <w:t xml:space="preserve">seems </w:t>
      </w:r>
      <w:r w:rsidR="00141A99" w:rsidRPr="00E96DAA">
        <w:rPr>
          <w:rFonts w:ascii="Times New Roman" w:hAnsi="Times New Roman" w:cs="Times New Roman"/>
        </w:rPr>
        <w:t>reasonable</w:t>
      </w:r>
      <w:r w:rsidR="00C57D81" w:rsidRPr="00E96DAA">
        <w:rPr>
          <w:rFonts w:ascii="Times New Roman" w:hAnsi="Times New Roman" w:cs="Times New Roman"/>
        </w:rPr>
        <w:t xml:space="preserve"> to recommend continuing beyond the 8 cycles </w:t>
      </w:r>
      <w:r w:rsidRPr="00E96DAA">
        <w:rPr>
          <w:rFonts w:ascii="Times New Roman" w:hAnsi="Times New Roman" w:cs="Times New Roman"/>
        </w:rPr>
        <w:t xml:space="preserve">in </w:t>
      </w:r>
      <w:r>
        <w:rPr>
          <w:rFonts w:ascii="Times New Roman" w:hAnsi="Times New Roman" w:cs="Times New Roman"/>
        </w:rPr>
        <w:t xml:space="preserve">patients still in </w:t>
      </w:r>
      <w:r w:rsidR="00616093">
        <w:rPr>
          <w:rFonts w:ascii="Times New Roman" w:hAnsi="Times New Roman" w:cs="Times New Roman"/>
        </w:rPr>
        <w:t>remission.</w:t>
      </w:r>
    </w:p>
    <w:p w14:paraId="242EC137" w14:textId="77777777" w:rsidR="009A6651" w:rsidRPr="00263087" w:rsidRDefault="009A6651" w:rsidP="00263087">
      <w:pPr>
        <w:spacing w:line="480" w:lineRule="auto"/>
        <w:jc w:val="both"/>
        <w:rPr>
          <w:sz w:val="22"/>
        </w:rPr>
      </w:pPr>
    </w:p>
    <w:p w14:paraId="30B72ED4" w14:textId="1BC80AFF" w:rsidR="00705C13" w:rsidRPr="00E96DAA" w:rsidRDefault="00705C13">
      <w:pPr>
        <w:spacing w:line="480" w:lineRule="auto"/>
        <w:jc w:val="both"/>
        <w:rPr>
          <w:rFonts w:ascii="Times New Roman" w:hAnsi="Times New Roman" w:cs="Times New Roman"/>
        </w:rPr>
      </w:pPr>
      <w:r w:rsidRPr="00E96DAA">
        <w:rPr>
          <w:rFonts w:ascii="Times New Roman" w:hAnsi="Times New Roman" w:cs="Times New Roman"/>
        </w:rPr>
        <w:lastRenderedPageBreak/>
        <w:t>The main limitation of this study is its retrospective nature. Despite this study having a larger cohort of dogs tha</w:t>
      </w:r>
      <w:r w:rsidR="00A6085B">
        <w:rPr>
          <w:rFonts w:ascii="Times New Roman" w:hAnsi="Times New Roman" w:cs="Times New Roman"/>
        </w:rPr>
        <w:t>n the previous evaluations of DMAC</w:t>
      </w:r>
      <w:r w:rsidR="006B1C7D">
        <w:rPr>
          <w:rFonts w:ascii="Times New Roman" w:hAnsi="Times New Roman" w:cs="Times New Roman"/>
        </w:rPr>
        <w:t xml:space="preserve">, </w:t>
      </w:r>
      <w:r w:rsidRPr="00E96DAA">
        <w:rPr>
          <w:rFonts w:ascii="Times New Roman" w:hAnsi="Times New Roman" w:cs="Times New Roman"/>
        </w:rPr>
        <w:t>it is still a relatively small sample</w:t>
      </w:r>
      <w:r w:rsidR="006D40E0">
        <w:rPr>
          <w:rFonts w:ascii="Times New Roman" w:hAnsi="Times New Roman" w:cs="Times New Roman"/>
        </w:rPr>
        <w:t>,</w:t>
      </w:r>
      <w:r w:rsidRPr="00E96DAA">
        <w:rPr>
          <w:rFonts w:ascii="Times New Roman" w:hAnsi="Times New Roman" w:cs="Times New Roman"/>
        </w:rPr>
        <w:t xml:space="preserve"> limiting the </w:t>
      </w:r>
      <w:r w:rsidR="00A6085B">
        <w:rPr>
          <w:rFonts w:ascii="Times New Roman" w:hAnsi="Times New Roman" w:cs="Times New Roman"/>
        </w:rPr>
        <w:t xml:space="preserve">statistical </w:t>
      </w:r>
      <w:r w:rsidRPr="00E96DAA">
        <w:rPr>
          <w:rFonts w:ascii="Times New Roman" w:hAnsi="Times New Roman" w:cs="Times New Roman"/>
        </w:rPr>
        <w:t>power. Initial staging was variable</w:t>
      </w:r>
      <w:r w:rsidR="00622AD3">
        <w:rPr>
          <w:rFonts w:ascii="Times New Roman" w:hAnsi="Times New Roman" w:cs="Times New Roman"/>
        </w:rPr>
        <w:t xml:space="preserve"> and</w:t>
      </w:r>
      <w:r w:rsidR="006B1C7D">
        <w:rPr>
          <w:rFonts w:ascii="Times New Roman" w:hAnsi="Times New Roman" w:cs="Times New Roman"/>
        </w:rPr>
        <w:t xml:space="preserve"> dogs</w:t>
      </w:r>
      <w:r w:rsidRPr="00E96DAA">
        <w:rPr>
          <w:rFonts w:ascii="Times New Roman" w:hAnsi="Times New Roman" w:cs="Times New Roman"/>
        </w:rPr>
        <w:t xml:space="preserve"> were not consistently re-staged prior to </w:t>
      </w:r>
      <w:r w:rsidR="004E3D3A">
        <w:rPr>
          <w:rFonts w:ascii="Times New Roman" w:hAnsi="Times New Roman" w:cs="Times New Roman"/>
        </w:rPr>
        <w:t xml:space="preserve">receiving </w:t>
      </w:r>
      <w:r w:rsidRPr="00E96DAA">
        <w:rPr>
          <w:rFonts w:ascii="Times New Roman" w:hAnsi="Times New Roman" w:cs="Times New Roman"/>
        </w:rPr>
        <w:t xml:space="preserve">DMAC </w:t>
      </w:r>
      <w:r w:rsidR="004E3D3A">
        <w:rPr>
          <w:rFonts w:ascii="Times New Roman" w:hAnsi="Times New Roman" w:cs="Times New Roman"/>
        </w:rPr>
        <w:t>or</w:t>
      </w:r>
      <w:r w:rsidR="004E3D3A" w:rsidRPr="00E96DAA">
        <w:rPr>
          <w:rFonts w:ascii="Times New Roman" w:hAnsi="Times New Roman" w:cs="Times New Roman"/>
        </w:rPr>
        <w:t xml:space="preserve"> </w:t>
      </w:r>
      <w:r w:rsidRPr="00E96DAA">
        <w:rPr>
          <w:rFonts w:ascii="Times New Roman" w:hAnsi="Times New Roman" w:cs="Times New Roman"/>
        </w:rPr>
        <w:t xml:space="preserve">during the follow-up period. The exclusion of cases whose response could not be assessed on peripheral lymph node </w:t>
      </w:r>
      <w:r w:rsidR="009C048F" w:rsidRPr="00E96DAA">
        <w:rPr>
          <w:rFonts w:ascii="Times New Roman" w:hAnsi="Times New Roman" w:cs="Times New Roman"/>
        </w:rPr>
        <w:t>involvement</w:t>
      </w:r>
      <w:r w:rsidRPr="00E96DAA">
        <w:rPr>
          <w:rFonts w:ascii="Times New Roman" w:hAnsi="Times New Roman" w:cs="Times New Roman"/>
        </w:rPr>
        <w:t xml:space="preserve"> was performed to try </w:t>
      </w:r>
      <w:r w:rsidR="00657159">
        <w:rPr>
          <w:rFonts w:ascii="Times New Roman" w:hAnsi="Times New Roman" w:cs="Times New Roman"/>
        </w:rPr>
        <w:t xml:space="preserve">to </w:t>
      </w:r>
      <w:r w:rsidRPr="00E96DAA">
        <w:rPr>
          <w:rFonts w:ascii="Times New Roman" w:hAnsi="Times New Roman" w:cs="Times New Roman"/>
        </w:rPr>
        <w:t xml:space="preserve">minimise overestimating CR in cases that would otherwise rely on diagnostic imaging </w:t>
      </w:r>
      <w:proofErr w:type="gramStart"/>
      <w:r w:rsidRPr="00E96DAA">
        <w:rPr>
          <w:rFonts w:ascii="Times New Roman" w:hAnsi="Times New Roman" w:cs="Times New Roman"/>
        </w:rPr>
        <w:t>assessment</w:t>
      </w:r>
      <w:r w:rsidR="008B5B96">
        <w:rPr>
          <w:rFonts w:ascii="Times New Roman" w:hAnsi="Times New Roman" w:cs="Times New Roman"/>
        </w:rPr>
        <w:t>, but</w:t>
      </w:r>
      <w:proofErr w:type="gramEnd"/>
      <w:r w:rsidR="008B5B96">
        <w:rPr>
          <w:rFonts w:ascii="Times New Roman" w:hAnsi="Times New Roman" w:cs="Times New Roman"/>
        </w:rPr>
        <w:t xml:space="preserve"> may have created bias.</w:t>
      </w:r>
    </w:p>
    <w:p w14:paraId="7E8C384E" w14:textId="77777777" w:rsidR="00705C13" w:rsidRPr="00E96DAA" w:rsidRDefault="00705C13">
      <w:pPr>
        <w:spacing w:line="480" w:lineRule="auto"/>
        <w:jc w:val="both"/>
        <w:rPr>
          <w:rFonts w:ascii="Times New Roman" w:hAnsi="Times New Roman" w:cs="Times New Roman"/>
        </w:rPr>
      </w:pPr>
    </w:p>
    <w:p w14:paraId="6458F880" w14:textId="4719E708" w:rsidR="001A221B" w:rsidRPr="00E96DAA" w:rsidRDefault="001A221B">
      <w:pPr>
        <w:spacing w:line="480" w:lineRule="auto"/>
        <w:jc w:val="both"/>
        <w:rPr>
          <w:rFonts w:ascii="Times New Roman" w:hAnsi="Times New Roman" w:cs="Times New Roman"/>
        </w:rPr>
      </w:pPr>
      <w:r w:rsidRPr="00E96DAA">
        <w:rPr>
          <w:rFonts w:ascii="Times New Roman" w:hAnsi="Times New Roman" w:cs="Times New Roman"/>
          <w:color w:val="000000" w:themeColor="text1"/>
          <w:shd w:val="clear" w:color="auto" w:fill="FFFFFF"/>
        </w:rPr>
        <w:t>In conclusion, in this study</w:t>
      </w:r>
      <w:r w:rsidR="006D40E0">
        <w:rPr>
          <w:rFonts w:ascii="Times New Roman" w:hAnsi="Times New Roman" w:cs="Times New Roman"/>
          <w:color w:val="000000" w:themeColor="text1"/>
          <w:shd w:val="clear" w:color="auto" w:fill="FFFFFF"/>
        </w:rPr>
        <w:t>,</w:t>
      </w:r>
      <w:r w:rsidRPr="00E96DAA">
        <w:rPr>
          <w:rFonts w:ascii="Times New Roman" w:hAnsi="Times New Roman" w:cs="Times New Roman"/>
          <w:color w:val="000000" w:themeColor="text1"/>
          <w:shd w:val="clear" w:color="auto" w:fill="FFFFFF"/>
        </w:rPr>
        <w:t xml:space="preserve"> response to DMAC was lower and of generally shorter duration than previously reported. Toxicity was </w:t>
      </w:r>
      <w:r w:rsidR="008B5B96">
        <w:rPr>
          <w:rFonts w:ascii="Times New Roman" w:hAnsi="Times New Roman" w:cs="Times New Roman"/>
          <w:color w:val="000000" w:themeColor="text1"/>
          <w:shd w:val="clear" w:color="auto" w:fill="FFFFFF"/>
        </w:rPr>
        <w:t>frequent</w:t>
      </w:r>
      <w:r w:rsidRPr="00E96DAA">
        <w:rPr>
          <w:rFonts w:ascii="Times New Roman" w:hAnsi="Times New Roman" w:cs="Times New Roman"/>
          <w:color w:val="000000" w:themeColor="text1"/>
          <w:shd w:val="clear" w:color="auto" w:fill="FFFFFF"/>
        </w:rPr>
        <w:t xml:space="preserve">, but </w:t>
      </w:r>
      <w:r w:rsidR="008B5B96">
        <w:rPr>
          <w:rFonts w:ascii="Times New Roman" w:hAnsi="Times New Roman" w:cs="Times New Roman"/>
          <w:color w:val="000000" w:themeColor="text1"/>
          <w:shd w:val="clear" w:color="auto" w:fill="FFFFFF"/>
        </w:rPr>
        <w:t>rarely</w:t>
      </w:r>
      <w:r w:rsidR="008B5B96" w:rsidRPr="00E96DAA">
        <w:rPr>
          <w:rFonts w:ascii="Times New Roman" w:hAnsi="Times New Roman" w:cs="Times New Roman"/>
          <w:color w:val="000000" w:themeColor="text1"/>
          <w:shd w:val="clear" w:color="auto" w:fill="FFFFFF"/>
        </w:rPr>
        <w:t xml:space="preserve"> </w:t>
      </w:r>
      <w:r w:rsidRPr="00E96DAA">
        <w:rPr>
          <w:rFonts w:ascii="Times New Roman" w:hAnsi="Times New Roman" w:cs="Times New Roman"/>
          <w:color w:val="000000" w:themeColor="text1"/>
          <w:shd w:val="clear" w:color="auto" w:fill="FFFFFF"/>
        </w:rPr>
        <w:t>led to hospitalisation or discontinuation of treatment.</w:t>
      </w:r>
      <w:r w:rsidR="0045221B" w:rsidRPr="00E96DAA">
        <w:rPr>
          <w:rFonts w:ascii="Times New Roman" w:hAnsi="Times New Roman" w:cs="Times New Roman"/>
          <w:color w:val="000000" w:themeColor="text1"/>
          <w:shd w:val="clear" w:color="auto" w:fill="FFFFFF"/>
        </w:rPr>
        <w:t xml:space="preserve"> </w:t>
      </w:r>
      <w:r w:rsidR="009E5618" w:rsidRPr="00E96DAA">
        <w:rPr>
          <w:rFonts w:ascii="Times New Roman" w:hAnsi="Times New Roman" w:cs="Times New Roman"/>
        </w:rPr>
        <w:t>C</w:t>
      </w:r>
      <w:r w:rsidR="00944632" w:rsidRPr="00E96DAA">
        <w:rPr>
          <w:rFonts w:ascii="Times New Roman" w:hAnsi="Times New Roman" w:cs="Times New Roman"/>
        </w:rPr>
        <w:t xml:space="preserve">ompared to previous </w:t>
      </w:r>
      <w:r w:rsidR="009E5618" w:rsidRPr="00E96DAA">
        <w:rPr>
          <w:rFonts w:ascii="Times New Roman" w:hAnsi="Times New Roman" w:cs="Times New Roman"/>
        </w:rPr>
        <w:t xml:space="preserve">studies of the DMAC protocol, </w:t>
      </w:r>
      <w:r w:rsidR="00944632" w:rsidRPr="00E96DAA">
        <w:rPr>
          <w:rFonts w:ascii="Times New Roman" w:hAnsi="Times New Roman" w:cs="Times New Roman"/>
        </w:rPr>
        <w:t xml:space="preserve">the population </w:t>
      </w:r>
      <w:r w:rsidR="009E5618" w:rsidRPr="00E96DAA">
        <w:rPr>
          <w:rFonts w:ascii="Times New Roman" w:hAnsi="Times New Roman" w:cs="Times New Roman"/>
        </w:rPr>
        <w:t xml:space="preserve">in this study </w:t>
      </w:r>
      <w:r w:rsidR="00944632" w:rsidRPr="00E96DAA">
        <w:rPr>
          <w:rFonts w:ascii="Times New Roman" w:hAnsi="Times New Roman" w:cs="Times New Roman"/>
        </w:rPr>
        <w:t xml:space="preserve">was more heavily pre-treated, which may have contributed to the less favourable outcome. However, as this is a common scenario faced by clinicians managing </w:t>
      </w:r>
      <w:r w:rsidR="004D37C7">
        <w:rPr>
          <w:rFonts w:ascii="Times New Roman" w:hAnsi="Times New Roman" w:cs="Times New Roman"/>
        </w:rPr>
        <w:t>resistant</w:t>
      </w:r>
      <w:r w:rsidR="00944632" w:rsidRPr="00E96DAA">
        <w:rPr>
          <w:rFonts w:ascii="Times New Roman" w:hAnsi="Times New Roman" w:cs="Times New Roman"/>
        </w:rPr>
        <w:t xml:space="preserve"> canine lymphoma it may</w:t>
      </w:r>
      <w:r w:rsidR="009E5618" w:rsidRPr="00E96DAA">
        <w:rPr>
          <w:rFonts w:ascii="Times New Roman" w:hAnsi="Times New Roman" w:cs="Times New Roman"/>
        </w:rPr>
        <w:t xml:space="preserve"> be more representative</w:t>
      </w:r>
      <w:r w:rsidR="008B5B96">
        <w:rPr>
          <w:rFonts w:ascii="Times New Roman" w:hAnsi="Times New Roman" w:cs="Times New Roman"/>
        </w:rPr>
        <w:t xml:space="preserve"> of current </w:t>
      </w:r>
      <w:r w:rsidR="00616093">
        <w:rPr>
          <w:rFonts w:ascii="Times New Roman" w:hAnsi="Times New Roman" w:cs="Times New Roman"/>
        </w:rPr>
        <w:t>populations.</w:t>
      </w:r>
    </w:p>
    <w:p w14:paraId="4442438E" w14:textId="0F2C32F5" w:rsidR="00842318" w:rsidRDefault="00842318" w:rsidP="005363EA">
      <w:pPr>
        <w:spacing w:line="480" w:lineRule="auto"/>
        <w:jc w:val="both"/>
        <w:rPr>
          <w:rFonts w:ascii="Times New Roman" w:eastAsiaTheme="majorEastAsia" w:hAnsi="Times New Roman" w:cs="Times New Roman"/>
          <w:color w:val="2F5496" w:themeColor="accent1" w:themeShade="BF"/>
        </w:rPr>
      </w:pPr>
    </w:p>
    <w:p w14:paraId="227E2300" w14:textId="77777777" w:rsidR="004A5355" w:rsidRPr="004A5355" w:rsidRDefault="004A5355" w:rsidP="004A5355">
      <w:pPr>
        <w:spacing w:line="480" w:lineRule="auto"/>
        <w:jc w:val="both"/>
        <w:rPr>
          <w:rFonts w:ascii="Times New Roman" w:eastAsiaTheme="majorEastAsia" w:hAnsi="Times New Roman" w:cs="Times New Roman"/>
          <w:b/>
          <w:color w:val="000000" w:themeColor="text1"/>
        </w:rPr>
      </w:pPr>
      <w:r w:rsidRPr="004A5355">
        <w:rPr>
          <w:rFonts w:ascii="Times New Roman" w:eastAsiaTheme="majorEastAsia" w:hAnsi="Times New Roman" w:cs="Times New Roman"/>
          <w:b/>
          <w:color w:val="000000" w:themeColor="text1"/>
        </w:rPr>
        <w:t>Conflict of interest</w:t>
      </w:r>
    </w:p>
    <w:p w14:paraId="2DABA9E9" w14:textId="5C118A65" w:rsidR="00263087" w:rsidRPr="004A5355" w:rsidRDefault="004A5355" w:rsidP="004A5355">
      <w:pPr>
        <w:spacing w:line="480" w:lineRule="auto"/>
        <w:jc w:val="both"/>
        <w:rPr>
          <w:rFonts w:ascii="Times New Roman" w:eastAsiaTheme="majorEastAsia" w:hAnsi="Times New Roman" w:cs="Times New Roman"/>
          <w:color w:val="000000" w:themeColor="text1"/>
        </w:rPr>
      </w:pPr>
      <w:r w:rsidRPr="004A5355">
        <w:rPr>
          <w:rFonts w:ascii="Times New Roman" w:eastAsiaTheme="majorEastAsia" w:hAnsi="Times New Roman" w:cs="Times New Roman"/>
          <w:color w:val="000000" w:themeColor="text1"/>
        </w:rPr>
        <w:t>None of the authors of this paper has a financial or personal relationship with other people or organizations that could inappropriately influence or bias the content of the paper.</w:t>
      </w:r>
    </w:p>
    <w:p w14:paraId="1701A3FE" w14:textId="77777777" w:rsidR="004A5355" w:rsidRPr="00E96DAA" w:rsidRDefault="004A5355" w:rsidP="005363EA">
      <w:pPr>
        <w:spacing w:line="480" w:lineRule="auto"/>
        <w:jc w:val="both"/>
        <w:rPr>
          <w:rFonts w:ascii="Times New Roman" w:eastAsiaTheme="majorEastAsia" w:hAnsi="Times New Roman" w:cs="Times New Roman"/>
          <w:color w:val="2F5496" w:themeColor="accent1" w:themeShade="BF"/>
        </w:rPr>
      </w:pPr>
    </w:p>
    <w:p w14:paraId="3D267E7F" w14:textId="77777777" w:rsidR="00CE5549" w:rsidRPr="00390998" w:rsidRDefault="009C048F" w:rsidP="005363EA">
      <w:pPr>
        <w:pStyle w:val="Titolo1"/>
        <w:numPr>
          <w:ilvl w:val="0"/>
          <w:numId w:val="0"/>
        </w:numPr>
        <w:spacing w:line="480" w:lineRule="auto"/>
        <w:ind w:left="432" w:hanging="432"/>
        <w:jc w:val="both"/>
        <w:rPr>
          <w:rFonts w:ascii="Times New Roman" w:hAnsi="Times New Roman" w:cs="Times New Roman"/>
          <w:sz w:val="24"/>
          <w:szCs w:val="24"/>
        </w:rPr>
      </w:pPr>
      <w:r w:rsidRPr="00390998">
        <w:rPr>
          <w:rFonts w:ascii="Times New Roman" w:hAnsi="Times New Roman" w:cs="Times New Roman"/>
          <w:b/>
          <w:color w:val="000000" w:themeColor="text1"/>
          <w:sz w:val="24"/>
          <w:szCs w:val="24"/>
        </w:rPr>
        <w:t>References</w:t>
      </w:r>
    </w:p>
    <w:p w14:paraId="547B85B7" w14:textId="77777777" w:rsidR="00EF4939" w:rsidRPr="00AB28C2" w:rsidRDefault="00CE554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rPr>
        <w:fldChar w:fldCharType="begin"/>
      </w:r>
      <w:r w:rsidRPr="00AB28C2">
        <w:rPr>
          <w:rFonts w:ascii="Times New Roman" w:hAnsi="Times New Roman" w:cs="Times New Roman"/>
        </w:rPr>
        <w:instrText xml:space="preserve"> ADDIN EN.REFLIST </w:instrText>
      </w:r>
      <w:r w:rsidRPr="00AB28C2">
        <w:rPr>
          <w:rFonts w:ascii="Times New Roman" w:hAnsi="Times New Roman" w:cs="Times New Roman"/>
        </w:rPr>
        <w:fldChar w:fldCharType="separate"/>
      </w:r>
      <w:r w:rsidR="00EF4939" w:rsidRPr="00AB28C2">
        <w:rPr>
          <w:rFonts w:ascii="Times New Roman" w:hAnsi="Times New Roman" w:cs="Times New Roman"/>
          <w:noProof/>
        </w:rPr>
        <w:t xml:space="preserve">1. Seelig DM, Avery AC, Ehrhart EJ, et al. The Comparative Diagnostic Features of Canine and Human Lymphoma. </w:t>
      </w:r>
      <w:r w:rsidR="00EF4939" w:rsidRPr="00AB28C2">
        <w:rPr>
          <w:rFonts w:ascii="Times New Roman" w:hAnsi="Times New Roman" w:cs="Times New Roman"/>
          <w:i/>
          <w:noProof/>
        </w:rPr>
        <w:t>Vet Sci</w:t>
      </w:r>
      <w:r w:rsidR="00EF4939" w:rsidRPr="00AB28C2">
        <w:rPr>
          <w:rFonts w:ascii="Times New Roman" w:hAnsi="Times New Roman" w:cs="Times New Roman"/>
          <w:noProof/>
        </w:rPr>
        <w:t xml:space="preserve"> 2016;3.</w:t>
      </w:r>
    </w:p>
    <w:p w14:paraId="78039028"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 Marconato L, Gelain ME, Comazzi S. The dog as a possible animal model for human non-Hodgkin lymphoma: a review. </w:t>
      </w:r>
      <w:r w:rsidRPr="00AB28C2">
        <w:rPr>
          <w:rFonts w:ascii="Times New Roman" w:hAnsi="Times New Roman" w:cs="Times New Roman"/>
          <w:i/>
          <w:noProof/>
        </w:rPr>
        <w:t>Hematol Oncol</w:t>
      </w:r>
      <w:r w:rsidRPr="00AB28C2">
        <w:rPr>
          <w:rFonts w:ascii="Times New Roman" w:hAnsi="Times New Roman" w:cs="Times New Roman"/>
          <w:noProof/>
        </w:rPr>
        <w:t xml:space="preserve"> 2013;31:1-9.</w:t>
      </w:r>
    </w:p>
    <w:p w14:paraId="0FD968DF"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 Wang SL, Lee JJ, Liao AT. Comparison of efficacy and toxicity of doxorubicin and mitoxantrone in combination chemotherapy for canine lymphoma. </w:t>
      </w:r>
      <w:r w:rsidRPr="00AB28C2">
        <w:rPr>
          <w:rFonts w:ascii="Times New Roman" w:hAnsi="Times New Roman" w:cs="Times New Roman"/>
          <w:i/>
          <w:noProof/>
        </w:rPr>
        <w:t>Can Vet J</w:t>
      </w:r>
      <w:r w:rsidRPr="00AB28C2">
        <w:rPr>
          <w:rFonts w:ascii="Times New Roman" w:hAnsi="Times New Roman" w:cs="Times New Roman"/>
          <w:noProof/>
        </w:rPr>
        <w:t xml:space="preserve"> 2016;57:271-276.</w:t>
      </w:r>
    </w:p>
    <w:p w14:paraId="15220BB1"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lastRenderedPageBreak/>
        <w:t xml:space="preserve">4. Childress MO, Ramos-Vara JA, Ruple A. A randomized controlled trial of the effect of prednisone omission from a multidrug chemotherapy protocol on treatment outcome in dogs with peripheral nodal lymphomas. </w:t>
      </w:r>
      <w:r w:rsidRPr="00AB28C2">
        <w:rPr>
          <w:rFonts w:ascii="Times New Roman" w:hAnsi="Times New Roman" w:cs="Times New Roman"/>
          <w:i/>
          <w:noProof/>
        </w:rPr>
        <w:t>J Am Vet Med Assoc</w:t>
      </w:r>
      <w:r w:rsidRPr="00AB28C2">
        <w:rPr>
          <w:rFonts w:ascii="Times New Roman" w:hAnsi="Times New Roman" w:cs="Times New Roman"/>
          <w:noProof/>
        </w:rPr>
        <w:t xml:space="preserve"> 2016;249:1067-1078.</w:t>
      </w:r>
    </w:p>
    <w:p w14:paraId="6D55EB72"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5. Garrett LD, Thamm DH, Chun R, et al. Evaluation of a 6-month chemotherapy protocol with no maintenance therapy for dogs with lymphoma. </w:t>
      </w:r>
      <w:r w:rsidRPr="00AB28C2">
        <w:rPr>
          <w:rFonts w:ascii="Times New Roman" w:hAnsi="Times New Roman" w:cs="Times New Roman"/>
          <w:i/>
          <w:noProof/>
        </w:rPr>
        <w:t>J Vet Intern Med</w:t>
      </w:r>
      <w:r w:rsidRPr="00AB28C2">
        <w:rPr>
          <w:rFonts w:ascii="Times New Roman" w:hAnsi="Times New Roman" w:cs="Times New Roman"/>
          <w:noProof/>
        </w:rPr>
        <w:t xml:space="preserve"> 2002;16:704-709.</w:t>
      </w:r>
    </w:p>
    <w:p w14:paraId="4038E26E"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6. Simon D, Nolte I, Eberle N, et al. Treatment of dogs with lymphoma using a 12-week, maintenance-free combination chemotherapy protocol. </w:t>
      </w:r>
      <w:r w:rsidRPr="00AB28C2">
        <w:rPr>
          <w:rFonts w:ascii="Times New Roman" w:hAnsi="Times New Roman" w:cs="Times New Roman"/>
          <w:i/>
          <w:noProof/>
        </w:rPr>
        <w:t>J Vet Intern Med</w:t>
      </w:r>
      <w:r w:rsidRPr="00AB28C2">
        <w:rPr>
          <w:rFonts w:ascii="Times New Roman" w:hAnsi="Times New Roman" w:cs="Times New Roman"/>
          <w:noProof/>
        </w:rPr>
        <w:t xml:space="preserve"> 2006;20:948-954.</w:t>
      </w:r>
    </w:p>
    <w:p w14:paraId="5AF48620"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7. Hosoya K, Kisseberth WC, Lord LK, et al. Comparison of COAP and UW-19 protocols for dogs with multicentric lymphoma. </w:t>
      </w:r>
      <w:r w:rsidRPr="00AB28C2">
        <w:rPr>
          <w:rFonts w:ascii="Times New Roman" w:hAnsi="Times New Roman" w:cs="Times New Roman"/>
          <w:i/>
          <w:noProof/>
        </w:rPr>
        <w:t>J Vet Intern Med</w:t>
      </w:r>
      <w:r w:rsidRPr="00AB28C2">
        <w:rPr>
          <w:rFonts w:ascii="Times New Roman" w:hAnsi="Times New Roman" w:cs="Times New Roman"/>
          <w:noProof/>
        </w:rPr>
        <w:t xml:space="preserve"> 2007;21:1355-1363.</w:t>
      </w:r>
    </w:p>
    <w:p w14:paraId="5B63CFE4"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8. Elliott JW, Cripps P, Marrington AM, et al. Epirubicin as part of a multi-agent chemotherapy protocol for canine lymphoma. </w:t>
      </w:r>
      <w:r w:rsidRPr="00AB28C2">
        <w:rPr>
          <w:rFonts w:ascii="Times New Roman" w:hAnsi="Times New Roman" w:cs="Times New Roman"/>
          <w:i/>
          <w:noProof/>
        </w:rPr>
        <w:t>Vet Comp Oncol</w:t>
      </w:r>
      <w:r w:rsidRPr="00AB28C2">
        <w:rPr>
          <w:rFonts w:ascii="Times New Roman" w:hAnsi="Times New Roman" w:cs="Times New Roman"/>
          <w:noProof/>
        </w:rPr>
        <w:t xml:space="preserve"> 2013;11:185-198.</w:t>
      </w:r>
    </w:p>
    <w:p w14:paraId="5A4DD269"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9. Moore AS. Treatment of T cell lymphoma in dogs. </w:t>
      </w:r>
      <w:r w:rsidRPr="00AB28C2">
        <w:rPr>
          <w:rFonts w:ascii="Times New Roman" w:hAnsi="Times New Roman" w:cs="Times New Roman"/>
          <w:i/>
          <w:noProof/>
        </w:rPr>
        <w:t>Vet Rec</w:t>
      </w:r>
      <w:r w:rsidRPr="00AB28C2">
        <w:rPr>
          <w:rFonts w:ascii="Times New Roman" w:hAnsi="Times New Roman" w:cs="Times New Roman"/>
          <w:noProof/>
        </w:rPr>
        <w:t xml:space="preserve"> 2016;179:277.</w:t>
      </w:r>
    </w:p>
    <w:p w14:paraId="110E2D95" w14:textId="77777777" w:rsidR="00EF4939" w:rsidRPr="00263087" w:rsidRDefault="00EF4939" w:rsidP="00AB28C2">
      <w:pPr>
        <w:pStyle w:val="EndNoteBibliography"/>
        <w:spacing w:line="480" w:lineRule="auto"/>
        <w:jc w:val="both"/>
        <w:rPr>
          <w:rFonts w:ascii="Times New Roman" w:hAnsi="Times New Roman" w:cs="Times New Roman"/>
          <w:noProof/>
          <w:lang w:val="it-IT"/>
        </w:rPr>
      </w:pPr>
      <w:r w:rsidRPr="00AB28C2">
        <w:rPr>
          <w:rFonts w:ascii="Times New Roman" w:hAnsi="Times New Roman" w:cs="Times New Roman"/>
          <w:noProof/>
        </w:rPr>
        <w:t xml:space="preserve">10. Rebhun RB, Kent MS, Borrofka SA, et al. CHOP chemotherapy for the treatment of canine multicentric T-cell lymphoma. </w:t>
      </w:r>
      <w:r w:rsidRPr="00263087">
        <w:rPr>
          <w:rFonts w:ascii="Times New Roman" w:hAnsi="Times New Roman" w:cs="Times New Roman"/>
          <w:i/>
          <w:noProof/>
          <w:lang w:val="it-IT"/>
        </w:rPr>
        <w:t>Vet Comp Oncol</w:t>
      </w:r>
      <w:r w:rsidRPr="00263087">
        <w:rPr>
          <w:rFonts w:ascii="Times New Roman" w:hAnsi="Times New Roman" w:cs="Times New Roman"/>
          <w:noProof/>
          <w:lang w:val="it-IT"/>
        </w:rPr>
        <w:t xml:space="preserve"> 2011;9:38-44.</w:t>
      </w:r>
    </w:p>
    <w:p w14:paraId="18A68775" w14:textId="77777777" w:rsidR="00EF4939" w:rsidRPr="00AB28C2" w:rsidRDefault="00EF4939" w:rsidP="00AB28C2">
      <w:pPr>
        <w:pStyle w:val="EndNoteBibliography"/>
        <w:spacing w:line="480" w:lineRule="auto"/>
        <w:jc w:val="both"/>
        <w:rPr>
          <w:rFonts w:ascii="Times New Roman" w:hAnsi="Times New Roman" w:cs="Times New Roman"/>
          <w:noProof/>
        </w:rPr>
      </w:pPr>
      <w:r w:rsidRPr="00263087">
        <w:rPr>
          <w:rFonts w:ascii="Times New Roman" w:hAnsi="Times New Roman" w:cs="Times New Roman"/>
          <w:noProof/>
          <w:lang w:val="it-IT"/>
        </w:rPr>
        <w:t xml:space="preserve">11. Treggiari E, Elliott JW, Baines SJ, et al. </w:t>
      </w:r>
      <w:r w:rsidRPr="00AB28C2">
        <w:rPr>
          <w:rFonts w:ascii="Times New Roman" w:hAnsi="Times New Roman" w:cs="Times New Roman"/>
          <w:noProof/>
        </w:rPr>
        <w:t xml:space="preserve">Temozolomide alone or in combination with doxorubicin as a rescue agent in 37 cases of canine multicentric lymphoma. </w:t>
      </w:r>
      <w:r w:rsidRPr="00AB28C2">
        <w:rPr>
          <w:rFonts w:ascii="Times New Roman" w:hAnsi="Times New Roman" w:cs="Times New Roman"/>
          <w:i/>
          <w:noProof/>
        </w:rPr>
        <w:t>Vet Comp Oncol</w:t>
      </w:r>
      <w:r w:rsidRPr="00AB28C2">
        <w:rPr>
          <w:rFonts w:ascii="Times New Roman" w:hAnsi="Times New Roman" w:cs="Times New Roman"/>
          <w:noProof/>
        </w:rPr>
        <w:t xml:space="preserve"> 2018;16:194-201.</w:t>
      </w:r>
    </w:p>
    <w:p w14:paraId="5A05FC28"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12. Gillem J, Giuffrida M, Krick E. Efficacy and toxicity of carboplatin and cytarabine chemotherapy for dogs with relapsed or refractory lymphoma (2000-2013). </w:t>
      </w:r>
      <w:r w:rsidRPr="00AB28C2">
        <w:rPr>
          <w:rFonts w:ascii="Times New Roman" w:hAnsi="Times New Roman" w:cs="Times New Roman"/>
          <w:i/>
          <w:noProof/>
        </w:rPr>
        <w:t>Vet Comp Oncol</w:t>
      </w:r>
      <w:r w:rsidRPr="00AB28C2">
        <w:rPr>
          <w:rFonts w:ascii="Times New Roman" w:hAnsi="Times New Roman" w:cs="Times New Roman"/>
          <w:noProof/>
        </w:rPr>
        <w:t xml:space="preserve"> 2017;15:400-410.</w:t>
      </w:r>
    </w:p>
    <w:p w14:paraId="783C6735"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13. Northrup NC, Gieger TL, Kosarek CE, et al. Mechlorethamine, procarbazine and prednisone for the treatment of resistant lymphoma in dogs. </w:t>
      </w:r>
      <w:r w:rsidRPr="00AB28C2">
        <w:rPr>
          <w:rFonts w:ascii="Times New Roman" w:hAnsi="Times New Roman" w:cs="Times New Roman"/>
          <w:i/>
          <w:noProof/>
        </w:rPr>
        <w:t>Vet Comp Oncol</w:t>
      </w:r>
      <w:r w:rsidRPr="00AB28C2">
        <w:rPr>
          <w:rFonts w:ascii="Times New Roman" w:hAnsi="Times New Roman" w:cs="Times New Roman"/>
          <w:noProof/>
        </w:rPr>
        <w:t xml:space="preserve"> 2009;7:38-44.</w:t>
      </w:r>
    </w:p>
    <w:p w14:paraId="67A6BC70"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14. Parsons-Doherty M, Poirier VJ, Monteith G. The efficacy and adverse event profile of dexamethasone, melphalan, actinomycin D, and cytosine arabinoside (DMAC) chemotherapy in relapsed canine lymphoma. </w:t>
      </w:r>
      <w:r w:rsidRPr="00AB28C2">
        <w:rPr>
          <w:rFonts w:ascii="Times New Roman" w:hAnsi="Times New Roman" w:cs="Times New Roman"/>
          <w:i/>
          <w:noProof/>
        </w:rPr>
        <w:t>Can Vet J</w:t>
      </w:r>
      <w:r w:rsidRPr="00AB28C2">
        <w:rPr>
          <w:rFonts w:ascii="Times New Roman" w:hAnsi="Times New Roman" w:cs="Times New Roman"/>
          <w:noProof/>
        </w:rPr>
        <w:t xml:space="preserve"> 2014;55:175-180.</w:t>
      </w:r>
    </w:p>
    <w:p w14:paraId="4F003C59"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lastRenderedPageBreak/>
        <w:t xml:space="preserve">15. Tanis JB, Mason SL, Maddox TW, et al. Evaluation of a multi-agent chemotherapy protocol combining lomustine, procarbazine and prednisolone (LPP) for the treatment of relapsed canine non-Hodgkin high-grade lymphomas. </w:t>
      </w:r>
      <w:r w:rsidRPr="00AB28C2">
        <w:rPr>
          <w:rFonts w:ascii="Times New Roman" w:hAnsi="Times New Roman" w:cs="Times New Roman"/>
          <w:i/>
          <w:noProof/>
        </w:rPr>
        <w:t>Vet Comp Oncol</w:t>
      </w:r>
      <w:r w:rsidRPr="00AB28C2">
        <w:rPr>
          <w:rFonts w:ascii="Times New Roman" w:hAnsi="Times New Roman" w:cs="Times New Roman"/>
          <w:noProof/>
        </w:rPr>
        <w:t xml:space="preserve"> 2018.</w:t>
      </w:r>
    </w:p>
    <w:p w14:paraId="4C604A9B"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16. Alvarez FJ, Kisseberth WC, Gallant SL, et al. Dexamethasone, melphalan, actinomycin D, cytosine arabinoside (DMAC) protocol for dogs with relapsed lymphoma. </w:t>
      </w:r>
      <w:r w:rsidRPr="00AB28C2">
        <w:rPr>
          <w:rFonts w:ascii="Times New Roman" w:hAnsi="Times New Roman" w:cs="Times New Roman"/>
          <w:i/>
          <w:noProof/>
        </w:rPr>
        <w:t>J Vet Intern Med</w:t>
      </w:r>
      <w:r w:rsidRPr="00AB28C2">
        <w:rPr>
          <w:rFonts w:ascii="Times New Roman" w:hAnsi="Times New Roman" w:cs="Times New Roman"/>
          <w:noProof/>
        </w:rPr>
        <w:t xml:space="preserve"> 2006;20:1178-1183.</w:t>
      </w:r>
    </w:p>
    <w:p w14:paraId="6B1698D7"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17. Flory AB, Rassnick KM, Al-Sarraf R, et al. Combination of CCNU and DTIC chemotherapy for treatment of resistant lymphoma in dogs. </w:t>
      </w:r>
      <w:r w:rsidRPr="00AB28C2">
        <w:rPr>
          <w:rFonts w:ascii="Times New Roman" w:hAnsi="Times New Roman" w:cs="Times New Roman"/>
          <w:i/>
          <w:noProof/>
        </w:rPr>
        <w:t>J Vet Intern Med</w:t>
      </w:r>
      <w:r w:rsidRPr="00AB28C2">
        <w:rPr>
          <w:rFonts w:ascii="Times New Roman" w:hAnsi="Times New Roman" w:cs="Times New Roman"/>
          <w:noProof/>
        </w:rPr>
        <w:t xml:space="preserve"> 2008;22:164-171.</w:t>
      </w:r>
    </w:p>
    <w:p w14:paraId="07CE037A"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18. Saba CF, Hafeman SD, Vail DM, et al. Combination chemotherapy with continuous L-asparaginase, lomustine, and prednisone for relapsed canine lymphoma. </w:t>
      </w:r>
      <w:r w:rsidRPr="00AB28C2">
        <w:rPr>
          <w:rFonts w:ascii="Times New Roman" w:hAnsi="Times New Roman" w:cs="Times New Roman"/>
          <w:i/>
          <w:noProof/>
        </w:rPr>
        <w:t>J Vet Intern Med</w:t>
      </w:r>
      <w:r w:rsidRPr="00AB28C2">
        <w:rPr>
          <w:rFonts w:ascii="Times New Roman" w:hAnsi="Times New Roman" w:cs="Times New Roman"/>
          <w:noProof/>
        </w:rPr>
        <w:t xml:space="preserve"> 2009;23:1058-1063.</w:t>
      </w:r>
    </w:p>
    <w:p w14:paraId="397929E4"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19. Fahey CE, Milner RJ, Barabas K, et al. Evaluation of the University of Florida lomustine, vincristine, procarbazine, and prednisone chemotherapy protocol for the treatment of relapsed lymphoma in dogs: 33 cases (2003-2009). </w:t>
      </w:r>
      <w:r w:rsidRPr="00AB28C2">
        <w:rPr>
          <w:rFonts w:ascii="Times New Roman" w:hAnsi="Times New Roman" w:cs="Times New Roman"/>
          <w:i/>
          <w:noProof/>
        </w:rPr>
        <w:t>J Am Vet Med Assoc</w:t>
      </w:r>
      <w:r w:rsidRPr="00AB28C2">
        <w:rPr>
          <w:rFonts w:ascii="Times New Roman" w:hAnsi="Times New Roman" w:cs="Times New Roman"/>
          <w:noProof/>
        </w:rPr>
        <w:t xml:space="preserve"> 2011;239:209-215.</w:t>
      </w:r>
    </w:p>
    <w:p w14:paraId="04C86060"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20. Rassnick KM, Mauldin GE, Al-Sarraf R, et al. MOPP chemotherapy for treatment of resistant lymphoma in dogs: a retrospective study of 117 cases (1989-2000). </w:t>
      </w:r>
      <w:r w:rsidRPr="00AB28C2">
        <w:rPr>
          <w:rFonts w:ascii="Times New Roman" w:hAnsi="Times New Roman" w:cs="Times New Roman"/>
          <w:i/>
          <w:noProof/>
        </w:rPr>
        <w:t>J Vet Intern Med</w:t>
      </w:r>
      <w:r w:rsidRPr="00AB28C2">
        <w:rPr>
          <w:rFonts w:ascii="Times New Roman" w:hAnsi="Times New Roman" w:cs="Times New Roman"/>
          <w:noProof/>
        </w:rPr>
        <w:t xml:space="preserve"> 2002;16:576-580.</w:t>
      </w:r>
    </w:p>
    <w:p w14:paraId="49F58608"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21. Moore AS, London CA, Wood CA, et al. Lomustine (CCNU) for the treatment of resistant lymphoma in dogs. </w:t>
      </w:r>
      <w:r w:rsidRPr="00AB28C2">
        <w:rPr>
          <w:rFonts w:ascii="Times New Roman" w:hAnsi="Times New Roman" w:cs="Times New Roman"/>
          <w:i/>
          <w:noProof/>
        </w:rPr>
        <w:t>J Vet Intern Med</w:t>
      </w:r>
      <w:r w:rsidRPr="00AB28C2">
        <w:rPr>
          <w:rFonts w:ascii="Times New Roman" w:hAnsi="Times New Roman" w:cs="Times New Roman"/>
          <w:noProof/>
        </w:rPr>
        <w:t xml:space="preserve"> 1999;13:395-398.</w:t>
      </w:r>
    </w:p>
    <w:p w14:paraId="2879DD55"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22. Back AR, Schleis SE, Smrkovski OA, et al. Mechlorethamine, vincristine, melphalan and prednisone (MOMP) for the treatment of relapsed lymphoma in dogs. </w:t>
      </w:r>
      <w:r w:rsidRPr="00AB28C2">
        <w:rPr>
          <w:rFonts w:ascii="Times New Roman" w:hAnsi="Times New Roman" w:cs="Times New Roman"/>
          <w:i/>
          <w:noProof/>
        </w:rPr>
        <w:t>Vet Comp Oncol</w:t>
      </w:r>
      <w:r w:rsidRPr="00AB28C2">
        <w:rPr>
          <w:rFonts w:ascii="Times New Roman" w:hAnsi="Times New Roman" w:cs="Times New Roman"/>
          <w:noProof/>
        </w:rPr>
        <w:t xml:space="preserve"> 2015;13:398-408.</w:t>
      </w:r>
    </w:p>
    <w:p w14:paraId="5A5F9239"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23. LeBlanc AK, Mauldin GE, Milner RJ, et al. Efficacy and toxicity of BOPP and LOPP chemotherapy for the treatment of relapsed canine lymphoma. </w:t>
      </w:r>
      <w:r w:rsidRPr="00AB28C2">
        <w:rPr>
          <w:rFonts w:ascii="Times New Roman" w:hAnsi="Times New Roman" w:cs="Times New Roman"/>
          <w:i/>
          <w:noProof/>
        </w:rPr>
        <w:t>Vet Comp Oncol</w:t>
      </w:r>
      <w:r w:rsidRPr="00AB28C2">
        <w:rPr>
          <w:rFonts w:ascii="Times New Roman" w:hAnsi="Times New Roman" w:cs="Times New Roman"/>
          <w:noProof/>
        </w:rPr>
        <w:t xml:space="preserve"> 2006;4:21-32.</w:t>
      </w:r>
    </w:p>
    <w:p w14:paraId="11C374D3"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lastRenderedPageBreak/>
        <w:t xml:space="preserve">24. Bannink EO, Sauerbrey ML, Mullins MN, et al. Actinomycin D as rescue therapy in dogs with relapsed or resistant lymphoma: 49 cases (1999--2006). </w:t>
      </w:r>
      <w:r w:rsidRPr="00AB28C2">
        <w:rPr>
          <w:rFonts w:ascii="Times New Roman" w:hAnsi="Times New Roman" w:cs="Times New Roman"/>
          <w:i/>
          <w:noProof/>
        </w:rPr>
        <w:t>J Am Vet Med Assoc</w:t>
      </w:r>
      <w:r w:rsidRPr="00AB28C2">
        <w:rPr>
          <w:rFonts w:ascii="Times New Roman" w:hAnsi="Times New Roman" w:cs="Times New Roman"/>
          <w:noProof/>
        </w:rPr>
        <w:t xml:space="preserve"> 2008;233:446-451.</w:t>
      </w:r>
    </w:p>
    <w:p w14:paraId="5775D0B2"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25. Flory AB, Rassnick KM, Erb HN, et al. Evaluation of factors associated with second remission in dogs with lymphoma undergoing retreatment with a cyclophosphamide, doxorubicin, vincristine, and prednisone chemotherapy protocol: 95 cases (2000-2007). </w:t>
      </w:r>
      <w:r w:rsidRPr="00AB28C2">
        <w:rPr>
          <w:rFonts w:ascii="Times New Roman" w:hAnsi="Times New Roman" w:cs="Times New Roman"/>
          <w:i/>
          <w:noProof/>
        </w:rPr>
        <w:t>J Am Vet Med Assoc</w:t>
      </w:r>
      <w:r w:rsidRPr="00AB28C2">
        <w:rPr>
          <w:rFonts w:ascii="Times New Roman" w:hAnsi="Times New Roman" w:cs="Times New Roman"/>
          <w:noProof/>
        </w:rPr>
        <w:t xml:space="preserve"> 2011;238:501-506.</w:t>
      </w:r>
    </w:p>
    <w:p w14:paraId="2E810CBE"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26. Vail D, Pinkerton M, Young K. </w:t>
      </w:r>
      <w:r w:rsidRPr="00AB28C2">
        <w:rPr>
          <w:rFonts w:ascii="Times New Roman" w:hAnsi="Times New Roman" w:cs="Times New Roman"/>
          <w:i/>
          <w:noProof/>
        </w:rPr>
        <w:t>Canine Lymphoma and Lymphoid Leukemias. In: Withrow &amp; MacEwen's Small Animal Clinical Oncology</w:t>
      </w:r>
      <w:r w:rsidRPr="00AB28C2">
        <w:rPr>
          <w:rFonts w:ascii="Times New Roman" w:hAnsi="Times New Roman" w:cs="Times New Roman"/>
          <w:noProof/>
        </w:rPr>
        <w:t>. 5th ed. St Louis, MO, USA.: Saunders Elsevier, 2013.</w:t>
      </w:r>
    </w:p>
    <w:p w14:paraId="7BC360E8"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27. Veterinary cooperative oncology group - common terminology criteria for adverse events (VCOG-CTCAE) following chemotherapy or biological antineoplastic therapy in dogs and cats v1.1. </w:t>
      </w:r>
      <w:r w:rsidRPr="00AB28C2">
        <w:rPr>
          <w:rFonts w:ascii="Times New Roman" w:hAnsi="Times New Roman" w:cs="Times New Roman"/>
          <w:i/>
          <w:noProof/>
        </w:rPr>
        <w:t>Vet Comp Oncol</w:t>
      </w:r>
      <w:r w:rsidRPr="00AB28C2">
        <w:rPr>
          <w:rFonts w:ascii="Times New Roman" w:hAnsi="Times New Roman" w:cs="Times New Roman"/>
          <w:noProof/>
        </w:rPr>
        <w:t xml:space="preserve"> 2016;14:417-446.</w:t>
      </w:r>
    </w:p>
    <w:p w14:paraId="5C11DE94"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28. Eitan AaT, I. Guide to clinical studies. In: Basic Science of Oncology. 5th ed: McGraw - Hill Professional, 2013;529-552.</w:t>
      </w:r>
    </w:p>
    <w:p w14:paraId="49E8818B" w14:textId="77777777" w:rsidR="00EF4939" w:rsidRPr="00263087" w:rsidRDefault="00EF4939" w:rsidP="00AB28C2">
      <w:pPr>
        <w:pStyle w:val="EndNoteBibliography"/>
        <w:spacing w:line="480" w:lineRule="auto"/>
        <w:jc w:val="both"/>
        <w:rPr>
          <w:rFonts w:ascii="Times New Roman" w:hAnsi="Times New Roman" w:cs="Times New Roman"/>
          <w:noProof/>
          <w:lang w:val="it-IT"/>
        </w:rPr>
      </w:pPr>
      <w:r w:rsidRPr="00AB28C2">
        <w:rPr>
          <w:rFonts w:ascii="Times New Roman" w:hAnsi="Times New Roman" w:cs="Times New Roman"/>
          <w:noProof/>
        </w:rPr>
        <w:t xml:space="preserve">29. Therneau T. A Package for Survival Analysis. </w:t>
      </w:r>
      <w:r w:rsidRPr="00263087">
        <w:rPr>
          <w:rFonts w:ascii="Times New Roman" w:hAnsi="Times New Roman" w:cs="Times New Roman"/>
          <w:noProof/>
          <w:lang w:val="it-IT"/>
        </w:rPr>
        <w:t>2.38 ed, 2015.</w:t>
      </w:r>
    </w:p>
    <w:p w14:paraId="0095EA80" w14:textId="77777777" w:rsidR="00EF4939" w:rsidRPr="00AB28C2" w:rsidRDefault="00EF4939" w:rsidP="00AB28C2">
      <w:pPr>
        <w:pStyle w:val="EndNoteBibliography"/>
        <w:spacing w:line="480" w:lineRule="auto"/>
        <w:jc w:val="both"/>
        <w:rPr>
          <w:rFonts w:ascii="Times New Roman" w:hAnsi="Times New Roman" w:cs="Times New Roman"/>
          <w:noProof/>
        </w:rPr>
      </w:pPr>
      <w:r w:rsidRPr="00263087">
        <w:rPr>
          <w:rFonts w:ascii="Times New Roman" w:hAnsi="Times New Roman" w:cs="Times New Roman"/>
          <w:noProof/>
          <w:lang w:val="it-IT"/>
        </w:rPr>
        <w:t xml:space="preserve">30. Vail DM, Michels GM, Khanna C, et al. </w:t>
      </w:r>
      <w:r w:rsidRPr="00AB28C2">
        <w:rPr>
          <w:rFonts w:ascii="Times New Roman" w:hAnsi="Times New Roman" w:cs="Times New Roman"/>
          <w:noProof/>
        </w:rPr>
        <w:t xml:space="preserve">Response evaluation criteria for peripheral nodal lymphoma in dogs (v1.0)--a Veterinary Cooperative Oncology Group (VCOG) consensus document. </w:t>
      </w:r>
      <w:r w:rsidRPr="00AB28C2">
        <w:rPr>
          <w:rFonts w:ascii="Times New Roman" w:hAnsi="Times New Roman" w:cs="Times New Roman"/>
          <w:i/>
          <w:noProof/>
        </w:rPr>
        <w:t>Vet Comp Oncol</w:t>
      </w:r>
      <w:r w:rsidRPr="00AB28C2">
        <w:rPr>
          <w:rFonts w:ascii="Times New Roman" w:hAnsi="Times New Roman" w:cs="Times New Roman"/>
          <w:noProof/>
        </w:rPr>
        <w:t xml:space="preserve"> 2010;8:28-37.</w:t>
      </w:r>
    </w:p>
    <w:p w14:paraId="69AF6A7C"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31. Chabner B, Longo DL. </w:t>
      </w:r>
      <w:r w:rsidRPr="00AB28C2">
        <w:rPr>
          <w:rFonts w:ascii="Times New Roman" w:hAnsi="Times New Roman" w:cs="Times New Roman"/>
          <w:i/>
          <w:noProof/>
        </w:rPr>
        <w:t>Cancer chemotherapy and biotherapy : principles and practice</w:t>
      </w:r>
      <w:r w:rsidRPr="00AB28C2">
        <w:rPr>
          <w:rFonts w:ascii="Times New Roman" w:hAnsi="Times New Roman" w:cs="Times New Roman"/>
          <w:noProof/>
        </w:rPr>
        <w:t>. 5th ed. ed</w:t>
      </w:r>
    </w:p>
    <w:p w14:paraId="5FF88FB7"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32. Saul C, Polton G. A surgery of oncologists and primary care clinicians, assessing first line treatment of uncomplicated canine lymphoma and their response to some adverse reactions associated with treatment. British Small Animal Veterinary Congress 2013.</w:t>
      </w:r>
    </w:p>
    <w:p w14:paraId="20CE4EE8"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lastRenderedPageBreak/>
        <w:t xml:space="preserve">33. Regan RC, Kaplan MS, Bailey DB. Diagnostic evaluation and treatment recommendations for dogs with substage-a high-grade multicentric lymphoma: results of a survey of veterinarians. </w:t>
      </w:r>
      <w:r w:rsidRPr="00AB28C2">
        <w:rPr>
          <w:rFonts w:ascii="Times New Roman" w:hAnsi="Times New Roman" w:cs="Times New Roman"/>
          <w:i/>
          <w:noProof/>
        </w:rPr>
        <w:t>Vet Comp Oncol</w:t>
      </w:r>
      <w:r w:rsidRPr="00AB28C2">
        <w:rPr>
          <w:rFonts w:ascii="Times New Roman" w:hAnsi="Times New Roman" w:cs="Times New Roman"/>
          <w:noProof/>
        </w:rPr>
        <w:t xml:space="preserve"> 2013;11:287-295.</w:t>
      </w:r>
    </w:p>
    <w:p w14:paraId="63A1F8A7"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34. Crook KI, Early PJ, Messenger KM, et al. The pharmacokinetics of cytarabine in dogs when administered via subcutaneous and continuous intravenous infusion routes. </w:t>
      </w:r>
      <w:r w:rsidRPr="00AB28C2">
        <w:rPr>
          <w:rFonts w:ascii="Times New Roman" w:hAnsi="Times New Roman" w:cs="Times New Roman"/>
          <w:i/>
          <w:noProof/>
        </w:rPr>
        <w:t>J Vet Pharmacol Ther</w:t>
      </w:r>
      <w:r w:rsidRPr="00AB28C2">
        <w:rPr>
          <w:rFonts w:ascii="Times New Roman" w:hAnsi="Times New Roman" w:cs="Times New Roman"/>
          <w:noProof/>
        </w:rPr>
        <w:t xml:space="preserve"> 2013;36:408-411.</w:t>
      </w:r>
    </w:p>
    <w:p w14:paraId="7245ECC5"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35. Ruslander D, Moore AS, Gliatto JM, et al. Cytosine arabinoside as a single agent for the induction of remission in canine lymphoma. </w:t>
      </w:r>
      <w:r w:rsidRPr="00AB28C2">
        <w:rPr>
          <w:rFonts w:ascii="Times New Roman" w:hAnsi="Times New Roman" w:cs="Times New Roman"/>
          <w:i/>
          <w:noProof/>
        </w:rPr>
        <w:t>J Vet Intern Med</w:t>
      </w:r>
      <w:r w:rsidRPr="00AB28C2">
        <w:rPr>
          <w:rFonts w:ascii="Times New Roman" w:hAnsi="Times New Roman" w:cs="Times New Roman"/>
          <w:noProof/>
        </w:rPr>
        <w:t xml:space="preserve"> 1994;8:299-301.</w:t>
      </w:r>
    </w:p>
    <w:p w14:paraId="04977CED"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36. Mastromauro ML, Suter SE, Hauck ML, et al. Oral melphalan for the treatment of relapsed canine lymphoma. </w:t>
      </w:r>
      <w:r w:rsidRPr="00AB28C2">
        <w:rPr>
          <w:rFonts w:ascii="Times New Roman" w:hAnsi="Times New Roman" w:cs="Times New Roman"/>
          <w:i/>
          <w:noProof/>
        </w:rPr>
        <w:t>Vet Comp Oncol</w:t>
      </w:r>
      <w:r w:rsidRPr="00AB28C2">
        <w:rPr>
          <w:rFonts w:ascii="Times New Roman" w:hAnsi="Times New Roman" w:cs="Times New Roman"/>
          <w:noProof/>
        </w:rPr>
        <w:t xml:space="preserve"> 2018;16:E123-E129.</w:t>
      </w:r>
    </w:p>
    <w:p w14:paraId="170B6A12"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37. Hammer AS, Couto CG, Ayl RD, et al. Treatment of tumor-bearing dogs with actinomycin D. </w:t>
      </w:r>
      <w:r w:rsidRPr="00AB28C2">
        <w:rPr>
          <w:rFonts w:ascii="Times New Roman" w:hAnsi="Times New Roman" w:cs="Times New Roman"/>
          <w:i/>
          <w:noProof/>
        </w:rPr>
        <w:t>J Vet Intern Med</w:t>
      </w:r>
      <w:r w:rsidRPr="00AB28C2">
        <w:rPr>
          <w:rFonts w:ascii="Times New Roman" w:hAnsi="Times New Roman" w:cs="Times New Roman"/>
          <w:noProof/>
        </w:rPr>
        <w:t xml:space="preserve"> 1994;8:236-239.</w:t>
      </w:r>
    </w:p>
    <w:p w14:paraId="4FF2858A"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38. Moore AS, Ogilvie GK, Vail DM. Actinomycin D for reinduction of remission in dogs with resistant lymphoma. </w:t>
      </w:r>
      <w:r w:rsidRPr="00AB28C2">
        <w:rPr>
          <w:rFonts w:ascii="Times New Roman" w:hAnsi="Times New Roman" w:cs="Times New Roman"/>
          <w:i/>
          <w:noProof/>
        </w:rPr>
        <w:t>J Vet Intern Med</w:t>
      </w:r>
      <w:r w:rsidRPr="00AB28C2">
        <w:rPr>
          <w:rFonts w:ascii="Times New Roman" w:hAnsi="Times New Roman" w:cs="Times New Roman"/>
          <w:noProof/>
        </w:rPr>
        <w:t xml:space="preserve"> 1994;8:343-344.</w:t>
      </w:r>
    </w:p>
    <w:p w14:paraId="2B214FEC"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39. Batschinski K, Dervisis N, Kitchell B, et al. Combination of Bleomycin and Cytosine Arabinoside Chemotherapy for Relapsed Canine Lymphoma. </w:t>
      </w:r>
      <w:r w:rsidRPr="00AB28C2">
        <w:rPr>
          <w:rFonts w:ascii="Times New Roman" w:hAnsi="Times New Roman" w:cs="Times New Roman"/>
          <w:i/>
          <w:noProof/>
        </w:rPr>
        <w:t>J Am Anim Hosp Assoc</w:t>
      </w:r>
      <w:r w:rsidRPr="00AB28C2">
        <w:rPr>
          <w:rFonts w:ascii="Times New Roman" w:hAnsi="Times New Roman" w:cs="Times New Roman"/>
          <w:noProof/>
        </w:rPr>
        <w:t xml:space="preserve"> 2018;54:150-155.</w:t>
      </w:r>
    </w:p>
    <w:p w14:paraId="077C1B67"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40. Page RL, Macy DW, Thrall DE, et al. Unexpected toxicity associated with use of body surface area for dosing melphalan in the dog. </w:t>
      </w:r>
      <w:r w:rsidRPr="00AB28C2">
        <w:rPr>
          <w:rFonts w:ascii="Times New Roman" w:hAnsi="Times New Roman" w:cs="Times New Roman"/>
          <w:i/>
          <w:noProof/>
        </w:rPr>
        <w:t>Cancer Res</w:t>
      </w:r>
      <w:r w:rsidRPr="00AB28C2">
        <w:rPr>
          <w:rFonts w:ascii="Times New Roman" w:hAnsi="Times New Roman" w:cs="Times New Roman"/>
          <w:noProof/>
        </w:rPr>
        <w:t xml:space="preserve"> 1988;48:288-290.</w:t>
      </w:r>
    </w:p>
    <w:p w14:paraId="1905CF60" w14:textId="77777777"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41. Rassnick KM, Bailey DB, Malone EK, et al. Tolerability of lomustine in combination with cyclophosphamide in dogs with lymphoma. </w:t>
      </w:r>
      <w:r w:rsidRPr="00AB28C2">
        <w:rPr>
          <w:rFonts w:ascii="Times New Roman" w:hAnsi="Times New Roman" w:cs="Times New Roman"/>
          <w:i/>
          <w:noProof/>
        </w:rPr>
        <w:t>J Am Anim Hosp Assoc</w:t>
      </w:r>
      <w:r w:rsidRPr="00AB28C2">
        <w:rPr>
          <w:rFonts w:ascii="Times New Roman" w:hAnsi="Times New Roman" w:cs="Times New Roman"/>
          <w:noProof/>
        </w:rPr>
        <w:t xml:space="preserve"> 2014;50:167-173.</w:t>
      </w:r>
    </w:p>
    <w:p w14:paraId="386E6102" w14:textId="5F8273CE" w:rsidR="00EF4939" w:rsidRPr="00AB28C2" w:rsidRDefault="00EF4939" w:rsidP="00AB28C2">
      <w:pPr>
        <w:pStyle w:val="EndNoteBibliography"/>
        <w:spacing w:line="480" w:lineRule="auto"/>
        <w:jc w:val="both"/>
        <w:rPr>
          <w:rFonts w:ascii="Times New Roman" w:hAnsi="Times New Roman" w:cs="Times New Roman"/>
          <w:noProof/>
        </w:rPr>
      </w:pPr>
      <w:r w:rsidRPr="00AB28C2">
        <w:rPr>
          <w:rFonts w:ascii="Times New Roman" w:hAnsi="Times New Roman" w:cs="Times New Roman"/>
          <w:noProof/>
        </w:rPr>
        <w:t xml:space="preserve">42. Arrington KA, Legendre AM, Tabeling GS, et al. Comparison of body surface area-based and weight-based dosage protocols for doxorubicin administration in dogs. </w:t>
      </w:r>
      <w:r w:rsidRPr="00AB28C2">
        <w:rPr>
          <w:rFonts w:ascii="Times New Roman" w:hAnsi="Times New Roman" w:cs="Times New Roman"/>
          <w:i/>
          <w:noProof/>
        </w:rPr>
        <w:t>Am J Vet Res</w:t>
      </w:r>
      <w:r w:rsidRPr="00AB28C2">
        <w:rPr>
          <w:rFonts w:ascii="Times New Roman" w:hAnsi="Times New Roman" w:cs="Times New Roman"/>
          <w:noProof/>
        </w:rPr>
        <w:t xml:space="preserve"> 1994;55:1587-1592.</w:t>
      </w:r>
    </w:p>
    <w:p w14:paraId="74CC6687" w14:textId="64B27514" w:rsidR="00771709" w:rsidRDefault="00CE5549" w:rsidP="00AB28C2">
      <w:pPr>
        <w:spacing w:line="480" w:lineRule="auto"/>
        <w:jc w:val="both"/>
        <w:rPr>
          <w:rFonts w:ascii="Times New Roman" w:hAnsi="Times New Roman" w:cs="Times New Roman"/>
        </w:rPr>
      </w:pPr>
      <w:r w:rsidRPr="00AB28C2">
        <w:rPr>
          <w:rFonts w:ascii="Times New Roman" w:hAnsi="Times New Roman" w:cs="Times New Roman"/>
        </w:rPr>
        <w:fldChar w:fldCharType="end"/>
      </w:r>
    </w:p>
    <w:p w14:paraId="2D426B0A" w14:textId="77777777" w:rsidR="001D0B23" w:rsidRDefault="001D0B23" w:rsidP="00AB28C2">
      <w:pPr>
        <w:spacing w:line="480" w:lineRule="auto"/>
        <w:jc w:val="both"/>
        <w:rPr>
          <w:rFonts w:ascii="Times New Roman" w:hAnsi="Times New Roman" w:cs="Times New Roman"/>
        </w:rPr>
      </w:pPr>
    </w:p>
    <w:p w14:paraId="2FC02B47" w14:textId="2FF21D2C" w:rsidR="004A5355" w:rsidRDefault="001D0B23" w:rsidP="00AB28C2">
      <w:pPr>
        <w:spacing w:line="480" w:lineRule="auto"/>
        <w:jc w:val="both"/>
        <w:rPr>
          <w:rFonts w:ascii="Times New Roman" w:hAnsi="Times New Roman" w:cs="Times New Roman"/>
          <w:b/>
        </w:rPr>
      </w:pPr>
      <w:r w:rsidRPr="001D0B23">
        <w:rPr>
          <w:rFonts w:ascii="Times New Roman" w:hAnsi="Times New Roman" w:cs="Times New Roman"/>
          <w:b/>
        </w:rPr>
        <w:lastRenderedPageBreak/>
        <w:t>Figure Legend</w:t>
      </w:r>
    </w:p>
    <w:p w14:paraId="77D96C0E" w14:textId="77777777" w:rsidR="001D0B23" w:rsidRPr="001D0B23" w:rsidRDefault="001D0B23" w:rsidP="001D0B23">
      <w:pPr>
        <w:spacing w:line="480" w:lineRule="auto"/>
        <w:jc w:val="both"/>
        <w:rPr>
          <w:rFonts w:ascii="Times New Roman" w:eastAsia="Calibri" w:hAnsi="Times New Roman" w:cs="Times New Roman"/>
        </w:rPr>
      </w:pPr>
      <w:r w:rsidRPr="001D0B23">
        <w:rPr>
          <w:rFonts w:ascii="Times New Roman" w:eastAsia="Calibri" w:hAnsi="Times New Roman" w:cs="Times New Roman"/>
          <w:b/>
        </w:rPr>
        <w:t>Figure 1.</w:t>
      </w:r>
      <w:r w:rsidRPr="001D0B23">
        <w:rPr>
          <w:rFonts w:ascii="Times New Roman" w:eastAsia="Calibri" w:hAnsi="Times New Roman" w:cs="Times New Roman"/>
        </w:rPr>
        <w:t xml:space="preserve"> Time from initiation to discontinuation for dogs who achieved CR (62 days, range 28-952), PR (32 days, range 20-70), and SD/PD (13 days, range 6-71) treated with DMAC (p&lt;0.001).</w:t>
      </w:r>
    </w:p>
    <w:p w14:paraId="7655F1D4" w14:textId="77777777" w:rsidR="001D0B23" w:rsidRPr="001D0B23" w:rsidRDefault="001D0B23" w:rsidP="00AB28C2">
      <w:pPr>
        <w:spacing w:line="480" w:lineRule="auto"/>
        <w:jc w:val="both"/>
        <w:rPr>
          <w:rFonts w:ascii="Times New Roman" w:hAnsi="Times New Roman" w:cs="Times New Roman"/>
          <w:b/>
        </w:rPr>
      </w:pPr>
    </w:p>
    <w:sectPr w:rsidR="001D0B23" w:rsidRPr="001D0B23" w:rsidSect="00207EDF">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E46"/>
    <w:multiLevelType w:val="hybridMultilevel"/>
    <w:tmpl w:val="FD9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44A5"/>
    <w:multiLevelType w:val="hybridMultilevel"/>
    <w:tmpl w:val="99F032A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58D7"/>
    <w:multiLevelType w:val="multilevel"/>
    <w:tmpl w:val="04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DA614E5"/>
    <w:multiLevelType w:val="hybridMultilevel"/>
    <w:tmpl w:val="8F7A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87F23"/>
    <w:multiLevelType w:val="hybridMultilevel"/>
    <w:tmpl w:val="634A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1395F"/>
    <w:multiLevelType w:val="hybridMultilevel"/>
    <w:tmpl w:val="590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644E5"/>
    <w:multiLevelType w:val="hybridMultilevel"/>
    <w:tmpl w:val="7C92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A44"/>
    <w:multiLevelType w:val="hybridMultilevel"/>
    <w:tmpl w:val="7CBE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A411A"/>
    <w:multiLevelType w:val="hybridMultilevel"/>
    <w:tmpl w:val="8518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8095A"/>
    <w:multiLevelType w:val="hybridMultilevel"/>
    <w:tmpl w:val="D44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F4372"/>
    <w:multiLevelType w:val="hybridMultilevel"/>
    <w:tmpl w:val="83BA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33D4A"/>
    <w:multiLevelType w:val="hybridMultilevel"/>
    <w:tmpl w:val="00F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02183"/>
    <w:multiLevelType w:val="hybridMultilevel"/>
    <w:tmpl w:val="8A5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46F66"/>
    <w:multiLevelType w:val="hybridMultilevel"/>
    <w:tmpl w:val="EDF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15EBB"/>
    <w:multiLevelType w:val="hybridMultilevel"/>
    <w:tmpl w:val="E2267810"/>
    <w:lvl w:ilvl="0" w:tplc="BFBE5F9A">
      <w:start w:val="2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70A5E"/>
    <w:multiLevelType w:val="hybridMultilevel"/>
    <w:tmpl w:val="F76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D27C9"/>
    <w:multiLevelType w:val="hybridMultilevel"/>
    <w:tmpl w:val="22A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2"/>
  </w:num>
  <w:num w:numId="7">
    <w:abstractNumId w:val="11"/>
  </w:num>
  <w:num w:numId="8">
    <w:abstractNumId w:val="0"/>
  </w:num>
  <w:num w:numId="9">
    <w:abstractNumId w:val="10"/>
  </w:num>
  <w:num w:numId="10">
    <w:abstractNumId w:val="13"/>
  </w:num>
  <w:num w:numId="11">
    <w:abstractNumId w:val="5"/>
  </w:num>
  <w:num w:numId="12">
    <w:abstractNumId w:val="15"/>
  </w:num>
  <w:num w:numId="13">
    <w:abstractNumId w:val="14"/>
  </w:num>
  <w:num w:numId="14">
    <w:abstractNumId w:val="16"/>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Vet Med Ass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0719D"/>
    <w:rsid w:val="00002498"/>
    <w:rsid w:val="00011F94"/>
    <w:rsid w:val="00012717"/>
    <w:rsid w:val="00016B87"/>
    <w:rsid w:val="00016DD0"/>
    <w:rsid w:val="00020B46"/>
    <w:rsid w:val="00020B78"/>
    <w:rsid w:val="00020D11"/>
    <w:rsid w:val="00025195"/>
    <w:rsid w:val="00033C82"/>
    <w:rsid w:val="000344D2"/>
    <w:rsid w:val="00034A1E"/>
    <w:rsid w:val="000353CC"/>
    <w:rsid w:val="00035C3B"/>
    <w:rsid w:val="00042373"/>
    <w:rsid w:val="00042F08"/>
    <w:rsid w:val="000467A1"/>
    <w:rsid w:val="000528EC"/>
    <w:rsid w:val="00061AF0"/>
    <w:rsid w:val="00063148"/>
    <w:rsid w:val="00067AE9"/>
    <w:rsid w:val="000740E6"/>
    <w:rsid w:val="00076DC0"/>
    <w:rsid w:val="00077B7B"/>
    <w:rsid w:val="00083CAF"/>
    <w:rsid w:val="00084857"/>
    <w:rsid w:val="0008544E"/>
    <w:rsid w:val="000857D0"/>
    <w:rsid w:val="00090D62"/>
    <w:rsid w:val="000A2AF0"/>
    <w:rsid w:val="000A3F81"/>
    <w:rsid w:val="000A754D"/>
    <w:rsid w:val="000A7E71"/>
    <w:rsid w:val="000B1DE6"/>
    <w:rsid w:val="000C0241"/>
    <w:rsid w:val="000C1534"/>
    <w:rsid w:val="000C3B83"/>
    <w:rsid w:val="000D4E60"/>
    <w:rsid w:val="000D7528"/>
    <w:rsid w:val="000E1054"/>
    <w:rsid w:val="000E10CA"/>
    <w:rsid w:val="000F0027"/>
    <w:rsid w:val="000F1A15"/>
    <w:rsid w:val="000F2942"/>
    <w:rsid w:val="000F4B31"/>
    <w:rsid w:val="001079C9"/>
    <w:rsid w:val="00107D5A"/>
    <w:rsid w:val="00122C6B"/>
    <w:rsid w:val="00124C2F"/>
    <w:rsid w:val="001277F2"/>
    <w:rsid w:val="00131A05"/>
    <w:rsid w:val="001344BE"/>
    <w:rsid w:val="00137882"/>
    <w:rsid w:val="00141A99"/>
    <w:rsid w:val="0014221F"/>
    <w:rsid w:val="001474FC"/>
    <w:rsid w:val="001508E5"/>
    <w:rsid w:val="00150915"/>
    <w:rsid w:val="00152E9F"/>
    <w:rsid w:val="001545E0"/>
    <w:rsid w:val="00155D9F"/>
    <w:rsid w:val="00157B1D"/>
    <w:rsid w:val="00157B5D"/>
    <w:rsid w:val="00161478"/>
    <w:rsid w:val="001625CC"/>
    <w:rsid w:val="001634A9"/>
    <w:rsid w:val="001649CA"/>
    <w:rsid w:val="00165707"/>
    <w:rsid w:val="00166DC2"/>
    <w:rsid w:val="00167CF3"/>
    <w:rsid w:val="00177A7D"/>
    <w:rsid w:val="001800F0"/>
    <w:rsid w:val="001861ED"/>
    <w:rsid w:val="00192E77"/>
    <w:rsid w:val="00193E74"/>
    <w:rsid w:val="00196EE3"/>
    <w:rsid w:val="00197657"/>
    <w:rsid w:val="001A221B"/>
    <w:rsid w:val="001A265E"/>
    <w:rsid w:val="001A3030"/>
    <w:rsid w:val="001A485D"/>
    <w:rsid w:val="001A60B5"/>
    <w:rsid w:val="001B600C"/>
    <w:rsid w:val="001B62BF"/>
    <w:rsid w:val="001B6E4F"/>
    <w:rsid w:val="001C7185"/>
    <w:rsid w:val="001D0B23"/>
    <w:rsid w:val="001D7438"/>
    <w:rsid w:val="001E5D11"/>
    <w:rsid w:val="001F10F2"/>
    <w:rsid w:val="001F40AC"/>
    <w:rsid w:val="001F51D8"/>
    <w:rsid w:val="001F560F"/>
    <w:rsid w:val="00206B22"/>
    <w:rsid w:val="00207EDF"/>
    <w:rsid w:val="0021335C"/>
    <w:rsid w:val="00220727"/>
    <w:rsid w:val="00223522"/>
    <w:rsid w:val="002313C9"/>
    <w:rsid w:val="00233691"/>
    <w:rsid w:val="00236C8A"/>
    <w:rsid w:val="00243E73"/>
    <w:rsid w:val="0024777B"/>
    <w:rsid w:val="00262B9B"/>
    <w:rsid w:val="00263087"/>
    <w:rsid w:val="00263D64"/>
    <w:rsid w:val="0027168A"/>
    <w:rsid w:val="0027291E"/>
    <w:rsid w:val="002749AD"/>
    <w:rsid w:val="00287DFB"/>
    <w:rsid w:val="00291AD7"/>
    <w:rsid w:val="00294320"/>
    <w:rsid w:val="00296C6A"/>
    <w:rsid w:val="00297FE9"/>
    <w:rsid w:val="002A0AEE"/>
    <w:rsid w:val="002A6F40"/>
    <w:rsid w:val="002B17F2"/>
    <w:rsid w:val="002B1E3A"/>
    <w:rsid w:val="002B3A51"/>
    <w:rsid w:val="002B3BCA"/>
    <w:rsid w:val="002C11F7"/>
    <w:rsid w:val="002C1C25"/>
    <w:rsid w:val="002C4A77"/>
    <w:rsid w:val="002E10BE"/>
    <w:rsid w:val="002E413A"/>
    <w:rsid w:val="002E4A57"/>
    <w:rsid w:val="002E5701"/>
    <w:rsid w:val="002F0978"/>
    <w:rsid w:val="002F0CD2"/>
    <w:rsid w:val="002F13DC"/>
    <w:rsid w:val="002F50A4"/>
    <w:rsid w:val="002F5A02"/>
    <w:rsid w:val="00306BB0"/>
    <w:rsid w:val="00310388"/>
    <w:rsid w:val="00316480"/>
    <w:rsid w:val="00317DCF"/>
    <w:rsid w:val="003224F8"/>
    <w:rsid w:val="003236ED"/>
    <w:rsid w:val="00323C84"/>
    <w:rsid w:val="00330DC3"/>
    <w:rsid w:val="003342E8"/>
    <w:rsid w:val="0033573C"/>
    <w:rsid w:val="0033760D"/>
    <w:rsid w:val="00341696"/>
    <w:rsid w:val="003461EC"/>
    <w:rsid w:val="00356961"/>
    <w:rsid w:val="00362F9A"/>
    <w:rsid w:val="003705B4"/>
    <w:rsid w:val="00371DD5"/>
    <w:rsid w:val="00390998"/>
    <w:rsid w:val="003919CE"/>
    <w:rsid w:val="00393FC1"/>
    <w:rsid w:val="003A08BC"/>
    <w:rsid w:val="003A3473"/>
    <w:rsid w:val="003A75C2"/>
    <w:rsid w:val="003B1163"/>
    <w:rsid w:val="003C387F"/>
    <w:rsid w:val="003D632C"/>
    <w:rsid w:val="003D7F88"/>
    <w:rsid w:val="003E0807"/>
    <w:rsid w:val="003E4DA2"/>
    <w:rsid w:val="003E6E64"/>
    <w:rsid w:val="003F05D2"/>
    <w:rsid w:val="003F162D"/>
    <w:rsid w:val="003F1FD9"/>
    <w:rsid w:val="003F2C93"/>
    <w:rsid w:val="00403BBC"/>
    <w:rsid w:val="00404422"/>
    <w:rsid w:val="00404E83"/>
    <w:rsid w:val="00407858"/>
    <w:rsid w:val="004078FF"/>
    <w:rsid w:val="00407AD6"/>
    <w:rsid w:val="00407DBB"/>
    <w:rsid w:val="00407EE5"/>
    <w:rsid w:val="00411F56"/>
    <w:rsid w:val="00413A2E"/>
    <w:rsid w:val="0041636C"/>
    <w:rsid w:val="00420050"/>
    <w:rsid w:val="00421790"/>
    <w:rsid w:val="00427A3A"/>
    <w:rsid w:val="004331EB"/>
    <w:rsid w:val="0044223D"/>
    <w:rsid w:val="00443F26"/>
    <w:rsid w:val="00444DB3"/>
    <w:rsid w:val="004468DC"/>
    <w:rsid w:val="004472AA"/>
    <w:rsid w:val="00451866"/>
    <w:rsid w:val="0045221B"/>
    <w:rsid w:val="004531A1"/>
    <w:rsid w:val="00453AA7"/>
    <w:rsid w:val="00453B67"/>
    <w:rsid w:val="00456271"/>
    <w:rsid w:val="004617B2"/>
    <w:rsid w:val="00461C13"/>
    <w:rsid w:val="00461CE4"/>
    <w:rsid w:val="004636AE"/>
    <w:rsid w:val="00464904"/>
    <w:rsid w:val="0046514B"/>
    <w:rsid w:val="00471F94"/>
    <w:rsid w:val="00472B3C"/>
    <w:rsid w:val="00473235"/>
    <w:rsid w:val="00473C2D"/>
    <w:rsid w:val="00477754"/>
    <w:rsid w:val="00480C46"/>
    <w:rsid w:val="004830DD"/>
    <w:rsid w:val="00486232"/>
    <w:rsid w:val="00492F00"/>
    <w:rsid w:val="004A2529"/>
    <w:rsid w:val="004A4638"/>
    <w:rsid w:val="004A5355"/>
    <w:rsid w:val="004B21E7"/>
    <w:rsid w:val="004B643A"/>
    <w:rsid w:val="004B68AC"/>
    <w:rsid w:val="004B74E0"/>
    <w:rsid w:val="004B7EC7"/>
    <w:rsid w:val="004C08DC"/>
    <w:rsid w:val="004C5753"/>
    <w:rsid w:val="004D1CFF"/>
    <w:rsid w:val="004D37C7"/>
    <w:rsid w:val="004E010A"/>
    <w:rsid w:val="004E2CB6"/>
    <w:rsid w:val="004E3D3A"/>
    <w:rsid w:val="004E40B2"/>
    <w:rsid w:val="004E6C0A"/>
    <w:rsid w:val="004F0224"/>
    <w:rsid w:val="00502B29"/>
    <w:rsid w:val="00503432"/>
    <w:rsid w:val="005055BC"/>
    <w:rsid w:val="00506EF4"/>
    <w:rsid w:val="005110DD"/>
    <w:rsid w:val="005130B4"/>
    <w:rsid w:val="00513AB7"/>
    <w:rsid w:val="00524B35"/>
    <w:rsid w:val="0052525B"/>
    <w:rsid w:val="00526549"/>
    <w:rsid w:val="00534699"/>
    <w:rsid w:val="005363EA"/>
    <w:rsid w:val="0053728E"/>
    <w:rsid w:val="0054094B"/>
    <w:rsid w:val="00540F93"/>
    <w:rsid w:val="00564CFA"/>
    <w:rsid w:val="00567399"/>
    <w:rsid w:val="00570F2E"/>
    <w:rsid w:val="0057192E"/>
    <w:rsid w:val="00573C0E"/>
    <w:rsid w:val="00575A8E"/>
    <w:rsid w:val="00575C50"/>
    <w:rsid w:val="00577229"/>
    <w:rsid w:val="005773AE"/>
    <w:rsid w:val="00580BDB"/>
    <w:rsid w:val="005813F4"/>
    <w:rsid w:val="00584215"/>
    <w:rsid w:val="00587A24"/>
    <w:rsid w:val="005901E4"/>
    <w:rsid w:val="00590A07"/>
    <w:rsid w:val="00591E9B"/>
    <w:rsid w:val="00592733"/>
    <w:rsid w:val="00596B53"/>
    <w:rsid w:val="005A0396"/>
    <w:rsid w:val="005A5AD3"/>
    <w:rsid w:val="005A7F6B"/>
    <w:rsid w:val="005B4590"/>
    <w:rsid w:val="005C612D"/>
    <w:rsid w:val="005D4293"/>
    <w:rsid w:val="005D5486"/>
    <w:rsid w:val="005D58E0"/>
    <w:rsid w:val="005D6327"/>
    <w:rsid w:val="005D6603"/>
    <w:rsid w:val="005E0A06"/>
    <w:rsid w:val="005E27A2"/>
    <w:rsid w:val="005E63BE"/>
    <w:rsid w:val="005E7CC1"/>
    <w:rsid w:val="005F50CC"/>
    <w:rsid w:val="005F5B0B"/>
    <w:rsid w:val="005F6FB2"/>
    <w:rsid w:val="00604EBA"/>
    <w:rsid w:val="00605B09"/>
    <w:rsid w:val="00616093"/>
    <w:rsid w:val="00620CE2"/>
    <w:rsid w:val="006217A3"/>
    <w:rsid w:val="00622AD3"/>
    <w:rsid w:val="00622BA1"/>
    <w:rsid w:val="0063248C"/>
    <w:rsid w:val="006346DD"/>
    <w:rsid w:val="00635161"/>
    <w:rsid w:val="006427BF"/>
    <w:rsid w:val="006431AD"/>
    <w:rsid w:val="006458F6"/>
    <w:rsid w:val="00653C1A"/>
    <w:rsid w:val="00657159"/>
    <w:rsid w:val="00663BC7"/>
    <w:rsid w:val="006667F7"/>
    <w:rsid w:val="00666BE8"/>
    <w:rsid w:val="0066770A"/>
    <w:rsid w:val="00670DC5"/>
    <w:rsid w:val="006713CA"/>
    <w:rsid w:val="00676663"/>
    <w:rsid w:val="00683742"/>
    <w:rsid w:val="00684F84"/>
    <w:rsid w:val="006939F6"/>
    <w:rsid w:val="00693BAC"/>
    <w:rsid w:val="006956FF"/>
    <w:rsid w:val="006A0E06"/>
    <w:rsid w:val="006A11DC"/>
    <w:rsid w:val="006A39D4"/>
    <w:rsid w:val="006A443A"/>
    <w:rsid w:val="006B0F5D"/>
    <w:rsid w:val="006B1C7D"/>
    <w:rsid w:val="006B4830"/>
    <w:rsid w:val="006B71E5"/>
    <w:rsid w:val="006C0CDC"/>
    <w:rsid w:val="006C1D15"/>
    <w:rsid w:val="006C25DC"/>
    <w:rsid w:val="006C42D1"/>
    <w:rsid w:val="006C64A6"/>
    <w:rsid w:val="006D0651"/>
    <w:rsid w:val="006D20C0"/>
    <w:rsid w:val="006D40E0"/>
    <w:rsid w:val="006D7C00"/>
    <w:rsid w:val="006E0770"/>
    <w:rsid w:val="006E483A"/>
    <w:rsid w:val="006E672E"/>
    <w:rsid w:val="006F0526"/>
    <w:rsid w:val="006F39B3"/>
    <w:rsid w:val="006F5C66"/>
    <w:rsid w:val="007000FA"/>
    <w:rsid w:val="007025C3"/>
    <w:rsid w:val="00705C13"/>
    <w:rsid w:val="007060CD"/>
    <w:rsid w:val="007077A8"/>
    <w:rsid w:val="0071147A"/>
    <w:rsid w:val="00712626"/>
    <w:rsid w:val="00713D86"/>
    <w:rsid w:val="007143D0"/>
    <w:rsid w:val="0071630A"/>
    <w:rsid w:val="00720DF3"/>
    <w:rsid w:val="00727148"/>
    <w:rsid w:val="007312B4"/>
    <w:rsid w:val="007327E6"/>
    <w:rsid w:val="00733CB6"/>
    <w:rsid w:val="00742559"/>
    <w:rsid w:val="007546FA"/>
    <w:rsid w:val="007570ED"/>
    <w:rsid w:val="007605EE"/>
    <w:rsid w:val="0076390A"/>
    <w:rsid w:val="00766A85"/>
    <w:rsid w:val="00766D8B"/>
    <w:rsid w:val="00771709"/>
    <w:rsid w:val="007744B5"/>
    <w:rsid w:val="0077632F"/>
    <w:rsid w:val="00777F42"/>
    <w:rsid w:val="007806F6"/>
    <w:rsid w:val="00781278"/>
    <w:rsid w:val="00782C74"/>
    <w:rsid w:val="00782F25"/>
    <w:rsid w:val="0079174F"/>
    <w:rsid w:val="00791B1F"/>
    <w:rsid w:val="00795802"/>
    <w:rsid w:val="007979CF"/>
    <w:rsid w:val="007A154E"/>
    <w:rsid w:val="007A3A11"/>
    <w:rsid w:val="007A68BA"/>
    <w:rsid w:val="007A7674"/>
    <w:rsid w:val="007B34B7"/>
    <w:rsid w:val="007C39B0"/>
    <w:rsid w:val="007C56B5"/>
    <w:rsid w:val="007C5826"/>
    <w:rsid w:val="007C6897"/>
    <w:rsid w:val="007D0D80"/>
    <w:rsid w:val="007D2805"/>
    <w:rsid w:val="007D2CC2"/>
    <w:rsid w:val="007D3BF9"/>
    <w:rsid w:val="007D64D4"/>
    <w:rsid w:val="007E2BA2"/>
    <w:rsid w:val="007E2CA3"/>
    <w:rsid w:val="007E77CA"/>
    <w:rsid w:val="007E77DC"/>
    <w:rsid w:val="007F3CC3"/>
    <w:rsid w:val="007F4EFD"/>
    <w:rsid w:val="007F5068"/>
    <w:rsid w:val="007F5A2E"/>
    <w:rsid w:val="008004D5"/>
    <w:rsid w:val="00803E8F"/>
    <w:rsid w:val="008046EA"/>
    <w:rsid w:val="00807C15"/>
    <w:rsid w:val="008113C5"/>
    <w:rsid w:val="0081613E"/>
    <w:rsid w:val="00816BB0"/>
    <w:rsid w:val="00820128"/>
    <w:rsid w:val="00820686"/>
    <w:rsid w:val="00823AC7"/>
    <w:rsid w:val="00824882"/>
    <w:rsid w:val="008338B7"/>
    <w:rsid w:val="008338C9"/>
    <w:rsid w:val="00842112"/>
    <w:rsid w:val="00842318"/>
    <w:rsid w:val="00844A92"/>
    <w:rsid w:val="008529DB"/>
    <w:rsid w:val="008560B9"/>
    <w:rsid w:val="00856D8F"/>
    <w:rsid w:val="00856FC7"/>
    <w:rsid w:val="00857000"/>
    <w:rsid w:val="00871C99"/>
    <w:rsid w:val="00872C58"/>
    <w:rsid w:val="0087548B"/>
    <w:rsid w:val="00886911"/>
    <w:rsid w:val="00890A53"/>
    <w:rsid w:val="008A4AC3"/>
    <w:rsid w:val="008A7F0B"/>
    <w:rsid w:val="008B06E1"/>
    <w:rsid w:val="008B2C3B"/>
    <w:rsid w:val="008B37DE"/>
    <w:rsid w:val="008B5B96"/>
    <w:rsid w:val="008B5F9D"/>
    <w:rsid w:val="008C1242"/>
    <w:rsid w:val="008C3B57"/>
    <w:rsid w:val="008C75B2"/>
    <w:rsid w:val="008D0951"/>
    <w:rsid w:val="008D1053"/>
    <w:rsid w:val="008D1CE7"/>
    <w:rsid w:val="008D2332"/>
    <w:rsid w:val="008D369C"/>
    <w:rsid w:val="008D7C36"/>
    <w:rsid w:val="008E0F63"/>
    <w:rsid w:val="008E1A51"/>
    <w:rsid w:val="008E323E"/>
    <w:rsid w:val="008E5F63"/>
    <w:rsid w:val="008F10E1"/>
    <w:rsid w:val="008F5252"/>
    <w:rsid w:val="008F705D"/>
    <w:rsid w:val="00901555"/>
    <w:rsid w:val="00902DC8"/>
    <w:rsid w:val="00904AD6"/>
    <w:rsid w:val="0090719D"/>
    <w:rsid w:val="00915458"/>
    <w:rsid w:val="00916498"/>
    <w:rsid w:val="009224E3"/>
    <w:rsid w:val="00923767"/>
    <w:rsid w:val="00924E29"/>
    <w:rsid w:val="00924F18"/>
    <w:rsid w:val="00930381"/>
    <w:rsid w:val="009312EB"/>
    <w:rsid w:val="00941AE9"/>
    <w:rsid w:val="00942E9D"/>
    <w:rsid w:val="00943B93"/>
    <w:rsid w:val="00944632"/>
    <w:rsid w:val="0094520B"/>
    <w:rsid w:val="00953EFC"/>
    <w:rsid w:val="00954405"/>
    <w:rsid w:val="0095670E"/>
    <w:rsid w:val="00956FB4"/>
    <w:rsid w:val="00961007"/>
    <w:rsid w:val="009624A0"/>
    <w:rsid w:val="0096290E"/>
    <w:rsid w:val="00965CE1"/>
    <w:rsid w:val="00966358"/>
    <w:rsid w:val="00967A2F"/>
    <w:rsid w:val="00970A1F"/>
    <w:rsid w:val="009716B8"/>
    <w:rsid w:val="009725B5"/>
    <w:rsid w:val="00972999"/>
    <w:rsid w:val="00975E87"/>
    <w:rsid w:val="00976FB8"/>
    <w:rsid w:val="0097780D"/>
    <w:rsid w:val="009805EB"/>
    <w:rsid w:val="0098326E"/>
    <w:rsid w:val="0099190A"/>
    <w:rsid w:val="009939F4"/>
    <w:rsid w:val="009950D0"/>
    <w:rsid w:val="009A1657"/>
    <w:rsid w:val="009A2D2E"/>
    <w:rsid w:val="009A387E"/>
    <w:rsid w:val="009A6651"/>
    <w:rsid w:val="009B2F2E"/>
    <w:rsid w:val="009B3D88"/>
    <w:rsid w:val="009B67DA"/>
    <w:rsid w:val="009B72AD"/>
    <w:rsid w:val="009C048F"/>
    <w:rsid w:val="009C16D2"/>
    <w:rsid w:val="009C2E30"/>
    <w:rsid w:val="009C30F9"/>
    <w:rsid w:val="009D2965"/>
    <w:rsid w:val="009D31DB"/>
    <w:rsid w:val="009D522C"/>
    <w:rsid w:val="009D5FCD"/>
    <w:rsid w:val="009D62B9"/>
    <w:rsid w:val="009D787F"/>
    <w:rsid w:val="009E26A0"/>
    <w:rsid w:val="009E2E02"/>
    <w:rsid w:val="009E5618"/>
    <w:rsid w:val="009F4BE8"/>
    <w:rsid w:val="009F559D"/>
    <w:rsid w:val="00A02C72"/>
    <w:rsid w:val="00A042F4"/>
    <w:rsid w:val="00A0488F"/>
    <w:rsid w:val="00A06720"/>
    <w:rsid w:val="00A06D6C"/>
    <w:rsid w:val="00A1041A"/>
    <w:rsid w:val="00A11499"/>
    <w:rsid w:val="00A1729A"/>
    <w:rsid w:val="00A17E45"/>
    <w:rsid w:val="00A2184D"/>
    <w:rsid w:val="00A26951"/>
    <w:rsid w:val="00A26F5D"/>
    <w:rsid w:val="00A33C92"/>
    <w:rsid w:val="00A3631F"/>
    <w:rsid w:val="00A40F12"/>
    <w:rsid w:val="00A41DE4"/>
    <w:rsid w:val="00A54440"/>
    <w:rsid w:val="00A6085B"/>
    <w:rsid w:val="00A62F63"/>
    <w:rsid w:val="00A63C0D"/>
    <w:rsid w:val="00A724DD"/>
    <w:rsid w:val="00A76A67"/>
    <w:rsid w:val="00A77253"/>
    <w:rsid w:val="00A81502"/>
    <w:rsid w:val="00A83E6B"/>
    <w:rsid w:val="00A84667"/>
    <w:rsid w:val="00A86CC4"/>
    <w:rsid w:val="00A942FB"/>
    <w:rsid w:val="00AB28B6"/>
    <w:rsid w:val="00AB28C2"/>
    <w:rsid w:val="00AC1660"/>
    <w:rsid w:val="00AC1AA1"/>
    <w:rsid w:val="00AC28A1"/>
    <w:rsid w:val="00AC3252"/>
    <w:rsid w:val="00AD4F53"/>
    <w:rsid w:val="00AD5469"/>
    <w:rsid w:val="00AE0522"/>
    <w:rsid w:val="00AE3A7B"/>
    <w:rsid w:val="00AE7C9A"/>
    <w:rsid w:val="00AF7031"/>
    <w:rsid w:val="00B06550"/>
    <w:rsid w:val="00B06709"/>
    <w:rsid w:val="00B06D58"/>
    <w:rsid w:val="00B16806"/>
    <w:rsid w:val="00B26D59"/>
    <w:rsid w:val="00B33B41"/>
    <w:rsid w:val="00B3623F"/>
    <w:rsid w:val="00B36590"/>
    <w:rsid w:val="00B41774"/>
    <w:rsid w:val="00B4246E"/>
    <w:rsid w:val="00B44BF6"/>
    <w:rsid w:val="00B4531E"/>
    <w:rsid w:val="00B50B1C"/>
    <w:rsid w:val="00B51F35"/>
    <w:rsid w:val="00B5631F"/>
    <w:rsid w:val="00B66813"/>
    <w:rsid w:val="00B703E8"/>
    <w:rsid w:val="00B73469"/>
    <w:rsid w:val="00B75EE6"/>
    <w:rsid w:val="00B86355"/>
    <w:rsid w:val="00B86C82"/>
    <w:rsid w:val="00B878A2"/>
    <w:rsid w:val="00B87A50"/>
    <w:rsid w:val="00B90DE3"/>
    <w:rsid w:val="00B91E82"/>
    <w:rsid w:val="00B93523"/>
    <w:rsid w:val="00B938A4"/>
    <w:rsid w:val="00B96B46"/>
    <w:rsid w:val="00BA0732"/>
    <w:rsid w:val="00BA4D12"/>
    <w:rsid w:val="00BA6187"/>
    <w:rsid w:val="00BB5EA6"/>
    <w:rsid w:val="00BB6B8C"/>
    <w:rsid w:val="00BC05BB"/>
    <w:rsid w:val="00BC0B03"/>
    <w:rsid w:val="00BC39C0"/>
    <w:rsid w:val="00BC4EA2"/>
    <w:rsid w:val="00BC757A"/>
    <w:rsid w:val="00BD0C3F"/>
    <w:rsid w:val="00BD1ABF"/>
    <w:rsid w:val="00BD5C92"/>
    <w:rsid w:val="00BD6358"/>
    <w:rsid w:val="00BD71B1"/>
    <w:rsid w:val="00BE0765"/>
    <w:rsid w:val="00BE3E41"/>
    <w:rsid w:val="00BE450B"/>
    <w:rsid w:val="00BE5E74"/>
    <w:rsid w:val="00BF5549"/>
    <w:rsid w:val="00BF6469"/>
    <w:rsid w:val="00BF69FE"/>
    <w:rsid w:val="00C01E4A"/>
    <w:rsid w:val="00C04BBA"/>
    <w:rsid w:val="00C06B3E"/>
    <w:rsid w:val="00C076E2"/>
    <w:rsid w:val="00C13C9D"/>
    <w:rsid w:val="00C2056F"/>
    <w:rsid w:val="00C2334A"/>
    <w:rsid w:val="00C24E64"/>
    <w:rsid w:val="00C26051"/>
    <w:rsid w:val="00C33CBD"/>
    <w:rsid w:val="00C346B5"/>
    <w:rsid w:val="00C371D6"/>
    <w:rsid w:val="00C428AB"/>
    <w:rsid w:val="00C45366"/>
    <w:rsid w:val="00C45388"/>
    <w:rsid w:val="00C46C99"/>
    <w:rsid w:val="00C501B3"/>
    <w:rsid w:val="00C54226"/>
    <w:rsid w:val="00C5516C"/>
    <w:rsid w:val="00C57562"/>
    <w:rsid w:val="00C57D81"/>
    <w:rsid w:val="00C64388"/>
    <w:rsid w:val="00C64CA9"/>
    <w:rsid w:val="00C70FFE"/>
    <w:rsid w:val="00C71388"/>
    <w:rsid w:val="00C71B29"/>
    <w:rsid w:val="00C810BF"/>
    <w:rsid w:val="00C833A5"/>
    <w:rsid w:val="00C87B95"/>
    <w:rsid w:val="00C9212D"/>
    <w:rsid w:val="00C93569"/>
    <w:rsid w:val="00C93820"/>
    <w:rsid w:val="00C968CB"/>
    <w:rsid w:val="00C97F93"/>
    <w:rsid w:val="00CA2F42"/>
    <w:rsid w:val="00CA3C9F"/>
    <w:rsid w:val="00CA7997"/>
    <w:rsid w:val="00CB254C"/>
    <w:rsid w:val="00CB30A2"/>
    <w:rsid w:val="00CB439D"/>
    <w:rsid w:val="00CB7C72"/>
    <w:rsid w:val="00CC05D3"/>
    <w:rsid w:val="00CC418F"/>
    <w:rsid w:val="00CC6C4F"/>
    <w:rsid w:val="00CC70E9"/>
    <w:rsid w:val="00CC782F"/>
    <w:rsid w:val="00CD05DD"/>
    <w:rsid w:val="00CD0E64"/>
    <w:rsid w:val="00CD5458"/>
    <w:rsid w:val="00CE14CB"/>
    <w:rsid w:val="00CE2F1B"/>
    <w:rsid w:val="00CE5549"/>
    <w:rsid w:val="00D020B4"/>
    <w:rsid w:val="00D0775F"/>
    <w:rsid w:val="00D0793C"/>
    <w:rsid w:val="00D12F53"/>
    <w:rsid w:val="00D15EA6"/>
    <w:rsid w:val="00D178FF"/>
    <w:rsid w:val="00D25F7B"/>
    <w:rsid w:val="00D26A4C"/>
    <w:rsid w:val="00D312DE"/>
    <w:rsid w:val="00D316BD"/>
    <w:rsid w:val="00D33109"/>
    <w:rsid w:val="00D3402D"/>
    <w:rsid w:val="00D36CD2"/>
    <w:rsid w:val="00D41FF0"/>
    <w:rsid w:val="00D51D7A"/>
    <w:rsid w:val="00D550C6"/>
    <w:rsid w:val="00D5616B"/>
    <w:rsid w:val="00D57BA0"/>
    <w:rsid w:val="00D651E5"/>
    <w:rsid w:val="00D83198"/>
    <w:rsid w:val="00D85491"/>
    <w:rsid w:val="00D86C06"/>
    <w:rsid w:val="00D913A9"/>
    <w:rsid w:val="00D96CC3"/>
    <w:rsid w:val="00D9792E"/>
    <w:rsid w:val="00DA153B"/>
    <w:rsid w:val="00DA3D88"/>
    <w:rsid w:val="00DB3017"/>
    <w:rsid w:val="00DB4933"/>
    <w:rsid w:val="00DB4BCE"/>
    <w:rsid w:val="00DB55CC"/>
    <w:rsid w:val="00DB731D"/>
    <w:rsid w:val="00DC640E"/>
    <w:rsid w:val="00DD068D"/>
    <w:rsid w:val="00DD4A5D"/>
    <w:rsid w:val="00DD573E"/>
    <w:rsid w:val="00DE16B4"/>
    <w:rsid w:val="00DE1A97"/>
    <w:rsid w:val="00DE70DB"/>
    <w:rsid w:val="00DE744D"/>
    <w:rsid w:val="00DF0E8A"/>
    <w:rsid w:val="00DF4E4A"/>
    <w:rsid w:val="00E02202"/>
    <w:rsid w:val="00E07873"/>
    <w:rsid w:val="00E132D7"/>
    <w:rsid w:val="00E22008"/>
    <w:rsid w:val="00E27B5A"/>
    <w:rsid w:val="00E32020"/>
    <w:rsid w:val="00E333E3"/>
    <w:rsid w:val="00E3580A"/>
    <w:rsid w:val="00E37861"/>
    <w:rsid w:val="00E40114"/>
    <w:rsid w:val="00E41831"/>
    <w:rsid w:val="00E44A99"/>
    <w:rsid w:val="00E466FE"/>
    <w:rsid w:val="00E51571"/>
    <w:rsid w:val="00E54C4E"/>
    <w:rsid w:val="00E55466"/>
    <w:rsid w:val="00E55C78"/>
    <w:rsid w:val="00E63029"/>
    <w:rsid w:val="00E65743"/>
    <w:rsid w:val="00E662DB"/>
    <w:rsid w:val="00E7172F"/>
    <w:rsid w:val="00E814C3"/>
    <w:rsid w:val="00E834FC"/>
    <w:rsid w:val="00E84B3C"/>
    <w:rsid w:val="00E85B5E"/>
    <w:rsid w:val="00E865DC"/>
    <w:rsid w:val="00E87A60"/>
    <w:rsid w:val="00E94B20"/>
    <w:rsid w:val="00E96229"/>
    <w:rsid w:val="00E96DAA"/>
    <w:rsid w:val="00E97DBD"/>
    <w:rsid w:val="00E97E09"/>
    <w:rsid w:val="00EA5DC7"/>
    <w:rsid w:val="00EB350E"/>
    <w:rsid w:val="00EB3AC2"/>
    <w:rsid w:val="00EB589E"/>
    <w:rsid w:val="00EB7D48"/>
    <w:rsid w:val="00EC099B"/>
    <w:rsid w:val="00EC5B0A"/>
    <w:rsid w:val="00EC7024"/>
    <w:rsid w:val="00ED04AB"/>
    <w:rsid w:val="00ED3E6A"/>
    <w:rsid w:val="00EE3662"/>
    <w:rsid w:val="00EE5866"/>
    <w:rsid w:val="00EF0924"/>
    <w:rsid w:val="00EF25ED"/>
    <w:rsid w:val="00EF4939"/>
    <w:rsid w:val="00F002F4"/>
    <w:rsid w:val="00F00D35"/>
    <w:rsid w:val="00F058B0"/>
    <w:rsid w:val="00F05BC9"/>
    <w:rsid w:val="00F1011A"/>
    <w:rsid w:val="00F12276"/>
    <w:rsid w:val="00F20273"/>
    <w:rsid w:val="00F202E7"/>
    <w:rsid w:val="00F2079A"/>
    <w:rsid w:val="00F2387E"/>
    <w:rsid w:val="00F245EA"/>
    <w:rsid w:val="00F255EE"/>
    <w:rsid w:val="00F26D6B"/>
    <w:rsid w:val="00F27698"/>
    <w:rsid w:val="00F329E5"/>
    <w:rsid w:val="00F33ABC"/>
    <w:rsid w:val="00F35937"/>
    <w:rsid w:val="00F44FCB"/>
    <w:rsid w:val="00F45E4C"/>
    <w:rsid w:val="00F4739A"/>
    <w:rsid w:val="00F572A5"/>
    <w:rsid w:val="00F611EE"/>
    <w:rsid w:val="00F61BD8"/>
    <w:rsid w:val="00F61C0E"/>
    <w:rsid w:val="00F625E0"/>
    <w:rsid w:val="00F62E7C"/>
    <w:rsid w:val="00F63355"/>
    <w:rsid w:val="00F6626A"/>
    <w:rsid w:val="00F6744C"/>
    <w:rsid w:val="00F74993"/>
    <w:rsid w:val="00F83570"/>
    <w:rsid w:val="00F84D67"/>
    <w:rsid w:val="00F85CA0"/>
    <w:rsid w:val="00F866AC"/>
    <w:rsid w:val="00F90198"/>
    <w:rsid w:val="00F920A6"/>
    <w:rsid w:val="00F93878"/>
    <w:rsid w:val="00F963B4"/>
    <w:rsid w:val="00F97076"/>
    <w:rsid w:val="00FA3B33"/>
    <w:rsid w:val="00FB0815"/>
    <w:rsid w:val="00FC7E17"/>
    <w:rsid w:val="00FD03B9"/>
    <w:rsid w:val="00FD08D5"/>
    <w:rsid w:val="00FD25FB"/>
    <w:rsid w:val="00FD2B98"/>
    <w:rsid w:val="00FD513F"/>
    <w:rsid w:val="00FD51A8"/>
    <w:rsid w:val="00FD751E"/>
    <w:rsid w:val="00FE7ADF"/>
    <w:rsid w:val="00FE7AFA"/>
    <w:rsid w:val="00FF1288"/>
    <w:rsid w:val="00FF31B9"/>
    <w:rsid w:val="00FF3E3E"/>
    <w:rsid w:val="00FF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4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857D0"/>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26A4C"/>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71388"/>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C71388"/>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C71388"/>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C71388"/>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C71388"/>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C7138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C7138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719D"/>
    <w:pPr>
      <w:ind w:left="720"/>
      <w:contextualSpacing/>
    </w:pPr>
  </w:style>
  <w:style w:type="character" w:customStyle="1" w:styleId="Titolo1Carattere">
    <w:name w:val="Titolo 1 Carattere"/>
    <w:basedOn w:val="Carpredefinitoparagrafo"/>
    <w:link w:val="Titolo1"/>
    <w:uiPriority w:val="9"/>
    <w:rsid w:val="000857D0"/>
    <w:rPr>
      <w:rFonts w:asciiTheme="majorHAnsi" w:eastAsiaTheme="majorEastAsia" w:hAnsiTheme="majorHAnsi" w:cstheme="majorBidi"/>
      <w:color w:val="2F5496" w:themeColor="accent1" w:themeShade="BF"/>
      <w:sz w:val="32"/>
      <w:szCs w:val="32"/>
    </w:rPr>
  </w:style>
  <w:style w:type="paragraph" w:styleId="Titolo">
    <w:name w:val="Title"/>
    <w:basedOn w:val="Normale"/>
    <w:next w:val="Normale"/>
    <w:link w:val="TitoloCarattere"/>
    <w:uiPriority w:val="10"/>
    <w:qFormat/>
    <w:rsid w:val="000857D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857D0"/>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D26A4C"/>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3C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C71388"/>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C71388"/>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C71388"/>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C7138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C7138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C7138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C71388"/>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e"/>
    <w:link w:val="EndNoteBibliographyTitleChar"/>
    <w:rsid w:val="00CE5549"/>
    <w:pPr>
      <w:jc w:val="center"/>
    </w:pPr>
    <w:rPr>
      <w:rFonts w:ascii="Calibri" w:hAnsi="Calibri" w:cs="Calibri"/>
      <w:lang w:val="en-US"/>
    </w:rPr>
  </w:style>
  <w:style w:type="character" w:customStyle="1" w:styleId="EndNoteBibliographyTitleChar">
    <w:name w:val="EndNote Bibliography Title Char"/>
    <w:basedOn w:val="Carpredefinitoparagrafo"/>
    <w:link w:val="EndNoteBibliographyTitle"/>
    <w:rsid w:val="00CE5549"/>
    <w:rPr>
      <w:rFonts w:ascii="Calibri" w:hAnsi="Calibri" w:cs="Calibri"/>
      <w:lang w:val="en-US"/>
    </w:rPr>
  </w:style>
  <w:style w:type="paragraph" w:customStyle="1" w:styleId="EndNoteBibliography">
    <w:name w:val="EndNote Bibliography"/>
    <w:basedOn w:val="Normale"/>
    <w:link w:val="EndNoteBibliographyChar"/>
    <w:rsid w:val="00CE5549"/>
    <w:rPr>
      <w:rFonts w:ascii="Calibri" w:hAnsi="Calibri" w:cs="Calibri"/>
      <w:lang w:val="en-US"/>
    </w:rPr>
  </w:style>
  <w:style w:type="character" w:customStyle="1" w:styleId="EndNoteBibliographyChar">
    <w:name w:val="EndNote Bibliography Char"/>
    <w:basedOn w:val="Carpredefinitoparagrafo"/>
    <w:link w:val="EndNoteBibliography"/>
    <w:rsid w:val="00CE5549"/>
    <w:rPr>
      <w:rFonts w:ascii="Calibri" w:hAnsi="Calibri" w:cs="Calibri"/>
      <w:lang w:val="en-US"/>
    </w:rPr>
  </w:style>
  <w:style w:type="table" w:styleId="Tabellasemplice-1">
    <w:name w:val="Plain Table 1"/>
    <w:basedOn w:val="Tabellanormale"/>
    <w:uiPriority w:val="41"/>
    <w:rsid w:val="008D7C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imandocommento">
    <w:name w:val="annotation reference"/>
    <w:basedOn w:val="Carpredefinitoparagrafo"/>
    <w:uiPriority w:val="99"/>
    <w:semiHidden/>
    <w:unhideWhenUsed/>
    <w:rsid w:val="00BE3E41"/>
    <w:rPr>
      <w:sz w:val="16"/>
      <w:szCs w:val="16"/>
    </w:rPr>
  </w:style>
  <w:style w:type="paragraph" w:styleId="Testocommento">
    <w:name w:val="annotation text"/>
    <w:basedOn w:val="Normale"/>
    <w:link w:val="TestocommentoCarattere"/>
    <w:uiPriority w:val="99"/>
    <w:unhideWhenUsed/>
    <w:rsid w:val="00BE3E41"/>
    <w:rPr>
      <w:sz w:val="20"/>
      <w:szCs w:val="20"/>
    </w:rPr>
  </w:style>
  <w:style w:type="character" w:customStyle="1" w:styleId="TestocommentoCarattere">
    <w:name w:val="Testo commento Carattere"/>
    <w:basedOn w:val="Carpredefinitoparagrafo"/>
    <w:link w:val="Testocommento"/>
    <w:uiPriority w:val="99"/>
    <w:rsid w:val="00BE3E41"/>
    <w:rPr>
      <w:sz w:val="20"/>
      <w:szCs w:val="20"/>
    </w:rPr>
  </w:style>
  <w:style w:type="paragraph" w:styleId="Soggettocommento">
    <w:name w:val="annotation subject"/>
    <w:basedOn w:val="Testocommento"/>
    <w:next w:val="Testocommento"/>
    <w:link w:val="SoggettocommentoCarattere"/>
    <w:uiPriority w:val="99"/>
    <w:semiHidden/>
    <w:unhideWhenUsed/>
    <w:rsid w:val="00BE3E41"/>
    <w:rPr>
      <w:b/>
      <w:bCs/>
    </w:rPr>
  </w:style>
  <w:style w:type="character" w:customStyle="1" w:styleId="SoggettocommentoCarattere">
    <w:name w:val="Soggetto commento Carattere"/>
    <w:basedOn w:val="TestocommentoCarattere"/>
    <w:link w:val="Soggettocommento"/>
    <w:uiPriority w:val="99"/>
    <w:semiHidden/>
    <w:rsid w:val="00BE3E41"/>
    <w:rPr>
      <w:b/>
      <w:bCs/>
      <w:sz w:val="20"/>
      <w:szCs w:val="20"/>
    </w:rPr>
  </w:style>
  <w:style w:type="paragraph" w:styleId="Testofumetto">
    <w:name w:val="Balloon Text"/>
    <w:basedOn w:val="Normale"/>
    <w:link w:val="TestofumettoCarattere"/>
    <w:uiPriority w:val="99"/>
    <w:semiHidden/>
    <w:unhideWhenUsed/>
    <w:rsid w:val="00BE3E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E41"/>
    <w:rPr>
      <w:rFonts w:ascii="Segoe UI" w:hAnsi="Segoe UI" w:cs="Segoe UI"/>
      <w:sz w:val="18"/>
      <w:szCs w:val="18"/>
    </w:rPr>
  </w:style>
  <w:style w:type="paragraph" w:styleId="Revisione">
    <w:name w:val="Revision"/>
    <w:hidden/>
    <w:uiPriority w:val="99"/>
    <w:semiHidden/>
    <w:rsid w:val="00F625E0"/>
  </w:style>
  <w:style w:type="character" w:styleId="Numeroriga">
    <w:name w:val="line number"/>
    <w:basedOn w:val="Carpredefinitoparagrafo"/>
    <w:uiPriority w:val="99"/>
    <w:semiHidden/>
    <w:unhideWhenUsed/>
    <w:rsid w:val="00207EDF"/>
  </w:style>
  <w:style w:type="paragraph" w:customStyle="1" w:styleId="Default">
    <w:name w:val="Default"/>
    <w:rsid w:val="00771709"/>
    <w:pPr>
      <w:autoSpaceDE w:val="0"/>
      <w:autoSpaceDN w:val="0"/>
      <w:adjustRightInd w:val="0"/>
    </w:pPr>
    <w:rPr>
      <w:rFonts w:ascii="Garamond" w:hAnsi="Garamond" w:cs="Garamond"/>
      <w:color w:val="000000"/>
    </w:rPr>
  </w:style>
  <w:style w:type="character" w:styleId="Collegamentoipertestuale">
    <w:name w:val="Hyperlink"/>
    <w:basedOn w:val="Carpredefinitoparagrafo"/>
    <w:unhideWhenUsed/>
    <w:rsid w:val="007F5068"/>
    <w:rPr>
      <w:color w:val="0000FF"/>
      <w:u w:val="single"/>
    </w:rPr>
  </w:style>
  <w:style w:type="character" w:styleId="Collegamentovisitato">
    <w:name w:val="FollowedHyperlink"/>
    <w:basedOn w:val="Carpredefinitoparagrafo"/>
    <w:uiPriority w:val="99"/>
    <w:semiHidden/>
    <w:unhideWhenUsed/>
    <w:rsid w:val="00670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067302">
      <w:bodyDiv w:val="1"/>
      <w:marLeft w:val="0"/>
      <w:marRight w:val="0"/>
      <w:marTop w:val="0"/>
      <w:marBottom w:val="0"/>
      <w:divBdr>
        <w:top w:val="none" w:sz="0" w:space="0" w:color="auto"/>
        <w:left w:val="none" w:sz="0" w:space="0" w:color="auto"/>
        <w:bottom w:val="none" w:sz="0" w:space="0" w:color="auto"/>
        <w:right w:val="none" w:sz="0" w:space="0" w:color="auto"/>
      </w:divBdr>
      <w:divsChild>
        <w:div w:id="1491405353">
          <w:marLeft w:val="0"/>
          <w:marRight w:val="0"/>
          <w:marTop w:val="0"/>
          <w:marBottom w:val="0"/>
          <w:divBdr>
            <w:top w:val="none" w:sz="0" w:space="0" w:color="auto"/>
            <w:left w:val="none" w:sz="0" w:space="0" w:color="auto"/>
            <w:bottom w:val="none" w:sz="0" w:space="0" w:color="auto"/>
            <w:right w:val="none" w:sz="0" w:space="0" w:color="auto"/>
          </w:divBdr>
          <w:divsChild>
            <w:div w:id="391276307">
              <w:marLeft w:val="0"/>
              <w:marRight w:val="0"/>
              <w:marTop w:val="0"/>
              <w:marBottom w:val="0"/>
              <w:divBdr>
                <w:top w:val="none" w:sz="0" w:space="0" w:color="auto"/>
                <w:left w:val="none" w:sz="0" w:space="0" w:color="auto"/>
                <w:bottom w:val="none" w:sz="0" w:space="0" w:color="auto"/>
                <w:right w:val="none" w:sz="0" w:space="0" w:color="auto"/>
              </w:divBdr>
              <w:divsChild>
                <w:div w:id="790826866">
                  <w:marLeft w:val="0"/>
                  <w:marRight w:val="0"/>
                  <w:marTop w:val="0"/>
                  <w:marBottom w:val="0"/>
                  <w:divBdr>
                    <w:top w:val="none" w:sz="0" w:space="0" w:color="auto"/>
                    <w:left w:val="none" w:sz="0" w:space="0" w:color="auto"/>
                    <w:bottom w:val="none" w:sz="0" w:space="0" w:color="auto"/>
                    <w:right w:val="none" w:sz="0" w:space="0" w:color="auto"/>
                  </w:divBdr>
                  <w:divsChild>
                    <w:div w:id="1374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cardofi@liber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9B94-46C3-A646-AE1A-3BF6A0F8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15057</Words>
  <Characters>85830</Characters>
  <Application>Microsoft Office Word</Application>
  <DocSecurity>0</DocSecurity>
  <Lines>715</Lines>
  <Paragraphs>201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Katherine</dc:creator>
  <cp:keywords/>
  <dc:description/>
  <cp:lastModifiedBy>Riccardo Finotello</cp:lastModifiedBy>
  <cp:revision>4</cp:revision>
  <cp:lastPrinted>2018-07-21T11:46:00Z</cp:lastPrinted>
  <dcterms:created xsi:type="dcterms:W3CDTF">2019-01-18T08:22:00Z</dcterms:created>
  <dcterms:modified xsi:type="dcterms:W3CDTF">2019-01-18T08:33:00Z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