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020" w14:textId="73F0D562" w:rsidR="00546BB0" w:rsidRPr="003D53EA" w:rsidRDefault="00336A34" w:rsidP="00336A34">
      <w:pPr>
        <w:spacing w:line="360" w:lineRule="auto"/>
        <w:rPr>
          <w:rFonts w:eastAsiaTheme="majorEastAsia" w:cstheme="minorHAnsi"/>
          <w:b/>
          <w:shd w:val="clear" w:color="auto" w:fill="FFFFFF"/>
        </w:rPr>
      </w:pPr>
      <w:bookmarkStart w:id="0" w:name="_Hlk520216032"/>
      <w:r w:rsidRPr="003D53EA">
        <w:rPr>
          <w:rFonts w:eastAsiaTheme="majorEastAsia" w:cstheme="minorHAnsi"/>
          <w:b/>
          <w:shd w:val="clear" w:color="auto" w:fill="FFFFFF"/>
        </w:rPr>
        <w:t>T</w:t>
      </w:r>
      <w:r w:rsidR="0040274E" w:rsidRPr="003D53EA">
        <w:rPr>
          <w:rFonts w:eastAsiaTheme="majorEastAsia" w:cstheme="minorHAnsi"/>
          <w:b/>
          <w:shd w:val="clear" w:color="auto" w:fill="FFFFFF"/>
        </w:rPr>
        <w:t>he</w:t>
      </w:r>
      <w:r w:rsidR="000A6391" w:rsidRPr="003D53EA">
        <w:rPr>
          <w:rFonts w:eastAsiaTheme="majorEastAsia" w:cstheme="minorHAnsi"/>
          <w:b/>
          <w:shd w:val="clear" w:color="auto" w:fill="FFFFFF"/>
        </w:rPr>
        <w:t xml:space="preserve"> </w:t>
      </w:r>
      <w:r w:rsidR="00243C30" w:rsidRPr="003D53EA">
        <w:rPr>
          <w:rFonts w:eastAsiaTheme="majorEastAsia" w:cstheme="minorHAnsi"/>
          <w:b/>
          <w:shd w:val="clear" w:color="auto" w:fill="FFFFFF"/>
        </w:rPr>
        <w:t>impact</w:t>
      </w:r>
      <w:r w:rsidR="000A6391" w:rsidRPr="003D53EA">
        <w:rPr>
          <w:rFonts w:eastAsiaTheme="majorEastAsia" w:cstheme="minorHAnsi"/>
          <w:b/>
          <w:shd w:val="clear" w:color="auto" w:fill="FFFFFF"/>
        </w:rPr>
        <w:t xml:space="preserve"> of smoking</w:t>
      </w:r>
      <w:r w:rsidR="00243C30" w:rsidRPr="003D53EA">
        <w:rPr>
          <w:rFonts w:eastAsiaTheme="majorEastAsia" w:cstheme="minorHAnsi"/>
          <w:b/>
          <w:shd w:val="clear" w:color="auto" w:fill="FFFFFF"/>
        </w:rPr>
        <w:t xml:space="preserve"> on </w:t>
      </w:r>
      <w:r w:rsidRPr="003D53EA">
        <w:rPr>
          <w:rFonts w:eastAsiaTheme="majorEastAsia" w:cstheme="minorHAnsi"/>
          <w:b/>
          <w:shd w:val="clear" w:color="auto" w:fill="FFFFFF"/>
        </w:rPr>
        <w:t xml:space="preserve">response to </w:t>
      </w:r>
      <w:r w:rsidR="00243C30" w:rsidRPr="003D53EA">
        <w:rPr>
          <w:rFonts w:eastAsiaTheme="majorEastAsia" w:cstheme="minorHAnsi"/>
          <w:b/>
          <w:shd w:val="clear" w:color="auto" w:fill="FFFFFF"/>
        </w:rPr>
        <w:t>TNF inhibitors</w:t>
      </w:r>
      <w:r w:rsidR="000A6391" w:rsidRPr="003D53EA">
        <w:rPr>
          <w:rFonts w:eastAsiaTheme="majorEastAsia" w:cstheme="minorHAnsi"/>
          <w:b/>
          <w:shd w:val="clear" w:color="auto" w:fill="FFFFFF"/>
        </w:rPr>
        <w:t xml:space="preserve"> in axial </w:t>
      </w:r>
      <w:proofErr w:type="spellStart"/>
      <w:r w:rsidR="000A6391" w:rsidRPr="003D53EA">
        <w:rPr>
          <w:rFonts w:eastAsiaTheme="majorEastAsia" w:cstheme="minorHAnsi"/>
          <w:b/>
          <w:shd w:val="clear" w:color="auto" w:fill="FFFFFF"/>
        </w:rPr>
        <w:t>spondyloarthritis</w:t>
      </w:r>
      <w:proofErr w:type="spellEnd"/>
      <w:r w:rsidRPr="003D53EA">
        <w:rPr>
          <w:rFonts w:eastAsiaTheme="majorEastAsia" w:cstheme="minorHAnsi"/>
          <w:b/>
          <w:shd w:val="clear" w:color="auto" w:fill="FFFFFF"/>
        </w:rPr>
        <w:t>: methodological considerations for longitudinal observational studies</w:t>
      </w:r>
    </w:p>
    <w:p w14:paraId="76D5CAAE" w14:textId="1250C247" w:rsidR="00D70C85" w:rsidRPr="003D53EA" w:rsidRDefault="00D70C85" w:rsidP="00E511DE">
      <w:pPr>
        <w:spacing w:line="360" w:lineRule="auto"/>
        <w:rPr>
          <w:rFonts w:eastAsiaTheme="majorEastAsia" w:cstheme="minorHAnsi"/>
          <w:color w:val="000000"/>
          <w:shd w:val="clear" w:color="auto" w:fill="FFFFFF"/>
        </w:rPr>
      </w:pPr>
      <w:bookmarkStart w:id="1" w:name="_Hlk522001242"/>
      <w:proofErr w:type="spellStart"/>
      <w:r w:rsidRPr="003D53EA">
        <w:rPr>
          <w:rFonts w:eastAsiaTheme="majorEastAsia" w:cstheme="minorHAnsi"/>
          <w:color w:val="000000"/>
          <w:shd w:val="clear" w:color="auto" w:fill="FFFFFF"/>
        </w:rPr>
        <w:t>Sizheng</w:t>
      </w:r>
      <w:proofErr w:type="spellEnd"/>
      <w:r w:rsidRPr="003D53EA">
        <w:rPr>
          <w:rFonts w:eastAsiaTheme="majorEastAsia" w:cstheme="minorHAnsi"/>
          <w:color w:val="000000"/>
          <w:shd w:val="clear" w:color="auto" w:fill="FFFFFF"/>
        </w:rPr>
        <w:t xml:space="preserve"> Zhao</w:t>
      </w:r>
      <w:r w:rsidR="00FB50D1" w:rsidRPr="003D53EA">
        <w:rPr>
          <w:rFonts w:eastAsiaTheme="majorEastAsia" w:cstheme="minorHAnsi"/>
          <w:color w:val="000000"/>
          <w:shd w:val="clear" w:color="auto" w:fill="FFFFFF"/>
        </w:rPr>
        <w:t xml:space="preserve"> MD</w:t>
      </w:r>
      <w:r w:rsidR="00AE2F2F" w:rsidRPr="003D53EA">
        <w:rPr>
          <w:rFonts w:eastAsiaTheme="majorEastAsia" w:cstheme="minorHAnsi"/>
          <w:vertAlign w:val="superscript"/>
        </w:rPr>
        <w:t>1,2</w:t>
      </w:r>
      <w:r w:rsidR="005828D1" w:rsidRPr="003D53EA">
        <w:rPr>
          <w:rFonts w:eastAsiaTheme="majorEastAsia" w:cstheme="minorHAnsi"/>
          <w:vertAlign w:val="superscript"/>
        </w:rPr>
        <w:t>,3</w:t>
      </w:r>
      <w:r w:rsidRPr="003D53EA">
        <w:rPr>
          <w:rFonts w:eastAsiaTheme="majorEastAsia" w:cstheme="minorHAnsi"/>
          <w:color w:val="000000"/>
          <w:shd w:val="clear" w:color="auto" w:fill="FFFFFF"/>
        </w:rPr>
        <w:t xml:space="preserve">, </w:t>
      </w:r>
      <w:proofErr w:type="spellStart"/>
      <w:r w:rsidRPr="003D53EA">
        <w:rPr>
          <w:rFonts w:eastAsiaTheme="majorEastAsia" w:cstheme="minorHAnsi"/>
          <w:color w:val="000000"/>
          <w:shd w:val="clear" w:color="auto" w:fill="FFFFFF"/>
        </w:rPr>
        <w:t>Kazuki</w:t>
      </w:r>
      <w:proofErr w:type="spellEnd"/>
      <w:r w:rsidRPr="003D53EA">
        <w:rPr>
          <w:rFonts w:eastAsiaTheme="majorEastAsia" w:cstheme="minorHAnsi"/>
          <w:color w:val="000000"/>
          <w:shd w:val="clear" w:color="auto" w:fill="FFFFFF"/>
        </w:rPr>
        <w:t xml:space="preserve"> Yoshida</w:t>
      </w:r>
      <w:r w:rsidR="00FB50D1" w:rsidRPr="003D53EA">
        <w:rPr>
          <w:rFonts w:eastAsiaTheme="majorEastAsia" w:cstheme="minorHAnsi"/>
          <w:color w:val="000000"/>
          <w:shd w:val="clear" w:color="auto" w:fill="FFFFFF"/>
        </w:rPr>
        <w:t xml:space="preserve"> MD, PhD</w:t>
      </w:r>
      <w:r w:rsidR="005828D1" w:rsidRPr="003D53EA">
        <w:rPr>
          <w:rFonts w:eastAsiaTheme="majorEastAsia" w:cstheme="minorHAnsi"/>
          <w:color w:val="000000"/>
          <w:shd w:val="clear" w:color="auto" w:fill="FFFFFF"/>
          <w:vertAlign w:val="superscript"/>
        </w:rPr>
        <w:t>3,4</w:t>
      </w:r>
      <w:r w:rsidRPr="003D53EA">
        <w:rPr>
          <w:rFonts w:eastAsiaTheme="majorEastAsia" w:cstheme="minorHAnsi"/>
          <w:color w:val="000000"/>
          <w:shd w:val="clear" w:color="auto" w:fill="FFFFFF"/>
        </w:rPr>
        <w:t>, Gareth T Jones</w:t>
      </w:r>
      <w:r w:rsidR="00FB50D1" w:rsidRPr="003D53EA">
        <w:rPr>
          <w:rFonts w:eastAsiaTheme="majorEastAsia" w:cstheme="minorHAnsi"/>
          <w:color w:val="000000"/>
          <w:shd w:val="clear" w:color="auto" w:fill="FFFFFF"/>
        </w:rPr>
        <w:t xml:space="preserve"> PhD</w:t>
      </w:r>
      <w:r w:rsidR="005828D1" w:rsidRPr="003D53EA">
        <w:rPr>
          <w:rFonts w:eastAsiaTheme="majorEastAsia" w:cstheme="minorHAnsi"/>
          <w:color w:val="000000"/>
          <w:shd w:val="clear" w:color="auto" w:fill="FFFFFF"/>
          <w:vertAlign w:val="superscript"/>
        </w:rPr>
        <w:t>5</w:t>
      </w:r>
      <w:r w:rsidR="00AE2F2F" w:rsidRPr="003D53EA">
        <w:rPr>
          <w:rFonts w:eastAsiaTheme="majorEastAsia" w:cstheme="minorHAnsi"/>
          <w:color w:val="000000"/>
          <w:shd w:val="clear" w:color="auto" w:fill="FFFFFF"/>
          <w:vertAlign w:val="superscript"/>
        </w:rPr>
        <w:t>,</w:t>
      </w:r>
      <w:r w:rsidR="005828D1" w:rsidRPr="003D53EA">
        <w:rPr>
          <w:rFonts w:eastAsiaTheme="majorEastAsia" w:cstheme="minorHAnsi"/>
          <w:color w:val="000000"/>
          <w:shd w:val="clear" w:color="auto" w:fill="FFFFFF"/>
          <w:vertAlign w:val="superscript"/>
        </w:rPr>
        <w:t>6</w:t>
      </w:r>
      <w:r w:rsidRPr="003D53EA">
        <w:rPr>
          <w:rFonts w:eastAsiaTheme="majorEastAsia" w:cstheme="minorHAnsi"/>
          <w:color w:val="000000"/>
          <w:shd w:val="clear" w:color="auto" w:fill="FFFFFF"/>
        </w:rPr>
        <w:t>, David M Hughes</w:t>
      </w:r>
      <w:r w:rsidR="00FB50D1" w:rsidRPr="003D53EA">
        <w:rPr>
          <w:rFonts w:eastAsiaTheme="majorEastAsia" w:cstheme="minorHAnsi"/>
          <w:color w:val="000000"/>
          <w:shd w:val="clear" w:color="auto" w:fill="FFFFFF"/>
        </w:rPr>
        <w:t xml:space="preserve"> PhD</w:t>
      </w:r>
      <w:r w:rsidR="005828D1" w:rsidRPr="003D53EA">
        <w:rPr>
          <w:rFonts w:eastAsiaTheme="majorEastAsia" w:cstheme="minorHAnsi"/>
          <w:color w:val="000000"/>
          <w:shd w:val="clear" w:color="auto" w:fill="FFFFFF"/>
          <w:vertAlign w:val="superscript"/>
        </w:rPr>
        <w:t>7</w:t>
      </w:r>
      <w:r w:rsidRPr="003D53EA">
        <w:rPr>
          <w:rFonts w:eastAsiaTheme="majorEastAsia" w:cstheme="minorHAnsi"/>
          <w:color w:val="000000"/>
          <w:shd w:val="clear" w:color="auto" w:fill="FFFFFF"/>
        </w:rPr>
        <w:t>, Sara K Tedesc</w:t>
      </w:r>
      <w:r w:rsidR="00424EF1" w:rsidRPr="003D53EA">
        <w:rPr>
          <w:rFonts w:eastAsiaTheme="majorEastAsia" w:cstheme="minorHAnsi"/>
          <w:color w:val="000000"/>
          <w:shd w:val="clear" w:color="auto" w:fill="FFFFFF"/>
        </w:rPr>
        <w:t>h</w:t>
      </w:r>
      <w:r w:rsidRPr="003D53EA">
        <w:rPr>
          <w:rFonts w:eastAsiaTheme="majorEastAsia" w:cstheme="minorHAnsi"/>
          <w:color w:val="000000"/>
          <w:shd w:val="clear" w:color="auto" w:fill="FFFFFF"/>
        </w:rPr>
        <w:t>i</w:t>
      </w:r>
      <w:r w:rsidR="00FB50D1" w:rsidRPr="003D53EA">
        <w:rPr>
          <w:rFonts w:eastAsiaTheme="majorEastAsia" w:cstheme="minorHAnsi"/>
          <w:color w:val="000000"/>
          <w:shd w:val="clear" w:color="auto" w:fill="FFFFFF"/>
        </w:rPr>
        <w:t xml:space="preserve"> MD</w:t>
      </w:r>
      <w:r w:rsidR="005828D1" w:rsidRPr="003D53EA">
        <w:rPr>
          <w:rFonts w:eastAsiaTheme="majorEastAsia" w:cstheme="minorHAnsi"/>
          <w:color w:val="000000"/>
          <w:shd w:val="clear" w:color="auto" w:fill="FFFFFF"/>
          <w:vertAlign w:val="superscript"/>
        </w:rPr>
        <w:t>3</w:t>
      </w:r>
      <w:r w:rsidRPr="003D53EA">
        <w:rPr>
          <w:rFonts w:eastAsiaTheme="majorEastAsia" w:cstheme="minorHAnsi"/>
          <w:color w:val="000000"/>
          <w:shd w:val="clear" w:color="auto" w:fill="FFFFFF"/>
        </w:rPr>
        <w:t xml:space="preserve">, </w:t>
      </w:r>
      <w:proofErr w:type="spellStart"/>
      <w:r w:rsidRPr="003D53EA">
        <w:rPr>
          <w:rFonts w:eastAsiaTheme="majorEastAsia" w:cstheme="minorHAnsi"/>
          <w:color w:val="000000"/>
          <w:shd w:val="clear" w:color="auto" w:fill="FFFFFF"/>
        </w:rPr>
        <w:t>Houchen</w:t>
      </w:r>
      <w:proofErr w:type="spellEnd"/>
      <w:r w:rsidRPr="003D53EA">
        <w:rPr>
          <w:rFonts w:eastAsiaTheme="majorEastAsia" w:cstheme="minorHAnsi"/>
          <w:color w:val="000000"/>
          <w:shd w:val="clear" w:color="auto" w:fill="FFFFFF"/>
        </w:rPr>
        <w:t xml:space="preserve"> </w:t>
      </w:r>
      <w:proofErr w:type="spellStart"/>
      <w:r w:rsidRPr="003D53EA">
        <w:rPr>
          <w:rFonts w:eastAsiaTheme="majorEastAsia" w:cstheme="minorHAnsi"/>
          <w:color w:val="000000"/>
          <w:shd w:val="clear" w:color="auto" w:fill="FFFFFF"/>
        </w:rPr>
        <w:t>Lyu</w:t>
      </w:r>
      <w:proofErr w:type="spellEnd"/>
      <w:r w:rsidR="00FB50D1" w:rsidRPr="003D53EA">
        <w:rPr>
          <w:rFonts w:eastAsiaTheme="majorEastAsia" w:cstheme="minorHAnsi"/>
          <w:color w:val="000000"/>
          <w:shd w:val="clear" w:color="auto" w:fill="FFFFFF"/>
        </w:rPr>
        <w:t xml:space="preserve"> MD</w:t>
      </w:r>
      <w:r w:rsidR="00AE2F2F" w:rsidRPr="003D53EA">
        <w:rPr>
          <w:rFonts w:eastAsiaTheme="majorEastAsia" w:cstheme="minorHAnsi"/>
          <w:color w:val="000000"/>
          <w:shd w:val="clear" w:color="auto" w:fill="FFFFFF"/>
          <w:vertAlign w:val="superscript"/>
        </w:rPr>
        <w:t>8</w:t>
      </w:r>
      <w:r w:rsidR="00EB05EF" w:rsidRPr="003D53EA">
        <w:rPr>
          <w:rFonts w:eastAsiaTheme="majorEastAsia" w:cstheme="minorHAnsi"/>
          <w:color w:val="000000"/>
          <w:shd w:val="clear" w:color="auto" w:fill="FFFFFF"/>
          <w:vertAlign w:val="superscript"/>
        </w:rPr>
        <w:t>,9</w:t>
      </w:r>
      <w:r w:rsidRPr="003D53EA">
        <w:rPr>
          <w:rFonts w:eastAsiaTheme="majorEastAsia" w:cstheme="minorHAnsi"/>
          <w:color w:val="000000"/>
          <w:shd w:val="clear" w:color="auto" w:fill="FFFFFF"/>
        </w:rPr>
        <w:t>, Robert J Moots</w:t>
      </w:r>
      <w:r w:rsidR="00FB50D1" w:rsidRPr="003D53EA">
        <w:rPr>
          <w:rFonts w:eastAsiaTheme="majorEastAsia" w:cstheme="minorHAnsi"/>
          <w:color w:val="000000"/>
          <w:shd w:val="clear" w:color="auto" w:fill="FFFFFF"/>
        </w:rPr>
        <w:t xml:space="preserve"> MD, PhD</w:t>
      </w:r>
      <w:r w:rsidR="00AE2F2F" w:rsidRPr="003D53EA">
        <w:rPr>
          <w:rFonts w:eastAsiaTheme="majorEastAsia" w:cstheme="minorHAnsi"/>
          <w:vertAlign w:val="superscript"/>
        </w:rPr>
        <w:t>1,2</w:t>
      </w:r>
      <w:r w:rsidRPr="003D53EA">
        <w:rPr>
          <w:rFonts w:eastAsiaTheme="majorEastAsia" w:cstheme="minorHAnsi"/>
          <w:color w:val="000000"/>
          <w:shd w:val="clear" w:color="auto" w:fill="FFFFFF"/>
        </w:rPr>
        <w:t>, Daniel H Solomon</w:t>
      </w:r>
      <w:r w:rsidR="00FB50D1" w:rsidRPr="003D53EA">
        <w:rPr>
          <w:rFonts w:eastAsiaTheme="majorEastAsia" w:cstheme="minorHAnsi"/>
          <w:color w:val="000000"/>
          <w:shd w:val="clear" w:color="auto" w:fill="FFFFFF"/>
        </w:rPr>
        <w:t xml:space="preserve"> MD</w:t>
      </w:r>
      <w:r w:rsidR="005828D1" w:rsidRPr="003D53EA">
        <w:rPr>
          <w:rFonts w:eastAsiaTheme="majorEastAsia" w:cstheme="minorHAnsi"/>
          <w:color w:val="000000"/>
          <w:vertAlign w:val="superscript"/>
        </w:rPr>
        <w:t>3</w:t>
      </w:r>
      <w:r w:rsidR="00AE2F2F" w:rsidRPr="003D53EA">
        <w:rPr>
          <w:rFonts w:eastAsiaTheme="majorEastAsia" w:cstheme="minorHAnsi"/>
          <w:color w:val="000000"/>
          <w:vertAlign w:val="superscript"/>
        </w:rPr>
        <w:t>,</w:t>
      </w:r>
      <w:r w:rsidR="00EB05EF" w:rsidRPr="003D53EA">
        <w:rPr>
          <w:rFonts w:eastAsiaTheme="majorEastAsia" w:cstheme="minorHAnsi"/>
          <w:color w:val="000000"/>
          <w:vertAlign w:val="superscript"/>
        </w:rPr>
        <w:t>10</w:t>
      </w:r>
      <w:r w:rsidRPr="003D53EA">
        <w:rPr>
          <w:rFonts w:eastAsiaTheme="majorEastAsia" w:cstheme="minorHAnsi"/>
          <w:color w:val="000000"/>
          <w:shd w:val="clear" w:color="auto" w:fill="FFFFFF"/>
        </w:rPr>
        <w:t>, Nicola J Goodson</w:t>
      </w:r>
      <w:r w:rsidR="00FB50D1" w:rsidRPr="003D53EA">
        <w:rPr>
          <w:rFonts w:eastAsiaTheme="majorEastAsia" w:cstheme="minorHAnsi"/>
          <w:color w:val="000000"/>
          <w:shd w:val="clear" w:color="auto" w:fill="FFFFFF"/>
        </w:rPr>
        <w:t xml:space="preserve"> MD, PhD</w:t>
      </w:r>
      <w:r w:rsidR="00AE2F2F" w:rsidRPr="003D53EA">
        <w:rPr>
          <w:rFonts w:eastAsiaTheme="majorEastAsia" w:cstheme="minorHAnsi"/>
          <w:vertAlign w:val="superscript"/>
        </w:rPr>
        <w:t>1,2</w:t>
      </w:r>
    </w:p>
    <w:bookmarkEnd w:id="1"/>
    <w:p w14:paraId="4B5B3193" w14:textId="19EA0047" w:rsidR="00AE2F2F" w:rsidRPr="003D53EA" w:rsidRDefault="00AE2F2F" w:rsidP="00AE2F2F">
      <w:pPr>
        <w:spacing w:line="240" w:lineRule="auto"/>
        <w:rPr>
          <w:rFonts w:eastAsiaTheme="majorEastAsia" w:cstheme="minorHAnsi"/>
        </w:rPr>
      </w:pPr>
      <w:r w:rsidRPr="003D53EA">
        <w:rPr>
          <w:rFonts w:eastAsiaTheme="majorEastAsia" w:cstheme="minorHAnsi"/>
        </w:rPr>
        <w:t>1 Musculoskeletal biology I</w:t>
      </w:r>
      <w:r w:rsidR="00EB05EF" w:rsidRPr="003D53EA">
        <w:rPr>
          <w:rFonts w:eastAsiaTheme="majorEastAsia" w:cstheme="minorHAnsi"/>
        </w:rPr>
        <w:t xml:space="preserve">, </w:t>
      </w:r>
      <w:r w:rsidRPr="003D53EA">
        <w:rPr>
          <w:rFonts w:eastAsiaTheme="majorEastAsia" w:cstheme="minorHAnsi"/>
        </w:rPr>
        <w:t>Institute of Ageing and Chronic Disease</w:t>
      </w:r>
      <w:r w:rsidR="00EB05EF" w:rsidRPr="003D53EA">
        <w:rPr>
          <w:rFonts w:eastAsiaTheme="majorEastAsia" w:cstheme="minorHAnsi"/>
        </w:rPr>
        <w:t xml:space="preserve">, </w:t>
      </w:r>
      <w:r w:rsidRPr="003D53EA">
        <w:rPr>
          <w:rFonts w:eastAsiaTheme="majorEastAsia" w:cstheme="minorHAnsi"/>
        </w:rPr>
        <w:t>University of Liverpool</w:t>
      </w:r>
      <w:r w:rsidR="00EB05EF" w:rsidRPr="003D53EA">
        <w:rPr>
          <w:rFonts w:eastAsiaTheme="majorEastAsia" w:cstheme="minorHAnsi"/>
        </w:rPr>
        <w:t xml:space="preserve">, </w:t>
      </w:r>
      <w:r w:rsidR="00424EF1" w:rsidRPr="003D53EA">
        <w:rPr>
          <w:rFonts w:eastAsiaTheme="majorEastAsia" w:cstheme="minorHAnsi"/>
        </w:rPr>
        <w:t>Liverpool,</w:t>
      </w:r>
      <w:r w:rsidR="00EB05EF" w:rsidRPr="003D53EA">
        <w:rPr>
          <w:rFonts w:eastAsiaTheme="majorEastAsia" w:cstheme="minorHAnsi"/>
        </w:rPr>
        <w:t xml:space="preserve"> </w:t>
      </w:r>
      <w:r w:rsidRPr="003D53EA">
        <w:rPr>
          <w:rFonts w:eastAsiaTheme="majorEastAsia" w:cstheme="minorHAnsi"/>
        </w:rPr>
        <w:t>UK</w:t>
      </w:r>
    </w:p>
    <w:p w14:paraId="6AD6A8BA" w14:textId="71650200" w:rsidR="00AE2F2F" w:rsidRPr="003D53EA" w:rsidRDefault="00AE2F2F" w:rsidP="00AE2F2F">
      <w:pPr>
        <w:spacing w:line="240" w:lineRule="auto"/>
        <w:rPr>
          <w:rFonts w:eastAsiaTheme="majorEastAsia" w:cstheme="minorHAnsi"/>
        </w:rPr>
      </w:pPr>
      <w:r w:rsidRPr="003D53EA">
        <w:rPr>
          <w:rFonts w:eastAsiaTheme="majorEastAsia" w:cstheme="minorHAnsi"/>
        </w:rPr>
        <w:t>2 Department of Academic Rheumatology</w:t>
      </w:r>
      <w:r w:rsidR="00EB05EF" w:rsidRPr="003D53EA">
        <w:rPr>
          <w:rFonts w:eastAsiaTheme="majorEastAsia" w:cstheme="minorHAnsi"/>
        </w:rPr>
        <w:t xml:space="preserve">, </w:t>
      </w:r>
      <w:r w:rsidRPr="003D53EA">
        <w:rPr>
          <w:rFonts w:eastAsiaTheme="majorEastAsia" w:cstheme="minorHAnsi"/>
        </w:rPr>
        <w:t>Aintree University Hospital</w:t>
      </w:r>
      <w:r w:rsidR="00EB05EF" w:rsidRPr="003D53EA">
        <w:rPr>
          <w:rFonts w:eastAsiaTheme="majorEastAsia" w:cstheme="minorHAnsi"/>
        </w:rPr>
        <w:t xml:space="preserve">, </w:t>
      </w:r>
      <w:r w:rsidRPr="003D53EA">
        <w:rPr>
          <w:rFonts w:eastAsiaTheme="majorEastAsia" w:cstheme="minorHAnsi"/>
        </w:rPr>
        <w:t>Liverpool</w:t>
      </w:r>
      <w:r w:rsidR="00EB05EF" w:rsidRPr="003D53EA">
        <w:rPr>
          <w:rFonts w:eastAsiaTheme="majorEastAsia" w:cstheme="minorHAnsi"/>
        </w:rPr>
        <w:t xml:space="preserve">, </w:t>
      </w:r>
      <w:r w:rsidRPr="003D53EA">
        <w:rPr>
          <w:rFonts w:eastAsiaTheme="majorEastAsia" w:cstheme="minorHAnsi"/>
        </w:rPr>
        <w:t>UK</w:t>
      </w:r>
    </w:p>
    <w:p w14:paraId="4B0AB6AE" w14:textId="26A2DD83" w:rsidR="005828D1" w:rsidRPr="003D53EA" w:rsidRDefault="005828D1" w:rsidP="00AE2F2F">
      <w:pPr>
        <w:spacing w:line="240" w:lineRule="auto"/>
        <w:rPr>
          <w:rFonts w:eastAsiaTheme="majorEastAsia" w:cstheme="minorHAnsi"/>
        </w:rPr>
      </w:pPr>
      <w:r w:rsidRPr="003D53EA">
        <w:rPr>
          <w:rFonts w:eastAsiaTheme="majorEastAsia" w:cstheme="minorHAnsi"/>
        </w:rPr>
        <w:t>3 Division of Rheumatology, Immunology and Allergy, Brigham and Women’s Hospital, Boston, Massachusetts, United States</w:t>
      </w:r>
    </w:p>
    <w:p w14:paraId="0CF671A8" w14:textId="7D93BB37" w:rsidR="00AE2F2F" w:rsidRPr="003D53EA" w:rsidRDefault="005828D1" w:rsidP="00AE2F2F">
      <w:pPr>
        <w:spacing w:line="240" w:lineRule="auto"/>
        <w:rPr>
          <w:rFonts w:eastAsiaTheme="majorEastAsia" w:cstheme="minorHAnsi"/>
        </w:rPr>
      </w:pPr>
      <w:r w:rsidRPr="003D53EA">
        <w:rPr>
          <w:rFonts w:eastAsiaTheme="majorEastAsia" w:cstheme="minorHAnsi"/>
        </w:rPr>
        <w:t>4</w:t>
      </w:r>
      <w:r w:rsidR="00AE2F2F" w:rsidRPr="003D53EA">
        <w:rPr>
          <w:rFonts w:eastAsiaTheme="majorEastAsia" w:cstheme="minorHAnsi"/>
        </w:rPr>
        <w:t xml:space="preserve"> Departments of Epidemiology and Biostatistics</w:t>
      </w:r>
      <w:r w:rsidR="00EB05EF" w:rsidRPr="003D53EA">
        <w:rPr>
          <w:rFonts w:eastAsiaTheme="majorEastAsia" w:cstheme="minorHAnsi"/>
        </w:rPr>
        <w:t xml:space="preserve">, </w:t>
      </w:r>
      <w:r w:rsidR="00AE2F2F" w:rsidRPr="003D53EA">
        <w:rPr>
          <w:rFonts w:eastAsiaTheme="majorEastAsia" w:cstheme="minorHAnsi"/>
        </w:rPr>
        <w:t>Harvard T.H. Chan School of Public Health</w:t>
      </w:r>
      <w:r w:rsidR="00EB05EF" w:rsidRPr="003D53EA">
        <w:rPr>
          <w:rFonts w:eastAsiaTheme="majorEastAsia" w:cstheme="minorHAnsi"/>
        </w:rPr>
        <w:t xml:space="preserve">, </w:t>
      </w:r>
      <w:r w:rsidR="00AE2F2F" w:rsidRPr="003D53EA">
        <w:rPr>
          <w:rFonts w:eastAsiaTheme="majorEastAsia" w:cstheme="minorHAnsi"/>
        </w:rPr>
        <w:t>Boston</w:t>
      </w:r>
      <w:r w:rsidR="00EB05EF" w:rsidRPr="003D53EA">
        <w:rPr>
          <w:rFonts w:eastAsiaTheme="majorEastAsia" w:cstheme="minorHAnsi"/>
        </w:rPr>
        <w:t xml:space="preserve">, </w:t>
      </w:r>
      <w:r w:rsidR="00AE2F2F" w:rsidRPr="003D53EA">
        <w:rPr>
          <w:rFonts w:eastAsiaTheme="majorEastAsia" w:cstheme="minorHAnsi"/>
        </w:rPr>
        <w:t>Massachusetts</w:t>
      </w:r>
      <w:r w:rsidR="00EB05EF" w:rsidRPr="003D53EA">
        <w:rPr>
          <w:rFonts w:eastAsiaTheme="majorEastAsia" w:cstheme="minorHAnsi"/>
        </w:rPr>
        <w:t xml:space="preserve">, </w:t>
      </w:r>
      <w:r w:rsidR="00AE2F2F" w:rsidRPr="003D53EA">
        <w:rPr>
          <w:rFonts w:eastAsiaTheme="majorEastAsia" w:cstheme="minorHAnsi"/>
        </w:rPr>
        <w:t>United States</w:t>
      </w:r>
    </w:p>
    <w:p w14:paraId="5CC74496" w14:textId="194D7ACC" w:rsidR="00AE2F2F" w:rsidRPr="003D53EA" w:rsidRDefault="005828D1" w:rsidP="00AE2F2F">
      <w:pPr>
        <w:spacing w:line="240" w:lineRule="auto"/>
        <w:rPr>
          <w:rFonts w:eastAsiaTheme="majorEastAsia" w:cstheme="minorHAnsi"/>
        </w:rPr>
      </w:pPr>
      <w:r w:rsidRPr="003D53EA">
        <w:rPr>
          <w:rFonts w:eastAsiaTheme="majorEastAsia" w:cstheme="minorHAnsi"/>
        </w:rPr>
        <w:t>5</w:t>
      </w:r>
      <w:r w:rsidR="00AE2F2F" w:rsidRPr="003D53EA">
        <w:rPr>
          <w:rFonts w:eastAsiaTheme="majorEastAsia" w:cstheme="minorHAnsi"/>
        </w:rPr>
        <w:t xml:space="preserve"> Epidemiology </w:t>
      </w:r>
      <w:r w:rsidR="00424EF1" w:rsidRPr="003D53EA">
        <w:rPr>
          <w:rFonts w:eastAsiaTheme="majorEastAsia" w:cstheme="minorHAnsi"/>
        </w:rPr>
        <w:t>Group,</w:t>
      </w:r>
      <w:r w:rsidR="00EB05EF" w:rsidRPr="003D53EA">
        <w:rPr>
          <w:rFonts w:eastAsiaTheme="majorEastAsia" w:cstheme="minorHAnsi"/>
        </w:rPr>
        <w:t xml:space="preserve"> </w:t>
      </w:r>
      <w:r w:rsidR="00AE2F2F" w:rsidRPr="003D53EA">
        <w:rPr>
          <w:rFonts w:eastAsiaTheme="majorEastAsia" w:cstheme="minorHAnsi"/>
        </w:rPr>
        <w:t>School of Medicine</w:t>
      </w:r>
      <w:r w:rsidR="00EB05EF" w:rsidRPr="003D53EA">
        <w:rPr>
          <w:rFonts w:eastAsiaTheme="majorEastAsia" w:cstheme="minorHAnsi"/>
        </w:rPr>
        <w:t xml:space="preserve">, </w:t>
      </w:r>
      <w:r w:rsidR="00AE2F2F" w:rsidRPr="003D53EA">
        <w:rPr>
          <w:rFonts w:eastAsiaTheme="majorEastAsia" w:cstheme="minorHAnsi"/>
        </w:rPr>
        <w:t>Medical Sciences and Nutrition</w:t>
      </w:r>
      <w:r w:rsidR="00EB05EF" w:rsidRPr="003D53EA">
        <w:rPr>
          <w:rFonts w:eastAsiaTheme="majorEastAsia" w:cstheme="minorHAnsi"/>
        </w:rPr>
        <w:t xml:space="preserve">, </w:t>
      </w:r>
      <w:r w:rsidR="00AE2F2F" w:rsidRPr="003D53EA">
        <w:rPr>
          <w:rFonts w:eastAsiaTheme="majorEastAsia" w:cstheme="minorHAnsi"/>
        </w:rPr>
        <w:t>University of Aberdeen</w:t>
      </w:r>
      <w:r w:rsidR="00EB05EF" w:rsidRPr="003D53EA">
        <w:rPr>
          <w:rFonts w:eastAsiaTheme="majorEastAsia" w:cstheme="minorHAnsi"/>
        </w:rPr>
        <w:t xml:space="preserve">, </w:t>
      </w:r>
      <w:r w:rsidR="00AE2F2F" w:rsidRPr="003D53EA">
        <w:rPr>
          <w:rFonts w:eastAsiaTheme="majorEastAsia" w:cstheme="minorHAnsi"/>
        </w:rPr>
        <w:t>Aberdeen</w:t>
      </w:r>
      <w:r w:rsidR="00EB05EF" w:rsidRPr="003D53EA">
        <w:rPr>
          <w:rFonts w:eastAsiaTheme="majorEastAsia" w:cstheme="minorHAnsi"/>
        </w:rPr>
        <w:t xml:space="preserve">, </w:t>
      </w:r>
      <w:r w:rsidR="00AE2F2F" w:rsidRPr="003D53EA">
        <w:rPr>
          <w:rFonts w:eastAsiaTheme="majorEastAsia" w:cstheme="minorHAnsi"/>
        </w:rPr>
        <w:t>UK</w:t>
      </w:r>
    </w:p>
    <w:p w14:paraId="04CACE2B" w14:textId="7F19AEFA" w:rsidR="00AE2F2F" w:rsidRPr="003D53EA" w:rsidRDefault="005828D1" w:rsidP="00AE2F2F">
      <w:pPr>
        <w:spacing w:line="240" w:lineRule="auto"/>
        <w:rPr>
          <w:rFonts w:eastAsiaTheme="majorEastAsia" w:cstheme="minorHAnsi"/>
        </w:rPr>
      </w:pPr>
      <w:r w:rsidRPr="003D53EA">
        <w:rPr>
          <w:rFonts w:eastAsiaTheme="majorEastAsia" w:cstheme="minorHAnsi"/>
        </w:rPr>
        <w:t>6</w:t>
      </w:r>
      <w:r w:rsidR="00AE2F2F" w:rsidRPr="003D53EA">
        <w:rPr>
          <w:rFonts w:eastAsiaTheme="majorEastAsia" w:cstheme="minorHAnsi"/>
        </w:rPr>
        <w:t xml:space="preserve"> Aberdeen Centre for Arthritis and Musculoskeletal Health</w:t>
      </w:r>
      <w:r w:rsidR="00EB05EF" w:rsidRPr="003D53EA">
        <w:rPr>
          <w:rFonts w:eastAsiaTheme="majorEastAsia" w:cstheme="minorHAnsi"/>
        </w:rPr>
        <w:t xml:space="preserve">, </w:t>
      </w:r>
      <w:r w:rsidR="00AE2F2F" w:rsidRPr="003D53EA">
        <w:rPr>
          <w:rFonts w:eastAsiaTheme="majorEastAsia" w:cstheme="minorHAnsi"/>
        </w:rPr>
        <w:t>University of Aberdeen</w:t>
      </w:r>
      <w:r w:rsidR="00EB05EF" w:rsidRPr="003D53EA">
        <w:rPr>
          <w:rFonts w:eastAsiaTheme="majorEastAsia" w:cstheme="minorHAnsi"/>
        </w:rPr>
        <w:t xml:space="preserve">, </w:t>
      </w:r>
      <w:r w:rsidR="00AE2F2F" w:rsidRPr="003D53EA">
        <w:rPr>
          <w:rFonts w:eastAsiaTheme="majorEastAsia" w:cstheme="minorHAnsi"/>
        </w:rPr>
        <w:t>Aberdeen</w:t>
      </w:r>
      <w:r w:rsidR="00EB05EF" w:rsidRPr="003D53EA">
        <w:rPr>
          <w:rFonts w:eastAsiaTheme="majorEastAsia" w:cstheme="minorHAnsi"/>
        </w:rPr>
        <w:t xml:space="preserve">, </w:t>
      </w:r>
      <w:r w:rsidR="00827FE6" w:rsidRPr="003D53EA">
        <w:rPr>
          <w:rFonts w:eastAsiaTheme="majorEastAsia" w:cstheme="minorHAnsi"/>
        </w:rPr>
        <w:t>UK</w:t>
      </w:r>
    </w:p>
    <w:p w14:paraId="1D4560F8" w14:textId="5DDD5260" w:rsidR="00AE2F2F" w:rsidRPr="003D53EA" w:rsidRDefault="005828D1" w:rsidP="00AE2F2F">
      <w:pPr>
        <w:spacing w:line="240" w:lineRule="auto"/>
        <w:rPr>
          <w:rFonts w:eastAsiaTheme="majorEastAsia" w:cstheme="minorHAnsi"/>
        </w:rPr>
      </w:pPr>
      <w:r w:rsidRPr="003D53EA">
        <w:rPr>
          <w:rFonts w:eastAsiaTheme="majorEastAsia" w:cstheme="minorHAnsi"/>
        </w:rPr>
        <w:t>7</w:t>
      </w:r>
      <w:r w:rsidR="00AE2F2F" w:rsidRPr="003D53EA">
        <w:rPr>
          <w:rFonts w:eastAsiaTheme="majorEastAsia" w:cstheme="minorHAnsi"/>
        </w:rPr>
        <w:t xml:space="preserve"> Department of Biostatistics</w:t>
      </w:r>
      <w:r w:rsidR="00EB05EF" w:rsidRPr="003D53EA">
        <w:rPr>
          <w:rFonts w:eastAsiaTheme="majorEastAsia" w:cstheme="minorHAnsi"/>
        </w:rPr>
        <w:t xml:space="preserve">, </w:t>
      </w:r>
      <w:r w:rsidR="00AE2F2F" w:rsidRPr="003D53EA">
        <w:rPr>
          <w:rFonts w:eastAsiaTheme="majorEastAsia" w:cstheme="minorHAnsi"/>
        </w:rPr>
        <w:t>Institute of Translational Medicine</w:t>
      </w:r>
      <w:r w:rsidR="00EB05EF" w:rsidRPr="003D53EA">
        <w:rPr>
          <w:rFonts w:eastAsiaTheme="majorEastAsia" w:cstheme="minorHAnsi"/>
        </w:rPr>
        <w:t xml:space="preserve">, </w:t>
      </w:r>
      <w:r w:rsidR="00AE2F2F" w:rsidRPr="003D53EA">
        <w:rPr>
          <w:rFonts w:eastAsiaTheme="majorEastAsia" w:cstheme="minorHAnsi"/>
        </w:rPr>
        <w:t>University of Liverpool</w:t>
      </w:r>
      <w:r w:rsidR="00EB05EF" w:rsidRPr="003D53EA">
        <w:rPr>
          <w:rFonts w:eastAsiaTheme="majorEastAsia" w:cstheme="minorHAnsi"/>
        </w:rPr>
        <w:t xml:space="preserve">, </w:t>
      </w:r>
      <w:r w:rsidR="00AE2F2F" w:rsidRPr="003D53EA">
        <w:rPr>
          <w:rFonts w:eastAsiaTheme="majorEastAsia" w:cstheme="minorHAnsi"/>
        </w:rPr>
        <w:t>Liverpool</w:t>
      </w:r>
      <w:r w:rsidR="00EB05EF" w:rsidRPr="003D53EA">
        <w:rPr>
          <w:rFonts w:eastAsiaTheme="majorEastAsia" w:cstheme="minorHAnsi"/>
        </w:rPr>
        <w:t xml:space="preserve">, </w:t>
      </w:r>
      <w:r w:rsidR="00AE2F2F" w:rsidRPr="003D53EA">
        <w:rPr>
          <w:rFonts w:eastAsiaTheme="majorEastAsia" w:cstheme="minorHAnsi"/>
        </w:rPr>
        <w:t>UK</w:t>
      </w:r>
    </w:p>
    <w:p w14:paraId="48F28608" w14:textId="21B453BE" w:rsidR="00827FE6" w:rsidRPr="003D53EA" w:rsidRDefault="00EB05EF" w:rsidP="00EB05EF">
      <w:pPr>
        <w:spacing w:line="240" w:lineRule="auto"/>
        <w:rPr>
          <w:rFonts w:eastAsiaTheme="majorEastAsia" w:cstheme="minorHAnsi"/>
        </w:rPr>
      </w:pPr>
      <w:r w:rsidRPr="003D53EA">
        <w:rPr>
          <w:rFonts w:eastAsiaTheme="majorEastAsia" w:cstheme="minorHAnsi"/>
        </w:rPr>
        <w:t xml:space="preserve">8 </w:t>
      </w:r>
      <w:r w:rsidR="00AE2F2F" w:rsidRPr="003D53EA">
        <w:rPr>
          <w:rFonts w:eastAsiaTheme="majorEastAsia" w:cstheme="minorHAnsi"/>
        </w:rPr>
        <w:t>Department of Medicine</w:t>
      </w:r>
      <w:r w:rsidRPr="003D53EA">
        <w:rPr>
          <w:rFonts w:eastAsiaTheme="majorEastAsia" w:cstheme="minorHAnsi"/>
        </w:rPr>
        <w:t xml:space="preserve">, </w:t>
      </w:r>
      <w:r w:rsidR="00AE2F2F" w:rsidRPr="003D53EA">
        <w:rPr>
          <w:rFonts w:eastAsiaTheme="majorEastAsia" w:cstheme="minorHAnsi"/>
        </w:rPr>
        <w:t>Harvard Medical School</w:t>
      </w:r>
      <w:r w:rsidRPr="003D53EA">
        <w:rPr>
          <w:rFonts w:eastAsiaTheme="majorEastAsia" w:cstheme="minorHAnsi"/>
        </w:rPr>
        <w:t xml:space="preserve">, </w:t>
      </w:r>
      <w:r w:rsidR="00AE2F2F" w:rsidRPr="003D53EA">
        <w:rPr>
          <w:rFonts w:eastAsiaTheme="majorEastAsia" w:cstheme="minorHAnsi"/>
        </w:rPr>
        <w:t>Boston</w:t>
      </w:r>
      <w:r w:rsidRPr="003D53EA">
        <w:rPr>
          <w:rFonts w:eastAsiaTheme="majorEastAsia" w:cstheme="minorHAnsi"/>
        </w:rPr>
        <w:t xml:space="preserve">, </w:t>
      </w:r>
      <w:r w:rsidR="00AE2F2F" w:rsidRPr="003D53EA">
        <w:rPr>
          <w:rFonts w:eastAsiaTheme="majorEastAsia" w:cstheme="minorHAnsi"/>
        </w:rPr>
        <w:t>Massachusetts</w:t>
      </w:r>
      <w:r w:rsidRPr="003D53EA">
        <w:rPr>
          <w:rFonts w:eastAsiaTheme="majorEastAsia" w:cstheme="minorHAnsi"/>
        </w:rPr>
        <w:t xml:space="preserve">, </w:t>
      </w:r>
      <w:r w:rsidR="00AE2F2F" w:rsidRPr="003D53EA">
        <w:rPr>
          <w:rFonts w:eastAsiaTheme="majorEastAsia" w:cstheme="minorHAnsi"/>
        </w:rPr>
        <w:t>United States</w:t>
      </w:r>
    </w:p>
    <w:p w14:paraId="105E8C17" w14:textId="64E8E908" w:rsidR="00EB05EF" w:rsidRPr="003D53EA" w:rsidRDefault="00EB05EF" w:rsidP="00827FE6">
      <w:pPr>
        <w:spacing w:line="240" w:lineRule="auto"/>
        <w:rPr>
          <w:rFonts w:eastAsiaTheme="majorEastAsia" w:cstheme="minorHAnsi"/>
        </w:rPr>
      </w:pPr>
      <w:r w:rsidRPr="003D53EA">
        <w:rPr>
          <w:rFonts w:eastAsiaTheme="majorEastAsia" w:cstheme="minorHAnsi"/>
        </w:rPr>
        <w:t xml:space="preserve">9 Department of </w:t>
      </w:r>
      <w:r w:rsidR="00CA26B6" w:rsidRPr="003D53EA">
        <w:rPr>
          <w:rFonts w:eastAsiaTheme="majorEastAsia" w:cstheme="minorHAnsi"/>
        </w:rPr>
        <w:t>Orthopaedics</w:t>
      </w:r>
      <w:r w:rsidRPr="003D53EA">
        <w:rPr>
          <w:rFonts w:eastAsiaTheme="majorEastAsia" w:cstheme="minorHAnsi"/>
        </w:rPr>
        <w:t>, General Hospital of Chinese PLA, Beijing, China</w:t>
      </w:r>
    </w:p>
    <w:p w14:paraId="4CF469FF" w14:textId="469EDBE7" w:rsidR="00827FE6" w:rsidRPr="003D53EA" w:rsidRDefault="00EB05EF" w:rsidP="00AE2F2F">
      <w:pPr>
        <w:spacing w:line="240" w:lineRule="auto"/>
        <w:rPr>
          <w:rFonts w:eastAsiaTheme="majorEastAsia" w:cstheme="minorHAnsi"/>
        </w:rPr>
      </w:pPr>
      <w:r w:rsidRPr="003D53EA">
        <w:rPr>
          <w:rFonts w:eastAsiaTheme="majorEastAsia" w:cstheme="minorHAnsi"/>
        </w:rPr>
        <w:t>10</w:t>
      </w:r>
      <w:r w:rsidR="00AE2F2F" w:rsidRPr="003D53EA">
        <w:rPr>
          <w:rFonts w:eastAsiaTheme="majorEastAsia" w:cstheme="minorHAnsi"/>
        </w:rPr>
        <w:t xml:space="preserve"> Division of Pharmacoepidemiology and Pharmacoeconomics</w:t>
      </w:r>
      <w:r w:rsidRPr="003D53EA">
        <w:rPr>
          <w:rFonts w:eastAsiaTheme="majorEastAsia" w:cstheme="minorHAnsi"/>
        </w:rPr>
        <w:t xml:space="preserve">, </w:t>
      </w:r>
      <w:r w:rsidR="00AE2F2F" w:rsidRPr="003D53EA">
        <w:rPr>
          <w:rFonts w:eastAsiaTheme="majorEastAsia" w:cstheme="minorHAnsi"/>
        </w:rPr>
        <w:t>Department of Medicine</w:t>
      </w:r>
      <w:r w:rsidRPr="003D53EA">
        <w:rPr>
          <w:rFonts w:eastAsiaTheme="majorEastAsia" w:cstheme="minorHAnsi"/>
        </w:rPr>
        <w:t xml:space="preserve">, </w:t>
      </w:r>
      <w:r w:rsidR="00AE2F2F" w:rsidRPr="003D53EA">
        <w:rPr>
          <w:rFonts w:eastAsiaTheme="majorEastAsia" w:cstheme="minorHAnsi"/>
        </w:rPr>
        <w:t>Brigham and Women’s Hospital and Harvard Medical School</w:t>
      </w:r>
      <w:r w:rsidRPr="003D53EA">
        <w:rPr>
          <w:rFonts w:eastAsiaTheme="majorEastAsia" w:cstheme="minorHAnsi"/>
        </w:rPr>
        <w:t xml:space="preserve">, </w:t>
      </w:r>
      <w:r w:rsidR="00AE2F2F" w:rsidRPr="003D53EA">
        <w:rPr>
          <w:rFonts w:eastAsiaTheme="majorEastAsia" w:cstheme="minorHAnsi"/>
        </w:rPr>
        <w:t>Boston</w:t>
      </w:r>
      <w:r w:rsidRPr="003D53EA">
        <w:rPr>
          <w:rFonts w:eastAsiaTheme="majorEastAsia" w:cstheme="minorHAnsi"/>
        </w:rPr>
        <w:t xml:space="preserve">, </w:t>
      </w:r>
      <w:r w:rsidR="00AE2F2F" w:rsidRPr="003D53EA">
        <w:rPr>
          <w:rFonts w:eastAsiaTheme="majorEastAsia" w:cstheme="minorHAnsi"/>
        </w:rPr>
        <w:t>Massachusetts</w:t>
      </w:r>
      <w:r w:rsidRPr="003D53EA">
        <w:rPr>
          <w:rFonts w:eastAsiaTheme="majorEastAsia" w:cstheme="minorHAnsi"/>
        </w:rPr>
        <w:t xml:space="preserve">, </w:t>
      </w:r>
      <w:r w:rsidR="00AE2F2F" w:rsidRPr="003D53EA">
        <w:rPr>
          <w:rFonts w:eastAsiaTheme="majorEastAsia" w:cstheme="minorHAnsi"/>
        </w:rPr>
        <w:t>United States</w:t>
      </w:r>
    </w:p>
    <w:p w14:paraId="36779AF0" w14:textId="77777777" w:rsidR="00AE2F2F" w:rsidRPr="003D53EA" w:rsidRDefault="00AE2F2F" w:rsidP="00C2152A">
      <w:pPr>
        <w:spacing w:line="240" w:lineRule="auto"/>
        <w:rPr>
          <w:rFonts w:eastAsiaTheme="majorEastAsia" w:cstheme="minorHAnsi"/>
        </w:rPr>
      </w:pPr>
      <w:r w:rsidRPr="003D53EA">
        <w:rPr>
          <w:rFonts w:eastAsiaTheme="majorEastAsia" w:cstheme="minorHAnsi"/>
        </w:rPr>
        <w:t>Correspondence to:</w:t>
      </w:r>
    </w:p>
    <w:p w14:paraId="257FA9DA" w14:textId="77777777" w:rsidR="00AE2F2F" w:rsidRPr="003D53EA" w:rsidRDefault="00AE2F2F" w:rsidP="00C2152A">
      <w:pPr>
        <w:spacing w:line="240" w:lineRule="auto"/>
        <w:rPr>
          <w:rFonts w:eastAsiaTheme="majorEastAsia" w:cstheme="minorHAnsi"/>
        </w:rPr>
      </w:pPr>
      <w:r w:rsidRPr="003D53EA">
        <w:rPr>
          <w:rFonts w:eastAsiaTheme="majorEastAsia" w:cstheme="minorHAnsi"/>
        </w:rPr>
        <w:t>Dr Nicola J Goodson</w:t>
      </w:r>
    </w:p>
    <w:p w14:paraId="2DA3E0AB" w14:textId="77777777" w:rsidR="00AE2F2F" w:rsidRPr="003D53EA" w:rsidRDefault="00AE2F2F" w:rsidP="00C2152A">
      <w:pPr>
        <w:spacing w:line="240" w:lineRule="auto"/>
        <w:rPr>
          <w:rFonts w:eastAsiaTheme="majorEastAsia" w:cstheme="minorHAnsi"/>
        </w:rPr>
      </w:pPr>
      <w:r w:rsidRPr="003D53EA">
        <w:rPr>
          <w:rFonts w:eastAsiaTheme="majorEastAsia" w:cstheme="minorHAnsi"/>
        </w:rPr>
        <w:t>Department of Academic Rheumatology</w:t>
      </w:r>
    </w:p>
    <w:p w14:paraId="02EEDD1C" w14:textId="77777777" w:rsidR="00AE2F2F" w:rsidRPr="003D53EA" w:rsidRDefault="00AE2F2F" w:rsidP="00C2152A">
      <w:pPr>
        <w:spacing w:line="240" w:lineRule="auto"/>
        <w:rPr>
          <w:rFonts w:eastAsiaTheme="majorEastAsia" w:cstheme="minorHAnsi"/>
        </w:rPr>
      </w:pPr>
      <w:r w:rsidRPr="003D53EA">
        <w:rPr>
          <w:rFonts w:eastAsiaTheme="majorEastAsia" w:cstheme="minorHAnsi"/>
        </w:rPr>
        <w:t>Aintree University Hospital</w:t>
      </w:r>
    </w:p>
    <w:p w14:paraId="20A53E9C" w14:textId="77777777" w:rsidR="00AE2F2F" w:rsidRPr="003D53EA" w:rsidRDefault="00AE2F2F" w:rsidP="00C2152A">
      <w:pPr>
        <w:spacing w:line="240" w:lineRule="auto"/>
        <w:rPr>
          <w:rFonts w:eastAsiaTheme="majorEastAsia" w:cstheme="minorHAnsi"/>
        </w:rPr>
      </w:pPr>
      <w:r w:rsidRPr="003D53EA">
        <w:rPr>
          <w:rFonts w:eastAsiaTheme="majorEastAsia" w:cstheme="minorHAnsi"/>
        </w:rPr>
        <w:t>Liverpool</w:t>
      </w:r>
    </w:p>
    <w:p w14:paraId="7E5FAC6E" w14:textId="77777777" w:rsidR="00AE2F2F" w:rsidRPr="003D53EA" w:rsidRDefault="00AE2F2F" w:rsidP="00C2152A">
      <w:pPr>
        <w:spacing w:line="240" w:lineRule="auto"/>
        <w:rPr>
          <w:rFonts w:eastAsiaTheme="majorEastAsia" w:cstheme="minorHAnsi"/>
        </w:rPr>
      </w:pPr>
      <w:r w:rsidRPr="003D53EA">
        <w:rPr>
          <w:rFonts w:eastAsiaTheme="majorEastAsia" w:cstheme="minorHAnsi"/>
        </w:rPr>
        <w:t>L9 7AL</w:t>
      </w:r>
    </w:p>
    <w:p w14:paraId="3766ECED" w14:textId="77777777" w:rsidR="00AE2F2F" w:rsidRPr="003D53EA" w:rsidRDefault="00AE2F2F" w:rsidP="00C2152A">
      <w:pPr>
        <w:spacing w:line="240" w:lineRule="auto"/>
        <w:rPr>
          <w:rFonts w:eastAsiaTheme="majorEastAsia" w:cstheme="minorHAnsi"/>
        </w:rPr>
      </w:pPr>
      <w:r w:rsidRPr="003D53EA">
        <w:rPr>
          <w:rFonts w:eastAsiaTheme="majorEastAsia" w:cstheme="minorHAnsi"/>
        </w:rPr>
        <w:t>UK</w:t>
      </w:r>
    </w:p>
    <w:p w14:paraId="21319342" w14:textId="4A68C20B" w:rsidR="008849C5" w:rsidRPr="003D53EA" w:rsidRDefault="008849C5" w:rsidP="00AE2F2F">
      <w:pPr>
        <w:spacing w:line="240" w:lineRule="auto"/>
        <w:rPr>
          <w:rFonts w:eastAsiaTheme="majorEastAsia" w:cstheme="minorHAnsi"/>
        </w:rPr>
      </w:pPr>
      <w:r w:rsidRPr="003D53EA">
        <w:rPr>
          <w:rFonts w:eastAsiaTheme="majorEastAsia" w:cstheme="minorHAnsi"/>
        </w:rPr>
        <w:t>ngoodson@liverpool.ac.uk</w:t>
      </w:r>
    </w:p>
    <w:p w14:paraId="17D3B7C5" w14:textId="0E0872A0" w:rsidR="008849C5" w:rsidRPr="003D53EA" w:rsidRDefault="008849C5">
      <w:pPr>
        <w:rPr>
          <w:rFonts w:eastAsiaTheme="majorEastAsia" w:cstheme="minorHAnsi"/>
        </w:rPr>
      </w:pPr>
      <w:r w:rsidRPr="003D53EA">
        <w:rPr>
          <w:rFonts w:eastAsiaTheme="majorEastAsia" w:cstheme="minorHAnsi"/>
        </w:rPr>
        <w:br w:type="page"/>
      </w:r>
    </w:p>
    <w:p w14:paraId="388E5981" w14:textId="24153C4E" w:rsidR="008849C5" w:rsidRPr="003D53EA" w:rsidRDefault="008849C5" w:rsidP="008849C5">
      <w:pPr>
        <w:spacing w:line="360" w:lineRule="auto"/>
        <w:rPr>
          <w:rFonts w:eastAsiaTheme="majorEastAsia" w:cstheme="minorHAnsi"/>
          <w:lang w:eastAsia="zh-CN"/>
        </w:rPr>
      </w:pPr>
      <w:r w:rsidRPr="003D53EA">
        <w:rPr>
          <w:rFonts w:eastAsiaTheme="majorEastAsia" w:cstheme="minorHAnsi"/>
          <w:lang w:eastAsia="zh-CN"/>
        </w:rPr>
        <w:lastRenderedPageBreak/>
        <w:t xml:space="preserve">Funding: The BSRBR-AS is funded by the British Society for Rheumatology (BSR) who have received funding for this from Pfizer, AbbVie and UCB. These companies receive advance copies of manuscripts for comments. They have no input in determining the topics for analysis or work involved in undertaking it. </w:t>
      </w:r>
      <w:r w:rsidR="00496588" w:rsidRPr="003D53EA">
        <w:rPr>
          <w:rFonts w:eastAsiaTheme="majorEastAsia" w:cstheme="minorHAnsi"/>
          <w:lang w:eastAsia="zh-CN"/>
        </w:rPr>
        <w:t xml:space="preserve">SZ was supported by awards from the Royal College of Physicians (John Glyn bursary) and Royal Society of Medicine (Kovacs fellowship). </w:t>
      </w:r>
      <w:r w:rsidRPr="003D53EA">
        <w:rPr>
          <w:rFonts w:eastAsiaTheme="majorEastAsia" w:cstheme="minorHAnsi"/>
          <w:lang w:eastAsia="zh-CN"/>
        </w:rPr>
        <w:t xml:space="preserve">KY received financial support for his doctoral study from the Pharmacoepidemiology Program at the Harvard T.H. Chan School of Public Health (partially supported by training grants from Pfizer, Takeda, Bayer and ASISA) and </w:t>
      </w:r>
      <w:proofErr w:type="spellStart"/>
      <w:r w:rsidRPr="003D53EA">
        <w:rPr>
          <w:rFonts w:eastAsiaTheme="majorEastAsia" w:cstheme="minorHAnsi"/>
          <w:lang w:eastAsia="zh-CN"/>
        </w:rPr>
        <w:t>Honjo</w:t>
      </w:r>
      <w:proofErr w:type="spellEnd"/>
      <w:r w:rsidRPr="003D53EA">
        <w:rPr>
          <w:rFonts w:eastAsiaTheme="majorEastAsia" w:cstheme="minorHAnsi"/>
          <w:lang w:eastAsia="zh-CN"/>
        </w:rPr>
        <w:t xml:space="preserve"> International Scholarship Foundation. DHS was supported by grants from the National Institute of Health (NIH-P30-AR072577 (VERITY) and NIH-K24AR055989), and has received funding from </w:t>
      </w:r>
      <w:proofErr w:type="spellStart"/>
      <w:r w:rsidRPr="003D53EA">
        <w:rPr>
          <w:rFonts w:eastAsiaTheme="majorEastAsia" w:cstheme="minorHAnsi"/>
          <w:lang w:eastAsia="zh-CN"/>
        </w:rPr>
        <w:t>Abbvie</w:t>
      </w:r>
      <w:proofErr w:type="spellEnd"/>
      <w:r w:rsidRPr="003D53EA">
        <w:rPr>
          <w:rFonts w:eastAsiaTheme="majorEastAsia" w:cstheme="minorHAnsi"/>
          <w:lang w:eastAsia="zh-CN"/>
        </w:rPr>
        <w:t xml:space="preserve"> and Amgen unrelated to this work. </w:t>
      </w:r>
    </w:p>
    <w:p w14:paraId="75221BB8" w14:textId="77777777" w:rsidR="008849C5" w:rsidRPr="003D53EA" w:rsidRDefault="008849C5" w:rsidP="00AE2F2F">
      <w:pPr>
        <w:spacing w:line="240" w:lineRule="auto"/>
        <w:rPr>
          <w:rFonts w:eastAsiaTheme="majorEastAsia" w:cstheme="minorHAnsi"/>
        </w:rPr>
      </w:pPr>
    </w:p>
    <w:p w14:paraId="677C1D9A" w14:textId="2FE8FA36" w:rsidR="00AE2F2F" w:rsidRPr="003D53EA" w:rsidRDefault="00AE2F2F" w:rsidP="00AE2F2F">
      <w:pPr>
        <w:spacing w:line="240" w:lineRule="auto"/>
        <w:rPr>
          <w:rFonts w:eastAsiaTheme="majorEastAsia" w:cstheme="minorHAnsi"/>
          <w:b/>
          <w:color w:val="000000"/>
          <w:shd w:val="clear" w:color="auto" w:fill="FFFFFF"/>
        </w:rPr>
      </w:pPr>
      <w:r w:rsidRPr="003D53EA">
        <w:rPr>
          <w:rFonts w:eastAsiaTheme="majorEastAsia" w:cstheme="minorHAnsi"/>
        </w:rPr>
        <w:br w:type="page"/>
      </w:r>
    </w:p>
    <w:p w14:paraId="65A030B2" w14:textId="16594B98" w:rsidR="00546BB0" w:rsidRPr="003D53EA" w:rsidRDefault="00546BB0" w:rsidP="00E511DE">
      <w:pPr>
        <w:spacing w:line="360" w:lineRule="auto"/>
        <w:rPr>
          <w:rFonts w:eastAsiaTheme="majorEastAsia" w:cstheme="minorHAnsi"/>
          <w:color w:val="000000"/>
          <w:shd w:val="clear" w:color="auto" w:fill="FFFFFF"/>
        </w:rPr>
      </w:pPr>
      <w:r w:rsidRPr="003D53EA">
        <w:rPr>
          <w:rFonts w:eastAsiaTheme="majorEastAsia" w:cstheme="minorHAnsi"/>
          <w:b/>
          <w:color w:val="000000"/>
          <w:shd w:val="clear" w:color="auto" w:fill="FFFFFF"/>
        </w:rPr>
        <w:lastRenderedPageBreak/>
        <w:t>Abstract</w:t>
      </w:r>
    </w:p>
    <w:p w14:paraId="4C7D6144" w14:textId="0A62F1D4" w:rsidR="006B7A03" w:rsidRPr="003D53EA" w:rsidRDefault="006B7A03" w:rsidP="00867570">
      <w:pPr>
        <w:spacing w:line="360" w:lineRule="auto"/>
        <w:rPr>
          <w:rFonts w:eastAsiaTheme="majorEastAsia" w:cstheme="minorHAnsi"/>
        </w:rPr>
      </w:pPr>
      <w:r w:rsidRPr="003D53EA">
        <w:rPr>
          <w:rFonts w:eastAsiaTheme="majorEastAsia" w:cstheme="minorHAnsi"/>
          <w:b/>
        </w:rPr>
        <w:t>Objective</w:t>
      </w:r>
      <w:r w:rsidRPr="003D53EA">
        <w:rPr>
          <w:rFonts w:eastAsiaTheme="majorEastAsia" w:cstheme="minorHAnsi"/>
        </w:rPr>
        <w:t xml:space="preserve">. </w:t>
      </w:r>
      <w:r w:rsidR="00354D95" w:rsidRPr="003D53EA">
        <w:rPr>
          <w:rFonts w:eastAsiaTheme="majorEastAsia" w:cstheme="minorHAnsi"/>
        </w:rPr>
        <w:t>O</w:t>
      </w:r>
      <w:r w:rsidR="00867570" w:rsidRPr="003D53EA">
        <w:rPr>
          <w:rFonts w:eastAsiaTheme="majorEastAsia" w:cstheme="minorHAnsi"/>
        </w:rPr>
        <w:t xml:space="preserve">bservational data </w:t>
      </w:r>
      <w:r w:rsidR="00354D95" w:rsidRPr="003D53EA">
        <w:rPr>
          <w:rFonts w:eastAsiaTheme="majorEastAsia" w:cstheme="minorHAnsi"/>
        </w:rPr>
        <w:t>facilitate</w:t>
      </w:r>
      <w:r w:rsidR="00867570" w:rsidRPr="003D53EA">
        <w:rPr>
          <w:rFonts w:eastAsiaTheme="majorEastAsia" w:cstheme="minorHAnsi"/>
        </w:rPr>
        <w:t xml:space="preserve"> ex</w:t>
      </w:r>
      <w:r w:rsidR="00354D95" w:rsidRPr="003D53EA">
        <w:rPr>
          <w:rFonts w:eastAsiaTheme="majorEastAsia" w:cstheme="minorHAnsi"/>
        </w:rPr>
        <w:t xml:space="preserve">amination of </w:t>
      </w:r>
      <w:r w:rsidR="00867570" w:rsidRPr="003D53EA">
        <w:rPr>
          <w:rFonts w:eastAsiaTheme="majorEastAsia" w:cstheme="minorHAnsi"/>
        </w:rPr>
        <w:t>treatment</w:t>
      </w:r>
      <w:r w:rsidR="00D91AD8" w:rsidRPr="003D53EA">
        <w:rPr>
          <w:rFonts w:eastAsiaTheme="majorEastAsia" w:cstheme="minorHAnsi"/>
        </w:rPr>
        <w:t>-</w:t>
      </w:r>
      <w:r w:rsidR="001B122B" w:rsidRPr="003D53EA">
        <w:rPr>
          <w:rFonts w:eastAsiaTheme="majorEastAsia" w:cstheme="minorHAnsi"/>
        </w:rPr>
        <w:t>effect</w:t>
      </w:r>
      <w:r w:rsidR="00D91AD8" w:rsidRPr="003D53EA">
        <w:rPr>
          <w:rFonts w:eastAsiaTheme="majorEastAsia" w:cstheme="minorHAnsi"/>
        </w:rPr>
        <w:t xml:space="preserve"> heterogeneity</w:t>
      </w:r>
      <w:r w:rsidR="001B122B" w:rsidRPr="003D53EA">
        <w:rPr>
          <w:rFonts w:eastAsiaTheme="majorEastAsia" w:cstheme="minorHAnsi"/>
        </w:rPr>
        <w:t>,</w:t>
      </w:r>
      <w:r w:rsidR="00354D95" w:rsidRPr="003D53EA">
        <w:rPr>
          <w:rFonts w:eastAsiaTheme="majorEastAsia" w:cstheme="minorHAnsi"/>
        </w:rPr>
        <w:t xml:space="preserve"> but the risk of bias is substantial</w:t>
      </w:r>
      <w:r w:rsidR="00867570" w:rsidRPr="003D53EA">
        <w:rPr>
          <w:rFonts w:eastAsiaTheme="majorEastAsia" w:cstheme="minorHAnsi"/>
        </w:rPr>
        <w:t>.</w:t>
      </w:r>
      <w:r w:rsidRPr="003D53EA">
        <w:rPr>
          <w:rFonts w:eastAsiaTheme="majorEastAsia" w:cstheme="minorHAnsi"/>
        </w:rPr>
        <w:t xml:space="preserve"> We highlight methodological considerations through an analysis of whether smoking affects response to TNF inhibitors (</w:t>
      </w:r>
      <w:proofErr w:type="spellStart"/>
      <w:r w:rsidRPr="003D53EA">
        <w:rPr>
          <w:rFonts w:eastAsiaTheme="majorEastAsia" w:cstheme="minorHAnsi"/>
        </w:rPr>
        <w:t>TNFi</w:t>
      </w:r>
      <w:proofErr w:type="spellEnd"/>
      <w:r w:rsidRPr="003D53EA">
        <w:rPr>
          <w:rFonts w:eastAsiaTheme="majorEastAsia" w:cstheme="minorHAnsi"/>
        </w:rPr>
        <w:t xml:space="preserve">) in axial </w:t>
      </w:r>
      <w:proofErr w:type="spellStart"/>
      <w:r w:rsidRPr="003D53EA">
        <w:rPr>
          <w:rFonts w:eastAsiaTheme="majorEastAsia" w:cstheme="minorHAnsi"/>
        </w:rPr>
        <w:t>spondyloarthritis</w:t>
      </w:r>
      <w:proofErr w:type="spellEnd"/>
      <w:r w:rsidRPr="003D53EA">
        <w:rPr>
          <w:rFonts w:eastAsiaTheme="majorEastAsia" w:cstheme="minorHAnsi"/>
        </w:rPr>
        <w:t xml:space="preserve"> (</w:t>
      </w:r>
      <w:proofErr w:type="spellStart"/>
      <w:r w:rsidRPr="003D53EA">
        <w:rPr>
          <w:rFonts w:eastAsiaTheme="majorEastAsia" w:cstheme="minorHAnsi"/>
        </w:rPr>
        <w:t>axSpA</w:t>
      </w:r>
      <w:proofErr w:type="spellEnd"/>
      <w:r w:rsidRPr="003D53EA">
        <w:rPr>
          <w:rFonts w:eastAsiaTheme="majorEastAsia" w:cstheme="minorHAnsi"/>
        </w:rPr>
        <w:t>).</w:t>
      </w:r>
    </w:p>
    <w:p w14:paraId="017552A6" w14:textId="49877C46" w:rsidR="00D74544" w:rsidRPr="003D53EA" w:rsidRDefault="00D74544" w:rsidP="00D74544">
      <w:pPr>
        <w:spacing w:line="360" w:lineRule="auto"/>
        <w:rPr>
          <w:rFonts w:eastAsiaTheme="majorEastAsia" w:cstheme="minorHAnsi"/>
        </w:rPr>
      </w:pPr>
      <w:r w:rsidRPr="003D53EA">
        <w:rPr>
          <w:rFonts w:eastAsiaTheme="majorEastAsia" w:cstheme="minorHAnsi"/>
          <w:b/>
        </w:rPr>
        <w:t>Methods.</w:t>
      </w:r>
      <w:r w:rsidRPr="003D53EA">
        <w:rPr>
          <w:rFonts w:eastAsiaTheme="majorEastAsia" w:cstheme="minorHAnsi"/>
        </w:rPr>
        <w:t xml:space="preserve"> We used longitudinal data from the British Society for Rheumatology Biologics Register for Ankylosing Spondylitis. </w:t>
      </w:r>
      <w:r w:rsidR="004402EC" w:rsidRPr="003D53EA">
        <w:rPr>
          <w:rFonts w:eastAsiaTheme="majorEastAsia" w:cstheme="minorHAnsi"/>
        </w:rPr>
        <w:t>Participants</w:t>
      </w:r>
      <w:r w:rsidRPr="003D53EA">
        <w:rPr>
          <w:rFonts w:eastAsiaTheme="majorEastAsia" w:cstheme="minorHAnsi"/>
          <w:lang w:eastAsia="zh-CN"/>
        </w:rPr>
        <w:t xml:space="preserve"> fulfilling the ASAS criteria for </w:t>
      </w:r>
      <w:proofErr w:type="spellStart"/>
      <w:r w:rsidRPr="003D53EA">
        <w:rPr>
          <w:rFonts w:eastAsiaTheme="majorEastAsia" w:cstheme="minorHAnsi"/>
          <w:lang w:eastAsia="zh-CN"/>
        </w:rPr>
        <w:t>axSpA</w:t>
      </w:r>
      <w:proofErr w:type="spellEnd"/>
      <w:r w:rsidRPr="003D53EA">
        <w:rPr>
          <w:rFonts w:eastAsiaTheme="majorEastAsia" w:cstheme="minorHAnsi"/>
          <w:lang w:eastAsia="zh-CN"/>
        </w:rPr>
        <w:t xml:space="preserve">, who started their first </w:t>
      </w:r>
      <w:proofErr w:type="spellStart"/>
      <w:r w:rsidRPr="003D53EA">
        <w:rPr>
          <w:rFonts w:eastAsiaTheme="majorEastAsia" w:cstheme="minorHAnsi"/>
          <w:lang w:eastAsia="zh-CN"/>
        </w:rPr>
        <w:t>TNFi</w:t>
      </w:r>
      <w:proofErr w:type="spellEnd"/>
      <w:r w:rsidRPr="003D53EA">
        <w:rPr>
          <w:rFonts w:eastAsiaTheme="majorEastAsia" w:cstheme="minorHAnsi"/>
          <w:lang w:eastAsia="zh-CN"/>
        </w:rPr>
        <w:t xml:space="preserve"> were eligible for analysis. To compare the impact of smoking status, weighted generalised estimating equations were used to examine changes in several continuous outcome measures, including BASDAI and ASDAS. Inverse-probability weights were used to account for differences in baseline covariates and excluded participants. We separately assessed response in the first 3 months to account for non-random dropout.</w:t>
      </w:r>
    </w:p>
    <w:p w14:paraId="0CF05E9C" w14:textId="4DB5D1D3" w:rsidR="00D74544" w:rsidRPr="003D53EA" w:rsidRDefault="00D74544" w:rsidP="00D74544">
      <w:pPr>
        <w:spacing w:line="360" w:lineRule="auto"/>
        <w:rPr>
          <w:rFonts w:eastAsiaTheme="majorEastAsia" w:cstheme="minorHAnsi"/>
          <w:color w:val="FF0000"/>
        </w:rPr>
      </w:pPr>
      <w:r w:rsidRPr="003D53EA">
        <w:rPr>
          <w:rFonts w:eastAsiaTheme="majorEastAsia" w:cstheme="minorHAnsi"/>
          <w:b/>
        </w:rPr>
        <w:t>Results</w:t>
      </w:r>
      <w:r w:rsidRPr="003D53EA">
        <w:rPr>
          <w:rFonts w:eastAsiaTheme="majorEastAsia" w:cstheme="minorHAnsi"/>
        </w:rPr>
        <w:t xml:space="preserve">. </w:t>
      </w:r>
      <w:r w:rsidR="00462651" w:rsidRPr="003D53EA">
        <w:rPr>
          <w:rFonts w:eastAsiaTheme="majorEastAsia" w:cstheme="minorHAnsi"/>
        </w:rPr>
        <w:t xml:space="preserve">Of 840 participants that started on </w:t>
      </w:r>
      <w:proofErr w:type="spellStart"/>
      <w:r w:rsidR="00462651" w:rsidRPr="003D53EA">
        <w:rPr>
          <w:rFonts w:eastAsiaTheme="majorEastAsia" w:cstheme="minorHAnsi"/>
        </w:rPr>
        <w:t>TNFi</w:t>
      </w:r>
      <w:proofErr w:type="spellEnd"/>
      <w:r w:rsidR="00462651" w:rsidRPr="003D53EA">
        <w:rPr>
          <w:rFonts w:eastAsiaTheme="majorEastAsia" w:cstheme="minorHAnsi"/>
        </w:rPr>
        <w:t xml:space="preserve">, </w:t>
      </w:r>
      <w:r w:rsidRPr="003D53EA">
        <w:rPr>
          <w:rFonts w:eastAsiaTheme="majorEastAsia" w:cstheme="minorHAnsi"/>
        </w:rPr>
        <w:t>1</w:t>
      </w:r>
      <w:r w:rsidR="00722DF7" w:rsidRPr="003D53EA">
        <w:rPr>
          <w:rFonts w:eastAsiaTheme="majorEastAsia" w:cstheme="minorHAnsi"/>
        </w:rPr>
        <w:t>,</w:t>
      </w:r>
      <w:r w:rsidRPr="003D53EA">
        <w:rPr>
          <w:rFonts w:eastAsiaTheme="majorEastAsia" w:cstheme="minorHAnsi"/>
        </w:rPr>
        <w:t>6</w:t>
      </w:r>
      <w:r w:rsidR="0072561F" w:rsidRPr="003D53EA">
        <w:rPr>
          <w:rFonts w:eastAsiaTheme="majorEastAsia" w:cstheme="minorHAnsi"/>
        </w:rPr>
        <w:t>41</w:t>
      </w:r>
      <w:r w:rsidRPr="003D53EA">
        <w:rPr>
          <w:rFonts w:eastAsiaTheme="majorEastAsia" w:cstheme="minorHAnsi"/>
        </w:rPr>
        <w:t xml:space="preserve"> assessments from 627 individuals were analysed (69% male, mean age 46 years). 33% were current smokers and 30% ex-smokers. Ex- and current smokers had worse disease than never smokers at baseline. Accounting for these differences, response did not differ according to smoking status. Compared against never smokers, ex-smokers (β=-0.6; 95%CI -1.</w:t>
      </w:r>
      <w:r w:rsidR="00080A58" w:rsidRPr="003D53EA">
        <w:rPr>
          <w:rFonts w:eastAsiaTheme="majorEastAsia" w:cstheme="minorHAnsi"/>
        </w:rPr>
        <w:t>4</w:t>
      </w:r>
      <w:r w:rsidRPr="003D53EA">
        <w:rPr>
          <w:rFonts w:eastAsiaTheme="majorEastAsia" w:cstheme="minorHAnsi"/>
        </w:rPr>
        <w:t>,</w:t>
      </w:r>
      <w:r w:rsidR="00462651" w:rsidRPr="003D53EA">
        <w:rPr>
          <w:rFonts w:eastAsiaTheme="majorEastAsia" w:cstheme="minorHAnsi"/>
        </w:rPr>
        <w:t xml:space="preserve"> </w:t>
      </w:r>
      <w:r w:rsidRPr="003D53EA">
        <w:rPr>
          <w:rFonts w:eastAsiaTheme="majorEastAsia" w:cstheme="minorHAnsi"/>
        </w:rPr>
        <w:t>0.3) and current smokers (β=-0.4; 95%CI -1.1,</w:t>
      </w:r>
      <w:r w:rsidR="00462651" w:rsidRPr="003D53EA">
        <w:rPr>
          <w:rFonts w:eastAsiaTheme="majorEastAsia" w:cstheme="minorHAnsi"/>
        </w:rPr>
        <w:t xml:space="preserve"> </w:t>
      </w:r>
      <w:r w:rsidRPr="003D53EA">
        <w:rPr>
          <w:rFonts w:eastAsiaTheme="majorEastAsia" w:cstheme="minorHAnsi"/>
        </w:rPr>
        <w:t>0.4) had similar response in BASDAI, and ASDAS (ex: β=-0.1; 95%CI -0.5,</w:t>
      </w:r>
      <w:r w:rsidR="00462651" w:rsidRPr="003D53EA">
        <w:rPr>
          <w:rFonts w:eastAsiaTheme="majorEastAsia" w:cstheme="minorHAnsi"/>
        </w:rPr>
        <w:t xml:space="preserve"> </w:t>
      </w:r>
      <w:r w:rsidRPr="003D53EA">
        <w:rPr>
          <w:rFonts w:eastAsiaTheme="majorEastAsia" w:cstheme="minorHAnsi"/>
        </w:rPr>
        <w:t>0.3; current: β=-0.01; 95%CI -0.4,</w:t>
      </w:r>
      <w:r w:rsidR="00462651" w:rsidRPr="003D53EA">
        <w:rPr>
          <w:rFonts w:eastAsiaTheme="majorEastAsia" w:cstheme="minorHAnsi"/>
        </w:rPr>
        <w:t xml:space="preserve"> </w:t>
      </w:r>
      <w:r w:rsidRPr="003D53EA">
        <w:rPr>
          <w:rFonts w:eastAsiaTheme="majorEastAsia" w:cstheme="minorHAnsi"/>
        </w:rPr>
        <w:t>0.4)</w:t>
      </w:r>
      <w:r w:rsidR="00F21445" w:rsidRPr="003D53EA">
        <w:rPr>
          <w:rFonts w:eastAsiaTheme="majorEastAsia" w:cstheme="minorHAnsi"/>
        </w:rPr>
        <w:t>,</w:t>
      </w:r>
      <w:r w:rsidR="00080A58" w:rsidRPr="003D53EA">
        <w:rPr>
          <w:rFonts w:eastAsiaTheme="majorEastAsia" w:cstheme="minorHAnsi"/>
        </w:rPr>
        <w:t xml:space="preserve"> at 3 months.</w:t>
      </w:r>
    </w:p>
    <w:p w14:paraId="095B32B7" w14:textId="365D36EC" w:rsidR="006B7A03" w:rsidRPr="003D53EA" w:rsidRDefault="006B7A03" w:rsidP="00462651">
      <w:pPr>
        <w:spacing w:line="360" w:lineRule="auto"/>
        <w:rPr>
          <w:rFonts w:eastAsiaTheme="majorEastAsia" w:cstheme="minorHAnsi"/>
          <w:lang w:eastAsia="zh-CN"/>
        </w:rPr>
      </w:pPr>
      <w:r w:rsidRPr="003D53EA">
        <w:rPr>
          <w:rFonts w:eastAsiaTheme="majorEastAsia" w:cstheme="minorHAnsi"/>
          <w:b/>
        </w:rPr>
        <w:t>Conclusions</w:t>
      </w:r>
      <w:r w:rsidRPr="003D53EA">
        <w:rPr>
          <w:rFonts w:eastAsiaTheme="majorEastAsia" w:cstheme="minorHAnsi"/>
        </w:rPr>
        <w:t xml:space="preserve">. </w:t>
      </w:r>
      <w:proofErr w:type="spellStart"/>
      <w:r w:rsidR="00D74544" w:rsidRPr="003D53EA">
        <w:rPr>
          <w:rFonts w:eastAsiaTheme="majorEastAsia" w:cstheme="minorHAnsi"/>
        </w:rPr>
        <w:t>TNFi</w:t>
      </w:r>
      <w:proofErr w:type="spellEnd"/>
      <w:r w:rsidR="00D74544" w:rsidRPr="003D53EA">
        <w:rPr>
          <w:rFonts w:eastAsiaTheme="majorEastAsia" w:cstheme="minorHAnsi"/>
        </w:rPr>
        <w:t xml:space="preserve"> r</w:t>
      </w:r>
      <w:r w:rsidR="00863BDE" w:rsidRPr="003D53EA">
        <w:rPr>
          <w:rFonts w:eastAsiaTheme="majorEastAsia" w:cstheme="minorHAnsi"/>
        </w:rPr>
        <w:t xml:space="preserve">esponse </w:t>
      </w:r>
      <w:r w:rsidR="00D74544" w:rsidRPr="003D53EA">
        <w:rPr>
          <w:rFonts w:eastAsiaTheme="majorEastAsia" w:cstheme="minorHAnsi"/>
        </w:rPr>
        <w:t>d</w:t>
      </w:r>
      <w:r w:rsidR="00863BDE" w:rsidRPr="003D53EA">
        <w:rPr>
          <w:rFonts w:eastAsiaTheme="majorEastAsia" w:cstheme="minorHAnsi"/>
        </w:rPr>
        <w:t xml:space="preserve">id not differ according to baseline </w:t>
      </w:r>
      <w:r w:rsidR="00863BDE" w:rsidRPr="003D53EA">
        <w:rPr>
          <w:rFonts w:eastAsiaTheme="majorEastAsia" w:cstheme="minorHAnsi"/>
          <w:lang w:eastAsia="zh-CN"/>
        </w:rPr>
        <w:t>s</w:t>
      </w:r>
      <w:r w:rsidRPr="003D53EA">
        <w:rPr>
          <w:rFonts w:eastAsiaTheme="majorEastAsia" w:cstheme="minorHAnsi"/>
          <w:lang w:eastAsia="zh-CN"/>
        </w:rPr>
        <w:t xml:space="preserve">moking status in </w:t>
      </w:r>
      <w:r w:rsidR="004B1CAF" w:rsidRPr="003D53EA">
        <w:rPr>
          <w:rFonts w:eastAsiaTheme="majorEastAsia" w:cstheme="minorHAnsi"/>
          <w:lang w:eastAsia="zh-CN"/>
        </w:rPr>
        <w:t>this UK</w:t>
      </w:r>
      <w:r w:rsidRPr="003D53EA">
        <w:rPr>
          <w:rFonts w:eastAsiaTheme="majorEastAsia" w:cstheme="minorHAnsi"/>
          <w:lang w:eastAsia="zh-CN"/>
        </w:rPr>
        <w:t xml:space="preserve"> cohort. </w:t>
      </w:r>
      <w:r w:rsidR="00634841" w:rsidRPr="003D53EA">
        <w:rPr>
          <w:rFonts w:eastAsiaTheme="majorEastAsia" w:cstheme="minorHAnsi"/>
          <w:lang w:eastAsia="zh-CN"/>
        </w:rPr>
        <w:t>Conflicting</w:t>
      </w:r>
      <w:r w:rsidR="00462651" w:rsidRPr="003D53EA">
        <w:rPr>
          <w:rFonts w:eastAsiaTheme="majorEastAsia" w:cstheme="minorHAnsi"/>
          <w:lang w:eastAsia="zh-CN"/>
        </w:rPr>
        <w:t xml:space="preserve"> results from previous studies were likely due to methodological differences. </w:t>
      </w:r>
      <w:r w:rsidR="00D27F1C" w:rsidRPr="003D53EA">
        <w:rPr>
          <w:rFonts w:eastAsiaTheme="majorEastAsia" w:cstheme="minorHAnsi"/>
          <w:lang w:eastAsia="zh-CN"/>
        </w:rPr>
        <w:t>T</w:t>
      </w:r>
      <w:r w:rsidR="004B1CAF" w:rsidRPr="003D53EA">
        <w:rPr>
          <w:rFonts w:eastAsiaTheme="majorEastAsia" w:cstheme="minorHAnsi"/>
          <w:lang w:eastAsia="zh-CN"/>
        </w:rPr>
        <w:t>his analysis highlight</w:t>
      </w:r>
      <w:r w:rsidR="00D27F1C" w:rsidRPr="003D53EA">
        <w:rPr>
          <w:rFonts w:eastAsiaTheme="majorEastAsia" w:cstheme="minorHAnsi"/>
          <w:lang w:eastAsia="zh-CN"/>
        </w:rPr>
        <w:t>s</w:t>
      </w:r>
      <w:r w:rsidR="004B1CAF" w:rsidRPr="003D53EA">
        <w:rPr>
          <w:rFonts w:eastAsiaTheme="majorEastAsia" w:cstheme="minorHAnsi"/>
          <w:lang w:eastAsia="zh-CN"/>
        </w:rPr>
        <w:t xml:space="preserve"> </w:t>
      </w:r>
      <w:r w:rsidR="00F85615" w:rsidRPr="003D53EA">
        <w:rPr>
          <w:rFonts w:eastAsiaTheme="majorEastAsia" w:cstheme="minorHAnsi"/>
          <w:lang w:eastAsia="zh-CN"/>
        </w:rPr>
        <w:t xml:space="preserve">potential sources of bias that should be addressed in future </w:t>
      </w:r>
      <w:r w:rsidR="004B1CAF" w:rsidRPr="003D53EA">
        <w:rPr>
          <w:rFonts w:eastAsiaTheme="majorEastAsia" w:cstheme="minorHAnsi"/>
          <w:lang w:eastAsia="zh-CN"/>
        </w:rPr>
        <w:t>studies.</w:t>
      </w:r>
    </w:p>
    <w:p w14:paraId="6C64D6CA" w14:textId="02B00C1C" w:rsidR="00D70C85" w:rsidRPr="003D53EA" w:rsidRDefault="00D70C85" w:rsidP="00D70C85">
      <w:pPr>
        <w:spacing w:line="360" w:lineRule="auto"/>
        <w:rPr>
          <w:rFonts w:eastAsiaTheme="majorEastAsia" w:cstheme="minorHAnsi"/>
          <w:lang w:eastAsia="zh-CN"/>
        </w:rPr>
      </w:pPr>
      <w:r w:rsidRPr="003D53EA">
        <w:rPr>
          <w:rFonts w:eastAsiaTheme="majorEastAsia" w:cstheme="minorHAnsi"/>
          <w:b/>
          <w:bCs/>
          <w:lang w:eastAsia="zh-CN"/>
        </w:rPr>
        <w:t>Keywords:</w:t>
      </w:r>
      <w:r w:rsidRPr="003D53EA">
        <w:rPr>
          <w:rFonts w:eastAsiaTheme="majorEastAsia" w:cstheme="minorHAnsi"/>
          <w:lang w:eastAsia="zh-CN"/>
        </w:rPr>
        <w:t> </w:t>
      </w:r>
      <w:r w:rsidR="006B7A03" w:rsidRPr="003D53EA">
        <w:rPr>
          <w:rFonts w:eastAsiaTheme="majorEastAsia" w:cstheme="minorHAnsi"/>
          <w:lang w:eastAsia="zh-CN"/>
        </w:rPr>
        <w:t xml:space="preserve">axial </w:t>
      </w:r>
      <w:proofErr w:type="spellStart"/>
      <w:r w:rsidR="006B7A03" w:rsidRPr="003D53EA">
        <w:rPr>
          <w:rFonts w:eastAsiaTheme="majorEastAsia" w:cstheme="minorHAnsi"/>
          <w:lang w:eastAsia="zh-CN"/>
        </w:rPr>
        <w:t>spondyloarthritis</w:t>
      </w:r>
      <w:proofErr w:type="spellEnd"/>
      <w:r w:rsidR="006B7A03" w:rsidRPr="003D53EA">
        <w:rPr>
          <w:rFonts w:eastAsiaTheme="majorEastAsia" w:cstheme="minorHAnsi"/>
          <w:lang w:eastAsia="zh-CN"/>
        </w:rPr>
        <w:t>, ankylosing spondylitis, registry, treatment response</w:t>
      </w:r>
      <w:r w:rsidR="00F140BC" w:rsidRPr="003D53EA">
        <w:rPr>
          <w:rFonts w:eastAsiaTheme="majorEastAsia" w:cstheme="minorHAnsi"/>
          <w:lang w:eastAsia="zh-CN"/>
        </w:rPr>
        <w:t xml:space="preserve">, </w:t>
      </w:r>
      <w:r w:rsidR="00F1227C" w:rsidRPr="003D53EA">
        <w:rPr>
          <w:rFonts w:eastAsiaTheme="majorEastAsia" w:cstheme="minorHAnsi"/>
          <w:lang w:eastAsia="zh-CN"/>
        </w:rPr>
        <w:t>inverse probability weights</w:t>
      </w:r>
    </w:p>
    <w:p w14:paraId="32A52CB3" w14:textId="480C86D9" w:rsidR="00F140BC" w:rsidRPr="003D53EA" w:rsidRDefault="00F140BC">
      <w:pPr>
        <w:rPr>
          <w:rFonts w:eastAsiaTheme="majorEastAsia" w:cstheme="minorHAnsi"/>
          <w:b/>
          <w:bCs/>
          <w:lang w:eastAsia="zh-CN"/>
        </w:rPr>
      </w:pPr>
    </w:p>
    <w:p w14:paraId="22173A74" w14:textId="20D1FB5F" w:rsidR="0053566F" w:rsidRPr="003D53EA" w:rsidRDefault="00D70C85" w:rsidP="00827FE6">
      <w:pPr>
        <w:spacing w:line="360" w:lineRule="auto"/>
        <w:rPr>
          <w:rFonts w:eastAsiaTheme="majorEastAsia" w:cstheme="minorHAnsi"/>
          <w:lang w:eastAsia="zh-CN"/>
        </w:rPr>
      </w:pPr>
      <w:r w:rsidRPr="003D53EA">
        <w:rPr>
          <w:rFonts w:eastAsiaTheme="majorEastAsia" w:cstheme="minorHAnsi"/>
          <w:b/>
          <w:bCs/>
          <w:lang w:eastAsia="zh-CN"/>
        </w:rPr>
        <w:t>Key messages:</w:t>
      </w:r>
      <w:r w:rsidRPr="003D53EA">
        <w:rPr>
          <w:rFonts w:eastAsiaTheme="majorEastAsia" w:cstheme="minorHAnsi"/>
          <w:lang w:eastAsia="zh-CN"/>
        </w:rPr>
        <w:t> </w:t>
      </w:r>
    </w:p>
    <w:p w14:paraId="30B6ACB4" w14:textId="77777777" w:rsidR="003303BC" w:rsidRPr="003D53EA" w:rsidRDefault="003303BC" w:rsidP="003303BC">
      <w:pPr>
        <w:pStyle w:val="ListParagraph"/>
        <w:numPr>
          <w:ilvl w:val="0"/>
          <w:numId w:val="22"/>
        </w:numPr>
        <w:spacing w:line="360" w:lineRule="auto"/>
        <w:rPr>
          <w:rFonts w:eastAsiaTheme="majorEastAsia" w:cstheme="minorHAnsi"/>
          <w:lang w:eastAsia="zh-CN"/>
        </w:rPr>
      </w:pPr>
      <w:r w:rsidRPr="003D53EA">
        <w:rPr>
          <w:rFonts w:eastAsiaTheme="majorEastAsia" w:cstheme="minorHAnsi"/>
          <w:lang w:eastAsia="zh-CN"/>
        </w:rPr>
        <w:t>Observational studies are susceptible to bias and potential sources should be identified and addressed.</w:t>
      </w:r>
    </w:p>
    <w:p w14:paraId="5A09AC64" w14:textId="3936484A" w:rsidR="003303BC" w:rsidRPr="003D53EA" w:rsidRDefault="003303BC" w:rsidP="003303BC">
      <w:pPr>
        <w:pStyle w:val="ListParagraph"/>
        <w:numPr>
          <w:ilvl w:val="0"/>
          <w:numId w:val="22"/>
        </w:numPr>
        <w:spacing w:line="360" w:lineRule="auto"/>
        <w:rPr>
          <w:rFonts w:eastAsiaTheme="majorEastAsia" w:cstheme="minorHAnsi"/>
          <w:lang w:eastAsia="zh-CN"/>
        </w:rPr>
      </w:pPr>
      <w:r w:rsidRPr="003D53EA">
        <w:rPr>
          <w:rFonts w:eastAsiaTheme="majorEastAsia" w:cstheme="minorHAnsi"/>
          <w:lang w:eastAsia="zh-CN"/>
        </w:rPr>
        <w:t xml:space="preserve">Conflicting results from </w:t>
      </w:r>
      <w:r w:rsidR="007A6C40" w:rsidRPr="003D53EA">
        <w:rPr>
          <w:rFonts w:eastAsiaTheme="majorEastAsia" w:cstheme="minorHAnsi"/>
          <w:lang w:eastAsia="zh-CN"/>
        </w:rPr>
        <w:t>prior</w:t>
      </w:r>
      <w:r w:rsidRPr="003D53EA">
        <w:rPr>
          <w:rFonts w:eastAsiaTheme="majorEastAsia" w:cstheme="minorHAnsi"/>
          <w:lang w:eastAsia="zh-CN"/>
        </w:rPr>
        <w:t xml:space="preserve"> studies are likely explained by methodological differences.</w:t>
      </w:r>
    </w:p>
    <w:p w14:paraId="2C39F3BD" w14:textId="7A4FD250" w:rsidR="00E131C3" w:rsidRPr="003D53EA" w:rsidRDefault="00863BDE" w:rsidP="00E131C3">
      <w:pPr>
        <w:pStyle w:val="ListParagraph"/>
        <w:numPr>
          <w:ilvl w:val="0"/>
          <w:numId w:val="22"/>
        </w:numPr>
        <w:spacing w:line="360" w:lineRule="auto"/>
        <w:rPr>
          <w:rFonts w:eastAsiaTheme="majorEastAsia" w:cstheme="minorHAnsi"/>
          <w:lang w:eastAsia="zh-CN"/>
        </w:rPr>
      </w:pPr>
      <w:r w:rsidRPr="003D53EA">
        <w:rPr>
          <w:rFonts w:eastAsiaTheme="majorEastAsia" w:cstheme="minorHAnsi"/>
        </w:rPr>
        <w:t>Response to TNF</w:t>
      </w:r>
      <w:r w:rsidR="00166C64" w:rsidRPr="003D53EA">
        <w:rPr>
          <w:rFonts w:eastAsiaTheme="majorEastAsia" w:cstheme="minorHAnsi"/>
        </w:rPr>
        <w:t xml:space="preserve"> inhibitors</w:t>
      </w:r>
      <w:r w:rsidRPr="003D53EA">
        <w:rPr>
          <w:rFonts w:eastAsiaTheme="majorEastAsia" w:cstheme="minorHAnsi"/>
        </w:rPr>
        <w:t xml:space="preserve"> did not differ according to </w:t>
      </w:r>
      <w:r w:rsidRPr="003D53EA">
        <w:rPr>
          <w:rFonts w:eastAsiaTheme="majorEastAsia" w:cstheme="minorHAnsi"/>
          <w:lang w:eastAsia="zh-CN"/>
        </w:rPr>
        <w:t xml:space="preserve">smoking status </w:t>
      </w:r>
      <w:r w:rsidR="00E131C3" w:rsidRPr="003D53EA">
        <w:rPr>
          <w:rFonts w:eastAsiaTheme="majorEastAsia" w:cstheme="minorHAnsi"/>
          <w:lang w:eastAsia="zh-CN"/>
        </w:rPr>
        <w:t>in this large cohort.</w:t>
      </w:r>
    </w:p>
    <w:p w14:paraId="65735C82" w14:textId="77777777" w:rsidR="00F140BC" w:rsidRPr="003D53EA" w:rsidRDefault="00F140BC">
      <w:pPr>
        <w:rPr>
          <w:rFonts w:eastAsiaTheme="majorEastAsia" w:cstheme="minorHAnsi"/>
          <w:b/>
          <w:color w:val="000000"/>
          <w:shd w:val="clear" w:color="auto" w:fill="FFFFFF"/>
        </w:rPr>
      </w:pPr>
      <w:r w:rsidRPr="003D53EA">
        <w:rPr>
          <w:rFonts w:eastAsiaTheme="majorEastAsia" w:cstheme="minorHAnsi"/>
          <w:b/>
          <w:color w:val="000000"/>
          <w:shd w:val="clear" w:color="auto" w:fill="FFFFFF"/>
        </w:rPr>
        <w:br w:type="page"/>
      </w:r>
    </w:p>
    <w:p w14:paraId="5A168793" w14:textId="05B0A9EB" w:rsidR="00677069" w:rsidRPr="003D53EA" w:rsidRDefault="00677069" w:rsidP="00E511DE">
      <w:pPr>
        <w:spacing w:line="360" w:lineRule="auto"/>
        <w:rPr>
          <w:rFonts w:eastAsiaTheme="majorEastAsia" w:cstheme="minorHAnsi"/>
          <w:b/>
          <w:color w:val="000000"/>
          <w:shd w:val="clear" w:color="auto" w:fill="FFFFFF"/>
        </w:rPr>
      </w:pPr>
      <w:r w:rsidRPr="003D53EA">
        <w:rPr>
          <w:rFonts w:eastAsiaTheme="majorEastAsia" w:cstheme="minorHAnsi"/>
          <w:b/>
          <w:color w:val="000000"/>
          <w:shd w:val="clear" w:color="auto" w:fill="FFFFFF"/>
        </w:rPr>
        <w:lastRenderedPageBreak/>
        <w:t>Introduction</w:t>
      </w:r>
    </w:p>
    <w:p w14:paraId="03DE9ADD" w14:textId="7E3C8949" w:rsidR="00543536" w:rsidRPr="003D53EA" w:rsidRDefault="00BB6C55" w:rsidP="00E511DE">
      <w:pPr>
        <w:spacing w:line="360" w:lineRule="auto"/>
        <w:rPr>
          <w:rFonts w:eastAsiaTheme="majorEastAsia" w:cstheme="minorHAnsi"/>
        </w:rPr>
      </w:pPr>
      <w:r w:rsidRPr="003D53EA">
        <w:rPr>
          <w:rFonts w:eastAsiaTheme="majorEastAsia" w:cstheme="minorHAnsi"/>
        </w:rPr>
        <w:t xml:space="preserve">Disease registries are </w:t>
      </w:r>
      <w:r w:rsidR="00CC7CAA" w:rsidRPr="003D53EA">
        <w:rPr>
          <w:rFonts w:eastAsiaTheme="majorEastAsia" w:cstheme="minorHAnsi"/>
        </w:rPr>
        <w:t>important</w:t>
      </w:r>
      <w:r w:rsidRPr="003D53EA">
        <w:rPr>
          <w:rFonts w:eastAsiaTheme="majorEastAsia" w:cstheme="minorHAnsi"/>
        </w:rPr>
        <w:t xml:space="preserve"> resources for </w:t>
      </w:r>
      <w:r w:rsidR="00CC7CAA" w:rsidRPr="003D53EA">
        <w:rPr>
          <w:rFonts w:eastAsiaTheme="majorEastAsia" w:cstheme="minorHAnsi"/>
        </w:rPr>
        <w:t xml:space="preserve">observational </w:t>
      </w:r>
      <w:r w:rsidRPr="003D53EA">
        <w:rPr>
          <w:rFonts w:eastAsiaTheme="majorEastAsia" w:cstheme="minorHAnsi"/>
        </w:rPr>
        <w:t xml:space="preserve">research. They provide high quality </w:t>
      </w:r>
      <w:r w:rsidR="00432AC9" w:rsidRPr="003D53EA">
        <w:rPr>
          <w:rFonts w:eastAsiaTheme="majorEastAsia" w:cstheme="minorHAnsi"/>
        </w:rPr>
        <w:t xml:space="preserve">data </w:t>
      </w:r>
      <w:r w:rsidR="00C311C6" w:rsidRPr="003D53EA">
        <w:rPr>
          <w:rFonts w:eastAsiaTheme="majorEastAsia" w:cstheme="minorHAnsi"/>
        </w:rPr>
        <w:t>for</w:t>
      </w:r>
      <w:r w:rsidR="00432AC9" w:rsidRPr="003D53EA">
        <w:rPr>
          <w:rFonts w:eastAsiaTheme="majorEastAsia" w:cstheme="minorHAnsi"/>
        </w:rPr>
        <w:t xml:space="preserve"> large number</w:t>
      </w:r>
      <w:r w:rsidR="00AB2978" w:rsidRPr="003D53EA">
        <w:rPr>
          <w:rFonts w:eastAsiaTheme="majorEastAsia" w:cstheme="minorHAnsi"/>
        </w:rPr>
        <w:t>s</w:t>
      </w:r>
      <w:r w:rsidR="00432AC9" w:rsidRPr="003D53EA">
        <w:rPr>
          <w:rFonts w:eastAsiaTheme="majorEastAsia" w:cstheme="minorHAnsi"/>
        </w:rPr>
        <w:t xml:space="preserve"> of patients</w:t>
      </w:r>
      <w:r w:rsidR="00AB2978" w:rsidRPr="003D53EA">
        <w:rPr>
          <w:rFonts w:eastAsiaTheme="majorEastAsia" w:cstheme="minorHAnsi"/>
        </w:rPr>
        <w:t xml:space="preserve"> generalisable to clinical practice</w:t>
      </w:r>
      <w:r w:rsidR="001E3219" w:rsidRPr="003D53EA">
        <w:rPr>
          <w:rFonts w:eastAsiaTheme="majorEastAsia" w:cstheme="minorHAnsi"/>
        </w:rPr>
        <w:t xml:space="preserve">, making them </w:t>
      </w:r>
      <w:r w:rsidR="00C311C6" w:rsidRPr="003D53EA">
        <w:rPr>
          <w:rFonts w:eastAsiaTheme="majorEastAsia" w:cstheme="minorHAnsi"/>
        </w:rPr>
        <w:t>invaluable for</w:t>
      </w:r>
      <w:r w:rsidR="00D27F1C" w:rsidRPr="003D53EA">
        <w:rPr>
          <w:rFonts w:eastAsiaTheme="majorEastAsia" w:cstheme="minorHAnsi"/>
        </w:rPr>
        <w:t xml:space="preserve"> comparing effectiveness of treatments</w:t>
      </w:r>
      <w:r w:rsidR="001E3219" w:rsidRPr="003D53EA">
        <w:rPr>
          <w:rFonts w:eastAsiaTheme="majorEastAsia" w:cstheme="minorHAnsi"/>
        </w:rPr>
        <w:t xml:space="preserve">. </w:t>
      </w:r>
      <w:bookmarkStart w:id="2" w:name="_Hlk520802326"/>
      <w:r w:rsidR="00543536" w:rsidRPr="003D53EA">
        <w:rPr>
          <w:rFonts w:eastAsiaTheme="majorEastAsia" w:cstheme="minorHAnsi"/>
        </w:rPr>
        <w:t>However, o</w:t>
      </w:r>
      <w:r w:rsidR="001E3219" w:rsidRPr="003D53EA">
        <w:rPr>
          <w:rFonts w:eastAsiaTheme="majorEastAsia" w:cstheme="minorHAnsi"/>
        </w:rPr>
        <w:t xml:space="preserve">bservational data </w:t>
      </w:r>
      <w:r w:rsidR="00C311C6" w:rsidRPr="003D53EA">
        <w:rPr>
          <w:rFonts w:eastAsiaTheme="majorEastAsia" w:cstheme="minorHAnsi"/>
        </w:rPr>
        <w:t>are</w:t>
      </w:r>
      <w:r w:rsidR="00543536" w:rsidRPr="003D53EA">
        <w:rPr>
          <w:rFonts w:eastAsiaTheme="majorEastAsia" w:cstheme="minorHAnsi"/>
        </w:rPr>
        <w:t xml:space="preserve"> </w:t>
      </w:r>
      <w:r w:rsidR="00AB2978" w:rsidRPr="003D53EA">
        <w:rPr>
          <w:rFonts w:eastAsiaTheme="majorEastAsia" w:cstheme="minorHAnsi"/>
        </w:rPr>
        <w:t>susceptible to bias</w:t>
      </w:r>
      <w:r w:rsidR="00543536" w:rsidRPr="003D53EA">
        <w:rPr>
          <w:rFonts w:eastAsiaTheme="majorEastAsia" w:cstheme="minorHAnsi"/>
        </w:rPr>
        <w:t>, requiring</w:t>
      </w:r>
      <w:bookmarkStart w:id="3" w:name="_Hlk520802321"/>
      <w:bookmarkEnd w:id="2"/>
      <w:r w:rsidR="00543536" w:rsidRPr="003D53EA">
        <w:rPr>
          <w:rFonts w:eastAsiaTheme="majorEastAsia" w:cstheme="minorHAnsi"/>
        </w:rPr>
        <w:t xml:space="preserve"> </w:t>
      </w:r>
      <w:r w:rsidR="00125CA8" w:rsidRPr="003D53EA">
        <w:rPr>
          <w:rFonts w:eastAsiaTheme="majorEastAsia" w:cstheme="minorHAnsi"/>
        </w:rPr>
        <w:t xml:space="preserve">rigorous </w:t>
      </w:r>
      <w:r w:rsidR="00AB2978" w:rsidRPr="003D53EA">
        <w:rPr>
          <w:rFonts w:eastAsiaTheme="majorEastAsia" w:cstheme="minorHAnsi"/>
        </w:rPr>
        <w:t xml:space="preserve">methodological approaches </w:t>
      </w:r>
      <w:r w:rsidR="00A80CB6" w:rsidRPr="003D53EA">
        <w:rPr>
          <w:rFonts w:eastAsiaTheme="majorEastAsia" w:cstheme="minorHAnsi"/>
        </w:rPr>
        <w:t xml:space="preserve">when </w:t>
      </w:r>
      <w:r w:rsidR="00AB2978" w:rsidRPr="003D53EA">
        <w:rPr>
          <w:rFonts w:eastAsiaTheme="majorEastAsia" w:cstheme="minorHAnsi"/>
        </w:rPr>
        <w:t xml:space="preserve">attempting to </w:t>
      </w:r>
      <w:r w:rsidR="00A80CB6" w:rsidRPr="003D53EA">
        <w:rPr>
          <w:rFonts w:eastAsiaTheme="majorEastAsia" w:cstheme="minorHAnsi"/>
        </w:rPr>
        <w:t>infer</w:t>
      </w:r>
      <w:r w:rsidR="00AB2978" w:rsidRPr="003D53EA">
        <w:rPr>
          <w:rFonts w:eastAsiaTheme="majorEastAsia" w:cstheme="minorHAnsi"/>
        </w:rPr>
        <w:t xml:space="preserve"> causa</w:t>
      </w:r>
      <w:r w:rsidR="00A80CB6" w:rsidRPr="003D53EA">
        <w:rPr>
          <w:rFonts w:eastAsiaTheme="majorEastAsia" w:cstheme="minorHAnsi"/>
        </w:rPr>
        <w:t>tion</w:t>
      </w:r>
      <w:r w:rsidR="00C311C6" w:rsidRPr="003D53EA">
        <w:rPr>
          <w:rFonts w:eastAsiaTheme="majorEastAsia" w:cstheme="minorHAnsi"/>
        </w:rPr>
        <w:t>.</w:t>
      </w:r>
      <w:r w:rsidR="00A80CB6" w:rsidRPr="003D53EA">
        <w:rPr>
          <w:rFonts w:eastAsiaTheme="majorEastAsia" w:cstheme="minorHAnsi"/>
        </w:rPr>
        <w:t xml:space="preserve"> </w:t>
      </w:r>
      <w:bookmarkEnd w:id="3"/>
      <w:r w:rsidR="00985DDE" w:rsidRPr="003D53EA">
        <w:rPr>
          <w:rFonts w:eastAsiaTheme="majorEastAsia" w:cstheme="minorHAnsi"/>
        </w:rPr>
        <w:t xml:space="preserve">Consider </w:t>
      </w:r>
      <w:r w:rsidR="00A80CB6" w:rsidRPr="003D53EA">
        <w:rPr>
          <w:rFonts w:eastAsiaTheme="majorEastAsia" w:cstheme="minorHAnsi"/>
        </w:rPr>
        <w:t>the effect of</w:t>
      </w:r>
      <w:r w:rsidR="00985DDE" w:rsidRPr="003D53EA">
        <w:rPr>
          <w:rFonts w:eastAsiaTheme="majorEastAsia" w:cstheme="minorHAnsi"/>
        </w:rPr>
        <w:t xml:space="preserve"> smoking </w:t>
      </w:r>
      <w:r w:rsidR="00A80CB6" w:rsidRPr="003D53EA">
        <w:rPr>
          <w:rFonts w:eastAsiaTheme="majorEastAsia" w:cstheme="minorHAnsi"/>
        </w:rPr>
        <w:t>on</w:t>
      </w:r>
      <w:r w:rsidR="00985DDE" w:rsidRPr="003D53EA">
        <w:rPr>
          <w:rFonts w:eastAsiaTheme="majorEastAsia" w:cstheme="minorHAnsi"/>
        </w:rPr>
        <w:t xml:space="preserve"> </w:t>
      </w:r>
      <w:r w:rsidR="00342210" w:rsidRPr="003D53EA">
        <w:rPr>
          <w:rFonts w:eastAsiaTheme="majorEastAsia" w:cstheme="minorHAnsi"/>
        </w:rPr>
        <w:t>response to TNF inhibitors (</w:t>
      </w:r>
      <w:proofErr w:type="spellStart"/>
      <w:r w:rsidR="00342210" w:rsidRPr="003D53EA">
        <w:rPr>
          <w:rFonts w:eastAsiaTheme="majorEastAsia" w:cstheme="minorHAnsi"/>
        </w:rPr>
        <w:t>TNFi</w:t>
      </w:r>
      <w:proofErr w:type="spellEnd"/>
      <w:r w:rsidR="00342210" w:rsidRPr="003D53EA">
        <w:rPr>
          <w:rFonts w:eastAsiaTheme="majorEastAsia" w:cstheme="minorHAnsi"/>
        </w:rPr>
        <w:t>)</w:t>
      </w:r>
      <w:r w:rsidR="007645C9" w:rsidRPr="003D53EA">
        <w:rPr>
          <w:rFonts w:eastAsiaTheme="majorEastAsia" w:cstheme="minorHAnsi"/>
        </w:rPr>
        <w:t xml:space="preserve"> </w:t>
      </w:r>
      <w:r w:rsidR="00817F5C" w:rsidRPr="003D53EA">
        <w:rPr>
          <w:rFonts w:eastAsiaTheme="majorEastAsia" w:cstheme="minorHAnsi"/>
        </w:rPr>
        <w:t xml:space="preserve">in </w:t>
      </w:r>
      <w:r w:rsidR="001E3219" w:rsidRPr="003D53EA">
        <w:rPr>
          <w:rFonts w:eastAsiaTheme="majorEastAsia" w:cstheme="minorHAnsi"/>
        </w:rPr>
        <w:t xml:space="preserve">axial </w:t>
      </w:r>
      <w:proofErr w:type="spellStart"/>
      <w:r w:rsidR="001E3219" w:rsidRPr="003D53EA">
        <w:rPr>
          <w:rFonts w:eastAsiaTheme="majorEastAsia" w:cstheme="minorHAnsi"/>
        </w:rPr>
        <w:t>spondyloarthritis</w:t>
      </w:r>
      <w:proofErr w:type="spellEnd"/>
      <w:r w:rsidR="001E3219" w:rsidRPr="003D53EA">
        <w:rPr>
          <w:rFonts w:eastAsiaTheme="majorEastAsia" w:cstheme="minorHAnsi"/>
        </w:rPr>
        <w:t xml:space="preserve"> (</w:t>
      </w:r>
      <w:proofErr w:type="spellStart"/>
      <w:r w:rsidR="00817F5C" w:rsidRPr="003D53EA">
        <w:rPr>
          <w:rFonts w:eastAsiaTheme="majorEastAsia" w:cstheme="minorHAnsi"/>
        </w:rPr>
        <w:t>axSpA</w:t>
      </w:r>
      <w:proofErr w:type="spellEnd"/>
      <w:r w:rsidR="001E3219" w:rsidRPr="003D53EA">
        <w:rPr>
          <w:rFonts w:eastAsiaTheme="majorEastAsia" w:cstheme="minorHAnsi"/>
        </w:rPr>
        <w:t>)</w:t>
      </w:r>
      <w:r w:rsidR="00A80CB6" w:rsidRPr="003D53EA">
        <w:rPr>
          <w:rFonts w:eastAsiaTheme="majorEastAsia" w:cstheme="minorHAnsi"/>
        </w:rPr>
        <w:t>:</w:t>
      </w:r>
      <w:r w:rsidR="0082130E" w:rsidRPr="003D53EA">
        <w:rPr>
          <w:rFonts w:eastAsiaTheme="majorEastAsia" w:cstheme="minorHAnsi"/>
        </w:rPr>
        <w:t xml:space="preserve"> </w:t>
      </w:r>
      <w:r w:rsidR="00342210" w:rsidRPr="003D53EA">
        <w:rPr>
          <w:rFonts w:eastAsiaTheme="majorEastAsia" w:cstheme="minorHAnsi"/>
        </w:rPr>
        <w:t>a</w:t>
      </w:r>
      <w:r w:rsidR="00496588" w:rsidRPr="003D53EA">
        <w:rPr>
          <w:rFonts w:eastAsiaTheme="majorEastAsia" w:cstheme="minorHAnsi"/>
        </w:rPr>
        <w:t>n important</w:t>
      </w:r>
      <w:r w:rsidR="00A80CB6" w:rsidRPr="003D53EA">
        <w:rPr>
          <w:rFonts w:eastAsiaTheme="majorEastAsia" w:cstheme="minorHAnsi"/>
        </w:rPr>
        <w:t xml:space="preserve"> </w:t>
      </w:r>
      <w:r w:rsidR="00496588" w:rsidRPr="003D53EA">
        <w:rPr>
          <w:rFonts w:eastAsiaTheme="majorEastAsia" w:cstheme="minorHAnsi"/>
        </w:rPr>
        <w:t>clinical question</w:t>
      </w:r>
      <w:r w:rsidR="00342210" w:rsidRPr="003D53EA">
        <w:rPr>
          <w:rFonts w:eastAsiaTheme="majorEastAsia" w:cstheme="minorHAnsi"/>
        </w:rPr>
        <w:t xml:space="preserve"> </w:t>
      </w:r>
      <w:r w:rsidR="007645C9" w:rsidRPr="003D53EA">
        <w:rPr>
          <w:rFonts w:eastAsiaTheme="majorEastAsia" w:cstheme="minorHAnsi"/>
        </w:rPr>
        <w:t>since</w:t>
      </w:r>
      <w:r w:rsidR="00342210" w:rsidRPr="003D53EA">
        <w:rPr>
          <w:rFonts w:eastAsiaTheme="majorEastAsia" w:cstheme="minorHAnsi"/>
        </w:rPr>
        <w:t xml:space="preserve"> </w:t>
      </w:r>
      <w:r w:rsidR="00595B04" w:rsidRPr="003D53EA">
        <w:rPr>
          <w:rFonts w:eastAsiaTheme="majorEastAsia" w:cstheme="minorHAnsi"/>
        </w:rPr>
        <w:t>only half of patients respond</w:t>
      </w:r>
      <w:r w:rsidR="005E4CE4" w:rsidRPr="003D53EA">
        <w:rPr>
          <w:rFonts w:eastAsiaTheme="majorEastAsia" w:cstheme="minorHAnsi"/>
        </w:rPr>
        <w:t xml:space="preserve"> </w:t>
      </w:r>
      <w:r w:rsidR="005E4CE4" w:rsidRPr="003D53EA">
        <w:rPr>
          <w:rFonts w:eastAsiaTheme="majorEastAsia" w:cstheme="minorHAnsi"/>
          <w:lang w:eastAsia="zh-CN"/>
        </w:rPr>
        <w:fldChar w:fldCharType="begin">
          <w:fldData xml:space="preserve">PEVuZE5vdGU+PENpdGU+PEF1dGhvcj5Mb3JkPC9BdXRob3I+PFllYXI+MjAxMDwvWWVhcj48UmVj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ZWFzZXM8L2FiYnItMT48L2FsdC1wZXJpb2RpY2FsPjxwYWdlcz4yMDAyLTg8L3BhZ2VzPjx2b2x1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</w:fldData>
        </w:fldChar>
      </w:r>
      <w:r w:rsidR="00CB5DF3" w:rsidRPr="003D53EA">
        <w:rPr>
          <w:rFonts w:eastAsiaTheme="majorEastAsia" w:cstheme="minorHAnsi"/>
          <w:lang w:eastAsia="zh-CN"/>
        </w:rPr>
        <w:instrText xml:space="preserve"> ADDIN EN.CITE </w:instrText>
      </w:r>
      <w:r w:rsidR="00CB5DF3" w:rsidRPr="003D53EA">
        <w:rPr>
          <w:rFonts w:eastAsiaTheme="majorEastAsia" w:cstheme="minorHAnsi"/>
          <w:lang w:eastAsia="zh-CN"/>
        </w:rPr>
        <w:fldChar w:fldCharType="begin">
          <w:fldData xml:space="preserve">PEVuZE5vdGU+PENpdGU+PEF1dGhvcj5Mb3JkPC9BdXRob3I+PFllYXI+MjAxMDwvWWVhcj48UmVj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ZWFzZXM8L2FiYnItMT48L2FsdC1wZXJpb2RpY2FsPjxwYWdlcz4yMDAyLTg8L3BhZ2VzPjx2b2x1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</w:fldData>
        </w:fldChar>
      </w:r>
      <w:r w:rsidR="00CB5DF3" w:rsidRPr="003D53EA">
        <w:rPr>
          <w:rFonts w:eastAsiaTheme="majorEastAsia" w:cstheme="minorHAnsi"/>
          <w:lang w:eastAsia="zh-CN"/>
        </w:rPr>
        <w:instrText xml:space="preserve"> ADDIN EN.CITE.DATA </w:instrText>
      </w:r>
      <w:r w:rsidR="00CB5DF3" w:rsidRPr="003D53EA">
        <w:rPr>
          <w:rFonts w:eastAsiaTheme="majorEastAsia" w:cstheme="minorHAnsi"/>
          <w:lang w:eastAsia="zh-CN"/>
        </w:rPr>
      </w:r>
      <w:r w:rsidR="00CB5DF3" w:rsidRPr="003D53EA">
        <w:rPr>
          <w:rFonts w:eastAsiaTheme="majorEastAsia" w:cstheme="minorHAnsi"/>
          <w:lang w:eastAsia="zh-CN"/>
        </w:rPr>
        <w:fldChar w:fldCharType="end"/>
      </w:r>
      <w:r w:rsidR="005E4CE4" w:rsidRPr="003D53EA">
        <w:rPr>
          <w:rFonts w:eastAsiaTheme="majorEastAsia" w:cstheme="minorHAnsi"/>
          <w:lang w:eastAsia="zh-CN"/>
        </w:rPr>
      </w:r>
      <w:r w:rsidR="005E4CE4" w:rsidRPr="003D53EA">
        <w:rPr>
          <w:rFonts w:eastAsiaTheme="majorEastAsia" w:cstheme="minorHAnsi"/>
          <w:lang w:eastAsia="zh-CN"/>
        </w:rPr>
        <w:fldChar w:fldCharType="separate"/>
      </w:r>
      <w:r w:rsidR="00CB5DF3" w:rsidRPr="003D53EA">
        <w:rPr>
          <w:rFonts w:eastAsiaTheme="majorEastAsia" w:cstheme="minorHAnsi"/>
          <w:noProof/>
          <w:lang w:eastAsia="zh-CN"/>
        </w:rPr>
        <w:t>(</w:t>
      </w:r>
      <w:hyperlink w:anchor="_ENREF_1" w:tooltip="Lord, 2010 #122" w:history="1">
        <w:r w:rsidR="00CD004D" w:rsidRPr="003D53EA">
          <w:rPr>
            <w:rFonts w:eastAsiaTheme="majorEastAsia" w:cstheme="minorHAnsi"/>
            <w:noProof/>
            <w:lang w:eastAsia="zh-CN"/>
          </w:rPr>
          <w:t>1</w:t>
        </w:r>
      </w:hyperlink>
      <w:r w:rsidR="00CB5DF3" w:rsidRPr="003D53EA">
        <w:rPr>
          <w:rFonts w:eastAsiaTheme="majorEastAsia" w:cstheme="minorHAnsi"/>
          <w:noProof/>
          <w:lang w:eastAsia="zh-CN"/>
        </w:rPr>
        <w:t xml:space="preserve">, </w:t>
      </w:r>
      <w:hyperlink w:anchor="_ENREF_2" w:tooltip="Glintborg, 2010 #84" w:history="1">
        <w:r w:rsidR="00CD004D" w:rsidRPr="003D53EA">
          <w:rPr>
            <w:rFonts w:eastAsiaTheme="majorEastAsia" w:cstheme="minorHAnsi"/>
            <w:noProof/>
            <w:lang w:eastAsia="zh-CN"/>
          </w:rPr>
          <w:t>2</w:t>
        </w:r>
      </w:hyperlink>
      <w:r w:rsidR="00CB5DF3" w:rsidRPr="003D53EA">
        <w:rPr>
          <w:rFonts w:eastAsiaTheme="majorEastAsia" w:cstheme="minorHAnsi"/>
          <w:noProof/>
          <w:lang w:eastAsia="zh-CN"/>
        </w:rPr>
        <w:t>)</w:t>
      </w:r>
      <w:r w:rsidR="005E4CE4" w:rsidRPr="003D53EA">
        <w:rPr>
          <w:rFonts w:eastAsiaTheme="majorEastAsia" w:cstheme="minorHAnsi"/>
          <w:lang w:eastAsia="zh-CN"/>
        </w:rPr>
        <w:fldChar w:fldCharType="end"/>
      </w:r>
      <w:r w:rsidR="00342210" w:rsidRPr="003D53EA">
        <w:rPr>
          <w:rFonts w:eastAsiaTheme="majorEastAsia" w:cstheme="minorHAnsi"/>
        </w:rPr>
        <w:t xml:space="preserve"> and </w:t>
      </w:r>
      <w:r w:rsidR="0082130E" w:rsidRPr="003D53EA">
        <w:rPr>
          <w:rFonts w:eastAsiaTheme="majorEastAsia" w:cstheme="minorHAnsi"/>
        </w:rPr>
        <w:t>alternative</w:t>
      </w:r>
      <w:r w:rsidR="00342210" w:rsidRPr="003D53EA">
        <w:rPr>
          <w:rFonts w:eastAsiaTheme="majorEastAsia" w:cstheme="minorHAnsi"/>
        </w:rPr>
        <w:t xml:space="preserve"> treatment options are</w:t>
      </w:r>
      <w:r w:rsidR="00CE73FF" w:rsidRPr="003D53EA">
        <w:rPr>
          <w:rFonts w:eastAsiaTheme="majorEastAsia" w:cstheme="minorHAnsi"/>
        </w:rPr>
        <w:t xml:space="preserve"> relatively</w:t>
      </w:r>
      <w:r w:rsidR="00342210" w:rsidRPr="003D53EA">
        <w:rPr>
          <w:rFonts w:eastAsiaTheme="majorEastAsia" w:cstheme="minorHAnsi"/>
        </w:rPr>
        <w:t xml:space="preserve"> limited. </w:t>
      </w:r>
      <w:r w:rsidR="00C311C6" w:rsidRPr="003D53EA">
        <w:rPr>
          <w:rFonts w:eastAsiaTheme="majorEastAsia" w:cstheme="minorHAnsi"/>
        </w:rPr>
        <w:t>Whil</w:t>
      </w:r>
      <w:r w:rsidR="004402EC" w:rsidRPr="003D53EA">
        <w:rPr>
          <w:rFonts w:eastAsiaTheme="majorEastAsia" w:cstheme="minorHAnsi"/>
        </w:rPr>
        <w:t>e</w:t>
      </w:r>
      <w:r w:rsidR="0040274E" w:rsidRPr="003D53EA">
        <w:rPr>
          <w:rFonts w:eastAsiaTheme="majorEastAsia" w:cstheme="minorHAnsi"/>
        </w:rPr>
        <w:t xml:space="preserve"> s</w:t>
      </w:r>
      <w:r w:rsidR="00851D5A" w:rsidRPr="003D53EA">
        <w:rPr>
          <w:rFonts w:eastAsiaTheme="majorEastAsia" w:cstheme="minorHAnsi"/>
        </w:rPr>
        <w:t xml:space="preserve">ome </w:t>
      </w:r>
      <w:r w:rsidR="00861A24" w:rsidRPr="003D53EA">
        <w:rPr>
          <w:rFonts w:eastAsiaTheme="majorEastAsia" w:cstheme="minorHAnsi"/>
        </w:rPr>
        <w:t xml:space="preserve">smaller </w:t>
      </w:r>
      <w:r w:rsidR="00851D5A" w:rsidRPr="003D53EA">
        <w:rPr>
          <w:rFonts w:eastAsiaTheme="majorEastAsia" w:cstheme="minorHAnsi"/>
        </w:rPr>
        <w:t xml:space="preserve">studies </w:t>
      </w:r>
      <w:r w:rsidR="00496588" w:rsidRPr="003D53EA">
        <w:rPr>
          <w:rFonts w:eastAsiaTheme="majorEastAsia" w:cstheme="minorHAnsi"/>
        </w:rPr>
        <w:t>reported</w:t>
      </w:r>
      <w:r w:rsidR="00851D5A" w:rsidRPr="003D53EA">
        <w:rPr>
          <w:rFonts w:eastAsiaTheme="majorEastAsia" w:cstheme="minorHAnsi"/>
        </w:rPr>
        <w:t xml:space="preserve"> </w:t>
      </w:r>
      <w:r w:rsidR="005F73D8" w:rsidRPr="003D53EA">
        <w:rPr>
          <w:rFonts w:eastAsiaTheme="majorEastAsia" w:cstheme="minorHAnsi"/>
        </w:rPr>
        <w:t xml:space="preserve">that smoking </w:t>
      </w:r>
      <w:r w:rsidR="00342210" w:rsidRPr="003D53EA">
        <w:rPr>
          <w:rFonts w:eastAsiaTheme="majorEastAsia" w:cstheme="minorHAnsi"/>
        </w:rPr>
        <w:t>did not have an important impact</w:t>
      </w:r>
      <w:r w:rsidR="005F73D8" w:rsidRPr="003D53EA">
        <w:rPr>
          <w:rFonts w:eastAsiaTheme="majorEastAsia" w:cstheme="minorHAnsi"/>
        </w:rPr>
        <w:t xml:space="preserve"> on</w:t>
      </w:r>
      <w:r w:rsidR="00817F5C" w:rsidRPr="003D53EA">
        <w:rPr>
          <w:rFonts w:eastAsiaTheme="majorEastAsia" w:cstheme="minorHAnsi"/>
        </w:rPr>
        <w:t xml:space="preserve"> </w:t>
      </w:r>
      <w:proofErr w:type="spellStart"/>
      <w:r w:rsidR="00817F5C" w:rsidRPr="003D53EA">
        <w:rPr>
          <w:rFonts w:eastAsiaTheme="majorEastAsia" w:cstheme="minorHAnsi"/>
        </w:rPr>
        <w:t>TNFi</w:t>
      </w:r>
      <w:proofErr w:type="spellEnd"/>
      <w:r w:rsidR="00817F5C" w:rsidRPr="003D53EA">
        <w:rPr>
          <w:rFonts w:eastAsiaTheme="majorEastAsia" w:cstheme="minorHAnsi"/>
        </w:rPr>
        <w:t xml:space="preserve"> response</w:t>
      </w:r>
      <w:r w:rsidR="00851D5A" w:rsidRPr="003D53EA">
        <w:rPr>
          <w:rFonts w:eastAsiaTheme="majorEastAsia" w:cstheme="minorHAnsi"/>
        </w:rPr>
        <w:t xml:space="preserve"> </w:t>
      </w:r>
      <w:r w:rsidR="00700714" w:rsidRPr="003D53EA">
        <w:rPr>
          <w:rFonts w:eastAsiaTheme="majorEastAsia" w:cstheme="minorHAnsi"/>
        </w:rPr>
        <w:fldChar w:fldCharType="begin">
          <w:fldData xml:space="preserve">PEVuZE5vdGU+PENpdGU+PEF1dGhvcj5LeWRkPC9BdXRob3I+PFllYXI+MjAxNTwvWWVhcj48UmVj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PEVuZE5vdGU+PENpdGU+PEF1dGhvcj5LeWRkPC9BdXRob3I+PFllYXI+MjAxNTwvWWVhcj48UmVj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6276C8" w:rsidRPr="003D53EA">
        <w:rPr>
          <w:rFonts w:eastAsiaTheme="majorEastAsia" w:cstheme="minorHAnsi"/>
          <w:noProof/>
        </w:rPr>
        <w:t>(</w:t>
      </w:r>
      <w:hyperlink w:anchor="_ENREF_3" w:tooltip="Kydd, 2015 #83" w:history="1">
        <w:r w:rsidR="00CD004D" w:rsidRPr="003D53EA">
          <w:rPr>
            <w:rFonts w:eastAsiaTheme="majorEastAsia" w:cstheme="minorHAnsi"/>
            <w:noProof/>
          </w:rPr>
          <w:t>3-5</w:t>
        </w:r>
      </w:hyperlink>
      <w:r w:rsidR="006276C8" w:rsidRPr="003D53EA">
        <w:rPr>
          <w:rFonts w:eastAsiaTheme="majorEastAsia" w:cstheme="minorHAnsi"/>
          <w:noProof/>
        </w:rPr>
        <w:t>)</w:t>
      </w:r>
      <w:r w:rsidR="00700714" w:rsidRPr="003D53EA">
        <w:rPr>
          <w:rFonts w:eastAsiaTheme="majorEastAsia" w:cstheme="minorHAnsi"/>
        </w:rPr>
        <w:fldChar w:fldCharType="end"/>
      </w:r>
      <w:r w:rsidR="00817F5C" w:rsidRPr="003D53EA">
        <w:rPr>
          <w:rFonts w:eastAsiaTheme="majorEastAsia" w:cstheme="minorHAnsi"/>
        </w:rPr>
        <w:t>,</w:t>
      </w:r>
      <w:r w:rsidR="00851D5A" w:rsidRPr="003D53EA">
        <w:rPr>
          <w:rFonts w:eastAsiaTheme="majorEastAsia" w:cstheme="minorHAnsi"/>
        </w:rPr>
        <w:t xml:space="preserve"> others </w:t>
      </w:r>
      <w:r w:rsidR="00496588" w:rsidRPr="003D53EA">
        <w:rPr>
          <w:rFonts w:eastAsiaTheme="majorEastAsia" w:cstheme="minorHAnsi"/>
        </w:rPr>
        <w:t>found</w:t>
      </w:r>
      <w:r w:rsidR="004402EC" w:rsidRPr="003D53EA">
        <w:rPr>
          <w:rFonts w:eastAsiaTheme="majorEastAsia" w:cstheme="minorHAnsi"/>
        </w:rPr>
        <w:t xml:space="preserve"> </w:t>
      </w:r>
      <w:r w:rsidR="00861A24" w:rsidRPr="003D53EA">
        <w:rPr>
          <w:rFonts w:eastAsiaTheme="majorEastAsia" w:cstheme="minorHAnsi"/>
        </w:rPr>
        <w:t xml:space="preserve">apparently </w:t>
      </w:r>
      <w:r w:rsidR="00851D5A" w:rsidRPr="003D53EA">
        <w:rPr>
          <w:rFonts w:eastAsiaTheme="majorEastAsia" w:cstheme="minorHAnsi"/>
        </w:rPr>
        <w:t>dramatic effect sizes with current smokers having half the odds of response compared to non-smoker</w:t>
      </w:r>
      <w:r w:rsidR="00817F5C" w:rsidRPr="003D53EA">
        <w:rPr>
          <w:rFonts w:eastAsiaTheme="majorEastAsia" w:cstheme="minorHAnsi"/>
        </w:rPr>
        <w:t xml:space="preserve">s </w:t>
      </w:r>
      <w:r w:rsidR="00851D5A" w:rsidRPr="003D53EA">
        <w:rPr>
          <w:rFonts w:eastAsiaTheme="majorEastAsia" w:cstheme="minorHAnsi"/>
        </w:rPr>
        <w:fldChar w:fldCharType="begin">
          <w:fldData xml:space="preserve">PEVuZE5vdGU+PENpdGU+PEF1dGhvcj5DaXVyZWE8L0F1dGhvcj48WWVhcj4yMDE2PC9ZZWFyPjxS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L2FiYnItMT48L2FsdC1wZXJpb2RpY2FsPjxwYWdlcz41MzItOTwvcGFnZXM+PHZvbHVtZT43NTwv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PEVuZE5vdGU+PENpdGU+PEF1dGhvcj5DaXVyZWE8L0F1dGhvcj48WWVhcj4yMDE2PC9ZZWFyPjxS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L2FiYnItMT48L2FsdC1wZXJpb2RpY2FsPjxwYWdlcz41MzItOTwvcGFnZXM+PHZvbHVtZT43NTwv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851D5A" w:rsidRPr="003D53EA">
        <w:rPr>
          <w:rFonts w:eastAsiaTheme="majorEastAsia" w:cstheme="minorHAnsi"/>
        </w:rPr>
      </w:r>
      <w:r w:rsidR="00851D5A" w:rsidRPr="003D53EA">
        <w:rPr>
          <w:rFonts w:eastAsiaTheme="majorEastAsia" w:cstheme="minorHAnsi"/>
        </w:rPr>
        <w:fldChar w:fldCharType="separate"/>
      </w:r>
      <w:r w:rsidR="006276C8" w:rsidRPr="003D53EA">
        <w:rPr>
          <w:rFonts w:eastAsiaTheme="majorEastAsia" w:cstheme="minorHAnsi"/>
          <w:noProof/>
        </w:rPr>
        <w:t>(</w:t>
      </w:r>
      <w:hyperlink w:anchor="_ENREF_6" w:tooltip="Ciurea, 2016 #23" w:history="1">
        <w:r w:rsidR="00CD004D" w:rsidRPr="003D53EA">
          <w:rPr>
            <w:rFonts w:eastAsiaTheme="majorEastAsia" w:cstheme="minorHAnsi"/>
            <w:noProof/>
          </w:rPr>
          <w:t>6</w:t>
        </w:r>
      </w:hyperlink>
      <w:r w:rsidR="006276C8" w:rsidRPr="003D53EA">
        <w:rPr>
          <w:rFonts w:eastAsiaTheme="majorEastAsia" w:cstheme="minorHAnsi"/>
          <w:noProof/>
        </w:rPr>
        <w:t xml:space="preserve">, </w:t>
      </w:r>
      <w:hyperlink w:anchor="_ENREF_7" w:tooltip="Glintborg, 2016 #41" w:history="1">
        <w:r w:rsidR="00CD004D" w:rsidRPr="003D53EA">
          <w:rPr>
            <w:rFonts w:eastAsiaTheme="majorEastAsia" w:cstheme="minorHAnsi"/>
            <w:noProof/>
          </w:rPr>
          <w:t>7</w:t>
        </w:r>
      </w:hyperlink>
      <w:r w:rsidR="006276C8" w:rsidRPr="003D53EA">
        <w:rPr>
          <w:rFonts w:eastAsiaTheme="majorEastAsia" w:cstheme="minorHAnsi"/>
          <w:noProof/>
        </w:rPr>
        <w:t>)</w:t>
      </w:r>
      <w:r w:rsidR="00851D5A" w:rsidRPr="003D53EA">
        <w:rPr>
          <w:rFonts w:eastAsiaTheme="majorEastAsia" w:cstheme="minorHAnsi"/>
        </w:rPr>
        <w:fldChar w:fldCharType="end"/>
      </w:r>
      <w:r w:rsidR="00817F5C" w:rsidRPr="003D53EA">
        <w:rPr>
          <w:rFonts w:eastAsiaTheme="majorEastAsia" w:cstheme="minorHAnsi"/>
        </w:rPr>
        <w:t>.</w:t>
      </w:r>
    </w:p>
    <w:p w14:paraId="0DF85777" w14:textId="40B4176E" w:rsidR="00373F6A" w:rsidRPr="003D53EA" w:rsidRDefault="00543536" w:rsidP="00E511DE">
      <w:pPr>
        <w:spacing w:line="360" w:lineRule="auto"/>
        <w:rPr>
          <w:rFonts w:eastAsiaTheme="majorEastAsia" w:cstheme="minorHAnsi"/>
        </w:rPr>
      </w:pPr>
      <w:r w:rsidRPr="003D53EA">
        <w:rPr>
          <w:rFonts w:eastAsiaTheme="majorEastAsia" w:cstheme="minorHAnsi"/>
        </w:rPr>
        <w:t>Several m</w:t>
      </w:r>
      <w:r w:rsidR="00817F5C" w:rsidRPr="003D53EA">
        <w:rPr>
          <w:rFonts w:eastAsiaTheme="majorEastAsia" w:cstheme="minorHAnsi"/>
        </w:rPr>
        <w:t>ethodological differences may explain</w:t>
      </w:r>
      <w:r w:rsidR="000204F3" w:rsidRPr="003D53EA">
        <w:rPr>
          <w:rFonts w:eastAsiaTheme="majorEastAsia" w:cstheme="minorHAnsi"/>
        </w:rPr>
        <w:t xml:space="preserve"> </w:t>
      </w:r>
      <w:r w:rsidR="00163342" w:rsidRPr="003D53EA">
        <w:rPr>
          <w:rFonts w:eastAsiaTheme="majorEastAsia" w:cstheme="minorHAnsi"/>
        </w:rPr>
        <w:t xml:space="preserve">these </w:t>
      </w:r>
      <w:r w:rsidR="004E54B5" w:rsidRPr="003D53EA">
        <w:rPr>
          <w:rFonts w:eastAsiaTheme="majorEastAsia" w:cstheme="minorHAnsi"/>
        </w:rPr>
        <w:t>conflicting</w:t>
      </w:r>
      <w:r w:rsidR="00595B04" w:rsidRPr="003D53EA">
        <w:rPr>
          <w:rFonts w:eastAsiaTheme="majorEastAsia" w:cstheme="minorHAnsi"/>
        </w:rPr>
        <w:t xml:space="preserve"> results</w:t>
      </w:r>
      <w:r w:rsidR="00163342" w:rsidRPr="003D53EA">
        <w:rPr>
          <w:rFonts w:eastAsiaTheme="majorEastAsia" w:cstheme="minorHAnsi"/>
        </w:rPr>
        <w:t>.</w:t>
      </w:r>
      <w:r w:rsidRPr="003D53EA">
        <w:rPr>
          <w:rFonts w:eastAsiaTheme="majorEastAsia" w:cstheme="minorHAnsi"/>
        </w:rPr>
        <w:t xml:space="preserve"> </w:t>
      </w:r>
      <w:r w:rsidR="00163342" w:rsidRPr="003D53EA">
        <w:rPr>
          <w:rFonts w:eastAsiaTheme="majorEastAsia" w:cstheme="minorHAnsi"/>
        </w:rPr>
        <w:t xml:space="preserve">First, </w:t>
      </w:r>
      <w:r w:rsidR="003157D5" w:rsidRPr="003D53EA">
        <w:rPr>
          <w:rFonts w:eastAsiaTheme="majorEastAsia" w:cstheme="minorHAnsi"/>
        </w:rPr>
        <w:t xml:space="preserve">many </w:t>
      </w:r>
      <w:r w:rsidR="00125CA8" w:rsidRPr="003D53EA">
        <w:rPr>
          <w:rFonts w:eastAsiaTheme="majorEastAsia" w:cstheme="minorHAnsi"/>
        </w:rPr>
        <w:t>patient</w:t>
      </w:r>
      <w:r w:rsidR="00CA0DC8" w:rsidRPr="003D53EA">
        <w:rPr>
          <w:rFonts w:eastAsiaTheme="majorEastAsia" w:cstheme="minorHAnsi"/>
        </w:rPr>
        <w:t xml:space="preserve"> characteristics </w:t>
      </w:r>
      <w:r w:rsidR="00BF5C39" w:rsidRPr="003D53EA">
        <w:rPr>
          <w:rFonts w:eastAsiaTheme="majorEastAsia" w:cstheme="minorHAnsi"/>
        </w:rPr>
        <w:t>differ</w:t>
      </w:r>
      <w:r w:rsidR="00307ECC" w:rsidRPr="003D53EA">
        <w:rPr>
          <w:rFonts w:eastAsiaTheme="majorEastAsia" w:cstheme="minorHAnsi"/>
        </w:rPr>
        <w:t xml:space="preserve"> according to smoking status</w:t>
      </w:r>
      <w:r w:rsidR="00CA0DC8" w:rsidRPr="003D53EA">
        <w:rPr>
          <w:rFonts w:eastAsiaTheme="majorEastAsia" w:cstheme="minorHAnsi"/>
        </w:rPr>
        <w:t xml:space="preserve"> </w:t>
      </w:r>
      <w:r w:rsidR="00CA0DC8" w:rsidRPr="003D53EA">
        <w:rPr>
          <w:rFonts w:eastAsiaTheme="majorEastAsia" w:cstheme="minorHAnsi"/>
        </w:rPr>
        <w:fldChar w:fldCharType="begin">
          <w:fldData xml:space="preserve">PEVuZE5vdGU+PENpdGU+PEF1dGhvcj5DaXVyZWE8L0F1dGhvcj48WWVhcj4yMDE2PC9ZZWFyPjxS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ZXM8L2FiYnItMT48L2FsdC1wZXJpb2RpY2FsPjxwYWdlcz41MzItOTwvcGFnZXM+PHZvbHVtZT43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PEVuZE5vdGU+PENpdGU+PEF1dGhvcj5DaXVyZWE8L0F1dGhvcj48WWVhcj4yMDE2PC9ZZWFyPjxS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ZXM8L2FiYnItMT48L2FsdC1wZXJpb2RpY2FsPjxwYWdlcz41MzItOTwvcGFnZXM+PHZvbHVtZT43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CA0DC8" w:rsidRPr="003D53EA">
        <w:rPr>
          <w:rFonts w:eastAsiaTheme="majorEastAsia" w:cstheme="minorHAnsi"/>
        </w:rPr>
      </w:r>
      <w:r w:rsidR="00CA0DC8" w:rsidRPr="003D53EA">
        <w:rPr>
          <w:rFonts w:eastAsiaTheme="majorEastAsia" w:cstheme="minorHAnsi"/>
        </w:rPr>
        <w:fldChar w:fldCharType="separate"/>
      </w:r>
      <w:r w:rsidR="006276C8" w:rsidRPr="003D53EA">
        <w:rPr>
          <w:rFonts w:eastAsiaTheme="majorEastAsia" w:cstheme="minorHAnsi"/>
          <w:noProof/>
        </w:rPr>
        <w:t>(</w:t>
      </w:r>
      <w:hyperlink w:anchor="_ENREF_3" w:tooltip="Kydd, 2015 #83" w:history="1">
        <w:r w:rsidR="00CD004D" w:rsidRPr="003D53EA">
          <w:rPr>
            <w:rFonts w:eastAsiaTheme="majorEastAsia" w:cstheme="minorHAnsi"/>
            <w:noProof/>
          </w:rPr>
          <w:t>3</w:t>
        </w:r>
      </w:hyperlink>
      <w:r w:rsidR="006276C8" w:rsidRPr="003D53EA">
        <w:rPr>
          <w:rFonts w:eastAsiaTheme="majorEastAsia" w:cstheme="minorHAnsi"/>
          <w:noProof/>
        </w:rPr>
        <w:t xml:space="preserve">, </w:t>
      </w:r>
      <w:hyperlink w:anchor="_ENREF_6" w:tooltip="Ciurea, 2016 #23" w:history="1">
        <w:r w:rsidR="00CD004D" w:rsidRPr="003D53EA">
          <w:rPr>
            <w:rFonts w:eastAsiaTheme="majorEastAsia" w:cstheme="minorHAnsi"/>
            <w:noProof/>
          </w:rPr>
          <w:t>6</w:t>
        </w:r>
      </w:hyperlink>
      <w:r w:rsidR="006276C8" w:rsidRPr="003D53EA">
        <w:rPr>
          <w:rFonts w:eastAsiaTheme="majorEastAsia" w:cstheme="minorHAnsi"/>
          <w:noProof/>
        </w:rPr>
        <w:t xml:space="preserve">, </w:t>
      </w:r>
      <w:hyperlink w:anchor="_ENREF_7" w:tooltip="Glintborg, 2016 #41" w:history="1">
        <w:r w:rsidR="00CD004D" w:rsidRPr="003D53EA">
          <w:rPr>
            <w:rFonts w:eastAsiaTheme="majorEastAsia" w:cstheme="minorHAnsi"/>
            <w:noProof/>
          </w:rPr>
          <w:t>7</w:t>
        </w:r>
      </w:hyperlink>
      <w:r w:rsidR="006276C8" w:rsidRPr="003D53EA">
        <w:rPr>
          <w:rFonts w:eastAsiaTheme="majorEastAsia" w:cstheme="minorHAnsi"/>
          <w:noProof/>
        </w:rPr>
        <w:t>)</w:t>
      </w:r>
      <w:r w:rsidR="00CA0DC8" w:rsidRPr="003D53EA">
        <w:rPr>
          <w:rFonts w:eastAsiaTheme="majorEastAsia" w:cstheme="minorHAnsi"/>
        </w:rPr>
        <w:fldChar w:fldCharType="end"/>
      </w:r>
      <w:r w:rsidR="00CA0DC8" w:rsidRPr="003D53EA">
        <w:rPr>
          <w:rFonts w:eastAsiaTheme="majorEastAsia" w:cstheme="minorHAnsi"/>
        </w:rPr>
        <w:t>.</w:t>
      </w:r>
      <w:r w:rsidR="00817F5C" w:rsidRPr="003D53EA">
        <w:rPr>
          <w:rFonts w:eastAsiaTheme="majorEastAsia" w:cstheme="minorHAnsi"/>
        </w:rPr>
        <w:t xml:space="preserve"> </w:t>
      </w:r>
      <w:r w:rsidR="004F2663" w:rsidRPr="003D53EA">
        <w:rPr>
          <w:rFonts w:eastAsiaTheme="majorEastAsia" w:cstheme="minorHAnsi"/>
        </w:rPr>
        <w:t>B</w:t>
      </w:r>
      <w:r w:rsidR="00817F5C" w:rsidRPr="003D53EA">
        <w:rPr>
          <w:rFonts w:eastAsiaTheme="majorEastAsia" w:cstheme="minorHAnsi"/>
        </w:rPr>
        <w:t>aseline disease severit</w:t>
      </w:r>
      <w:r w:rsidR="00A80CB6" w:rsidRPr="003D53EA">
        <w:rPr>
          <w:rFonts w:eastAsiaTheme="majorEastAsia" w:cstheme="minorHAnsi"/>
        </w:rPr>
        <w:t>y</w:t>
      </w:r>
      <w:r w:rsidR="00817F5C" w:rsidRPr="003D53EA">
        <w:rPr>
          <w:rFonts w:eastAsiaTheme="majorEastAsia" w:cstheme="minorHAnsi"/>
        </w:rPr>
        <w:t xml:space="preserve"> is </w:t>
      </w:r>
      <w:r w:rsidR="00CA0DC8" w:rsidRPr="003D53EA">
        <w:rPr>
          <w:rFonts w:eastAsiaTheme="majorEastAsia" w:cstheme="minorHAnsi"/>
        </w:rPr>
        <w:t xml:space="preserve">known </w:t>
      </w:r>
      <w:r w:rsidR="00315A22" w:rsidRPr="003D53EA">
        <w:rPr>
          <w:rFonts w:eastAsiaTheme="majorEastAsia" w:cstheme="minorHAnsi"/>
        </w:rPr>
        <w:t xml:space="preserve">to predict </w:t>
      </w:r>
      <w:r w:rsidR="00CA0DC8" w:rsidRPr="003D53EA">
        <w:rPr>
          <w:rFonts w:eastAsiaTheme="majorEastAsia" w:cstheme="minorHAnsi"/>
        </w:rPr>
        <w:t>response</w:t>
      </w:r>
      <w:r w:rsidR="00315A22" w:rsidRPr="003D53EA">
        <w:rPr>
          <w:rFonts w:eastAsiaTheme="majorEastAsia" w:cstheme="minorHAnsi"/>
        </w:rPr>
        <w:t xml:space="preserve"> </w:t>
      </w:r>
      <w:r w:rsidR="004559EE" w:rsidRPr="003D53EA">
        <w:rPr>
          <w:rFonts w:eastAsiaTheme="majorEastAsia" w:cstheme="minorHAnsi"/>
        </w:rPr>
        <w:t xml:space="preserve">to </w:t>
      </w:r>
      <w:proofErr w:type="spellStart"/>
      <w:r w:rsidR="004559EE" w:rsidRPr="003D53EA">
        <w:rPr>
          <w:rFonts w:eastAsiaTheme="majorEastAsia" w:cstheme="minorHAnsi"/>
        </w:rPr>
        <w:t>TNFi</w:t>
      </w:r>
      <w:proofErr w:type="spellEnd"/>
      <w:r w:rsidR="004559EE" w:rsidRPr="003D53EA">
        <w:rPr>
          <w:rFonts w:eastAsiaTheme="majorEastAsia" w:cstheme="minorHAnsi"/>
        </w:rPr>
        <w:t xml:space="preserve"> </w:t>
      </w:r>
      <w:r w:rsidR="00CC7CAA" w:rsidRPr="003D53EA">
        <w:rPr>
          <w:rFonts w:eastAsiaTheme="majorEastAsia" w:cstheme="minorHAnsi"/>
        </w:rPr>
        <w:t>and should be adequately accounted for.</w:t>
      </w:r>
      <w:r w:rsidR="0005151B" w:rsidRPr="003D53EA">
        <w:rPr>
          <w:rFonts w:eastAsiaTheme="majorEastAsia" w:cstheme="minorHAnsi"/>
          <w:color w:val="FF0000"/>
        </w:rPr>
        <w:t xml:space="preserve"> </w:t>
      </w:r>
      <w:r w:rsidR="00311749" w:rsidRPr="003D53EA">
        <w:rPr>
          <w:rFonts w:eastAsiaTheme="majorEastAsia" w:cstheme="minorHAnsi"/>
        </w:rPr>
        <w:t>Second</w:t>
      </w:r>
      <w:r w:rsidR="00315A22" w:rsidRPr="003D53EA">
        <w:rPr>
          <w:rFonts w:eastAsiaTheme="majorEastAsia" w:cstheme="minorHAnsi"/>
        </w:rPr>
        <w:t xml:space="preserve">, </w:t>
      </w:r>
      <w:r w:rsidR="00F21445" w:rsidRPr="003D53EA">
        <w:rPr>
          <w:rFonts w:eastAsiaTheme="majorEastAsia" w:cstheme="minorHAnsi"/>
        </w:rPr>
        <w:t xml:space="preserve">longitudinal </w:t>
      </w:r>
      <w:r w:rsidR="00311749" w:rsidRPr="003D53EA">
        <w:rPr>
          <w:rFonts w:eastAsiaTheme="majorEastAsia" w:cstheme="minorHAnsi"/>
        </w:rPr>
        <w:t xml:space="preserve">studies </w:t>
      </w:r>
      <w:r w:rsidR="00F21445" w:rsidRPr="003D53EA">
        <w:rPr>
          <w:rFonts w:eastAsiaTheme="majorEastAsia" w:cstheme="minorHAnsi"/>
        </w:rPr>
        <w:t xml:space="preserve">apply </w:t>
      </w:r>
      <w:r w:rsidR="00CC7CAA" w:rsidRPr="003D53EA">
        <w:rPr>
          <w:rFonts w:eastAsiaTheme="majorEastAsia" w:cstheme="minorHAnsi"/>
        </w:rPr>
        <w:t xml:space="preserve">selection criteria that </w:t>
      </w:r>
      <w:r w:rsidR="00311749" w:rsidRPr="003D53EA">
        <w:rPr>
          <w:rFonts w:eastAsiaTheme="majorEastAsia" w:cstheme="minorHAnsi"/>
        </w:rPr>
        <w:t>typically exclude a proportion of participants from the analysis</w:t>
      </w:r>
      <w:r w:rsidR="00D82AD6" w:rsidRPr="003D53EA">
        <w:rPr>
          <w:rFonts w:eastAsiaTheme="majorEastAsia" w:cstheme="minorHAnsi"/>
        </w:rPr>
        <w:t xml:space="preserve"> </w:t>
      </w:r>
      <w:r w:rsidR="00CC7CAA" w:rsidRPr="003D53EA">
        <w:rPr>
          <w:rFonts w:eastAsiaTheme="majorEastAsia" w:cstheme="minorHAnsi"/>
        </w:rPr>
        <w:t xml:space="preserve">set, for example by </w:t>
      </w:r>
      <w:r w:rsidR="00D82AD6" w:rsidRPr="003D53EA">
        <w:rPr>
          <w:rFonts w:eastAsiaTheme="majorEastAsia" w:cstheme="minorHAnsi"/>
        </w:rPr>
        <w:t xml:space="preserve">requiring </w:t>
      </w:r>
      <w:r w:rsidR="003157D5" w:rsidRPr="003D53EA">
        <w:rPr>
          <w:rFonts w:eastAsiaTheme="majorEastAsia" w:cstheme="minorHAnsi"/>
        </w:rPr>
        <w:t>at least one follow-up</w:t>
      </w:r>
      <w:r w:rsidR="00D82AD6" w:rsidRPr="003D53EA">
        <w:rPr>
          <w:rFonts w:eastAsiaTheme="majorEastAsia" w:cstheme="minorHAnsi"/>
        </w:rPr>
        <w:t xml:space="preserve"> visit</w:t>
      </w:r>
      <w:r w:rsidR="005F73D8" w:rsidRPr="003D53EA">
        <w:rPr>
          <w:rFonts w:eastAsiaTheme="majorEastAsia" w:cstheme="minorHAnsi"/>
        </w:rPr>
        <w:t xml:space="preserve">. </w:t>
      </w:r>
      <w:r w:rsidR="00D82AD6" w:rsidRPr="003D53EA">
        <w:rPr>
          <w:rFonts w:eastAsiaTheme="majorEastAsia" w:cstheme="minorHAnsi"/>
        </w:rPr>
        <w:t>Such sample</w:t>
      </w:r>
      <w:r w:rsidR="007C1996" w:rsidRPr="003D53EA">
        <w:rPr>
          <w:rFonts w:eastAsiaTheme="majorEastAsia" w:cstheme="minorHAnsi"/>
        </w:rPr>
        <w:t>-</w:t>
      </w:r>
      <w:r w:rsidR="00D82AD6" w:rsidRPr="003D53EA">
        <w:rPr>
          <w:rFonts w:eastAsiaTheme="majorEastAsia" w:cstheme="minorHAnsi"/>
        </w:rPr>
        <w:t xml:space="preserve">restriction </w:t>
      </w:r>
      <w:r w:rsidR="00311749" w:rsidRPr="003D53EA">
        <w:rPr>
          <w:rFonts w:eastAsiaTheme="majorEastAsia" w:cstheme="minorHAnsi"/>
        </w:rPr>
        <w:t>introduce</w:t>
      </w:r>
      <w:r w:rsidR="00D82AD6" w:rsidRPr="003D53EA">
        <w:rPr>
          <w:rFonts w:eastAsiaTheme="majorEastAsia" w:cstheme="minorHAnsi"/>
        </w:rPr>
        <w:t>s</w:t>
      </w:r>
      <w:r w:rsidR="00311749" w:rsidRPr="003D53EA">
        <w:rPr>
          <w:rFonts w:eastAsiaTheme="majorEastAsia" w:cstheme="minorHAnsi"/>
        </w:rPr>
        <w:t xml:space="preserve"> </w:t>
      </w:r>
      <w:r w:rsidR="00243C30" w:rsidRPr="003D53EA">
        <w:rPr>
          <w:rFonts w:eastAsiaTheme="majorEastAsia" w:cstheme="minorHAnsi"/>
        </w:rPr>
        <w:t xml:space="preserve">selection </w:t>
      </w:r>
      <w:r w:rsidR="00311749" w:rsidRPr="003D53EA">
        <w:rPr>
          <w:rFonts w:eastAsiaTheme="majorEastAsia" w:cstheme="minorHAnsi"/>
        </w:rPr>
        <w:t xml:space="preserve">bias if </w:t>
      </w:r>
      <w:r w:rsidR="00B029EE" w:rsidRPr="003D53EA">
        <w:rPr>
          <w:rFonts w:eastAsiaTheme="majorEastAsia" w:cstheme="minorHAnsi"/>
        </w:rPr>
        <w:t>included and excluded participants differ in smoking status and other baseline characteristics</w:t>
      </w:r>
      <w:r w:rsidR="00311749" w:rsidRPr="003D53EA">
        <w:rPr>
          <w:rFonts w:eastAsiaTheme="majorEastAsia" w:cstheme="minorHAnsi"/>
        </w:rPr>
        <w:t xml:space="preserve">. </w:t>
      </w:r>
      <w:r w:rsidR="00985DDE" w:rsidRPr="003D53EA">
        <w:rPr>
          <w:rFonts w:eastAsiaTheme="majorEastAsia" w:cstheme="minorHAnsi"/>
        </w:rPr>
        <w:t>Third</w:t>
      </w:r>
      <w:r w:rsidR="00311749" w:rsidRPr="003D53EA">
        <w:rPr>
          <w:rFonts w:eastAsiaTheme="majorEastAsia" w:cstheme="minorHAnsi"/>
        </w:rPr>
        <w:t xml:space="preserve">, </w:t>
      </w:r>
      <w:r w:rsidR="007A177E" w:rsidRPr="003D53EA">
        <w:rPr>
          <w:rFonts w:eastAsiaTheme="majorEastAsia" w:cstheme="minorHAnsi"/>
        </w:rPr>
        <w:t xml:space="preserve">continuation of </w:t>
      </w:r>
      <w:proofErr w:type="spellStart"/>
      <w:r w:rsidR="007A177E" w:rsidRPr="003D53EA">
        <w:rPr>
          <w:rFonts w:eastAsiaTheme="majorEastAsia" w:cstheme="minorHAnsi"/>
        </w:rPr>
        <w:t>TNFi</w:t>
      </w:r>
      <w:proofErr w:type="spellEnd"/>
      <w:r w:rsidR="007A177E" w:rsidRPr="003D53EA">
        <w:rPr>
          <w:rFonts w:eastAsiaTheme="majorEastAsia" w:cstheme="minorHAnsi"/>
        </w:rPr>
        <w:t xml:space="preserve"> </w:t>
      </w:r>
      <w:r w:rsidR="00AD16FB" w:rsidRPr="003D53EA">
        <w:rPr>
          <w:rFonts w:eastAsiaTheme="majorEastAsia" w:cstheme="minorHAnsi"/>
        </w:rPr>
        <w:t xml:space="preserve">typically </w:t>
      </w:r>
      <w:r w:rsidR="0040274E" w:rsidRPr="003D53EA">
        <w:rPr>
          <w:rFonts w:eastAsiaTheme="majorEastAsia" w:cstheme="minorHAnsi"/>
        </w:rPr>
        <w:t xml:space="preserve">requires demonstration of </w:t>
      </w:r>
      <w:r w:rsidR="007A177E" w:rsidRPr="003D53EA">
        <w:rPr>
          <w:rFonts w:eastAsiaTheme="majorEastAsia" w:cstheme="minorHAnsi"/>
        </w:rPr>
        <w:t xml:space="preserve">response, with variable enforcement and response definitions in </w:t>
      </w:r>
      <w:r w:rsidR="00CC7CAA" w:rsidRPr="003D53EA">
        <w:rPr>
          <w:rFonts w:eastAsiaTheme="majorEastAsia" w:cstheme="minorHAnsi"/>
        </w:rPr>
        <w:t>different</w:t>
      </w:r>
      <w:r w:rsidR="007A177E" w:rsidRPr="003D53EA">
        <w:rPr>
          <w:rFonts w:eastAsiaTheme="majorEastAsia" w:cstheme="minorHAnsi"/>
        </w:rPr>
        <w:t xml:space="preserve"> healthcare system</w:t>
      </w:r>
      <w:r w:rsidR="00CC7CAA" w:rsidRPr="003D53EA">
        <w:rPr>
          <w:rFonts w:eastAsiaTheme="majorEastAsia" w:cstheme="minorHAnsi"/>
        </w:rPr>
        <w:t>s</w:t>
      </w:r>
      <w:r w:rsidR="007A177E" w:rsidRPr="003D53EA">
        <w:rPr>
          <w:rFonts w:eastAsiaTheme="majorEastAsia" w:cstheme="minorHAnsi"/>
        </w:rPr>
        <w:t>.</w:t>
      </w:r>
      <w:r w:rsidR="00985DDE" w:rsidRPr="003D53EA">
        <w:rPr>
          <w:rFonts w:eastAsiaTheme="majorEastAsia" w:cstheme="minorHAnsi"/>
        </w:rPr>
        <w:t xml:space="preserve"> </w:t>
      </w:r>
      <w:r w:rsidR="00D82AD6" w:rsidRPr="003D53EA">
        <w:rPr>
          <w:rFonts w:eastAsiaTheme="majorEastAsia" w:cstheme="minorHAnsi"/>
        </w:rPr>
        <w:t>O</w:t>
      </w:r>
      <w:r w:rsidR="0040274E" w:rsidRPr="003D53EA">
        <w:rPr>
          <w:rFonts w:eastAsiaTheme="majorEastAsia" w:cstheme="minorHAnsi"/>
        </w:rPr>
        <w:t xml:space="preserve">ngoing </w:t>
      </w:r>
      <w:r w:rsidR="00985DDE" w:rsidRPr="003D53EA">
        <w:rPr>
          <w:rFonts w:eastAsiaTheme="majorEastAsia" w:cstheme="minorHAnsi"/>
        </w:rPr>
        <w:t>treatment</w:t>
      </w:r>
      <w:r w:rsidR="00D82AD6" w:rsidRPr="003D53EA">
        <w:rPr>
          <w:rFonts w:eastAsiaTheme="majorEastAsia" w:cstheme="minorHAnsi"/>
        </w:rPr>
        <w:t xml:space="preserve"> in the UK</w:t>
      </w:r>
      <w:r w:rsidR="00985DDE" w:rsidRPr="003D53EA">
        <w:rPr>
          <w:rFonts w:eastAsiaTheme="majorEastAsia" w:cstheme="minorHAnsi"/>
        </w:rPr>
        <w:t xml:space="preserve"> </w:t>
      </w:r>
      <w:r w:rsidR="0040274E" w:rsidRPr="003D53EA">
        <w:rPr>
          <w:rFonts w:eastAsiaTheme="majorEastAsia" w:cstheme="minorHAnsi"/>
        </w:rPr>
        <w:t xml:space="preserve">is </w:t>
      </w:r>
      <w:r w:rsidR="00D82AD6" w:rsidRPr="003D53EA">
        <w:rPr>
          <w:rFonts w:eastAsiaTheme="majorEastAsia" w:cstheme="minorHAnsi"/>
        </w:rPr>
        <w:t xml:space="preserve">only </w:t>
      </w:r>
      <w:r w:rsidR="0040274E" w:rsidRPr="003D53EA">
        <w:rPr>
          <w:rFonts w:eastAsiaTheme="majorEastAsia" w:cstheme="minorHAnsi"/>
        </w:rPr>
        <w:t>funded</w:t>
      </w:r>
      <w:r w:rsidR="004B1CAF" w:rsidRPr="003D53EA">
        <w:rPr>
          <w:rFonts w:eastAsiaTheme="majorEastAsia" w:cstheme="minorHAnsi"/>
        </w:rPr>
        <w:t xml:space="preserve"> </w:t>
      </w:r>
      <w:r w:rsidR="00985DDE" w:rsidRPr="003D53EA">
        <w:rPr>
          <w:rFonts w:eastAsiaTheme="majorEastAsia" w:cstheme="minorHAnsi"/>
        </w:rPr>
        <w:t xml:space="preserve">if response is demonstrated at 12 weeks (allowing for </w:t>
      </w:r>
      <w:r w:rsidR="00C311C6" w:rsidRPr="003D53EA">
        <w:rPr>
          <w:rFonts w:eastAsiaTheme="majorEastAsia" w:cstheme="minorHAnsi"/>
        </w:rPr>
        <w:t>some</w:t>
      </w:r>
      <w:r w:rsidR="00985DDE" w:rsidRPr="003D53EA">
        <w:rPr>
          <w:rFonts w:eastAsiaTheme="majorEastAsia" w:cstheme="minorHAnsi"/>
        </w:rPr>
        <w:t xml:space="preserve"> flexibilit</w:t>
      </w:r>
      <w:r w:rsidR="00C311C6" w:rsidRPr="003D53EA">
        <w:rPr>
          <w:rFonts w:eastAsiaTheme="majorEastAsia" w:cstheme="minorHAnsi"/>
        </w:rPr>
        <w:t>y</w:t>
      </w:r>
      <w:r w:rsidR="00985DDE" w:rsidRPr="003D53EA">
        <w:rPr>
          <w:rFonts w:eastAsiaTheme="majorEastAsia" w:cstheme="minorHAnsi"/>
        </w:rPr>
        <w:t xml:space="preserve">) </w:t>
      </w:r>
      <w:r w:rsidR="009C4FE2" w:rsidRPr="003D53EA">
        <w:rPr>
          <w:rFonts w:eastAsiaTheme="majorEastAsia" w:cstheme="minorHAnsi"/>
        </w:rPr>
        <w:t>as measured b</w:t>
      </w:r>
      <w:r w:rsidR="00121B98" w:rsidRPr="003D53EA">
        <w:rPr>
          <w:rFonts w:eastAsiaTheme="majorEastAsia" w:cstheme="minorHAnsi"/>
        </w:rPr>
        <w:t xml:space="preserve">y </w:t>
      </w:r>
      <w:r w:rsidR="00F1227C" w:rsidRPr="003D53EA">
        <w:rPr>
          <w:rFonts w:eastAsiaTheme="majorEastAsia" w:cstheme="minorHAnsi"/>
        </w:rPr>
        <w:t>the Bath AS Disease Activity Index (</w:t>
      </w:r>
      <w:r w:rsidR="00121B98" w:rsidRPr="003D53EA">
        <w:rPr>
          <w:rFonts w:eastAsiaTheme="majorEastAsia" w:cstheme="minorHAnsi"/>
        </w:rPr>
        <w:t>BASDAI</w:t>
      </w:r>
      <w:r w:rsidR="00F1227C" w:rsidRPr="003D53EA">
        <w:rPr>
          <w:rFonts w:eastAsiaTheme="majorEastAsia" w:cstheme="minorHAnsi"/>
        </w:rPr>
        <w:t>)</w:t>
      </w:r>
      <w:r w:rsidR="00121B98" w:rsidRPr="003D53EA">
        <w:rPr>
          <w:rFonts w:eastAsiaTheme="majorEastAsia" w:cstheme="minorHAnsi"/>
        </w:rPr>
        <w:t xml:space="preserve"> and spinal pain</w:t>
      </w:r>
      <w:r w:rsidR="009C4FE2" w:rsidRPr="003D53EA">
        <w:rPr>
          <w:rFonts w:eastAsiaTheme="majorEastAsia" w:cstheme="minorHAnsi"/>
        </w:rPr>
        <w:t xml:space="preserve"> </w:t>
      </w:r>
      <w:r w:rsidR="005C0A02" w:rsidRPr="003D53EA">
        <w:rPr>
          <w:rFonts w:eastAsiaTheme="majorEastAsia" w:cstheme="minorHAnsi"/>
        </w:rPr>
        <w:fldChar w:fldCharType="begin">
          <w:fldData xml:space="preserve">PEVuZE5vdGU+PENpdGU+PFllYXI+MjAxNjwvWWVhcj48UmVjTnVtPjk4PC9SZWNOdW0+PERpc3Bs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aWNhbD48cGFnZXM+ajgzOTwvcGFnZXM+PHZvbHVtZT4zNTY8L3ZvbHVtZT48a2V5d29yZHM+PGtl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PEVuZE5vdGU+PENpdGU+PFllYXI+MjAxNjwvWWVhcj48UmVjTnVtPjk4PC9SZWNOdW0+PERpc3Bs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5C0A02" w:rsidRPr="003D53EA">
        <w:rPr>
          <w:rFonts w:eastAsiaTheme="majorEastAsia" w:cstheme="minorHAnsi"/>
        </w:rPr>
      </w:r>
      <w:r w:rsidR="005C0A02" w:rsidRPr="003D53EA">
        <w:rPr>
          <w:rFonts w:eastAsiaTheme="majorEastAsia" w:cstheme="minorHAnsi"/>
        </w:rPr>
        <w:fldChar w:fldCharType="separate"/>
      </w:r>
      <w:r w:rsidR="006276C8" w:rsidRPr="003D53EA">
        <w:rPr>
          <w:rFonts w:eastAsiaTheme="majorEastAsia" w:cstheme="minorHAnsi"/>
          <w:noProof/>
        </w:rPr>
        <w:t>(</w:t>
      </w:r>
      <w:hyperlink w:anchor="_ENREF_8" w:tooltip=", 2016 #98" w:history="1">
        <w:r w:rsidR="00CD004D" w:rsidRPr="003D53EA">
          <w:rPr>
            <w:rFonts w:eastAsiaTheme="majorEastAsia" w:cstheme="minorHAnsi"/>
            <w:noProof/>
          </w:rPr>
          <w:t>8</w:t>
        </w:r>
      </w:hyperlink>
      <w:r w:rsidR="006276C8" w:rsidRPr="003D53EA">
        <w:rPr>
          <w:rFonts w:eastAsiaTheme="majorEastAsia" w:cstheme="minorHAnsi"/>
          <w:noProof/>
        </w:rPr>
        <w:t xml:space="preserve">, </w:t>
      </w:r>
      <w:hyperlink w:anchor="_ENREF_9" w:tooltip="McAllister, 2017 #99" w:history="1">
        <w:r w:rsidR="00CD004D" w:rsidRPr="003D53EA">
          <w:rPr>
            <w:rFonts w:eastAsiaTheme="majorEastAsia" w:cstheme="minorHAnsi"/>
            <w:noProof/>
          </w:rPr>
          <w:t>9</w:t>
        </w:r>
      </w:hyperlink>
      <w:r w:rsidR="006276C8" w:rsidRPr="003D53EA">
        <w:rPr>
          <w:rFonts w:eastAsiaTheme="majorEastAsia" w:cstheme="minorHAnsi"/>
          <w:noProof/>
        </w:rPr>
        <w:t>)</w:t>
      </w:r>
      <w:r w:rsidR="005C0A02" w:rsidRPr="003D53EA">
        <w:rPr>
          <w:rFonts w:eastAsiaTheme="majorEastAsia" w:cstheme="minorHAnsi"/>
        </w:rPr>
        <w:fldChar w:fldCharType="end"/>
      </w:r>
      <w:r w:rsidR="00985DDE" w:rsidRPr="003D53EA">
        <w:rPr>
          <w:rFonts w:eastAsiaTheme="majorEastAsia" w:cstheme="minorHAnsi"/>
        </w:rPr>
        <w:t xml:space="preserve">. </w:t>
      </w:r>
      <w:r w:rsidR="00AE7146" w:rsidRPr="003D53EA">
        <w:rPr>
          <w:rFonts w:eastAsiaTheme="majorEastAsia" w:cstheme="minorHAnsi"/>
        </w:rPr>
        <w:t>Dropout</w:t>
      </w:r>
      <w:r w:rsidR="006F4100" w:rsidRPr="003D53EA">
        <w:rPr>
          <w:rFonts w:eastAsiaTheme="majorEastAsia" w:cstheme="minorHAnsi"/>
        </w:rPr>
        <w:t xml:space="preserve"> due to inefficacy</w:t>
      </w:r>
      <w:r w:rsidR="00EA291F" w:rsidRPr="003D53EA">
        <w:rPr>
          <w:rFonts w:eastAsiaTheme="majorEastAsia" w:cstheme="minorHAnsi"/>
        </w:rPr>
        <w:t xml:space="preserve"> or adverse events are </w:t>
      </w:r>
      <w:r w:rsidR="006F4100" w:rsidRPr="003D53EA">
        <w:rPr>
          <w:rFonts w:eastAsiaTheme="majorEastAsia" w:cstheme="minorHAnsi"/>
        </w:rPr>
        <w:t>example</w:t>
      </w:r>
      <w:r w:rsidR="00EA291F" w:rsidRPr="003D53EA">
        <w:rPr>
          <w:rFonts w:eastAsiaTheme="majorEastAsia" w:cstheme="minorHAnsi"/>
        </w:rPr>
        <w:t>s</w:t>
      </w:r>
      <w:r w:rsidR="006F4100" w:rsidRPr="003D53EA">
        <w:rPr>
          <w:rFonts w:eastAsiaTheme="majorEastAsia" w:cstheme="minorHAnsi"/>
        </w:rPr>
        <w:t xml:space="preserve"> of </w:t>
      </w:r>
      <w:r w:rsidR="00177FF9" w:rsidRPr="003D53EA">
        <w:rPr>
          <w:rFonts w:eastAsiaTheme="majorEastAsia" w:cstheme="minorHAnsi"/>
        </w:rPr>
        <w:t>non-random</w:t>
      </w:r>
      <w:r w:rsidR="006F4100" w:rsidRPr="003D53EA">
        <w:rPr>
          <w:rFonts w:eastAsiaTheme="majorEastAsia" w:cstheme="minorHAnsi"/>
        </w:rPr>
        <w:t xml:space="preserve"> censoring</w:t>
      </w:r>
      <w:r w:rsidR="00B029EE" w:rsidRPr="003D53EA">
        <w:rPr>
          <w:rFonts w:eastAsiaTheme="majorEastAsia" w:cstheme="minorHAnsi"/>
        </w:rPr>
        <w:t xml:space="preserve"> (</w:t>
      </w:r>
      <w:proofErr w:type="spellStart"/>
      <w:r w:rsidR="00B029EE" w:rsidRPr="003D53EA">
        <w:rPr>
          <w:rFonts w:eastAsiaTheme="majorEastAsia" w:cstheme="minorHAnsi"/>
        </w:rPr>
        <w:t>ie</w:t>
      </w:r>
      <w:proofErr w:type="spellEnd"/>
      <w:r w:rsidR="00B029EE" w:rsidRPr="003D53EA">
        <w:rPr>
          <w:rFonts w:eastAsiaTheme="majorEastAsia" w:cstheme="minorHAnsi"/>
        </w:rPr>
        <w:t>. these events are associated with participant characteristics)</w:t>
      </w:r>
      <w:r w:rsidR="00CD3C98" w:rsidRPr="003D53EA">
        <w:rPr>
          <w:rFonts w:eastAsiaTheme="majorEastAsia" w:cstheme="minorHAnsi"/>
        </w:rPr>
        <w:t xml:space="preserve"> that </w:t>
      </w:r>
      <w:r w:rsidR="00D51DCE" w:rsidRPr="003D53EA">
        <w:rPr>
          <w:rFonts w:eastAsiaTheme="majorEastAsia" w:cstheme="minorHAnsi"/>
        </w:rPr>
        <w:t xml:space="preserve">can </w:t>
      </w:r>
      <w:r w:rsidR="007A177E" w:rsidRPr="003D53EA">
        <w:rPr>
          <w:rFonts w:eastAsiaTheme="majorEastAsia" w:cstheme="minorHAnsi"/>
        </w:rPr>
        <w:t>presen</w:t>
      </w:r>
      <w:r w:rsidR="00985DDE" w:rsidRPr="003D53EA">
        <w:rPr>
          <w:rFonts w:eastAsiaTheme="majorEastAsia" w:cstheme="minorHAnsi"/>
        </w:rPr>
        <w:t>t</w:t>
      </w:r>
      <w:r w:rsidR="007A177E" w:rsidRPr="003D53EA">
        <w:rPr>
          <w:rFonts w:eastAsiaTheme="majorEastAsia" w:cstheme="minorHAnsi"/>
        </w:rPr>
        <w:t xml:space="preserve"> problems for </w:t>
      </w:r>
      <w:r w:rsidR="00B54CFB" w:rsidRPr="003D53EA">
        <w:rPr>
          <w:rFonts w:eastAsiaTheme="majorEastAsia" w:cstheme="minorHAnsi"/>
        </w:rPr>
        <w:t xml:space="preserve">observational </w:t>
      </w:r>
      <w:r w:rsidR="007A177E" w:rsidRPr="003D53EA">
        <w:rPr>
          <w:rFonts w:eastAsiaTheme="majorEastAsia" w:cstheme="minorHAnsi"/>
        </w:rPr>
        <w:t>analys</w:t>
      </w:r>
      <w:r w:rsidR="001E5110" w:rsidRPr="003D53EA">
        <w:rPr>
          <w:rFonts w:eastAsiaTheme="majorEastAsia" w:cstheme="minorHAnsi"/>
        </w:rPr>
        <w:t>es</w:t>
      </w:r>
      <w:r w:rsidR="00D611AA" w:rsidRPr="003D53EA">
        <w:rPr>
          <w:rFonts w:eastAsiaTheme="majorEastAsia" w:cstheme="minorHAnsi"/>
        </w:rPr>
        <w:t xml:space="preserve"> </w:t>
      </w:r>
      <w:r w:rsidR="00700714"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&lt;EndNote&gt;&lt;Cite&gt;&lt;Author&gt;Kurland&lt;/Author&gt;&lt;Year&gt;2009&lt;/Year&gt;&lt;RecNum&gt;103&lt;/RecNum&gt;&lt;DisplayText&gt;(10)&lt;/DisplayText&gt;&lt;record&gt;&lt;rec-number&gt;103&lt;/rec-number&gt;&lt;foreign-keys&gt;&lt;key app="EN" db-id="wt2v0w90apfd9ae2v025xvz3rvpdpszdvdws"&gt;103&lt;/key&gt;&lt;/foreign-keys&gt;&lt;ref-type name="Journal Article"&gt;17&lt;/ref-type&gt;&lt;contributors&gt;&lt;authors&gt;&lt;author&gt;Kurland, B. F.&lt;/author&gt;&lt;author&gt;Johnson, L. L.&lt;/author&gt;&lt;author&gt;Egleston, B. L.&lt;/author&gt;&lt;author&gt;Diehr, P. H.&lt;/author&gt;&lt;/authors&gt;&lt;/contributors&gt;&lt;auth-address&gt;Clinical Research Division, Fred Hutchinson Cancer Research Center, Seattle, Washington 98109, U.S.A. (206) 667-2804, bkurland@fhcrc.org.&lt;/auth-address&gt;&lt;titles&gt;&lt;title&gt;Longitudinal Data with Follow-up Truncated by Death: Match the Analysis Method to Research Aims&lt;/title&gt;&lt;secondary-title&gt;Stat Sci&lt;/secondary-title&gt;&lt;alt-title&gt;Statistical science : a review journal of the Institute of Mathematical Statistics&lt;/alt-title&gt;&lt;/titles&gt;&lt;periodical&gt;&lt;full-title&gt;Stat Sci&lt;/full-title&gt;&lt;abbr-1&gt;Statistical science : a review journal of the Institute of Mathematical Statistics&lt;/abbr-1&gt;&lt;/periodical&gt;&lt;alt-periodical&gt;&lt;full-title&gt;Stat Sci&lt;/full-title&gt;&lt;abbr-1&gt;Statistical science : a review journal of the Institute of Mathematical Statistics&lt;/abbr-1&gt;&lt;/alt-periodical&gt;&lt;pages&gt;211&lt;/pages&gt;&lt;volume&gt;24&lt;/volume&gt;&lt;number&gt;2&lt;/number&gt;&lt;dates&gt;&lt;year&gt;2009&lt;/year&gt;&lt;/dates&gt;&lt;isbn&gt;0883-4237 (Print)&amp;#xD;0883-4237 (Linking)&lt;/isbn&gt;&lt;accession-num&gt;20119502&lt;/accession-num&gt;&lt;urls&gt;&lt;related-urls&gt;&lt;url&gt;http://www.ncbi.nlm.nih.gov/pubmed/20119502&lt;/url&gt;&lt;/related-urls&gt;&lt;/urls&gt;&lt;custom2&gt;2812934&lt;/custom2&gt;&lt;electronic-resource-num&gt;10.1214/09-STS293&lt;/electronic-resource-num&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10" w:tooltip="Kurland, 2009 #103" w:history="1">
        <w:r w:rsidR="00CD004D" w:rsidRPr="003D53EA">
          <w:rPr>
            <w:rFonts w:eastAsiaTheme="majorEastAsia" w:cstheme="minorHAnsi"/>
            <w:noProof/>
          </w:rPr>
          <w:t>10</w:t>
        </w:r>
      </w:hyperlink>
      <w:r w:rsidR="006276C8" w:rsidRPr="003D53EA">
        <w:rPr>
          <w:rFonts w:eastAsiaTheme="majorEastAsia" w:cstheme="minorHAnsi"/>
          <w:noProof/>
        </w:rPr>
        <w:t>)</w:t>
      </w:r>
      <w:r w:rsidR="00700714" w:rsidRPr="003D53EA">
        <w:rPr>
          <w:rFonts w:eastAsiaTheme="majorEastAsia" w:cstheme="minorHAnsi"/>
        </w:rPr>
        <w:fldChar w:fldCharType="end"/>
      </w:r>
      <w:r w:rsidR="004B1CAF" w:rsidRPr="003D53EA">
        <w:rPr>
          <w:rFonts w:eastAsiaTheme="majorEastAsia" w:cstheme="minorHAnsi"/>
        </w:rPr>
        <w:t>.</w:t>
      </w:r>
    </w:p>
    <w:p w14:paraId="5D01F4D1" w14:textId="756598D7" w:rsidR="00163342" w:rsidRPr="003D53EA" w:rsidRDefault="0088011C" w:rsidP="00E511DE">
      <w:pPr>
        <w:spacing w:line="360" w:lineRule="auto"/>
        <w:rPr>
          <w:rFonts w:eastAsiaTheme="majorEastAsia" w:cstheme="minorHAnsi"/>
        </w:rPr>
      </w:pPr>
      <w:r w:rsidRPr="003D53EA">
        <w:rPr>
          <w:rFonts w:eastAsiaTheme="majorEastAsia" w:cstheme="minorHAnsi"/>
        </w:rPr>
        <w:t xml:space="preserve">The </w:t>
      </w:r>
      <w:r w:rsidR="00E57F41" w:rsidRPr="003D53EA">
        <w:rPr>
          <w:rFonts w:eastAsiaTheme="majorEastAsia" w:cstheme="minorHAnsi"/>
        </w:rPr>
        <w:t>aim</w:t>
      </w:r>
      <w:r w:rsidR="000875E6" w:rsidRPr="003D53EA">
        <w:rPr>
          <w:rFonts w:eastAsiaTheme="majorEastAsia" w:cstheme="minorHAnsi"/>
        </w:rPr>
        <w:t xml:space="preserve"> </w:t>
      </w:r>
      <w:r w:rsidRPr="003D53EA">
        <w:rPr>
          <w:rFonts w:eastAsiaTheme="majorEastAsia" w:cstheme="minorHAnsi"/>
        </w:rPr>
        <w:t xml:space="preserve">of the current analyses </w:t>
      </w:r>
      <w:r w:rsidR="000875E6" w:rsidRPr="003D53EA">
        <w:rPr>
          <w:rFonts w:eastAsiaTheme="majorEastAsia" w:cstheme="minorHAnsi"/>
        </w:rPr>
        <w:t>was</w:t>
      </w:r>
      <w:r w:rsidR="00E57F41" w:rsidRPr="003D53EA">
        <w:rPr>
          <w:rFonts w:eastAsiaTheme="majorEastAsia" w:cstheme="minorHAnsi"/>
        </w:rPr>
        <w:t xml:space="preserve"> </w:t>
      </w:r>
      <w:r w:rsidR="004B1CAF" w:rsidRPr="003D53EA">
        <w:rPr>
          <w:rFonts w:eastAsiaTheme="majorEastAsia" w:cstheme="minorHAnsi"/>
        </w:rPr>
        <w:t xml:space="preserve">to </w:t>
      </w:r>
      <w:r w:rsidR="004402EC" w:rsidRPr="003D53EA">
        <w:rPr>
          <w:rFonts w:eastAsiaTheme="majorEastAsia" w:cstheme="minorHAnsi"/>
        </w:rPr>
        <w:t>examine</w:t>
      </w:r>
      <w:r w:rsidR="00BB6C55" w:rsidRPr="003D53EA">
        <w:rPr>
          <w:rFonts w:eastAsiaTheme="majorEastAsia" w:cstheme="minorHAnsi"/>
        </w:rPr>
        <w:t xml:space="preserve"> the impact of smoking on response to </w:t>
      </w:r>
      <w:proofErr w:type="spellStart"/>
      <w:r w:rsidR="00BB6C55" w:rsidRPr="003D53EA">
        <w:rPr>
          <w:rFonts w:eastAsiaTheme="majorEastAsia" w:cstheme="minorHAnsi"/>
        </w:rPr>
        <w:t>TNFi</w:t>
      </w:r>
      <w:proofErr w:type="spellEnd"/>
      <w:r w:rsidR="00BB6C55" w:rsidRPr="003D53EA">
        <w:rPr>
          <w:rFonts w:eastAsiaTheme="majorEastAsia" w:cstheme="minorHAnsi"/>
        </w:rPr>
        <w:t xml:space="preserve"> in </w:t>
      </w:r>
      <w:proofErr w:type="spellStart"/>
      <w:r w:rsidR="00BB6C55" w:rsidRPr="003D53EA">
        <w:rPr>
          <w:rFonts w:eastAsiaTheme="majorEastAsia" w:cstheme="minorHAnsi"/>
        </w:rPr>
        <w:t>axSpA</w:t>
      </w:r>
      <w:proofErr w:type="spellEnd"/>
      <w:r w:rsidR="00BB6C55" w:rsidRPr="003D53EA">
        <w:rPr>
          <w:rFonts w:eastAsiaTheme="majorEastAsia" w:cstheme="minorHAnsi"/>
        </w:rPr>
        <w:t xml:space="preserve"> participants, whi</w:t>
      </w:r>
      <w:r w:rsidR="007851EB" w:rsidRPr="003D53EA">
        <w:rPr>
          <w:rFonts w:eastAsiaTheme="majorEastAsia" w:cstheme="minorHAnsi"/>
        </w:rPr>
        <w:t>le</w:t>
      </w:r>
      <w:r w:rsidR="00BB6C55" w:rsidRPr="003D53EA">
        <w:rPr>
          <w:rFonts w:eastAsiaTheme="majorEastAsia" w:cstheme="minorHAnsi"/>
        </w:rPr>
        <w:t xml:space="preserve"> exploring </w:t>
      </w:r>
      <w:r w:rsidRPr="003D53EA">
        <w:rPr>
          <w:rFonts w:eastAsiaTheme="majorEastAsia" w:cstheme="minorHAnsi"/>
        </w:rPr>
        <w:t xml:space="preserve">common </w:t>
      </w:r>
      <w:r w:rsidR="00543536" w:rsidRPr="003D53EA">
        <w:rPr>
          <w:rFonts w:eastAsiaTheme="majorEastAsia" w:cstheme="minorHAnsi"/>
        </w:rPr>
        <w:t xml:space="preserve">methodological </w:t>
      </w:r>
      <w:r w:rsidR="004B1CAF" w:rsidRPr="003D53EA">
        <w:rPr>
          <w:rFonts w:eastAsiaTheme="majorEastAsia" w:cstheme="minorHAnsi"/>
        </w:rPr>
        <w:t>issues</w:t>
      </w:r>
      <w:r w:rsidR="00BB6C55" w:rsidRPr="003D53EA">
        <w:rPr>
          <w:rFonts w:eastAsiaTheme="majorEastAsia" w:cstheme="minorHAnsi"/>
        </w:rPr>
        <w:t xml:space="preserve"> and their solutions</w:t>
      </w:r>
      <w:r w:rsidR="00311749" w:rsidRPr="003D53EA">
        <w:rPr>
          <w:rFonts w:eastAsiaTheme="majorEastAsia" w:cstheme="minorHAnsi"/>
        </w:rPr>
        <w:t>.</w:t>
      </w:r>
      <w:r w:rsidR="00D54513" w:rsidRPr="003D53EA">
        <w:rPr>
          <w:rFonts w:eastAsiaTheme="majorEastAsia" w:cstheme="minorHAnsi"/>
        </w:rPr>
        <w:t xml:space="preserve"> </w:t>
      </w:r>
      <w:r w:rsidR="001C3CED" w:rsidRPr="003D53EA">
        <w:rPr>
          <w:rFonts w:eastAsiaTheme="majorEastAsia" w:cstheme="minorHAnsi"/>
        </w:rPr>
        <w:t>We</w:t>
      </w:r>
      <w:r w:rsidR="003F6BF1" w:rsidRPr="003D53EA">
        <w:rPr>
          <w:rFonts w:eastAsiaTheme="majorEastAsia" w:cstheme="minorHAnsi"/>
        </w:rPr>
        <w:t xml:space="preserve"> synthesise our </w:t>
      </w:r>
      <w:r w:rsidR="000875E6" w:rsidRPr="003D53EA">
        <w:rPr>
          <w:rFonts w:eastAsiaTheme="majorEastAsia" w:cstheme="minorHAnsi"/>
        </w:rPr>
        <w:t>discussion</w:t>
      </w:r>
      <w:r w:rsidR="003F6BF1" w:rsidRPr="003D53EA">
        <w:rPr>
          <w:rFonts w:eastAsiaTheme="majorEastAsia" w:cstheme="minorHAnsi"/>
        </w:rPr>
        <w:t xml:space="preserve"> </w:t>
      </w:r>
      <w:r w:rsidR="00595B04" w:rsidRPr="003D53EA">
        <w:rPr>
          <w:rFonts w:eastAsiaTheme="majorEastAsia" w:cstheme="minorHAnsi"/>
        </w:rPr>
        <w:t>alongside</w:t>
      </w:r>
      <w:r w:rsidR="001C3CED" w:rsidRPr="003D53EA">
        <w:rPr>
          <w:rFonts w:eastAsiaTheme="majorEastAsia" w:cstheme="minorHAnsi"/>
        </w:rPr>
        <w:t xml:space="preserve"> a qualitative review of method</w:t>
      </w:r>
      <w:r w:rsidR="0017173D" w:rsidRPr="003D53EA">
        <w:rPr>
          <w:rFonts w:eastAsiaTheme="majorEastAsia" w:cstheme="minorHAnsi"/>
        </w:rPr>
        <w:t>s</w:t>
      </w:r>
      <w:r w:rsidR="001C3CED" w:rsidRPr="003D53EA">
        <w:rPr>
          <w:rFonts w:eastAsiaTheme="majorEastAsia" w:cstheme="minorHAnsi"/>
        </w:rPr>
        <w:t xml:space="preserve"> </w:t>
      </w:r>
      <w:r w:rsidR="0017173D" w:rsidRPr="003D53EA">
        <w:rPr>
          <w:rFonts w:eastAsiaTheme="majorEastAsia" w:cstheme="minorHAnsi"/>
        </w:rPr>
        <w:t xml:space="preserve">and results </w:t>
      </w:r>
      <w:r w:rsidR="001C3CED" w:rsidRPr="003D53EA">
        <w:rPr>
          <w:rFonts w:eastAsiaTheme="majorEastAsia" w:cstheme="minorHAnsi"/>
        </w:rPr>
        <w:t>from existing studies</w:t>
      </w:r>
      <w:r w:rsidR="000875E6" w:rsidRPr="003D53EA">
        <w:rPr>
          <w:rFonts w:eastAsiaTheme="majorEastAsia" w:cstheme="minorHAnsi"/>
        </w:rPr>
        <w:t>.</w:t>
      </w:r>
    </w:p>
    <w:p w14:paraId="0C20B354" w14:textId="77777777" w:rsidR="00574637" w:rsidRPr="003D53EA" w:rsidRDefault="00574637" w:rsidP="00E511DE">
      <w:pPr>
        <w:spacing w:line="360" w:lineRule="auto"/>
        <w:rPr>
          <w:rFonts w:eastAsiaTheme="majorEastAsia" w:cstheme="minorHAnsi"/>
          <w:color w:val="000000"/>
          <w:shd w:val="clear" w:color="auto" w:fill="FFFFFF"/>
        </w:rPr>
      </w:pPr>
      <w:r w:rsidRPr="003D53EA">
        <w:rPr>
          <w:rFonts w:eastAsiaTheme="majorEastAsia" w:cstheme="minorHAnsi"/>
          <w:color w:val="000000"/>
          <w:shd w:val="clear" w:color="auto" w:fill="FFFFFF"/>
        </w:rPr>
        <w:br w:type="page"/>
      </w:r>
    </w:p>
    <w:p w14:paraId="0D153ADB" w14:textId="6C7031E6" w:rsidR="00963F65" w:rsidRPr="003D53EA" w:rsidRDefault="00963F65" w:rsidP="00E511DE">
      <w:pPr>
        <w:spacing w:line="360" w:lineRule="auto"/>
        <w:rPr>
          <w:rFonts w:eastAsiaTheme="majorEastAsia" w:cstheme="minorHAnsi"/>
          <w:b/>
          <w:color w:val="000000"/>
          <w:shd w:val="clear" w:color="auto" w:fill="FFFFFF"/>
        </w:rPr>
      </w:pPr>
      <w:r w:rsidRPr="003D53EA">
        <w:rPr>
          <w:rFonts w:eastAsiaTheme="majorEastAsia" w:cstheme="minorHAnsi"/>
          <w:b/>
          <w:color w:val="000000"/>
          <w:shd w:val="clear" w:color="auto" w:fill="FFFFFF"/>
        </w:rPr>
        <w:lastRenderedPageBreak/>
        <w:t>Methods</w:t>
      </w:r>
    </w:p>
    <w:p w14:paraId="2FE78A25" w14:textId="77777777" w:rsidR="00371430" w:rsidRPr="003D53EA" w:rsidRDefault="00371430" w:rsidP="00E511DE">
      <w:pPr>
        <w:spacing w:line="360" w:lineRule="auto"/>
        <w:rPr>
          <w:rFonts w:eastAsiaTheme="majorEastAsia" w:cstheme="minorHAnsi"/>
          <w:u w:val="single"/>
        </w:rPr>
      </w:pPr>
      <w:r w:rsidRPr="003D53EA">
        <w:rPr>
          <w:rFonts w:eastAsiaTheme="majorEastAsia" w:cstheme="minorHAnsi"/>
          <w:u w:val="single"/>
        </w:rPr>
        <w:t>Study design and population</w:t>
      </w:r>
    </w:p>
    <w:p w14:paraId="027FA08E" w14:textId="46546342" w:rsidR="00894759" w:rsidRPr="003D53EA" w:rsidRDefault="00894759" w:rsidP="00E511DE">
      <w:pPr>
        <w:spacing w:line="360" w:lineRule="auto"/>
        <w:rPr>
          <w:rFonts w:eastAsiaTheme="majorEastAsia" w:cstheme="minorHAnsi"/>
        </w:rPr>
      </w:pPr>
      <w:r w:rsidRPr="003D53EA">
        <w:rPr>
          <w:rFonts w:eastAsiaTheme="majorEastAsia" w:cstheme="minorHAnsi"/>
        </w:rPr>
        <w:t xml:space="preserve">The </w:t>
      </w:r>
      <w:bookmarkStart w:id="4" w:name="_Hlk520802603"/>
      <w:r w:rsidRPr="003D53EA">
        <w:rPr>
          <w:rFonts w:eastAsiaTheme="majorEastAsia" w:cstheme="minorHAnsi"/>
        </w:rPr>
        <w:t xml:space="preserve">British Society for Rheumatology Biologics Register for Ankylosing Spondylitis </w:t>
      </w:r>
      <w:bookmarkEnd w:id="4"/>
      <w:r w:rsidRPr="003D53EA">
        <w:rPr>
          <w:rFonts w:eastAsiaTheme="majorEastAsia" w:cstheme="minorHAnsi"/>
        </w:rPr>
        <w:t xml:space="preserve">(BSRBR-AS) is a UK-wide prospective cohort study of </w:t>
      </w:r>
      <w:r w:rsidR="004402EC" w:rsidRPr="003D53EA">
        <w:rPr>
          <w:rFonts w:eastAsiaTheme="majorEastAsia" w:cstheme="minorHAnsi"/>
        </w:rPr>
        <w:t>participants</w:t>
      </w:r>
      <w:r w:rsidRPr="003D53EA">
        <w:rPr>
          <w:rFonts w:eastAsiaTheme="majorEastAsia" w:cstheme="minorHAnsi"/>
        </w:rPr>
        <w:t xml:space="preserve"> fulfilling the ASAS criteria for </w:t>
      </w:r>
      <w:proofErr w:type="spellStart"/>
      <w:r w:rsidR="003F6BF1" w:rsidRPr="003D53EA">
        <w:rPr>
          <w:rFonts w:eastAsiaTheme="majorEastAsia" w:cstheme="minorHAnsi"/>
        </w:rPr>
        <w:t>ax</w:t>
      </w:r>
      <w:r w:rsidRPr="003D53EA">
        <w:rPr>
          <w:rFonts w:eastAsiaTheme="majorEastAsia" w:cstheme="minorHAnsi"/>
        </w:rPr>
        <w:t>SpA</w:t>
      </w:r>
      <w:proofErr w:type="spellEnd"/>
      <w:r w:rsidRPr="003D53EA">
        <w:rPr>
          <w:rFonts w:eastAsiaTheme="majorEastAsia" w:cstheme="minorHAnsi"/>
        </w:rPr>
        <w:t>.</w:t>
      </w:r>
      <w:r w:rsidR="00B6543F" w:rsidRPr="003D53EA">
        <w:rPr>
          <w:rFonts w:eastAsiaTheme="majorEastAsia" w:cstheme="minorHAnsi"/>
        </w:rPr>
        <w:t xml:space="preserve"> The study </w:t>
      </w:r>
      <w:r w:rsidR="0082130E" w:rsidRPr="003D53EA">
        <w:rPr>
          <w:rFonts w:eastAsiaTheme="majorEastAsia" w:cstheme="minorHAnsi"/>
        </w:rPr>
        <w:t>protocol has</w:t>
      </w:r>
      <w:r w:rsidR="00B6543F" w:rsidRPr="003D53EA">
        <w:rPr>
          <w:rFonts w:eastAsiaTheme="majorEastAsia" w:cstheme="minorHAnsi"/>
        </w:rPr>
        <w:t xml:space="preserve"> been previously published</w:t>
      </w:r>
      <w:r w:rsidR="0082130E" w:rsidRPr="003D53EA">
        <w:rPr>
          <w:rFonts w:eastAsiaTheme="majorEastAsia" w:cstheme="minorHAnsi"/>
        </w:rPr>
        <w:t xml:space="preserve"> </w:t>
      </w:r>
      <w:r w:rsidR="00700714" w:rsidRPr="003D53EA">
        <w:rPr>
          <w:rFonts w:eastAsiaTheme="majorEastAsia" w:cstheme="minorHAnsi"/>
        </w:rPr>
        <w:fldChar w:fldCharType="begin">
          <w:fldData xml:space="preserve">PEVuZE5vdGU+PENpdGU+PEF1dGhvcj5NYWNmYXJsYW5lPC9BdXRob3I+PFllYXI+MjAxNTwvWWVh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PEVuZE5vdGU+PENpdGU+PEF1dGhvcj5NYWNmYXJsYW5lPC9BdXRob3I+PFllYXI+MjAxNTwvWWVh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6276C8" w:rsidRPr="003D53EA">
        <w:rPr>
          <w:rFonts w:eastAsiaTheme="majorEastAsia" w:cstheme="minorHAnsi"/>
          <w:noProof/>
        </w:rPr>
        <w:t>(</w:t>
      </w:r>
      <w:hyperlink w:anchor="_ENREF_11" w:tooltip="Macfarlane, 2015 #24" w:history="1">
        <w:r w:rsidR="00CD004D" w:rsidRPr="003D53EA">
          <w:rPr>
            <w:rFonts w:eastAsiaTheme="majorEastAsia" w:cstheme="minorHAnsi"/>
            <w:noProof/>
          </w:rPr>
          <w:t>11</w:t>
        </w:r>
      </w:hyperlink>
      <w:r w:rsidR="006276C8" w:rsidRPr="003D53EA">
        <w:rPr>
          <w:rFonts w:eastAsiaTheme="majorEastAsia" w:cstheme="minorHAnsi"/>
          <w:noProof/>
        </w:rPr>
        <w:t>)</w:t>
      </w:r>
      <w:r w:rsidR="00700714" w:rsidRPr="003D53EA">
        <w:rPr>
          <w:rFonts w:eastAsiaTheme="majorEastAsia" w:cstheme="minorHAnsi"/>
        </w:rPr>
        <w:fldChar w:fldCharType="end"/>
      </w:r>
      <w:r w:rsidR="0082130E" w:rsidRPr="003D53EA">
        <w:rPr>
          <w:rFonts w:eastAsiaTheme="majorEastAsia" w:cstheme="minorHAnsi"/>
        </w:rPr>
        <w:t>.</w:t>
      </w:r>
      <w:r w:rsidR="00B6543F" w:rsidRPr="003D53EA">
        <w:rPr>
          <w:rFonts w:eastAsiaTheme="majorEastAsia" w:cstheme="minorHAnsi"/>
        </w:rPr>
        <w:t xml:space="preserve"> </w:t>
      </w:r>
      <w:r w:rsidR="00595B04" w:rsidRPr="003D53EA">
        <w:rPr>
          <w:rFonts w:eastAsiaTheme="majorEastAsia" w:cstheme="minorHAnsi"/>
        </w:rPr>
        <w:t xml:space="preserve">The current </w:t>
      </w:r>
      <w:r w:rsidR="00B6543F" w:rsidRPr="003D53EA">
        <w:rPr>
          <w:rFonts w:eastAsiaTheme="majorEastAsia" w:cstheme="minorHAnsi"/>
        </w:rPr>
        <w:t>analysis focuse</w:t>
      </w:r>
      <w:r w:rsidR="00B6543F" w:rsidRPr="003D53EA">
        <w:rPr>
          <w:rFonts w:eastAsiaTheme="majorEastAsia" w:cstheme="minorHAnsi"/>
          <w:lang w:eastAsia="zh-CN"/>
        </w:rPr>
        <w:t>d</w:t>
      </w:r>
      <w:r w:rsidR="00B6543F" w:rsidRPr="003D53EA">
        <w:rPr>
          <w:rFonts w:eastAsiaTheme="majorEastAsia" w:cstheme="minorHAnsi"/>
        </w:rPr>
        <w:t xml:space="preserve"> on </w:t>
      </w:r>
      <w:bookmarkStart w:id="5" w:name="_Hlk520802618"/>
      <w:r w:rsidR="004402EC" w:rsidRPr="003D53EA">
        <w:rPr>
          <w:rFonts w:eastAsiaTheme="majorEastAsia" w:cstheme="minorHAnsi"/>
          <w:lang w:eastAsia="zh-CN"/>
        </w:rPr>
        <w:t>those</w:t>
      </w:r>
      <w:r w:rsidR="00B6543F" w:rsidRPr="003D53EA">
        <w:rPr>
          <w:rFonts w:eastAsiaTheme="majorEastAsia" w:cstheme="minorHAnsi"/>
          <w:lang w:eastAsia="zh-CN"/>
        </w:rPr>
        <w:t xml:space="preserve"> who started their first </w:t>
      </w:r>
      <w:proofErr w:type="spellStart"/>
      <w:r w:rsidR="00B6543F" w:rsidRPr="003D53EA">
        <w:rPr>
          <w:rFonts w:eastAsiaTheme="majorEastAsia" w:cstheme="minorHAnsi"/>
          <w:lang w:eastAsia="zh-CN"/>
        </w:rPr>
        <w:t>TNFi</w:t>
      </w:r>
      <w:proofErr w:type="spellEnd"/>
      <w:r w:rsidR="00B6543F" w:rsidRPr="003D53EA">
        <w:rPr>
          <w:rFonts w:eastAsiaTheme="majorEastAsia" w:cstheme="minorHAnsi"/>
          <w:lang w:eastAsia="zh-CN"/>
        </w:rPr>
        <w:t xml:space="preserve">, </w:t>
      </w:r>
      <w:bookmarkEnd w:id="5"/>
      <w:r w:rsidR="00B6543F" w:rsidRPr="003D53EA">
        <w:rPr>
          <w:rFonts w:eastAsiaTheme="majorEastAsia" w:cstheme="minorHAnsi"/>
        </w:rPr>
        <w:t>from December 2012 to June 2017.</w:t>
      </w:r>
      <w:r w:rsidRPr="003D53EA">
        <w:rPr>
          <w:rFonts w:eastAsiaTheme="majorEastAsia" w:cstheme="minorHAnsi"/>
        </w:rPr>
        <w:t xml:space="preserve"> </w:t>
      </w:r>
      <w:r w:rsidR="001E3219" w:rsidRPr="003D53EA">
        <w:rPr>
          <w:rFonts w:eastAsiaTheme="majorEastAsia" w:cstheme="minorHAnsi"/>
        </w:rPr>
        <w:t xml:space="preserve">These </w:t>
      </w:r>
      <w:r w:rsidR="004402EC" w:rsidRPr="003D53EA">
        <w:rPr>
          <w:rFonts w:eastAsiaTheme="majorEastAsia" w:cstheme="minorHAnsi"/>
        </w:rPr>
        <w:t>participants</w:t>
      </w:r>
      <w:r w:rsidRPr="003D53EA">
        <w:rPr>
          <w:rFonts w:eastAsiaTheme="majorEastAsia" w:cstheme="minorHAnsi"/>
        </w:rPr>
        <w:t xml:space="preserve"> </w:t>
      </w:r>
      <w:r w:rsidR="003958B4" w:rsidRPr="003D53EA">
        <w:rPr>
          <w:rFonts w:eastAsiaTheme="majorEastAsia" w:cstheme="minorHAnsi"/>
        </w:rPr>
        <w:t>were</w:t>
      </w:r>
      <w:r w:rsidRPr="003D53EA">
        <w:rPr>
          <w:rFonts w:eastAsiaTheme="majorEastAsia" w:cstheme="minorHAnsi"/>
        </w:rPr>
        <w:t xml:space="preserve"> followed up at baseline, 3, 6</w:t>
      </w:r>
      <w:r w:rsidR="00595B04" w:rsidRPr="003D53EA">
        <w:rPr>
          <w:rFonts w:eastAsiaTheme="majorEastAsia" w:cstheme="minorHAnsi"/>
        </w:rPr>
        <w:t xml:space="preserve"> and </w:t>
      </w:r>
      <w:r w:rsidRPr="003D53EA">
        <w:rPr>
          <w:rFonts w:eastAsiaTheme="majorEastAsia" w:cstheme="minorHAnsi"/>
        </w:rPr>
        <w:t xml:space="preserve">12 months and </w:t>
      </w:r>
      <w:r w:rsidR="00595B04" w:rsidRPr="003D53EA">
        <w:rPr>
          <w:rFonts w:eastAsiaTheme="majorEastAsia" w:cstheme="minorHAnsi"/>
        </w:rPr>
        <w:t>annually</w:t>
      </w:r>
      <w:r w:rsidRPr="003D53EA">
        <w:rPr>
          <w:rFonts w:eastAsiaTheme="majorEastAsia" w:cstheme="minorHAnsi"/>
        </w:rPr>
        <w:t xml:space="preserve"> thereafter</w:t>
      </w:r>
      <w:r w:rsidR="00A45427" w:rsidRPr="003D53EA">
        <w:rPr>
          <w:rFonts w:eastAsiaTheme="majorEastAsia" w:cstheme="minorHAnsi"/>
        </w:rPr>
        <w:t>,</w:t>
      </w:r>
      <w:r w:rsidR="002D341C" w:rsidRPr="003D53EA">
        <w:rPr>
          <w:rFonts w:eastAsiaTheme="majorEastAsia" w:cstheme="minorHAnsi"/>
        </w:rPr>
        <w:t xml:space="preserve"> </w:t>
      </w:r>
      <w:r w:rsidR="00A45427" w:rsidRPr="003D53EA">
        <w:rPr>
          <w:rFonts w:eastAsiaTheme="majorEastAsia" w:cstheme="minorHAnsi"/>
        </w:rPr>
        <w:t>at</w:t>
      </w:r>
      <w:r w:rsidR="002D341C" w:rsidRPr="003D53EA">
        <w:rPr>
          <w:rFonts w:eastAsiaTheme="majorEastAsia" w:cstheme="minorHAnsi"/>
        </w:rPr>
        <w:t xml:space="preserve"> study visits and </w:t>
      </w:r>
      <w:r w:rsidR="00A45427" w:rsidRPr="003D53EA">
        <w:rPr>
          <w:rFonts w:eastAsiaTheme="majorEastAsia" w:cstheme="minorHAnsi"/>
        </w:rPr>
        <w:t xml:space="preserve">using </w:t>
      </w:r>
      <w:r w:rsidR="002D341C" w:rsidRPr="003D53EA">
        <w:rPr>
          <w:rFonts w:eastAsiaTheme="majorEastAsia" w:cstheme="minorHAnsi"/>
        </w:rPr>
        <w:t>postal questionnaires</w:t>
      </w:r>
      <w:r w:rsidRPr="003D53EA">
        <w:rPr>
          <w:rFonts w:eastAsiaTheme="majorEastAsia" w:cstheme="minorHAnsi"/>
        </w:rPr>
        <w:t xml:space="preserve">. </w:t>
      </w:r>
      <w:r w:rsidR="0065156D" w:rsidRPr="003D53EA">
        <w:rPr>
          <w:rFonts w:eastAsiaTheme="majorEastAsia" w:cstheme="minorHAnsi"/>
        </w:rPr>
        <w:t>S</w:t>
      </w:r>
      <w:r w:rsidR="003F6BF1" w:rsidRPr="003D53EA">
        <w:rPr>
          <w:rFonts w:eastAsiaTheme="majorEastAsia" w:cstheme="minorHAnsi"/>
        </w:rPr>
        <w:t xml:space="preserve">tart and stop dates were recorded </w:t>
      </w:r>
      <w:r w:rsidR="0065156D" w:rsidRPr="003D53EA">
        <w:rPr>
          <w:rFonts w:eastAsiaTheme="majorEastAsia" w:cstheme="minorHAnsi"/>
        </w:rPr>
        <w:t xml:space="preserve">for each </w:t>
      </w:r>
      <w:proofErr w:type="spellStart"/>
      <w:r w:rsidR="0065156D" w:rsidRPr="003D53EA">
        <w:rPr>
          <w:rFonts w:eastAsiaTheme="majorEastAsia" w:cstheme="minorHAnsi"/>
        </w:rPr>
        <w:t>TNFi</w:t>
      </w:r>
      <w:proofErr w:type="spellEnd"/>
      <w:r w:rsidR="0065156D" w:rsidRPr="003D53EA">
        <w:rPr>
          <w:rFonts w:eastAsiaTheme="majorEastAsia" w:cstheme="minorHAnsi"/>
        </w:rPr>
        <w:t xml:space="preserve">, </w:t>
      </w:r>
      <w:r w:rsidR="001E3219" w:rsidRPr="003D53EA">
        <w:rPr>
          <w:rFonts w:eastAsiaTheme="majorEastAsia" w:cstheme="minorHAnsi"/>
        </w:rPr>
        <w:t>along with</w:t>
      </w:r>
      <w:r w:rsidR="003F6BF1" w:rsidRPr="003D53EA">
        <w:rPr>
          <w:rFonts w:eastAsiaTheme="majorEastAsia" w:cstheme="minorHAnsi"/>
        </w:rPr>
        <w:t xml:space="preserve"> the reason for stopping (adverse events, inefficacy or other</w:t>
      </w:r>
      <w:r w:rsidR="00921606" w:rsidRPr="003D53EA">
        <w:rPr>
          <w:rFonts w:eastAsiaTheme="majorEastAsia" w:cstheme="minorHAnsi"/>
        </w:rPr>
        <w:t xml:space="preserve"> reasons</w:t>
      </w:r>
      <w:r w:rsidR="003F6BF1" w:rsidRPr="003D53EA">
        <w:rPr>
          <w:rFonts w:eastAsiaTheme="majorEastAsia" w:cstheme="minorHAnsi"/>
        </w:rPr>
        <w:t>)</w:t>
      </w:r>
      <w:r w:rsidR="00783C10" w:rsidRPr="003D53EA">
        <w:rPr>
          <w:rFonts w:eastAsiaTheme="majorEastAsia" w:cstheme="minorHAnsi"/>
        </w:rPr>
        <w:t xml:space="preserve">. </w:t>
      </w:r>
      <w:r w:rsidR="005C0A02" w:rsidRPr="003D53EA">
        <w:rPr>
          <w:rFonts w:eastAsiaTheme="majorEastAsia" w:cstheme="minorHAnsi"/>
        </w:rPr>
        <w:t xml:space="preserve">The cohort was defined at baseline, therefore only those </w:t>
      </w:r>
      <w:r w:rsidR="00AD16FB" w:rsidRPr="003D53EA">
        <w:rPr>
          <w:rFonts w:eastAsiaTheme="majorEastAsia" w:cstheme="minorHAnsi"/>
        </w:rPr>
        <w:t>with</w:t>
      </w:r>
      <w:r w:rsidR="00311749" w:rsidRPr="003D53EA">
        <w:rPr>
          <w:rFonts w:eastAsiaTheme="majorEastAsia" w:cstheme="minorHAnsi"/>
        </w:rPr>
        <w:t xml:space="preserve"> a valid baseline </w:t>
      </w:r>
      <w:r w:rsidR="00D51DCE" w:rsidRPr="003D53EA">
        <w:rPr>
          <w:rFonts w:eastAsiaTheme="majorEastAsia" w:cstheme="minorHAnsi"/>
        </w:rPr>
        <w:t>questionnaire</w:t>
      </w:r>
      <w:r w:rsidR="00CB2D48" w:rsidRPr="003D53EA">
        <w:rPr>
          <w:rFonts w:eastAsiaTheme="majorEastAsia" w:cstheme="minorHAnsi"/>
        </w:rPr>
        <w:t xml:space="preserve"> </w:t>
      </w:r>
      <w:r w:rsidR="002D341C" w:rsidRPr="003D53EA">
        <w:rPr>
          <w:rFonts w:eastAsiaTheme="majorEastAsia" w:cstheme="minorHAnsi"/>
        </w:rPr>
        <w:t xml:space="preserve">(within 1 year before and 7 days after starting </w:t>
      </w:r>
      <w:proofErr w:type="spellStart"/>
      <w:r w:rsidR="002D341C" w:rsidRPr="003D53EA">
        <w:rPr>
          <w:rFonts w:eastAsiaTheme="majorEastAsia" w:cstheme="minorHAnsi"/>
        </w:rPr>
        <w:t>TNFi</w:t>
      </w:r>
      <w:proofErr w:type="spellEnd"/>
      <w:r w:rsidR="002D341C" w:rsidRPr="003D53EA">
        <w:rPr>
          <w:rFonts w:eastAsiaTheme="majorEastAsia" w:cstheme="minorHAnsi"/>
        </w:rPr>
        <w:t xml:space="preserve">) </w:t>
      </w:r>
      <w:r w:rsidR="00CC7CAA" w:rsidRPr="003D53EA">
        <w:rPr>
          <w:rFonts w:eastAsiaTheme="majorEastAsia" w:cstheme="minorHAnsi"/>
        </w:rPr>
        <w:t xml:space="preserve">and had smoking status </w:t>
      </w:r>
      <w:r w:rsidR="001255EB" w:rsidRPr="003D53EA">
        <w:rPr>
          <w:rFonts w:eastAsiaTheme="majorEastAsia" w:cstheme="minorHAnsi"/>
        </w:rPr>
        <w:t>were eligible for</w:t>
      </w:r>
      <w:r w:rsidR="00CB2D48" w:rsidRPr="003D53EA">
        <w:rPr>
          <w:rFonts w:eastAsiaTheme="majorEastAsia" w:cstheme="minorHAnsi"/>
        </w:rPr>
        <w:t xml:space="preserve"> analysis.</w:t>
      </w:r>
      <w:r w:rsidR="006373DB" w:rsidRPr="003D53EA">
        <w:rPr>
          <w:rFonts w:eastAsiaTheme="majorEastAsia" w:cstheme="minorHAnsi"/>
        </w:rPr>
        <w:t xml:space="preserve"> </w:t>
      </w:r>
      <w:r w:rsidR="00196391" w:rsidRPr="003D53EA">
        <w:rPr>
          <w:rFonts w:eastAsiaTheme="majorEastAsia" w:cstheme="minorHAnsi"/>
        </w:rPr>
        <w:t xml:space="preserve">Where there was more than one questionnaire </w:t>
      </w:r>
      <w:r w:rsidR="00F21445" w:rsidRPr="003D53EA">
        <w:rPr>
          <w:rFonts w:eastAsiaTheme="majorEastAsia" w:cstheme="minorHAnsi"/>
        </w:rPr>
        <w:t>in each</w:t>
      </w:r>
      <w:r w:rsidR="00196391" w:rsidRPr="003D53EA">
        <w:rPr>
          <w:rFonts w:eastAsiaTheme="majorEastAsia" w:cstheme="minorHAnsi"/>
        </w:rPr>
        <w:t xml:space="preserve"> time </w:t>
      </w:r>
      <w:r w:rsidR="00F21445" w:rsidRPr="003D53EA">
        <w:rPr>
          <w:rFonts w:eastAsiaTheme="majorEastAsia" w:cstheme="minorHAnsi"/>
        </w:rPr>
        <w:t>period</w:t>
      </w:r>
      <w:r w:rsidR="00196391" w:rsidRPr="003D53EA">
        <w:rPr>
          <w:rFonts w:eastAsiaTheme="majorEastAsia" w:cstheme="minorHAnsi"/>
        </w:rPr>
        <w:t xml:space="preserve">, the nearest one to the per-protocol follow-up time was chosen. </w:t>
      </w:r>
      <w:r w:rsidR="006373DB" w:rsidRPr="003D53EA">
        <w:rPr>
          <w:rFonts w:eastAsiaTheme="majorEastAsia" w:cstheme="minorHAnsi"/>
        </w:rPr>
        <w:t>Ethical approval was obtained from the National Research Ethics Committee (reference 11/NE/0374) and informed consent was obtained from all participants.</w:t>
      </w:r>
    </w:p>
    <w:p w14:paraId="6FF1283C" w14:textId="6BB6F8B1" w:rsidR="00D54513" w:rsidRPr="003D53EA" w:rsidRDefault="00D54513" w:rsidP="00E511DE">
      <w:pPr>
        <w:spacing w:line="360" w:lineRule="auto"/>
        <w:rPr>
          <w:rFonts w:eastAsiaTheme="majorEastAsia" w:cstheme="minorHAnsi"/>
          <w:u w:val="single"/>
        </w:rPr>
      </w:pPr>
      <w:r w:rsidRPr="003D53EA">
        <w:rPr>
          <w:rFonts w:eastAsiaTheme="majorEastAsia" w:cstheme="minorHAnsi"/>
          <w:u w:val="single"/>
        </w:rPr>
        <w:t>Exposure and outcomes</w:t>
      </w:r>
    </w:p>
    <w:p w14:paraId="753F1584" w14:textId="7C99F82C" w:rsidR="00894759" w:rsidRPr="003D53EA" w:rsidRDefault="002D341C" w:rsidP="00E511DE">
      <w:pPr>
        <w:spacing w:line="360" w:lineRule="auto"/>
        <w:rPr>
          <w:rFonts w:eastAsiaTheme="majorEastAsia" w:cstheme="minorHAnsi"/>
        </w:rPr>
      </w:pPr>
      <w:r w:rsidRPr="003D53EA">
        <w:rPr>
          <w:rFonts w:eastAsiaTheme="majorEastAsia" w:cstheme="minorHAnsi"/>
        </w:rPr>
        <w:t xml:space="preserve">Smoking status was self-reported as current, ex- or never in each questionnaire. </w:t>
      </w:r>
      <w:r w:rsidR="00554644" w:rsidRPr="003D53EA">
        <w:rPr>
          <w:rFonts w:eastAsiaTheme="majorEastAsia" w:cstheme="minorHAnsi"/>
        </w:rPr>
        <w:t>B</w:t>
      </w:r>
      <w:r w:rsidR="009E25E7" w:rsidRPr="003D53EA">
        <w:rPr>
          <w:rFonts w:eastAsiaTheme="majorEastAsia" w:cstheme="minorHAnsi"/>
        </w:rPr>
        <w:t xml:space="preserve">aseline </w:t>
      </w:r>
      <w:r w:rsidR="00CD3C98" w:rsidRPr="003D53EA">
        <w:rPr>
          <w:rFonts w:eastAsiaTheme="majorEastAsia" w:cstheme="minorHAnsi"/>
        </w:rPr>
        <w:t xml:space="preserve">smoking </w:t>
      </w:r>
      <w:r w:rsidR="009E25E7" w:rsidRPr="003D53EA">
        <w:rPr>
          <w:rFonts w:eastAsiaTheme="majorEastAsia" w:cstheme="minorHAnsi"/>
        </w:rPr>
        <w:t>statu</w:t>
      </w:r>
      <w:r w:rsidR="00CD3C98" w:rsidRPr="003D53EA">
        <w:rPr>
          <w:rFonts w:eastAsiaTheme="majorEastAsia" w:cstheme="minorHAnsi"/>
        </w:rPr>
        <w:t>s</w:t>
      </w:r>
      <w:r w:rsidRPr="003D53EA">
        <w:rPr>
          <w:rFonts w:eastAsiaTheme="majorEastAsia" w:cstheme="minorHAnsi"/>
        </w:rPr>
        <w:t xml:space="preserve"> </w:t>
      </w:r>
      <w:r w:rsidR="00554644" w:rsidRPr="003D53EA">
        <w:rPr>
          <w:rFonts w:eastAsiaTheme="majorEastAsia" w:cstheme="minorHAnsi"/>
        </w:rPr>
        <w:t>was used to define the exposure</w:t>
      </w:r>
      <w:r w:rsidR="00AD16FB" w:rsidRPr="003D53EA">
        <w:rPr>
          <w:rFonts w:eastAsiaTheme="majorEastAsia" w:cstheme="minorHAnsi"/>
        </w:rPr>
        <w:t>;</w:t>
      </w:r>
      <w:r w:rsidR="000707A2" w:rsidRPr="003D53EA">
        <w:rPr>
          <w:rFonts w:eastAsiaTheme="majorEastAsia" w:cstheme="minorHAnsi"/>
        </w:rPr>
        <w:t xml:space="preserve"> w</w:t>
      </w:r>
      <w:r w:rsidR="00673703" w:rsidRPr="003D53EA">
        <w:rPr>
          <w:rFonts w:eastAsiaTheme="majorEastAsia" w:cstheme="minorHAnsi"/>
        </w:rPr>
        <w:t xml:space="preserve">here this was missing, the </w:t>
      </w:r>
      <w:r w:rsidRPr="003D53EA">
        <w:rPr>
          <w:rFonts w:eastAsiaTheme="majorEastAsia" w:cstheme="minorHAnsi"/>
        </w:rPr>
        <w:t>earliest</w:t>
      </w:r>
      <w:r w:rsidR="00673703" w:rsidRPr="003D53EA">
        <w:rPr>
          <w:rFonts w:eastAsiaTheme="majorEastAsia" w:cstheme="minorHAnsi"/>
        </w:rPr>
        <w:t xml:space="preserve"> reported </w:t>
      </w:r>
      <w:r w:rsidR="00554644" w:rsidRPr="003D53EA">
        <w:rPr>
          <w:rFonts w:eastAsiaTheme="majorEastAsia" w:cstheme="minorHAnsi"/>
        </w:rPr>
        <w:t>instance</w:t>
      </w:r>
      <w:r w:rsidR="00673703" w:rsidRPr="003D53EA">
        <w:rPr>
          <w:rFonts w:eastAsiaTheme="majorEastAsia" w:cstheme="minorHAnsi"/>
        </w:rPr>
        <w:t xml:space="preserve"> was used. </w:t>
      </w:r>
      <w:r w:rsidR="001255EB" w:rsidRPr="003D53EA">
        <w:rPr>
          <w:rFonts w:eastAsiaTheme="majorEastAsia" w:cstheme="minorHAnsi"/>
        </w:rPr>
        <w:t>E</w:t>
      </w:r>
      <w:r w:rsidR="0043439E" w:rsidRPr="003D53EA">
        <w:rPr>
          <w:rFonts w:eastAsiaTheme="majorEastAsia" w:cstheme="minorHAnsi"/>
        </w:rPr>
        <w:t>x-smokers were defined as those who have not smoked for the past 3 months.</w:t>
      </w:r>
    </w:p>
    <w:p w14:paraId="227C69F2" w14:textId="779C528C" w:rsidR="00BE1331" w:rsidRPr="003D53EA" w:rsidRDefault="00C319EB" w:rsidP="00294F0A">
      <w:pPr>
        <w:spacing w:line="360" w:lineRule="auto"/>
        <w:rPr>
          <w:rFonts w:eastAsiaTheme="majorEastAsia" w:cstheme="minorHAnsi"/>
        </w:rPr>
      </w:pPr>
      <w:r w:rsidRPr="003D53EA">
        <w:rPr>
          <w:rFonts w:eastAsiaTheme="majorEastAsia" w:cstheme="minorHAnsi"/>
        </w:rPr>
        <w:t>Outcomes</w:t>
      </w:r>
      <w:r w:rsidR="009E25E7" w:rsidRPr="003D53EA">
        <w:rPr>
          <w:rFonts w:eastAsiaTheme="majorEastAsia" w:cstheme="minorHAnsi"/>
        </w:rPr>
        <w:t xml:space="preserve"> included </w:t>
      </w:r>
      <w:r w:rsidRPr="003D53EA">
        <w:rPr>
          <w:rFonts w:eastAsiaTheme="majorEastAsia" w:cstheme="minorHAnsi"/>
        </w:rPr>
        <w:t xml:space="preserve">patient-reported </w:t>
      </w:r>
      <w:r w:rsidR="009E25E7" w:rsidRPr="003D53EA">
        <w:rPr>
          <w:rFonts w:eastAsiaTheme="majorEastAsia" w:cstheme="minorHAnsi"/>
        </w:rPr>
        <w:t>disease activity (</w:t>
      </w:r>
      <w:r w:rsidR="003F6BF1" w:rsidRPr="003D53EA">
        <w:rPr>
          <w:rFonts w:eastAsiaTheme="majorEastAsia" w:cstheme="minorHAnsi"/>
        </w:rPr>
        <w:t>Bath AS Disease Activity Index (BASDAI), spinal pain</w:t>
      </w:r>
      <w:r w:rsidR="009E25E7" w:rsidRPr="003D53EA">
        <w:rPr>
          <w:rFonts w:eastAsiaTheme="majorEastAsia" w:cstheme="minorHAnsi"/>
        </w:rPr>
        <w:t>)</w:t>
      </w:r>
      <w:r w:rsidR="0077465E" w:rsidRPr="003D53EA">
        <w:rPr>
          <w:rFonts w:eastAsiaTheme="majorEastAsia" w:cstheme="minorHAnsi"/>
        </w:rPr>
        <w:t>,</w:t>
      </w:r>
      <w:r w:rsidR="000B22AF" w:rsidRPr="003D53EA">
        <w:rPr>
          <w:rFonts w:eastAsiaTheme="majorEastAsia" w:cstheme="minorHAnsi"/>
        </w:rPr>
        <w:t xml:space="preserve"> </w:t>
      </w:r>
      <w:r w:rsidR="0077465E" w:rsidRPr="003D53EA">
        <w:rPr>
          <w:rFonts w:eastAsiaTheme="majorEastAsia" w:cstheme="minorHAnsi"/>
        </w:rPr>
        <w:t>functional impairment (</w:t>
      </w:r>
      <w:r w:rsidR="003F6BF1" w:rsidRPr="003D53EA">
        <w:rPr>
          <w:rFonts w:eastAsiaTheme="majorEastAsia" w:cstheme="minorHAnsi"/>
        </w:rPr>
        <w:t>BASFI)</w:t>
      </w:r>
      <w:r w:rsidR="0077465E" w:rsidRPr="003D53EA">
        <w:rPr>
          <w:rFonts w:eastAsiaTheme="majorEastAsia" w:cstheme="minorHAnsi"/>
        </w:rPr>
        <w:t xml:space="preserve"> </w:t>
      </w:r>
      <w:r w:rsidR="000B22AF" w:rsidRPr="003D53EA">
        <w:rPr>
          <w:rFonts w:eastAsiaTheme="majorEastAsia" w:cstheme="minorHAnsi"/>
        </w:rPr>
        <w:t xml:space="preserve">and </w:t>
      </w:r>
      <w:r w:rsidR="0077465E" w:rsidRPr="003D53EA">
        <w:rPr>
          <w:rFonts w:eastAsiaTheme="majorEastAsia" w:cstheme="minorHAnsi"/>
        </w:rPr>
        <w:t>other aspects of disease severity such as</w:t>
      </w:r>
      <w:r w:rsidR="003F6BF1" w:rsidRPr="003D53EA">
        <w:rPr>
          <w:rFonts w:eastAsiaTheme="majorEastAsia" w:cstheme="minorHAnsi"/>
        </w:rPr>
        <w:t xml:space="preserve"> the</w:t>
      </w:r>
      <w:r w:rsidR="000B22AF" w:rsidRPr="003D53EA">
        <w:rPr>
          <w:rFonts w:eastAsiaTheme="majorEastAsia" w:cstheme="minorHAnsi"/>
        </w:rPr>
        <w:t xml:space="preserve"> </w:t>
      </w:r>
      <w:r w:rsidR="003F6BF1" w:rsidRPr="003D53EA">
        <w:rPr>
          <w:rFonts w:eastAsiaTheme="majorEastAsia" w:cstheme="minorHAnsi"/>
        </w:rPr>
        <w:t xml:space="preserve">Bath AS Global Score (BASG), Chalder Fatigue Scale </w:t>
      </w:r>
      <w:r w:rsidR="00700714"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&lt;EndNote&gt;&lt;Cite&gt;&lt;Author&gt;Jackson&lt;/Author&gt;&lt;Year&gt;2015&lt;/Year&gt;&lt;RecNum&gt;59&lt;/RecNum&gt;&lt;DisplayText&gt;(12)&lt;/DisplayText&gt;&lt;record&gt;&lt;rec-number&gt;59&lt;/rec-number&gt;&lt;foreign-keys&gt;&lt;key app="EN" db-id="wt2v0w90apfd9ae2v025xvz3rvpdpszdvdws"&gt;59&lt;/key&gt;&lt;/foreign-keys&gt;&lt;ref-type name="Journal Article"&gt;17&lt;/ref-type&gt;&lt;contributors&gt;&lt;authors&gt;&lt;author&gt;Jackson, C.&lt;/author&gt;&lt;/authors&gt;&lt;/contributors&gt;&lt;titles&gt;&lt;title&gt;The Chalder Fatigue Scale (CFQ 11)&lt;/title&gt;&lt;secondary-title&gt;Occup Med (Lond)&lt;/secondary-title&gt;&lt;/titles&gt;&lt;periodical&gt;&lt;full-title&gt;Occup Med (Lond)&lt;/full-title&gt;&lt;/periodical&gt;&lt;pages&gt;86&lt;/pages&gt;&lt;volume&gt;65&lt;/volume&gt;&lt;number&gt;1&lt;/number&gt;&lt;keywords&gt;&lt;keyword&gt;Fatigue/*classification/diagnosis&lt;/keyword&gt;&lt;keyword&gt;Humans&lt;/keyword&gt;&lt;keyword&gt;*Psychometrics&lt;/keyword&gt;&lt;keyword&gt;*Reproducibility of Results&lt;/keyword&gt;&lt;/keywords&gt;&lt;dates&gt;&lt;year&gt;2015&lt;/year&gt;&lt;pub-dates&gt;&lt;date&gt;Jan&lt;/date&gt;&lt;/pub-dates&gt;&lt;/dates&gt;&lt;isbn&gt;1471-8405 (Electronic)&amp;#xD;0962-7480 (Linking)&lt;/isbn&gt;&lt;accession-num&gt;25559796&lt;/accession-num&gt;&lt;urls&gt;&lt;related-urls&gt;&lt;url&gt;https://www.ncbi.nlm.nih.gov/pubmed/25559796&lt;/url&gt;&lt;/related-urls&gt;&lt;/urls&gt;&lt;electronic-resource-num&gt;10.1093/occmed/kqu168&lt;/electronic-resource-num&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12" w:tooltip="Jackson, 2015 #59" w:history="1">
        <w:r w:rsidR="00CD004D" w:rsidRPr="003D53EA">
          <w:rPr>
            <w:rFonts w:eastAsiaTheme="majorEastAsia" w:cstheme="minorHAnsi"/>
            <w:noProof/>
          </w:rPr>
          <w:t>12</w:t>
        </w:r>
      </w:hyperlink>
      <w:r w:rsidR="006276C8" w:rsidRPr="003D53EA">
        <w:rPr>
          <w:rFonts w:eastAsiaTheme="majorEastAsia" w:cstheme="minorHAnsi"/>
          <w:noProof/>
        </w:rPr>
        <w:t>)</w:t>
      </w:r>
      <w:r w:rsidR="00700714" w:rsidRPr="003D53EA">
        <w:rPr>
          <w:rFonts w:eastAsiaTheme="majorEastAsia" w:cstheme="minorHAnsi"/>
        </w:rPr>
        <w:fldChar w:fldCharType="end"/>
      </w:r>
      <w:r w:rsidR="003F6BF1" w:rsidRPr="003D53EA">
        <w:rPr>
          <w:rFonts w:eastAsiaTheme="majorEastAsia" w:cstheme="minorHAnsi"/>
        </w:rPr>
        <w:t xml:space="preserve">, </w:t>
      </w:r>
      <w:r w:rsidR="003F6BF1" w:rsidRPr="003D53EA">
        <w:rPr>
          <w:rFonts w:eastAsiaTheme="majorEastAsia" w:cstheme="minorHAnsi"/>
          <w:lang w:eastAsia="zh-CN"/>
        </w:rPr>
        <w:t xml:space="preserve">Jenkins Sleep Evaluation Questionnaire </w:t>
      </w:r>
      <w:r w:rsidR="00700714"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&lt;EndNote&gt;&lt;Cite&gt;&lt;Author&gt;Jenkins&lt;/Author&gt;&lt;Year&gt;1988&lt;/Year&gt;&lt;RecNum&gt;76&lt;/RecNum&gt;&lt;DisplayText&gt;(13)&lt;/DisplayText&gt;&lt;record&gt;&lt;rec-number&gt;76&lt;/rec-number&gt;&lt;foreign-keys&gt;&lt;key app="EN" db-id="wt2v0w90apfd9ae2v025xvz3rvpdpszdvdws"&gt;76&lt;/key&gt;&lt;/foreign-keys&gt;&lt;ref-type name="Journal Article"&gt;17&lt;/ref-type&gt;&lt;contributors&gt;&lt;authors&gt;&lt;author&gt;Jenkins, C. D.&lt;/author&gt;&lt;author&gt;Stanton, B. A.&lt;/author&gt;&lt;author&gt;Niemcryk, S. J.&lt;/author&gt;&lt;author&gt;Rose, R. M.&lt;/author&gt;&lt;/authors&gt;&lt;/contributors&gt;&lt;auth-address&gt;Department of Preventive Medicine and Community Health, University of Texas Medical Branch, Galveston 77550.&lt;/auth-address&gt;&lt;titles&gt;&lt;title&gt;A scale for the estimation of sleep problems in clinical research&lt;/title&gt;&lt;secondary-title&gt;J Clin Epidemiol&lt;/secondary-title&gt;&lt;/titles&gt;&lt;periodical&gt;&lt;full-title&gt;J Clin Epidemiol&lt;/full-title&gt;&lt;/periodical&gt;&lt;pages&gt;313-21&lt;/pages&gt;&lt;volume&gt;41&lt;/volume&gt;&lt;number&gt;4&lt;/number&gt;&lt;keywords&gt;&lt;keyword&gt;Adult&lt;/keyword&gt;&lt;keyword&gt;Aged&lt;/keyword&gt;&lt;keyword&gt;Cardiac Surgical Procedures&lt;/keyword&gt;&lt;keyword&gt;Female&lt;/keyword&gt;&lt;keyword&gt;Follow-Up Studies&lt;/keyword&gt;&lt;keyword&gt;Humans&lt;/keyword&gt;&lt;keyword&gt;Male&lt;/keyword&gt;&lt;keyword&gt;Middle Aged&lt;/keyword&gt;&lt;keyword&gt;Postoperative Complications&lt;/keyword&gt;&lt;keyword&gt;*Psychiatric Status Rating Scales&lt;/keyword&gt;&lt;keyword&gt;Psychometrics&lt;/keyword&gt;&lt;keyword&gt;Sleep Initiation and Maintenance Disorders/diagnosis/epidemiology/etiology&lt;/keyword&gt;&lt;keyword&gt;Sleep Wake Disorders/*diagnosis/epidemiology/etiology&lt;/keyword&gt;&lt;keyword&gt;Surveys and Questionnaires&lt;/keyword&gt;&lt;/keywords&gt;&lt;dates&gt;&lt;year&gt;1988&lt;/year&gt;&lt;/dates&gt;&lt;isbn&gt;0895-4356 (Print)&amp;#xD;0895-4356 (Linking)&lt;/isbn&gt;&lt;accession-num&gt;3351539&lt;/accession-num&gt;&lt;urls&gt;&lt;related-urls&gt;&lt;url&gt;https://www.ncbi.nlm.nih.gov/pubmed/3351539&lt;/url&gt;&lt;/related-urls&gt;&lt;/urls&gt;&lt;/record&gt;&lt;/Cite&gt;&lt;/EndNote&gt;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13" w:tooltip="Jenkins, 1988 #76" w:history="1">
        <w:r w:rsidR="00CD004D" w:rsidRPr="003D53EA">
          <w:rPr>
            <w:rFonts w:eastAsiaTheme="majorEastAsia" w:cstheme="minorHAnsi"/>
            <w:noProof/>
          </w:rPr>
          <w:t>13</w:t>
        </w:r>
      </w:hyperlink>
      <w:r w:rsidR="006276C8" w:rsidRPr="003D53EA">
        <w:rPr>
          <w:rFonts w:eastAsiaTheme="majorEastAsia" w:cstheme="minorHAnsi"/>
          <w:noProof/>
        </w:rPr>
        <w:t>)</w:t>
      </w:r>
      <w:r w:rsidR="00700714" w:rsidRPr="003D53EA">
        <w:rPr>
          <w:rFonts w:eastAsiaTheme="majorEastAsia" w:cstheme="minorHAnsi"/>
        </w:rPr>
        <w:fldChar w:fldCharType="end"/>
      </w:r>
      <w:r w:rsidR="003F6BF1" w:rsidRPr="003D53EA">
        <w:rPr>
          <w:rFonts w:eastAsiaTheme="majorEastAsia" w:cstheme="minorHAnsi"/>
        </w:rPr>
        <w:t xml:space="preserve"> and </w:t>
      </w:r>
      <w:r w:rsidR="003F6BF1" w:rsidRPr="003D53EA">
        <w:rPr>
          <w:rFonts w:eastAsiaTheme="majorEastAsia" w:cstheme="minorHAnsi"/>
          <w:lang w:eastAsia="zh-CN"/>
        </w:rPr>
        <w:t xml:space="preserve">the </w:t>
      </w:r>
      <w:r w:rsidR="003F6BF1" w:rsidRPr="003D53EA">
        <w:rPr>
          <w:rFonts w:eastAsiaTheme="majorEastAsia" w:cstheme="minorHAnsi"/>
        </w:rPr>
        <w:t xml:space="preserve">Hospital Anxiety and Depression Scale (HADS) </w:t>
      </w:r>
      <w:r w:rsidR="00700714"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&lt;EndNote&gt;&lt;Cite&gt;&lt;Author&gt;Stern&lt;/Author&gt;&lt;Year&gt;2014&lt;/Year&gt;&lt;RecNum&gt;60&lt;/RecNum&gt;&lt;DisplayText&gt;(14)&lt;/DisplayText&gt;&lt;record&gt;&lt;rec-number&gt;60&lt;/rec-number&gt;&lt;foreign-keys&gt;&lt;key app="EN" db-id="wt2v0w90apfd9ae2v025xvz3rvpdpszdvdws"&gt;60&lt;/key&gt;&lt;/foreign-keys&gt;&lt;ref-type name="Journal Article"&gt;17&lt;/ref-type&gt;&lt;contributors&gt;&lt;authors&gt;&lt;author&gt;Stern, A. F.&lt;/author&gt;&lt;/authors&gt;&lt;/contributors&gt;&lt;titles&gt;&lt;title&gt;The hospital anxiety and depression scale&lt;/title&gt;&lt;secondary-title&gt;Occup Med (Lond)&lt;/secondary-title&gt;&lt;/titles&gt;&lt;periodical&gt;&lt;full-title&gt;Occup Med (Lond)&lt;/full-title&gt;&lt;/periodical&gt;&lt;pages&gt;393-4&lt;/pages&gt;&lt;volume&gt;64&lt;/volume&gt;&lt;number&gt;5&lt;/number&gt;&lt;keywords&gt;&lt;keyword&gt;Anxiety/*diagnosis&lt;/keyword&gt;&lt;keyword&gt;Anxiety Disorders/*diagnosis&lt;/keyword&gt;&lt;keyword&gt;Depression/*diagnosis&lt;/keyword&gt;&lt;keyword&gt;Hospitals&lt;/keyword&gt;&lt;keyword&gt;Humans&lt;/keyword&gt;&lt;keyword&gt;*Occupational Health&lt;/keyword&gt;&lt;keyword&gt;*Occupational Medicine&lt;/keyword&gt;&lt;keyword&gt;Psychiatric Status Rating Scales&lt;/keyword&gt;&lt;keyword&gt;*Severity of Illness Index&lt;/keyword&gt;&lt;keyword&gt;Surveys and Questionnaires&lt;/keyword&gt;&lt;/keywords&gt;&lt;dates&gt;&lt;year&gt;2014&lt;/year&gt;&lt;pub-dates&gt;&lt;date&gt;Jul&lt;/date&gt;&lt;/pub-dates&gt;&lt;/dates&gt;&lt;isbn&gt;1471-8405 (Electronic)&amp;#xD;0962-7480 (Linking)&lt;/isbn&gt;&lt;accession-num&gt;25005549&lt;/accession-num&gt;&lt;urls&gt;&lt;related-urls&gt;&lt;url&gt;https://www.ncbi.nlm.nih.gov/pubmed/25005549&lt;/url&gt;&lt;/related-urls&gt;&lt;/urls&gt;&lt;electronic-resource-num&gt;10.1093/occmed/kqu024&lt;/electronic-resource-num&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14" w:tooltip="Stern, 2014 #60" w:history="1">
        <w:r w:rsidR="00CD004D" w:rsidRPr="003D53EA">
          <w:rPr>
            <w:rFonts w:eastAsiaTheme="majorEastAsia" w:cstheme="minorHAnsi"/>
            <w:noProof/>
          </w:rPr>
          <w:t>14</w:t>
        </w:r>
      </w:hyperlink>
      <w:r w:rsidR="006276C8" w:rsidRPr="003D53EA">
        <w:rPr>
          <w:rFonts w:eastAsiaTheme="majorEastAsia" w:cstheme="minorHAnsi"/>
          <w:noProof/>
        </w:rPr>
        <w:t>)</w:t>
      </w:r>
      <w:r w:rsidR="00700714" w:rsidRPr="003D53EA">
        <w:rPr>
          <w:rFonts w:eastAsiaTheme="majorEastAsia" w:cstheme="minorHAnsi"/>
        </w:rPr>
        <w:fldChar w:fldCharType="end"/>
      </w:r>
      <w:r w:rsidR="00294F0A" w:rsidRPr="003D53EA">
        <w:rPr>
          <w:rFonts w:eastAsiaTheme="majorEastAsia" w:cstheme="minorHAnsi"/>
        </w:rPr>
        <w:t xml:space="preserve">. </w:t>
      </w:r>
      <w:r w:rsidR="00BE1331" w:rsidRPr="003D53EA">
        <w:rPr>
          <w:rFonts w:eastAsiaTheme="majorEastAsia" w:cstheme="minorHAnsi"/>
        </w:rPr>
        <w:t xml:space="preserve">The </w:t>
      </w:r>
      <w:r w:rsidR="00294F0A" w:rsidRPr="003D53EA">
        <w:rPr>
          <w:rFonts w:eastAsiaTheme="majorEastAsia" w:cstheme="minorHAnsi"/>
        </w:rPr>
        <w:t>AS Disease Activity Score (ASDAS) was calculated using CRP or, if unavailable, ESR.</w:t>
      </w:r>
    </w:p>
    <w:p w14:paraId="1029500F" w14:textId="76220EC2" w:rsidR="00894759" w:rsidRPr="003D53EA" w:rsidRDefault="00742436" w:rsidP="00294F0A">
      <w:pPr>
        <w:spacing w:line="360" w:lineRule="auto"/>
        <w:rPr>
          <w:rFonts w:eastAsiaTheme="majorEastAsia" w:cstheme="minorHAnsi"/>
        </w:rPr>
      </w:pPr>
      <w:r w:rsidRPr="003D53EA">
        <w:rPr>
          <w:rFonts w:eastAsiaTheme="majorEastAsia" w:cstheme="minorHAnsi"/>
        </w:rPr>
        <w:t>W</w:t>
      </w:r>
      <w:r w:rsidR="00453BDF" w:rsidRPr="003D53EA">
        <w:rPr>
          <w:rFonts w:eastAsiaTheme="majorEastAsia" w:cstheme="minorHAnsi"/>
        </w:rPr>
        <w:t xml:space="preserve">e </w:t>
      </w:r>
      <w:r w:rsidR="00307082" w:rsidRPr="003D53EA">
        <w:rPr>
          <w:rFonts w:eastAsiaTheme="majorEastAsia" w:cstheme="minorHAnsi"/>
        </w:rPr>
        <w:t>compared</w:t>
      </w:r>
      <w:r w:rsidR="00453BDF" w:rsidRPr="003D53EA">
        <w:rPr>
          <w:rFonts w:eastAsiaTheme="majorEastAsia" w:cstheme="minorHAnsi"/>
        </w:rPr>
        <w:t xml:space="preserve"> </w:t>
      </w:r>
      <w:r w:rsidR="00311749" w:rsidRPr="003D53EA">
        <w:rPr>
          <w:rFonts w:eastAsiaTheme="majorEastAsia" w:cstheme="minorHAnsi"/>
        </w:rPr>
        <w:t>change</w:t>
      </w:r>
      <w:r w:rsidR="00307082" w:rsidRPr="003D53EA">
        <w:rPr>
          <w:rFonts w:eastAsiaTheme="majorEastAsia" w:cstheme="minorHAnsi"/>
        </w:rPr>
        <w:t>s</w:t>
      </w:r>
      <w:r w:rsidR="00311749" w:rsidRPr="003D53EA">
        <w:rPr>
          <w:rFonts w:eastAsiaTheme="majorEastAsia" w:cstheme="minorHAnsi"/>
        </w:rPr>
        <w:t xml:space="preserve"> in outcomes</w:t>
      </w:r>
      <w:r w:rsidR="00BE1331" w:rsidRPr="003D53EA">
        <w:rPr>
          <w:rFonts w:eastAsiaTheme="majorEastAsia" w:cstheme="minorHAnsi"/>
        </w:rPr>
        <w:t xml:space="preserve"> (measured by the above scales)</w:t>
      </w:r>
      <w:r w:rsidR="00311749" w:rsidRPr="003D53EA">
        <w:rPr>
          <w:rFonts w:eastAsiaTheme="majorEastAsia" w:cstheme="minorHAnsi"/>
        </w:rPr>
        <w:t xml:space="preserve"> over </w:t>
      </w:r>
      <w:r w:rsidR="00BB6C55" w:rsidRPr="003D53EA">
        <w:rPr>
          <w:rFonts w:eastAsiaTheme="majorEastAsia" w:cstheme="minorHAnsi"/>
        </w:rPr>
        <w:t>time to their pre-treatment baseline</w:t>
      </w:r>
      <w:r w:rsidR="009A7DD0" w:rsidRPr="003D53EA">
        <w:rPr>
          <w:rFonts w:eastAsiaTheme="majorEastAsia" w:cstheme="minorHAnsi"/>
        </w:rPr>
        <w:t>,</w:t>
      </w:r>
      <w:r w:rsidR="00BE1331" w:rsidRPr="003D53EA">
        <w:rPr>
          <w:rFonts w:eastAsiaTheme="majorEastAsia" w:cstheme="minorHAnsi"/>
        </w:rPr>
        <w:t xml:space="preserve"> between difference categories of smokers</w:t>
      </w:r>
      <w:r w:rsidR="00311749" w:rsidRPr="003D53EA">
        <w:rPr>
          <w:rFonts w:eastAsiaTheme="majorEastAsia" w:cstheme="minorHAnsi"/>
        </w:rPr>
        <w:t>.</w:t>
      </w:r>
      <w:r w:rsidR="007B7655" w:rsidRPr="003D53EA">
        <w:rPr>
          <w:rFonts w:eastAsiaTheme="majorEastAsia" w:cstheme="minorHAnsi"/>
        </w:rPr>
        <w:t xml:space="preserve"> </w:t>
      </w:r>
      <w:r w:rsidR="00BE1331" w:rsidRPr="003D53EA">
        <w:rPr>
          <w:rFonts w:eastAsiaTheme="majorEastAsia" w:cstheme="minorHAnsi"/>
        </w:rPr>
        <w:t>T</w:t>
      </w:r>
      <w:r w:rsidR="007B7655" w:rsidRPr="003D53EA">
        <w:rPr>
          <w:rFonts w:eastAsiaTheme="majorEastAsia" w:cstheme="minorHAnsi"/>
        </w:rPr>
        <w:t>o allow comparison with exi</w:t>
      </w:r>
      <w:r w:rsidR="00A236A8" w:rsidRPr="003D53EA">
        <w:rPr>
          <w:rFonts w:eastAsiaTheme="majorEastAsia" w:cstheme="minorHAnsi"/>
        </w:rPr>
        <w:t>s</w:t>
      </w:r>
      <w:r w:rsidR="007B7655" w:rsidRPr="003D53EA">
        <w:rPr>
          <w:rFonts w:eastAsiaTheme="majorEastAsia" w:cstheme="minorHAnsi"/>
        </w:rPr>
        <w:t>ting studies, we</w:t>
      </w:r>
      <w:r w:rsidR="00BE1331" w:rsidRPr="003D53EA">
        <w:rPr>
          <w:rFonts w:eastAsiaTheme="majorEastAsia" w:cstheme="minorHAnsi"/>
        </w:rPr>
        <w:t xml:space="preserve"> also</w:t>
      </w:r>
      <w:r w:rsidR="004F2663" w:rsidRPr="003D53EA">
        <w:rPr>
          <w:rFonts w:eastAsiaTheme="majorEastAsia" w:cstheme="minorHAnsi"/>
        </w:rPr>
        <w:t xml:space="preserve"> </w:t>
      </w:r>
      <w:r w:rsidR="007B7655" w:rsidRPr="003D53EA">
        <w:rPr>
          <w:rFonts w:eastAsiaTheme="majorEastAsia" w:cstheme="minorHAnsi"/>
        </w:rPr>
        <w:t>compared proportions meeting a binary response, BASDAI50/2 (50% or 2-unit reduction in BASDAI) at 3, 6 and 12 months</w:t>
      </w:r>
      <w:r w:rsidR="00D83F49" w:rsidRPr="003D53EA">
        <w:rPr>
          <w:rFonts w:eastAsiaTheme="majorEastAsia" w:cstheme="minorHAnsi"/>
        </w:rPr>
        <w:t>.</w:t>
      </w:r>
    </w:p>
    <w:p w14:paraId="7F2DFCC8" w14:textId="092AF8A3" w:rsidR="00D54513" w:rsidRPr="003D53EA" w:rsidRDefault="00D54513" w:rsidP="00294F0A">
      <w:pPr>
        <w:spacing w:line="360" w:lineRule="auto"/>
        <w:rPr>
          <w:rFonts w:eastAsiaTheme="majorEastAsia" w:cstheme="minorHAnsi"/>
          <w:u w:val="single"/>
        </w:rPr>
      </w:pPr>
      <w:r w:rsidRPr="003D53EA">
        <w:rPr>
          <w:rFonts w:eastAsiaTheme="majorEastAsia" w:cstheme="minorHAnsi"/>
          <w:u w:val="single"/>
        </w:rPr>
        <w:t>Covariates</w:t>
      </w:r>
    </w:p>
    <w:p w14:paraId="1F14614D" w14:textId="32E47DBC" w:rsidR="0082130E" w:rsidRPr="003D53EA" w:rsidRDefault="00673703" w:rsidP="00E511DE">
      <w:pPr>
        <w:spacing w:line="360" w:lineRule="auto"/>
        <w:rPr>
          <w:rFonts w:eastAsiaTheme="majorEastAsia" w:cstheme="minorHAnsi"/>
        </w:rPr>
      </w:pPr>
      <w:r w:rsidRPr="003D53EA">
        <w:rPr>
          <w:rFonts w:eastAsiaTheme="majorEastAsia" w:cstheme="minorHAnsi"/>
        </w:rPr>
        <w:t>The following c</w:t>
      </w:r>
      <w:r w:rsidR="000B22AF" w:rsidRPr="003D53EA">
        <w:rPr>
          <w:rFonts w:eastAsiaTheme="majorEastAsia" w:cstheme="minorHAnsi"/>
        </w:rPr>
        <w:t xml:space="preserve">ovariates were </w:t>
      </w:r>
      <w:r w:rsidR="005965B0" w:rsidRPr="003D53EA">
        <w:rPr>
          <w:rFonts w:eastAsiaTheme="majorEastAsia" w:cstheme="minorHAnsi"/>
        </w:rPr>
        <w:t>recorded</w:t>
      </w:r>
      <w:r w:rsidR="000B22AF" w:rsidRPr="003D53EA">
        <w:rPr>
          <w:rFonts w:eastAsiaTheme="majorEastAsia" w:cstheme="minorHAnsi"/>
        </w:rPr>
        <w:t xml:space="preserve"> at baseline</w:t>
      </w:r>
      <w:r w:rsidRPr="003D53EA">
        <w:rPr>
          <w:rFonts w:eastAsiaTheme="majorEastAsia" w:cstheme="minorHAnsi"/>
        </w:rPr>
        <w:t xml:space="preserve"> and c</w:t>
      </w:r>
      <w:r w:rsidR="000B22AF" w:rsidRPr="003D53EA">
        <w:rPr>
          <w:rFonts w:eastAsiaTheme="majorEastAsia" w:cstheme="minorHAnsi"/>
        </w:rPr>
        <w:t xml:space="preserve">hosen </w:t>
      </w:r>
      <w:r w:rsidRPr="003D53EA">
        <w:rPr>
          <w:rFonts w:eastAsiaTheme="majorEastAsia" w:cstheme="minorHAnsi"/>
          <w:i/>
        </w:rPr>
        <w:t>a priori</w:t>
      </w:r>
      <w:r w:rsidRPr="003D53EA">
        <w:rPr>
          <w:rFonts w:eastAsiaTheme="majorEastAsia" w:cstheme="minorHAnsi"/>
        </w:rPr>
        <w:t xml:space="preserve"> for</w:t>
      </w:r>
      <w:r w:rsidR="000B22AF" w:rsidRPr="003D53EA">
        <w:rPr>
          <w:rFonts w:eastAsiaTheme="majorEastAsia" w:cstheme="minorHAnsi"/>
        </w:rPr>
        <w:t xml:space="preserve"> their </w:t>
      </w:r>
      <w:r w:rsidR="00A8593C" w:rsidRPr="003D53EA">
        <w:rPr>
          <w:rFonts w:eastAsiaTheme="majorEastAsia" w:cstheme="minorHAnsi"/>
        </w:rPr>
        <w:t>known</w:t>
      </w:r>
      <w:r w:rsidR="00C319EB" w:rsidRPr="003D53EA">
        <w:rPr>
          <w:rFonts w:eastAsiaTheme="majorEastAsia" w:cstheme="minorHAnsi"/>
        </w:rPr>
        <w:t xml:space="preserve"> or </w:t>
      </w:r>
      <w:r w:rsidR="007C1996" w:rsidRPr="003D53EA">
        <w:rPr>
          <w:rFonts w:eastAsiaTheme="majorEastAsia" w:cstheme="minorHAnsi"/>
        </w:rPr>
        <w:t>theoretical</w:t>
      </w:r>
      <w:r w:rsidR="00554644" w:rsidRPr="003D53EA">
        <w:rPr>
          <w:rFonts w:eastAsiaTheme="majorEastAsia" w:cstheme="minorHAnsi"/>
        </w:rPr>
        <w:t xml:space="preserve"> </w:t>
      </w:r>
      <w:r w:rsidR="000B22AF" w:rsidRPr="003D53EA">
        <w:rPr>
          <w:rFonts w:eastAsiaTheme="majorEastAsia" w:cstheme="minorHAnsi"/>
        </w:rPr>
        <w:t xml:space="preserve">associations with </w:t>
      </w:r>
      <w:proofErr w:type="spellStart"/>
      <w:r w:rsidRPr="003D53EA">
        <w:rPr>
          <w:rFonts w:eastAsiaTheme="majorEastAsia" w:cstheme="minorHAnsi"/>
        </w:rPr>
        <w:t>TNFi</w:t>
      </w:r>
      <w:proofErr w:type="spellEnd"/>
      <w:r w:rsidRPr="003D53EA">
        <w:rPr>
          <w:rFonts w:eastAsiaTheme="majorEastAsia" w:cstheme="minorHAnsi"/>
        </w:rPr>
        <w:t xml:space="preserve"> response</w:t>
      </w:r>
      <w:r w:rsidR="001255EB" w:rsidRPr="003D53EA">
        <w:rPr>
          <w:rFonts w:eastAsiaTheme="majorEastAsia" w:cstheme="minorHAnsi"/>
        </w:rPr>
        <w:t xml:space="preserve"> </w:t>
      </w:r>
      <w:r w:rsidR="001255EB" w:rsidRPr="003D53EA">
        <w:rPr>
          <w:rFonts w:eastAsiaTheme="majorEastAsia" w:cstheme="minorHAnsi"/>
        </w:rPr>
        <w:fldChar w:fldCharType="begin">
          <w:fldData xml:space="preserve">PEVuZE5vdGU+PENpdGU+PEF1dGhvcj5WYXN0ZXNhZWdlcjwvQXV0aG9yPjxZZWFyPjIwMTE8L1ll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b2RpY2FsPjxwYWdlcz45NzMtODE8L3BhZ2VzPjx2b2x1bWU+NzA8L3ZvbHVtZT48bnVtYmVyPjY8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ZXJpb2RpY2FsPjxwYWdlcz42NjUtNzA8L3BhZ2VzPjx2b2x1bWU+NjM8L3ZvbHVtZT48bnVtYmVy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czwvYWJici0xPjwvYWx0LXBlcmlvZGljYWw+PHBhZ2VzPjIwMDItODwvcGFnZXM+PHZvbHVtZT42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=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PEVuZE5vdGU+PENpdGU+PEF1dGhvcj5WYXN0ZXNhZWdlcjwvQXV0aG9yPjxZZWFyPjIwMTE8L1ll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b2RpY2FsPjxwYWdlcz45NzMtODE8L3BhZ2VzPjx2b2x1bWU+NzA8L3ZvbHVtZT48bnVtYmVyPjY8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ZXJpb2RpY2FsPjxwYWdlcz42NjUtNzA8L3BhZ2VzPjx2b2x1bWU+NjM8L3ZvbHVtZT48bnVtYmVy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czwvYWJici0xPjwvYWx0LXBlcmlvZGljYWw+PHBhZ2VzPjIwMDItODwvcGFnZXM+PHZvbHVtZT42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=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1255EB" w:rsidRPr="003D53EA">
        <w:rPr>
          <w:rFonts w:eastAsiaTheme="majorEastAsia" w:cstheme="minorHAnsi"/>
        </w:rPr>
      </w:r>
      <w:r w:rsidR="001255EB" w:rsidRPr="003D53EA">
        <w:rPr>
          <w:rFonts w:eastAsiaTheme="majorEastAsia" w:cstheme="minorHAnsi"/>
        </w:rPr>
        <w:fldChar w:fldCharType="separate"/>
      </w:r>
      <w:r w:rsidR="006276C8" w:rsidRPr="003D53EA">
        <w:rPr>
          <w:rFonts w:eastAsiaTheme="majorEastAsia" w:cstheme="minorHAnsi"/>
          <w:noProof/>
        </w:rPr>
        <w:t>(</w:t>
      </w:r>
      <w:hyperlink w:anchor="_ENREF_1" w:tooltip="Lord, 2010 #122" w:history="1">
        <w:r w:rsidR="00CD004D" w:rsidRPr="003D53EA">
          <w:rPr>
            <w:rFonts w:eastAsiaTheme="majorEastAsia" w:cstheme="minorHAnsi"/>
            <w:noProof/>
          </w:rPr>
          <w:t>1</w:t>
        </w:r>
      </w:hyperlink>
      <w:r w:rsidR="006276C8" w:rsidRPr="003D53EA">
        <w:rPr>
          <w:rFonts w:eastAsiaTheme="majorEastAsia" w:cstheme="minorHAnsi"/>
          <w:noProof/>
        </w:rPr>
        <w:t xml:space="preserve">, </w:t>
      </w:r>
      <w:hyperlink w:anchor="_ENREF_2" w:tooltip="Glintborg, 2010 #84" w:history="1">
        <w:r w:rsidR="00CD004D" w:rsidRPr="003D53EA">
          <w:rPr>
            <w:rFonts w:eastAsiaTheme="majorEastAsia" w:cstheme="minorHAnsi"/>
            <w:noProof/>
          </w:rPr>
          <w:t>2</w:t>
        </w:r>
      </w:hyperlink>
      <w:r w:rsidR="006276C8" w:rsidRPr="003D53EA">
        <w:rPr>
          <w:rFonts w:eastAsiaTheme="majorEastAsia" w:cstheme="minorHAnsi"/>
          <w:noProof/>
        </w:rPr>
        <w:t xml:space="preserve">, </w:t>
      </w:r>
      <w:hyperlink w:anchor="_ENREF_15" w:tooltip="Vastesaeger, 2011 #86" w:history="1">
        <w:r w:rsidR="00CD004D" w:rsidRPr="003D53EA">
          <w:rPr>
            <w:rFonts w:eastAsiaTheme="majorEastAsia" w:cstheme="minorHAnsi"/>
            <w:noProof/>
          </w:rPr>
          <w:t>15-17</w:t>
        </w:r>
      </w:hyperlink>
      <w:r w:rsidR="006276C8" w:rsidRPr="003D53EA">
        <w:rPr>
          <w:rFonts w:eastAsiaTheme="majorEastAsia" w:cstheme="minorHAnsi"/>
          <w:noProof/>
        </w:rPr>
        <w:t>)</w:t>
      </w:r>
      <w:r w:rsidR="001255EB" w:rsidRPr="003D53EA">
        <w:rPr>
          <w:rFonts w:eastAsiaTheme="majorEastAsia" w:cstheme="minorHAnsi"/>
        </w:rPr>
        <w:fldChar w:fldCharType="end"/>
      </w:r>
      <w:r w:rsidRPr="003D53EA">
        <w:rPr>
          <w:rFonts w:eastAsiaTheme="majorEastAsia" w:cstheme="minorHAnsi"/>
        </w:rPr>
        <w:t>:</w:t>
      </w:r>
      <w:r w:rsidR="000B22AF" w:rsidRPr="003D53EA">
        <w:rPr>
          <w:rFonts w:eastAsiaTheme="majorEastAsia" w:cstheme="minorHAnsi"/>
        </w:rPr>
        <w:t xml:space="preserve"> age, gender, symptom duration, education, elevated baseline CRP</w:t>
      </w:r>
      <w:r w:rsidR="002E56DF" w:rsidRPr="003D53EA">
        <w:rPr>
          <w:rFonts w:eastAsiaTheme="majorEastAsia" w:cstheme="minorHAnsi"/>
        </w:rPr>
        <w:t xml:space="preserve"> (</w:t>
      </w:r>
      <w:r w:rsidR="001255EB" w:rsidRPr="003D53EA">
        <w:rPr>
          <w:rFonts w:eastAsiaTheme="majorEastAsia" w:cstheme="minorHAnsi"/>
        </w:rPr>
        <w:t>above upper normal limit</w:t>
      </w:r>
      <w:r w:rsidR="002E56DF" w:rsidRPr="003D53EA">
        <w:rPr>
          <w:rFonts w:eastAsiaTheme="majorEastAsia" w:cstheme="minorHAnsi"/>
        </w:rPr>
        <w:t>)</w:t>
      </w:r>
      <w:r w:rsidR="000B22AF" w:rsidRPr="003D53EA">
        <w:rPr>
          <w:rFonts w:eastAsiaTheme="majorEastAsia" w:cstheme="minorHAnsi"/>
        </w:rPr>
        <w:t xml:space="preserve">, classification as </w:t>
      </w:r>
      <w:proofErr w:type="spellStart"/>
      <w:r w:rsidR="000B22AF" w:rsidRPr="003D53EA">
        <w:rPr>
          <w:rFonts w:eastAsiaTheme="majorEastAsia" w:cstheme="minorHAnsi"/>
        </w:rPr>
        <w:t>AS</w:t>
      </w:r>
      <w:proofErr w:type="spellEnd"/>
      <w:r w:rsidR="00921606" w:rsidRPr="003D53EA">
        <w:rPr>
          <w:rFonts w:eastAsiaTheme="majorEastAsia" w:cstheme="minorHAnsi"/>
        </w:rPr>
        <w:t xml:space="preserve"> (modified New York criteria</w:t>
      </w:r>
      <w:r w:rsidR="00243C30" w:rsidRPr="003D53EA">
        <w:rPr>
          <w:rFonts w:eastAsiaTheme="majorEastAsia" w:cstheme="minorHAnsi"/>
        </w:rPr>
        <w:t xml:space="preserve"> </w:t>
      </w:r>
      <w:r w:rsidR="00700714" w:rsidRPr="003D53EA">
        <w:rPr>
          <w:rFonts w:eastAsiaTheme="majorEastAsia" w:cstheme="minorHAnsi"/>
        </w:rPr>
        <w:lastRenderedPageBreak/>
        <w:fldChar w:fldCharType="begin"/>
      </w:r>
      <w:r w:rsidR="006276C8" w:rsidRPr="003D53EA">
        <w:rPr>
          <w:rFonts w:eastAsiaTheme="majorEastAsia" w:cstheme="minorHAnsi"/>
        </w:rPr>
        <w:instrText xml:space="preserve"> ADDIN EN.CITE &lt;EndNote&gt;&lt;Cite&gt;&lt;Author&gt;van der Linden&lt;/Author&gt;&lt;Year&gt;1984&lt;/Year&gt;&lt;RecNum&gt;12&lt;/RecNum&gt;&lt;DisplayText&gt;(18)&lt;/DisplayText&gt;&lt;record&gt;&lt;rec-number&gt;12&lt;/rec-number&gt;&lt;foreign-keys&gt;&lt;key app="EN" db-id="wt2v0w90apfd9ae2v025xvz3rvpdpszdvdws"&gt;12&lt;/key&gt;&lt;/foreign-keys&gt;&lt;ref-type name="Journal Article"&gt;17&lt;/ref-type&gt;&lt;contributors&gt;&lt;authors&gt;&lt;author&gt;van der Linden, S.&lt;/author&gt;&lt;author&gt;Valkenburg, H. A.&lt;/author&gt;&lt;author&gt;Cats, A.&lt;/author&gt;&lt;/authors&gt;&lt;/contributors&gt;&lt;titles&gt;&lt;title&gt;Evaluation of diagnostic criteria for ankylosing spondylitis. A proposal for modification of the New York criteria&lt;/title&gt;&lt;secondary-title&gt;Arthritis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rheumatism&lt;/abbr-1&gt;&lt;/alt-periodical&gt;&lt;pages&gt;361-8&lt;/pages&gt;&lt;volume&gt;27&lt;/volume&gt;&lt;number&gt;4&lt;/number&gt;&lt;keywords&gt;&lt;keyword&gt;Adolescent&lt;/keyword&gt;&lt;keyword&gt;Adult&lt;/keyword&gt;&lt;keyword&gt;Back Pain&lt;/keyword&gt;&lt;keyword&gt;HLA Antigens/genetics&lt;/keyword&gt;&lt;keyword&gt;Humans&lt;/keyword&gt;&lt;keyword&gt;New York&lt;/keyword&gt;&lt;keyword&gt;Rome&lt;/keyword&gt;&lt;keyword&gt;Spondylitis, Ankylosing/*diagnosis/immunology/physiopathology&lt;/keyword&gt;&lt;/keywords&gt;&lt;dates&gt;&lt;year&gt;1984&lt;/year&gt;&lt;pub-dates&gt;&lt;date&gt;Apr&lt;/date&gt;&lt;/pub-dates&gt;&lt;/dates&gt;&lt;isbn&gt;0004-3591 (Print)&amp;#xD;0004-3591 (Linking)&lt;/isbn&gt;&lt;accession-num&gt;6231933&lt;/accession-num&gt;&lt;urls&gt;&lt;related-urls&gt;&lt;url&gt;http://www.ncbi.nlm.nih.gov/pubmed/6231933&lt;/url&gt;&lt;/related-urls&gt;&lt;/urls&gt;&lt;/record&gt;&lt;/Cite&gt;&lt;/EndNote&gt;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18" w:tooltip="van der Linden, 1984 #12" w:history="1">
        <w:r w:rsidR="00CD004D" w:rsidRPr="003D53EA">
          <w:rPr>
            <w:rFonts w:eastAsiaTheme="majorEastAsia" w:cstheme="minorHAnsi"/>
            <w:noProof/>
          </w:rPr>
          <w:t>18</w:t>
        </w:r>
      </w:hyperlink>
      <w:r w:rsidR="006276C8" w:rsidRPr="003D53EA">
        <w:rPr>
          <w:rFonts w:eastAsiaTheme="majorEastAsia" w:cstheme="minorHAnsi"/>
          <w:noProof/>
        </w:rPr>
        <w:t>)</w:t>
      </w:r>
      <w:r w:rsidR="00700714" w:rsidRPr="003D53EA">
        <w:rPr>
          <w:rFonts w:eastAsiaTheme="majorEastAsia" w:cstheme="minorHAnsi"/>
        </w:rPr>
        <w:fldChar w:fldCharType="end"/>
      </w:r>
      <w:r w:rsidR="00921606" w:rsidRPr="003D53EA">
        <w:rPr>
          <w:rFonts w:eastAsiaTheme="majorEastAsia" w:cstheme="minorHAnsi"/>
        </w:rPr>
        <w:t>)</w:t>
      </w:r>
      <w:r w:rsidR="000B22AF" w:rsidRPr="003D53EA">
        <w:rPr>
          <w:rFonts w:eastAsiaTheme="majorEastAsia" w:cstheme="minorHAnsi"/>
        </w:rPr>
        <w:t>,</w:t>
      </w:r>
      <w:r w:rsidR="00554644" w:rsidRPr="003D53EA">
        <w:rPr>
          <w:rFonts w:eastAsiaTheme="majorEastAsia" w:cstheme="minorHAnsi"/>
        </w:rPr>
        <w:t xml:space="preserve"> </w:t>
      </w:r>
      <w:r w:rsidR="00636BF4" w:rsidRPr="003D53EA">
        <w:rPr>
          <w:rFonts w:eastAsiaTheme="majorEastAsia" w:cstheme="minorHAnsi"/>
        </w:rPr>
        <w:t xml:space="preserve">HLA-B27 status, </w:t>
      </w:r>
      <w:r w:rsidR="00243C30" w:rsidRPr="003D53EA">
        <w:rPr>
          <w:rFonts w:eastAsiaTheme="majorEastAsia" w:cstheme="minorHAnsi"/>
        </w:rPr>
        <w:t>body mass index (</w:t>
      </w:r>
      <w:r w:rsidR="00554644" w:rsidRPr="003D53EA">
        <w:rPr>
          <w:rFonts w:eastAsiaTheme="majorEastAsia" w:cstheme="minorHAnsi"/>
        </w:rPr>
        <w:t>BMI</w:t>
      </w:r>
      <w:r w:rsidR="00243C30" w:rsidRPr="003D53EA">
        <w:rPr>
          <w:rFonts w:eastAsiaTheme="majorEastAsia" w:cstheme="minorHAnsi"/>
        </w:rPr>
        <w:t>)</w:t>
      </w:r>
      <w:r w:rsidR="00554644" w:rsidRPr="003D53EA">
        <w:rPr>
          <w:rFonts w:eastAsiaTheme="majorEastAsia" w:cstheme="minorHAnsi"/>
        </w:rPr>
        <w:t xml:space="preserve">, </w:t>
      </w:r>
      <w:r w:rsidR="00000F1B" w:rsidRPr="003D53EA">
        <w:rPr>
          <w:rFonts w:eastAsiaTheme="majorEastAsia" w:cstheme="minorHAnsi"/>
        </w:rPr>
        <w:t xml:space="preserve">index of multiple </w:t>
      </w:r>
      <w:r w:rsidR="000B22AF" w:rsidRPr="003D53EA">
        <w:rPr>
          <w:rFonts w:eastAsiaTheme="majorEastAsia" w:cstheme="minorHAnsi"/>
        </w:rPr>
        <w:t>deprivation (</w:t>
      </w:r>
      <w:r w:rsidR="00591B18" w:rsidRPr="003D53EA">
        <w:rPr>
          <w:rFonts w:eastAsiaTheme="majorEastAsia" w:cstheme="minorHAnsi"/>
        </w:rPr>
        <w:t xml:space="preserve">in </w:t>
      </w:r>
      <w:r w:rsidR="000B22AF" w:rsidRPr="003D53EA">
        <w:rPr>
          <w:rFonts w:eastAsiaTheme="majorEastAsia" w:cstheme="minorHAnsi"/>
        </w:rPr>
        <w:t xml:space="preserve">quintiles </w:t>
      </w:r>
      <w:r w:rsidR="00700714" w:rsidRPr="003D53EA">
        <w:rPr>
          <w:rFonts w:eastAsiaTheme="majorEastAsia" w:cstheme="minorHAnsi"/>
          <w:lang w:eastAsia="zh-CN"/>
        </w:rPr>
        <w:fldChar w:fldCharType="begin"/>
      </w:r>
      <w:r w:rsidR="006276C8" w:rsidRPr="003D53EA">
        <w:rPr>
          <w:rFonts w:eastAsiaTheme="majorEastAsia" w:cstheme="minorHAnsi"/>
          <w:lang w:eastAsia="zh-CN"/>
        </w:rPr>
        <w:instrText xml:space="preserve"> ADDIN EN.CITE &lt;EndNote&gt;&lt;Cite&gt;&lt;RecNum&gt;78&lt;/RecNum&gt;&lt;DisplayText&gt;(19-21)&lt;/DisplayText&gt;&lt;record&gt;&lt;rec-number&gt;78&lt;/rec-number&gt;&lt;foreign-keys&gt;&lt;key app="EN" db-id="wt2v0w90apfd9ae2v025xvz3rvpdpszdvdws"&gt;78&lt;/key&gt;&lt;/foreign-keys&gt;&lt;ref-type name="Web Page"&gt;12&lt;/ref-type&gt;&lt;contributors&gt;&lt;/contributors&gt;&lt;titles&gt;&lt;title&gt;The Scottish Government. Scottish Index of Multiple Deprivation.&lt;/title&gt;&lt;/titles&gt;&lt;dates&gt;&lt;/dates&gt;&lt;urls&gt;&lt;related-urls&gt;&lt;url&gt;http://www.gov.scot/Topics/Statistics/SIMD&lt;/url&gt;&lt;/related-urls&gt;&lt;/urls&gt;&lt;/record&gt;&lt;/Cite&gt;&lt;Cite&gt;&lt;Year&gt;2015&lt;/Year&gt;&lt;RecNum&gt;77&lt;/RecNum&gt;&lt;record&gt;&lt;rec-number&gt;77&lt;/rec-number&gt;&lt;foreign-keys&gt;&lt;key app="EN" db-id="wt2v0w90apfd9ae2v025xvz3rvpdpszdvdws"&gt;77&lt;/key&gt;&lt;/foreign-keys&gt;&lt;ref-type name="Web Page"&gt;12&lt;/ref-type&gt;&lt;contributors&gt;&lt;/contributors&gt;&lt;titles&gt;&lt;title&gt;Department for Communities and Local Government. English indices of deprivation 2015&lt;/title&gt;&lt;/titles&gt;&lt;dates&gt;&lt;year&gt;2015&lt;/year&gt;&lt;/dates&gt;&lt;urls&gt;&lt;related-urls&gt;&lt;url&gt;www.gov.uk/government/statistics/english-indices-of-deprivation-2015&lt;/url&gt;&lt;/related-urls&gt;&lt;/urls&gt;&lt;/record&gt;&lt;/Cite&gt;&lt;Cite&gt;&lt;Year&gt;2015&lt;/Year&gt;&lt;RecNum&gt;126&lt;/RecNum&gt;&lt;record&gt;&lt;rec-number&gt;126&lt;/rec-number&gt;&lt;foreign-keys&gt;&lt;key app="EN" db-id="wt2v0w90apfd9ae2v025xvz3rvpdpszdvdws"&gt;126&lt;/key&gt;&lt;/foreign-keys&gt;&lt;ref-type name="Web Page"&gt;12&lt;/ref-type&gt;&lt;contributors&gt;&lt;/contributors&gt;&lt;titles&gt;&lt;title&gt;The Welsh Government. Welsh Index of Multiple Deprivation.&lt;/title&gt;&lt;/titles&gt;&lt;dates&gt;&lt;year&gt;2015&lt;/year&gt;&lt;/dates&gt;&lt;urls&gt;&lt;related-urls&gt;&lt;url&gt;https://gov.wales/statistics-and-research/welsh-index-multiple-deprivation/&lt;/url&gt;&lt;/related-urls&gt;&lt;/urls&gt;&lt;/record&gt;&lt;/Cite&gt;&lt;/EndNote&gt;</w:instrText>
      </w:r>
      <w:r w:rsidR="00700714" w:rsidRPr="003D53EA">
        <w:rPr>
          <w:rFonts w:eastAsiaTheme="majorEastAsia" w:cstheme="minorHAnsi"/>
          <w:lang w:eastAsia="zh-CN"/>
        </w:rPr>
        <w:fldChar w:fldCharType="separate"/>
      </w:r>
      <w:r w:rsidR="006276C8" w:rsidRPr="003D53EA">
        <w:rPr>
          <w:rFonts w:eastAsiaTheme="majorEastAsia" w:cstheme="minorHAnsi"/>
          <w:noProof/>
          <w:lang w:eastAsia="zh-CN"/>
        </w:rPr>
        <w:t>(</w:t>
      </w:r>
      <w:hyperlink w:anchor="_ENREF_19" w:tooltip=",  #78" w:history="1">
        <w:r w:rsidR="00CD004D" w:rsidRPr="003D53EA">
          <w:rPr>
            <w:rFonts w:eastAsiaTheme="majorEastAsia" w:cstheme="minorHAnsi"/>
            <w:noProof/>
            <w:lang w:eastAsia="zh-CN"/>
          </w:rPr>
          <w:t>19-21</w:t>
        </w:r>
      </w:hyperlink>
      <w:r w:rsidR="006276C8" w:rsidRPr="003D53EA">
        <w:rPr>
          <w:rFonts w:eastAsiaTheme="majorEastAsia" w:cstheme="minorHAnsi"/>
          <w:noProof/>
          <w:lang w:eastAsia="zh-CN"/>
        </w:rPr>
        <w:t>)</w:t>
      </w:r>
      <w:r w:rsidR="00700714" w:rsidRPr="003D53EA">
        <w:rPr>
          <w:rFonts w:eastAsiaTheme="majorEastAsia" w:cstheme="minorHAnsi"/>
          <w:lang w:eastAsia="zh-CN"/>
        </w:rPr>
        <w:fldChar w:fldCharType="end"/>
      </w:r>
      <w:r w:rsidR="000B22AF" w:rsidRPr="003D53EA">
        <w:rPr>
          <w:rFonts w:eastAsiaTheme="majorEastAsia" w:cstheme="minorHAnsi"/>
        </w:rPr>
        <w:t>)</w:t>
      </w:r>
      <w:r w:rsidR="00243C30" w:rsidRPr="003D53EA">
        <w:rPr>
          <w:rFonts w:eastAsiaTheme="majorEastAsia" w:cstheme="minorHAnsi"/>
        </w:rPr>
        <w:t xml:space="preserve"> as a measure of socioeconomic status</w:t>
      </w:r>
      <w:r w:rsidR="00294F0A" w:rsidRPr="003D53EA">
        <w:rPr>
          <w:rFonts w:eastAsiaTheme="majorEastAsia" w:cstheme="minorHAnsi"/>
        </w:rPr>
        <w:t>,</w:t>
      </w:r>
      <w:r w:rsidR="000B22AF" w:rsidRPr="003D53EA">
        <w:rPr>
          <w:rFonts w:eastAsiaTheme="majorEastAsia" w:cstheme="minorHAnsi"/>
        </w:rPr>
        <w:t xml:space="preserve"> </w:t>
      </w:r>
      <w:r w:rsidR="00294F0A" w:rsidRPr="003D53EA">
        <w:rPr>
          <w:rFonts w:eastAsiaTheme="majorEastAsia" w:cstheme="minorHAnsi"/>
        </w:rPr>
        <w:t xml:space="preserve">alcohol status (as current, ex- or never) </w:t>
      </w:r>
      <w:r w:rsidR="000B22AF" w:rsidRPr="003D53EA">
        <w:rPr>
          <w:rFonts w:eastAsiaTheme="majorEastAsia" w:cstheme="minorHAnsi"/>
        </w:rPr>
        <w:t xml:space="preserve">and comorbidity </w:t>
      </w:r>
      <w:bookmarkStart w:id="6" w:name="_Hlk519697842"/>
      <w:r w:rsidR="000B22AF" w:rsidRPr="003D53EA">
        <w:rPr>
          <w:rFonts w:eastAsiaTheme="majorEastAsia" w:cstheme="minorHAnsi"/>
        </w:rPr>
        <w:t xml:space="preserve">(categorised as </w:t>
      </w:r>
      <w:r w:rsidR="00E316E8" w:rsidRPr="003D53EA">
        <w:rPr>
          <w:rFonts w:eastAsiaTheme="majorEastAsia" w:cstheme="minorHAnsi"/>
        </w:rPr>
        <w:t>0</w:t>
      </w:r>
      <w:r w:rsidR="000B22AF" w:rsidRPr="003D53EA">
        <w:rPr>
          <w:rFonts w:eastAsiaTheme="majorEastAsia" w:cstheme="minorHAnsi"/>
        </w:rPr>
        <w:t xml:space="preserve">, 1 or </w:t>
      </w:r>
      <w:r w:rsidR="00D51DCE" w:rsidRPr="003D53EA">
        <w:rPr>
          <w:rFonts w:eastAsiaTheme="majorEastAsia" w:cstheme="minorHAnsi"/>
        </w:rPr>
        <w:t>≥</w:t>
      </w:r>
      <w:r w:rsidR="000B22AF" w:rsidRPr="003D53EA">
        <w:rPr>
          <w:rFonts w:eastAsiaTheme="majorEastAsia" w:cstheme="minorHAnsi"/>
        </w:rPr>
        <w:t xml:space="preserve">2 from </w:t>
      </w:r>
      <w:r w:rsidRPr="003D53EA">
        <w:rPr>
          <w:rFonts w:eastAsiaTheme="majorEastAsia" w:cstheme="minorHAnsi"/>
        </w:rPr>
        <w:t>13</w:t>
      </w:r>
      <w:r w:rsidR="00D83ABF" w:rsidRPr="003D53EA">
        <w:rPr>
          <w:rFonts w:eastAsiaTheme="majorEastAsia" w:cstheme="minorHAnsi"/>
        </w:rPr>
        <w:t xml:space="preserve"> conditions</w:t>
      </w:r>
      <w:r w:rsidR="00BB6C55" w:rsidRPr="003D53EA">
        <w:rPr>
          <w:rFonts w:eastAsiaTheme="majorEastAsia" w:cstheme="minorHAnsi"/>
        </w:rPr>
        <w:t xml:space="preserve"> </w:t>
      </w:r>
      <w:bookmarkEnd w:id="6"/>
      <w:r w:rsidR="00700714" w:rsidRPr="003D53EA">
        <w:rPr>
          <w:rFonts w:eastAsiaTheme="majorEastAsia" w:cstheme="minorHAnsi"/>
        </w:rPr>
        <w:fldChar w:fldCharType="begin">
          <w:fldData xml:space="preserve">PEVuZE5vdGU+PENpdGU+PEF1dGhvcj5NYWNmYXJsYW5lPC9BdXRob3I+PFllYXI+MjAxNTwvWWVh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PEVuZE5vdGU+PENpdGU+PEF1dGhvcj5NYWNmYXJsYW5lPC9BdXRob3I+PFllYXI+MjAxNTwvWWVh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6276C8" w:rsidRPr="003D53EA">
        <w:rPr>
          <w:rFonts w:eastAsiaTheme="majorEastAsia" w:cstheme="minorHAnsi"/>
          <w:noProof/>
        </w:rPr>
        <w:t>(</w:t>
      </w:r>
      <w:hyperlink w:anchor="_ENREF_11" w:tooltip="Macfarlane, 2015 #24" w:history="1">
        <w:r w:rsidR="00CD004D" w:rsidRPr="003D53EA">
          <w:rPr>
            <w:rFonts w:eastAsiaTheme="majorEastAsia" w:cstheme="minorHAnsi"/>
            <w:noProof/>
          </w:rPr>
          <w:t>11</w:t>
        </w:r>
      </w:hyperlink>
      <w:r w:rsidR="006276C8" w:rsidRPr="003D53EA">
        <w:rPr>
          <w:rFonts w:eastAsiaTheme="majorEastAsia" w:cstheme="minorHAnsi"/>
          <w:noProof/>
        </w:rPr>
        <w:t>)</w:t>
      </w:r>
      <w:r w:rsidR="00700714" w:rsidRPr="003D53EA">
        <w:rPr>
          <w:rFonts w:eastAsiaTheme="majorEastAsia" w:cstheme="minorHAnsi"/>
        </w:rPr>
        <w:fldChar w:fldCharType="end"/>
      </w:r>
      <w:r w:rsidR="004A4F21" w:rsidRPr="003D53EA">
        <w:rPr>
          <w:rFonts w:eastAsiaTheme="majorEastAsia" w:cstheme="minorHAnsi"/>
        </w:rPr>
        <w:t xml:space="preserve">). </w:t>
      </w:r>
      <w:r w:rsidR="00D83ABF" w:rsidRPr="003D53EA">
        <w:rPr>
          <w:rFonts w:eastAsiaTheme="majorEastAsia" w:cstheme="minorHAnsi"/>
        </w:rPr>
        <w:t xml:space="preserve">Time was </w:t>
      </w:r>
      <w:r w:rsidR="004F2663" w:rsidRPr="003D53EA">
        <w:rPr>
          <w:rFonts w:eastAsiaTheme="majorEastAsia" w:cstheme="minorHAnsi"/>
        </w:rPr>
        <w:t>categorised</w:t>
      </w:r>
      <w:r w:rsidR="00D83ABF" w:rsidRPr="003D53EA">
        <w:rPr>
          <w:rFonts w:eastAsiaTheme="majorEastAsia" w:cstheme="minorHAnsi"/>
        </w:rPr>
        <w:t xml:space="preserve"> </w:t>
      </w:r>
      <w:r w:rsidR="00496588" w:rsidRPr="003D53EA">
        <w:rPr>
          <w:rFonts w:eastAsiaTheme="majorEastAsia" w:cstheme="minorHAnsi"/>
        </w:rPr>
        <w:t>by</w:t>
      </w:r>
      <w:r w:rsidR="00D83ABF" w:rsidRPr="003D53EA">
        <w:rPr>
          <w:rFonts w:eastAsiaTheme="majorEastAsia" w:cstheme="minorHAnsi"/>
        </w:rPr>
        <w:t xml:space="preserve"> per</w:t>
      </w:r>
      <w:r w:rsidR="0086127E" w:rsidRPr="003D53EA">
        <w:rPr>
          <w:rFonts w:eastAsiaTheme="majorEastAsia" w:cstheme="minorHAnsi"/>
        </w:rPr>
        <w:t>-</w:t>
      </w:r>
      <w:r w:rsidR="00D83ABF" w:rsidRPr="003D53EA">
        <w:rPr>
          <w:rFonts w:eastAsiaTheme="majorEastAsia" w:cstheme="minorHAnsi"/>
        </w:rPr>
        <w:t xml:space="preserve">protocol </w:t>
      </w:r>
      <w:r w:rsidR="00A8593C" w:rsidRPr="003D53EA">
        <w:rPr>
          <w:rFonts w:eastAsiaTheme="majorEastAsia" w:cstheme="minorHAnsi"/>
        </w:rPr>
        <w:t>follow-up</w:t>
      </w:r>
      <w:r w:rsidR="00294F0A" w:rsidRPr="003D53EA">
        <w:rPr>
          <w:rFonts w:eastAsiaTheme="majorEastAsia" w:cstheme="minorHAnsi"/>
        </w:rPr>
        <w:t>.</w:t>
      </w:r>
    </w:p>
    <w:p w14:paraId="3DDF4056" w14:textId="2A6E169A" w:rsidR="000B22AF" w:rsidRPr="003D53EA" w:rsidRDefault="000B22AF" w:rsidP="00E511DE">
      <w:pPr>
        <w:spacing w:line="360" w:lineRule="auto"/>
        <w:rPr>
          <w:rFonts w:eastAsiaTheme="majorEastAsia" w:cstheme="minorHAnsi"/>
          <w:u w:val="single"/>
        </w:rPr>
      </w:pPr>
      <w:r w:rsidRPr="003D53EA">
        <w:rPr>
          <w:rFonts w:eastAsiaTheme="majorEastAsia" w:cstheme="minorHAnsi"/>
          <w:u w:val="single"/>
        </w:rPr>
        <w:t>Statistical analys</w:t>
      </w:r>
      <w:r w:rsidR="004D7C9A" w:rsidRPr="003D53EA">
        <w:rPr>
          <w:rFonts w:eastAsiaTheme="majorEastAsia" w:cstheme="minorHAnsi"/>
          <w:u w:val="single"/>
        </w:rPr>
        <w:t>i</w:t>
      </w:r>
      <w:r w:rsidRPr="003D53EA">
        <w:rPr>
          <w:rFonts w:eastAsiaTheme="majorEastAsia" w:cstheme="minorHAnsi"/>
          <w:u w:val="single"/>
        </w:rPr>
        <w:t>s</w:t>
      </w:r>
    </w:p>
    <w:p w14:paraId="4AD70F29" w14:textId="0BA6DDFC" w:rsidR="0034212B" w:rsidRPr="003D53EA" w:rsidRDefault="000B22AF" w:rsidP="00E511DE">
      <w:pPr>
        <w:spacing w:line="360" w:lineRule="auto"/>
        <w:rPr>
          <w:rFonts w:eastAsiaTheme="majorEastAsia" w:cstheme="minorHAnsi"/>
        </w:rPr>
      </w:pPr>
      <w:r w:rsidRPr="003D53EA">
        <w:rPr>
          <w:rFonts w:eastAsiaTheme="majorEastAsia" w:cstheme="minorHAnsi"/>
        </w:rPr>
        <w:t xml:space="preserve">Baseline participant characteristics were summarised </w:t>
      </w:r>
      <w:r w:rsidR="000C38B7" w:rsidRPr="003D53EA">
        <w:rPr>
          <w:rFonts w:eastAsiaTheme="majorEastAsia" w:cstheme="minorHAnsi"/>
        </w:rPr>
        <w:t>by</w:t>
      </w:r>
      <w:r w:rsidRPr="003D53EA">
        <w:rPr>
          <w:rFonts w:eastAsiaTheme="majorEastAsia" w:cstheme="minorHAnsi"/>
        </w:rPr>
        <w:t xml:space="preserve"> smoking status. </w:t>
      </w:r>
      <w:r w:rsidR="000C38B7" w:rsidRPr="003D53EA">
        <w:rPr>
          <w:rFonts w:eastAsiaTheme="majorEastAsia" w:cstheme="minorHAnsi"/>
        </w:rPr>
        <w:t xml:space="preserve">For each outcome variable, </w:t>
      </w:r>
      <w:r w:rsidR="005965B0" w:rsidRPr="003D53EA">
        <w:rPr>
          <w:rFonts w:eastAsiaTheme="majorEastAsia" w:cstheme="minorHAnsi"/>
        </w:rPr>
        <w:t xml:space="preserve">we compared its </w:t>
      </w:r>
      <w:r w:rsidR="000C38B7" w:rsidRPr="003D53EA">
        <w:rPr>
          <w:rFonts w:eastAsiaTheme="majorEastAsia" w:cstheme="minorHAnsi"/>
        </w:rPr>
        <w:t>c</w:t>
      </w:r>
      <w:r w:rsidR="003D3A2D" w:rsidRPr="003D53EA">
        <w:rPr>
          <w:rFonts w:eastAsiaTheme="majorEastAsia" w:cstheme="minorHAnsi"/>
        </w:rPr>
        <w:t>hange over time according to smoking status using</w:t>
      </w:r>
      <w:r w:rsidR="00453BDF" w:rsidRPr="003D53EA">
        <w:rPr>
          <w:rFonts w:eastAsiaTheme="majorEastAsia" w:cstheme="minorHAnsi"/>
        </w:rPr>
        <w:t xml:space="preserve"> g</w:t>
      </w:r>
      <w:r w:rsidR="0034212B" w:rsidRPr="003D53EA">
        <w:rPr>
          <w:rFonts w:eastAsiaTheme="majorEastAsia" w:cstheme="minorHAnsi"/>
        </w:rPr>
        <w:t>eneralised estimating equations (GEE)</w:t>
      </w:r>
      <w:r w:rsidR="001F18CB" w:rsidRPr="003D53EA">
        <w:rPr>
          <w:rFonts w:eastAsiaTheme="majorEastAsia" w:cstheme="minorHAnsi"/>
        </w:rPr>
        <w:t xml:space="preserve"> </w:t>
      </w:r>
      <w:r w:rsidR="00700714"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&lt;EndNote&gt;&lt;Cite&gt;&lt;Author&gt;Hernan&lt;/Author&gt;&lt;Year&gt;2002&lt;/Year&gt;&lt;RecNum&gt;91&lt;/RecNum&gt;&lt;DisplayText&gt;(22)&lt;/DisplayText&gt;&lt;record&gt;&lt;rec-number&gt;91&lt;/rec-number&gt;&lt;foreign-keys&gt;&lt;key app="EN" db-id="wt2v0w90apfd9ae2v025xvz3rvpdpszdvdws"&gt;91&lt;/key&gt;&lt;/foreign-keys&gt;&lt;ref-type name="Journal Article"&gt;17&lt;/ref-type&gt;&lt;contributors&gt;&lt;authors&gt;&lt;author&gt;Hernan, M. A.&lt;/author&gt;&lt;author&gt;Brumback, B. A.&lt;/author&gt;&lt;author&gt;Robins, J. M.&lt;/author&gt;&lt;/authors&gt;&lt;/contributors&gt;&lt;auth-address&gt;Department of Epidemiology, Harvard School of Public Health, 677 Huntington Avenue, Boston, MA 02115, USA. miguel_hernan@post.harvard.edu&lt;/auth-address&gt;&lt;titles&gt;&lt;title&gt;Estimating the causal effect of zidovudine on CD4 count with a marginal structural model for repeated measures&lt;/title&gt;&lt;secondary-title&gt;Stat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medicine&lt;/abbr-1&gt;&lt;/alt-periodical&gt;&lt;pages&gt;1689-709&lt;/pages&gt;&lt;volume&gt;21&lt;/volume&gt;&lt;number&gt;12&lt;/number&gt;&lt;keywords&gt;&lt;keyword&gt;Anti-HIV Agents/*therapeutic use&lt;/keyword&gt;&lt;keyword&gt;CD4 Lymphocyte Count&lt;/keyword&gt;&lt;keyword&gt;CD4-Positive T-Lymphocytes/cytology/*drug effects&lt;/keyword&gt;&lt;keyword&gt;Causality&lt;/keyword&gt;&lt;keyword&gt;Cohort Studies&lt;/keyword&gt;&lt;keyword&gt;Confounding Factors (Epidemiology)&lt;/keyword&gt;&lt;keyword&gt;HIV Infections/*drug therapy/immunology&lt;/keyword&gt;&lt;keyword&gt;HIV-1/*drug effects&lt;/keyword&gt;&lt;keyword&gt;Humans&lt;/keyword&gt;&lt;keyword&gt;Male&lt;/keyword&gt;&lt;keyword&gt;*Models, Statistical&lt;/keyword&gt;&lt;keyword&gt;Zidovudine/*therapeutic use&lt;/keyword&gt;&lt;/keywords&gt;&lt;dates&gt;&lt;year&gt;2002&lt;/year&gt;&lt;pub-dates&gt;&lt;date&gt;Jun 30&lt;/date&gt;&lt;/pub-dates&gt;&lt;/dates&gt;&lt;isbn&gt;0277-6715 (Print)&amp;#xD;0277-6715 (Linking)&lt;/isbn&gt;&lt;accession-num&gt;12111906&lt;/accession-num&gt;&lt;urls&gt;&lt;related-urls&gt;&lt;url&gt;http://www.ncbi.nlm.nih.gov/pubmed/12111906&lt;/url&gt;&lt;/related-urls&gt;&lt;/urls&gt;&lt;electronic-resource-num&gt;10.1002/sim.1144&lt;/electronic-resource-num&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22" w:tooltip="Hernan, 2002 #91" w:history="1">
        <w:r w:rsidR="00CD004D" w:rsidRPr="003D53EA">
          <w:rPr>
            <w:rFonts w:eastAsiaTheme="majorEastAsia" w:cstheme="minorHAnsi"/>
            <w:noProof/>
          </w:rPr>
          <w:t>22</w:t>
        </w:r>
      </w:hyperlink>
      <w:r w:rsidR="006276C8" w:rsidRPr="003D53EA">
        <w:rPr>
          <w:rFonts w:eastAsiaTheme="majorEastAsia" w:cstheme="minorHAnsi"/>
          <w:noProof/>
        </w:rPr>
        <w:t>)</w:t>
      </w:r>
      <w:r w:rsidR="00700714" w:rsidRPr="003D53EA">
        <w:rPr>
          <w:rFonts w:eastAsiaTheme="majorEastAsia" w:cstheme="minorHAnsi"/>
        </w:rPr>
        <w:fldChar w:fldCharType="end"/>
      </w:r>
      <w:r w:rsidR="006C6D66" w:rsidRPr="003D53EA">
        <w:rPr>
          <w:rFonts w:eastAsiaTheme="majorEastAsia" w:cstheme="minorHAnsi"/>
        </w:rPr>
        <w:t xml:space="preserve">. </w:t>
      </w:r>
      <w:bookmarkStart w:id="7" w:name="_Hlk524707887"/>
      <w:r w:rsidR="006C6D66" w:rsidRPr="003D53EA">
        <w:rPr>
          <w:rFonts w:eastAsiaTheme="majorEastAsia" w:cstheme="minorHAnsi"/>
        </w:rPr>
        <w:t xml:space="preserve">This was achieved </w:t>
      </w:r>
      <w:r w:rsidR="00804C42" w:rsidRPr="003D53EA">
        <w:rPr>
          <w:rFonts w:eastAsiaTheme="majorEastAsia" w:cstheme="minorHAnsi"/>
        </w:rPr>
        <w:t>using</w:t>
      </w:r>
      <w:r w:rsidR="006C6D66" w:rsidRPr="003D53EA">
        <w:rPr>
          <w:rFonts w:eastAsiaTheme="majorEastAsia" w:cstheme="minorHAnsi"/>
        </w:rPr>
        <w:t xml:space="preserve"> interaction term</w:t>
      </w:r>
      <w:r w:rsidR="00000F1B" w:rsidRPr="003D53EA">
        <w:rPr>
          <w:rFonts w:eastAsiaTheme="majorEastAsia" w:cstheme="minorHAnsi"/>
        </w:rPr>
        <w:t>s</w:t>
      </w:r>
      <w:r w:rsidR="006C6D66" w:rsidRPr="003D53EA">
        <w:rPr>
          <w:rFonts w:eastAsiaTheme="majorEastAsia" w:cstheme="minorHAnsi"/>
        </w:rPr>
        <w:t xml:space="preserve"> between smoking status and the time variable</w:t>
      </w:r>
      <w:r w:rsidR="00C319EB" w:rsidRPr="003D53EA">
        <w:rPr>
          <w:rFonts w:eastAsiaTheme="majorEastAsia" w:cstheme="minorHAnsi"/>
        </w:rPr>
        <w:t xml:space="preserve">: </w:t>
      </w:r>
      <w:bookmarkEnd w:id="7"/>
      <w:r w:rsidR="00C319EB" w:rsidRPr="003D53EA">
        <w:rPr>
          <w:rFonts w:eastAsiaTheme="majorEastAsia" w:cstheme="minorHAnsi"/>
        </w:rPr>
        <w:t xml:space="preserve">their </w:t>
      </w:r>
      <w:r w:rsidR="00A8593C" w:rsidRPr="003D53EA">
        <w:rPr>
          <w:rFonts w:eastAsiaTheme="majorEastAsia" w:cstheme="minorHAnsi"/>
        </w:rPr>
        <w:t>coefficients</w:t>
      </w:r>
      <w:r w:rsidR="00C319EB" w:rsidRPr="003D53EA">
        <w:rPr>
          <w:rFonts w:eastAsiaTheme="majorEastAsia" w:cstheme="minorHAnsi"/>
        </w:rPr>
        <w:t xml:space="preserve"> </w:t>
      </w:r>
      <w:r w:rsidR="00A8593C" w:rsidRPr="003D53EA">
        <w:rPr>
          <w:rFonts w:eastAsiaTheme="majorEastAsia" w:cstheme="minorHAnsi"/>
        </w:rPr>
        <w:t xml:space="preserve">are </w:t>
      </w:r>
      <w:r w:rsidR="00DD738E" w:rsidRPr="003D53EA">
        <w:rPr>
          <w:rFonts w:eastAsiaTheme="majorEastAsia" w:cstheme="minorHAnsi"/>
        </w:rPr>
        <w:t>interpreted as the difference</w:t>
      </w:r>
      <w:r w:rsidR="00D83ABF" w:rsidRPr="003D53EA">
        <w:rPr>
          <w:rFonts w:eastAsiaTheme="majorEastAsia" w:cstheme="minorHAnsi"/>
        </w:rPr>
        <w:t xml:space="preserve"> </w:t>
      </w:r>
      <w:r w:rsidR="00C319EB" w:rsidRPr="003D53EA">
        <w:rPr>
          <w:rFonts w:eastAsiaTheme="majorEastAsia" w:cstheme="minorHAnsi"/>
        </w:rPr>
        <w:t xml:space="preserve">in </w:t>
      </w:r>
      <w:r w:rsidR="0034212B" w:rsidRPr="003D53EA">
        <w:rPr>
          <w:rFonts w:eastAsiaTheme="majorEastAsia" w:cstheme="minorHAnsi"/>
        </w:rPr>
        <w:t xml:space="preserve">response </w:t>
      </w:r>
      <w:r w:rsidR="006B1602" w:rsidRPr="003D53EA">
        <w:rPr>
          <w:rFonts w:eastAsiaTheme="majorEastAsia" w:cstheme="minorHAnsi"/>
        </w:rPr>
        <w:t>compared to the reference group (never smokers)</w:t>
      </w:r>
      <w:r w:rsidR="00DD738E" w:rsidRPr="003D53EA">
        <w:rPr>
          <w:rFonts w:eastAsiaTheme="majorEastAsia" w:cstheme="minorHAnsi"/>
        </w:rPr>
        <w:t xml:space="preserve">. </w:t>
      </w:r>
      <w:r w:rsidR="00307082" w:rsidRPr="003D53EA">
        <w:rPr>
          <w:rFonts w:eastAsiaTheme="majorEastAsia" w:cstheme="minorHAnsi"/>
        </w:rPr>
        <w:t xml:space="preserve">Model predictions </w:t>
      </w:r>
      <w:r w:rsidR="0034212B" w:rsidRPr="003D53EA">
        <w:rPr>
          <w:rFonts w:eastAsiaTheme="majorEastAsia" w:cstheme="minorHAnsi"/>
        </w:rPr>
        <w:t xml:space="preserve">were plotted to visualise </w:t>
      </w:r>
      <w:r w:rsidR="00730C1E" w:rsidRPr="003D53EA">
        <w:rPr>
          <w:rFonts w:eastAsiaTheme="majorEastAsia" w:cstheme="minorHAnsi"/>
        </w:rPr>
        <w:t>results</w:t>
      </w:r>
      <w:r w:rsidR="0034212B" w:rsidRPr="003D53EA">
        <w:rPr>
          <w:rFonts w:eastAsiaTheme="majorEastAsia" w:cstheme="minorHAnsi"/>
        </w:rPr>
        <w:t>.</w:t>
      </w:r>
      <w:r w:rsidR="00F4633B" w:rsidRPr="003D53EA">
        <w:rPr>
          <w:rFonts w:eastAsiaTheme="majorEastAsia" w:cstheme="minorHAnsi"/>
        </w:rPr>
        <w:t xml:space="preserve"> These </w:t>
      </w:r>
      <w:r w:rsidR="00AF307D" w:rsidRPr="003D53EA">
        <w:rPr>
          <w:rFonts w:eastAsiaTheme="majorEastAsia" w:cstheme="minorHAnsi"/>
        </w:rPr>
        <w:t>models</w:t>
      </w:r>
      <w:r w:rsidR="00F4633B" w:rsidRPr="003D53EA">
        <w:rPr>
          <w:rFonts w:eastAsiaTheme="majorEastAsia" w:cstheme="minorHAnsi"/>
        </w:rPr>
        <w:t xml:space="preserve"> were weighted with weights constructed </w:t>
      </w:r>
      <w:r w:rsidR="00F85F67" w:rsidRPr="003D53EA">
        <w:rPr>
          <w:rFonts w:eastAsiaTheme="majorEastAsia" w:cstheme="minorHAnsi"/>
        </w:rPr>
        <w:t>as follows.</w:t>
      </w:r>
    </w:p>
    <w:p w14:paraId="39DAC376" w14:textId="0407B512" w:rsidR="006A2020" w:rsidRPr="003D53EA" w:rsidRDefault="005965B0" w:rsidP="008B0EE0">
      <w:pPr>
        <w:spacing w:line="360" w:lineRule="auto"/>
        <w:rPr>
          <w:rFonts w:eastAsiaTheme="majorEastAsia" w:cstheme="minorHAnsi"/>
        </w:rPr>
      </w:pPr>
      <w:r w:rsidRPr="003D53EA">
        <w:rPr>
          <w:rFonts w:eastAsiaTheme="majorEastAsia" w:cstheme="minorHAnsi"/>
        </w:rPr>
        <w:t>We balanced d</w:t>
      </w:r>
      <w:r w:rsidR="00BA7DE1" w:rsidRPr="003D53EA">
        <w:rPr>
          <w:rFonts w:eastAsiaTheme="majorEastAsia" w:cstheme="minorHAnsi"/>
        </w:rPr>
        <w:t>ifferences in baseline characteristics</w:t>
      </w:r>
      <w:r w:rsidR="00EE629A" w:rsidRPr="003D53EA">
        <w:rPr>
          <w:rFonts w:eastAsiaTheme="majorEastAsia" w:cstheme="minorHAnsi"/>
        </w:rPr>
        <w:t xml:space="preserve"> between smoking</w:t>
      </w:r>
      <w:r w:rsidR="008F4129" w:rsidRPr="003D53EA">
        <w:rPr>
          <w:rFonts w:eastAsiaTheme="majorEastAsia" w:cstheme="minorHAnsi"/>
        </w:rPr>
        <w:t xml:space="preserve"> exposure</w:t>
      </w:r>
      <w:r w:rsidR="00EE629A" w:rsidRPr="003D53EA">
        <w:rPr>
          <w:rFonts w:eastAsiaTheme="majorEastAsia" w:cstheme="minorHAnsi"/>
        </w:rPr>
        <w:t xml:space="preserve"> categories</w:t>
      </w:r>
      <w:r w:rsidR="00BA7DE1" w:rsidRPr="003D53EA">
        <w:rPr>
          <w:rFonts w:eastAsiaTheme="majorEastAsia" w:cstheme="minorHAnsi"/>
        </w:rPr>
        <w:t xml:space="preserve"> using inverse probability</w:t>
      </w:r>
      <w:r w:rsidR="00DD2C11" w:rsidRPr="003D53EA">
        <w:rPr>
          <w:rFonts w:eastAsiaTheme="majorEastAsia" w:cstheme="minorHAnsi"/>
        </w:rPr>
        <w:t xml:space="preserve"> of </w:t>
      </w:r>
      <w:r w:rsidR="00F958BD" w:rsidRPr="003D53EA">
        <w:rPr>
          <w:rFonts w:eastAsiaTheme="majorEastAsia" w:cstheme="minorHAnsi"/>
        </w:rPr>
        <w:t>“</w:t>
      </w:r>
      <w:r w:rsidR="00DD2C11" w:rsidRPr="003D53EA">
        <w:rPr>
          <w:rFonts w:eastAsiaTheme="majorEastAsia" w:cstheme="minorHAnsi"/>
        </w:rPr>
        <w:t>treatment</w:t>
      </w:r>
      <w:r w:rsidR="00F958BD" w:rsidRPr="003D53EA">
        <w:rPr>
          <w:rFonts w:eastAsiaTheme="majorEastAsia" w:cstheme="minorHAnsi"/>
        </w:rPr>
        <w:t>”</w:t>
      </w:r>
      <w:r w:rsidR="00BA7DE1" w:rsidRPr="003D53EA">
        <w:rPr>
          <w:rFonts w:eastAsiaTheme="majorEastAsia" w:cstheme="minorHAnsi"/>
        </w:rPr>
        <w:t xml:space="preserve"> weights (IP</w:t>
      </w:r>
      <w:r w:rsidR="00DD2C11" w:rsidRPr="003D53EA">
        <w:rPr>
          <w:rFonts w:eastAsiaTheme="majorEastAsia" w:cstheme="minorHAnsi"/>
        </w:rPr>
        <w:t>T</w:t>
      </w:r>
      <w:r w:rsidR="00BA7DE1" w:rsidRPr="003D53EA">
        <w:rPr>
          <w:rFonts w:eastAsiaTheme="majorEastAsia" w:cstheme="minorHAnsi"/>
        </w:rPr>
        <w:t>W)</w:t>
      </w:r>
      <w:r w:rsidR="00243C30" w:rsidRPr="003D53EA">
        <w:rPr>
          <w:rFonts w:eastAsiaTheme="majorEastAsia" w:cstheme="minorHAnsi"/>
        </w:rPr>
        <w:t xml:space="preserve"> </w:t>
      </w:r>
      <w:r w:rsidR="00700714"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&lt;EndNote&gt;&lt;Cite&gt;&lt;Author&gt;Robins&lt;/Author&gt;&lt;Year&gt;2000&lt;/Year&gt;&lt;RecNum&gt;111&lt;/RecNum&gt;&lt;DisplayText&gt;(23)&lt;/DisplayText&gt;&lt;record&gt;&lt;rec-number&gt;111&lt;/rec-number&gt;&lt;foreign-keys&gt;&lt;key app="EN" db-id="wt2v0w90apfd9ae2v025xvz3rvpdpszdvdws"&gt;111&lt;/key&gt;&lt;/foreign-keys&gt;&lt;ref-type name="Journal Article"&gt;17&lt;/ref-type&gt;&lt;contributors&gt;&lt;authors&gt;&lt;author&gt;Robins, J. M.&lt;/author&gt;&lt;author&gt;Hernan, M. A.&lt;/author&gt;&lt;author&gt;Brumback, B.&lt;/author&gt;&lt;/authors&gt;&lt;/contributors&gt;&lt;auth-address&gt;Department of Epidemiology, Harvard School of Public Health, Boston, MA 02115, USA.&lt;/auth-address&gt;&lt;titles&gt;&lt;title&gt;Marginal structural models and causal inference in epidemiology&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550-60&lt;/pages&gt;&lt;volume&gt;11&lt;/volume&gt;&lt;number&gt;5&lt;/number&gt;&lt;keywords&gt;&lt;keyword&gt;Anti-HIV Agents/therapeutic use&lt;/keyword&gt;&lt;keyword&gt;*Causality&lt;/keyword&gt;&lt;keyword&gt;Confounding Factors (Epidemiology)&lt;/keyword&gt;&lt;keyword&gt;*Epidemiologic Methods&lt;/keyword&gt;&lt;keyword&gt;HIV Infections/drug therapy/mortality&lt;/keyword&gt;&lt;keyword&gt;Humans&lt;/keyword&gt;&lt;keyword&gt;*Models, Statistical&lt;/keyword&gt;&lt;keyword&gt;Risk Factors&lt;/keyword&gt;&lt;keyword&gt;Time Factors&lt;/keyword&gt;&lt;keyword&gt;Zidovudine/therapeutic use&lt;/keyword&gt;&lt;/keywords&gt;&lt;dates&gt;&lt;year&gt;2000&lt;/year&gt;&lt;pub-dates&gt;&lt;date&gt;Sep&lt;/date&gt;&lt;/pub-dates&gt;&lt;/dates&gt;&lt;isbn&gt;1044-3983 (Print)&amp;#xD;1044-3983 (Linking)&lt;/isbn&gt;&lt;accession-num&gt;10955408&lt;/accession-num&gt;&lt;urls&gt;&lt;related-urls&gt;&lt;url&gt;http://www.ncbi.nlm.nih.gov/pubmed/10955408&lt;/url&gt;&lt;/related-urls&gt;&lt;/urls&gt;&lt;/record&gt;&lt;/Cite&gt;&lt;/EndNote&gt;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23" w:tooltip="Robins, 2000 #111" w:history="1">
        <w:r w:rsidR="00CD004D" w:rsidRPr="003D53EA">
          <w:rPr>
            <w:rFonts w:eastAsiaTheme="majorEastAsia" w:cstheme="minorHAnsi"/>
            <w:noProof/>
          </w:rPr>
          <w:t>23</w:t>
        </w:r>
      </w:hyperlink>
      <w:r w:rsidR="006276C8" w:rsidRPr="003D53EA">
        <w:rPr>
          <w:rFonts w:eastAsiaTheme="majorEastAsia" w:cstheme="minorHAnsi"/>
          <w:noProof/>
        </w:rPr>
        <w:t>)</w:t>
      </w:r>
      <w:r w:rsidR="00700714" w:rsidRPr="003D53EA">
        <w:rPr>
          <w:rFonts w:eastAsiaTheme="majorEastAsia" w:cstheme="minorHAnsi"/>
        </w:rPr>
        <w:fldChar w:fldCharType="end"/>
      </w:r>
      <w:r w:rsidR="0048515A" w:rsidRPr="003D53EA">
        <w:rPr>
          <w:rFonts w:eastAsiaTheme="majorEastAsia" w:cstheme="minorHAnsi"/>
        </w:rPr>
        <w:t xml:space="preserve">. This </w:t>
      </w:r>
      <w:r w:rsidR="00417D37" w:rsidRPr="003D53EA">
        <w:rPr>
          <w:rFonts w:eastAsiaTheme="majorEastAsia" w:cstheme="minorHAnsi"/>
        </w:rPr>
        <w:t xml:space="preserve">adjustment </w:t>
      </w:r>
      <w:r w:rsidR="00870570" w:rsidRPr="003D53EA">
        <w:rPr>
          <w:rFonts w:eastAsiaTheme="majorEastAsia" w:cstheme="minorHAnsi"/>
        </w:rPr>
        <w:t xml:space="preserve">approach </w:t>
      </w:r>
      <w:r w:rsidR="00417D37" w:rsidRPr="003D53EA">
        <w:rPr>
          <w:rFonts w:eastAsiaTheme="majorEastAsia" w:cstheme="minorHAnsi"/>
        </w:rPr>
        <w:t>has</w:t>
      </w:r>
      <w:r w:rsidR="00870570" w:rsidRPr="003D53EA">
        <w:rPr>
          <w:rFonts w:eastAsiaTheme="majorEastAsia" w:cstheme="minorHAnsi"/>
        </w:rPr>
        <w:t xml:space="preserve"> an advantage over inclusion</w:t>
      </w:r>
      <w:r w:rsidR="001D65CD" w:rsidRPr="003D53EA">
        <w:rPr>
          <w:rFonts w:eastAsiaTheme="majorEastAsia" w:cstheme="minorHAnsi"/>
        </w:rPr>
        <w:t xml:space="preserve"> of the baseline characteristics</w:t>
      </w:r>
      <w:r w:rsidR="00870570" w:rsidRPr="003D53EA">
        <w:rPr>
          <w:rFonts w:eastAsiaTheme="majorEastAsia" w:cstheme="minorHAnsi"/>
        </w:rPr>
        <w:t xml:space="preserve"> in the outcome model </w:t>
      </w:r>
      <w:r w:rsidR="0048515A" w:rsidRPr="003D53EA">
        <w:rPr>
          <w:rFonts w:eastAsiaTheme="majorEastAsia" w:cstheme="minorHAnsi"/>
        </w:rPr>
        <w:t>(</w:t>
      </w:r>
      <w:r w:rsidR="00BE1331" w:rsidRPr="003D53EA">
        <w:rPr>
          <w:rFonts w:eastAsiaTheme="majorEastAsia" w:cstheme="minorHAnsi"/>
        </w:rPr>
        <w:t>the</w:t>
      </w:r>
      <w:r w:rsidR="00C2152A" w:rsidRPr="003D53EA">
        <w:rPr>
          <w:rFonts w:eastAsiaTheme="majorEastAsia" w:cstheme="minorHAnsi"/>
        </w:rPr>
        <w:t xml:space="preserve"> theoretical basis is given in supplementary materials</w:t>
      </w:r>
      <w:r w:rsidR="0048515A" w:rsidRPr="003D53EA">
        <w:rPr>
          <w:rFonts w:eastAsiaTheme="majorEastAsia" w:cstheme="minorHAnsi"/>
        </w:rPr>
        <w:t>)</w:t>
      </w:r>
      <w:r w:rsidR="00C2152A" w:rsidRPr="003D53EA">
        <w:rPr>
          <w:rFonts w:eastAsiaTheme="majorEastAsia" w:cstheme="minorHAnsi"/>
        </w:rPr>
        <w:t xml:space="preserve">. </w:t>
      </w:r>
      <w:r w:rsidR="00307082" w:rsidRPr="003D53EA">
        <w:rPr>
          <w:rFonts w:eastAsiaTheme="majorEastAsia" w:cstheme="minorHAnsi"/>
        </w:rPr>
        <w:t>A m</w:t>
      </w:r>
      <w:r w:rsidR="000B22AF" w:rsidRPr="003D53EA">
        <w:rPr>
          <w:rFonts w:eastAsiaTheme="majorEastAsia" w:cstheme="minorHAnsi"/>
        </w:rPr>
        <w:t xml:space="preserve">ultinomial logistic </w:t>
      </w:r>
      <w:r w:rsidR="00307082" w:rsidRPr="003D53EA">
        <w:rPr>
          <w:rFonts w:eastAsiaTheme="majorEastAsia" w:cstheme="minorHAnsi"/>
        </w:rPr>
        <w:t>model</w:t>
      </w:r>
      <w:r w:rsidR="000B22AF" w:rsidRPr="003D53EA">
        <w:rPr>
          <w:rFonts w:eastAsiaTheme="majorEastAsia" w:cstheme="minorHAnsi"/>
        </w:rPr>
        <w:t xml:space="preserve"> was used to construct IP</w:t>
      </w:r>
      <w:r w:rsidR="00F958BD" w:rsidRPr="003D53EA">
        <w:rPr>
          <w:rFonts w:eastAsiaTheme="majorEastAsia" w:cstheme="minorHAnsi"/>
        </w:rPr>
        <w:t>T</w:t>
      </w:r>
      <w:r w:rsidR="000B22AF" w:rsidRPr="003D53EA">
        <w:rPr>
          <w:rFonts w:eastAsiaTheme="majorEastAsia" w:cstheme="minorHAnsi"/>
        </w:rPr>
        <w:t>W</w:t>
      </w:r>
      <w:r w:rsidR="00BA7DE1" w:rsidRPr="003D53EA">
        <w:rPr>
          <w:rFonts w:eastAsiaTheme="majorEastAsia" w:cstheme="minorHAnsi"/>
        </w:rPr>
        <w:t xml:space="preserve"> </w:t>
      </w:r>
      <w:r w:rsidR="000B22AF" w:rsidRPr="003D53EA">
        <w:rPr>
          <w:rFonts w:eastAsiaTheme="majorEastAsia" w:cstheme="minorHAnsi"/>
        </w:rPr>
        <w:t>for each</w:t>
      </w:r>
      <w:r w:rsidR="00D83ABF" w:rsidRPr="003D53EA">
        <w:rPr>
          <w:rFonts w:eastAsiaTheme="majorEastAsia" w:cstheme="minorHAnsi"/>
        </w:rPr>
        <w:t xml:space="preserve"> </w:t>
      </w:r>
      <w:r w:rsidR="000B22AF" w:rsidRPr="003D53EA">
        <w:rPr>
          <w:rFonts w:eastAsiaTheme="majorEastAsia" w:cstheme="minorHAnsi"/>
        </w:rPr>
        <w:t>smoking categor</w:t>
      </w:r>
      <w:r w:rsidR="00D83ABF" w:rsidRPr="003D53EA">
        <w:rPr>
          <w:rFonts w:eastAsiaTheme="majorEastAsia" w:cstheme="minorHAnsi"/>
        </w:rPr>
        <w:t>y</w:t>
      </w:r>
      <w:r w:rsidR="007040B1" w:rsidRPr="003D53EA">
        <w:rPr>
          <w:rFonts w:eastAsiaTheme="majorEastAsia" w:cstheme="minorHAnsi"/>
        </w:rPr>
        <w:t>.</w:t>
      </w:r>
      <w:r w:rsidR="004F2663" w:rsidRPr="003D53EA">
        <w:rPr>
          <w:rFonts w:eastAsiaTheme="majorEastAsia" w:cstheme="minorHAnsi"/>
        </w:rPr>
        <w:t xml:space="preserve"> I</w:t>
      </w:r>
      <w:r w:rsidR="007040B1" w:rsidRPr="003D53EA">
        <w:rPr>
          <w:rFonts w:eastAsiaTheme="majorEastAsia" w:cstheme="minorHAnsi"/>
        </w:rPr>
        <w:t>ndependent variables</w:t>
      </w:r>
      <w:r w:rsidR="00E442FE" w:rsidRPr="003D53EA">
        <w:rPr>
          <w:rFonts w:eastAsiaTheme="majorEastAsia" w:cstheme="minorHAnsi"/>
        </w:rPr>
        <w:t xml:space="preserve"> for the weight model</w:t>
      </w:r>
      <w:r w:rsidR="007040B1" w:rsidRPr="003D53EA">
        <w:rPr>
          <w:rFonts w:eastAsiaTheme="majorEastAsia" w:cstheme="minorHAnsi"/>
        </w:rPr>
        <w:t xml:space="preserve"> included </w:t>
      </w:r>
      <w:r w:rsidR="00687BCA" w:rsidRPr="003D53EA">
        <w:rPr>
          <w:rFonts w:eastAsiaTheme="majorEastAsia" w:cstheme="minorHAnsi"/>
        </w:rPr>
        <w:t>a</w:t>
      </w:r>
      <w:r w:rsidR="000B22AF" w:rsidRPr="003D53EA">
        <w:rPr>
          <w:rFonts w:eastAsiaTheme="majorEastAsia" w:cstheme="minorHAnsi"/>
        </w:rPr>
        <w:t xml:space="preserve">ll baseline covariates specified </w:t>
      </w:r>
      <w:r w:rsidR="00510C62" w:rsidRPr="003D53EA">
        <w:rPr>
          <w:rFonts w:eastAsiaTheme="majorEastAsia" w:cstheme="minorHAnsi"/>
        </w:rPr>
        <w:t>above</w:t>
      </w:r>
      <w:r w:rsidR="007040B1" w:rsidRPr="003D53EA">
        <w:rPr>
          <w:rFonts w:eastAsiaTheme="majorEastAsia" w:cstheme="minorHAnsi"/>
        </w:rPr>
        <w:t xml:space="preserve"> as well as</w:t>
      </w:r>
      <w:r w:rsidR="004F2663" w:rsidRPr="003D53EA">
        <w:rPr>
          <w:rFonts w:eastAsiaTheme="majorEastAsia" w:cstheme="minorHAnsi"/>
        </w:rPr>
        <w:t xml:space="preserve"> </w:t>
      </w:r>
      <w:r w:rsidR="00510C62" w:rsidRPr="003D53EA">
        <w:rPr>
          <w:rFonts w:eastAsiaTheme="majorEastAsia" w:cstheme="minorHAnsi"/>
        </w:rPr>
        <w:t xml:space="preserve">all </w:t>
      </w:r>
      <w:r w:rsidR="000D6427" w:rsidRPr="003D53EA">
        <w:rPr>
          <w:rFonts w:eastAsiaTheme="majorEastAsia" w:cstheme="minorHAnsi"/>
        </w:rPr>
        <w:t xml:space="preserve">baseline </w:t>
      </w:r>
      <w:r w:rsidR="00510C62" w:rsidRPr="003D53EA">
        <w:rPr>
          <w:rFonts w:eastAsiaTheme="majorEastAsia" w:cstheme="minorHAnsi"/>
        </w:rPr>
        <w:t>outcome measures</w:t>
      </w:r>
      <w:r w:rsidR="00BA7DE1" w:rsidRPr="003D53EA">
        <w:rPr>
          <w:rFonts w:eastAsiaTheme="majorEastAsia" w:cstheme="minorHAnsi"/>
        </w:rPr>
        <w:t xml:space="preserve"> </w:t>
      </w:r>
      <w:r w:rsidR="00BB6C55" w:rsidRPr="003D53EA">
        <w:rPr>
          <w:rFonts w:eastAsiaTheme="majorEastAsia" w:cstheme="minorHAnsi"/>
        </w:rPr>
        <w:t>(</w:t>
      </w:r>
      <w:r w:rsidR="00BA7DE1" w:rsidRPr="003D53EA">
        <w:rPr>
          <w:rFonts w:eastAsiaTheme="majorEastAsia" w:cstheme="minorHAnsi"/>
        </w:rPr>
        <w:t xml:space="preserve">as a collective </w:t>
      </w:r>
      <w:r w:rsidR="001B16FE" w:rsidRPr="003D53EA">
        <w:rPr>
          <w:rFonts w:eastAsiaTheme="majorEastAsia" w:cstheme="minorHAnsi"/>
        </w:rPr>
        <w:t>representation</w:t>
      </w:r>
      <w:r w:rsidR="00BA7DE1" w:rsidRPr="003D53EA">
        <w:rPr>
          <w:rFonts w:eastAsiaTheme="majorEastAsia" w:cstheme="minorHAnsi"/>
        </w:rPr>
        <w:t xml:space="preserve"> of disease severity</w:t>
      </w:r>
      <w:bookmarkStart w:id="8" w:name="_Hlk522269836"/>
      <w:r w:rsidR="00BB6C55" w:rsidRPr="003D53EA">
        <w:rPr>
          <w:rFonts w:eastAsiaTheme="majorEastAsia" w:cstheme="minorHAnsi"/>
        </w:rPr>
        <w:t>)</w:t>
      </w:r>
      <w:r w:rsidR="007040B1" w:rsidRPr="003D53EA">
        <w:rPr>
          <w:rFonts w:eastAsiaTheme="majorEastAsia" w:cstheme="minorHAnsi"/>
        </w:rPr>
        <w:t>.</w:t>
      </w:r>
      <w:r w:rsidR="00E316E8" w:rsidRPr="003D53EA">
        <w:rPr>
          <w:rFonts w:eastAsiaTheme="majorEastAsia" w:cstheme="minorHAnsi"/>
        </w:rPr>
        <w:t xml:space="preserve"> </w:t>
      </w:r>
      <w:r w:rsidR="00B029EE" w:rsidRPr="003D53EA">
        <w:rPr>
          <w:rFonts w:eastAsiaTheme="majorEastAsia" w:cstheme="minorHAnsi"/>
        </w:rPr>
        <w:t xml:space="preserve">Studying the causal effect of </w:t>
      </w:r>
      <w:r w:rsidR="008105A4" w:rsidRPr="003D53EA">
        <w:rPr>
          <w:rFonts w:eastAsiaTheme="majorEastAsia" w:cstheme="minorHAnsi"/>
        </w:rPr>
        <w:t xml:space="preserve">baseline smoking status </w:t>
      </w:r>
      <w:r w:rsidR="005D47FD" w:rsidRPr="003D53EA">
        <w:rPr>
          <w:rFonts w:eastAsiaTheme="majorEastAsia" w:cstheme="minorHAnsi"/>
        </w:rPr>
        <w:t>has conceptual difficulty</w:t>
      </w:r>
      <w:r w:rsidR="00507517" w:rsidRPr="003D53EA">
        <w:rPr>
          <w:rFonts w:eastAsiaTheme="majorEastAsia" w:cstheme="minorHAnsi"/>
        </w:rPr>
        <w:t>: w</w:t>
      </w:r>
      <w:r w:rsidR="00B77434" w:rsidRPr="003D53EA">
        <w:rPr>
          <w:rFonts w:eastAsiaTheme="majorEastAsia" w:cstheme="minorHAnsi"/>
        </w:rPr>
        <w:t>e cannot randomly assign an individual to “having smoked for 20 years” at the onset of a hypothetical trial</w:t>
      </w:r>
      <w:r w:rsidR="00775790" w:rsidRPr="003D53EA">
        <w:rPr>
          <w:rFonts w:eastAsiaTheme="majorEastAsia" w:cstheme="minorHAnsi"/>
        </w:rPr>
        <w:t xml:space="preserve"> </w:t>
      </w:r>
      <w:r w:rsidR="00775790"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&lt;EndNote&gt;&lt;Cite&gt;&lt;Author&gt;Hernan&lt;/Author&gt;&lt;Year&gt;2016&lt;/Year&gt;&lt;RecNum&gt;130&lt;/RecNum&gt;&lt;DisplayText&gt;(24)&lt;/DisplayText&gt;&lt;record&gt;&lt;rec-number&gt;130&lt;/rec-number&gt;&lt;foreign-keys&gt;&lt;key app="EN" db-id="wt2v0w90apfd9ae2v025xvz3rvpdpszdvdws"&gt;130&lt;/key&gt;&lt;/foreign-keys&gt;&lt;ref-type name="Journal Article"&gt;17&lt;/ref-type&gt;&lt;contributors&gt;&lt;authors&gt;&lt;author&gt;Hernan, M. A.&lt;/author&gt;&lt;author&gt;Robins, J. M.&lt;/author&gt;&lt;/authors&gt;&lt;/contributors&gt;&lt;titles&gt;&lt;title&gt;Using Big Data to Emulate a Target Trial When a Randomized Trial Is Not Available&lt;/title&gt;&lt;secondary-title&gt;Am J Epidemiol&lt;/secondary-title&gt;&lt;alt-title&gt;American journal of epidemiology&lt;/alt-title&gt;&lt;/titles&gt;&lt;periodical&gt;&lt;full-title&gt;Am J Epidemiol&lt;/full-title&gt;&lt;/periodical&gt;&lt;pages&gt;758-64&lt;/pages&gt;&lt;volume&gt;183&lt;/volume&gt;&lt;number&gt;8&lt;/number&gt;&lt;keywords&gt;&lt;keyword&gt;Breast Neoplasms/*epidemiology/etiology&lt;/keyword&gt;&lt;keyword&gt;Causality&lt;/keyword&gt;&lt;keyword&gt;Comparative Effectiveness Research/methods/*standards&lt;/keyword&gt;&lt;keyword&gt;Databases, Factual/statistics &amp;amp; numerical data&lt;/keyword&gt;&lt;keyword&gt;Drug Therapy, Combination&lt;/keyword&gt;&lt;keyword&gt;Estrogen Replacement Therapy/adverse effects/*statistics &amp;amp; numerical data&lt;/keyword&gt;&lt;keyword&gt;Female&lt;/keyword&gt;&lt;keyword&gt;Humans&lt;/keyword&gt;&lt;keyword&gt;Observational Studies as Topic/methods/*standards&lt;/keyword&gt;&lt;keyword&gt;Postmenopause&lt;/keyword&gt;&lt;keyword&gt;Progestins/adverse effects/*therapeutic use&lt;/keyword&gt;&lt;keyword&gt;Propensity Score&lt;/keyword&gt;&lt;keyword&gt;Randomized Controlled Trials as Topic/methods/standards&lt;/keyword&gt;&lt;/keywords&gt;&lt;dates&gt;&lt;year&gt;2016&lt;/year&gt;&lt;pub-dates&gt;&lt;date&gt;Apr 15&lt;/date&gt;&lt;/pub-dates&gt;&lt;/dates&gt;&lt;isbn&gt;1476-6256 (Electronic)&amp;#xD;0002-9262 (Linking)&lt;/isbn&gt;&lt;accession-num&gt;26994063&lt;/accession-num&gt;&lt;urls&gt;&lt;related-urls&gt;&lt;url&gt;http://www.ncbi.nlm.nih.gov/pubmed/26994063&lt;/url&gt;&lt;/related-urls&gt;&lt;/urls&gt;&lt;custom2&gt;4832051&lt;/custom2&gt;&lt;electronic-resource-num&gt;10.1093/aje/kwv254&lt;/electronic-resource-num&gt;&lt;/record&gt;&lt;/Cite&gt;&lt;/EndNote&gt;</w:instrText>
      </w:r>
      <w:r w:rsidR="00775790" w:rsidRPr="003D53EA">
        <w:rPr>
          <w:rFonts w:eastAsiaTheme="majorEastAsia" w:cstheme="minorHAnsi"/>
        </w:rPr>
        <w:fldChar w:fldCharType="separate"/>
      </w:r>
      <w:r w:rsidR="006276C8" w:rsidRPr="003D53EA">
        <w:rPr>
          <w:rFonts w:eastAsiaTheme="majorEastAsia" w:cstheme="minorHAnsi"/>
          <w:noProof/>
        </w:rPr>
        <w:t>(</w:t>
      </w:r>
      <w:hyperlink w:anchor="_ENREF_24" w:tooltip="Hernan, 2016 #130" w:history="1">
        <w:r w:rsidR="00CD004D" w:rsidRPr="003D53EA">
          <w:rPr>
            <w:rFonts w:eastAsiaTheme="majorEastAsia" w:cstheme="minorHAnsi"/>
            <w:noProof/>
          </w:rPr>
          <w:t>24</w:t>
        </w:r>
      </w:hyperlink>
      <w:r w:rsidR="006276C8" w:rsidRPr="003D53EA">
        <w:rPr>
          <w:rFonts w:eastAsiaTheme="majorEastAsia" w:cstheme="minorHAnsi"/>
          <w:noProof/>
        </w:rPr>
        <w:t>)</w:t>
      </w:r>
      <w:r w:rsidR="00775790" w:rsidRPr="003D53EA">
        <w:rPr>
          <w:rFonts w:eastAsiaTheme="majorEastAsia" w:cstheme="minorHAnsi"/>
        </w:rPr>
        <w:fldChar w:fldCharType="end"/>
      </w:r>
      <w:r w:rsidR="00B77434" w:rsidRPr="003D53EA">
        <w:rPr>
          <w:rFonts w:eastAsiaTheme="majorEastAsia" w:cstheme="minorHAnsi"/>
        </w:rPr>
        <w:t>.</w:t>
      </w:r>
      <w:r w:rsidR="00A24738" w:rsidRPr="003D53EA">
        <w:rPr>
          <w:rFonts w:eastAsiaTheme="majorEastAsia" w:cstheme="minorHAnsi"/>
        </w:rPr>
        <w:t xml:space="preserve"> </w:t>
      </w:r>
      <w:bookmarkEnd w:id="8"/>
      <w:r w:rsidR="009150F2" w:rsidRPr="003D53EA">
        <w:rPr>
          <w:rFonts w:eastAsiaTheme="majorEastAsia" w:cstheme="minorHAnsi"/>
        </w:rPr>
        <w:t xml:space="preserve">However, </w:t>
      </w:r>
      <w:r w:rsidR="00D51ABE" w:rsidRPr="003D53EA">
        <w:rPr>
          <w:rFonts w:eastAsiaTheme="majorEastAsia" w:cstheme="minorHAnsi"/>
        </w:rPr>
        <w:t>propensity score</w:t>
      </w:r>
      <w:r w:rsidR="0039576C" w:rsidRPr="003D53EA">
        <w:rPr>
          <w:rFonts w:eastAsiaTheme="majorEastAsia" w:cstheme="minorHAnsi"/>
        </w:rPr>
        <w:t xml:space="preserve"> </w:t>
      </w:r>
      <w:r w:rsidR="00496588" w:rsidRPr="003D53EA">
        <w:rPr>
          <w:rFonts w:eastAsiaTheme="majorEastAsia" w:cstheme="minorHAnsi"/>
        </w:rPr>
        <w:t xml:space="preserve">related </w:t>
      </w:r>
      <w:r w:rsidR="00F958BD" w:rsidRPr="003D53EA">
        <w:rPr>
          <w:rFonts w:eastAsiaTheme="majorEastAsia" w:cstheme="minorHAnsi"/>
        </w:rPr>
        <w:t>methods are</w:t>
      </w:r>
      <w:r w:rsidR="00DC78DC" w:rsidRPr="003D53EA">
        <w:rPr>
          <w:rFonts w:eastAsiaTheme="majorEastAsia" w:cstheme="minorHAnsi"/>
        </w:rPr>
        <w:t xml:space="preserve"> still useful</w:t>
      </w:r>
      <w:r w:rsidR="009150F2" w:rsidRPr="003D53EA">
        <w:rPr>
          <w:rFonts w:eastAsiaTheme="majorEastAsia" w:cstheme="minorHAnsi"/>
        </w:rPr>
        <w:t xml:space="preserve"> </w:t>
      </w:r>
      <w:r w:rsidR="00DC78DC" w:rsidRPr="003D53EA">
        <w:rPr>
          <w:rFonts w:eastAsiaTheme="majorEastAsia" w:cstheme="minorHAnsi"/>
        </w:rPr>
        <w:t xml:space="preserve">for </w:t>
      </w:r>
      <w:r w:rsidR="00F958BD" w:rsidRPr="003D53EA">
        <w:rPr>
          <w:rFonts w:eastAsiaTheme="majorEastAsia" w:cstheme="minorHAnsi"/>
        </w:rPr>
        <w:t>“</w:t>
      </w:r>
      <w:r w:rsidR="00373F6A" w:rsidRPr="003D53EA">
        <w:rPr>
          <w:rFonts w:eastAsiaTheme="majorEastAsia" w:cstheme="minorHAnsi"/>
        </w:rPr>
        <w:t>unconfounded descriptive comparison</w:t>
      </w:r>
      <w:r w:rsidR="00F958BD" w:rsidRPr="003D53EA">
        <w:rPr>
          <w:rFonts w:eastAsiaTheme="majorEastAsia" w:cstheme="minorHAnsi"/>
        </w:rPr>
        <w:t>s”</w:t>
      </w:r>
      <w:r w:rsidR="00341871" w:rsidRPr="003D53EA">
        <w:rPr>
          <w:rFonts w:eastAsiaTheme="majorEastAsia" w:cstheme="minorHAnsi"/>
        </w:rPr>
        <w:t xml:space="preserve"> </w:t>
      </w:r>
      <w:r w:rsidR="00F958BD" w:rsidRPr="003D53EA">
        <w:rPr>
          <w:rFonts w:eastAsiaTheme="majorEastAsia" w:cstheme="minorHAnsi"/>
        </w:rPr>
        <w:fldChar w:fldCharType="begin">
          <w:fldData xml:space="preserve">PEVuZE5vdGU+PENpdGU+PEF1dGhvcj5MaTwvQXV0aG9yPjxZZWFyPjIwMTg8L1llYXI+PFJlY051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PEVuZE5vdGU+PENpdGU+PEF1dGhvcj5MaTwvQXV0aG9yPjxZZWFyPjIwMTg8L1llYXI+PFJlY051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F958BD" w:rsidRPr="003D53EA">
        <w:rPr>
          <w:rFonts w:eastAsiaTheme="majorEastAsia" w:cstheme="minorHAnsi"/>
        </w:rPr>
      </w:r>
      <w:r w:rsidR="00F958BD" w:rsidRPr="003D53EA">
        <w:rPr>
          <w:rFonts w:eastAsiaTheme="majorEastAsia" w:cstheme="minorHAnsi"/>
        </w:rPr>
        <w:fldChar w:fldCharType="separate"/>
      </w:r>
      <w:r w:rsidR="006276C8" w:rsidRPr="003D53EA">
        <w:rPr>
          <w:rFonts w:eastAsiaTheme="majorEastAsia" w:cstheme="minorHAnsi"/>
          <w:noProof/>
        </w:rPr>
        <w:t>(</w:t>
      </w:r>
      <w:hyperlink w:anchor="_ENREF_25" w:tooltip="Li, 2018 #105" w:history="1">
        <w:r w:rsidR="00CD004D" w:rsidRPr="003D53EA">
          <w:rPr>
            <w:rFonts w:eastAsiaTheme="majorEastAsia" w:cstheme="minorHAnsi"/>
            <w:noProof/>
          </w:rPr>
          <w:t>25</w:t>
        </w:r>
      </w:hyperlink>
      <w:r w:rsidR="006276C8" w:rsidRPr="003D53EA">
        <w:rPr>
          <w:rFonts w:eastAsiaTheme="majorEastAsia" w:cstheme="minorHAnsi"/>
          <w:noProof/>
        </w:rPr>
        <w:t xml:space="preserve">, </w:t>
      </w:r>
      <w:hyperlink w:anchor="_ENREF_26" w:tooltip="Li, 2013 #96" w:history="1">
        <w:r w:rsidR="00CD004D" w:rsidRPr="003D53EA">
          <w:rPr>
            <w:rFonts w:eastAsiaTheme="majorEastAsia" w:cstheme="minorHAnsi"/>
            <w:noProof/>
          </w:rPr>
          <w:t>26</w:t>
        </w:r>
      </w:hyperlink>
      <w:r w:rsidR="006276C8" w:rsidRPr="003D53EA">
        <w:rPr>
          <w:rFonts w:eastAsiaTheme="majorEastAsia" w:cstheme="minorHAnsi"/>
          <w:noProof/>
        </w:rPr>
        <w:t>)</w:t>
      </w:r>
      <w:r w:rsidR="00F958BD" w:rsidRPr="003D53EA">
        <w:rPr>
          <w:rFonts w:eastAsiaTheme="majorEastAsia" w:cstheme="minorHAnsi"/>
        </w:rPr>
        <w:fldChar w:fldCharType="end"/>
      </w:r>
      <w:r w:rsidR="00F958BD" w:rsidRPr="003D53EA">
        <w:rPr>
          <w:rFonts w:eastAsiaTheme="majorEastAsia" w:cstheme="minorHAnsi"/>
        </w:rPr>
        <w:t>.</w:t>
      </w:r>
    </w:p>
    <w:p w14:paraId="326B2F10" w14:textId="75EE7856" w:rsidR="007452A7" w:rsidRPr="003D53EA" w:rsidRDefault="009112D7" w:rsidP="00E511DE">
      <w:pPr>
        <w:spacing w:line="360" w:lineRule="auto"/>
        <w:rPr>
          <w:rFonts w:eastAsiaTheme="majorEastAsia" w:cstheme="minorHAnsi"/>
        </w:rPr>
      </w:pPr>
      <w:r w:rsidRPr="003D53EA">
        <w:rPr>
          <w:rFonts w:eastAsiaTheme="majorEastAsia" w:cstheme="minorHAnsi"/>
        </w:rPr>
        <w:t>Including participants with a</w:t>
      </w:r>
      <w:r w:rsidR="009C13AF" w:rsidRPr="003D53EA">
        <w:rPr>
          <w:rFonts w:eastAsiaTheme="majorEastAsia" w:cstheme="minorHAnsi"/>
        </w:rPr>
        <w:t xml:space="preserve"> baseline</w:t>
      </w:r>
      <w:r w:rsidR="00177FF9" w:rsidRPr="003D53EA">
        <w:rPr>
          <w:rFonts w:eastAsiaTheme="majorEastAsia" w:cstheme="minorHAnsi"/>
        </w:rPr>
        <w:t xml:space="preserve"> questionnaire </w:t>
      </w:r>
      <w:r w:rsidR="00115838" w:rsidRPr="003D53EA">
        <w:rPr>
          <w:rFonts w:eastAsiaTheme="majorEastAsia" w:cstheme="minorHAnsi"/>
        </w:rPr>
        <w:t xml:space="preserve">assumes </w:t>
      </w:r>
      <w:r w:rsidR="00177FF9" w:rsidRPr="003D53EA">
        <w:rPr>
          <w:rFonts w:eastAsiaTheme="majorEastAsia" w:cstheme="minorHAnsi"/>
        </w:rPr>
        <w:t>th</w:t>
      </w:r>
      <w:r w:rsidRPr="003D53EA">
        <w:rPr>
          <w:rFonts w:eastAsiaTheme="majorEastAsia" w:cstheme="minorHAnsi"/>
        </w:rPr>
        <w:t>is</w:t>
      </w:r>
      <w:r w:rsidR="00115838" w:rsidRPr="003D53EA">
        <w:rPr>
          <w:rFonts w:eastAsiaTheme="majorEastAsia" w:cstheme="minorHAnsi"/>
        </w:rPr>
        <w:t xml:space="preserve"> selected subset is representative </w:t>
      </w:r>
      <w:r w:rsidR="008266B1" w:rsidRPr="003D53EA">
        <w:rPr>
          <w:rFonts w:eastAsiaTheme="majorEastAsia" w:cstheme="minorHAnsi"/>
        </w:rPr>
        <w:t xml:space="preserve">of the initial cohort. </w:t>
      </w:r>
      <w:r w:rsidR="00A51F0C" w:rsidRPr="003D53EA">
        <w:rPr>
          <w:rFonts w:eastAsiaTheme="majorEastAsia" w:cstheme="minorHAnsi"/>
        </w:rPr>
        <w:t>We improve</w:t>
      </w:r>
      <w:r w:rsidRPr="003D53EA">
        <w:rPr>
          <w:rFonts w:eastAsiaTheme="majorEastAsia" w:cstheme="minorHAnsi"/>
        </w:rPr>
        <w:t>d upon</w:t>
      </w:r>
      <w:r w:rsidR="00A51F0C" w:rsidRPr="003D53EA">
        <w:rPr>
          <w:rFonts w:eastAsiaTheme="majorEastAsia" w:cstheme="minorHAnsi"/>
        </w:rPr>
        <w:t xml:space="preserve"> this approach by weighting individuals in such a way that </w:t>
      </w:r>
      <w:r w:rsidRPr="003D53EA">
        <w:rPr>
          <w:rFonts w:eastAsiaTheme="majorEastAsia" w:cstheme="minorHAnsi"/>
        </w:rPr>
        <w:t>baseline characteristics of the analysis set</w:t>
      </w:r>
      <w:r w:rsidR="00DD5747" w:rsidRPr="003D53EA">
        <w:rPr>
          <w:rFonts w:eastAsiaTheme="majorEastAsia" w:cstheme="minorHAnsi"/>
        </w:rPr>
        <w:t xml:space="preserve"> </w:t>
      </w:r>
      <w:r w:rsidRPr="003D53EA">
        <w:rPr>
          <w:rFonts w:eastAsiaTheme="majorEastAsia" w:cstheme="minorHAnsi"/>
        </w:rPr>
        <w:t>resembles the</w:t>
      </w:r>
      <w:r w:rsidR="00DD5747" w:rsidRPr="003D53EA">
        <w:rPr>
          <w:rFonts w:eastAsiaTheme="majorEastAsia" w:cstheme="minorHAnsi"/>
        </w:rPr>
        <w:t xml:space="preserve"> original</w:t>
      </w:r>
      <w:r w:rsidR="00F958BD" w:rsidRPr="003D53EA">
        <w:rPr>
          <w:rFonts w:eastAsiaTheme="majorEastAsia" w:cstheme="minorHAnsi"/>
        </w:rPr>
        <w:t xml:space="preserve"> </w:t>
      </w:r>
      <w:r w:rsidR="00D16508" w:rsidRPr="003D53EA">
        <w:rPr>
          <w:rFonts w:eastAsiaTheme="majorEastAsia" w:cstheme="minorHAnsi"/>
        </w:rPr>
        <w:t>eligible</w:t>
      </w:r>
      <w:r w:rsidR="00DD5747" w:rsidRPr="003D53EA">
        <w:rPr>
          <w:rFonts w:eastAsiaTheme="majorEastAsia" w:cstheme="minorHAnsi"/>
        </w:rPr>
        <w:t xml:space="preserve"> cohort.</w:t>
      </w:r>
      <w:r w:rsidR="00791E34" w:rsidRPr="003D53EA">
        <w:rPr>
          <w:rFonts w:eastAsiaTheme="majorEastAsia" w:cstheme="minorHAnsi"/>
        </w:rPr>
        <w:t xml:space="preserve"> This is a form of inverse probability of censoring weights</w:t>
      </w:r>
      <w:r w:rsidR="00CB1BFE" w:rsidRPr="003D53EA">
        <w:rPr>
          <w:rFonts w:eastAsiaTheme="majorEastAsia" w:cstheme="minorHAnsi"/>
        </w:rPr>
        <w:t xml:space="preserve"> (IPCW)</w:t>
      </w:r>
      <w:r w:rsidR="00791E34" w:rsidRPr="003D53EA">
        <w:rPr>
          <w:rFonts w:eastAsiaTheme="majorEastAsia" w:cstheme="minorHAnsi"/>
        </w:rPr>
        <w:t xml:space="preserve"> for censoring at the baseline.</w:t>
      </w:r>
      <w:r w:rsidRPr="003D53EA">
        <w:rPr>
          <w:rFonts w:eastAsiaTheme="majorEastAsia" w:cstheme="minorHAnsi"/>
        </w:rPr>
        <w:t xml:space="preserve"> </w:t>
      </w:r>
      <w:r w:rsidR="00B14094" w:rsidRPr="003D53EA">
        <w:rPr>
          <w:rFonts w:eastAsiaTheme="majorEastAsia" w:cstheme="minorHAnsi"/>
        </w:rPr>
        <w:t xml:space="preserve">IPCWs were </w:t>
      </w:r>
      <w:r w:rsidR="008B0EE0" w:rsidRPr="003D53EA">
        <w:rPr>
          <w:rFonts w:eastAsiaTheme="majorEastAsia" w:cstheme="minorHAnsi"/>
        </w:rPr>
        <w:t xml:space="preserve">constructed </w:t>
      </w:r>
      <w:r w:rsidR="00C7556B" w:rsidRPr="003D53EA">
        <w:rPr>
          <w:rFonts w:eastAsiaTheme="majorEastAsia" w:cstheme="minorHAnsi"/>
        </w:rPr>
        <w:t>from</w:t>
      </w:r>
      <w:r w:rsidR="008B0EE0" w:rsidRPr="003D53EA">
        <w:rPr>
          <w:rFonts w:eastAsiaTheme="majorEastAsia" w:cstheme="minorHAnsi"/>
        </w:rPr>
        <w:t xml:space="preserve"> </w:t>
      </w:r>
      <w:r w:rsidR="00B14094" w:rsidRPr="003D53EA">
        <w:rPr>
          <w:rFonts w:eastAsiaTheme="majorEastAsia" w:cstheme="minorHAnsi"/>
        </w:rPr>
        <w:t>predicted values of logistic models using in</w:t>
      </w:r>
      <w:r w:rsidR="00A60FAC" w:rsidRPr="003D53EA">
        <w:rPr>
          <w:rFonts w:eastAsiaTheme="majorEastAsia" w:cstheme="minorHAnsi"/>
        </w:rPr>
        <w:t>clusion/</w:t>
      </w:r>
      <w:r w:rsidR="00B14094" w:rsidRPr="003D53EA">
        <w:rPr>
          <w:rFonts w:eastAsiaTheme="majorEastAsia" w:cstheme="minorHAnsi"/>
        </w:rPr>
        <w:t>exclusion</w:t>
      </w:r>
      <w:r w:rsidR="00A60FAC" w:rsidRPr="003D53EA">
        <w:rPr>
          <w:rFonts w:eastAsiaTheme="majorEastAsia" w:cstheme="minorHAnsi"/>
        </w:rPr>
        <w:t xml:space="preserve"> status</w:t>
      </w:r>
      <w:r w:rsidR="00B14094" w:rsidRPr="003D53EA">
        <w:rPr>
          <w:rFonts w:eastAsiaTheme="majorEastAsia" w:cstheme="minorHAnsi"/>
        </w:rPr>
        <w:t xml:space="preserve"> as the dependent variable</w:t>
      </w:r>
      <w:r w:rsidR="00D83F49" w:rsidRPr="003D53EA">
        <w:rPr>
          <w:rFonts w:eastAsiaTheme="majorEastAsia" w:cstheme="minorHAnsi"/>
        </w:rPr>
        <w:t>,</w:t>
      </w:r>
      <w:r w:rsidR="00B14094" w:rsidRPr="003D53EA">
        <w:rPr>
          <w:rFonts w:eastAsiaTheme="majorEastAsia" w:cstheme="minorHAnsi"/>
        </w:rPr>
        <w:t xml:space="preserve"> and smoking status and </w:t>
      </w:r>
      <w:r w:rsidR="008B0EE0" w:rsidRPr="003D53EA">
        <w:rPr>
          <w:rFonts w:eastAsiaTheme="majorEastAsia" w:cstheme="minorHAnsi"/>
        </w:rPr>
        <w:t>available baseline covariates</w:t>
      </w:r>
      <w:r w:rsidR="00D83F49" w:rsidRPr="003D53EA">
        <w:rPr>
          <w:rFonts w:eastAsiaTheme="majorEastAsia" w:cstheme="minorHAnsi"/>
        </w:rPr>
        <w:t xml:space="preserve"> as independent variables</w:t>
      </w:r>
      <w:r w:rsidR="007452A7" w:rsidRPr="003D53EA">
        <w:rPr>
          <w:rFonts w:eastAsiaTheme="majorEastAsia" w:cstheme="minorHAnsi"/>
        </w:rPr>
        <w:t xml:space="preserve">. </w:t>
      </w:r>
    </w:p>
    <w:p w14:paraId="51141639" w14:textId="13DA2137" w:rsidR="005366DE" w:rsidRPr="003D53EA" w:rsidRDefault="00D47E0B" w:rsidP="00BB43B4">
      <w:pPr>
        <w:spacing w:line="360" w:lineRule="auto"/>
        <w:rPr>
          <w:rFonts w:eastAsiaTheme="majorEastAsia" w:cstheme="minorHAnsi"/>
        </w:rPr>
      </w:pPr>
      <w:r w:rsidRPr="003D53EA">
        <w:rPr>
          <w:rFonts w:eastAsiaTheme="majorEastAsia" w:cstheme="minorHAnsi"/>
        </w:rPr>
        <w:t xml:space="preserve">To address </w:t>
      </w:r>
      <w:r w:rsidR="003D3A2D" w:rsidRPr="003D53EA">
        <w:rPr>
          <w:rFonts w:eastAsiaTheme="majorEastAsia" w:cstheme="minorHAnsi"/>
        </w:rPr>
        <w:t>informative censoring</w:t>
      </w:r>
      <w:r w:rsidR="007F18BB" w:rsidRPr="003D53EA">
        <w:rPr>
          <w:rFonts w:eastAsiaTheme="majorEastAsia" w:cstheme="minorHAnsi"/>
        </w:rPr>
        <w:t xml:space="preserve"> after </w:t>
      </w:r>
      <w:r w:rsidR="00507517" w:rsidRPr="003D53EA">
        <w:rPr>
          <w:rFonts w:eastAsiaTheme="majorEastAsia" w:cstheme="minorHAnsi"/>
        </w:rPr>
        <w:t xml:space="preserve">the </w:t>
      </w:r>
      <w:r w:rsidR="007F18BB" w:rsidRPr="003D53EA">
        <w:rPr>
          <w:rFonts w:eastAsiaTheme="majorEastAsia" w:cstheme="minorHAnsi"/>
        </w:rPr>
        <w:t>baseline</w:t>
      </w:r>
      <w:r w:rsidRPr="003D53EA">
        <w:rPr>
          <w:rFonts w:eastAsiaTheme="majorEastAsia" w:cstheme="minorHAnsi"/>
        </w:rPr>
        <w:t>, we first</w:t>
      </w:r>
      <w:r w:rsidR="00EE78B0" w:rsidRPr="003D53EA">
        <w:rPr>
          <w:rFonts w:eastAsiaTheme="majorEastAsia" w:cstheme="minorHAnsi"/>
        </w:rPr>
        <w:t xml:space="preserve"> </w:t>
      </w:r>
      <w:r w:rsidR="00D83F49" w:rsidRPr="003D53EA">
        <w:rPr>
          <w:rFonts w:eastAsiaTheme="majorEastAsia" w:cstheme="minorHAnsi"/>
        </w:rPr>
        <w:t>limited</w:t>
      </w:r>
      <w:r w:rsidR="00EE78B0" w:rsidRPr="003D53EA">
        <w:rPr>
          <w:rFonts w:eastAsiaTheme="majorEastAsia" w:cstheme="minorHAnsi"/>
        </w:rPr>
        <w:t xml:space="preserve"> the above</w:t>
      </w:r>
      <w:r w:rsidRPr="003D53EA">
        <w:rPr>
          <w:rFonts w:eastAsiaTheme="majorEastAsia" w:cstheme="minorHAnsi"/>
        </w:rPr>
        <w:t xml:space="preserve"> analys</w:t>
      </w:r>
      <w:r w:rsidR="00EE78B0" w:rsidRPr="003D53EA">
        <w:rPr>
          <w:rFonts w:eastAsiaTheme="majorEastAsia" w:cstheme="minorHAnsi"/>
        </w:rPr>
        <w:t>is</w:t>
      </w:r>
      <w:r w:rsidRPr="003D53EA">
        <w:rPr>
          <w:rFonts w:eastAsiaTheme="majorEastAsia" w:cstheme="minorHAnsi"/>
        </w:rPr>
        <w:t xml:space="preserve"> </w:t>
      </w:r>
      <w:r w:rsidR="00D83F49" w:rsidRPr="003D53EA">
        <w:rPr>
          <w:rFonts w:eastAsiaTheme="majorEastAsia" w:cstheme="minorHAnsi"/>
        </w:rPr>
        <w:t>to</w:t>
      </w:r>
      <w:r w:rsidR="00EE78B0" w:rsidRPr="003D53EA">
        <w:rPr>
          <w:rFonts w:eastAsiaTheme="majorEastAsia" w:cstheme="minorHAnsi"/>
        </w:rPr>
        <w:t xml:space="preserve"> response </w:t>
      </w:r>
      <w:r w:rsidR="003303BC" w:rsidRPr="003D53EA">
        <w:rPr>
          <w:rFonts w:eastAsiaTheme="majorEastAsia" w:cstheme="minorHAnsi"/>
        </w:rPr>
        <w:t>within</w:t>
      </w:r>
      <w:r w:rsidRPr="003D53EA">
        <w:rPr>
          <w:rFonts w:eastAsiaTheme="majorEastAsia" w:cstheme="minorHAnsi"/>
        </w:rPr>
        <w:t xml:space="preserve"> 3 months (analysis 1</w:t>
      </w:r>
      <w:r w:rsidR="00EE78B0" w:rsidRPr="003D53EA">
        <w:rPr>
          <w:rFonts w:eastAsiaTheme="majorEastAsia" w:cstheme="minorHAnsi"/>
        </w:rPr>
        <w:t>)</w:t>
      </w:r>
      <w:r w:rsidR="00AE7146" w:rsidRPr="003D53EA">
        <w:rPr>
          <w:rFonts w:eastAsiaTheme="majorEastAsia" w:cstheme="minorHAnsi"/>
        </w:rPr>
        <w:t xml:space="preserve">, </w:t>
      </w:r>
      <w:r w:rsidR="00BB43B4" w:rsidRPr="003D53EA">
        <w:rPr>
          <w:rFonts w:eastAsiaTheme="majorEastAsia" w:cstheme="minorHAnsi"/>
        </w:rPr>
        <w:t>during</w:t>
      </w:r>
      <w:r w:rsidR="00CD4196" w:rsidRPr="003D53EA">
        <w:rPr>
          <w:rFonts w:eastAsiaTheme="majorEastAsia" w:cstheme="minorHAnsi"/>
        </w:rPr>
        <w:t xml:space="preserve"> which </w:t>
      </w:r>
      <w:r w:rsidR="00BB43B4" w:rsidRPr="003D53EA">
        <w:rPr>
          <w:rFonts w:eastAsiaTheme="majorEastAsia" w:cstheme="minorHAnsi"/>
        </w:rPr>
        <w:t xml:space="preserve">time dropout due to inefficacy should be minimal. </w:t>
      </w:r>
      <w:r w:rsidR="00275EE7" w:rsidRPr="003D53EA">
        <w:rPr>
          <w:rFonts w:eastAsiaTheme="majorEastAsia" w:cstheme="minorHAnsi"/>
        </w:rPr>
        <w:t xml:space="preserve">Missing </w:t>
      </w:r>
      <w:r w:rsidR="00B14094" w:rsidRPr="003D53EA">
        <w:rPr>
          <w:rFonts w:eastAsiaTheme="majorEastAsia" w:cstheme="minorHAnsi"/>
        </w:rPr>
        <w:t xml:space="preserve">3-month </w:t>
      </w:r>
      <w:r w:rsidR="00275EE7" w:rsidRPr="003D53EA">
        <w:rPr>
          <w:rFonts w:eastAsiaTheme="majorEastAsia" w:cstheme="minorHAnsi"/>
        </w:rPr>
        <w:t>responses</w:t>
      </w:r>
      <w:r w:rsidR="00DF05D4" w:rsidRPr="003D53EA">
        <w:rPr>
          <w:rFonts w:eastAsiaTheme="majorEastAsia" w:cstheme="minorHAnsi"/>
        </w:rPr>
        <w:t xml:space="preserve"> </w:t>
      </w:r>
      <w:r w:rsidR="002E6130" w:rsidRPr="003D53EA">
        <w:rPr>
          <w:rFonts w:eastAsiaTheme="majorEastAsia" w:cstheme="minorHAnsi"/>
        </w:rPr>
        <w:t>were</w:t>
      </w:r>
      <w:r w:rsidR="00C950D1" w:rsidRPr="003D53EA">
        <w:rPr>
          <w:rFonts w:eastAsiaTheme="majorEastAsia" w:cstheme="minorHAnsi"/>
        </w:rPr>
        <w:t xml:space="preserve"> </w:t>
      </w:r>
      <w:r w:rsidR="00275EE7" w:rsidRPr="003D53EA">
        <w:rPr>
          <w:rFonts w:eastAsiaTheme="majorEastAsia" w:cstheme="minorHAnsi"/>
        </w:rPr>
        <w:t xml:space="preserve">modelled using </w:t>
      </w:r>
      <w:r w:rsidR="00B14094" w:rsidRPr="003D53EA">
        <w:rPr>
          <w:rFonts w:eastAsiaTheme="majorEastAsia" w:cstheme="minorHAnsi"/>
        </w:rPr>
        <w:t xml:space="preserve">time-varying </w:t>
      </w:r>
      <w:r w:rsidR="00275EE7" w:rsidRPr="003D53EA">
        <w:rPr>
          <w:rFonts w:eastAsiaTheme="majorEastAsia" w:cstheme="minorHAnsi"/>
        </w:rPr>
        <w:t>IPCWs</w:t>
      </w:r>
      <w:r w:rsidR="00B14094" w:rsidRPr="003D53EA">
        <w:rPr>
          <w:rFonts w:eastAsiaTheme="majorEastAsia" w:cstheme="minorHAnsi"/>
        </w:rPr>
        <w:t xml:space="preserve"> as described above with “missingness” as the </w:t>
      </w:r>
      <w:r w:rsidR="00A60FAC" w:rsidRPr="003D53EA">
        <w:rPr>
          <w:rFonts w:eastAsiaTheme="majorEastAsia" w:cstheme="minorHAnsi"/>
        </w:rPr>
        <w:t>dependent variable</w:t>
      </w:r>
      <w:r w:rsidR="00275EE7" w:rsidRPr="003D53EA">
        <w:rPr>
          <w:rFonts w:eastAsiaTheme="majorEastAsia" w:cstheme="minorHAnsi"/>
        </w:rPr>
        <w:t xml:space="preserve">. </w:t>
      </w:r>
      <w:r w:rsidR="00D13A21" w:rsidRPr="003D53EA">
        <w:rPr>
          <w:rFonts w:eastAsiaTheme="majorEastAsia" w:cstheme="minorHAnsi"/>
        </w:rPr>
        <w:t xml:space="preserve">This makes missingness random with respect to baseline characteristics. </w:t>
      </w:r>
      <w:r w:rsidR="00115BDA" w:rsidRPr="003D53EA">
        <w:rPr>
          <w:rFonts w:eastAsiaTheme="majorEastAsia" w:cstheme="minorHAnsi"/>
        </w:rPr>
        <w:t>We then repeated t</w:t>
      </w:r>
      <w:r w:rsidRPr="003D53EA">
        <w:rPr>
          <w:rFonts w:eastAsiaTheme="majorEastAsia" w:cstheme="minorHAnsi"/>
        </w:rPr>
        <w:t xml:space="preserve">he analysis for the subset of participants that remained on treatment </w:t>
      </w:r>
      <w:r w:rsidR="00307082" w:rsidRPr="003D53EA">
        <w:rPr>
          <w:rFonts w:eastAsiaTheme="majorEastAsia" w:cstheme="minorHAnsi"/>
        </w:rPr>
        <w:t xml:space="preserve">from 6 </w:t>
      </w:r>
      <w:r w:rsidR="00307082" w:rsidRPr="003D53EA">
        <w:rPr>
          <w:rFonts w:eastAsiaTheme="majorEastAsia" w:cstheme="minorHAnsi"/>
        </w:rPr>
        <w:lastRenderedPageBreak/>
        <w:t xml:space="preserve">months onwards </w:t>
      </w:r>
      <w:r w:rsidRPr="003D53EA">
        <w:rPr>
          <w:rFonts w:eastAsiaTheme="majorEastAsia" w:cstheme="minorHAnsi"/>
        </w:rPr>
        <w:t>(analysis 2)</w:t>
      </w:r>
      <w:r w:rsidR="00115BDA" w:rsidRPr="003D53EA">
        <w:rPr>
          <w:rFonts w:eastAsiaTheme="majorEastAsia" w:cstheme="minorHAnsi"/>
        </w:rPr>
        <w:t xml:space="preserve"> </w:t>
      </w:r>
      <w:r w:rsidR="00507517" w:rsidRPr="003D53EA">
        <w:rPr>
          <w:rFonts w:eastAsiaTheme="majorEastAsia" w:cstheme="minorHAnsi"/>
        </w:rPr>
        <w:t xml:space="preserve">using baseline IPCWs to account for the excluded, as described above, but </w:t>
      </w:r>
      <w:r w:rsidR="00115BDA" w:rsidRPr="003D53EA">
        <w:rPr>
          <w:rFonts w:eastAsiaTheme="majorEastAsia" w:cstheme="minorHAnsi"/>
        </w:rPr>
        <w:t xml:space="preserve">without additional use </w:t>
      </w:r>
      <w:r w:rsidR="00FE28D6" w:rsidRPr="003D53EA">
        <w:rPr>
          <w:rFonts w:eastAsiaTheme="majorEastAsia" w:cstheme="minorHAnsi"/>
        </w:rPr>
        <w:t>of time</w:t>
      </w:r>
      <w:r w:rsidR="00507517" w:rsidRPr="003D53EA">
        <w:rPr>
          <w:rFonts w:eastAsiaTheme="majorEastAsia" w:cstheme="minorHAnsi"/>
        </w:rPr>
        <w:t xml:space="preserve">-varying </w:t>
      </w:r>
      <w:r w:rsidR="00115BDA" w:rsidRPr="003D53EA">
        <w:rPr>
          <w:rFonts w:eastAsiaTheme="majorEastAsia" w:cstheme="minorHAnsi"/>
        </w:rPr>
        <w:t>IPCWs</w:t>
      </w:r>
      <w:r w:rsidR="00730C1E" w:rsidRPr="003D53EA">
        <w:rPr>
          <w:rFonts w:eastAsiaTheme="majorEastAsia" w:cstheme="minorHAnsi"/>
        </w:rPr>
        <w:t>.</w:t>
      </w:r>
    </w:p>
    <w:p w14:paraId="68F5FBC7" w14:textId="2D83F2B1" w:rsidR="00894759" w:rsidRPr="003D53EA" w:rsidRDefault="002E6130" w:rsidP="00BB43B4">
      <w:pPr>
        <w:spacing w:line="360" w:lineRule="auto"/>
        <w:rPr>
          <w:rFonts w:eastAsiaTheme="majorEastAsia" w:cstheme="minorHAnsi"/>
        </w:rPr>
      </w:pPr>
      <w:r w:rsidRPr="003D53EA">
        <w:rPr>
          <w:rFonts w:eastAsiaTheme="majorEastAsia" w:cstheme="minorHAnsi"/>
        </w:rPr>
        <w:t>Lastly, BASDAI50/2</w:t>
      </w:r>
      <w:r w:rsidR="0048515A" w:rsidRPr="003D53EA">
        <w:rPr>
          <w:rFonts w:eastAsiaTheme="majorEastAsia" w:cstheme="minorHAnsi"/>
        </w:rPr>
        <w:t xml:space="preserve"> </w:t>
      </w:r>
      <w:r w:rsidRPr="003D53EA">
        <w:rPr>
          <w:rFonts w:eastAsiaTheme="majorEastAsia" w:cstheme="minorHAnsi"/>
        </w:rPr>
        <w:t>was used as the outcome in</w:t>
      </w:r>
      <w:r w:rsidR="00307082" w:rsidRPr="003D53EA">
        <w:rPr>
          <w:rFonts w:eastAsiaTheme="majorEastAsia" w:cstheme="minorHAnsi"/>
        </w:rPr>
        <w:t xml:space="preserve"> weighted </w:t>
      </w:r>
      <w:r w:rsidRPr="003D53EA">
        <w:rPr>
          <w:rFonts w:eastAsiaTheme="majorEastAsia" w:cstheme="minorHAnsi"/>
        </w:rPr>
        <w:t>logistic models</w:t>
      </w:r>
      <w:r w:rsidR="005366DE" w:rsidRPr="003D53EA">
        <w:rPr>
          <w:rFonts w:eastAsiaTheme="majorEastAsia" w:cstheme="minorHAnsi"/>
        </w:rPr>
        <w:t>. Dropout due to inefficacy was defined as non-response; other missing responses were modelled using IPCW</w:t>
      </w:r>
      <w:r w:rsidR="00863BDE" w:rsidRPr="003D53EA">
        <w:rPr>
          <w:rFonts w:eastAsiaTheme="majorEastAsia" w:cstheme="minorHAnsi"/>
        </w:rPr>
        <w:t>s</w:t>
      </w:r>
      <w:r w:rsidR="005366DE" w:rsidRPr="003D53EA">
        <w:rPr>
          <w:rFonts w:eastAsiaTheme="majorEastAsia" w:cstheme="minorHAnsi"/>
        </w:rPr>
        <w:t xml:space="preserve"> as </w:t>
      </w:r>
      <w:r w:rsidR="00D13A21" w:rsidRPr="003D53EA">
        <w:rPr>
          <w:rFonts w:eastAsiaTheme="majorEastAsia" w:cstheme="minorHAnsi"/>
        </w:rPr>
        <w:t xml:space="preserve">described </w:t>
      </w:r>
      <w:r w:rsidR="005366DE" w:rsidRPr="003D53EA">
        <w:rPr>
          <w:rFonts w:eastAsiaTheme="majorEastAsia" w:cstheme="minorHAnsi"/>
        </w:rPr>
        <w:t xml:space="preserve">above. </w:t>
      </w:r>
      <w:r w:rsidR="00D16508" w:rsidRPr="003D53EA">
        <w:rPr>
          <w:rFonts w:eastAsiaTheme="majorEastAsia" w:cstheme="minorHAnsi"/>
        </w:rPr>
        <w:t xml:space="preserve">All weights were “stabilised” to have a mean of 1, allowing the overall sample size to remain unchanged </w:t>
      </w:r>
      <w:r w:rsidR="00D16508"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&lt;EndNote&gt;&lt;Cite&gt;&lt;Author&gt;Cole&lt;/Author&gt;&lt;Year&gt;2008&lt;/Year&gt;&lt;RecNum&gt;88&lt;/RecNum&gt;&lt;DisplayText&gt;(27)&lt;/DisplayText&gt;&lt;record&gt;&lt;rec-number&gt;88&lt;/rec-number&gt;&lt;foreign-keys&gt;&lt;key app="EN" db-id="wt2v0w90apfd9ae2v025xvz3rvpdpszdvdws"&gt;88&lt;/key&gt;&lt;/foreign-keys&gt;&lt;ref-type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Epidemiol&lt;/full-title&gt;&lt;/periodical&gt;&lt;pages&gt;656-64&lt;/pages&gt;&lt;volume&gt;168&lt;/volume&gt;&lt;number&gt;6&lt;/number&gt;&lt;keywords&gt;&lt;keyword&gt;Acquired Immunodeficiency Syndrome/drug therapy/*epidemiology&lt;/keyword&gt;&lt;keyword&gt;Antiretroviral Therapy, Highly Active&lt;/keyword&gt;&lt;keyword&gt;Bias&lt;/keyword&gt;&lt;keyword&gt;*Confounding Factors (Epidemiology)&lt;/keyword&gt;&lt;keyword&gt;Female&lt;/keyword&gt;&lt;keyword&gt;Hiv-1&lt;/keyword&gt;&lt;keyword&gt;Humans&lt;/keyword&gt;&lt;keyword&gt;*Logistic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www.ncbi.nlm.nih.gov/pubmed/18682488&lt;/url&gt;&lt;/related-urls&gt;&lt;/urls&gt;&lt;custom2&gt;2732954&lt;/custom2&gt;&lt;electronic-resource-num&gt;10.1093/aje/kwn164&lt;/electronic-resource-num&gt;&lt;/record&gt;&lt;/Cite&gt;&lt;/EndNote&gt;</w:instrText>
      </w:r>
      <w:r w:rsidR="00D16508" w:rsidRPr="003D53EA">
        <w:rPr>
          <w:rFonts w:eastAsiaTheme="majorEastAsia" w:cstheme="minorHAnsi"/>
        </w:rPr>
        <w:fldChar w:fldCharType="separate"/>
      </w:r>
      <w:r w:rsidR="006276C8" w:rsidRPr="003D53EA">
        <w:rPr>
          <w:rFonts w:eastAsiaTheme="majorEastAsia" w:cstheme="minorHAnsi"/>
          <w:noProof/>
        </w:rPr>
        <w:t>(</w:t>
      </w:r>
      <w:hyperlink w:anchor="_ENREF_27" w:tooltip="Cole, 2008 #88" w:history="1">
        <w:r w:rsidR="00CD004D" w:rsidRPr="003D53EA">
          <w:rPr>
            <w:rFonts w:eastAsiaTheme="majorEastAsia" w:cstheme="minorHAnsi"/>
            <w:noProof/>
          </w:rPr>
          <w:t>27</w:t>
        </w:r>
      </w:hyperlink>
      <w:r w:rsidR="006276C8" w:rsidRPr="003D53EA">
        <w:rPr>
          <w:rFonts w:eastAsiaTheme="majorEastAsia" w:cstheme="minorHAnsi"/>
          <w:noProof/>
        </w:rPr>
        <w:t>)</w:t>
      </w:r>
      <w:r w:rsidR="00D16508" w:rsidRPr="003D53EA">
        <w:rPr>
          <w:rFonts w:eastAsiaTheme="majorEastAsia" w:cstheme="minorHAnsi"/>
        </w:rPr>
        <w:fldChar w:fldCharType="end"/>
      </w:r>
      <w:r w:rsidR="00D16508" w:rsidRPr="003D53EA">
        <w:rPr>
          <w:rFonts w:eastAsiaTheme="majorEastAsia" w:cstheme="minorHAnsi"/>
        </w:rPr>
        <w:t xml:space="preserve">. Missing covariates were imputed using chained equations (see supplement for details) </w:t>
      </w:r>
      <w:r w:rsidR="00D16508" w:rsidRPr="003D53EA">
        <w:rPr>
          <w:rFonts w:eastAsiaTheme="majorEastAsia" w:cstheme="minorHAnsi"/>
        </w:rPr>
        <w:fldChar w:fldCharType="begin"/>
      </w:r>
      <w:r w:rsidR="006276C8" w:rsidRPr="003D53EA">
        <w:rPr>
          <w:rFonts w:eastAsiaTheme="majorEastAsia" w:cstheme="minorHAnsi"/>
        </w:rPr>
        <w:instrText xml:space="preserve"> ADDIN EN.CITE &lt;EndNote&gt;&lt;Cite&gt;&lt;Year&gt;2017&lt;/Year&gt;&lt;RecNum&gt;107&lt;/RecNum&gt;&lt;DisplayText&gt;(28)&lt;/DisplayText&gt;&lt;record&gt;&lt;rec-number&gt;107&lt;/rec-number&gt;&lt;foreign-keys&gt;&lt;key app="EN" db-id="wt2v0w90apfd9ae2v025xvz3rvpdpszdvdws"&gt;107&lt;/key&gt;&lt;/foreign-keys&gt;&lt;ref-type name="Web Page"&gt;12&lt;/ref-type&gt;&lt;contributors&gt;&lt;/contributors&gt;&lt;titles&gt;&lt;title&gt;STATA MULTIPLE-IMPUTATION REFERENCE MANUAL (RELEASE 15)&lt;/title&gt;&lt;/titles&gt;&lt;volume&gt;July 2018&lt;/volume&gt;&lt;dates&gt;&lt;year&gt;2017&lt;/year&gt;&lt;/dates&gt;&lt;publisher&gt;Stata Press&lt;/publisher&gt;&lt;urls&gt;&lt;related-urls&gt;&lt;url&gt;https://www.stata.com/manuals/mi.pdf&lt;/url&gt;&lt;/related-urls&gt;&lt;/urls&gt;&lt;/record&gt;&lt;/Cite&gt;&lt;/EndNote&gt;</w:instrText>
      </w:r>
      <w:r w:rsidR="00D16508" w:rsidRPr="003D53EA">
        <w:rPr>
          <w:rFonts w:eastAsiaTheme="majorEastAsia" w:cstheme="minorHAnsi"/>
        </w:rPr>
        <w:fldChar w:fldCharType="separate"/>
      </w:r>
      <w:r w:rsidR="006276C8" w:rsidRPr="003D53EA">
        <w:rPr>
          <w:rFonts w:eastAsiaTheme="majorEastAsia" w:cstheme="minorHAnsi"/>
          <w:noProof/>
        </w:rPr>
        <w:t>(</w:t>
      </w:r>
      <w:hyperlink w:anchor="_ENREF_28" w:tooltip=", 2017 #107" w:history="1">
        <w:r w:rsidR="00CD004D" w:rsidRPr="003D53EA">
          <w:rPr>
            <w:rFonts w:eastAsiaTheme="majorEastAsia" w:cstheme="minorHAnsi"/>
            <w:noProof/>
          </w:rPr>
          <w:t>28</w:t>
        </w:r>
      </w:hyperlink>
      <w:r w:rsidR="006276C8" w:rsidRPr="003D53EA">
        <w:rPr>
          <w:rFonts w:eastAsiaTheme="majorEastAsia" w:cstheme="minorHAnsi"/>
          <w:noProof/>
        </w:rPr>
        <w:t>)</w:t>
      </w:r>
      <w:r w:rsidR="00D16508" w:rsidRPr="003D53EA">
        <w:rPr>
          <w:rFonts w:eastAsiaTheme="majorEastAsia" w:cstheme="minorHAnsi"/>
        </w:rPr>
        <w:fldChar w:fldCharType="end"/>
      </w:r>
      <w:r w:rsidR="00D16508" w:rsidRPr="003D53EA">
        <w:rPr>
          <w:rFonts w:eastAsiaTheme="majorEastAsia" w:cstheme="minorHAnsi"/>
        </w:rPr>
        <w:t xml:space="preserve">. </w:t>
      </w:r>
      <w:r w:rsidR="008C47B5" w:rsidRPr="003D53EA">
        <w:rPr>
          <w:rFonts w:eastAsiaTheme="majorEastAsia" w:cstheme="minorHAnsi"/>
        </w:rPr>
        <w:t>A</w:t>
      </w:r>
      <w:r w:rsidR="00DD738E" w:rsidRPr="003D53EA">
        <w:rPr>
          <w:rFonts w:eastAsiaTheme="majorEastAsia" w:cstheme="minorHAnsi"/>
        </w:rPr>
        <w:t>nalyses were performed in Stata</w:t>
      </w:r>
      <w:r w:rsidR="00351C5E" w:rsidRPr="003D53EA">
        <w:rPr>
          <w:rFonts w:eastAsiaTheme="majorEastAsia" w:cstheme="minorHAnsi"/>
        </w:rPr>
        <w:t xml:space="preserve"> v</w:t>
      </w:r>
      <w:r w:rsidR="00F1227C" w:rsidRPr="003D53EA">
        <w:rPr>
          <w:rFonts w:eastAsiaTheme="majorEastAsia" w:cstheme="minorHAnsi"/>
        </w:rPr>
        <w:t xml:space="preserve">ersion </w:t>
      </w:r>
      <w:r w:rsidR="00DD738E" w:rsidRPr="003D53EA">
        <w:rPr>
          <w:rFonts w:eastAsiaTheme="majorEastAsia" w:cstheme="minorHAnsi"/>
        </w:rPr>
        <w:t>1</w:t>
      </w:r>
      <w:r w:rsidR="00351C5E" w:rsidRPr="003D53EA">
        <w:rPr>
          <w:rFonts w:eastAsiaTheme="majorEastAsia" w:cstheme="minorHAnsi"/>
        </w:rPr>
        <w:t>3</w:t>
      </w:r>
      <w:r w:rsidR="005E3663" w:rsidRPr="003D53EA">
        <w:rPr>
          <w:rFonts w:eastAsiaTheme="majorEastAsia" w:cstheme="minorHAnsi"/>
        </w:rPr>
        <w:t>.</w:t>
      </w:r>
    </w:p>
    <w:p w14:paraId="536F5B05" w14:textId="1096A471" w:rsidR="00546BB0" w:rsidRPr="003D53EA" w:rsidRDefault="00546BB0">
      <w:pPr>
        <w:rPr>
          <w:rFonts w:eastAsiaTheme="majorEastAsia" w:cstheme="minorHAnsi"/>
          <w:b/>
        </w:rPr>
      </w:pPr>
    </w:p>
    <w:p w14:paraId="502F3D13" w14:textId="77777777" w:rsidR="00307082" w:rsidRPr="003D53EA" w:rsidRDefault="00307082">
      <w:pPr>
        <w:rPr>
          <w:rFonts w:eastAsiaTheme="majorEastAsia" w:cstheme="minorHAnsi"/>
          <w:b/>
        </w:rPr>
      </w:pPr>
      <w:r w:rsidRPr="003D53EA">
        <w:rPr>
          <w:rFonts w:eastAsiaTheme="majorEastAsia" w:cstheme="minorHAnsi"/>
          <w:b/>
        </w:rPr>
        <w:br w:type="page"/>
      </w:r>
    </w:p>
    <w:p w14:paraId="24DE622E" w14:textId="2E13FF20" w:rsidR="00163342" w:rsidRPr="003D53EA" w:rsidRDefault="00163342" w:rsidP="00E511DE">
      <w:pPr>
        <w:spacing w:line="360" w:lineRule="auto"/>
        <w:rPr>
          <w:rFonts w:eastAsiaTheme="majorEastAsia" w:cstheme="minorHAnsi"/>
          <w:b/>
        </w:rPr>
      </w:pPr>
      <w:r w:rsidRPr="003D53EA">
        <w:rPr>
          <w:rFonts w:eastAsiaTheme="majorEastAsia" w:cstheme="minorHAnsi"/>
          <w:b/>
        </w:rPr>
        <w:lastRenderedPageBreak/>
        <w:t>Results</w:t>
      </w:r>
    </w:p>
    <w:p w14:paraId="37232A55" w14:textId="63193B6E" w:rsidR="00BA7DE1" w:rsidRPr="003D53EA" w:rsidRDefault="002456DD" w:rsidP="00E511DE">
      <w:pPr>
        <w:spacing w:line="360" w:lineRule="auto"/>
        <w:rPr>
          <w:rFonts w:eastAsiaTheme="majorEastAsia" w:cstheme="minorHAnsi"/>
        </w:rPr>
      </w:pPr>
      <w:r w:rsidRPr="003D53EA">
        <w:rPr>
          <w:rFonts w:eastAsiaTheme="majorEastAsia" w:cstheme="minorHAnsi"/>
        </w:rPr>
        <w:t xml:space="preserve">Among a total </w:t>
      </w:r>
      <w:bookmarkStart w:id="9" w:name="_Hlk520802860"/>
      <w:r w:rsidRPr="003D53EA">
        <w:rPr>
          <w:rFonts w:eastAsiaTheme="majorEastAsia" w:cstheme="minorHAnsi"/>
        </w:rPr>
        <w:t>of 2</w:t>
      </w:r>
      <w:r w:rsidR="00FA6E35" w:rsidRPr="003D53EA">
        <w:rPr>
          <w:rFonts w:eastAsiaTheme="majorEastAsia" w:cstheme="minorHAnsi"/>
        </w:rPr>
        <w:t>,</w:t>
      </w:r>
      <w:r w:rsidRPr="003D53EA">
        <w:rPr>
          <w:rFonts w:eastAsiaTheme="majorEastAsia" w:cstheme="minorHAnsi"/>
        </w:rPr>
        <w:t>4</w:t>
      </w:r>
      <w:r w:rsidRPr="003D53EA">
        <w:rPr>
          <w:rFonts w:eastAsiaTheme="majorEastAsia" w:cstheme="minorHAnsi"/>
          <w:lang w:eastAsia="zh-CN"/>
        </w:rPr>
        <w:t>20</w:t>
      </w:r>
      <w:r w:rsidRPr="003D53EA">
        <w:rPr>
          <w:rFonts w:eastAsiaTheme="majorEastAsia" w:cstheme="minorHAnsi"/>
        </w:rPr>
        <w:t xml:space="preserve"> participants</w:t>
      </w:r>
      <w:r w:rsidR="005F1E43" w:rsidRPr="003D53EA">
        <w:rPr>
          <w:rFonts w:eastAsiaTheme="majorEastAsia" w:cstheme="minorHAnsi"/>
        </w:rPr>
        <w:t xml:space="preserve"> in the BSRBR-AS</w:t>
      </w:r>
      <w:bookmarkEnd w:id="9"/>
      <w:r w:rsidRPr="003D53EA">
        <w:rPr>
          <w:rFonts w:eastAsiaTheme="majorEastAsia" w:cstheme="minorHAnsi"/>
        </w:rPr>
        <w:t xml:space="preserve">, </w:t>
      </w:r>
      <w:r w:rsidR="00ED56F1" w:rsidRPr="003D53EA">
        <w:rPr>
          <w:rFonts w:eastAsiaTheme="majorEastAsia" w:cstheme="minorHAnsi"/>
        </w:rPr>
        <w:t>840</w:t>
      </w:r>
      <w:r w:rsidR="008720E0" w:rsidRPr="003D53EA">
        <w:rPr>
          <w:rFonts w:eastAsiaTheme="majorEastAsia" w:cstheme="minorHAnsi"/>
        </w:rPr>
        <w:t xml:space="preserve"> </w:t>
      </w:r>
      <w:r w:rsidRPr="003D53EA">
        <w:rPr>
          <w:rFonts w:eastAsiaTheme="majorEastAsia" w:cstheme="minorHAnsi"/>
        </w:rPr>
        <w:t>commenced their</w:t>
      </w:r>
      <w:r w:rsidR="008720E0" w:rsidRPr="003D53EA">
        <w:rPr>
          <w:rFonts w:eastAsiaTheme="majorEastAsia" w:cstheme="minorHAnsi"/>
        </w:rPr>
        <w:t xml:space="preserve"> first </w:t>
      </w:r>
      <w:proofErr w:type="spellStart"/>
      <w:r w:rsidR="008720E0" w:rsidRPr="003D53EA">
        <w:rPr>
          <w:rFonts w:eastAsiaTheme="majorEastAsia" w:cstheme="minorHAnsi"/>
        </w:rPr>
        <w:t>TNFi</w:t>
      </w:r>
      <w:proofErr w:type="spellEnd"/>
      <w:r w:rsidRPr="003D53EA">
        <w:rPr>
          <w:rFonts w:eastAsiaTheme="majorEastAsia" w:cstheme="minorHAnsi"/>
        </w:rPr>
        <w:t xml:space="preserve"> within the study period</w:t>
      </w:r>
      <w:r w:rsidR="00ED56F1" w:rsidRPr="003D53EA">
        <w:rPr>
          <w:rFonts w:eastAsiaTheme="majorEastAsia" w:cstheme="minorHAnsi"/>
        </w:rPr>
        <w:t xml:space="preserve"> and provided smoking status</w:t>
      </w:r>
      <w:r w:rsidR="002B5A4A" w:rsidRPr="003D53EA">
        <w:rPr>
          <w:rFonts w:eastAsiaTheme="majorEastAsia" w:cstheme="minorHAnsi"/>
        </w:rPr>
        <w:t xml:space="preserve">. </w:t>
      </w:r>
      <w:r w:rsidR="00ED56F1" w:rsidRPr="003D53EA">
        <w:rPr>
          <w:rFonts w:eastAsiaTheme="majorEastAsia" w:cstheme="minorHAnsi"/>
        </w:rPr>
        <w:t>213</w:t>
      </w:r>
      <w:r w:rsidR="005F1E43" w:rsidRPr="003D53EA">
        <w:rPr>
          <w:rFonts w:eastAsiaTheme="majorEastAsia" w:cstheme="minorHAnsi"/>
        </w:rPr>
        <w:t xml:space="preserve"> participants were excluded because they did not have a valid baseline assessment</w:t>
      </w:r>
      <w:r w:rsidR="00E221E4" w:rsidRPr="003D53EA">
        <w:rPr>
          <w:rFonts w:eastAsiaTheme="majorEastAsia" w:cstheme="minorHAnsi"/>
        </w:rPr>
        <w:t xml:space="preserve">. </w:t>
      </w:r>
      <w:r w:rsidR="005F1E43" w:rsidRPr="003D53EA">
        <w:rPr>
          <w:rFonts w:eastAsiaTheme="majorEastAsia" w:cstheme="minorHAnsi"/>
        </w:rPr>
        <w:t>62</w:t>
      </w:r>
      <w:r w:rsidR="00017B34" w:rsidRPr="003D53EA">
        <w:rPr>
          <w:rFonts w:eastAsiaTheme="majorEastAsia" w:cstheme="minorHAnsi"/>
        </w:rPr>
        <w:t>7</w:t>
      </w:r>
      <w:r w:rsidR="008720E0" w:rsidRPr="003D53EA">
        <w:rPr>
          <w:rFonts w:eastAsiaTheme="majorEastAsia" w:cstheme="minorHAnsi"/>
        </w:rPr>
        <w:t xml:space="preserve"> </w:t>
      </w:r>
      <w:r w:rsidR="00E221E4" w:rsidRPr="003D53EA">
        <w:rPr>
          <w:rFonts w:eastAsiaTheme="majorEastAsia" w:cstheme="minorHAnsi"/>
        </w:rPr>
        <w:t xml:space="preserve">participants </w:t>
      </w:r>
      <w:r w:rsidR="008720E0" w:rsidRPr="003D53EA">
        <w:rPr>
          <w:rFonts w:eastAsiaTheme="majorEastAsia" w:cstheme="minorHAnsi"/>
        </w:rPr>
        <w:t>were included in analys</w:t>
      </w:r>
      <w:r w:rsidR="0077465E" w:rsidRPr="003D53EA">
        <w:rPr>
          <w:rFonts w:eastAsiaTheme="majorEastAsia" w:cstheme="minorHAnsi"/>
        </w:rPr>
        <w:t>e</w:t>
      </w:r>
      <w:r w:rsidR="008720E0" w:rsidRPr="003D53EA">
        <w:rPr>
          <w:rFonts w:eastAsiaTheme="majorEastAsia" w:cstheme="minorHAnsi"/>
        </w:rPr>
        <w:t>s</w:t>
      </w:r>
      <w:r w:rsidR="007452A7" w:rsidRPr="003D53EA">
        <w:rPr>
          <w:rFonts w:eastAsiaTheme="majorEastAsia" w:cstheme="minorHAnsi"/>
        </w:rPr>
        <w:t xml:space="preserve">, providing </w:t>
      </w:r>
      <w:bookmarkStart w:id="10" w:name="_Hlk520802929"/>
      <w:r w:rsidR="00512DF5" w:rsidRPr="003D53EA">
        <w:rPr>
          <w:rFonts w:eastAsiaTheme="majorEastAsia" w:cstheme="minorHAnsi"/>
        </w:rPr>
        <w:t>1</w:t>
      </w:r>
      <w:r w:rsidR="00FA6E35" w:rsidRPr="003D53EA">
        <w:rPr>
          <w:rFonts w:eastAsiaTheme="majorEastAsia" w:cstheme="minorHAnsi"/>
        </w:rPr>
        <w:t>,</w:t>
      </w:r>
      <w:r w:rsidR="00512DF5" w:rsidRPr="003D53EA">
        <w:rPr>
          <w:rFonts w:eastAsiaTheme="majorEastAsia" w:cstheme="minorHAnsi"/>
        </w:rPr>
        <w:t>6</w:t>
      </w:r>
      <w:r w:rsidR="0072561F" w:rsidRPr="003D53EA">
        <w:rPr>
          <w:rFonts w:eastAsiaTheme="majorEastAsia" w:cstheme="minorHAnsi"/>
        </w:rPr>
        <w:t>41</w:t>
      </w:r>
      <w:r w:rsidR="00512DF5" w:rsidRPr="003D53EA">
        <w:rPr>
          <w:rFonts w:eastAsiaTheme="majorEastAsia" w:cstheme="minorHAnsi"/>
        </w:rPr>
        <w:t xml:space="preserve"> </w:t>
      </w:r>
      <w:bookmarkEnd w:id="10"/>
      <w:r w:rsidR="00E221E4" w:rsidRPr="003D53EA">
        <w:rPr>
          <w:rFonts w:eastAsiaTheme="majorEastAsia" w:cstheme="minorHAnsi"/>
        </w:rPr>
        <w:t xml:space="preserve">questionnaire </w:t>
      </w:r>
      <w:r w:rsidR="00512DF5" w:rsidRPr="003D53EA">
        <w:rPr>
          <w:rFonts w:eastAsiaTheme="majorEastAsia" w:cstheme="minorHAnsi"/>
        </w:rPr>
        <w:t>assessments</w:t>
      </w:r>
      <w:r w:rsidR="00C039A7" w:rsidRPr="003D53EA">
        <w:rPr>
          <w:rFonts w:eastAsiaTheme="majorEastAsia" w:cstheme="minorHAnsi"/>
        </w:rPr>
        <w:t xml:space="preserve">. </w:t>
      </w:r>
      <w:r w:rsidR="00E07F46" w:rsidRPr="003D53EA">
        <w:rPr>
          <w:rFonts w:eastAsiaTheme="majorEastAsia" w:cstheme="minorHAnsi"/>
        </w:rPr>
        <w:t xml:space="preserve">Excluded participants </w:t>
      </w:r>
      <w:r w:rsidR="00D12451" w:rsidRPr="003D53EA">
        <w:rPr>
          <w:rFonts w:eastAsiaTheme="majorEastAsia" w:cstheme="minorHAnsi"/>
        </w:rPr>
        <w:t xml:space="preserve">had shorter symptom duration and showed trends for having lower deprivation and higher educational attainment </w:t>
      </w:r>
      <w:r w:rsidR="008523FC" w:rsidRPr="003D53EA">
        <w:rPr>
          <w:rFonts w:eastAsiaTheme="majorEastAsia" w:cstheme="minorHAnsi"/>
        </w:rPr>
        <w:t xml:space="preserve">(differences shown in </w:t>
      </w:r>
      <w:r w:rsidR="00E07F46" w:rsidRPr="003D53EA">
        <w:rPr>
          <w:rFonts w:eastAsiaTheme="majorEastAsia" w:cstheme="minorHAnsi"/>
        </w:rPr>
        <w:t>supplementary table 1</w:t>
      </w:r>
      <w:r w:rsidR="00BA7DE1" w:rsidRPr="003D53EA">
        <w:rPr>
          <w:rFonts w:eastAsiaTheme="majorEastAsia" w:cstheme="minorHAnsi"/>
        </w:rPr>
        <w:t>).</w:t>
      </w:r>
    </w:p>
    <w:p w14:paraId="1C1A421B" w14:textId="7B03DE7A" w:rsidR="008523FC" w:rsidRPr="003D53EA" w:rsidRDefault="008523FC" w:rsidP="00E511DE">
      <w:pPr>
        <w:spacing w:line="360" w:lineRule="auto"/>
        <w:rPr>
          <w:rFonts w:eastAsiaTheme="majorEastAsia" w:cstheme="minorHAnsi"/>
          <w:u w:val="single"/>
        </w:rPr>
      </w:pPr>
      <w:r w:rsidRPr="003D53EA">
        <w:rPr>
          <w:rFonts w:eastAsiaTheme="majorEastAsia" w:cstheme="minorHAnsi"/>
          <w:u w:val="single"/>
        </w:rPr>
        <w:t>Analysis 1</w:t>
      </w:r>
      <w:r w:rsidR="00734ED9" w:rsidRPr="003D53EA">
        <w:rPr>
          <w:rFonts w:eastAsiaTheme="majorEastAsia" w:cstheme="minorHAnsi"/>
          <w:u w:val="single"/>
        </w:rPr>
        <w:t xml:space="preserve">: </w:t>
      </w:r>
      <w:r w:rsidR="00E75242" w:rsidRPr="003D53EA">
        <w:rPr>
          <w:rFonts w:eastAsiaTheme="majorEastAsia" w:cstheme="minorHAnsi"/>
          <w:u w:val="single"/>
        </w:rPr>
        <w:t>C</w:t>
      </w:r>
      <w:r w:rsidR="00734ED9" w:rsidRPr="003D53EA">
        <w:rPr>
          <w:rFonts w:eastAsiaTheme="majorEastAsia" w:cstheme="minorHAnsi"/>
          <w:u w:val="single"/>
        </w:rPr>
        <w:t>omparing response at 3 months according to smoking status</w:t>
      </w:r>
    </w:p>
    <w:p w14:paraId="519388A1" w14:textId="2C05B492" w:rsidR="007856AD" w:rsidRPr="003D53EA" w:rsidRDefault="002456DD" w:rsidP="00E511DE">
      <w:pPr>
        <w:spacing w:line="360" w:lineRule="auto"/>
        <w:rPr>
          <w:rFonts w:eastAsiaTheme="majorEastAsia" w:cstheme="minorHAnsi"/>
        </w:rPr>
      </w:pPr>
      <w:r w:rsidRPr="003D53EA">
        <w:rPr>
          <w:rFonts w:eastAsiaTheme="majorEastAsia" w:cstheme="minorHAnsi"/>
        </w:rPr>
        <w:t>Baseline characteristics of the</w:t>
      </w:r>
      <w:r w:rsidR="00633E8B" w:rsidRPr="003D53EA">
        <w:rPr>
          <w:rFonts w:eastAsiaTheme="majorEastAsia" w:cstheme="minorHAnsi"/>
        </w:rPr>
        <w:t xml:space="preserve"> </w:t>
      </w:r>
      <w:r w:rsidR="00BA7DE1" w:rsidRPr="003D53EA">
        <w:rPr>
          <w:rFonts w:eastAsiaTheme="majorEastAsia" w:cstheme="minorHAnsi"/>
        </w:rPr>
        <w:t xml:space="preserve">analysis cohort </w:t>
      </w:r>
      <w:r w:rsidRPr="003D53EA">
        <w:rPr>
          <w:rFonts w:eastAsiaTheme="majorEastAsia" w:cstheme="minorHAnsi"/>
        </w:rPr>
        <w:t>are shown in table</w:t>
      </w:r>
      <w:r w:rsidR="00F952C4" w:rsidRPr="003D53EA">
        <w:rPr>
          <w:rFonts w:eastAsiaTheme="majorEastAsia" w:cstheme="minorHAnsi"/>
        </w:rPr>
        <w:t xml:space="preserve"> 1</w:t>
      </w:r>
      <w:r w:rsidR="00D91AD8" w:rsidRPr="003D53EA">
        <w:rPr>
          <w:rFonts w:eastAsiaTheme="majorEastAsia" w:cstheme="minorHAnsi"/>
        </w:rPr>
        <w:t xml:space="preserve">. Covariate </w:t>
      </w:r>
      <w:r w:rsidR="00FA6E35" w:rsidRPr="003D53EA">
        <w:rPr>
          <w:rFonts w:eastAsiaTheme="majorEastAsia" w:cstheme="minorHAnsi"/>
        </w:rPr>
        <w:t xml:space="preserve">were well </w:t>
      </w:r>
      <w:r w:rsidR="00D91AD8" w:rsidRPr="003D53EA">
        <w:rPr>
          <w:rFonts w:eastAsiaTheme="majorEastAsia" w:cstheme="minorHAnsi"/>
        </w:rPr>
        <w:t>balance</w:t>
      </w:r>
      <w:r w:rsidR="00AF307D" w:rsidRPr="003D53EA">
        <w:rPr>
          <w:rFonts w:eastAsiaTheme="majorEastAsia" w:cstheme="minorHAnsi"/>
        </w:rPr>
        <w:t>d</w:t>
      </w:r>
      <w:r w:rsidR="00FA6E35" w:rsidRPr="003D53EA">
        <w:rPr>
          <w:rFonts w:eastAsiaTheme="majorEastAsia" w:cstheme="minorHAnsi"/>
        </w:rPr>
        <w:t xml:space="preserve"> </w:t>
      </w:r>
      <w:r w:rsidR="008C528E" w:rsidRPr="003D53EA">
        <w:rPr>
          <w:rFonts w:eastAsiaTheme="majorEastAsia" w:cstheme="minorHAnsi"/>
        </w:rPr>
        <w:t>after</w:t>
      </w:r>
      <w:r w:rsidR="00A42032" w:rsidRPr="003D53EA">
        <w:rPr>
          <w:rFonts w:eastAsiaTheme="majorEastAsia" w:cstheme="minorHAnsi"/>
        </w:rPr>
        <w:t xml:space="preserve"> </w:t>
      </w:r>
      <w:r w:rsidR="008C528E" w:rsidRPr="003D53EA">
        <w:rPr>
          <w:rFonts w:eastAsiaTheme="majorEastAsia" w:cstheme="minorHAnsi"/>
        </w:rPr>
        <w:t xml:space="preserve">IP weighting </w:t>
      </w:r>
      <w:r w:rsidR="00AF307D" w:rsidRPr="003D53EA">
        <w:rPr>
          <w:rFonts w:eastAsiaTheme="majorEastAsia" w:cstheme="minorHAnsi"/>
        </w:rPr>
        <w:t>(</w:t>
      </w:r>
      <w:r w:rsidR="008C528E" w:rsidRPr="003D53EA">
        <w:rPr>
          <w:rFonts w:eastAsiaTheme="majorEastAsia" w:cstheme="minorHAnsi"/>
        </w:rPr>
        <w:t>supplementary figure 1</w:t>
      </w:r>
      <w:r w:rsidR="00AF307D" w:rsidRPr="003D53EA">
        <w:rPr>
          <w:rFonts w:eastAsiaTheme="majorEastAsia" w:cstheme="minorHAnsi"/>
        </w:rPr>
        <w:t>)</w:t>
      </w:r>
      <w:r w:rsidR="008C528E" w:rsidRPr="003D53EA">
        <w:rPr>
          <w:rFonts w:eastAsiaTheme="majorEastAsia" w:cstheme="minorHAnsi"/>
        </w:rPr>
        <w:t xml:space="preserve">. </w:t>
      </w:r>
      <w:r w:rsidR="002E6130" w:rsidRPr="003D53EA">
        <w:rPr>
          <w:rFonts w:eastAsiaTheme="majorEastAsia" w:cstheme="minorHAnsi"/>
        </w:rPr>
        <w:t>A third</w:t>
      </w:r>
      <w:r w:rsidR="007B51E5" w:rsidRPr="003D53EA">
        <w:rPr>
          <w:rFonts w:eastAsiaTheme="majorEastAsia" w:cstheme="minorHAnsi"/>
        </w:rPr>
        <w:t xml:space="preserve"> </w:t>
      </w:r>
      <w:r w:rsidR="00C63DCD" w:rsidRPr="003D53EA">
        <w:rPr>
          <w:rFonts w:eastAsiaTheme="majorEastAsia" w:cstheme="minorHAnsi"/>
        </w:rPr>
        <w:t xml:space="preserve">of </w:t>
      </w:r>
      <w:r w:rsidR="004402EC" w:rsidRPr="003D53EA">
        <w:rPr>
          <w:rFonts w:eastAsiaTheme="majorEastAsia" w:cstheme="minorHAnsi"/>
        </w:rPr>
        <w:t>participants</w:t>
      </w:r>
      <w:r w:rsidR="00C63DCD" w:rsidRPr="003D53EA">
        <w:rPr>
          <w:rFonts w:eastAsiaTheme="majorEastAsia" w:cstheme="minorHAnsi"/>
        </w:rPr>
        <w:t xml:space="preserve"> </w:t>
      </w:r>
      <w:r w:rsidR="007B51E5" w:rsidRPr="003D53EA">
        <w:rPr>
          <w:rFonts w:eastAsiaTheme="majorEastAsia" w:cstheme="minorHAnsi"/>
        </w:rPr>
        <w:t xml:space="preserve">were current smokers, </w:t>
      </w:r>
      <w:r w:rsidR="00275EE7" w:rsidRPr="003D53EA">
        <w:rPr>
          <w:rFonts w:eastAsiaTheme="majorEastAsia" w:cstheme="minorHAnsi"/>
        </w:rPr>
        <w:t xml:space="preserve">30% ex-smokers and 37% never smokers. </w:t>
      </w:r>
      <w:r w:rsidR="00D772C3" w:rsidRPr="003D53EA">
        <w:rPr>
          <w:rFonts w:eastAsiaTheme="majorEastAsia" w:cstheme="minorHAnsi"/>
        </w:rPr>
        <w:t xml:space="preserve">Current smokers were younger, more frequently male and </w:t>
      </w:r>
      <w:r w:rsidR="00633E8B" w:rsidRPr="003D53EA">
        <w:rPr>
          <w:rFonts w:eastAsiaTheme="majorEastAsia" w:cstheme="minorHAnsi"/>
        </w:rPr>
        <w:t>showed</w:t>
      </w:r>
      <w:r w:rsidR="00D772C3" w:rsidRPr="003D53EA">
        <w:rPr>
          <w:rFonts w:eastAsiaTheme="majorEastAsia" w:cstheme="minorHAnsi"/>
        </w:rPr>
        <w:t xml:space="preserve"> trends </w:t>
      </w:r>
      <w:r w:rsidR="00633E8B" w:rsidRPr="003D53EA">
        <w:rPr>
          <w:rFonts w:eastAsiaTheme="majorEastAsia" w:cstheme="minorHAnsi"/>
        </w:rPr>
        <w:t>for</w:t>
      </w:r>
      <w:r w:rsidR="00D772C3" w:rsidRPr="003D53EA">
        <w:rPr>
          <w:rFonts w:eastAsiaTheme="majorEastAsia" w:cstheme="minorHAnsi"/>
        </w:rPr>
        <w:t xml:space="preserve"> </w:t>
      </w:r>
      <w:r w:rsidR="00D91AD8" w:rsidRPr="003D53EA">
        <w:rPr>
          <w:rFonts w:eastAsiaTheme="majorEastAsia" w:cstheme="minorHAnsi"/>
        </w:rPr>
        <w:t xml:space="preserve">having higher </w:t>
      </w:r>
      <w:r w:rsidR="00D772C3" w:rsidRPr="003D53EA">
        <w:rPr>
          <w:rFonts w:eastAsiaTheme="majorEastAsia" w:cstheme="minorHAnsi"/>
        </w:rPr>
        <w:t>depriv</w:t>
      </w:r>
      <w:r w:rsidR="00D91AD8" w:rsidRPr="003D53EA">
        <w:rPr>
          <w:rFonts w:eastAsiaTheme="majorEastAsia" w:cstheme="minorHAnsi"/>
        </w:rPr>
        <w:t>ation</w:t>
      </w:r>
      <w:r w:rsidR="00D772C3" w:rsidRPr="003D53EA">
        <w:rPr>
          <w:rFonts w:eastAsiaTheme="majorEastAsia" w:cstheme="minorHAnsi"/>
        </w:rPr>
        <w:t xml:space="preserve"> and lower educational attainment. </w:t>
      </w:r>
      <w:r w:rsidR="005908ED" w:rsidRPr="003D53EA">
        <w:rPr>
          <w:rFonts w:eastAsiaTheme="majorEastAsia" w:cstheme="minorHAnsi"/>
        </w:rPr>
        <w:t>Baseline</w:t>
      </w:r>
      <w:r w:rsidR="00D7574B" w:rsidRPr="003D53EA">
        <w:rPr>
          <w:rFonts w:eastAsiaTheme="majorEastAsia" w:cstheme="minorHAnsi"/>
        </w:rPr>
        <w:t xml:space="preserve"> values of </w:t>
      </w:r>
      <w:r w:rsidR="00512DF5" w:rsidRPr="003D53EA">
        <w:rPr>
          <w:rFonts w:eastAsiaTheme="majorEastAsia" w:cstheme="minorHAnsi"/>
        </w:rPr>
        <w:t>most</w:t>
      </w:r>
      <w:r w:rsidR="007856AD" w:rsidRPr="003D53EA">
        <w:rPr>
          <w:rFonts w:eastAsiaTheme="majorEastAsia" w:cstheme="minorHAnsi"/>
        </w:rPr>
        <w:t xml:space="preserve"> outcome variables </w:t>
      </w:r>
      <w:r w:rsidR="005908ED" w:rsidRPr="003D53EA">
        <w:rPr>
          <w:rFonts w:eastAsiaTheme="majorEastAsia" w:cstheme="minorHAnsi"/>
        </w:rPr>
        <w:t xml:space="preserve">were </w:t>
      </w:r>
      <w:r w:rsidR="009C3E6D" w:rsidRPr="003D53EA">
        <w:rPr>
          <w:rFonts w:eastAsiaTheme="majorEastAsia" w:cstheme="minorHAnsi"/>
        </w:rPr>
        <w:t>worse in ex- and current smokers</w:t>
      </w:r>
      <w:r w:rsidR="007856AD" w:rsidRPr="003D53EA">
        <w:rPr>
          <w:rFonts w:eastAsiaTheme="majorEastAsia" w:cstheme="minorHAnsi"/>
        </w:rPr>
        <w:t>.</w:t>
      </w:r>
      <w:r w:rsidR="009A2B7C" w:rsidRPr="003D53EA">
        <w:rPr>
          <w:rFonts w:eastAsiaTheme="majorEastAsia" w:cstheme="minorHAnsi"/>
        </w:rPr>
        <w:t xml:space="preserve"> </w:t>
      </w:r>
      <w:r w:rsidR="00A95303" w:rsidRPr="003D53EA">
        <w:rPr>
          <w:rFonts w:eastAsiaTheme="majorEastAsia" w:cstheme="minorHAnsi"/>
        </w:rPr>
        <w:t xml:space="preserve">218 participants had </w:t>
      </w:r>
      <w:r w:rsidR="00D16508" w:rsidRPr="003D53EA">
        <w:rPr>
          <w:rFonts w:eastAsiaTheme="majorEastAsia" w:cstheme="minorHAnsi"/>
        </w:rPr>
        <w:t>missing outcome measures at 3 months</w:t>
      </w:r>
      <w:r w:rsidR="00C2170A" w:rsidRPr="003D53EA">
        <w:rPr>
          <w:rFonts w:eastAsiaTheme="majorEastAsia" w:cstheme="minorHAnsi"/>
        </w:rPr>
        <w:t xml:space="preserve"> and were modelled using IPCWs</w:t>
      </w:r>
      <w:r w:rsidR="00A95303" w:rsidRPr="003D53EA">
        <w:rPr>
          <w:rFonts w:eastAsiaTheme="majorEastAsia" w:cstheme="minorHAnsi"/>
        </w:rPr>
        <w:t>; t</w:t>
      </w:r>
      <w:r w:rsidR="00CA7896" w:rsidRPr="003D53EA">
        <w:rPr>
          <w:rFonts w:eastAsiaTheme="majorEastAsia" w:cstheme="minorHAnsi"/>
        </w:rPr>
        <w:t xml:space="preserve">he number of </w:t>
      </w:r>
      <w:r w:rsidR="009A2B7C" w:rsidRPr="003D53EA">
        <w:rPr>
          <w:rFonts w:eastAsiaTheme="majorEastAsia" w:cstheme="minorHAnsi"/>
        </w:rPr>
        <w:t xml:space="preserve">participants </w:t>
      </w:r>
      <w:r w:rsidR="00CA7896" w:rsidRPr="003D53EA">
        <w:rPr>
          <w:rFonts w:eastAsiaTheme="majorEastAsia" w:cstheme="minorHAnsi"/>
        </w:rPr>
        <w:t xml:space="preserve">who </w:t>
      </w:r>
      <w:r w:rsidR="009A2B7C" w:rsidRPr="003D53EA">
        <w:rPr>
          <w:rFonts w:eastAsiaTheme="majorEastAsia" w:cstheme="minorHAnsi"/>
        </w:rPr>
        <w:t xml:space="preserve">stopped their </w:t>
      </w:r>
      <w:proofErr w:type="spellStart"/>
      <w:r w:rsidR="009A2B7C" w:rsidRPr="003D53EA">
        <w:rPr>
          <w:rFonts w:eastAsiaTheme="majorEastAsia" w:cstheme="minorHAnsi"/>
        </w:rPr>
        <w:t>TNFi</w:t>
      </w:r>
      <w:proofErr w:type="spellEnd"/>
      <w:r w:rsidR="00CA7896" w:rsidRPr="003D53EA">
        <w:rPr>
          <w:rFonts w:eastAsiaTheme="majorEastAsia" w:cstheme="minorHAnsi"/>
        </w:rPr>
        <w:t xml:space="preserve"> during this period was too small (n=</w:t>
      </w:r>
      <w:r w:rsidR="00362DA5" w:rsidRPr="003D53EA">
        <w:rPr>
          <w:rFonts w:eastAsiaTheme="majorEastAsia" w:cstheme="minorHAnsi"/>
        </w:rPr>
        <w:t>1</w:t>
      </w:r>
      <w:r w:rsidR="00CA7896" w:rsidRPr="003D53EA">
        <w:rPr>
          <w:rFonts w:eastAsiaTheme="majorEastAsia" w:cstheme="minorHAnsi"/>
        </w:rPr>
        <w:t>) to</w:t>
      </w:r>
      <w:r w:rsidR="002E6130" w:rsidRPr="003D53EA">
        <w:rPr>
          <w:rFonts w:eastAsiaTheme="majorEastAsia" w:cstheme="minorHAnsi"/>
        </w:rPr>
        <w:t xml:space="preserve"> model</w:t>
      </w:r>
      <w:r w:rsidR="00CA7896" w:rsidRPr="003D53EA">
        <w:rPr>
          <w:rFonts w:eastAsiaTheme="majorEastAsia" w:cstheme="minorHAnsi"/>
        </w:rPr>
        <w:t xml:space="preserve"> separately.</w:t>
      </w:r>
    </w:p>
    <w:p w14:paraId="2ECAE497" w14:textId="3859428D" w:rsidR="00700714" w:rsidRPr="003D53EA" w:rsidRDefault="00D772C3" w:rsidP="008C4F82">
      <w:pPr>
        <w:spacing w:line="360" w:lineRule="auto"/>
        <w:rPr>
          <w:rFonts w:eastAsiaTheme="majorEastAsia" w:cstheme="minorHAnsi"/>
          <w:color w:val="FF0000"/>
        </w:rPr>
      </w:pPr>
      <w:bookmarkStart w:id="11" w:name="_Hlk524707964"/>
      <w:r w:rsidRPr="003D53EA">
        <w:rPr>
          <w:rFonts w:eastAsiaTheme="majorEastAsia" w:cstheme="minorHAnsi"/>
        </w:rPr>
        <w:t>All outcome</w:t>
      </w:r>
      <w:r w:rsidR="00351C5E" w:rsidRPr="003D53EA">
        <w:rPr>
          <w:rFonts w:eastAsiaTheme="majorEastAsia" w:cstheme="minorHAnsi"/>
        </w:rPr>
        <w:t xml:space="preserve">s </w:t>
      </w:r>
      <w:r w:rsidR="00016B62" w:rsidRPr="003D53EA">
        <w:rPr>
          <w:rFonts w:eastAsiaTheme="majorEastAsia" w:cstheme="minorHAnsi"/>
        </w:rPr>
        <w:t>improved</w:t>
      </w:r>
      <w:r w:rsidRPr="003D53EA">
        <w:rPr>
          <w:rFonts w:eastAsiaTheme="majorEastAsia" w:cstheme="minorHAnsi"/>
        </w:rPr>
        <w:t xml:space="preserve"> significant</w:t>
      </w:r>
      <w:r w:rsidR="00016B62" w:rsidRPr="003D53EA">
        <w:rPr>
          <w:rFonts w:eastAsiaTheme="majorEastAsia" w:cstheme="minorHAnsi"/>
        </w:rPr>
        <w:t>ly</w:t>
      </w:r>
      <w:r w:rsidRPr="003D53EA">
        <w:rPr>
          <w:rFonts w:eastAsiaTheme="majorEastAsia" w:cstheme="minorHAnsi"/>
        </w:rPr>
        <w:t xml:space="preserve"> </w:t>
      </w:r>
      <w:r w:rsidR="00283B66" w:rsidRPr="003D53EA">
        <w:rPr>
          <w:rFonts w:eastAsiaTheme="majorEastAsia" w:cstheme="minorHAnsi"/>
        </w:rPr>
        <w:t xml:space="preserve">after commencing </w:t>
      </w:r>
      <w:proofErr w:type="spellStart"/>
      <w:r w:rsidR="00283B66" w:rsidRPr="003D53EA">
        <w:rPr>
          <w:rFonts w:eastAsiaTheme="majorEastAsia" w:cstheme="minorHAnsi"/>
        </w:rPr>
        <w:t>TNFi</w:t>
      </w:r>
      <w:proofErr w:type="spellEnd"/>
      <w:r w:rsidR="00580CC5" w:rsidRPr="003D53EA">
        <w:rPr>
          <w:rFonts w:eastAsiaTheme="majorEastAsia" w:cstheme="minorHAnsi"/>
        </w:rPr>
        <w:t xml:space="preserve">. </w:t>
      </w:r>
      <w:bookmarkEnd w:id="11"/>
      <w:r w:rsidR="002E6130" w:rsidRPr="003D53EA">
        <w:rPr>
          <w:rFonts w:eastAsiaTheme="majorEastAsia" w:cstheme="minorHAnsi"/>
        </w:rPr>
        <w:t>These c</w:t>
      </w:r>
      <w:r w:rsidR="008A6409" w:rsidRPr="003D53EA">
        <w:rPr>
          <w:rFonts w:eastAsiaTheme="majorEastAsia" w:cstheme="minorHAnsi"/>
        </w:rPr>
        <w:t xml:space="preserve">hanges were highly similar </w:t>
      </w:r>
      <w:r w:rsidR="00C950D1" w:rsidRPr="003D53EA">
        <w:rPr>
          <w:rFonts w:eastAsiaTheme="majorEastAsia" w:cstheme="minorHAnsi"/>
        </w:rPr>
        <w:t>for</w:t>
      </w:r>
      <w:r w:rsidR="008A6409" w:rsidRPr="003D53EA">
        <w:rPr>
          <w:rFonts w:eastAsiaTheme="majorEastAsia" w:cstheme="minorHAnsi"/>
        </w:rPr>
        <w:t xml:space="preserve"> each smoking status (</w:t>
      </w:r>
      <w:bookmarkStart w:id="12" w:name="_Hlk524708032"/>
      <w:r w:rsidR="00926B4E" w:rsidRPr="003D53EA">
        <w:rPr>
          <w:rFonts w:eastAsiaTheme="majorEastAsia" w:cstheme="minorHAnsi"/>
        </w:rPr>
        <w:t xml:space="preserve">BASDAI and BASFI </w:t>
      </w:r>
      <w:r w:rsidR="00C950D1" w:rsidRPr="003D53EA">
        <w:rPr>
          <w:rFonts w:eastAsiaTheme="majorEastAsia" w:cstheme="minorHAnsi"/>
        </w:rPr>
        <w:t>shown in</w:t>
      </w:r>
      <w:r w:rsidR="009520D2" w:rsidRPr="003D53EA">
        <w:rPr>
          <w:rFonts w:eastAsiaTheme="majorEastAsia" w:cstheme="minorHAnsi"/>
        </w:rPr>
        <w:t xml:space="preserve"> </w:t>
      </w:r>
      <w:r w:rsidR="008A6409" w:rsidRPr="003D53EA">
        <w:rPr>
          <w:rFonts w:eastAsiaTheme="majorEastAsia" w:cstheme="minorHAnsi"/>
        </w:rPr>
        <w:t>figure 1</w:t>
      </w:r>
      <w:r w:rsidR="00E06863" w:rsidRPr="003D53EA">
        <w:rPr>
          <w:rFonts w:eastAsiaTheme="majorEastAsia" w:cstheme="minorHAnsi"/>
        </w:rPr>
        <w:t>,</w:t>
      </w:r>
      <w:r w:rsidR="00D1566B" w:rsidRPr="003D53EA">
        <w:rPr>
          <w:rFonts w:eastAsiaTheme="majorEastAsia" w:cstheme="minorHAnsi"/>
        </w:rPr>
        <w:t xml:space="preserve"> remainder shown in supplement</w:t>
      </w:r>
      <w:r w:rsidR="002E6130" w:rsidRPr="003D53EA">
        <w:rPr>
          <w:rFonts w:eastAsiaTheme="majorEastAsia" w:cstheme="minorHAnsi"/>
        </w:rPr>
        <w:t xml:space="preserve">ary figure </w:t>
      </w:r>
      <w:r w:rsidR="008C528E" w:rsidRPr="003D53EA">
        <w:rPr>
          <w:rFonts w:eastAsiaTheme="majorEastAsia" w:cstheme="minorHAnsi"/>
        </w:rPr>
        <w:t>2</w:t>
      </w:r>
      <w:r w:rsidR="008A6409" w:rsidRPr="003D53EA">
        <w:rPr>
          <w:rFonts w:eastAsiaTheme="majorEastAsia" w:cstheme="minorHAnsi"/>
        </w:rPr>
        <w:t>)</w:t>
      </w:r>
      <w:r w:rsidR="006B1924" w:rsidRPr="003D53EA">
        <w:rPr>
          <w:rFonts w:eastAsiaTheme="majorEastAsia" w:cstheme="minorHAnsi"/>
        </w:rPr>
        <w:t>.</w:t>
      </w:r>
      <w:r w:rsidR="008A6409" w:rsidRPr="003D53EA">
        <w:rPr>
          <w:rFonts w:eastAsiaTheme="majorEastAsia" w:cstheme="minorHAnsi"/>
        </w:rPr>
        <w:t xml:space="preserve"> </w:t>
      </w:r>
      <w:bookmarkEnd w:id="12"/>
      <w:r w:rsidR="001F18CB" w:rsidRPr="003D53EA">
        <w:rPr>
          <w:rFonts w:eastAsiaTheme="majorEastAsia" w:cstheme="minorHAnsi"/>
        </w:rPr>
        <w:t xml:space="preserve">Although not statistically significant, interaction term coefficients </w:t>
      </w:r>
      <w:r w:rsidR="006B1924" w:rsidRPr="003D53EA">
        <w:rPr>
          <w:rFonts w:eastAsiaTheme="majorEastAsia" w:cstheme="minorHAnsi"/>
        </w:rPr>
        <w:t>suggest that BASDAI reduction at 3 months was greater for ex- (β= -</w:t>
      </w:r>
      <w:r w:rsidR="004D5574" w:rsidRPr="003D53EA">
        <w:rPr>
          <w:rFonts w:eastAsiaTheme="majorEastAsia" w:cstheme="minorHAnsi"/>
        </w:rPr>
        <w:t>0.</w:t>
      </w:r>
      <w:r w:rsidR="00FA6E35" w:rsidRPr="003D53EA">
        <w:rPr>
          <w:rFonts w:eastAsiaTheme="majorEastAsia" w:cstheme="minorHAnsi"/>
        </w:rPr>
        <w:t>58</w:t>
      </w:r>
      <w:r w:rsidR="006B1924" w:rsidRPr="003D53EA">
        <w:rPr>
          <w:rFonts w:eastAsiaTheme="majorEastAsia" w:cstheme="minorHAnsi"/>
        </w:rPr>
        <w:t xml:space="preserve">; 95%CI </w:t>
      </w:r>
      <w:r w:rsidR="004D5574" w:rsidRPr="003D53EA">
        <w:rPr>
          <w:rFonts w:eastAsiaTheme="majorEastAsia" w:cstheme="minorHAnsi"/>
        </w:rPr>
        <w:t>-1.</w:t>
      </w:r>
      <w:r w:rsidR="00FA6E35" w:rsidRPr="003D53EA">
        <w:rPr>
          <w:rFonts w:eastAsiaTheme="majorEastAsia" w:cstheme="minorHAnsi"/>
        </w:rPr>
        <w:t>41</w:t>
      </w:r>
      <w:r w:rsidR="004D5574" w:rsidRPr="003D53EA">
        <w:rPr>
          <w:rFonts w:eastAsiaTheme="majorEastAsia" w:cstheme="minorHAnsi"/>
        </w:rPr>
        <w:t xml:space="preserve"> to 0.</w:t>
      </w:r>
      <w:r w:rsidR="00FA6E35" w:rsidRPr="003D53EA">
        <w:rPr>
          <w:rFonts w:eastAsiaTheme="majorEastAsia" w:cstheme="minorHAnsi"/>
        </w:rPr>
        <w:t>2</w:t>
      </w:r>
      <w:r w:rsidR="00722DF7" w:rsidRPr="003D53EA">
        <w:rPr>
          <w:rFonts w:eastAsiaTheme="majorEastAsia" w:cstheme="minorHAnsi"/>
        </w:rPr>
        <w:t>5</w:t>
      </w:r>
      <w:r w:rsidR="006B1924" w:rsidRPr="003D53EA">
        <w:rPr>
          <w:rFonts w:eastAsiaTheme="majorEastAsia" w:cstheme="minorHAnsi"/>
        </w:rPr>
        <w:t>) and current smokers (β= -0.</w:t>
      </w:r>
      <w:r w:rsidR="00FA6E35" w:rsidRPr="003D53EA">
        <w:rPr>
          <w:rFonts w:eastAsiaTheme="majorEastAsia" w:cstheme="minorHAnsi"/>
        </w:rPr>
        <w:t>38</w:t>
      </w:r>
      <w:r w:rsidR="006B1924" w:rsidRPr="003D53EA">
        <w:rPr>
          <w:rFonts w:eastAsiaTheme="majorEastAsia" w:cstheme="minorHAnsi"/>
        </w:rPr>
        <w:t>; 95%CI-1.</w:t>
      </w:r>
      <w:r w:rsidR="004D5574" w:rsidRPr="003D53EA">
        <w:rPr>
          <w:rFonts w:eastAsiaTheme="majorEastAsia" w:cstheme="minorHAnsi"/>
        </w:rPr>
        <w:t>1</w:t>
      </w:r>
      <w:r w:rsidR="00FA6E35" w:rsidRPr="003D53EA">
        <w:rPr>
          <w:rFonts w:eastAsiaTheme="majorEastAsia" w:cstheme="minorHAnsi"/>
        </w:rPr>
        <w:t>2</w:t>
      </w:r>
      <w:r w:rsidR="006B1924" w:rsidRPr="003D53EA">
        <w:rPr>
          <w:rFonts w:eastAsiaTheme="majorEastAsia" w:cstheme="minorHAnsi"/>
        </w:rPr>
        <w:t xml:space="preserve"> to 0.</w:t>
      </w:r>
      <w:r w:rsidR="004D5574" w:rsidRPr="003D53EA">
        <w:rPr>
          <w:rFonts w:eastAsiaTheme="majorEastAsia" w:cstheme="minorHAnsi"/>
        </w:rPr>
        <w:t>3</w:t>
      </w:r>
      <w:r w:rsidR="00FA6E35" w:rsidRPr="003D53EA">
        <w:rPr>
          <w:rFonts w:eastAsiaTheme="majorEastAsia" w:cstheme="minorHAnsi"/>
        </w:rPr>
        <w:t>6</w:t>
      </w:r>
      <w:r w:rsidR="006B1924" w:rsidRPr="003D53EA">
        <w:rPr>
          <w:rFonts w:eastAsiaTheme="majorEastAsia" w:cstheme="minorHAnsi"/>
        </w:rPr>
        <w:t>)</w:t>
      </w:r>
      <w:r w:rsidR="001F18CB" w:rsidRPr="003D53EA">
        <w:rPr>
          <w:rFonts w:eastAsiaTheme="majorEastAsia" w:cstheme="minorHAnsi"/>
        </w:rPr>
        <w:t xml:space="preserve"> compared to never smokers </w:t>
      </w:r>
      <w:r w:rsidR="006B1924" w:rsidRPr="003D53EA">
        <w:rPr>
          <w:rFonts w:eastAsiaTheme="majorEastAsia" w:cstheme="minorHAnsi"/>
        </w:rPr>
        <w:t xml:space="preserve">(table 2). </w:t>
      </w:r>
      <w:r w:rsidR="00FA6E35" w:rsidRPr="003D53EA">
        <w:rPr>
          <w:rFonts w:eastAsiaTheme="majorEastAsia" w:cstheme="minorHAnsi"/>
        </w:rPr>
        <w:t xml:space="preserve">Results </w:t>
      </w:r>
      <w:r w:rsidR="006B1924" w:rsidRPr="003D53EA">
        <w:rPr>
          <w:rFonts w:eastAsiaTheme="majorEastAsia" w:cstheme="minorHAnsi"/>
        </w:rPr>
        <w:t>were</w:t>
      </w:r>
      <w:r w:rsidR="00FA6E35" w:rsidRPr="003D53EA">
        <w:rPr>
          <w:rFonts w:eastAsiaTheme="majorEastAsia" w:cstheme="minorHAnsi"/>
        </w:rPr>
        <w:t xml:space="preserve"> </w:t>
      </w:r>
      <w:r w:rsidR="006B1924" w:rsidRPr="003D53EA">
        <w:rPr>
          <w:rFonts w:eastAsiaTheme="majorEastAsia" w:cstheme="minorHAnsi"/>
        </w:rPr>
        <w:t xml:space="preserve">similar for </w:t>
      </w:r>
      <w:r w:rsidR="001F18CB" w:rsidRPr="003D53EA">
        <w:rPr>
          <w:rFonts w:eastAsiaTheme="majorEastAsia" w:cstheme="minorHAnsi"/>
        </w:rPr>
        <w:t xml:space="preserve">most </w:t>
      </w:r>
      <w:r w:rsidR="006B1924" w:rsidRPr="003D53EA">
        <w:rPr>
          <w:rFonts w:eastAsiaTheme="majorEastAsia" w:cstheme="minorHAnsi"/>
        </w:rPr>
        <w:t>other outcome measures</w:t>
      </w:r>
      <w:r w:rsidR="00DA2267" w:rsidRPr="003D53EA">
        <w:rPr>
          <w:rFonts w:eastAsiaTheme="majorEastAsia" w:cstheme="minorHAnsi"/>
        </w:rPr>
        <w:t>, except</w:t>
      </w:r>
      <w:r w:rsidR="00FA6E35" w:rsidRPr="003D53EA">
        <w:rPr>
          <w:rFonts w:eastAsiaTheme="majorEastAsia" w:cstheme="minorHAnsi"/>
        </w:rPr>
        <w:t xml:space="preserve"> </w:t>
      </w:r>
      <w:r w:rsidR="00DA2267" w:rsidRPr="003D53EA">
        <w:rPr>
          <w:rFonts w:eastAsiaTheme="majorEastAsia" w:cstheme="minorHAnsi"/>
        </w:rPr>
        <w:t>e</w:t>
      </w:r>
      <w:r w:rsidR="00FA6E35" w:rsidRPr="003D53EA">
        <w:rPr>
          <w:rFonts w:eastAsiaTheme="majorEastAsia" w:cstheme="minorHAnsi"/>
        </w:rPr>
        <w:t xml:space="preserve">x-smokers </w:t>
      </w:r>
      <w:r w:rsidR="00DA2267" w:rsidRPr="003D53EA">
        <w:rPr>
          <w:rFonts w:eastAsiaTheme="majorEastAsia" w:cstheme="minorHAnsi"/>
        </w:rPr>
        <w:t>had</w:t>
      </w:r>
      <w:r w:rsidR="00FA6E35" w:rsidRPr="003D53EA">
        <w:rPr>
          <w:rFonts w:eastAsiaTheme="majorEastAsia" w:cstheme="minorHAnsi"/>
        </w:rPr>
        <w:t xml:space="preserve"> </w:t>
      </w:r>
      <w:r w:rsidR="00AF307D" w:rsidRPr="003D53EA">
        <w:rPr>
          <w:rFonts w:eastAsiaTheme="majorEastAsia" w:cstheme="minorHAnsi"/>
        </w:rPr>
        <w:t xml:space="preserve">significantly </w:t>
      </w:r>
      <w:r w:rsidR="00FA6E35" w:rsidRPr="003D53EA">
        <w:rPr>
          <w:rFonts w:eastAsiaTheme="majorEastAsia" w:cstheme="minorHAnsi"/>
        </w:rPr>
        <w:t>greater improvement in fatigue.</w:t>
      </w:r>
    </w:p>
    <w:p w14:paraId="62472C79" w14:textId="77777777" w:rsidR="00700714" w:rsidRPr="003D53EA" w:rsidRDefault="00700714">
      <w:pPr>
        <w:rPr>
          <w:rFonts w:eastAsiaTheme="majorEastAsia" w:cstheme="minorHAnsi"/>
        </w:rPr>
      </w:pPr>
      <w:r w:rsidRPr="003D53EA">
        <w:rPr>
          <w:rFonts w:eastAsiaTheme="majorEastAsia" w:cstheme="minorHAnsi"/>
        </w:rPr>
        <w:br w:type="page"/>
      </w:r>
    </w:p>
    <w:p w14:paraId="62247195" w14:textId="3880A428" w:rsidR="00283B66" w:rsidRPr="003D53EA" w:rsidRDefault="00BC095F" w:rsidP="00E511DE">
      <w:pPr>
        <w:spacing w:line="360" w:lineRule="auto"/>
        <w:rPr>
          <w:rFonts w:eastAsiaTheme="majorEastAsia" w:cstheme="minorHAnsi"/>
        </w:rPr>
      </w:pPr>
      <w:r w:rsidRPr="003D53EA">
        <w:rPr>
          <w:rFonts w:eastAsiaTheme="majorEastAsia" w:cstheme="minorHAnsi"/>
          <w:noProof/>
          <w:lang w:eastAsia="en-GB"/>
        </w:rPr>
        <w:lastRenderedPageBreak/>
        <w:drawing>
          <wp:inline distT="0" distB="0" distL="0" distR="0" wp14:anchorId="143C7699" wp14:editId="5E5D3329">
            <wp:extent cx="5716905" cy="2361565"/>
            <wp:effectExtent l="0" t="0" r="0" b="635"/>
            <wp:docPr id="2" name="Picture 2" descr="C:\Users\zhao\Dropbox\2018_PhD\BSRBRAS_longitudinal\2.Longitudinal\fi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o\Dropbox\2018_PhD\BSRBRAS_longitudinal\2.Longitudinal\fig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2361565"/>
                    </a:xfrm>
                    <a:prstGeom prst="rect">
                      <a:avLst/>
                    </a:prstGeom>
                    <a:noFill/>
                    <a:ln>
                      <a:noFill/>
                    </a:ln>
                  </pic:spPr>
                </pic:pic>
              </a:graphicData>
            </a:graphic>
          </wp:inline>
        </w:drawing>
      </w:r>
    </w:p>
    <w:p w14:paraId="0ADEC2AA" w14:textId="3286DE68" w:rsidR="002558AA" w:rsidRPr="003D53EA" w:rsidRDefault="0087586F" w:rsidP="00787FE1">
      <w:pPr>
        <w:spacing w:line="360" w:lineRule="auto"/>
        <w:ind w:left="720"/>
        <w:rPr>
          <w:rFonts w:eastAsiaTheme="majorEastAsia" w:cstheme="minorHAnsi"/>
        </w:rPr>
      </w:pPr>
      <w:r w:rsidRPr="003D53EA">
        <w:rPr>
          <w:rFonts w:eastAsiaTheme="majorEastAsia" w:cstheme="minorHAnsi"/>
        </w:rPr>
        <w:t xml:space="preserve">Figure 1. </w:t>
      </w:r>
      <w:bookmarkStart w:id="13" w:name="_Hlk524938685"/>
      <w:r w:rsidR="006B1924" w:rsidRPr="003D53EA">
        <w:rPr>
          <w:rFonts w:eastAsiaTheme="majorEastAsia" w:cstheme="minorHAnsi"/>
        </w:rPr>
        <w:t>No statistically significant difference in BASDAI and BASFI r</w:t>
      </w:r>
      <w:r w:rsidR="00E75242" w:rsidRPr="003D53EA">
        <w:rPr>
          <w:rFonts w:eastAsiaTheme="majorEastAsia" w:cstheme="minorHAnsi"/>
        </w:rPr>
        <w:t xml:space="preserve">esponse to TNF inhibitors </w:t>
      </w:r>
      <w:r w:rsidR="006B1924" w:rsidRPr="003D53EA">
        <w:rPr>
          <w:rFonts w:eastAsiaTheme="majorEastAsia" w:cstheme="minorHAnsi"/>
        </w:rPr>
        <w:t xml:space="preserve">at 3 months </w:t>
      </w:r>
      <w:r w:rsidR="00E75242" w:rsidRPr="003D53EA">
        <w:rPr>
          <w:rFonts w:eastAsiaTheme="majorEastAsia" w:cstheme="minorHAnsi"/>
        </w:rPr>
        <w:t xml:space="preserve">according to smoking status. </w:t>
      </w:r>
      <w:r w:rsidR="00F14D6F" w:rsidRPr="003D53EA">
        <w:rPr>
          <w:rFonts w:eastAsiaTheme="majorEastAsia" w:cstheme="minorHAnsi"/>
        </w:rPr>
        <w:t>Plots show predicted values</w:t>
      </w:r>
      <w:r w:rsidR="00DA2267" w:rsidRPr="003D53EA">
        <w:rPr>
          <w:rFonts w:eastAsiaTheme="majorEastAsia" w:cstheme="minorHAnsi"/>
        </w:rPr>
        <w:t xml:space="preserve"> from weighted generalised estimating equations</w:t>
      </w:r>
      <w:r w:rsidR="00F14D6F" w:rsidRPr="003D53EA">
        <w:rPr>
          <w:rFonts w:eastAsiaTheme="majorEastAsia" w:cstheme="minorHAnsi"/>
        </w:rPr>
        <w:t xml:space="preserve">. </w:t>
      </w:r>
      <w:bookmarkEnd w:id="13"/>
      <w:r w:rsidR="006B1924" w:rsidRPr="003D53EA">
        <w:rPr>
          <w:rFonts w:eastAsiaTheme="majorEastAsia" w:cstheme="minorHAnsi"/>
        </w:rPr>
        <w:t>R</w:t>
      </w:r>
      <w:r w:rsidR="00E75242" w:rsidRPr="003D53EA">
        <w:rPr>
          <w:rFonts w:eastAsiaTheme="majorEastAsia" w:cstheme="minorHAnsi"/>
        </w:rPr>
        <w:t>esponses using the</w:t>
      </w:r>
      <w:r w:rsidR="00162F3E" w:rsidRPr="003D53EA">
        <w:rPr>
          <w:rFonts w:eastAsiaTheme="majorEastAsia" w:cstheme="minorHAnsi"/>
        </w:rPr>
        <w:t xml:space="preserve"> remaining </w:t>
      </w:r>
      <w:r w:rsidR="006B1924" w:rsidRPr="003D53EA">
        <w:rPr>
          <w:rFonts w:eastAsiaTheme="majorEastAsia" w:cstheme="minorHAnsi"/>
        </w:rPr>
        <w:t>eight</w:t>
      </w:r>
      <w:r w:rsidR="00E75242" w:rsidRPr="003D53EA">
        <w:rPr>
          <w:rFonts w:eastAsiaTheme="majorEastAsia" w:cstheme="minorHAnsi"/>
        </w:rPr>
        <w:t xml:space="preserve"> </w:t>
      </w:r>
      <w:r w:rsidR="00162F3E" w:rsidRPr="003D53EA">
        <w:rPr>
          <w:rFonts w:eastAsiaTheme="majorEastAsia" w:cstheme="minorHAnsi"/>
        </w:rPr>
        <w:t xml:space="preserve">outcome measures </w:t>
      </w:r>
      <w:r w:rsidR="006E4241" w:rsidRPr="003D53EA">
        <w:rPr>
          <w:rFonts w:eastAsiaTheme="majorEastAsia" w:cstheme="minorHAnsi"/>
        </w:rPr>
        <w:t>we</w:t>
      </w:r>
      <w:r w:rsidR="00162F3E" w:rsidRPr="003D53EA">
        <w:rPr>
          <w:rFonts w:eastAsiaTheme="majorEastAsia" w:cstheme="minorHAnsi"/>
        </w:rPr>
        <w:t xml:space="preserve">re similar and </w:t>
      </w:r>
      <w:r w:rsidR="00AF307D" w:rsidRPr="003D53EA">
        <w:rPr>
          <w:rFonts w:eastAsiaTheme="majorEastAsia" w:cstheme="minorHAnsi"/>
        </w:rPr>
        <w:t xml:space="preserve">are </w:t>
      </w:r>
      <w:r w:rsidR="00162F3E" w:rsidRPr="003D53EA">
        <w:rPr>
          <w:rFonts w:eastAsiaTheme="majorEastAsia" w:cstheme="minorHAnsi"/>
        </w:rPr>
        <w:t xml:space="preserve">shown in supplementary </w:t>
      </w:r>
      <w:r w:rsidR="006E4241" w:rsidRPr="003D53EA">
        <w:rPr>
          <w:rFonts w:eastAsiaTheme="majorEastAsia" w:cstheme="minorHAnsi"/>
        </w:rPr>
        <w:t xml:space="preserve">figure </w:t>
      </w:r>
      <w:r w:rsidR="00ED58B1" w:rsidRPr="003D53EA">
        <w:rPr>
          <w:rFonts w:eastAsiaTheme="majorEastAsia" w:cstheme="minorHAnsi"/>
        </w:rPr>
        <w:t>2</w:t>
      </w:r>
      <w:r w:rsidR="006E4241" w:rsidRPr="003D53EA">
        <w:rPr>
          <w:rFonts w:eastAsiaTheme="majorEastAsia" w:cstheme="minorHAnsi"/>
        </w:rPr>
        <w:t>.</w:t>
      </w:r>
    </w:p>
    <w:p w14:paraId="1B64F05D" w14:textId="14FB6D25" w:rsidR="00D1566B" w:rsidRPr="003D53EA" w:rsidRDefault="00D1566B" w:rsidP="00D1566B">
      <w:pPr>
        <w:spacing w:line="360" w:lineRule="auto"/>
        <w:rPr>
          <w:rFonts w:eastAsiaTheme="majorEastAsia" w:cstheme="minorHAnsi"/>
        </w:rPr>
      </w:pPr>
      <w:r w:rsidRPr="003D53EA">
        <w:rPr>
          <w:rFonts w:eastAsiaTheme="majorEastAsia" w:cstheme="minorHAnsi"/>
          <w:u w:val="single"/>
        </w:rPr>
        <w:t>Analysis 2</w:t>
      </w:r>
      <w:r w:rsidR="00734ED9" w:rsidRPr="003D53EA">
        <w:rPr>
          <w:rFonts w:eastAsiaTheme="majorEastAsia" w:cstheme="minorHAnsi"/>
          <w:u w:val="single"/>
        </w:rPr>
        <w:t xml:space="preserve">: </w:t>
      </w:r>
      <w:bookmarkStart w:id="14" w:name="_Hlk521324556"/>
      <w:r w:rsidR="00734ED9" w:rsidRPr="003D53EA">
        <w:rPr>
          <w:rFonts w:eastAsiaTheme="majorEastAsia" w:cstheme="minorHAnsi"/>
          <w:u w:val="single"/>
        </w:rPr>
        <w:t>Comparing response after 6 months in those who remained on treatment</w:t>
      </w:r>
      <w:bookmarkEnd w:id="14"/>
    </w:p>
    <w:p w14:paraId="08EE77FC" w14:textId="7CEA1113" w:rsidR="006A438E" w:rsidRPr="003D53EA" w:rsidRDefault="006A438E" w:rsidP="00E511DE">
      <w:pPr>
        <w:spacing w:line="360" w:lineRule="auto"/>
        <w:rPr>
          <w:rFonts w:eastAsiaTheme="majorEastAsia" w:cstheme="minorHAnsi"/>
        </w:rPr>
      </w:pPr>
      <w:r w:rsidRPr="003D53EA">
        <w:rPr>
          <w:rFonts w:eastAsiaTheme="majorEastAsia" w:cstheme="minorHAnsi"/>
        </w:rPr>
        <w:t xml:space="preserve">During the </w:t>
      </w:r>
      <w:r w:rsidR="002E6130" w:rsidRPr="003D53EA">
        <w:rPr>
          <w:rFonts w:eastAsiaTheme="majorEastAsia" w:cstheme="minorHAnsi"/>
        </w:rPr>
        <w:t>study</w:t>
      </w:r>
      <w:r w:rsidRPr="003D53EA">
        <w:rPr>
          <w:rFonts w:eastAsiaTheme="majorEastAsia" w:cstheme="minorHAnsi"/>
        </w:rPr>
        <w:t xml:space="preserve"> period, 13</w:t>
      </w:r>
      <w:r w:rsidR="00787FE1" w:rsidRPr="003D53EA">
        <w:rPr>
          <w:rFonts w:eastAsiaTheme="majorEastAsia" w:cstheme="minorHAnsi"/>
        </w:rPr>
        <w:t>6</w:t>
      </w:r>
      <w:r w:rsidRPr="003D53EA">
        <w:rPr>
          <w:rFonts w:eastAsiaTheme="majorEastAsia" w:cstheme="minorHAnsi"/>
        </w:rPr>
        <w:t xml:space="preserve"> participants </w:t>
      </w:r>
      <w:r w:rsidR="00C950D1" w:rsidRPr="003D53EA">
        <w:rPr>
          <w:rFonts w:eastAsiaTheme="majorEastAsia" w:cstheme="minorHAnsi"/>
        </w:rPr>
        <w:t>discontinued treatment</w:t>
      </w:r>
      <w:r w:rsidR="00F404F8" w:rsidRPr="003D53EA">
        <w:rPr>
          <w:rFonts w:eastAsiaTheme="majorEastAsia" w:cstheme="minorHAnsi"/>
        </w:rPr>
        <w:t xml:space="preserve">: </w:t>
      </w:r>
      <w:r w:rsidR="001E0A67" w:rsidRPr="003D53EA">
        <w:rPr>
          <w:rFonts w:eastAsiaTheme="majorEastAsia" w:cstheme="minorHAnsi"/>
        </w:rPr>
        <w:t xml:space="preserve">adverse event </w:t>
      </w:r>
      <w:r w:rsidRPr="003D53EA">
        <w:rPr>
          <w:rFonts w:eastAsiaTheme="majorEastAsia" w:cstheme="minorHAnsi"/>
        </w:rPr>
        <w:t xml:space="preserve">was </w:t>
      </w:r>
      <w:r w:rsidR="00F404F8" w:rsidRPr="003D53EA">
        <w:rPr>
          <w:rFonts w:eastAsiaTheme="majorEastAsia" w:cstheme="minorHAnsi"/>
        </w:rPr>
        <w:t>labelled</w:t>
      </w:r>
      <w:r w:rsidRPr="003D53EA">
        <w:rPr>
          <w:rFonts w:eastAsiaTheme="majorEastAsia" w:cstheme="minorHAnsi"/>
        </w:rPr>
        <w:t xml:space="preserve"> as the reasons for</w:t>
      </w:r>
      <w:r w:rsidR="00614F25" w:rsidRPr="003D53EA">
        <w:rPr>
          <w:rFonts w:eastAsiaTheme="majorEastAsia" w:cstheme="minorHAnsi"/>
        </w:rPr>
        <w:t xml:space="preserve"> 49</w:t>
      </w:r>
      <w:r w:rsidRPr="003D53EA">
        <w:rPr>
          <w:rFonts w:eastAsiaTheme="majorEastAsia" w:cstheme="minorHAnsi"/>
        </w:rPr>
        <w:t xml:space="preserve">, inefficacy for </w:t>
      </w:r>
      <w:r w:rsidR="00614F25" w:rsidRPr="003D53EA">
        <w:rPr>
          <w:rFonts w:eastAsiaTheme="majorEastAsia" w:cstheme="minorHAnsi"/>
        </w:rPr>
        <w:t>32</w:t>
      </w:r>
      <w:r w:rsidRPr="003D53EA">
        <w:rPr>
          <w:rFonts w:eastAsiaTheme="majorEastAsia" w:cstheme="minorHAnsi"/>
        </w:rPr>
        <w:t xml:space="preserve"> and other</w:t>
      </w:r>
      <w:r w:rsidR="000300A2" w:rsidRPr="003D53EA">
        <w:rPr>
          <w:rFonts w:eastAsiaTheme="majorEastAsia" w:cstheme="minorHAnsi"/>
        </w:rPr>
        <w:t xml:space="preserve"> for </w:t>
      </w:r>
      <w:r w:rsidR="00614F25" w:rsidRPr="003D53EA">
        <w:rPr>
          <w:rFonts w:eastAsiaTheme="majorEastAsia" w:cstheme="minorHAnsi"/>
        </w:rPr>
        <w:t>55</w:t>
      </w:r>
      <w:r w:rsidR="00C950D1" w:rsidRPr="003D53EA">
        <w:rPr>
          <w:rFonts w:eastAsiaTheme="majorEastAsia" w:cstheme="minorHAnsi"/>
        </w:rPr>
        <w:t>.</w:t>
      </w:r>
      <w:r w:rsidRPr="003D53EA">
        <w:rPr>
          <w:rFonts w:eastAsiaTheme="majorEastAsia" w:cstheme="minorHAnsi"/>
        </w:rPr>
        <w:t xml:space="preserve"> </w:t>
      </w:r>
      <w:bookmarkStart w:id="15" w:name="_Hlk524708291"/>
      <w:r w:rsidR="00E71734" w:rsidRPr="003D53EA">
        <w:rPr>
          <w:rFonts w:eastAsiaTheme="majorEastAsia" w:cstheme="minorHAnsi"/>
        </w:rPr>
        <w:t xml:space="preserve">Proportions were not significantly different according to smoking status </w:t>
      </w:r>
      <w:bookmarkEnd w:id="15"/>
      <w:r w:rsidRPr="003D53EA">
        <w:rPr>
          <w:rFonts w:eastAsiaTheme="majorEastAsia" w:cstheme="minorHAnsi"/>
        </w:rPr>
        <w:t xml:space="preserve">(table </w:t>
      </w:r>
      <w:r w:rsidR="00C950D1" w:rsidRPr="003D53EA">
        <w:rPr>
          <w:rFonts w:eastAsiaTheme="majorEastAsia" w:cstheme="minorHAnsi"/>
        </w:rPr>
        <w:t>1</w:t>
      </w:r>
      <w:r w:rsidRPr="003D53EA">
        <w:rPr>
          <w:rFonts w:eastAsiaTheme="majorEastAsia" w:cstheme="minorHAnsi"/>
        </w:rPr>
        <w:t>).</w:t>
      </w:r>
      <w:r w:rsidR="00C950D1" w:rsidRPr="003D53EA">
        <w:rPr>
          <w:rFonts w:eastAsiaTheme="majorEastAsia" w:cstheme="minorHAnsi"/>
        </w:rPr>
        <w:t xml:space="preserve"> Baseline characteristics for participants in analysis 2 are shown in </w:t>
      </w:r>
      <w:r w:rsidR="00F86A35" w:rsidRPr="003D53EA">
        <w:rPr>
          <w:rFonts w:eastAsiaTheme="majorEastAsia" w:cstheme="minorHAnsi"/>
        </w:rPr>
        <w:t xml:space="preserve">supplementary </w:t>
      </w:r>
      <w:r w:rsidR="00C950D1" w:rsidRPr="003D53EA">
        <w:rPr>
          <w:rFonts w:eastAsiaTheme="majorEastAsia" w:cstheme="minorHAnsi"/>
        </w:rPr>
        <w:t xml:space="preserve">table </w:t>
      </w:r>
      <w:r w:rsidR="001F33B2" w:rsidRPr="003D53EA">
        <w:rPr>
          <w:rFonts w:eastAsiaTheme="majorEastAsia" w:cstheme="minorHAnsi"/>
        </w:rPr>
        <w:t>2</w:t>
      </w:r>
      <w:r w:rsidR="00F1227C" w:rsidRPr="003D53EA">
        <w:rPr>
          <w:rFonts w:eastAsiaTheme="majorEastAsia" w:cstheme="minorHAnsi"/>
        </w:rPr>
        <w:t>.</w:t>
      </w:r>
    </w:p>
    <w:p w14:paraId="26DA3583" w14:textId="177C1582" w:rsidR="00AB5059" w:rsidRPr="003D53EA" w:rsidRDefault="00AB5059" w:rsidP="00AB5059">
      <w:pPr>
        <w:spacing w:line="360" w:lineRule="auto"/>
        <w:rPr>
          <w:rFonts w:eastAsiaTheme="majorEastAsia" w:cstheme="minorHAnsi"/>
        </w:rPr>
      </w:pPr>
      <w:r w:rsidRPr="003D53EA">
        <w:rPr>
          <w:rFonts w:eastAsiaTheme="majorEastAsia" w:cstheme="minorHAnsi"/>
        </w:rPr>
        <w:t xml:space="preserve">Progression of outcome measures after 6 months were similar between each smoking status (table 3). Compared to never smokers, BASDAI </w:t>
      </w:r>
      <w:r w:rsidR="006170B9" w:rsidRPr="003D53EA">
        <w:rPr>
          <w:rFonts w:eastAsiaTheme="majorEastAsia" w:cstheme="minorHAnsi"/>
        </w:rPr>
        <w:t>increased by</w:t>
      </w:r>
      <w:r w:rsidRPr="003D53EA">
        <w:rPr>
          <w:rFonts w:eastAsiaTheme="majorEastAsia" w:cstheme="minorHAnsi"/>
        </w:rPr>
        <w:t xml:space="preserve"> 0.07 units </w:t>
      </w:r>
      <w:r w:rsidR="00DA2267" w:rsidRPr="003D53EA">
        <w:rPr>
          <w:rFonts w:eastAsiaTheme="majorEastAsia" w:cstheme="minorHAnsi"/>
        </w:rPr>
        <w:t xml:space="preserve">more </w:t>
      </w:r>
      <w:r w:rsidRPr="003D53EA">
        <w:rPr>
          <w:rFonts w:eastAsiaTheme="majorEastAsia" w:cstheme="minorHAnsi"/>
        </w:rPr>
        <w:t>(95%CI -0.</w:t>
      </w:r>
      <w:r w:rsidR="006170B9" w:rsidRPr="003D53EA">
        <w:rPr>
          <w:rFonts w:eastAsiaTheme="majorEastAsia" w:cstheme="minorHAnsi"/>
        </w:rPr>
        <w:t>11</w:t>
      </w:r>
      <w:r w:rsidRPr="003D53EA">
        <w:rPr>
          <w:rFonts w:eastAsiaTheme="majorEastAsia" w:cstheme="minorHAnsi"/>
        </w:rPr>
        <w:t xml:space="preserve"> to 0.24) for ex-smokers and 0.04 units </w:t>
      </w:r>
      <w:r w:rsidR="00DA2267" w:rsidRPr="003D53EA">
        <w:rPr>
          <w:rFonts w:eastAsiaTheme="majorEastAsia" w:cstheme="minorHAnsi"/>
        </w:rPr>
        <w:t xml:space="preserve">more </w:t>
      </w:r>
      <w:r w:rsidRPr="003D53EA">
        <w:rPr>
          <w:rFonts w:eastAsiaTheme="majorEastAsia" w:cstheme="minorHAnsi"/>
        </w:rPr>
        <w:t>(95%CI -0.1</w:t>
      </w:r>
      <w:r w:rsidR="00722DF7" w:rsidRPr="003D53EA">
        <w:rPr>
          <w:rFonts w:eastAsiaTheme="majorEastAsia" w:cstheme="minorHAnsi"/>
        </w:rPr>
        <w:t>3</w:t>
      </w:r>
      <w:r w:rsidRPr="003D53EA">
        <w:rPr>
          <w:rFonts w:eastAsiaTheme="majorEastAsia" w:cstheme="minorHAnsi"/>
        </w:rPr>
        <w:t xml:space="preserve"> to 0.2</w:t>
      </w:r>
      <w:r w:rsidR="00722DF7" w:rsidRPr="003D53EA">
        <w:rPr>
          <w:rFonts w:eastAsiaTheme="majorEastAsia" w:cstheme="minorHAnsi"/>
        </w:rPr>
        <w:t>2</w:t>
      </w:r>
      <w:r w:rsidRPr="003D53EA">
        <w:rPr>
          <w:rFonts w:eastAsiaTheme="majorEastAsia" w:cstheme="minorHAnsi"/>
        </w:rPr>
        <w:t xml:space="preserve">) </w:t>
      </w:r>
      <w:r w:rsidR="006170B9" w:rsidRPr="003D53EA">
        <w:rPr>
          <w:rFonts w:eastAsiaTheme="majorEastAsia" w:cstheme="minorHAnsi"/>
        </w:rPr>
        <w:t>for</w:t>
      </w:r>
      <w:r w:rsidRPr="003D53EA">
        <w:rPr>
          <w:rFonts w:eastAsiaTheme="majorEastAsia" w:cstheme="minorHAnsi"/>
        </w:rPr>
        <w:t xml:space="preserve"> current smokers</w:t>
      </w:r>
      <w:r w:rsidR="006170B9" w:rsidRPr="003D53EA">
        <w:rPr>
          <w:rFonts w:eastAsiaTheme="majorEastAsia" w:cstheme="minorHAnsi"/>
        </w:rPr>
        <w:t>, per 6-month period</w:t>
      </w:r>
      <w:r w:rsidRPr="003D53EA">
        <w:rPr>
          <w:rFonts w:eastAsiaTheme="majorEastAsia" w:cstheme="minorHAnsi"/>
        </w:rPr>
        <w:t xml:space="preserve">. The only statistically significant differences </w:t>
      </w:r>
      <w:r w:rsidR="006170B9" w:rsidRPr="003D53EA">
        <w:rPr>
          <w:rFonts w:eastAsiaTheme="majorEastAsia" w:cstheme="minorHAnsi"/>
        </w:rPr>
        <w:t>were for fatigue and ASDAS</w:t>
      </w:r>
      <w:r w:rsidRPr="003D53EA">
        <w:rPr>
          <w:rFonts w:eastAsiaTheme="majorEastAsia" w:cstheme="minorHAnsi"/>
        </w:rPr>
        <w:t>.</w:t>
      </w:r>
      <w:r w:rsidR="000300A2" w:rsidRPr="003D53EA">
        <w:rPr>
          <w:rFonts w:eastAsiaTheme="majorEastAsia" w:cstheme="minorHAnsi"/>
        </w:rPr>
        <w:t xml:space="preserve"> T</w:t>
      </w:r>
      <w:r w:rsidRPr="003D53EA">
        <w:rPr>
          <w:rFonts w:eastAsiaTheme="majorEastAsia" w:cstheme="minorHAnsi"/>
        </w:rPr>
        <w:t xml:space="preserve">he slope coefficients suggest that current smokers may have poorer sustained treatment response after 6 months </w:t>
      </w:r>
      <w:r w:rsidR="000300A2" w:rsidRPr="003D53EA">
        <w:rPr>
          <w:rFonts w:eastAsiaTheme="majorEastAsia" w:cstheme="minorHAnsi"/>
        </w:rPr>
        <w:t>than</w:t>
      </w:r>
      <w:r w:rsidRPr="003D53EA">
        <w:rPr>
          <w:rFonts w:eastAsiaTheme="majorEastAsia" w:cstheme="minorHAnsi"/>
        </w:rPr>
        <w:t xml:space="preserve"> never smokers (figure 2 and supplementary figure 3).</w:t>
      </w:r>
    </w:p>
    <w:p w14:paraId="359E3D69" w14:textId="665C3DE6" w:rsidR="00AB5059" w:rsidRPr="003D53EA" w:rsidRDefault="00163D38" w:rsidP="00E511DE">
      <w:pPr>
        <w:spacing w:line="360" w:lineRule="auto"/>
        <w:rPr>
          <w:rFonts w:eastAsiaTheme="majorEastAsia" w:cstheme="minorHAnsi"/>
        </w:rPr>
      </w:pPr>
      <w:r w:rsidRPr="003D53EA">
        <w:rPr>
          <w:rFonts w:eastAsiaTheme="majorEastAsia" w:cstheme="minorHAnsi"/>
        </w:rPr>
        <w:t>BASDAI50/2 response at 3 months was not significantly different for ex-smokers (OR 1.11; 95%CI 0.76 to 1.61) or current smokers (OR 0.97; 95%CI 0.66 to 1.44), compared with never smokers. Results were similar at 6 months (ex-smokers: OR 1.0</w:t>
      </w:r>
      <w:r w:rsidR="003375EC" w:rsidRPr="003D53EA">
        <w:rPr>
          <w:rFonts w:eastAsiaTheme="majorEastAsia" w:cstheme="minorHAnsi"/>
        </w:rPr>
        <w:t>1</w:t>
      </w:r>
      <w:r w:rsidRPr="003D53EA">
        <w:rPr>
          <w:rFonts w:eastAsiaTheme="majorEastAsia" w:cstheme="minorHAnsi"/>
        </w:rPr>
        <w:t>, 95%CI 0.67 to 1.</w:t>
      </w:r>
      <w:r w:rsidR="003375EC" w:rsidRPr="003D53EA">
        <w:rPr>
          <w:rFonts w:eastAsiaTheme="majorEastAsia" w:cstheme="minorHAnsi"/>
        </w:rPr>
        <w:t>50</w:t>
      </w:r>
      <w:r w:rsidRPr="003D53EA">
        <w:rPr>
          <w:rFonts w:eastAsiaTheme="majorEastAsia" w:cstheme="minorHAnsi"/>
        </w:rPr>
        <w:t>; current smokers: OR 0.85, 95%CI 0.56 to 1.27)</w:t>
      </w:r>
      <w:r w:rsidR="003375EC" w:rsidRPr="003D53EA">
        <w:rPr>
          <w:rFonts w:eastAsiaTheme="majorEastAsia" w:cstheme="minorHAnsi"/>
        </w:rPr>
        <w:t xml:space="preserve">. At </w:t>
      </w:r>
      <w:r w:rsidRPr="003D53EA">
        <w:rPr>
          <w:rFonts w:eastAsiaTheme="majorEastAsia" w:cstheme="minorHAnsi"/>
        </w:rPr>
        <w:t>12 months</w:t>
      </w:r>
      <w:r w:rsidR="003375EC" w:rsidRPr="003D53EA">
        <w:rPr>
          <w:rFonts w:eastAsiaTheme="majorEastAsia" w:cstheme="minorHAnsi"/>
        </w:rPr>
        <w:t>,</w:t>
      </w:r>
      <w:r w:rsidRPr="003D53EA">
        <w:rPr>
          <w:rFonts w:eastAsiaTheme="majorEastAsia" w:cstheme="minorHAnsi"/>
        </w:rPr>
        <w:t xml:space="preserve"> ex-smokers</w:t>
      </w:r>
      <w:r w:rsidR="003375EC" w:rsidRPr="003D53EA">
        <w:rPr>
          <w:rFonts w:eastAsiaTheme="majorEastAsia" w:cstheme="minorHAnsi"/>
        </w:rPr>
        <w:t xml:space="preserve"> had higher odds of response (</w:t>
      </w:r>
      <w:r w:rsidRPr="003D53EA">
        <w:rPr>
          <w:rFonts w:eastAsiaTheme="majorEastAsia" w:cstheme="minorHAnsi"/>
        </w:rPr>
        <w:t>OR 1.</w:t>
      </w:r>
      <w:r w:rsidR="003375EC" w:rsidRPr="003D53EA">
        <w:rPr>
          <w:rFonts w:eastAsiaTheme="majorEastAsia" w:cstheme="minorHAnsi"/>
        </w:rPr>
        <w:t>65</w:t>
      </w:r>
      <w:r w:rsidRPr="003D53EA">
        <w:rPr>
          <w:rFonts w:eastAsiaTheme="majorEastAsia" w:cstheme="minorHAnsi"/>
        </w:rPr>
        <w:t xml:space="preserve">, 95%CI </w:t>
      </w:r>
      <w:r w:rsidR="003375EC" w:rsidRPr="003D53EA">
        <w:rPr>
          <w:rFonts w:eastAsiaTheme="majorEastAsia" w:cstheme="minorHAnsi"/>
        </w:rPr>
        <w:t>1.11</w:t>
      </w:r>
      <w:r w:rsidRPr="003D53EA">
        <w:rPr>
          <w:rFonts w:eastAsiaTheme="majorEastAsia" w:cstheme="minorHAnsi"/>
        </w:rPr>
        <w:t xml:space="preserve"> to 2.</w:t>
      </w:r>
      <w:r w:rsidR="003375EC" w:rsidRPr="003D53EA">
        <w:rPr>
          <w:rFonts w:eastAsiaTheme="majorEastAsia" w:cstheme="minorHAnsi"/>
        </w:rPr>
        <w:t>45), but not</w:t>
      </w:r>
      <w:r w:rsidRPr="003D53EA">
        <w:rPr>
          <w:rFonts w:eastAsiaTheme="majorEastAsia" w:cstheme="minorHAnsi"/>
        </w:rPr>
        <w:t xml:space="preserve"> current smokers </w:t>
      </w:r>
      <w:r w:rsidR="003375EC" w:rsidRPr="003D53EA">
        <w:rPr>
          <w:rFonts w:eastAsiaTheme="majorEastAsia" w:cstheme="minorHAnsi"/>
        </w:rPr>
        <w:t>(</w:t>
      </w:r>
      <w:r w:rsidRPr="003D53EA">
        <w:rPr>
          <w:rFonts w:eastAsiaTheme="majorEastAsia" w:cstheme="minorHAnsi"/>
        </w:rPr>
        <w:t>OR 1.</w:t>
      </w:r>
      <w:r w:rsidR="003375EC" w:rsidRPr="003D53EA">
        <w:rPr>
          <w:rFonts w:eastAsiaTheme="majorEastAsia" w:cstheme="minorHAnsi"/>
        </w:rPr>
        <w:t>12</w:t>
      </w:r>
      <w:r w:rsidRPr="003D53EA">
        <w:rPr>
          <w:rFonts w:eastAsiaTheme="majorEastAsia" w:cstheme="minorHAnsi"/>
        </w:rPr>
        <w:t>, 95%CI 0.</w:t>
      </w:r>
      <w:r w:rsidR="003375EC" w:rsidRPr="003D53EA">
        <w:rPr>
          <w:rFonts w:eastAsiaTheme="majorEastAsia" w:cstheme="minorHAnsi"/>
        </w:rPr>
        <w:t>74</w:t>
      </w:r>
      <w:r w:rsidRPr="003D53EA">
        <w:rPr>
          <w:rFonts w:eastAsiaTheme="majorEastAsia" w:cstheme="minorHAnsi"/>
        </w:rPr>
        <w:t xml:space="preserve"> to </w:t>
      </w:r>
      <w:r w:rsidR="003375EC" w:rsidRPr="003D53EA">
        <w:rPr>
          <w:rFonts w:eastAsiaTheme="majorEastAsia" w:cstheme="minorHAnsi"/>
        </w:rPr>
        <w:t>1.77</w:t>
      </w:r>
      <w:r w:rsidRPr="003D53EA">
        <w:rPr>
          <w:rFonts w:eastAsiaTheme="majorEastAsia" w:cstheme="minorHAnsi"/>
        </w:rPr>
        <w:t>). Distributions of all IP weights are described in supplementary table 3.</w:t>
      </w:r>
    </w:p>
    <w:p w14:paraId="22EC1CE3" w14:textId="7DAF8EBA" w:rsidR="00400DFE" w:rsidRPr="003D53EA" w:rsidRDefault="00B062C8" w:rsidP="00E511DE">
      <w:pPr>
        <w:spacing w:line="360" w:lineRule="auto"/>
        <w:rPr>
          <w:rFonts w:eastAsiaTheme="majorEastAsia" w:cstheme="minorHAnsi"/>
        </w:rPr>
      </w:pPr>
      <w:r w:rsidRPr="003D53EA">
        <w:rPr>
          <w:rFonts w:eastAsiaTheme="majorEastAsia" w:cstheme="minorHAnsi"/>
          <w:noProof/>
          <w:lang w:eastAsia="en-GB"/>
        </w:rPr>
        <w:lastRenderedPageBreak/>
        <w:drawing>
          <wp:inline distT="0" distB="0" distL="0" distR="0" wp14:anchorId="6EA93BC8" wp14:editId="37CAE492">
            <wp:extent cx="5716905" cy="2361565"/>
            <wp:effectExtent l="0" t="0" r="0" b="635"/>
            <wp:docPr id="3" name="Picture 3" descr="C:\Users\zhao\Dropbox\2018_PhD\BSRBRAS_longitudinal\2.Longitudinal\fi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ao\Dropbox\2018_PhD\BSRBRAS_longitudinal\2.Longitudinal\fig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6905" cy="2361565"/>
                    </a:xfrm>
                    <a:prstGeom prst="rect">
                      <a:avLst/>
                    </a:prstGeom>
                    <a:noFill/>
                    <a:ln>
                      <a:noFill/>
                    </a:ln>
                  </pic:spPr>
                </pic:pic>
              </a:graphicData>
            </a:graphic>
          </wp:inline>
        </w:drawing>
      </w:r>
    </w:p>
    <w:p w14:paraId="419D51E1" w14:textId="498FA3F4" w:rsidR="00AB5059" w:rsidRPr="003D53EA" w:rsidRDefault="00CC45C2" w:rsidP="00AB5059">
      <w:pPr>
        <w:spacing w:line="360" w:lineRule="auto"/>
        <w:ind w:left="720"/>
        <w:rPr>
          <w:rFonts w:eastAsiaTheme="majorEastAsia" w:cstheme="minorHAnsi"/>
        </w:rPr>
      </w:pPr>
      <w:r w:rsidRPr="003D53EA">
        <w:rPr>
          <w:rFonts w:eastAsiaTheme="majorEastAsia" w:cstheme="minorHAnsi"/>
        </w:rPr>
        <w:t xml:space="preserve">Figure 2. </w:t>
      </w:r>
      <w:bookmarkStart w:id="16" w:name="_Hlk524783978"/>
      <w:r w:rsidR="00DA2267" w:rsidRPr="003D53EA">
        <w:rPr>
          <w:rFonts w:eastAsiaTheme="majorEastAsia" w:cstheme="minorHAnsi"/>
        </w:rPr>
        <w:t>No significant difference in r</w:t>
      </w:r>
      <w:r w:rsidR="00AB5059" w:rsidRPr="003D53EA">
        <w:rPr>
          <w:rFonts w:eastAsiaTheme="majorEastAsia" w:cstheme="minorHAnsi"/>
        </w:rPr>
        <w:t>esponse to TNF inhibitors after 6 months according to smoking status</w:t>
      </w:r>
      <w:bookmarkEnd w:id="16"/>
      <w:r w:rsidR="00DA2267" w:rsidRPr="003D53EA">
        <w:rPr>
          <w:rFonts w:eastAsiaTheme="majorEastAsia" w:cstheme="minorHAnsi"/>
        </w:rPr>
        <w:t xml:space="preserve">. Plots show predicted values from weighted generalised estimating equations. </w:t>
      </w:r>
      <w:r w:rsidR="00AB5059" w:rsidRPr="003D53EA">
        <w:rPr>
          <w:rFonts w:eastAsiaTheme="majorEastAsia" w:cstheme="minorHAnsi"/>
        </w:rPr>
        <w:t xml:space="preserve">Responses using the remaining eight outcome measures were similar and </w:t>
      </w:r>
      <w:r w:rsidR="003D53EA" w:rsidRPr="003D53EA">
        <w:rPr>
          <w:rFonts w:eastAsiaTheme="majorEastAsia" w:cstheme="minorHAnsi"/>
        </w:rPr>
        <w:t xml:space="preserve">are </w:t>
      </w:r>
      <w:r w:rsidR="00AB5059" w:rsidRPr="003D53EA">
        <w:rPr>
          <w:rFonts w:eastAsiaTheme="majorEastAsia" w:cstheme="minorHAnsi"/>
        </w:rPr>
        <w:t>shown in supplementary figure 3.</w:t>
      </w:r>
    </w:p>
    <w:p w14:paraId="54E281B6" w14:textId="7EC40914" w:rsidR="00B6055E" w:rsidRPr="003D53EA" w:rsidRDefault="00B6055E" w:rsidP="00AB5059">
      <w:pPr>
        <w:spacing w:line="360" w:lineRule="auto"/>
        <w:ind w:left="720"/>
        <w:rPr>
          <w:rFonts w:eastAsiaTheme="majorEastAsia" w:cstheme="minorHAnsi"/>
        </w:rPr>
      </w:pPr>
    </w:p>
    <w:p w14:paraId="1C37097F" w14:textId="25583CC4" w:rsidR="00F74FD0" w:rsidRPr="003D53EA" w:rsidRDefault="00F74FD0">
      <w:pPr>
        <w:rPr>
          <w:rFonts w:eastAsiaTheme="majorEastAsia" w:cstheme="minorHAnsi"/>
          <w:b/>
        </w:rPr>
      </w:pPr>
    </w:p>
    <w:p w14:paraId="2D638D00" w14:textId="77777777" w:rsidR="00AB5059" w:rsidRPr="003D53EA" w:rsidRDefault="00AB5059">
      <w:pPr>
        <w:rPr>
          <w:rFonts w:eastAsiaTheme="majorEastAsia" w:cstheme="minorHAnsi"/>
          <w:b/>
        </w:rPr>
      </w:pPr>
      <w:r w:rsidRPr="003D53EA">
        <w:rPr>
          <w:rFonts w:eastAsiaTheme="majorEastAsia" w:cstheme="minorHAnsi"/>
          <w:b/>
        </w:rPr>
        <w:br w:type="page"/>
      </w:r>
    </w:p>
    <w:p w14:paraId="78900516" w14:textId="1CBD8351" w:rsidR="00257F2A" w:rsidRPr="003D53EA" w:rsidRDefault="00257F2A" w:rsidP="00E511DE">
      <w:pPr>
        <w:spacing w:line="360" w:lineRule="auto"/>
        <w:rPr>
          <w:rFonts w:eastAsiaTheme="majorEastAsia" w:cstheme="minorHAnsi"/>
          <w:b/>
        </w:rPr>
      </w:pPr>
      <w:r w:rsidRPr="003D53EA">
        <w:rPr>
          <w:rFonts w:eastAsiaTheme="majorEastAsia" w:cstheme="minorHAnsi"/>
          <w:b/>
        </w:rPr>
        <w:lastRenderedPageBreak/>
        <w:t>Discussion</w:t>
      </w:r>
    </w:p>
    <w:p w14:paraId="7F4EA1D3" w14:textId="1445225B" w:rsidR="00351C5E" w:rsidRPr="003D53EA" w:rsidRDefault="009D7913" w:rsidP="00457BAB">
      <w:pPr>
        <w:spacing w:line="360" w:lineRule="auto"/>
        <w:rPr>
          <w:rFonts w:eastAsiaTheme="majorEastAsia" w:cstheme="minorHAnsi"/>
        </w:rPr>
      </w:pPr>
      <w:r w:rsidRPr="003D53EA">
        <w:rPr>
          <w:rFonts w:eastAsiaTheme="majorEastAsia" w:cstheme="minorHAnsi"/>
        </w:rPr>
        <w:t xml:space="preserve">In this </w:t>
      </w:r>
      <w:r w:rsidR="003D714C" w:rsidRPr="003D53EA">
        <w:rPr>
          <w:rFonts w:eastAsiaTheme="majorEastAsia" w:cstheme="minorHAnsi"/>
        </w:rPr>
        <w:t xml:space="preserve">large </w:t>
      </w:r>
      <w:r w:rsidR="00F6250D" w:rsidRPr="003D53EA">
        <w:rPr>
          <w:rFonts w:eastAsiaTheme="majorEastAsia" w:cstheme="minorHAnsi"/>
        </w:rPr>
        <w:t xml:space="preserve">UK cohort of </w:t>
      </w:r>
      <w:proofErr w:type="spellStart"/>
      <w:r w:rsidR="00F6250D" w:rsidRPr="003D53EA">
        <w:rPr>
          <w:rFonts w:eastAsiaTheme="majorEastAsia" w:cstheme="minorHAnsi"/>
        </w:rPr>
        <w:t>axSpA</w:t>
      </w:r>
      <w:proofErr w:type="spellEnd"/>
      <w:r w:rsidR="00F6250D" w:rsidRPr="003D53EA">
        <w:rPr>
          <w:rFonts w:eastAsiaTheme="majorEastAsia" w:cstheme="minorHAnsi"/>
        </w:rPr>
        <w:t xml:space="preserve"> participants, </w:t>
      </w:r>
      <w:r w:rsidR="00457BAB" w:rsidRPr="003D53EA">
        <w:rPr>
          <w:rFonts w:eastAsiaTheme="majorEastAsia" w:cstheme="minorHAnsi"/>
        </w:rPr>
        <w:t xml:space="preserve">baseline smoking status was associated with significantly worse disease severity at baseline across all measures. However, it </w:t>
      </w:r>
      <w:r w:rsidR="00A02BDD" w:rsidRPr="003D53EA">
        <w:rPr>
          <w:rFonts w:eastAsiaTheme="majorEastAsia" w:cstheme="minorHAnsi"/>
        </w:rPr>
        <w:t xml:space="preserve">was not associated with response to the first </w:t>
      </w:r>
      <w:proofErr w:type="spellStart"/>
      <w:r w:rsidR="00A02BDD" w:rsidRPr="003D53EA">
        <w:rPr>
          <w:rFonts w:eastAsiaTheme="majorEastAsia" w:cstheme="minorHAnsi"/>
        </w:rPr>
        <w:t>TNFi</w:t>
      </w:r>
      <w:proofErr w:type="spellEnd"/>
      <w:r w:rsidR="00457BAB" w:rsidRPr="003D53EA">
        <w:rPr>
          <w:rFonts w:eastAsiaTheme="majorEastAsia" w:cstheme="minorHAnsi"/>
          <w:lang w:eastAsia="zh-CN"/>
        </w:rPr>
        <w:t xml:space="preserve">. </w:t>
      </w:r>
      <w:r w:rsidR="00F6250D" w:rsidRPr="003D53EA">
        <w:rPr>
          <w:rFonts w:eastAsiaTheme="majorEastAsia" w:cstheme="minorHAnsi"/>
        </w:rPr>
        <w:t>Th</w:t>
      </w:r>
      <w:r w:rsidR="00351C5E" w:rsidRPr="003D53EA">
        <w:rPr>
          <w:rFonts w:eastAsiaTheme="majorEastAsia" w:cstheme="minorHAnsi"/>
        </w:rPr>
        <w:t>is</w:t>
      </w:r>
      <w:r w:rsidR="00F6250D" w:rsidRPr="003D53EA">
        <w:rPr>
          <w:rFonts w:eastAsiaTheme="majorEastAsia" w:cstheme="minorHAnsi"/>
        </w:rPr>
        <w:t xml:space="preserve"> applied to all outcome</w:t>
      </w:r>
      <w:r w:rsidR="003D714C" w:rsidRPr="003D53EA">
        <w:rPr>
          <w:rFonts w:eastAsiaTheme="majorEastAsia" w:cstheme="minorHAnsi"/>
        </w:rPr>
        <w:t xml:space="preserve"> measure</w:t>
      </w:r>
      <w:r w:rsidR="00F6250D" w:rsidRPr="003D53EA">
        <w:rPr>
          <w:rFonts w:eastAsiaTheme="majorEastAsia" w:cstheme="minorHAnsi"/>
        </w:rPr>
        <w:t xml:space="preserve">s including disease activity, functional impairment, </w:t>
      </w:r>
      <w:r w:rsidR="0041744B" w:rsidRPr="003D53EA">
        <w:rPr>
          <w:rFonts w:eastAsiaTheme="majorEastAsia" w:cstheme="minorHAnsi"/>
        </w:rPr>
        <w:t>quality of life</w:t>
      </w:r>
      <w:r w:rsidR="00F6250D" w:rsidRPr="003D53EA">
        <w:rPr>
          <w:rFonts w:eastAsiaTheme="majorEastAsia" w:cstheme="minorHAnsi"/>
        </w:rPr>
        <w:t>, fatigue, sleep and mental health.</w:t>
      </w:r>
      <w:r w:rsidR="003D714C" w:rsidRPr="003D53EA">
        <w:rPr>
          <w:rFonts w:eastAsiaTheme="majorEastAsia" w:cstheme="minorHAnsi"/>
        </w:rPr>
        <w:t xml:space="preserve"> </w:t>
      </w:r>
      <w:r w:rsidR="0088454F" w:rsidRPr="003D53EA">
        <w:rPr>
          <w:rFonts w:eastAsiaTheme="majorEastAsia" w:cstheme="minorHAnsi"/>
        </w:rPr>
        <w:t xml:space="preserve">We </w:t>
      </w:r>
      <w:r w:rsidR="00DA2267" w:rsidRPr="003D53EA">
        <w:rPr>
          <w:rFonts w:eastAsiaTheme="majorEastAsia" w:cstheme="minorHAnsi"/>
        </w:rPr>
        <w:t>demonstrated the importance of</w:t>
      </w:r>
      <w:r w:rsidR="0088454F" w:rsidRPr="003D53EA">
        <w:rPr>
          <w:rFonts w:eastAsiaTheme="majorEastAsia" w:cstheme="minorHAnsi"/>
        </w:rPr>
        <w:t xml:space="preserve"> several methodological considerations for future studies of non-interventional exposures on treatment response</w:t>
      </w:r>
      <w:r w:rsidR="00924C48" w:rsidRPr="003D53EA">
        <w:rPr>
          <w:rFonts w:eastAsiaTheme="majorEastAsia" w:cstheme="minorHAnsi"/>
        </w:rPr>
        <w:t>,</w:t>
      </w:r>
      <w:r w:rsidR="0088454F" w:rsidRPr="003D53EA">
        <w:rPr>
          <w:rFonts w:eastAsiaTheme="majorEastAsia" w:cstheme="minorHAnsi"/>
        </w:rPr>
        <w:t xml:space="preserve"> and offer inverse-probability weighting as a solution</w:t>
      </w:r>
      <w:r w:rsidR="005A0E15" w:rsidRPr="003D53EA">
        <w:rPr>
          <w:rFonts w:eastAsiaTheme="majorEastAsia" w:cstheme="minorHAnsi"/>
        </w:rPr>
        <w:t xml:space="preserve"> to </w:t>
      </w:r>
      <w:r w:rsidR="00E71734" w:rsidRPr="003D53EA">
        <w:rPr>
          <w:rFonts w:eastAsiaTheme="majorEastAsia" w:cstheme="minorHAnsi"/>
        </w:rPr>
        <w:t>reduce</w:t>
      </w:r>
      <w:r w:rsidR="005A0E15" w:rsidRPr="003D53EA">
        <w:rPr>
          <w:rFonts w:eastAsiaTheme="majorEastAsia" w:cstheme="minorHAnsi"/>
        </w:rPr>
        <w:t xml:space="preserve"> potential bias</w:t>
      </w:r>
      <w:r w:rsidR="0088454F" w:rsidRPr="003D53EA">
        <w:rPr>
          <w:rFonts w:eastAsiaTheme="majorEastAsia" w:cstheme="minorHAnsi"/>
        </w:rPr>
        <w:t>.</w:t>
      </w:r>
    </w:p>
    <w:p w14:paraId="1414FB12" w14:textId="1590E780" w:rsidR="00B6055E" w:rsidRPr="003D53EA" w:rsidRDefault="00B6055E" w:rsidP="00E511DE">
      <w:pPr>
        <w:spacing w:line="360" w:lineRule="auto"/>
        <w:rPr>
          <w:rFonts w:eastAsiaTheme="majorEastAsia" w:cstheme="minorHAnsi"/>
          <w:lang w:eastAsia="zh-CN"/>
        </w:rPr>
      </w:pPr>
      <w:r w:rsidRPr="003D53EA">
        <w:rPr>
          <w:rFonts w:eastAsiaTheme="majorEastAsia" w:cstheme="minorHAnsi"/>
          <w:lang w:eastAsia="zh-CN"/>
        </w:rPr>
        <w:t>The</w:t>
      </w:r>
      <w:r w:rsidR="0088454F" w:rsidRPr="003D53EA">
        <w:rPr>
          <w:rFonts w:eastAsiaTheme="majorEastAsia" w:cstheme="minorHAnsi"/>
          <w:lang w:eastAsia="zh-CN"/>
        </w:rPr>
        <w:t xml:space="preserve"> main s</w:t>
      </w:r>
      <w:r w:rsidR="00F6250D" w:rsidRPr="003D53EA">
        <w:rPr>
          <w:rFonts w:eastAsiaTheme="majorEastAsia" w:cstheme="minorHAnsi"/>
          <w:lang w:eastAsia="zh-CN"/>
        </w:rPr>
        <w:t xml:space="preserve">trength of this study </w:t>
      </w:r>
      <w:r w:rsidR="0088454F" w:rsidRPr="003D53EA">
        <w:rPr>
          <w:rFonts w:eastAsiaTheme="majorEastAsia" w:cstheme="minorHAnsi"/>
          <w:lang w:eastAsia="zh-CN"/>
        </w:rPr>
        <w:t>is</w:t>
      </w:r>
      <w:r w:rsidR="00F6250D" w:rsidRPr="003D53EA">
        <w:rPr>
          <w:rFonts w:eastAsiaTheme="majorEastAsia" w:cstheme="minorHAnsi"/>
          <w:lang w:eastAsia="zh-CN"/>
        </w:rPr>
        <w:t xml:space="preserve"> the quality of data</w:t>
      </w:r>
      <w:r w:rsidR="0088454F" w:rsidRPr="003D53EA">
        <w:rPr>
          <w:rFonts w:eastAsiaTheme="majorEastAsia" w:cstheme="minorHAnsi"/>
          <w:lang w:eastAsia="zh-CN"/>
        </w:rPr>
        <w:t xml:space="preserve">. </w:t>
      </w:r>
      <w:r w:rsidR="0041744B" w:rsidRPr="003D53EA">
        <w:rPr>
          <w:rFonts w:eastAsiaTheme="majorEastAsia" w:cstheme="minorHAnsi"/>
          <w:lang w:eastAsia="zh-CN"/>
        </w:rPr>
        <w:t xml:space="preserve">Several outcomes were </w:t>
      </w:r>
      <w:r w:rsidR="003161F4" w:rsidRPr="003D53EA">
        <w:rPr>
          <w:rFonts w:eastAsiaTheme="majorEastAsia" w:cstheme="minorHAnsi"/>
          <w:lang w:eastAsia="zh-CN"/>
        </w:rPr>
        <w:t>measured</w:t>
      </w:r>
      <w:r w:rsidR="0041744B" w:rsidRPr="003D53EA">
        <w:rPr>
          <w:rFonts w:eastAsiaTheme="majorEastAsia" w:cstheme="minorHAnsi"/>
          <w:lang w:eastAsia="zh-CN"/>
        </w:rPr>
        <w:t xml:space="preserve"> that provide a holistic representation of disease severity and impact. Th</w:t>
      </w:r>
      <w:r w:rsidR="00CE0174" w:rsidRPr="003D53EA">
        <w:rPr>
          <w:rFonts w:eastAsiaTheme="majorEastAsia" w:cstheme="minorHAnsi"/>
          <w:lang w:eastAsia="zh-CN"/>
        </w:rPr>
        <w:t>e</w:t>
      </w:r>
      <w:r w:rsidR="0041744B" w:rsidRPr="003D53EA">
        <w:rPr>
          <w:rFonts w:eastAsiaTheme="majorEastAsia" w:cstheme="minorHAnsi"/>
          <w:lang w:eastAsia="zh-CN"/>
        </w:rPr>
        <w:t xml:space="preserve"> rich </w:t>
      </w:r>
      <w:r w:rsidR="00CE0174" w:rsidRPr="003D53EA">
        <w:rPr>
          <w:rFonts w:eastAsiaTheme="majorEastAsia" w:cstheme="minorHAnsi"/>
          <w:lang w:eastAsia="zh-CN"/>
        </w:rPr>
        <w:t>BSRBR</w:t>
      </w:r>
      <w:r w:rsidR="004F2663" w:rsidRPr="003D53EA">
        <w:rPr>
          <w:rFonts w:eastAsiaTheme="majorEastAsia" w:cstheme="minorHAnsi"/>
          <w:lang w:eastAsia="zh-CN"/>
        </w:rPr>
        <w:t>-AS</w:t>
      </w:r>
      <w:r w:rsidR="00CE0174" w:rsidRPr="003D53EA">
        <w:rPr>
          <w:rFonts w:eastAsiaTheme="majorEastAsia" w:cstheme="minorHAnsi"/>
          <w:lang w:eastAsia="zh-CN"/>
        </w:rPr>
        <w:t xml:space="preserve"> </w:t>
      </w:r>
      <w:r w:rsidR="0041744B" w:rsidRPr="003D53EA">
        <w:rPr>
          <w:rFonts w:eastAsiaTheme="majorEastAsia" w:cstheme="minorHAnsi"/>
          <w:lang w:eastAsia="zh-CN"/>
        </w:rPr>
        <w:t xml:space="preserve">dataset also allowed </w:t>
      </w:r>
      <w:r w:rsidR="00C74084" w:rsidRPr="003D53EA">
        <w:rPr>
          <w:rFonts w:eastAsiaTheme="majorEastAsia" w:cstheme="minorHAnsi"/>
          <w:lang w:eastAsia="zh-CN"/>
        </w:rPr>
        <w:t xml:space="preserve">us to </w:t>
      </w:r>
      <w:r w:rsidR="004A159C" w:rsidRPr="003D53EA">
        <w:rPr>
          <w:rFonts w:eastAsiaTheme="majorEastAsia" w:cstheme="minorHAnsi"/>
          <w:lang w:eastAsia="zh-CN"/>
        </w:rPr>
        <w:t>adjust for a large number of</w:t>
      </w:r>
      <w:r w:rsidR="0041744B" w:rsidRPr="003D53EA">
        <w:rPr>
          <w:rFonts w:eastAsiaTheme="majorEastAsia" w:cstheme="minorHAnsi"/>
          <w:lang w:eastAsia="zh-CN"/>
        </w:rPr>
        <w:t xml:space="preserve"> confounders</w:t>
      </w:r>
      <w:r w:rsidR="004A159C" w:rsidRPr="003D53EA">
        <w:rPr>
          <w:rFonts w:eastAsiaTheme="majorEastAsia" w:cstheme="minorHAnsi"/>
          <w:lang w:eastAsia="zh-CN"/>
        </w:rPr>
        <w:t>,</w:t>
      </w:r>
      <w:r w:rsidR="00C74084" w:rsidRPr="003D53EA">
        <w:rPr>
          <w:rFonts w:eastAsiaTheme="majorEastAsia" w:cstheme="minorHAnsi"/>
          <w:lang w:eastAsia="zh-CN"/>
        </w:rPr>
        <w:t xml:space="preserve"> </w:t>
      </w:r>
      <w:r w:rsidR="00CE0174" w:rsidRPr="003D53EA">
        <w:rPr>
          <w:rFonts w:eastAsiaTheme="majorEastAsia" w:cstheme="minorHAnsi"/>
          <w:lang w:eastAsia="zh-CN"/>
        </w:rPr>
        <w:t>minimi</w:t>
      </w:r>
      <w:r w:rsidR="004F2663" w:rsidRPr="003D53EA">
        <w:rPr>
          <w:rFonts w:eastAsiaTheme="majorEastAsia" w:cstheme="minorHAnsi"/>
          <w:lang w:eastAsia="zh-CN"/>
        </w:rPr>
        <w:t>s</w:t>
      </w:r>
      <w:r w:rsidR="00CE0174" w:rsidRPr="003D53EA">
        <w:rPr>
          <w:rFonts w:eastAsiaTheme="majorEastAsia" w:cstheme="minorHAnsi"/>
          <w:lang w:eastAsia="zh-CN"/>
        </w:rPr>
        <w:t>ing</w:t>
      </w:r>
      <w:r w:rsidR="0041744B" w:rsidRPr="003D53EA">
        <w:rPr>
          <w:rFonts w:eastAsiaTheme="majorEastAsia" w:cstheme="minorHAnsi"/>
          <w:lang w:eastAsia="zh-CN"/>
        </w:rPr>
        <w:t xml:space="preserve"> the impact of unmeasured confounding. </w:t>
      </w:r>
      <w:r w:rsidR="0088454F" w:rsidRPr="003D53EA">
        <w:rPr>
          <w:rFonts w:eastAsiaTheme="majorEastAsia" w:cstheme="minorHAnsi"/>
          <w:lang w:eastAsia="zh-CN"/>
        </w:rPr>
        <w:t xml:space="preserve">Participants were recruited from both specialist and non-specialist secondary care centres, thus providing a relatively unselected population representative of </w:t>
      </w:r>
      <w:r w:rsidR="005A0E15" w:rsidRPr="003D53EA">
        <w:rPr>
          <w:rFonts w:eastAsiaTheme="majorEastAsia" w:cstheme="minorHAnsi"/>
          <w:lang w:eastAsia="zh-CN"/>
        </w:rPr>
        <w:t xml:space="preserve">UK </w:t>
      </w:r>
      <w:r w:rsidR="0088454F" w:rsidRPr="003D53EA">
        <w:rPr>
          <w:rFonts w:eastAsiaTheme="majorEastAsia" w:cstheme="minorHAnsi"/>
          <w:lang w:eastAsia="zh-CN"/>
        </w:rPr>
        <w:t>clinical practice</w:t>
      </w:r>
      <w:r w:rsidR="00432101" w:rsidRPr="003D53EA">
        <w:rPr>
          <w:rFonts w:eastAsiaTheme="majorEastAsia" w:cstheme="minorHAnsi"/>
          <w:lang w:eastAsia="zh-CN"/>
        </w:rPr>
        <w:t>.</w:t>
      </w:r>
      <w:r w:rsidRPr="003D53EA">
        <w:rPr>
          <w:rFonts w:eastAsiaTheme="majorEastAsia" w:cstheme="minorHAnsi"/>
          <w:lang w:eastAsia="zh-CN"/>
        </w:rPr>
        <w:t xml:space="preserve"> </w:t>
      </w:r>
    </w:p>
    <w:p w14:paraId="15C594AA" w14:textId="316E8919" w:rsidR="00C74084" w:rsidRPr="003D53EA" w:rsidRDefault="00C74084" w:rsidP="00E511DE">
      <w:pPr>
        <w:spacing w:line="360" w:lineRule="auto"/>
        <w:rPr>
          <w:rFonts w:eastAsiaTheme="majorEastAsia" w:cstheme="minorHAnsi"/>
        </w:rPr>
      </w:pPr>
      <w:r w:rsidRPr="003D53EA">
        <w:rPr>
          <w:rFonts w:eastAsiaTheme="majorEastAsia" w:cstheme="minorHAnsi"/>
          <w:lang w:eastAsia="zh-CN"/>
        </w:rPr>
        <w:t xml:space="preserve">Our data </w:t>
      </w:r>
      <w:r w:rsidR="004B24BF" w:rsidRPr="003D53EA">
        <w:rPr>
          <w:rFonts w:eastAsiaTheme="majorEastAsia" w:cstheme="minorHAnsi"/>
          <w:lang w:eastAsia="zh-CN"/>
        </w:rPr>
        <w:t xml:space="preserve">did have some limitations. There was </w:t>
      </w:r>
      <w:r w:rsidRPr="003D53EA">
        <w:rPr>
          <w:rFonts w:eastAsiaTheme="majorEastAsia" w:cstheme="minorHAnsi"/>
          <w:lang w:eastAsia="zh-CN"/>
        </w:rPr>
        <w:t>an unusually low proportion of discontinuation due to inefficacy</w:t>
      </w:r>
      <w:r w:rsidR="00432101" w:rsidRPr="003D53EA">
        <w:rPr>
          <w:rFonts w:eastAsiaTheme="majorEastAsia" w:cstheme="minorHAnsi"/>
          <w:lang w:eastAsia="zh-CN"/>
        </w:rPr>
        <w:t>, likely reflecting</w:t>
      </w:r>
      <w:r w:rsidR="004700FA" w:rsidRPr="003D53EA">
        <w:rPr>
          <w:rFonts w:eastAsiaTheme="majorEastAsia" w:cstheme="minorHAnsi"/>
          <w:lang w:eastAsia="zh-CN"/>
        </w:rPr>
        <w:t xml:space="preserve"> limitations in t</w:t>
      </w:r>
      <w:r w:rsidR="00924C48" w:rsidRPr="003D53EA">
        <w:rPr>
          <w:rFonts w:eastAsiaTheme="majorEastAsia" w:cstheme="minorHAnsi"/>
          <w:lang w:eastAsia="zh-CN"/>
        </w:rPr>
        <w:t>he way discontinuation reasons were labelled</w:t>
      </w:r>
      <w:r w:rsidR="003161F4" w:rsidRPr="003D53EA">
        <w:rPr>
          <w:rFonts w:eastAsiaTheme="majorEastAsia" w:cstheme="minorHAnsi"/>
          <w:lang w:eastAsia="zh-CN"/>
        </w:rPr>
        <w:t>.</w:t>
      </w:r>
      <w:r w:rsidRPr="003D53EA">
        <w:rPr>
          <w:rFonts w:eastAsiaTheme="majorEastAsia" w:cstheme="minorHAnsi"/>
          <w:lang w:eastAsia="zh-CN"/>
        </w:rPr>
        <w:t xml:space="preserve"> However, the start and stop dates</w:t>
      </w:r>
      <w:r w:rsidR="00924C48" w:rsidRPr="003D53EA">
        <w:rPr>
          <w:rFonts w:eastAsiaTheme="majorEastAsia" w:cstheme="minorHAnsi"/>
          <w:lang w:eastAsia="zh-CN"/>
        </w:rPr>
        <w:t xml:space="preserve"> for each </w:t>
      </w:r>
      <w:proofErr w:type="spellStart"/>
      <w:r w:rsidR="00924C48" w:rsidRPr="003D53EA">
        <w:rPr>
          <w:rFonts w:eastAsiaTheme="majorEastAsia" w:cstheme="minorHAnsi"/>
          <w:lang w:eastAsia="zh-CN"/>
        </w:rPr>
        <w:t>TNFi</w:t>
      </w:r>
      <w:proofErr w:type="spellEnd"/>
      <w:r w:rsidRPr="003D53EA">
        <w:rPr>
          <w:rFonts w:eastAsiaTheme="majorEastAsia" w:cstheme="minorHAnsi"/>
          <w:lang w:eastAsia="zh-CN"/>
        </w:rPr>
        <w:t xml:space="preserve"> were diligently recorded</w:t>
      </w:r>
      <w:r w:rsidR="00432101" w:rsidRPr="003D53EA">
        <w:rPr>
          <w:rFonts w:eastAsiaTheme="majorEastAsia" w:cstheme="minorHAnsi"/>
          <w:lang w:eastAsia="zh-CN"/>
        </w:rPr>
        <w:t>, providing clear information about duration of use</w:t>
      </w:r>
      <w:r w:rsidRPr="003D53EA">
        <w:rPr>
          <w:rFonts w:eastAsiaTheme="majorEastAsia" w:cstheme="minorHAnsi"/>
          <w:lang w:eastAsia="zh-CN"/>
        </w:rPr>
        <w:t xml:space="preserve">. </w:t>
      </w:r>
      <w:r w:rsidRPr="003D53EA">
        <w:rPr>
          <w:rFonts w:eastAsiaTheme="majorEastAsia" w:cstheme="minorHAnsi"/>
        </w:rPr>
        <w:t xml:space="preserve">The BSRBR-AS </w:t>
      </w:r>
      <w:r w:rsidRPr="003D53EA">
        <w:rPr>
          <w:rFonts w:eastAsiaTheme="majorEastAsia" w:cstheme="minorHAnsi"/>
          <w:lang w:eastAsia="zh-CN"/>
        </w:rPr>
        <w:t xml:space="preserve">did not </w:t>
      </w:r>
      <w:r w:rsidR="009C63CF" w:rsidRPr="003D53EA">
        <w:rPr>
          <w:rFonts w:eastAsiaTheme="majorEastAsia" w:cstheme="minorHAnsi"/>
          <w:lang w:eastAsia="zh-CN"/>
        </w:rPr>
        <w:t xml:space="preserve">record </w:t>
      </w:r>
      <w:r w:rsidRPr="003D53EA">
        <w:rPr>
          <w:rFonts w:eastAsiaTheme="majorEastAsia" w:cstheme="minorHAnsi"/>
        </w:rPr>
        <w:t xml:space="preserve">exercise </w:t>
      </w:r>
      <w:r w:rsidR="00DA2267" w:rsidRPr="003D53EA">
        <w:rPr>
          <w:rFonts w:eastAsiaTheme="majorEastAsia" w:cstheme="minorHAnsi"/>
        </w:rPr>
        <w:t>or</w:t>
      </w:r>
      <w:r w:rsidRPr="003D53EA">
        <w:rPr>
          <w:rFonts w:eastAsiaTheme="majorEastAsia" w:cstheme="minorHAnsi"/>
        </w:rPr>
        <w:t xml:space="preserve"> other lifestyle factors</w:t>
      </w:r>
      <w:r w:rsidR="009C63CF" w:rsidRPr="003D53EA">
        <w:rPr>
          <w:rFonts w:eastAsiaTheme="majorEastAsia" w:cstheme="minorHAnsi"/>
          <w:lang w:eastAsia="zh-CN"/>
        </w:rPr>
        <w:t xml:space="preserve"> that are potential </w:t>
      </w:r>
      <w:r w:rsidR="009C63CF" w:rsidRPr="003D53EA">
        <w:rPr>
          <w:rFonts w:eastAsiaTheme="majorEastAsia" w:cstheme="minorHAnsi"/>
        </w:rPr>
        <w:t>confounders</w:t>
      </w:r>
      <w:r w:rsidRPr="003D53EA">
        <w:rPr>
          <w:rFonts w:eastAsiaTheme="majorEastAsia" w:cstheme="minorHAnsi"/>
        </w:rPr>
        <w:t>.</w:t>
      </w:r>
      <w:r w:rsidR="00CD004D" w:rsidRPr="003D53EA">
        <w:rPr>
          <w:rFonts w:eastAsiaTheme="majorEastAsia" w:cstheme="minorHAnsi"/>
        </w:rPr>
        <w:t xml:space="preserve"> W</w:t>
      </w:r>
      <w:r w:rsidR="005A468C" w:rsidRPr="003D53EA">
        <w:rPr>
          <w:rFonts w:eastAsiaTheme="majorEastAsia" w:cstheme="minorHAnsi"/>
        </w:rPr>
        <w:t>e did adjust for socioeconomic status</w:t>
      </w:r>
      <w:r w:rsidR="00DA2267" w:rsidRPr="003D53EA">
        <w:rPr>
          <w:rFonts w:eastAsiaTheme="majorEastAsia" w:cstheme="minorHAnsi"/>
        </w:rPr>
        <w:t>,</w:t>
      </w:r>
      <w:r w:rsidR="005A468C" w:rsidRPr="003D53EA">
        <w:rPr>
          <w:rFonts w:eastAsiaTheme="majorEastAsia" w:cstheme="minorHAnsi"/>
        </w:rPr>
        <w:t xml:space="preserve"> and included alcohol</w:t>
      </w:r>
      <w:r w:rsidR="00DA2267" w:rsidRPr="003D53EA">
        <w:rPr>
          <w:rFonts w:eastAsiaTheme="majorEastAsia" w:cstheme="minorHAnsi"/>
        </w:rPr>
        <w:t>-</w:t>
      </w:r>
      <w:r w:rsidR="005A468C" w:rsidRPr="003D53EA">
        <w:rPr>
          <w:rFonts w:eastAsiaTheme="majorEastAsia" w:cstheme="minorHAnsi"/>
        </w:rPr>
        <w:t xml:space="preserve">use as another representation of health-related behaviour; </w:t>
      </w:r>
      <w:r w:rsidR="00432101" w:rsidRPr="003D53EA">
        <w:rPr>
          <w:rFonts w:eastAsiaTheme="majorEastAsia" w:cstheme="minorHAnsi"/>
        </w:rPr>
        <w:t>exercise</w:t>
      </w:r>
      <w:r w:rsidRPr="003D53EA">
        <w:rPr>
          <w:rFonts w:eastAsiaTheme="majorEastAsia" w:cstheme="minorHAnsi"/>
        </w:rPr>
        <w:t xml:space="preserve"> did not contribute significant confounding in a previous study</w:t>
      </w:r>
      <w:r w:rsidR="00511220" w:rsidRPr="003D53EA">
        <w:rPr>
          <w:rFonts w:eastAsiaTheme="majorEastAsia" w:cstheme="minorHAnsi"/>
        </w:rPr>
        <w:t xml:space="preserve"> </w:t>
      </w:r>
      <w:r w:rsidR="00700714" w:rsidRPr="003D53EA">
        <w:rPr>
          <w:rFonts w:eastAsiaTheme="majorEastAsia" w:cstheme="minorHAnsi"/>
        </w:rPr>
        <w:fldChar w:fldCharType="begin">
          <w:fldData xml:space="preserve">PEVuZE5vdGU+PENpdGU+PEF1dGhvcj5DaXVyZWE8L0F1dGhvcj48WWVhcj4yMDE2PC9ZZWFyPjxS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YnItMT48L2FsdC1wZXJpb2RpY2FsPjxwYWdlcz41MzItOTwvcGFnZXM+PHZvbHVtZT43NTwvdm9s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=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PEVuZE5vdGU+PENpdGU+PEF1dGhvcj5DaXVyZWE8L0F1dGhvcj48WWVhcj4yMDE2PC9ZZWFyPjxS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YnItMT48L2FsdC1wZXJpb2RpY2FsPjxwYWdlcz41MzItOTwvcGFnZXM+PHZvbHVtZT43NTwvdm9s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=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6276C8" w:rsidRPr="003D53EA">
        <w:rPr>
          <w:rFonts w:eastAsiaTheme="majorEastAsia" w:cstheme="minorHAnsi"/>
          <w:noProof/>
        </w:rPr>
        <w:t>(</w:t>
      </w:r>
      <w:hyperlink w:anchor="_ENREF_6" w:tooltip="Ciurea, 2016 #23" w:history="1">
        <w:r w:rsidR="00CD004D" w:rsidRPr="003D53EA">
          <w:rPr>
            <w:rFonts w:eastAsiaTheme="majorEastAsia" w:cstheme="minorHAnsi"/>
            <w:noProof/>
          </w:rPr>
          <w:t>6</w:t>
        </w:r>
      </w:hyperlink>
      <w:r w:rsidR="006276C8" w:rsidRPr="003D53EA">
        <w:rPr>
          <w:rFonts w:eastAsiaTheme="majorEastAsia" w:cstheme="minorHAnsi"/>
          <w:noProof/>
        </w:rPr>
        <w:t>)</w:t>
      </w:r>
      <w:r w:rsidR="00700714" w:rsidRPr="003D53EA">
        <w:rPr>
          <w:rFonts w:eastAsiaTheme="majorEastAsia" w:cstheme="minorHAnsi"/>
        </w:rPr>
        <w:fldChar w:fldCharType="end"/>
      </w:r>
      <w:r w:rsidR="005A468C" w:rsidRPr="003D53EA">
        <w:rPr>
          <w:rFonts w:eastAsiaTheme="majorEastAsia" w:cstheme="minorHAnsi"/>
        </w:rPr>
        <w:t xml:space="preserve">. </w:t>
      </w:r>
      <w:r w:rsidR="004700FA" w:rsidRPr="003D53EA">
        <w:rPr>
          <w:rFonts w:eastAsiaTheme="majorEastAsia" w:cstheme="minorHAnsi"/>
        </w:rPr>
        <w:t xml:space="preserve">We did not </w:t>
      </w:r>
      <w:r w:rsidR="009C1C94" w:rsidRPr="003D53EA">
        <w:rPr>
          <w:rFonts w:eastAsiaTheme="majorEastAsia" w:cstheme="minorHAnsi"/>
        </w:rPr>
        <w:t>examine</w:t>
      </w:r>
      <w:r w:rsidR="009C63CF" w:rsidRPr="003D53EA">
        <w:rPr>
          <w:rFonts w:eastAsiaTheme="majorEastAsia" w:cstheme="minorHAnsi"/>
        </w:rPr>
        <w:t xml:space="preserve"> BASMI, ESR </w:t>
      </w:r>
      <w:r w:rsidR="004700FA" w:rsidRPr="003D53EA">
        <w:rPr>
          <w:rFonts w:eastAsiaTheme="majorEastAsia" w:cstheme="minorHAnsi"/>
        </w:rPr>
        <w:t>or</w:t>
      </w:r>
      <w:r w:rsidR="009C63CF" w:rsidRPr="003D53EA">
        <w:rPr>
          <w:rFonts w:eastAsiaTheme="majorEastAsia" w:cstheme="minorHAnsi"/>
        </w:rPr>
        <w:t xml:space="preserve"> CRP</w:t>
      </w:r>
      <w:r w:rsidR="00591D4F" w:rsidRPr="003D53EA">
        <w:rPr>
          <w:rFonts w:eastAsiaTheme="majorEastAsia" w:cstheme="minorHAnsi"/>
        </w:rPr>
        <w:t xml:space="preserve"> as t</w:t>
      </w:r>
      <w:r w:rsidR="009C63CF" w:rsidRPr="003D53EA">
        <w:rPr>
          <w:rFonts w:eastAsiaTheme="majorEastAsia" w:cstheme="minorHAnsi"/>
        </w:rPr>
        <w:t>hese variables required a clinic visit</w:t>
      </w:r>
      <w:r w:rsidR="00D85BA7" w:rsidRPr="003D53EA">
        <w:rPr>
          <w:rFonts w:eastAsiaTheme="majorEastAsia" w:cstheme="minorHAnsi"/>
        </w:rPr>
        <w:t xml:space="preserve">, which </w:t>
      </w:r>
      <w:r w:rsidR="00DA2267" w:rsidRPr="003D53EA">
        <w:rPr>
          <w:rFonts w:eastAsiaTheme="majorEastAsia" w:cstheme="minorHAnsi"/>
        </w:rPr>
        <w:t>made</w:t>
      </w:r>
      <w:r w:rsidR="00D85BA7" w:rsidRPr="003D53EA">
        <w:rPr>
          <w:rFonts w:eastAsiaTheme="majorEastAsia" w:cstheme="minorHAnsi"/>
        </w:rPr>
        <w:t xml:space="preserve"> them distinct from </w:t>
      </w:r>
      <w:r w:rsidR="004700FA" w:rsidRPr="003D53EA">
        <w:rPr>
          <w:rFonts w:eastAsiaTheme="majorEastAsia" w:cstheme="minorHAnsi"/>
        </w:rPr>
        <w:t xml:space="preserve">questionnaire-derived </w:t>
      </w:r>
      <w:r w:rsidR="00D85BA7" w:rsidRPr="003D53EA">
        <w:rPr>
          <w:rFonts w:eastAsiaTheme="majorEastAsia" w:cstheme="minorHAnsi"/>
        </w:rPr>
        <w:t xml:space="preserve">variables </w:t>
      </w:r>
      <w:r w:rsidR="00DA2267" w:rsidRPr="003D53EA">
        <w:rPr>
          <w:rFonts w:eastAsiaTheme="majorEastAsia" w:cstheme="minorHAnsi"/>
        </w:rPr>
        <w:t>that</w:t>
      </w:r>
      <w:r w:rsidR="00D85BA7" w:rsidRPr="003D53EA">
        <w:rPr>
          <w:rFonts w:eastAsiaTheme="majorEastAsia" w:cstheme="minorHAnsi"/>
        </w:rPr>
        <w:t xml:space="preserve"> would require </w:t>
      </w:r>
      <w:r w:rsidR="004700FA" w:rsidRPr="003D53EA">
        <w:rPr>
          <w:rFonts w:eastAsiaTheme="majorEastAsia" w:cstheme="minorHAnsi"/>
        </w:rPr>
        <w:t>separate</w:t>
      </w:r>
      <w:r w:rsidR="00D85BA7" w:rsidRPr="003D53EA">
        <w:rPr>
          <w:rFonts w:eastAsiaTheme="majorEastAsia" w:cstheme="minorHAnsi"/>
        </w:rPr>
        <w:t xml:space="preserve"> modelling</w:t>
      </w:r>
      <w:r w:rsidR="00810436" w:rsidRPr="003D53EA">
        <w:rPr>
          <w:rFonts w:eastAsiaTheme="majorEastAsia" w:cstheme="minorHAnsi"/>
        </w:rPr>
        <w:t xml:space="preserve">. </w:t>
      </w:r>
      <w:r w:rsidR="00D85BA7" w:rsidRPr="003D53EA">
        <w:rPr>
          <w:rFonts w:eastAsiaTheme="majorEastAsia" w:cstheme="minorHAnsi"/>
        </w:rPr>
        <w:t xml:space="preserve">ESR/CRP were </w:t>
      </w:r>
      <w:r w:rsidR="00810436" w:rsidRPr="003D53EA">
        <w:rPr>
          <w:rFonts w:eastAsiaTheme="majorEastAsia" w:cstheme="minorHAnsi"/>
        </w:rPr>
        <w:t>also different in that they were measured</w:t>
      </w:r>
      <w:r w:rsidR="00D85BA7" w:rsidRPr="003D53EA">
        <w:rPr>
          <w:rFonts w:eastAsiaTheme="majorEastAsia" w:cstheme="minorHAnsi"/>
        </w:rPr>
        <w:t xml:space="preserve"> </w:t>
      </w:r>
      <w:r w:rsidR="00810436" w:rsidRPr="003D53EA">
        <w:rPr>
          <w:rFonts w:eastAsiaTheme="majorEastAsia" w:cstheme="minorHAnsi"/>
        </w:rPr>
        <w:t xml:space="preserve">only </w:t>
      </w:r>
      <w:r w:rsidR="00D85BA7" w:rsidRPr="003D53EA">
        <w:rPr>
          <w:rFonts w:eastAsiaTheme="majorEastAsia" w:cstheme="minorHAnsi"/>
        </w:rPr>
        <w:t>whe</w:t>
      </w:r>
      <w:r w:rsidR="00810436" w:rsidRPr="003D53EA">
        <w:rPr>
          <w:rFonts w:eastAsiaTheme="majorEastAsia" w:cstheme="minorHAnsi"/>
        </w:rPr>
        <w:t>n</w:t>
      </w:r>
      <w:r w:rsidR="00D85BA7" w:rsidRPr="003D53EA">
        <w:rPr>
          <w:rFonts w:eastAsiaTheme="majorEastAsia" w:cstheme="minorHAnsi"/>
        </w:rPr>
        <w:t xml:space="preserve"> clinically indicated. </w:t>
      </w:r>
      <w:bookmarkStart w:id="17" w:name="_Hlk524708243"/>
      <w:r w:rsidR="004700FA" w:rsidRPr="003D53EA">
        <w:rPr>
          <w:rFonts w:eastAsiaTheme="majorEastAsia" w:cstheme="minorHAnsi"/>
        </w:rPr>
        <w:t>Subtle differences between smoking status for some outcomes were not clinically important and should not be over-interpreted</w:t>
      </w:r>
      <w:r w:rsidR="00BE1264" w:rsidRPr="003D53EA">
        <w:rPr>
          <w:rFonts w:eastAsiaTheme="majorEastAsia" w:cstheme="minorHAnsi"/>
        </w:rPr>
        <w:t xml:space="preserve">. </w:t>
      </w:r>
      <w:r w:rsidR="000300A2" w:rsidRPr="003D53EA">
        <w:rPr>
          <w:rFonts w:eastAsiaTheme="majorEastAsia" w:cstheme="minorHAnsi"/>
        </w:rPr>
        <w:t xml:space="preserve">It </w:t>
      </w:r>
      <w:r w:rsidR="00DA2267" w:rsidRPr="003D53EA">
        <w:rPr>
          <w:rFonts w:eastAsiaTheme="majorEastAsia" w:cstheme="minorHAnsi"/>
        </w:rPr>
        <w:t>wa</w:t>
      </w:r>
      <w:r w:rsidR="000300A2" w:rsidRPr="003D53EA">
        <w:rPr>
          <w:rFonts w:eastAsiaTheme="majorEastAsia" w:cstheme="minorHAnsi"/>
        </w:rPr>
        <w:t xml:space="preserve">s interesting that current and ex-smokers had non-significantly greater improvement in analysis 1, </w:t>
      </w:r>
      <w:r w:rsidR="00AB5059" w:rsidRPr="003D53EA">
        <w:rPr>
          <w:rFonts w:eastAsiaTheme="majorEastAsia" w:cstheme="minorHAnsi"/>
        </w:rPr>
        <w:t>which</w:t>
      </w:r>
      <w:r w:rsidR="004700FA" w:rsidRPr="003D53EA">
        <w:rPr>
          <w:rFonts w:eastAsiaTheme="majorEastAsia" w:cstheme="minorHAnsi"/>
        </w:rPr>
        <w:t xml:space="preserve"> </w:t>
      </w:r>
      <w:r w:rsidR="00BE1264" w:rsidRPr="003D53EA">
        <w:rPr>
          <w:rFonts w:eastAsiaTheme="majorEastAsia" w:cstheme="minorHAnsi"/>
        </w:rPr>
        <w:t xml:space="preserve">may </w:t>
      </w:r>
      <w:r w:rsidR="004700FA" w:rsidRPr="003D53EA">
        <w:rPr>
          <w:rFonts w:eastAsiaTheme="majorEastAsia" w:cstheme="minorHAnsi"/>
        </w:rPr>
        <w:t xml:space="preserve">be </w:t>
      </w:r>
      <w:r w:rsidR="00BE1264" w:rsidRPr="003D53EA">
        <w:rPr>
          <w:rFonts w:eastAsiaTheme="majorEastAsia" w:cstheme="minorHAnsi"/>
        </w:rPr>
        <w:t xml:space="preserve">explained </w:t>
      </w:r>
      <w:r w:rsidR="00AB5059" w:rsidRPr="003D53EA">
        <w:rPr>
          <w:rFonts w:eastAsiaTheme="majorEastAsia" w:cstheme="minorHAnsi"/>
        </w:rPr>
        <w:t>by</w:t>
      </w:r>
      <w:r w:rsidR="004700FA" w:rsidRPr="003D53EA">
        <w:rPr>
          <w:rFonts w:eastAsiaTheme="majorEastAsia" w:cstheme="minorHAnsi"/>
        </w:rPr>
        <w:t xml:space="preserve"> regression towards the mean</w:t>
      </w:r>
      <w:r w:rsidR="009C1C94" w:rsidRPr="003D53EA">
        <w:rPr>
          <w:rFonts w:eastAsiaTheme="majorEastAsia" w:cstheme="minorHAnsi"/>
        </w:rPr>
        <w:t>.</w:t>
      </w:r>
      <w:r w:rsidR="004700FA" w:rsidRPr="003D53EA">
        <w:rPr>
          <w:rFonts w:eastAsiaTheme="majorEastAsia" w:cstheme="minorHAnsi"/>
        </w:rPr>
        <w:t xml:space="preserve"> </w:t>
      </w:r>
      <w:bookmarkEnd w:id="17"/>
      <w:r w:rsidR="003375EC" w:rsidRPr="003D53EA">
        <w:rPr>
          <w:rFonts w:eastAsiaTheme="majorEastAsia" w:cstheme="minorHAnsi"/>
        </w:rPr>
        <w:t xml:space="preserve">Higher odds of </w:t>
      </w:r>
      <w:r w:rsidR="00C52613" w:rsidRPr="003D53EA">
        <w:rPr>
          <w:rFonts w:eastAsiaTheme="majorEastAsia" w:cstheme="minorHAnsi"/>
        </w:rPr>
        <w:t xml:space="preserve">12-month </w:t>
      </w:r>
      <w:r w:rsidR="003375EC" w:rsidRPr="003D53EA">
        <w:rPr>
          <w:rFonts w:eastAsiaTheme="majorEastAsia" w:cstheme="minorHAnsi"/>
        </w:rPr>
        <w:t xml:space="preserve">response in ex-smokers </w:t>
      </w:r>
      <w:r w:rsidR="00C52613" w:rsidRPr="003D53EA">
        <w:rPr>
          <w:rFonts w:eastAsiaTheme="majorEastAsia" w:cstheme="minorHAnsi"/>
        </w:rPr>
        <w:t>may be explained by</w:t>
      </w:r>
      <w:r w:rsidR="003375EC" w:rsidRPr="003D53EA">
        <w:rPr>
          <w:rFonts w:eastAsiaTheme="majorEastAsia" w:cstheme="minorHAnsi"/>
        </w:rPr>
        <w:t xml:space="preserve"> the fact that people who give up smoking might also make other healthy decisions</w:t>
      </w:r>
      <w:r w:rsidR="00C52613" w:rsidRPr="003D53EA">
        <w:rPr>
          <w:rFonts w:eastAsiaTheme="majorEastAsia" w:cstheme="minorHAnsi"/>
        </w:rPr>
        <w:t>.</w:t>
      </w:r>
    </w:p>
    <w:p w14:paraId="336BB99F" w14:textId="38A5B20F" w:rsidR="00436CDC" w:rsidRPr="003D53EA" w:rsidRDefault="001F33B2" w:rsidP="00E511DE">
      <w:pPr>
        <w:spacing w:line="360" w:lineRule="auto"/>
        <w:rPr>
          <w:rFonts w:eastAsiaTheme="majorEastAsia" w:cstheme="minorHAnsi"/>
        </w:rPr>
      </w:pPr>
      <w:r w:rsidRPr="003D53EA">
        <w:rPr>
          <w:rFonts w:eastAsiaTheme="majorEastAsia" w:cstheme="minorHAnsi"/>
        </w:rPr>
        <w:t>R</w:t>
      </w:r>
      <w:r w:rsidR="003841A3" w:rsidRPr="003D53EA">
        <w:rPr>
          <w:rFonts w:eastAsiaTheme="majorEastAsia" w:cstheme="minorHAnsi"/>
        </w:rPr>
        <w:t xml:space="preserve">esults from </w:t>
      </w:r>
      <w:r w:rsidR="000E4A4C" w:rsidRPr="003D53EA">
        <w:rPr>
          <w:rFonts w:eastAsiaTheme="majorEastAsia" w:cstheme="minorHAnsi"/>
        </w:rPr>
        <w:t>three</w:t>
      </w:r>
      <w:r w:rsidR="003841A3" w:rsidRPr="003D53EA">
        <w:rPr>
          <w:rFonts w:eastAsiaTheme="majorEastAsia" w:cstheme="minorHAnsi"/>
        </w:rPr>
        <w:t xml:space="preserve"> similar studies</w:t>
      </w:r>
      <w:r w:rsidRPr="003D53EA">
        <w:rPr>
          <w:rFonts w:eastAsiaTheme="majorEastAsia" w:cstheme="minorHAnsi"/>
        </w:rPr>
        <w:t xml:space="preserve"> are summarised in table 4</w:t>
      </w:r>
      <w:r w:rsidR="003841A3" w:rsidRPr="003D53EA">
        <w:rPr>
          <w:rFonts w:eastAsiaTheme="majorEastAsia" w:cstheme="minorHAnsi"/>
        </w:rPr>
        <w:t xml:space="preserve">. </w:t>
      </w:r>
      <w:bookmarkStart w:id="18" w:name="_Hlk535687132"/>
      <w:r w:rsidR="003841A3" w:rsidRPr="003D53EA">
        <w:rPr>
          <w:rFonts w:eastAsiaTheme="majorEastAsia" w:cstheme="minorHAnsi"/>
        </w:rPr>
        <w:t xml:space="preserve">The first, by </w:t>
      </w:r>
      <w:proofErr w:type="spellStart"/>
      <w:r w:rsidR="003841A3" w:rsidRPr="003D53EA">
        <w:rPr>
          <w:rFonts w:eastAsiaTheme="majorEastAsia" w:cstheme="minorHAnsi"/>
        </w:rPr>
        <w:t>Ciurea</w:t>
      </w:r>
      <w:proofErr w:type="spellEnd"/>
      <w:r w:rsidR="003841A3" w:rsidRPr="003D53EA">
        <w:rPr>
          <w:rFonts w:eastAsiaTheme="majorEastAsia" w:cstheme="minorHAnsi"/>
        </w:rPr>
        <w:t xml:space="preserve"> et al., used mixed models to </w:t>
      </w:r>
      <w:r w:rsidR="00487834" w:rsidRPr="003D53EA">
        <w:rPr>
          <w:rFonts w:eastAsiaTheme="majorEastAsia" w:cstheme="minorHAnsi"/>
        </w:rPr>
        <w:t xml:space="preserve">show a statistically significant, but not clinically important, effect of smoking </w:t>
      </w:r>
      <w:r w:rsidR="003D53EA" w:rsidRPr="003D53EA">
        <w:rPr>
          <w:rFonts w:eastAsiaTheme="majorEastAsia" w:cstheme="minorHAnsi"/>
        </w:rPr>
        <w:t xml:space="preserve">only </w:t>
      </w:r>
      <w:r w:rsidR="00487834" w:rsidRPr="003D53EA">
        <w:rPr>
          <w:rFonts w:eastAsiaTheme="majorEastAsia" w:cstheme="minorHAnsi"/>
        </w:rPr>
        <w:t xml:space="preserve">among a subgroup of those with elevated baseline CRP </w:t>
      </w:r>
      <w:r w:rsidR="00700714" w:rsidRPr="003D53EA">
        <w:rPr>
          <w:rFonts w:eastAsiaTheme="majorEastAsia" w:cstheme="minorHAnsi"/>
        </w:rPr>
        <w:fldChar w:fldCharType="begin">
          <w:fldData xml:space="preserve">PEVuZE5vdGU+PENpdGU+PEF1dGhvcj5DaXVyZWE8L0F1dGhvcj48WWVhcj4yMDE2PC9ZZWFyPjxS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YnItMT48L2FsdC1wZXJpb2RpY2FsPjxwYWdlcz41MzItOTwvcGFnZXM+PHZvbHVtZT43NTwvdm9s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=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PEVuZE5vdGU+PENpdGU+PEF1dGhvcj5DaXVyZWE8L0F1dGhvcj48WWVhcj4yMDE2PC9ZZWFyPjxS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YnItMT48L2FsdC1wZXJpb2RpY2FsPjxwYWdlcz41MzItOTwvcGFnZXM+PHZvbHVtZT43NTwvdm9s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=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6276C8" w:rsidRPr="003D53EA">
        <w:rPr>
          <w:rFonts w:eastAsiaTheme="majorEastAsia" w:cstheme="minorHAnsi"/>
          <w:noProof/>
        </w:rPr>
        <w:t>(</w:t>
      </w:r>
      <w:hyperlink w:anchor="_ENREF_6" w:tooltip="Ciurea, 2016 #23" w:history="1">
        <w:r w:rsidR="00CD004D" w:rsidRPr="003D53EA">
          <w:rPr>
            <w:rFonts w:eastAsiaTheme="majorEastAsia" w:cstheme="minorHAnsi"/>
            <w:noProof/>
          </w:rPr>
          <w:t>6</w:t>
        </w:r>
      </w:hyperlink>
      <w:r w:rsidR="006276C8" w:rsidRPr="003D53EA">
        <w:rPr>
          <w:rFonts w:eastAsiaTheme="majorEastAsia" w:cstheme="minorHAnsi"/>
          <w:noProof/>
        </w:rPr>
        <w:t>)</w:t>
      </w:r>
      <w:r w:rsidR="00700714" w:rsidRPr="003D53EA">
        <w:rPr>
          <w:rFonts w:eastAsiaTheme="majorEastAsia" w:cstheme="minorHAnsi"/>
        </w:rPr>
        <w:fldChar w:fldCharType="end"/>
      </w:r>
      <w:bookmarkEnd w:id="18"/>
      <w:r w:rsidR="003841A3" w:rsidRPr="003D53EA">
        <w:rPr>
          <w:rFonts w:eastAsiaTheme="majorEastAsia" w:cstheme="minorHAnsi"/>
        </w:rPr>
        <w:t xml:space="preserve">. </w:t>
      </w:r>
      <w:r w:rsidR="000E4A4C" w:rsidRPr="003D53EA">
        <w:rPr>
          <w:rFonts w:eastAsiaTheme="majorEastAsia" w:cstheme="minorHAnsi"/>
        </w:rPr>
        <w:t>Their “step model</w:t>
      </w:r>
      <w:r w:rsidR="00511220" w:rsidRPr="003D53EA">
        <w:rPr>
          <w:rFonts w:eastAsiaTheme="majorEastAsia" w:cstheme="minorHAnsi"/>
        </w:rPr>
        <w:t>”</w:t>
      </w:r>
      <w:r w:rsidR="000E4A4C" w:rsidRPr="003D53EA">
        <w:rPr>
          <w:rFonts w:eastAsiaTheme="majorEastAsia" w:cstheme="minorHAnsi"/>
        </w:rPr>
        <w:t xml:space="preserve"> of initial response was analogous to analysis 1 in </w:t>
      </w:r>
      <w:r w:rsidR="00111527" w:rsidRPr="003D53EA">
        <w:rPr>
          <w:rFonts w:eastAsiaTheme="majorEastAsia" w:cstheme="minorHAnsi"/>
        </w:rPr>
        <w:t>our</w:t>
      </w:r>
      <w:r w:rsidR="000E4A4C" w:rsidRPr="003D53EA">
        <w:rPr>
          <w:rFonts w:eastAsiaTheme="majorEastAsia" w:cstheme="minorHAnsi"/>
        </w:rPr>
        <w:t xml:space="preserve"> study. The main difference </w:t>
      </w:r>
      <w:r w:rsidR="00924C48" w:rsidRPr="003D53EA">
        <w:rPr>
          <w:rFonts w:eastAsiaTheme="majorEastAsia" w:cstheme="minorHAnsi"/>
        </w:rPr>
        <w:t>wa</w:t>
      </w:r>
      <w:r w:rsidR="000E4A4C" w:rsidRPr="003D53EA">
        <w:rPr>
          <w:rFonts w:eastAsiaTheme="majorEastAsia" w:cstheme="minorHAnsi"/>
        </w:rPr>
        <w:t>s that p</w:t>
      </w:r>
      <w:r w:rsidR="0003579A" w:rsidRPr="003D53EA">
        <w:rPr>
          <w:rFonts w:eastAsiaTheme="majorEastAsia" w:cstheme="minorHAnsi"/>
        </w:rPr>
        <w:t>atients</w:t>
      </w:r>
      <w:r w:rsidR="00924C48" w:rsidRPr="003D53EA">
        <w:rPr>
          <w:rFonts w:eastAsiaTheme="majorEastAsia" w:cstheme="minorHAnsi"/>
        </w:rPr>
        <w:t xml:space="preserve"> needed</w:t>
      </w:r>
      <w:r w:rsidR="0003579A" w:rsidRPr="003D53EA">
        <w:rPr>
          <w:rFonts w:eastAsiaTheme="majorEastAsia" w:cstheme="minorHAnsi"/>
        </w:rPr>
        <w:t xml:space="preserve"> </w:t>
      </w:r>
      <w:r w:rsidR="00111527" w:rsidRPr="003D53EA">
        <w:rPr>
          <w:rFonts w:eastAsiaTheme="majorEastAsia" w:cstheme="minorHAnsi"/>
        </w:rPr>
        <w:t xml:space="preserve">to have </w:t>
      </w:r>
      <w:r w:rsidR="0003579A" w:rsidRPr="003D53EA">
        <w:rPr>
          <w:rFonts w:eastAsiaTheme="majorEastAsia" w:cstheme="minorHAnsi"/>
        </w:rPr>
        <w:t>at least one follow-up</w:t>
      </w:r>
      <w:r w:rsidR="000E4A4C" w:rsidRPr="003D53EA">
        <w:rPr>
          <w:rFonts w:eastAsiaTheme="majorEastAsia" w:cstheme="minorHAnsi"/>
        </w:rPr>
        <w:t xml:space="preserve"> </w:t>
      </w:r>
      <w:r w:rsidR="00111527" w:rsidRPr="003D53EA">
        <w:rPr>
          <w:rFonts w:eastAsiaTheme="majorEastAsia" w:cstheme="minorHAnsi"/>
        </w:rPr>
        <w:t>to be</w:t>
      </w:r>
      <w:r w:rsidR="000E4A4C" w:rsidRPr="003D53EA">
        <w:rPr>
          <w:rFonts w:eastAsiaTheme="majorEastAsia" w:cstheme="minorHAnsi"/>
        </w:rPr>
        <w:t xml:space="preserve"> eligible</w:t>
      </w:r>
      <w:r w:rsidR="0003579A" w:rsidRPr="003D53EA">
        <w:rPr>
          <w:rFonts w:eastAsiaTheme="majorEastAsia" w:cstheme="minorHAnsi"/>
        </w:rPr>
        <w:t xml:space="preserve">. </w:t>
      </w:r>
      <w:r w:rsidR="00AE1AAD" w:rsidRPr="003D53EA">
        <w:rPr>
          <w:rFonts w:eastAsiaTheme="majorEastAsia" w:cstheme="minorHAnsi"/>
        </w:rPr>
        <w:t xml:space="preserve">Conditioning on follow-up </w:t>
      </w:r>
      <w:r w:rsidR="000E4A4C" w:rsidRPr="003D53EA">
        <w:rPr>
          <w:rFonts w:eastAsiaTheme="majorEastAsia" w:cstheme="minorHAnsi"/>
        </w:rPr>
        <w:t xml:space="preserve">attendance </w:t>
      </w:r>
      <w:r w:rsidR="00AE1AAD" w:rsidRPr="003D53EA">
        <w:rPr>
          <w:rFonts w:eastAsiaTheme="majorEastAsia" w:cstheme="minorHAnsi"/>
        </w:rPr>
        <w:t xml:space="preserve">is likely to introduce bias </w:t>
      </w:r>
      <w:r w:rsidR="00700714" w:rsidRPr="003D53EA">
        <w:rPr>
          <w:rFonts w:eastAsiaTheme="majorEastAsia" w:cstheme="minorHAnsi"/>
        </w:rPr>
        <w:fldChar w:fldCharType="begin"/>
      </w:r>
      <w:r w:rsidR="00CD004D" w:rsidRPr="003D53EA">
        <w:rPr>
          <w:rFonts w:eastAsiaTheme="majorEastAsia" w:cstheme="minorHAnsi"/>
        </w:rPr>
        <w:instrText xml:space="preserve"> ADDIN EN.CITE &lt;EndNote&gt;&lt;Cite&gt;&lt;Author&gt;Hernán&lt;/Author&gt;&lt;Year&gt;2018&lt;/Year&gt;&lt;RecNum&gt;90&lt;/RecNum&gt;&lt;DisplayText&gt;(29)&lt;/DisplayText&gt;&lt;record&gt;&lt;rec-number&gt;90&lt;/rec-number&gt;&lt;foreign-keys&gt;&lt;key app="EN" db-id="wt2v0w90apfd9ae2v025xvz3rvpdpszdvdws"&gt;90&lt;/key&gt;&lt;/foreign-keys&gt;&lt;ref-type name="Book"&gt;6&lt;/ref-type&gt;&lt;contributors&gt;&lt;authors&gt;&lt;author&gt;Hernán, M.A.&lt;/author&gt;&lt;author&gt;Robins, J.M.&lt;/author&gt;&lt;/authors&gt;&lt;/contributors&gt;&lt;titles&gt;&lt;title&gt;Causal Inference&lt;/title&gt;&lt;/titles&gt;&lt;dates&gt;&lt;year&gt;2018&lt;/year&gt;&lt;/dates&gt;&lt;publisher&gt;Boca Raton: Chapman &amp;amp; Hall/CRC, forthcoming&lt;/publisher&gt;&lt;urls&gt;&lt;/urls&gt;&lt;/record&gt;&lt;/Cite&gt;&lt;/EndNote&gt;</w:instrText>
      </w:r>
      <w:r w:rsidR="00700714" w:rsidRPr="003D53EA">
        <w:rPr>
          <w:rFonts w:eastAsiaTheme="majorEastAsia" w:cstheme="minorHAnsi"/>
        </w:rPr>
        <w:fldChar w:fldCharType="separate"/>
      </w:r>
      <w:r w:rsidR="00CD004D" w:rsidRPr="003D53EA">
        <w:rPr>
          <w:rFonts w:eastAsiaTheme="majorEastAsia" w:cstheme="minorHAnsi"/>
          <w:noProof/>
        </w:rPr>
        <w:t>(</w:t>
      </w:r>
      <w:hyperlink w:anchor="_ENREF_29" w:tooltip="Hernán, 2018 #90" w:history="1">
        <w:r w:rsidR="00CD004D" w:rsidRPr="003D53EA">
          <w:rPr>
            <w:rFonts w:eastAsiaTheme="majorEastAsia" w:cstheme="minorHAnsi"/>
            <w:noProof/>
          </w:rPr>
          <w:t>29</w:t>
        </w:r>
      </w:hyperlink>
      <w:r w:rsidR="00CD004D" w:rsidRPr="003D53EA">
        <w:rPr>
          <w:rFonts w:eastAsiaTheme="majorEastAsia" w:cstheme="minorHAnsi"/>
          <w:noProof/>
        </w:rPr>
        <w:t>)</w:t>
      </w:r>
      <w:r w:rsidR="00700714" w:rsidRPr="003D53EA">
        <w:rPr>
          <w:rFonts w:eastAsiaTheme="majorEastAsia" w:cstheme="minorHAnsi"/>
        </w:rPr>
        <w:fldChar w:fldCharType="end"/>
      </w:r>
      <w:r w:rsidR="00507517" w:rsidRPr="003D53EA">
        <w:rPr>
          <w:rFonts w:eastAsiaTheme="majorEastAsia" w:cstheme="minorHAnsi"/>
        </w:rPr>
        <w:t>.</w:t>
      </w:r>
    </w:p>
    <w:p w14:paraId="46C117FF" w14:textId="13E7AF21" w:rsidR="00E94919" w:rsidRPr="003D53EA" w:rsidRDefault="00E94919" w:rsidP="00E511DE">
      <w:pPr>
        <w:spacing w:line="360" w:lineRule="auto"/>
        <w:rPr>
          <w:rFonts w:eastAsiaTheme="majorEastAsia" w:cstheme="minorHAnsi"/>
        </w:rPr>
      </w:pPr>
      <w:r w:rsidRPr="003D53EA">
        <w:rPr>
          <w:rFonts w:eastAsiaTheme="majorEastAsia" w:cstheme="minorHAnsi"/>
        </w:rPr>
        <w:lastRenderedPageBreak/>
        <w:t xml:space="preserve">The study by </w:t>
      </w:r>
      <w:proofErr w:type="spellStart"/>
      <w:r w:rsidRPr="003D53EA">
        <w:rPr>
          <w:rFonts w:eastAsiaTheme="majorEastAsia" w:cstheme="minorHAnsi"/>
        </w:rPr>
        <w:t>Kydd</w:t>
      </w:r>
      <w:proofErr w:type="spellEnd"/>
      <w:r w:rsidRPr="003D53EA">
        <w:rPr>
          <w:rFonts w:eastAsiaTheme="majorEastAsia" w:cstheme="minorHAnsi"/>
        </w:rPr>
        <w:t xml:space="preserve"> et al</w:t>
      </w:r>
      <w:r w:rsidR="00436CDC" w:rsidRPr="003D53EA">
        <w:rPr>
          <w:rFonts w:eastAsiaTheme="majorEastAsia" w:cstheme="minorHAnsi"/>
        </w:rPr>
        <w:t>.</w:t>
      </w:r>
      <w:r w:rsidRPr="003D53EA">
        <w:rPr>
          <w:rFonts w:eastAsiaTheme="majorEastAsia" w:cstheme="minorHAnsi"/>
        </w:rPr>
        <w:t xml:space="preserve"> </w:t>
      </w:r>
      <w:r w:rsidR="00507517" w:rsidRPr="003D53EA">
        <w:rPr>
          <w:rFonts w:eastAsiaTheme="majorEastAsia" w:cstheme="minorHAnsi"/>
        </w:rPr>
        <w:t>used linear mixed models to include individuals with only one data-point</w:t>
      </w:r>
      <w:r w:rsidRPr="003D53EA">
        <w:rPr>
          <w:rFonts w:eastAsiaTheme="majorEastAsia" w:cstheme="minorHAnsi"/>
        </w:rPr>
        <w:t>: the maximum number of patients at any assessment period was 252 despite a total sample size of 422.</w:t>
      </w:r>
      <w:r w:rsidR="00650430" w:rsidRPr="003D53EA">
        <w:rPr>
          <w:rFonts w:eastAsiaTheme="majorEastAsia" w:cstheme="minorHAnsi"/>
        </w:rPr>
        <w:t xml:space="preserve"> O</w:t>
      </w:r>
      <w:r w:rsidRPr="003D53EA">
        <w:rPr>
          <w:rFonts w:eastAsiaTheme="majorEastAsia" w:cstheme="minorHAnsi"/>
        </w:rPr>
        <w:t>nly 99</w:t>
      </w:r>
      <w:r w:rsidR="00436CDC" w:rsidRPr="003D53EA">
        <w:rPr>
          <w:rFonts w:eastAsiaTheme="majorEastAsia" w:cstheme="minorHAnsi"/>
        </w:rPr>
        <w:t xml:space="preserve"> </w:t>
      </w:r>
      <w:r w:rsidRPr="003D53EA">
        <w:rPr>
          <w:rFonts w:eastAsiaTheme="majorEastAsia" w:cstheme="minorHAnsi"/>
        </w:rPr>
        <w:t xml:space="preserve">patients had their outcomes of interest assessed before initiating </w:t>
      </w:r>
      <w:proofErr w:type="spellStart"/>
      <w:r w:rsidRPr="003D53EA">
        <w:rPr>
          <w:rFonts w:eastAsiaTheme="majorEastAsia" w:cstheme="minorHAnsi"/>
        </w:rPr>
        <w:t>TNFi</w:t>
      </w:r>
      <w:proofErr w:type="spellEnd"/>
      <w:r w:rsidRPr="003D53EA">
        <w:rPr>
          <w:rFonts w:eastAsiaTheme="majorEastAsia" w:cstheme="minorHAnsi"/>
        </w:rPr>
        <w:t>, therefore making it difficult to adjust for baseline differences.</w:t>
      </w:r>
      <w:r w:rsidR="00436CDC" w:rsidRPr="003D53EA">
        <w:rPr>
          <w:rFonts w:eastAsiaTheme="majorEastAsia" w:cstheme="minorHAnsi"/>
        </w:rPr>
        <w:t xml:space="preserve"> In </w:t>
      </w:r>
      <w:r w:rsidR="005F2911" w:rsidRPr="003D53EA">
        <w:rPr>
          <w:rFonts w:eastAsiaTheme="majorEastAsia" w:cstheme="minorHAnsi"/>
        </w:rPr>
        <w:t xml:space="preserve">that </w:t>
      </w:r>
      <w:r w:rsidR="00436CDC" w:rsidRPr="003D53EA">
        <w:rPr>
          <w:rFonts w:eastAsiaTheme="majorEastAsia" w:cstheme="minorHAnsi"/>
        </w:rPr>
        <w:t xml:space="preserve">study, </w:t>
      </w:r>
      <w:r w:rsidR="00525C5F" w:rsidRPr="003D53EA">
        <w:rPr>
          <w:rFonts w:eastAsiaTheme="majorEastAsia" w:cstheme="minorHAnsi"/>
        </w:rPr>
        <w:t xml:space="preserve">the </w:t>
      </w:r>
      <w:r w:rsidR="0084439D" w:rsidRPr="003D53EA">
        <w:rPr>
          <w:rFonts w:eastAsiaTheme="majorEastAsia" w:cstheme="minorHAnsi"/>
        </w:rPr>
        <w:t>interaction terms</w:t>
      </w:r>
      <w:r w:rsidR="00970D9A" w:rsidRPr="003D53EA">
        <w:rPr>
          <w:rFonts w:eastAsiaTheme="majorEastAsia" w:cstheme="minorHAnsi"/>
        </w:rPr>
        <w:t>,</w:t>
      </w:r>
      <w:r w:rsidR="0084439D" w:rsidRPr="003D53EA">
        <w:rPr>
          <w:rFonts w:eastAsiaTheme="majorEastAsia" w:cstheme="minorHAnsi"/>
        </w:rPr>
        <w:t xml:space="preserve"> </w:t>
      </w:r>
      <w:r w:rsidR="00970D9A" w:rsidRPr="003D53EA">
        <w:rPr>
          <w:rFonts w:eastAsiaTheme="majorEastAsia" w:cstheme="minorHAnsi"/>
        </w:rPr>
        <w:t>representing the</w:t>
      </w:r>
      <w:r w:rsidR="0084439D" w:rsidRPr="003D53EA">
        <w:rPr>
          <w:rFonts w:eastAsiaTheme="majorEastAsia" w:cstheme="minorHAnsi"/>
        </w:rPr>
        <w:t xml:space="preserve"> difference </w:t>
      </w:r>
      <w:r w:rsidR="00511220" w:rsidRPr="003D53EA">
        <w:rPr>
          <w:rFonts w:eastAsiaTheme="majorEastAsia" w:cstheme="minorHAnsi"/>
        </w:rPr>
        <w:t xml:space="preserve">in outcomes </w:t>
      </w:r>
      <w:r w:rsidR="0084439D" w:rsidRPr="003D53EA">
        <w:rPr>
          <w:rFonts w:eastAsiaTheme="majorEastAsia" w:cstheme="minorHAnsi"/>
        </w:rPr>
        <w:t>between smoking status</w:t>
      </w:r>
      <w:r w:rsidR="00970D9A" w:rsidRPr="003D53EA">
        <w:rPr>
          <w:rFonts w:eastAsiaTheme="majorEastAsia" w:cstheme="minorHAnsi"/>
        </w:rPr>
        <w:t>,</w:t>
      </w:r>
      <w:r w:rsidR="0084439D" w:rsidRPr="003D53EA">
        <w:rPr>
          <w:rFonts w:eastAsiaTheme="majorEastAsia" w:cstheme="minorHAnsi"/>
        </w:rPr>
        <w:t xml:space="preserve"> were not significant</w:t>
      </w:r>
      <w:r w:rsidR="00B4132B" w:rsidRPr="003D53EA">
        <w:rPr>
          <w:rFonts w:eastAsiaTheme="majorEastAsia" w:cstheme="minorHAnsi"/>
        </w:rPr>
        <w:t>.</w:t>
      </w:r>
    </w:p>
    <w:p w14:paraId="711DF581" w14:textId="1861A0C7" w:rsidR="006A00A2" w:rsidRPr="003D53EA" w:rsidRDefault="00810436" w:rsidP="00E511DE">
      <w:pPr>
        <w:spacing w:line="360" w:lineRule="auto"/>
        <w:rPr>
          <w:rFonts w:eastAsiaTheme="majorEastAsia" w:cstheme="minorHAnsi"/>
        </w:rPr>
      </w:pPr>
      <w:r w:rsidRPr="003D53EA">
        <w:rPr>
          <w:rFonts w:eastAsiaTheme="majorEastAsia" w:cstheme="minorHAnsi"/>
        </w:rPr>
        <w:t>Previous s</w:t>
      </w:r>
      <w:r w:rsidR="001A1147" w:rsidRPr="003D53EA">
        <w:rPr>
          <w:rFonts w:eastAsiaTheme="majorEastAsia" w:cstheme="minorHAnsi"/>
        </w:rPr>
        <w:t>tudi</w:t>
      </w:r>
      <w:r w:rsidR="00004DFB" w:rsidRPr="003D53EA">
        <w:rPr>
          <w:rFonts w:eastAsiaTheme="majorEastAsia" w:cstheme="minorHAnsi"/>
        </w:rPr>
        <w:t xml:space="preserve">es that used binary </w:t>
      </w:r>
      <w:r w:rsidR="0033201F" w:rsidRPr="003D53EA">
        <w:rPr>
          <w:rFonts w:eastAsiaTheme="majorEastAsia" w:cstheme="minorHAnsi"/>
        </w:rPr>
        <w:t xml:space="preserve">definitions of </w:t>
      </w:r>
      <w:r w:rsidR="00B4132B" w:rsidRPr="003D53EA">
        <w:rPr>
          <w:rFonts w:eastAsiaTheme="majorEastAsia" w:cstheme="minorHAnsi"/>
        </w:rPr>
        <w:t xml:space="preserve">response </w:t>
      </w:r>
      <w:r w:rsidR="00004DFB" w:rsidRPr="003D53EA">
        <w:rPr>
          <w:rFonts w:eastAsiaTheme="majorEastAsia" w:cstheme="minorHAnsi"/>
        </w:rPr>
        <w:t>reported d</w:t>
      </w:r>
      <w:r w:rsidR="000B72BC" w:rsidRPr="003D53EA">
        <w:rPr>
          <w:rFonts w:eastAsiaTheme="majorEastAsia" w:cstheme="minorHAnsi"/>
        </w:rPr>
        <w:t>ramatic effect sizes</w:t>
      </w:r>
      <w:r w:rsidR="00674A78" w:rsidRPr="003D53EA">
        <w:rPr>
          <w:rFonts w:eastAsiaTheme="majorEastAsia" w:cstheme="minorHAnsi"/>
        </w:rPr>
        <w:t xml:space="preserve"> related to</w:t>
      </w:r>
      <w:r w:rsidR="00511220" w:rsidRPr="003D53EA">
        <w:rPr>
          <w:rFonts w:eastAsiaTheme="majorEastAsia" w:cstheme="minorHAnsi"/>
        </w:rPr>
        <w:t xml:space="preserve"> current</w:t>
      </w:r>
      <w:r w:rsidR="00674A78" w:rsidRPr="003D53EA">
        <w:rPr>
          <w:rFonts w:eastAsiaTheme="majorEastAsia" w:cstheme="minorHAnsi"/>
        </w:rPr>
        <w:t xml:space="preserve"> smoking</w:t>
      </w:r>
      <w:r w:rsidR="00121B98" w:rsidRPr="003D53EA">
        <w:rPr>
          <w:rFonts w:eastAsiaTheme="majorEastAsia" w:cstheme="minorHAnsi"/>
        </w:rPr>
        <w:t xml:space="preserve"> </w:t>
      </w:r>
      <w:r w:rsidR="00121B98" w:rsidRPr="003D53EA">
        <w:rPr>
          <w:rFonts w:eastAsiaTheme="majorEastAsia" w:cstheme="minorHAnsi"/>
        </w:rPr>
        <w:fldChar w:fldCharType="begin">
          <w:fldData xml:space="preserve">PEVuZE5vdGU+PENpdGU+PEF1dGhvcj5DaXVyZWE8L0F1dGhvcj48WWVhcj4yMDE2PC9ZZWFyPjxS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L2FiYnItMT48L2FsdC1wZXJpb2RpY2FsPjxwYWdlcz41MzItOTwvcGFnZXM+PHZvbHVtZT43NTwv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PEVuZE5vdGU+PENpdGU+PEF1dGhvcj5DaXVyZWE8L0F1dGhvcj48WWVhcj4yMDE2PC9ZZWFyPjxS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L2FiYnItMT48L2FsdC1wZXJpb2RpY2FsPjxwYWdlcz41MzItOTwvcGFnZXM+PHZvbHVtZT43NTwv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121B98" w:rsidRPr="003D53EA">
        <w:rPr>
          <w:rFonts w:eastAsiaTheme="majorEastAsia" w:cstheme="minorHAnsi"/>
        </w:rPr>
      </w:r>
      <w:r w:rsidR="00121B98" w:rsidRPr="003D53EA">
        <w:rPr>
          <w:rFonts w:eastAsiaTheme="majorEastAsia" w:cstheme="minorHAnsi"/>
        </w:rPr>
        <w:fldChar w:fldCharType="separate"/>
      </w:r>
      <w:r w:rsidR="006276C8" w:rsidRPr="003D53EA">
        <w:rPr>
          <w:rFonts w:eastAsiaTheme="majorEastAsia" w:cstheme="minorHAnsi"/>
          <w:noProof/>
        </w:rPr>
        <w:t>(</w:t>
      </w:r>
      <w:hyperlink w:anchor="_ENREF_6" w:tooltip="Ciurea, 2016 #23" w:history="1">
        <w:r w:rsidR="00CD004D" w:rsidRPr="003D53EA">
          <w:rPr>
            <w:rFonts w:eastAsiaTheme="majorEastAsia" w:cstheme="minorHAnsi"/>
            <w:noProof/>
          </w:rPr>
          <w:t>6</w:t>
        </w:r>
      </w:hyperlink>
      <w:r w:rsidR="006276C8" w:rsidRPr="003D53EA">
        <w:rPr>
          <w:rFonts w:eastAsiaTheme="majorEastAsia" w:cstheme="minorHAnsi"/>
          <w:noProof/>
        </w:rPr>
        <w:t xml:space="preserve">, </w:t>
      </w:r>
      <w:hyperlink w:anchor="_ENREF_7" w:tooltip="Glintborg, 2016 #41" w:history="1">
        <w:r w:rsidR="00CD004D" w:rsidRPr="003D53EA">
          <w:rPr>
            <w:rFonts w:eastAsiaTheme="majorEastAsia" w:cstheme="minorHAnsi"/>
            <w:noProof/>
          </w:rPr>
          <w:t>7</w:t>
        </w:r>
      </w:hyperlink>
      <w:r w:rsidR="006276C8" w:rsidRPr="003D53EA">
        <w:rPr>
          <w:rFonts w:eastAsiaTheme="majorEastAsia" w:cstheme="minorHAnsi"/>
          <w:noProof/>
        </w:rPr>
        <w:t>)</w:t>
      </w:r>
      <w:r w:rsidR="00121B98" w:rsidRPr="003D53EA">
        <w:rPr>
          <w:rFonts w:eastAsiaTheme="majorEastAsia" w:cstheme="minorHAnsi"/>
        </w:rPr>
        <w:fldChar w:fldCharType="end"/>
      </w:r>
      <w:r w:rsidR="0084439D" w:rsidRPr="003D53EA">
        <w:rPr>
          <w:rFonts w:eastAsiaTheme="majorEastAsia" w:cstheme="minorHAnsi"/>
        </w:rPr>
        <w:t>.</w:t>
      </w:r>
      <w:r w:rsidR="00B4132B" w:rsidRPr="003D53EA">
        <w:rPr>
          <w:rFonts w:eastAsiaTheme="majorEastAsia" w:cstheme="minorHAnsi"/>
        </w:rPr>
        <w:t xml:space="preserve"> </w:t>
      </w:r>
      <w:bookmarkStart w:id="19" w:name="_Hlk535671454"/>
      <w:r w:rsidR="00121B98" w:rsidRPr="003D53EA">
        <w:rPr>
          <w:rFonts w:eastAsiaTheme="majorEastAsia" w:cstheme="minorHAnsi"/>
        </w:rPr>
        <w:t xml:space="preserve">The study by </w:t>
      </w:r>
      <w:proofErr w:type="spellStart"/>
      <w:r w:rsidR="00121B98" w:rsidRPr="003D53EA">
        <w:rPr>
          <w:rFonts w:eastAsiaTheme="majorEastAsia" w:cstheme="minorHAnsi"/>
        </w:rPr>
        <w:t>C</w:t>
      </w:r>
      <w:r w:rsidR="003D53EA" w:rsidRPr="003D53EA">
        <w:rPr>
          <w:rFonts w:eastAsiaTheme="majorEastAsia" w:cstheme="minorHAnsi"/>
        </w:rPr>
        <w:t>iu</w:t>
      </w:r>
      <w:r w:rsidR="00121B98" w:rsidRPr="003D53EA">
        <w:rPr>
          <w:rFonts w:eastAsiaTheme="majorEastAsia" w:cstheme="minorHAnsi"/>
        </w:rPr>
        <w:t>rea</w:t>
      </w:r>
      <w:proofErr w:type="spellEnd"/>
      <w:r w:rsidR="00121B98" w:rsidRPr="003D53EA">
        <w:rPr>
          <w:rFonts w:eastAsiaTheme="majorEastAsia" w:cstheme="minorHAnsi"/>
        </w:rPr>
        <w:t xml:space="preserve"> et al.</w:t>
      </w:r>
      <w:r w:rsidR="00650430" w:rsidRPr="003D53EA">
        <w:rPr>
          <w:rFonts w:eastAsiaTheme="majorEastAsia" w:cstheme="minorHAnsi"/>
        </w:rPr>
        <w:t xml:space="preserve">, which </w:t>
      </w:r>
      <w:r w:rsidR="00121B98" w:rsidRPr="003D53EA">
        <w:rPr>
          <w:rFonts w:eastAsiaTheme="majorEastAsia" w:cstheme="minorHAnsi"/>
        </w:rPr>
        <w:t xml:space="preserve">found </w:t>
      </w:r>
      <w:r w:rsidR="00CD004D" w:rsidRPr="003D53EA">
        <w:rPr>
          <w:rFonts w:eastAsiaTheme="majorEastAsia" w:cstheme="minorHAnsi"/>
        </w:rPr>
        <w:t xml:space="preserve">no </w:t>
      </w:r>
      <w:r w:rsidR="00722DF7" w:rsidRPr="003D53EA">
        <w:rPr>
          <w:rFonts w:eastAsiaTheme="majorEastAsia" w:cstheme="minorHAnsi"/>
        </w:rPr>
        <w:t xml:space="preserve">clinically meaningful </w:t>
      </w:r>
      <w:r w:rsidR="00121B98" w:rsidRPr="003D53EA">
        <w:rPr>
          <w:rFonts w:eastAsiaTheme="majorEastAsia" w:cstheme="minorHAnsi"/>
        </w:rPr>
        <w:t xml:space="preserve">overall difference in continuous BASDAI </w:t>
      </w:r>
      <w:r w:rsidR="00CD004D" w:rsidRPr="003D53EA">
        <w:rPr>
          <w:rFonts w:eastAsiaTheme="majorEastAsia" w:cstheme="minorHAnsi"/>
        </w:rPr>
        <w:t>according to</w:t>
      </w:r>
      <w:r w:rsidR="00121B98" w:rsidRPr="003D53EA">
        <w:rPr>
          <w:rFonts w:eastAsiaTheme="majorEastAsia" w:cstheme="minorHAnsi"/>
        </w:rPr>
        <w:t xml:space="preserve"> smoking status,</w:t>
      </w:r>
      <w:r w:rsidR="00FE05C5" w:rsidRPr="003D53EA">
        <w:rPr>
          <w:rFonts w:eastAsiaTheme="majorEastAsia" w:cstheme="minorHAnsi"/>
        </w:rPr>
        <w:t xml:space="preserve"> </w:t>
      </w:r>
      <w:r w:rsidR="00121B98" w:rsidRPr="003D53EA">
        <w:rPr>
          <w:rFonts w:eastAsiaTheme="majorEastAsia" w:cstheme="minorHAnsi"/>
        </w:rPr>
        <w:t>reported 46% reduc</w:t>
      </w:r>
      <w:r w:rsidR="00511220" w:rsidRPr="003D53EA">
        <w:rPr>
          <w:rFonts w:eastAsiaTheme="majorEastAsia" w:cstheme="minorHAnsi"/>
        </w:rPr>
        <w:t xml:space="preserve">ed </w:t>
      </w:r>
      <w:r w:rsidR="00121B98" w:rsidRPr="003D53EA">
        <w:rPr>
          <w:rFonts w:eastAsiaTheme="majorEastAsia" w:cstheme="minorHAnsi"/>
        </w:rPr>
        <w:t xml:space="preserve">odds for achieving BASDAI50 response (OR 0.54; 95%CI 0.31 to 0.95) at 1 year (±6 months) </w:t>
      </w:r>
      <w:r w:rsidR="00700714" w:rsidRPr="003D53EA">
        <w:rPr>
          <w:rFonts w:eastAsiaTheme="majorEastAsia" w:cstheme="minorHAnsi"/>
        </w:rPr>
        <w:fldChar w:fldCharType="begin">
          <w:fldData xml:space="preserve">PEVuZE5vdGU+PENpdGU+PEF1dGhvcj5DaXVyZWE8L0F1dGhvcj48WWVhcj4yMDE2PC9ZZWFyPjxS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YnItMT48L2FsdC1wZXJpb2RpY2FsPjxwYWdlcz41MzItOTwvcGFnZXM+PHZvbHVtZT43NTwvdm9s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=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PEVuZE5vdGU+PENpdGU+PEF1dGhvcj5DaXVyZWE8L0F1dGhvcj48WWVhcj4yMDE2PC9ZZWFyPjxS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YnItMT48L2FsdC1wZXJpb2RpY2FsPjxwYWdlcz41MzItOTwvcGFnZXM+PHZvbHVtZT43NTwvdm9s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=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6276C8" w:rsidRPr="003D53EA">
        <w:rPr>
          <w:rFonts w:eastAsiaTheme="majorEastAsia" w:cstheme="minorHAnsi"/>
          <w:noProof/>
        </w:rPr>
        <w:t>(</w:t>
      </w:r>
      <w:hyperlink w:anchor="_ENREF_6" w:tooltip="Ciurea, 2016 #23" w:history="1">
        <w:r w:rsidR="00CD004D" w:rsidRPr="003D53EA">
          <w:rPr>
            <w:rFonts w:eastAsiaTheme="majorEastAsia" w:cstheme="minorHAnsi"/>
            <w:noProof/>
          </w:rPr>
          <w:t>6</w:t>
        </w:r>
      </w:hyperlink>
      <w:r w:rsidR="006276C8" w:rsidRPr="003D53EA">
        <w:rPr>
          <w:rFonts w:eastAsiaTheme="majorEastAsia" w:cstheme="minorHAnsi"/>
          <w:noProof/>
        </w:rPr>
        <w:t>)</w:t>
      </w:r>
      <w:r w:rsidR="00700714" w:rsidRPr="003D53EA">
        <w:rPr>
          <w:rFonts w:eastAsiaTheme="majorEastAsia" w:cstheme="minorHAnsi"/>
        </w:rPr>
        <w:fldChar w:fldCharType="end"/>
      </w:r>
      <w:bookmarkEnd w:id="19"/>
      <w:r w:rsidR="00121B98" w:rsidRPr="003D53EA">
        <w:rPr>
          <w:rFonts w:eastAsiaTheme="majorEastAsia" w:cstheme="minorHAnsi"/>
        </w:rPr>
        <w:t xml:space="preserve">. This was </w:t>
      </w:r>
      <w:r w:rsidR="00650430" w:rsidRPr="003D53EA">
        <w:rPr>
          <w:rFonts w:eastAsiaTheme="majorEastAsia" w:cstheme="minorHAnsi"/>
        </w:rPr>
        <w:t>reproduced by</w:t>
      </w:r>
      <w:r w:rsidR="00121B98" w:rsidRPr="003D53EA">
        <w:rPr>
          <w:rFonts w:eastAsiaTheme="majorEastAsia" w:cstheme="minorHAnsi"/>
        </w:rPr>
        <w:t xml:space="preserve"> </w:t>
      </w:r>
      <w:proofErr w:type="spellStart"/>
      <w:r w:rsidR="003F1425" w:rsidRPr="003D53EA">
        <w:rPr>
          <w:rFonts w:eastAsiaTheme="majorEastAsia" w:cstheme="minorHAnsi"/>
        </w:rPr>
        <w:t>Glintborg</w:t>
      </w:r>
      <w:proofErr w:type="spellEnd"/>
      <w:r w:rsidR="003F1425" w:rsidRPr="003D53EA">
        <w:rPr>
          <w:rFonts w:eastAsiaTheme="majorEastAsia" w:cstheme="minorHAnsi"/>
        </w:rPr>
        <w:t xml:space="preserve"> et al.</w:t>
      </w:r>
      <w:r w:rsidR="00650430" w:rsidRPr="003D53EA">
        <w:rPr>
          <w:rFonts w:eastAsiaTheme="majorEastAsia" w:cstheme="minorHAnsi"/>
        </w:rPr>
        <w:t xml:space="preserve"> using </w:t>
      </w:r>
      <w:r w:rsidR="00121B98" w:rsidRPr="003D53EA">
        <w:rPr>
          <w:rFonts w:eastAsiaTheme="majorEastAsia" w:cstheme="minorHAnsi"/>
        </w:rPr>
        <w:t xml:space="preserve">BASDAI50/2 at 3 and 6 months </w:t>
      </w:r>
      <w:r w:rsidR="00700714" w:rsidRPr="003D53EA">
        <w:rPr>
          <w:rFonts w:eastAsiaTheme="majorEastAsia" w:cstheme="minorHAnsi"/>
        </w:rPr>
        <w:fldChar w:fldCharType="begin">
          <w:fldData xml:space="preserve">PEVuZE5vdGU+PENpdGU+PEF1dGhvcj5HbGludGJvcmc8L0F1dGhvcj48WWVhcj4yMDE2PC9ZZWFy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</w:fldData>
        </w:fldChar>
      </w:r>
      <w:r w:rsidR="006276C8" w:rsidRPr="003D53EA">
        <w:rPr>
          <w:rFonts w:eastAsiaTheme="majorEastAsia" w:cstheme="minorHAnsi"/>
        </w:rPr>
        <w:instrText xml:space="preserve"> ADDIN EN.CITE </w:instrText>
      </w:r>
      <w:r w:rsidR="006276C8" w:rsidRPr="003D53EA">
        <w:rPr>
          <w:rFonts w:eastAsiaTheme="majorEastAsia" w:cstheme="minorHAnsi"/>
        </w:rPr>
        <w:fldChar w:fldCharType="begin">
          <w:fldData xml:space="preserve">PEVuZE5vdGU+PENpdGU+PEF1dGhvcj5HbGludGJvcmc8L0F1dGhvcj48WWVhcj4yMDE2PC9ZZWFy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</w:fldData>
        </w:fldChar>
      </w:r>
      <w:r w:rsidR="006276C8" w:rsidRPr="003D53EA">
        <w:rPr>
          <w:rFonts w:eastAsiaTheme="majorEastAsia" w:cstheme="minorHAnsi"/>
        </w:rPr>
        <w:instrText xml:space="preserve"> ADDIN EN.CITE.DATA </w:instrText>
      </w:r>
      <w:r w:rsidR="006276C8" w:rsidRPr="003D53EA">
        <w:rPr>
          <w:rFonts w:eastAsiaTheme="majorEastAsia" w:cstheme="minorHAnsi"/>
        </w:rPr>
      </w:r>
      <w:r w:rsidR="006276C8"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6276C8" w:rsidRPr="003D53EA">
        <w:rPr>
          <w:rFonts w:eastAsiaTheme="majorEastAsia" w:cstheme="minorHAnsi"/>
          <w:noProof/>
        </w:rPr>
        <w:t>(</w:t>
      </w:r>
      <w:hyperlink w:anchor="_ENREF_7" w:tooltip="Glintborg, 2016 #41" w:history="1">
        <w:r w:rsidR="00CD004D" w:rsidRPr="003D53EA">
          <w:rPr>
            <w:rFonts w:eastAsiaTheme="majorEastAsia" w:cstheme="minorHAnsi"/>
            <w:noProof/>
          </w:rPr>
          <w:t>7</w:t>
        </w:r>
      </w:hyperlink>
      <w:r w:rsidR="006276C8" w:rsidRPr="003D53EA">
        <w:rPr>
          <w:rFonts w:eastAsiaTheme="majorEastAsia" w:cstheme="minorHAnsi"/>
          <w:noProof/>
        </w:rPr>
        <w:t>)</w:t>
      </w:r>
      <w:r w:rsidR="00700714" w:rsidRPr="003D53EA">
        <w:rPr>
          <w:rFonts w:eastAsiaTheme="majorEastAsia" w:cstheme="minorHAnsi"/>
        </w:rPr>
        <w:fldChar w:fldCharType="end"/>
      </w:r>
      <w:r w:rsidR="00121B98" w:rsidRPr="003D53EA">
        <w:rPr>
          <w:rFonts w:eastAsiaTheme="majorEastAsia" w:cstheme="minorHAnsi"/>
        </w:rPr>
        <w:t xml:space="preserve">. </w:t>
      </w:r>
      <w:r w:rsidRPr="003D53EA">
        <w:rPr>
          <w:rFonts w:eastAsiaTheme="majorEastAsia" w:cstheme="minorHAnsi"/>
        </w:rPr>
        <w:t xml:space="preserve">Small changes in continuous outcomes should not translate to significant differences in the proportion </w:t>
      </w:r>
      <w:r w:rsidR="00650430" w:rsidRPr="003D53EA">
        <w:rPr>
          <w:rFonts w:eastAsiaTheme="majorEastAsia" w:cstheme="minorHAnsi"/>
        </w:rPr>
        <w:t>of responders</w:t>
      </w:r>
      <w:r w:rsidRPr="003D53EA">
        <w:rPr>
          <w:rFonts w:eastAsiaTheme="majorEastAsia" w:cstheme="minorHAnsi"/>
        </w:rPr>
        <w:t xml:space="preserve"> when </w:t>
      </w:r>
      <w:r w:rsidR="00650430" w:rsidRPr="003D53EA">
        <w:rPr>
          <w:rFonts w:eastAsiaTheme="majorEastAsia" w:cstheme="minorHAnsi"/>
        </w:rPr>
        <w:t>they are</w:t>
      </w:r>
      <w:r w:rsidRPr="003D53EA">
        <w:rPr>
          <w:rFonts w:eastAsiaTheme="majorEastAsia" w:cstheme="minorHAnsi"/>
        </w:rPr>
        <w:t xml:space="preserve"> dichotomised. </w:t>
      </w:r>
      <w:r w:rsidR="00A609DD" w:rsidRPr="003D53EA">
        <w:rPr>
          <w:rFonts w:eastAsiaTheme="majorEastAsia" w:cstheme="minorHAnsi"/>
        </w:rPr>
        <w:t>There are two</w:t>
      </w:r>
      <w:r w:rsidR="00650430" w:rsidRPr="003D53EA">
        <w:rPr>
          <w:rFonts w:eastAsiaTheme="majorEastAsia" w:cstheme="minorHAnsi"/>
        </w:rPr>
        <w:t xml:space="preserve"> potential</w:t>
      </w:r>
      <w:r w:rsidR="00A609DD" w:rsidRPr="003D53EA">
        <w:rPr>
          <w:rFonts w:eastAsiaTheme="majorEastAsia" w:cstheme="minorHAnsi"/>
        </w:rPr>
        <w:t xml:space="preserve"> explanations.</w:t>
      </w:r>
      <w:r w:rsidR="00650430" w:rsidRPr="003D53EA">
        <w:rPr>
          <w:rFonts w:eastAsiaTheme="majorEastAsia" w:cstheme="minorHAnsi"/>
        </w:rPr>
        <w:t xml:space="preserve"> </w:t>
      </w:r>
      <w:r w:rsidR="000300A2" w:rsidRPr="003D53EA">
        <w:rPr>
          <w:rFonts w:eastAsiaTheme="majorEastAsia" w:cstheme="minorHAnsi"/>
        </w:rPr>
        <w:t xml:space="preserve">If all patients </w:t>
      </w:r>
      <w:r w:rsidR="00730041" w:rsidRPr="003D53EA">
        <w:rPr>
          <w:rFonts w:eastAsiaTheme="majorEastAsia" w:cstheme="minorHAnsi"/>
        </w:rPr>
        <w:t>had</w:t>
      </w:r>
      <w:r w:rsidR="000300A2" w:rsidRPr="003D53EA">
        <w:rPr>
          <w:rFonts w:eastAsiaTheme="majorEastAsia" w:cstheme="minorHAnsi"/>
        </w:rPr>
        <w:t xml:space="preserve"> identical improvements in BASDAI, smokers </w:t>
      </w:r>
      <w:r w:rsidR="00730041" w:rsidRPr="003D53EA">
        <w:rPr>
          <w:rFonts w:eastAsiaTheme="majorEastAsia" w:cstheme="minorHAnsi"/>
        </w:rPr>
        <w:t>would</w:t>
      </w:r>
      <w:r w:rsidR="000300A2" w:rsidRPr="003D53EA">
        <w:rPr>
          <w:rFonts w:eastAsiaTheme="majorEastAsia" w:cstheme="minorHAnsi"/>
        </w:rPr>
        <w:t xml:space="preserve"> still have poorer BASDAI50 response because of their higher baseline BASDAI. Hypothetically, if each </w:t>
      </w:r>
      <w:r w:rsidR="004402EC" w:rsidRPr="003D53EA">
        <w:rPr>
          <w:rFonts w:eastAsiaTheme="majorEastAsia" w:cstheme="minorHAnsi"/>
        </w:rPr>
        <w:t>participant</w:t>
      </w:r>
      <w:r w:rsidR="000300A2" w:rsidRPr="003D53EA">
        <w:rPr>
          <w:rFonts w:eastAsiaTheme="majorEastAsia" w:cstheme="minorHAnsi"/>
        </w:rPr>
        <w:t xml:space="preserve"> in </w:t>
      </w:r>
      <w:r w:rsidR="00730041" w:rsidRPr="003D53EA">
        <w:rPr>
          <w:rFonts w:eastAsiaTheme="majorEastAsia" w:cstheme="minorHAnsi"/>
        </w:rPr>
        <w:t>our</w:t>
      </w:r>
      <w:r w:rsidR="000300A2" w:rsidRPr="003D53EA">
        <w:rPr>
          <w:rFonts w:eastAsiaTheme="majorEastAsia" w:cstheme="minorHAnsi"/>
        </w:rPr>
        <w:t xml:space="preserve"> cohort improved by </w:t>
      </w:r>
      <w:r w:rsidR="00650430" w:rsidRPr="003D53EA">
        <w:rPr>
          <w:rFonts w:eastAsiaTheme="majorEastAsia" w:cstheme="minorHAnsi"/>
        </w:rPr>
        <w:t xml:space="preserve">an identical </w:t>
      </w:r>
      <w:r w:rsidR="000300A2" w:rsidRPr="003D53EA">
        <w:rPr>
          <w:rFonts w:eastAsiaTheme="majorEastAsia" w:cstheme="minorHAnsi"/>
        </w:rPr>
        <w:t>3 units, the</w:t>
      </w:r>
      <w:r w:rsidR="00730041" w:rsidRPr="003D53EA">
        <w:rPr>
          <w:rFonts w:eastAsiaTheme="majorEastAsia" w:cstheme="minorHAnsi"/>
        </w:rPr>
        <w:t>ir</w:t>
      </w:r>
      <w:r w:rsidR="000300A2" w:rsidRPr="003D53EA">
        <w:rPr>
          <w:rFonts w:eastAsiaTheme="majorEastAsia" w:cstheme="minorHAnsi"/>
        </w:rPr>
        <w:t xml:space="preserve"> BASDAI50 responses </w:t>
      </w:r>
      <w:r w:rsidR="00650430" w:rsidRPr="003D53EA">
        <w:rPr>
          <w:rFonts w:eastAsiaTheme="majorEastAsia" w:cstheme="minorHAnsi"/>
        </w:rPr>
        <w:t xml:space="preserve">at 6 months </w:t>
      </w:r>
      <w:r w:rsidR="000300A2" w:rsidRPr="003D53EA">
        <w:rPr>
          <w:rFonts w:eastAsiaTheme="majorEastAsia" w:cstheme="minorHAnsi"/>
        </w:rPr>
        <w:t>would be significantly different (40%, 35% and 28% for never, ex- and current smokers, respectively).</w:t>
      </w:r>
      <w:r w:rsidR="00650430" w:rsidRPr="003D53EA">
        <w:rPr>
          <w:rFonts w:eastAsiaTheme="majorEastAsia" w:cstheme="minorHAnsi"/>
        </w:rPr>
        <w:t xml:space="preserve"> </w:t>
      </w:r>
      <w:r w:rsidR="00A609DD" w:rsidRPr="003D53EA">
        <w:rPr>
          <w:rFonts w:eastAsiaTheme="majorEastAsia" w:cstheme="minorHAnsi"/>
        </w:rPr>
        <w:t>Second</w:t>
      </w:r>
      <w:r w:rsidR="004F2663" w:rsidRPr="003D53EA">
        <w:rPr>
          <w:rFonts w:eastAsiaTheme="majorEastAsia" w:cstheme="minorHAnsi"/>
        </w:rPr>
        <w:t>, p</w:t>
      </w:r>
      <w:r w:rsidR="004E79F5" w:rsidRPr="003D53EA">
        <w:rPr>
          <w:rFonts w:eastAsiaTheme="majorEastAsia" w:cstheme="minorHAnsi"/>
        </w:rPr>
        <w:t xml:space="preserve">atients who discontinued treatment </w:t>
      </w:r>
      <w:r w:rsidR="000F49BF" w:rsidRPr="003D53EA">
        <w:rPr>
          <w:rFonts w:eastAsiaTheme="majorEastAsia" w:cstheme="minorHAnsi"/>
        </w:rPr>
        <w:t xml:space="preserve">were labelled </w:t>
      </w:r>
      <w:r w:rsidR="004E79F5" w:rsidRPr="003D53EA">
        <w:rPr>
          <w:rFonts w:eastAsiaTheme="majorEastAsia" w:cstheme="minorHAnsi"/>
        </w:rPr>
        <w:t xml:space="preserve">as non-responders. Whether smoking has a biological effect on response is a different question to whether it increases treatment discontinuation, yet this distinction is crucial for </w:t>
      </w:r>
      <w:r w:rsidR="00511220" w:rsidRPr="003D53EA">
        <w:rPr>
          <w:rFonts w:eastAsiaTheme="majorEastAsia" w:cstheme="minorHAnsi"/>
        </w:rPr>
        <w:t>causal inference</w:t>
      </w:r>
      <w:r w:rsidR="004E79F5" w:rsidRPr="003D53EA">
        <w:rPr>
          <w:rFonts w:eastAsiaTheme="majorEastAsia" w:cstheme="minorHAnsi"/>
        </w:rPr>
        <w:t xml:space="preserve">. </w:t>
      </w:r>
      <w:r w:rsidR="00457BAB" w:rsidRPr="003D53EA">
        <w:rPr>
          <w:rFonts w:eastAsiaTheme="majorEastAsia" w:cstheme="minorHAnsi"/>
        </w:rPr>
        <w:t xml:space="preserve">Smokers may discontinue treatment for reasons other than </w:t>
      </w:r>
      <w:r w:rsidR="00F248D2" w:rsidRPr="003D53EA">
        <w:rPr>
          <w:rFonts w:eastAsiaTheme="majorEastAsia" w:cstheme="minorHAnsi"/>
        </w:rPr>
        <w:t>inefficacy</w:t>
      </w:r>
      <w:r w:rsidR="00457BAB" w:rsidRPr="003D53EA">
        <w:rPr>
          <w:rFonts w:eastAsiaTheme="majorEastAsia" w:cstheme="minorHAnsi"/>
        </w:rPr>
        <w:t xml:space="preserve"> that may be confounded by</w:t>
      </w:r>
      <w:r w:rsidR="00F248D2" w:rsidRPr="003D53EA">
        <w:rPr>
          <w:rFonts w:eastAsiaTheme="majorEastAsia" w:cstheme="minorHAnsi"/>
        </w:rPr>
        <w:t>, for instance,</w:t>
      </w:r>
      <w:r w:rsidR="00457BAB" w:rsidRPr="003D53EA">
        <w:rPr>
          <w:rFonts w:eastAsiaTheme="majorEastAsia" w:cstheme="minorHAnsi"/>
        </w:rPr>
        <w:t xml:space="preserve"> attitudes to health</w:t>
      </w:r>
      <w:r w:rsidR="000F49BF" w:rsidRPr="003D53EA">
        <w:rPr>
          <w:rFonts w:eastAsiaTheme="majorEastAsia" w:cstheme="minorHAnsi"/>
        </w:rPr>
        <w:t xml:space="preserve">. </w:t>
      </w:r>
      <w:r w:rsidR="004E79F5" w:rsidRPr="003D53EA">
        <w:rPr>
          <w:rFonts w:eastAsiaTheme="majorEastAsia" w:cstheme="minorHAnsi"/>
        </w:rPr>
        <w:t>Whil</w:t>
      </w:r>
      <w:r w:rsidR="007851EB" w:rsidRPr="003D53EA">
        <w:rPr>
          <w:rFonts w:eastAsiaTheme="majorEastAsia" w:cstheme="minorHAnsi"/>
        </w:rPr>
        <w:t>e</w:t>
      </w:r>
      <w:r w:rsidR="004E79F5" w:rsidRPr="003D53EA">
        <w:rPr>
          <w:rFonts w:eastAsiaTheme="majorEastAsia" w:cstheme="minorHAnsi"/>
        </w:rPr>
        <w:t xml:space="preserve"> binary response</w:t>
      </w:r>
      <w:r w:rsidR="00B4132B" w:rsidRPr="003D53EA">
        <w:rPr>
          <w:rFonts w:eastAsiaTheme="majorEastAsia" w:cstheme="minorHAnsi"/>
        </w:rPr>
        <w:t>s</w:t>
      </w:r>
      <w:r w:rsidR="004E79F5" w:rsidRPr="003D53EA">
        <w:rPr>
          <w:rFonts w:eastAsiaTheme="majorEastAsia" w:cstheme="minorHAnsi"/>
        </w:rPr>
        <w:t xml:space="preserve"> </w:t>
      </w:r>
      <w:r w:rsidR="000F49BF" w:rsidRPr="003D53EA">
        <w:rPr>
          <w:rFonts w:eastAsiaTheme="majorEastAsia" w:cstheme="minorHAnsi"/>
        </w:rPr>
        <w:t xml:space="preserve">can be helpful in </w:t>
      </w:r>
      <w:r w:rsidR="004E79F5" w:rsidRPr="003D53EA">
        <w:rPr>
          <w:rFonts w:eastAsiaTheme="majorEastAsia" w:cstheme="minorHAnsi"/>
        </w:rPr>
        <w:t>includ</w:t>
      </w:r>
      <w:r w:rsidR="000F49BF" w:rsidRPr="003D53EA">
        <w:rPr>
          <w:rFonts w:eastAsiaTheme="majorEastAsia" w:cstheme="minorHAnsi"/>
        </w:rPr>
        <w:t>ing</w:t>
      </w:r>
      <w:r w:rsidR="004E79F5" w:rsidRPr="003D53EA">
        <w:rPr>
          <w:rFonts w:eastAsiaTheme="majorEastAsia" w:cstheme="minorHAnsi"/>
        </w:rPr>
        <w:t xml:space="preserve"> dropout due to inefficacy, other reasons for dropout should be modelled separately.</w:t>
      </w:r>
      <w:r w:rsidR="0084439D" w:rsidRPr="003D53EA">
        <w:rPr>
          <w:rFonts w:eastAsiaTheme="majorEastAsia" w:cstheme="minorHAnsi"/>
        </w:rPr>
        <w:t xml:space="preserve"> </w:t>
      </w:r>
      <w:r w:rsidR="00163D38" w:rsidRPr="003D53EA">
        <w:rPr>
          <w:rFonts w:eastAsiaTheme="majorEastAsia" w:cstheme="minorHAnsi"/>
        </w:rPr>
        <w:t>In the current study, smoking did not affect BASDAI50/2 when we separately accounted for subjects who were censored for reasons other than inefficacy</w:t>
      </w:r>
      <w:r w:rsidR="00FD3897" w:rsidRPr="003D53EA">
        <w:rPr>
          <w:rFonts w:eastAsiaTheme="majorEastAsia" w:cstheme="minorHAnsi"/>
        </w:rPr>
        <w:t>.</w:t>
      </w:r>
      <w:r w:rsidR="00A51BE2" w:rsidRPr="003D53EA">
        <w:rPr>
          <w:rFonts w:eastAsiaTheme="majorEastAsia" w:cstheme="minorHAnsi"/>
        </w:rPr>
        <w:t xml:space="preserve"> T</w:t>
      </w:r>
      <w:r w:rsidR="00B720C4" w:rsidRPr="003D53EA">
        <w:rPr>
          <w:rFonts w:eastAsiaTheme="majorEastAsia" w:cstheme="minorHAnsi"/>
        </w:rPr>
        <w:t>hese</w:t>
      </w:r>
      <w:r w:rsidR="006A00A2" w:rsidRPr="003D53EA">
        <w:rPr>
          <w:rFonts w:eastAsiaTheme="majorEastAsia" w:cstheme="minorHAnsi"/>
        </w:rPr>
        <w:t xml:space="preserve"> negative results </w:t>
      </w:r>
      <w:r w:rsidR="00D818B6" w:rsidRPr="003D53EA">
        <w:rPr>
          <w:rFonts w:eastAsiaTheme="majorEastAsia" w:cstheme="minorHAnsi"/>
        </w:rPr>
        <w:t>we</w:t>
      </w:r>
      <w:r w:rsidR="00FD3897" w:rsidRPr="003D53EA">
        <w:rPr>
          <w:rFonts w:eastAsiaTheme="majorEastAsia" w:cstheme="minorHAnsi"/>
        </w:rPr>
        <w:t xml:space="preserve">re supported by </w:t>
      </w:r>
      <w:r w:rsidR="00D818B6" w:rsidRPr="003D53EA">
        <w:rPr>
          <w:rFonts w:eastAsiaTheme="majorEastAsia" w:cstheme="minorHAnsi"/>
        </w:rPr>
        <w:t xml:space="preserve">a post hoc analysis of </w:t>
      </w:r>
      <w:r w:rsidR="00FD3897" w:rsidRPr="003D53EA">
        <w:rPr>
          <w:rFonts w:eastAsiaTheme="majorEastAsia" w:cstheme="minorHAnsi"/>
        </w:rPr>
        <w:t xml:space="preserve">the ABILITY-1 </w:t>
      </w:r>
      <w:r w:rsidR="006A00A2" w:rsidRPr="003D53EA">
        <w:rPr>
          <w:rFonts w:eastAsiaTheme="majorEastAsia" w:cstheme="minorHAnsi"/>
        </w:rPr>
        <w:t xml:space="preserve">randomised clinical </w:t>
      </w:r>
      <w:r w:rsidR="00FD3897" w:rsidRPr="003D53EA">
        <w:rPr>
          <w:rFonts w:eastAsiaTheme="majorEastAsia" w:cstheme="minorHAnsi"/>
        </w:rPr>
        <w:t xml:space="preserve">trial, where smoking status did not affect binary </w:t>
      </w:r>
      <w:r w:rsidR="00F248D2" w:rsidRPr="003D53EA">
        <w:rPr>
          <w:rFonts w:eastAsiaTheme="majorEastAsia" w:cstheme="minorHAnsi"/>
        </w:rPr>
        <w:t>response</w:t>
      </w:r>
      <w:r w:rsidR="00FD3897" w:rsidRPr="003D53EA">
        <w:rPr>
          <w:rFonts w:eastAsiaTheme="majorEastAsia" w:cstheme="minorHAnsi"/>
        </w:rPr>
        <w:t xml:space="preserve"> </w:t>
      </w:r>
      <w:r w:rsidR="00F248D2" w:rsidRPr="003D53EA">
        <w:rPr>
          <w:rFonts w:eastAsiaTheme="majorEastAsia" w:cstheme="minorHAnsi"/>
        </w:rPr>
        <w:t xml:space="preserve">or time to response </w:t>
      </w:r>
      <w:r w:rsidR="00700714" w:rsidRPr="003D53EA">
        <w:rPr>
          <w:rFonts w:eastAsiaTheme="majorEastAsia" w:cstheme="minorHAnsi"/>
        </w:rPr>
        <w:fldChar w:fldCharType="begin"/>
      </w:r>
      <w:r w:rsidR="006276C8" w:rsidRPr="003D53EA">
        <w:rPr>
          <w:rFonts w:eastAsiaTheme="majorEastAsia" w:cstheme="minorHAnsi"/>
        </w:rPr>
        <w:instrText xml:space="preserve"> ADDIN EN.CITE &lt;EndNote&gt;&lt;Cite&gt;&lt;Author&gt;Sieper&lt;/Author&gt;&lt;Year&gt;2013&lt;/Year&gt;&lt;RecNum&gt;94&lt;/RecNum&gt;&lt;DisplayText&gt;(5)&lt;/DisplayText&gt;&lt;record&gt;&lt;rec-number&gt;94&lt;/rec-number&gt;&lt;foreign-keys&gt;&lt;key app="EN" db-id="wt2v0w90apfd9ae2v025xvz3rvpdpszdvdws"&gt;94&lt;/key&gt;&lt;/foreign-keys&gt;&lt;ref-type name="Journal Article"&gt;17&lt;/ref-type&gt;&lt;contributors&gt;&lt;authors&gt;&lt;author&gt;Sieper, J.&lt;/author&gt;&lt;author&gt;Poddubnyy, D.&lt;/author&gt;&lt;author&gt;Pangan, A.L.&lt;/author&gt;&lt;author&gt;Rathman, S.S.&lt;/author&gt;&lt;author&gt;Anderson, J.&lt;/author&gt;&lt;/authors&gt;&lt;/contributors&gt;&lt;titles&gt;&lt;title&gt;Smoking was not associated with response to adalimumab therapy in patients with nonradiographic axial spondyloarthritis&lt;/title&gt;&lt;secondary-title&gt;Ann Rheum Dis&lt;/secondary-title&gt;&lt;/titles&gt;&lt;periodical&gt;&lt;full-title&gt;Ann Rheum Dis&lt;/full-title&gt;&lt;abbr-1&gt;Annals of the rheumatic diseases&lt;/abbr-1&gt;&lt;/periodical&gt;&lt;volume&gt;72:s3&lt;/volume&gt;&lt;dates&gt;&lt;year&gt;2013&lt;/year&gt;&lt;/dates&gt;&lt;urls&gt;&lt;/urls&gt;&lt;/record&gt;&lt;/Cite&gt;&lt;/EndNote&gt;</w:instrText>
      </w:r>
      <w:r w:rsidR="00700714" w:rsidRPr="003D53EA">
        <w:rPr>
          <w:rFonts w:eastAsiaTheme="majorEastAsia" w:cstheme="minorHAnsi"/>
        </w:rPr>
        <w:fldChar w:fldCharType="separate"/>
      </w:r>
      <w:r w:rsidR="006276C8" w:rsidRPr="003D53EA">
        <w:rPr>
          <w:rFonts w:eastAsiaTheme="majorEastAsia" w:cstheme="minorHAnsi"/>
          <w:noProof/>
        </w:rPr>
        <w:t>(</w:t>
      </w:r>
      <w:hyperlink w:anchor="_ENREF_5" w:tooltip="Sieper, 2013 #94" w:history="1">
        <w:r w:rsidR="00CD004D" w:rsidRPr="003D53EA">
          <w:rPr>
            <w:rFonts w:eastAsiaTheme="majorEastAsia" w:cstheme="minorHAnsi"/>
            <w:noProof/>
          </w:rPr>
          <w:t>5</w:t>
        </w:r>
      </w:hyperlink>
      <w:r w:rsidR="006276C8" w:rsidRPr="003D53EA">
        <w:rPr>
          <w:rFonts w:eastAsiaTheme="majorEastAsia" w:cstheme="minorHAnsi"/>
          <w:noProof/>
        </w:rPr>
        <w:t>)</w:t>
      </w:r>
      <w:r w:rsidR="00700714" w:rsidRPr="003D53EA">
        <w:rPr>
          <w:rFonts w:eastAsiaTheme="majorEastAsia" w:cstheme="minorHAnsi"/>
        </w:rPr>
        <w:fldChar w:fldCharType="end"/>
      </w:r>
      <w:r w:rsidR="00FD3897" w:rsidRPr="003D53EA">
        <w:rPr>
          <w:rFonts w:eastAsiaTheme="majorEastAsia" w:cstheme="minorHAnsi"/>
        </w:rPr>
        <w:t>.</w:t>
      </w:r>
    </w:p>
    <w:p w14:paraId="14696899" w14:textId="09292383" w:rsidR="00DD42D9" w:rsidRPr="003D53EA" w:rsidRDefault="00DD42D9" w:rsidP="00E511DE">
      <w:pPr>
        <w:spacing w:line="360" w:lineRule="auto"/>
        <w:rPr>
          <w:rFonts w:eastAsiaTheme="majorEastAsia" w:cstheme="minorHAnsi"/>
          <w:u w:val="single"/>
        </w:rPr>
      </w:pPr>
      <w:r w:rsidRPr="003D53EA">
        <w:rPr>
          <w:rFonts w:eastAsiaTheme="majorEastAsia" w:cstheme="minorHAnsi"/>
          <w:u w:val="single"/>
        </w:rPr>
        <w:t>Conclusion</w:t>
      </w:r>
    </w:p>
    <w:p w14:paraId="6EB6B4AD" w14:textId="2F979EA8" w:rsidR="00400DFE" w:rsidRPr="003D53EA" w:rsidRDefault="00457BAB" w:rsidP="00E511DE">
      <w:pPr>
        <w:spacing w:line="360" w:lineRule="auto"/>
        <w:rPr>
          <w:rFonts w:eastAsiaTheme="majorEastAsia" w:cstheme="minorHAnsi"/>
          <w:lang w:eastAsia="zh-CN"/>
        </w:rPr>
      </w:pPr>
      <w:r w:rsidRPr="003D53EA">
        <w:rPr>
          <w:rFonts w:eastAsiaTheme="majorEastAsia" w:cstheme="minorHAnsi"/>
          <w:lang w:eastAsia="zh-CN"/>
        </w:rPr>
        <w:t xml:space="preserve">We used this analysis to highlight methodological considerations for future observational studies aiming to </w:t>
      </w:r>
      <w:r w:rsidRPr="003D53EA">
        <w:rPr>
          <w:rFonts w:eastAsiaTheme="majorEastAsia" w:cstheme="minorHAnsi"/>
        </w:rPr>
        <w:t xml:space="preserve">explore causal effects of exposures on treatment response. </w:t>
      </w:r>
      <w:r w:rsidR="003D0EF8" w:rsidRPr="003D53EA">
        <w:rPr>
          <w:rFonts w:eastAsiaTheme="majorEastAsia" w:cstheme="minorHAnsi"/>
        </w:rPr>
        <w:t xml:space="preserve">In this </w:t>
      </w:r>
      <w:r w:rsidR="00F74FD0" w:rsidRPr="003D53EA">
        <w:rPr>
          <w:rFonts w:eastAsiaTheme="majorEastAsia" w:cstheme="minorHAnsi"/>
        </w:rPr>
        <w:t xml:space="preserve">large </w:t>
      </w:r>
      <w:r w:rsidR="00F74FD0" w:rsidRPr="003D53EA">
        <w:rPr>
          <w:rFonts w:eastAsiaTheme="majorEastAsia" w:cstheme="minorHAnsi"/>
          <w:lang w:eastAsia="zh-CN"/>
        </w:rPr>
        <w:t>UK</w:t>
      </w:r>
      <w:r w:rsidR="003D0EF8" w:rsidRPr="003D53EA">
        <w:rPr>
          <w:rFonts w:eastAsiaTheme="majorEastAsia" w:cstheme="minorHAnsi"/>
          <w:lang w:eastAsia="zh-CN"/>
        </w:rPr>
        <w:t xml:space="preserve"> cohort of </w:t>
      </w:r>
      <w:proofErr w:type="spellStart"/>
      <w:r w:rsidR="00F74FD0" w:rsidRPr="003D53EA">
        <w:rPr>
          <w:rFonts w:eastAsiaTheme="majorEastAsia" w:cstheme="minorHAnsi"/>
          <w:lang w:eastAsia="zh-CN"/>
        </w:rPr>
        <w:t>axSpA</w:t>
      </w:r>
      <w:proofErr w:type="spellEnd"/>
      <w:r w:rsidR="00F74FD0" w:rsidRPr="003D53EA">
        <w:rPr>
          <w:rFonts w:eastAsiaTheme="majorEastAsia" w:cstheme="minorHAnsi"/>
          <w:lang w:eastAsia="zh-CN"/>
        </w:rPr>
        <w:t xml:space="preserve"> </w:t>
      </w:r>
      <w:r w:rsidR="004402EC" w:rsidRPr="003D53EA">
        <w:rPr>
          <w:rFonts w:eastAsiaTheme="majorEastAsia" w:cstheme="minorHAnsi"/>
          <w:lang w:eastAsia="zh-CN"/>
        </w:rPr>
        <w:t>participants</w:t>
      </w:r>
      <w:r w:rsidR="003D0EF8" w:rsidRPr="003D53EA">
        <w:rPr>
          <w:rFonts w:eastAsiaTheme="majorEastAsia" w:cstheme="minorHAnsi"/>
          <w:lang w:eastAsia="zh-CN"/>
        </w:rPr>
        <w:t xml:space="preserve">, </w:t>
      </w:r>
      <w:r w:rsidR="003540C3" w:rsidRPr="003D53EA">
        <w:rPr>
          <w:rFonts w:eastAsiaTheme="majorEastAsia" w:cstheme="minorHAnsi"/>
        </w:rPr>
        <w:t xml:space="preserve">response to the first </w:t>
      </w:r>
      <w:proofErr w:type="spellStart"/>
      <w:r w:rsidR="003540C3" w:rsidRPr="003D53EA">
        <w:rPr>
          <w:rFonts w:eastAsiaTheme="majorEastAsia" w:cstheme="minorHAnsi"/>
        </w:rPr>
        <w:t>TNFi</w:t>
      </w:r>
      <w:proofErr w:type="spellEnd"/>
      <w:r w:rsidR="003540C3" w:rsidRPr="003D53EA">
        <w:rPr>
          <w:rFonts w:eastAsiaTheme="majorEastAsia" w:cstheme="minorHAnsi"/>
        </w:rPr>
        <w:t xml:space="preserve"> did not differ </w:t>
      </w:r>
      <w:r w:rsidR="00AB5059" w:rsidRPr="003D53EA">
        <w:rPr>
          <w:rFonts w:eastAsiaTheme="majorEastAsia" w:cstheme="minorHAnsi"/>
        </w:rPr>
        <w:t xml:space="preserve">significantly </w:t>
      </w:r>
      <w:r w:rsidR="003540C3" w:rsidRPr="003D53EA">
        <w:rPr>
          <w:rFonts w:eastAsiaTheme="majorEastAsia" w:cstheme="minorHAnsi"/>
        </w:rPr>
        <w:t xml:space="preserve">according to baseline </w:t>
      </w:r>
      <w:r w:rsidR="003540C3" w:rsidRPr="003D53EA">
        <w:rPr>
          <w:rFonts w:eastAsiaTheme="majorEastAsia" w:cstheme="minorHAnsi"/>
          <w:lang w:eastAsia="zh-CN"/>
        </w:rPr>
        <w:t>smoking status</w:t>
      </w:r>
      <w:r w:rsidR="003D0EF8" w:rsidRPr="003D53EA">
        <w:rPr>
          <w:rFonts w:eastAsiaTheme="majorEastAsia" w:cstheme="minorHAnsi"/>
          <w:lang w:eastAsia="zh-CN"/>
        </w:rPr>
        <w:t xml:space="preserve">. </w:t>
      </w:r>
      <w:r w:rsidR="00F74FD0" w:rsidRPr="003D53EA">
        <w:rPr>
          <w:rFonts w:eastAsiaTheme="majorEastAsia" w:cstheme="minorHAnsi"/>
          <w:lang w:eastAsia="zh-CN"/>
        </w:rPr>
        <w:t xml:space="preserve">Prescribers should dispel any subconscious bias that smokers may not respond </w:t>
      </w:r>
      <w:r w:rsidR="00D818B6" w:rsidRPr="003D53EA">
        <w:rPr>
          <w:rFonts w:eastAsiaTheme="majorEastAsia" w:cstheme="minorHAnsi"/>
          <w:lang w:eastAsia="zh-CN"/>
        </w:rPr>
        <w:t xml:space="preserve">as well </w:t>
      </w:r>
      <w:r w:rsidR="00F74FD0" w:rsidRPr="003D53EA">
        <w:rPr>
          <w:rFonts w:eastAsiaTheme="majorEastAsia" w:cstheme="minorHAnsi"/>
          <w:lang w:eastAsia="zh-CN"/>
        </w:rPr>
        <w:t>to treatment.</w:t>
      </w:r>
      <w:bookmarkStart w:id="20" w:name="_Hlk520805122"/>
      <w:bookmarkStart w:id="21" w:name="_Hlk520805130"/>
      <w:r w:rsidR="000A43B7" w:rsidRPr="003D53EA">
        <w:rPr>
          <w:rFonts w:eastAsiaTheme="majorEastAsia" w:cstheme="minorHAnsi"/>
          <w:lang w:eastAsia="zh-CN"/>
        </w:rPr>
        <w:t xml:space="preserve"> </w:t>
      </w:r>
      <w:r w:rsidR="00A553A5" w:rsidRPr="003D53EA">
        <w:rPr>
          <w:rFonts w:eastAsiaTheme="majorEastAsia" w:cstheme="minorHAnsi"/>
          <w:lang w:eastAsia="zh-CN"/>
        </w:rPr>
        <w:t>Nevertheless</w:t>
      </w:r>
      <w:r w:rsidR="001A57EF" w:rsidRPr="003D53EA">
        <w:rPr>
          <w:rFonts w:eastAsiaTheme="majorEastAsia" w:cstheme="minorHAnsi"/>
          <w:lang w:eastAsia="zh-CN"/>
        </w:rPr>
        <w:t>, we emphasise the importance of smoking cessation, particularly given the high burden of cardiovascular disease in rheumatic patients</w:t>
      </w:r>
      <w:r w:rsidR="004D3653" w:rsidRPr="003D53EA">
        <w:rPr>
          <w:rFonts w:eastAsiaTheme="majorEastAsia" w:cstheme="minorHAnsi"/>
          <w:lang w:eastAsia="zh-CN"/>
        </w:rPr>
        <w:t xml:space="preserve"> </w:t>
      </w:r>
      <w:r w:rsidR="004D3653" w:rsidRPr="003D53EA">
        <w:rPr>
          <w:rFonts w:eastAsiaTheme="majorEastAsia" w:cstheme="minorHAnsi"/>
          <w:lang w:eastAsia="zh-CN"/>
        </w:rPr>
        <w:fldChar w:fldCharType="begin">
          <w:fldData xml:space="preserve">PEVuZE5vdGU+PENpdGU+PEF1dGhvcj5IYW48L0F1dGhvcj48WWVhcj4yMDA2PC9ZZWFyPjxSZWNO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YXRpYyBkaXNlYXNlczwvYWJici0xPjwvYWx0LXBlcmlvZGljYWw+PHBhZ2VzPjE2MDgtMTI8L3Bh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</w:fldData>
        </w:fldChar>
      </w:r>
      <w:r w:rsidR="00CD004D" w:rsidRPr="003D53EA">
        <w:rPr>
          <w:rFonts w:eastAsiaTheme="majorEastAsia" w:cstheme="minorHAnsi"/>
          <w:lang w:eastAsia="zh-CN"/>
        </w:rPr>
        <w:instrText xml:space="preserve"> ADDIN EN.CITE </w:instrText>
      </w:r>
      <w:r w:rsidR="00CD004D" w:rsidRPr="003D53EA">
        <w:rPr>
          <w:rFonts w:eastAsiaTheme="majorEastAsia" w:cstheme="minorHAnsi"/>
          <w:lang w:eastAsia="zh-CN"/>
        </w:rPr>
        <w:fldChar w:fldCharType="begin">
          <w:fldData xml:space="preserve">PEVuZE5vdGU+PENpdGU+PEF1dGhvcj5IYW48L0F1dGhvcj48WWVhcj4yMDA2PC9ZZWFyPjxSZWNO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</w:fldData>
        </w:fldChar>
      </w:r>
      <w:r w:rsidR="00CD004D" w:rsidRPr="003D53EA">
        <w:rPr>
          <w:rFonts w:eastAsiaTheme="majorEastAsia" w:cstheme="minorHAnsi"/>
          <w:lang w:eastAsia="zh-CN"/>
        </w:rPr>
        <w:instrText xml:space="preserve"> ADDIN EN.CITE.DATA </w:instrText>
      </w:r>
      <w:r w:rsidR="00CD004D" w:rsidRPr="003D53EA">
        <w:rPr>
          <w:rFonts w:eastAsiaTheme="majorEastAsia" w:cstheme="minorHAnsi"/>
          <w:lang w:eastAsia="zh-CN"/>
        </w:rPr>
      </w:r>
      <w:r w:rsidR="00CD004D" w:rsidRPr="003D53EA">
        <w:rPr>
          <w:rFonts w:eastAsiaTheme="majorEastAsia" w:cstheme="minorHAnsi"/>
          <w:lang w:eastAsia="zh-CN"/>
        </w:rPr>
        <w:fldChar w:fldCharType="end"/>
      </w:r>
      <w:r w:rsidR="004D3653" w:rsidRPr="003D53EA">
        <w:rPr>
          <w:rFonts w:eastAsiaTheme="majorEastAsia" w:cstheme="minorHAnsi"/>
          <w:lang w:eastAsia="zh-CN"/>
        </w:rPr>
      </w:r>
      <w:r w:rsidR="004D3653" w:rsidRPr="003D53EA">
        <w:rPr>
          <w:rFonts w:eastAsiaTheme="majorEastAsia" w:cstheme="minorHAnsi"/>
          <w:lang w:eastAsia="zh-CN"/>
        </w:rPr>
        <w:fldChar w:fldCharType="separate"/>
      </w:r>
      <w:r w:rsidR="00CD004D" w:rsidRPr="003D53EA">
        <w:rPr>
          <w:rFonts w:eastAsiaTheme="majorEastAsia" w:cstheme="minorHAnsi"/>
          <w:noProof/>
          <w:lang w:eastAsia="zh-CN"/>
        </w:rPr>
        <w:t>(</w:t>
      </w:r>
      <w:hyperlink w:anchor="_ENREF_30" w:tooltip="Han, 2006 #109" w:history="1">
        <w:r w:rsidR="00CD004D" w:rsidRPr="003D53EA">
          <w:rPr>
            <w:rFonts w:eastAsiaTheme="majorEastAsia" w:cstheme="minorHAnsi"/>
            <w:noProof/>
            <w:lang w:eastAsia="zh-CN"/>
          </w:rPr>
          <w:t>30</w:t>
        </w:r>
      </w:hyperlink>
      <w:r w:rsidR="00CD004D" w:rsidRPr="003D53EA">
        <w:rPr>
          <w:rFonts w:eastAsiaTheme="majorEastAsia" w:cstheme="minorHAnsi"/>
          <w:noProof/>
          <w:lang w:eastAsia="zh-CN"/>
        </w:rPr>
        <w:t xml:space="preserve">, </w:t>
      </w:r>
      <w:hyperlink w:anchor="_ENREF_31" w:tooltip="Solomon, 2006 #108" w:history="1">
        <w:r w:rsidR="00CD004D" w:rsidRPr="003D53EA">
          <w:rPr>
            <w:rFonts w:eastAsiaTheme="majorEastAsia" w:cstheme="minorHAnsi"/>
            <w:noProof/>
            <w:lang w:eastAsia="zh-CN"/>
          </w:rPr>
          <w:t>31</w:t>
        </w:r>
      </w:hyperlink>
      <w:r w:rsidR="00CD004D" w:rsidRPr="003D53EA">
        <w:rPr>
          <w:rFonts w:eastAsiaTheme="majorEastAsia" w:cstheme="minorHAnsi"/>
          <w:noProof/>
          <w:lang w:eastAsia="zh-CN"/>
        </w:rPr>
        <w:t>)</w:t>
      </w:r>
      <w:r w:rsidR="004D3653" w:rsidRPr="003D53EA">
        <w:rPr>
          <w:rFonts w:eastAsiaTheme="majorEastAsia" w:cstheme="minorHAnsi"/>
          <w:lang w:eastAsia="zh-CN"/>
        </w:rPr>
        <w:fldChar w:fldCharType="end"/>
      </w:r>
      <w:r w:rsidR="001A57EF" w:rsidRPr="003D53EA">
        <w:rPr>
          <w:rFonts w:eastAsiaTheme="majorEastAsia" w:cstheme="minorHAnsi"/>
          <w:lang w:eastAsia="zh-CN"/>
        </w:rPr>
        <w:t xml:space="preserve">. </w:t>
      </w:r>
      <w:bookmarkEnd w:id="20"/>
      <w:r w:rsidR="00A609DD" w:rsidRPr="003D53EA">
        <w:rPr>
          <w:rFonts w:eastAsiaTheme="majorEastAsia" w:cstheme="minorHAnsi"/>
          <w:lang w:eastAsia="zh-CN"/>
        </w:rPr>
        <w:t xml:space="preserve">Smoking is associated </w:t>
      </w:r>
      <w:r w:rsidR="00A609DD" w:rsidRPr="003D53EA">
        <w:rPr>
          <w:rFonts w:eastAsiaTheme="majorEastAsia" w:cstheme="minorHAnsi"/>
          <w:lang w:eastAsia="zh-CN"/>
        </w:rPr>
        <w:lastRenderedPageBreak/>
        <w:t xml:space="preserve">with more severe disease (activity, functional impairment and radiographic progression </w:t>
      </w:r>
      <w:r w:rsidR="00700714" w:rsidRPr="003D53EA">
        <w:rPr>
          <w:rFonts w:eastAsiaTheme="majorEastAsia" w:cstheme="minorHAnsi"/>
        </w:rPr>
        <w:fldChar w:fldCharType="begin">
          <w:fldData xml:space="preserve">PEVuZE5vdGU+PENpdGU+PEF1dGhvcj5Qb2RkdWJueXk8L0F1dGhvcj48WWVhcj4yMDEyPC9ZZWFy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</w:fldData>
        </w:fldChar>
      </w:r>
      <w:r w:rsidR="00CD004D" w:rsidRPr="003D53EA">
        <w:rPr>
          <w:rFonts w:eastAsiaTheme="majorEastAsia" w:cstheme="minorHAnsi"/>
        </w:rPr>
        <w:instrText xml:space="preserve"> ADDIN EN.CITE </w:instrText>
      </w:r>
      <w:r w:rsidR="00CD004D" w:rsidRPr="003D53EA">
        <w:rPr>
          <w:rFonts w:eastAsiaTheme="majorEastAsia" w:cstheme="minorHAnsi"/>
        </w:rPr>
        <w:fldChar w:fldCharType="begin">
          <w:fldData xml:space="preserve">PEVuZE5vdGU+PENpdGU+PEF1dGhvcj5Qb2RkdWJueXk8L0F1dGhvcj48WWVhcj4yMDEyPC9ZZWFy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</w:fldData>
        </w:fldChar>
      </w:r>
      <w:r w:rsidR="00CD004D" w:rsidRPr="003D53EA">
        <w:rPr>
          <w:rFonts w:eastAsiaTheme="majorEastAsia" w:cstheme="minorHAnsi"/>
        </w:rPr>
        <w:instrText xml:space="preserve"> ADDIN EN.CITE.DATA </w:instrText>
      </w:r>
      <w:r w:rsidR="00CD004D" w:rsidRPr="003D53EA">
        <w:rPr>
          <w:rFonts w:eastAsiaTheme="majorEastAsia" w:cstheme="minorHAnsi"/>
        </w:rPr>
      </w:r>
      <w:r w:rsidR="00CD004D" w:rsidRPr="003D53EA">
        <w:rPr>
          <w:rFonts w:eastAsiaTheme="majorEastAsia" w:cstheme="minorHAnsi"/>
        </w:rPr>
        <w:fldChar w:fldCharType="end"/>
      </w:r>
      <w:r w:rsidR="00700714" w:rsidRPr="003D53EA">
        <w:rPr>
          <w:rFonts w:eastAsiaTheme="majorEastAsia" w:cstheme="minorHAnsi"/>
        </w:rPr>
      </w:r>
      <w:r w:rsidR="00700714" w:rsidRPr="003D53EA">
        <w:rPr>
          <w:rFonts w:eastAsiaTheme="majorEastAsia" w:cstheme="minorHAnsi"/>
        </w:rPr>
        <w:fldChar w:fldCharType="separate"/>
      </w:r>
      <w:r w:rsidR="00CD004D" w:rsidRPr="003D53EA">
        <w:rPr>
          <w:rFonts w:eastAsiaTheme="majorEastAsia" w:cstheme="minorHAnsi"/>
          <w:noProof/>
        </w:rPr>
        <w:t>(</w:t>
      </w:r>
      <w:hyperlink w:anchor="_ENREF_32" w:tooltip="Poddubnyy, 2012 #56" w:history="1">
        <w:r w:rsidR="00CD004D" w:rsidRPr="003D53EA">
          <w:rPr>
            <w:rFonts w:eastAsiaTheme="majorEastAsia" w:cstheme="minorHAnsi"/>
            <w:noProof/>
          </w:rPr>
          <w:t>32</w:t>
        </w:r>
      </w:hyperlink>
      <w:r w:rsidR="00CD004D" w:rsidRPr="003D53EA">
        <w:rPr>
          <w:rFonts w:eastAsiaTheme="majorEastAsia" w:cstheme="minorHAnsi"/>
          <w:noProof/>
        </w:rPr>
        <w:t>)</w:t>
      </w:r>
      <w:r w:rsidR="00700714" w:rsidRPr="003D53EA">
        <w:rPr>
          <w:rFonts w:eastAsiaTheme="majorEastAsia" w:cstheme="minorHAnsi"/>
        </w:rPr>
        <w:fldChar w:fldCharType="end"/>
      </w:r>
      <w:r w:rsidR="00A609DD" w:rsidRPr="003D53EA">
        <w:rPr>
          <w:rFonts w:eastAsiaTheme="majorEastAsia" w:cstheme="minorHAnsi"/>
          <w:lang w:eastAsia="zh-CN"/>
        </w:rPr>
        <w:t>)</w:t>
      </w:r>
      <w:r w:rsidR="00A553A5" w:rsidRPr="003D53EA">
        <w:rPr>
          <w:rFonts w:eastAsiaTheme="majorEastAsia" w:cstheme="minorHAnsi"/>
          <w:lang w:eastAsia="zh-CN"/>
        </w:rPr>
        <w:t>; it is no</w:t>
      </w:r>
      <w:r w:rsidR="00A609DD" w:rsidRPr="003D53EA">
        <w:rPr>
          <w:rFonts w:eastAsiaTheme="majorEastAsia" w:cstheme="minorHAnsi"/>
          <w:lang w:eastAsia="zh-CN"/>
        </w:rPr>
        <w:t>t known whether cessation leads to improvement in disease outcome</w:t>
      </w:r>
      <w:r w:rsidR="001A57EF" w:rsidRPr="003D53EA">
        <w:rPr>
          <w:rFonts w:eastAsiaTheme="majorEastAsia" w:cstheme="minorHAnsi"/>
          <w:lang w:eastAsia="zh-CN"/>
        </w:rPr>
        <w:t xml:space="preserve">. </w:t>
      </w:r>
      <w:bookmarkEnd w:id="21"/>
    </w:p>
    <w:p w14:paraId="7640D14E" w14:textId="1CEE521E" w:rsidR="001A57EF" w:rsidRPr="003D53EA" w:rsidRDefault="001A57EF">
      <w:pPr>
        <w:rPr>
          <w:rFonts w:eastAsiaTheme="majorEastAsia" w:cstheme="minorHAnsi"/>
          <w:b/>
          <w:lang w:eastAsia="zh-CN"/>
        </w:rPr>
      </w:pPr>
    </w:p>
    <w:p w14:paraId="3BFC12F2" w14:textId="139FD87C" w:rsidR="008C47B5" w:rsidRPr="003D53EA" w:rsidRDefault="008C47B5" w:rsidP="00E511DE">
      <w:pPr>
        <w:spacing w:line="360" w:lineRule="auto"/>
        <w:rPr>
          <w:rFonts w:eastAsiaTheme="majorEastAsia" w:cstheme="minorHAnsi"/>
          <w:b/>
          <w:lang w:eastAsia="zh-CN"/>
        </w:rPr>
      </w:pPr>
      <w:r w:rsidRPr="003D53EA">
        <w:rPr>
          <w:rFonts w:eastAsiaTheme="majorEastAsia" w:cstheme="minorHAnsi"/>
          <w:b/>
          <w:lang w:eastAsia="zh-CN"/>
        </w:rPr>
        <w:t>Acknowledgements</w:t>
      </w:r>
    </w:p>
    <w:p w14:paraId="5AB5E4C4" w14:textId="77777777" w:rsidR="008849C5" w:rsidRPr="003D53EA" w:rsidRDefault="008849C5" w:rsidP="008849C5">
      <w:pPr>
        <w:spacing w:line="360" w:lineRule="auto"/>
        <w:rPr>
          <w:rFonts w:eastAsiaTheme="majorEastAsia" w:cstheme="minorHAnsi"/>
          <w:lang w:eastAsia="zh-CN"/>
        </w:rPr>
      </w:pPr>
      <w:r w:rsidRPr="003D53EA">
        <w:rPr>
          <w:rFonts w:eastAsiaTheme="majorEastAsia" w:cstheme="minorHAnsi"/>
          <w:lang w:eastAsia="zh-CN"/>
        </w:rPr>
        <w:t xml:space="preserve">We are grateful to Professor Gary Macfarlane (Chief Investigator of BSRBR-AS) and the staff of the BSRBR-AS register who are currently Claudia </w:t>
      </w:r>
      <w:proofErr w:type="spellStart"/>
      <w:r w:rsidRPr="003D53EA">
        <w:rPr>
          <w:rFonts w:eastAsiaTheme="majorEastAsia" w:cstheme="minorHAnsi"/>
          <w:lang w:eastAsia="zh-CN"/>
        </w:rPr>
        <w:t>Zabke</w:t>
      </w:r>
      <w:proofErr w:type="spellEnd"/>
      <w:r w:rsidRPr="003D53EA">
        <w:rPr>
          <w:rFonts w:eastAsiaTheme="majorEastAsia" w:cstheme="minorHAnsi"/>
          <w:lang w:eastAsia="zh-CN"/>
        </w:rPr>
        <w:t xml:space="preserve">, Elizabeth Ferguson-Jones, Maureen Heddle, </w:t>
      </w:r>
      <w:proofErr w:type="spellStart"/>
      <w:r w:rsidRPr="003D53EA">
        <w:rPr>
          <w:rFonts w:eastAsiaTheme="majorEastAsia" w:cstheme="minorHAnsi"/>
          <w:lang w:eastAsia="zh-CN"/>
        </w:rPr>
        <w:t>Nafeesa</w:t>
      </w:r>
      <w:proofErr w:type="spellEnd"/>
      <w:r w:rsidRPr="003D53EA">
        <w:rPr>
          <w:rFonts w:eastAsiaTheme="majorEastAsia" w:cstheme="minorHAnsi"/>
          <w:lang w:eastAsia="zh-CN"/>
        </w:rPr>
        <w:t xml:space="preserve"> </w:t>
      </w:r>
      <w:proofErr w:type="spellStart"/>
      <w:r w:rsidRPr="003D53EA">
        <w:rPr>
          <w:rFonts w:eastAsiaTheme="majorEastAsia" w:cstheme="minorHAnsi"/>
          <w:lang w:eastAsia="zh-CN"/>
        </w:rPr>
        <w:t>Nazlee</w:t>
      </w:r>
      <w:proofErr w:type="spellEnd"/>
      <w:r w:rsidRPr="003D53EA">
        <w:rPr>
          <w:rFonts w:eastAsiaTheme="majorEastAsia" w:cstheme="minorHAnsi"/>
          <w:lang w:eastAsia="zh-CN"/>
        </w:rPr>
        <w:t xml:space="preserve"> and Barry Morris, and to the recruiting staff at the clinical centres, details of which are available at: https://www.abdn.ac.uk/iahs/research/epidemiology/spondyloarthritis</w:t>
      </w:r>
    </w:p>
    <w:p w14:paraId="66FF0339" w14:textId="77777777" w:rsidR="008C47B5" w:rsidRPr="003D53EA" w:rsidRDefault="008C47B5" w:rsidP="00E511DE">
      <w:pPr>
        <w:spacing w:line="360" w:lineRule="auto"/>
        <w:rPr>
          <w:rFonts w:eastAsiaTheme="majorEastAsia" w:cstheme="minorHAnsi"/>
          <w:lang w:eastAsia="zh-CN"/>
        </w:rPr>
      </w:pPr>
      <w:r w:rsidRPr="003D53EA">
        <w:rPr>
          <w:rFonts w:eastAsiaTheme="majorEastAsia" w:cstheme="minorHAnsi"/>
          <w:lang w:eastAsia="zh-CN"/>
        </w:rPr>
        <w:t>Disclosures: The authors declare no conflicts of interest.</w:t>
      </w:r>
    </w:p>
    <w:p w14:paraId="602B89B5" w14:textId="23978FEA" w:rsidR="008C47B5" w:rsidRPr="003D53EA" w:rsidRDefault="008C47B5" w:rsidP="00E511DE">
      <w:pPr>
        <w:spacing w:line="360" w:lineRule="auto"/>
        <w:rPr>
          <w:rFonts w:eastAsiaTheme="majorEastAsia" w:cstheme="minorHAnsi"/>
          <w:lang w:eastAsia="zh-CN"/>
        </w:rPr>
      </w:pPr>
      <w:r w:rsidRPr="003D53EA">
        <w:rPr>
          <w:rFonts w:eastAsiaTheme="majorEastAsia" w:cstheme="minorHAnsi"/>
          <w:lang w:eastAsia="zh-CN"/>
        </w:rPr>
        <w:t xml:space="preserve">Contribution: </w:t>
      </w:r>
      <w:r w:rsidR="000E0D4A" w:rsidRPr="003D53EA">
        <w:rPr>
          <w:rFonts w:eastAsiaTheme="majorEastAsia" w:cstheme="minorHAnsi"/>
          <w:lang w:eastAsia="zh-CN"/>
        </w:rPr>
        <w:t xml:space="preserve">SZ wrote the manuscript with significant input from all co-authors. </w:t>
      </w:r>
      <w:r w:rsidRPr="003D53EA">
        <w:rPr>
          <w:rFonts w:eastAsiaTheme="majorEastAsia" w:cstheme="minorHAnsi"/>
          <w:lang w:eastAsia="zh-CN"/>
        </w:rPr>
        <w:t xml:space="preserve">GTJ </w:t>
      </w:r>
      <w:r w:rsidR="00EB1AF2" w:rsidRPr="003D53EA">
        <w:rPr>
          <w:rFonts w:eastAsiaTheme="majorEastAsia" w:cstheme="minorHAnsi"/>
          <w:lang w:eastAsia="zh-CN"/>
        </w:rPr>
        <w:t>is the</w:t>
      </w:r>
      <w:r w:rsidRPr="003D53EA">
        <w:rPr>
          <w:rFonts w:eastAsiaTheme="majorEastAsia" w:cstheme="minorHAnsi"/>
          <w:lang w:eastAsia="zh-CN"/>
        </w:rPr>
        <w:t xml:space="preserve"> Deputy Chief Investigato</w:t>
      </w:r>
      <w:r w:rsidR="00EB1AF2" w:rsidRPr="003D53EA">
        <w:rPr>
          <w:rFonts w:eastAsiaTheme="majorEastAsia" w:cstheme="minorHAnsi"/>
          <w:lang w:eastAsia="zh-CN"/>
        </w:rPr>
        <w:t>r</w:t>
      </w:r>
      <w:r w:rsidRPr="003D53EA">
        <w:rPr>
          <w:rFonts w:eastAsiaTheme="majorEastAsia" w:cstheme="minorHAnsi"/>
          <w:lang w:eastAsia="zh-CN"/>
        </w:rPr>
        <w:t xml:space="preserve"> on BSRBR-AS and designed the study and oversaw its conduct.</w:t>
      </w:r>
      <w:r w:rsidR="000E0D4A" w:rsidRPr="003D53EA">
        <w:rPr>
          <w:rFonts w:eastAsiaTheme="majorEastAsia" w:cstheme="minorHAnsi"/>
        </w:rPr>
        <w:t xml:space="preserve"> </w:t>
      </w:r>
      <w:r w:rsidR="000E0D4A" w:rsidRPr="003D53EA">
        <w:rPr>
          <w:rFonts w:eastAsiaTheme="majorEastAsia" w:cstheme="minorHAnsi"/>
          <w:lang w:eastAsia="zh-CN"/>
        </w:rPr>
        <w:t xml:space="preserve">In the current project </w:t>
      </w:r>
      <w:r w:rsidR="00EB1AF2" w:rsidRPr="003D53EA">
        <w:rPr>
          <w:rFonts w:eastAsiaTheme="majorEastAsia" w:cstheme="minorHAnsi"/>
          <w:lang w:eastAsia="zh-CN"/>
        </w:rPr>
        <w:t>he</w:t>
      </w:r>
      <w:r w:rsidR="000E0D4A" w:rsidRPr="003D53EA">
        <w:rPr>
          <w:rFonts w:eastAsiaTheme="majorEastAsia" w:cstheme="minorHAnsi"/>
          <w:lang w:eastAsia="zh-CN"/>
        </w:rPr>
        <w:t xml:space="preserve"> discussed results and provided input into drafts of the manuscript.</w:t>
      </w:r>
      <w:r w:rsidR="000E0D4A" w:rsidRPr="003D53EA">
        <w:rPr>
          <w:rFonts w:eastAsiaTheme="majorEastAsia" w:cstheme="minorHAnsi"/>
        </w:rPr>
        <w:t xml:space="preserve"> </w:t>
      </w:r>
      <w:r w:rsidR="000E0D4A" w:rsidRPr="003D53EA">
        <w:rPr>
          <w:rFonts w:eastAsiaTheme="majorEastAsia" w:cstheme="minorHAnsi"/>
          <w:lang w:eastAsia="zh-CN"/>
        </w:rPr>
        <w:t>KY, DMH, SKT, HL, RJM, DHS and NJG contributed towards design of the current analysis and provided input into the manuscript.</w:t>
      </w:r>
    </w:p>
    <w:p w14:paraId="1F429FC2" w14:textId="77777777" w:rsidR="00257F2A" w:rsidRPr="003D53EA" w:rsidRDefault="00257F2A" w:rsidP="00E511DE">
      <w:pPr>
        <w:spacing w:line="360" w:lineRule="auto"/>
        <w:rPr>
          <w:rFonts w:eastAsiaTheme="majorEastAsia" w:cstheme="minorHAnsi"/>
        </w:rPr>
      </w:pPr>
    </w:p>
    <w:p w14:paraId="4CC12485" w14:textId="77777777" w:rsidR="00574637" w:rsidRPr="003D53EA" w:rsidRDefault="00574637" w:rsidP="00E511DE">
      <w:pPr>
        <w:spacing w:line="360" w:lineRule="auto"/>
        <w:rPr>
          <w:rFonts w:eastAsiaTheme="majorEastAsia" w:cstheme="minorHAnsi"/>
        </w:rPr>
      </w:pPr>
    </w:p>
    <w:p w14:paraId="7467D99C" w14:textId="4E5FFE79" w:rsidR="00517AE2" w:rsidRPr="003D53EA" w:rsidRDefault="00517AE2" w:rsidP="00E511DE">
      <w:pPr>
        <w:spacing w:line="360" w:lineRule="auto"/>
        <w:rPr>
          <w:rFonts w:eastAsiaTheme="majorEastAsia" w:cstheme="minorHAnsi"/>
        </w:rPr>
      </w:pPr>
      <w:r w:rsidRPr="003D53EA">
        <w:rPr>
          <w:rFonts w:eastAsiaTheme="majorEastAsia" w:cstheme="minorHAnsi"/>
        </w:rPr>
        <w:br w:type="page"/>
      </w:r>
    </w:p>
    <w:p w14:paraId="16A82D76" w14:textId="61F9F75F" w:rsidR="005E4CE4" w:rsidRPr="00D0423F" w:rsidRDefault="0076413C" w:rsidP="00E511DE">
      <w:pPr>
        <w:spacing w:line="360" w:lineRule="auto"/>
        <w:rPr>
          <w:rFonts w:eastAsiaTheme="majorEastAsia" w:cstheme="minorHAnsi"/>
          <w:b/>
        </w:rPr>
      </w:pPr>
      <w:bookmarkStart w:id="22" w:name="_Hlk519696631"/>
      <w:bookmarkStart w:id="23" w:name="_GoBack"/>
      <w:bookmarkEnd w:id="22"/>
      <w:r w:rsidRPr="00D0423F">
        <w:rPr>
          <w:rFonts w:eastAsiaTheme="majorEastAsia" w:cstheme="minorHAnsi"/>
          <w:b/>
        </w:rPr>
        <w:lastRenderedPageBreak/>
        <w:t>References</w:t>
      </w:r>
    </w:p>
    <w:bookmarkEnd w:id="23"/>
    <w:p w14:paraId="01622BBB" w14:textId="77777777" w:rsidR="00CD004D" w:rsidRPr="003D53EA" w:rsidRDefault="005E4CE4" w:rsidP="00CD004D">
      <w:pPr>
        <w:pStyle w:val="EndNoteBibliography"/>
        <w:spacing w:after="0"/>
        <w:rPr>
          <w:rFonts w:asciiTheme="minorHAnsi" w:eastAsiaTheme="majorEastAsia" w:hAnsiTheme="minorHAnsi" w:cstheme="minorHAnsi"/>
        </w:rPr>
      </w:pPr>
      <w:r w:rsidRPr="003D53EA">
        <w:rPr>
          <w:rFonts w:asciiTheme="minorHAnsi" w:eastAsiaTheme="majorEastAsia" w:hAnsiTheme="minorHAnsi" w:cstheme="minorHAnsi"/>
        </w:rPr>
        <w:fldChar w:fldCharType="begin"/>
      </w:r>
      <w:r w:rsidRPr="003D53EA">
        <w:rPr>
          <w:rFonts w:asciiTheme="minorHAnsi" w:eastAsiaTheme="majorEastAsia" w:hAnsiTheme="minorHAnsi" w:cstheme="minorHAnsi"/>
        </w:rPr>
        <w:instrText xml:space="preserve"> ADDIN EN.REFLIST </w:instrText>
      </w:r>
      <w:r w:rsidRPr="003D53EA">
        <w:rPr>
          <w:rFonts w:asciiTheme="minorHAnsi" w:eastAsiaTheme="majorEastAsia" w:hAnsiTheme="minorHAnsi" w:cstheme="minorHAnsi"/>
        </w:rPr>
        <w:fldChar w:fldCharType="separate"/>
      </w:r>
      <w:bookmarkStart w:id="24" w:name="_ENREF_1"/>
      <w:r w:rsidR="00CD004D" w:rsidRPr="003D53EA">
        <w:rPr>
          <w:rFonts w:asciiTheme="minorHAnsi" w:eastAsiaTheme="majorEastAsia" w:hAnsiTheme="minorHAnsi" w:cstheme="minorHAnsi"/>
        </w:rPr>
        <w:t>1.</w:t>
      </w:r>
      <w:r w:rsidR="00CD004D" w:rsidRPr="003D53EA">
        <w:rPr>
          <w:rFonts w:asciiTheme="minorHAnsi" w:eastAsiaTheme="majorEastAsia" w:hAnsiTheme="minorHAnsi" w:cstheme="minorHAnsi"/>
        </w:rPr>
        <w:tab/>
        <w:t>Lord PA, Farragher TM, Lunt M, Watson KD, Symmons DP, Hyrich KL, et al. Predictors of response to anti-TNF therapy in ankylosing spondylitis: results from the British Society for Rheumatology Biologics Register. Rheumatology. 2010;49(3):563-70.</w:t>
      </w:r>
      <w:bookmarkEnd w:id="24"/>
    </w:p>
    <w:p w14:paraId="23EE74F4" w14:textId="77777777" w:rsidR="00CD004D" w:rsidRPr="003D53EA" w:rsidRDefault="00CD004D" w:rsidP="00CD004D">
      <w:pPr>
        <w:pStyle w:val="EndNoteBibliography"/>
        <w:spacing w:after="0"/>
        <w:rPr>
          <w:rFonts w:asciiTheme="minorHAnsi" w:eastAsiaTheme="majorEastAsia" w:hAnsiTheme="minorHAnsi" w:cstheme="minorHAnsi"/>
        </w:rPr>
      </w:pPr>
      <w:bookmarkStart w:id="25" w:name="_ENREF_2"/>
      <w:r w:rsidRPr="003D53EA">
        <w:rPr>
          <w:rFonts w:asciiTheme="minorHAnsi" w:eastAsiaTheme="majorEastAsia" w:hAnsiTheme="minorHAnsi" w:cstheme="minorHAnsi"/>
        </w:rPr>
        <w:t>2.</w:t>
      </w:r>
      <w:r w:rsidRPr="003D53EA">
        <w:rPr>
          <w:rFonts w:asciiTheme="minorHAnsi" w:eastAsiaTheme="majorEastAsia" w:hAnsiTheme="minorHAnsi" w:cstheme="minorHAnsi"/>
        </w:rPr>
        <w:tab/>
        <w:t>Glintborg B, Ostergaard M, Krogh NS, Dreyer L, Kristensen HL, Hetland ML. Predictors of treatment response and drug continuation in 842 patients with ankylosing spondylitis treated with anti-tumour necrosis factor: results from 8 years' surveillance in the Danish nationwide DANBIO registry. Annals of the rheumatic diseases. 2010;69(11):2002-8.</w:t>
      </w:r>
      <w:bookmarkEnd w:id="25"/>
    </w:p>
    <w:p w14:paraId="61A204F8" w14:textId="77777777" w:rsidR="00CD004D" w:rsidRPr="003D53EA" w:rsidRDefault="00CD004D" w:rsidP="00CD004D">
      <w:pPr>
        <w:pStyle w:val="EndNoteBibliography"/>
        <w:spacing w:after="0"/>
        <w:rPr>
          <w:rFonts w:asciiTheme="minorHAnsi" w:eastAsiaTheme="majorEastAsia" w:hAnsiTheme="minorHAnsi" w:cstheme="minorHAnsi"/>
        </w:rPr>
      </w:pPr>
      <w:bookmarkStart w:id="26" w:name="_ENREF_3"/>
      <w:r w:rsidRPr="003D53EA">
        <w:rPr>
          <w:rFonts w:asciiTheme="minorHAnsi" w:eastAsiaTheme="majorEastAsia" w:hAnsiTheme="minorHAnsi" w:cstheme="minorHAnsi"/>
        </w:rPr>
        <w:t>3.</w:t>
      </w:r>
      <w:r w:rsidRPr="003D53EA">
        <w:rPr>
          <w:rFonts w:asciiTheme="minorHAnsi" w:eastAsiaTheme="majorEastAsia" w:hAnsiTheme="minorHAnsi" w:cstheme="minorHAnsi"/>
        </w:rPr>
        <w:tab/>
        <w:t>Kydd AS, Chen JS, Makovey J, Chand V, Henderson L, Buchbinder R, et al. Smoking did not modify the effects of anti-TNF treatment on health-related quality of life among Australian ankylosing spondylitis patients. Rheumatology. 2015;54(2):310-7.</w:t>
      </w:r>
      <w:bookmarkEnd w:id="26"/>
    </w:p>
    <w:p w14:paraId="31275A26" w14:textId="77777777" w:rsidR="00CD004D" w:rsidRPr="003D53EA" w:rsidRDefault="00CD004D" w:rsidP="00CD004D">
      <w:pPr>
        <w:pStyle w:val="EndNoteBibliography"/>
        <w:spacing w:after="0"/>
        <w:rPr>
          <w:rFonts w:asciiTheme="minorHAnsi" w:eastAsiaTheme="majorEastAsia" w:hAnsiTheme="minorHAnsi" w:cstheme="minorHAnsi"/>
        </w:rPr>
      </w:pPr>
      <w:bookmarkStart w:id="27" w:name="_ENREF_4"/>
      <w:r w:rsidRPr="003D53EA">
        <w:rPr>
          <w:rFonts w:asciiTheme="minorHAnsi" w:eastAsiaTheme="majorEastAsia" w:hAnsiTheme="minorHAnsi" w:cstheme="minorHAnsi"/>
        </w:rPr>
        <w:t>4.</w:t>
      </w:r>
      <w:r w:rsidRPr="003D53EA">
        <w:rPr>
          <w:rFonts w:asciiTheme="minorHAnsi" w:eastAsiaTheme="majorEastAsia" w:hAnsiTheme="minorHAnsi" w:cstheme="minorHAnsi"/>
        </w:rPr>
        <w:tab/>
        <w:t>Dellyes A, Lafforgue P, Pradel V, Pham T. Smoking is not associated with response to TNF blockers in patients with axial spondyloarthritis. ACR/ARHP Annual Meeting. 2014;Abstract no. 2584.</w:t>
      </w:r>
      <w:bookmarkEnd w:id="27"/>
    </w:p>
    <w:p w14:paraId="7D93AC55" w14:textId="77777777" w:rsidR="00CD004D" w:rsidRPr="003D53EA" w:rsidRDefault="00CD004D" w:rsidP="00CD004D">
      <w:pPr>
        <w:pStyle w:val="EndNoteBibliography"/>
        <w:spacing w:after="0"/>
        <w:rPr>
          <w:rFonts w:asciiTheme="minorHAnsi" w:eastAsiaTheme="majorEastAsia" w:hAnsiTheme="minorHAnsi" w:cstheme="minorHAnsi"/>
        </w:rPr>
      </w:pPr>
      <w:bookmarkStart w:id="28" w:name="_ENREF_5"/>
      <w:r w:rsidRPr="003D53EA">
        <w:rPr>
          <w:rFonts w:asciiTheme="minorHAnsi" w:eastAsiaTheme="majorEastAsia" w:hAnsiTheme="minorHAnsi" w:cstheme="minorHAnsi"/>
        </w:rPr>
        <w:t>5.</w:t>
      </w:r>
      <w:r w:rsidRPr="003D53EA">
        <w:rPr>
          <w:rFonts w:asciiTheme="minorHAnsi" w:eastAsiaTheme="majorEastAsia" w:hAnsiTheme="minorHAnsi" w:cstheme="minorHAnsi"/>
        </w:rPr>
        <w:tab/>
        <w:t>Sieper J, Poddubnyy D, Pangan AL, Rathman SS, Anderson J. Smoking was not associated with response to adalimumab therapy in patients with nonradiographic axial spondyloarthritis. Annals of the rheumatic diseases. 2013;72:s3.</w:t>
      </w:r>
      <w:bookmarkEnd w:id="28"/>
    </w:p>
    <w:p w14:paraId="2B86BCE5" w14:textId="77777777" w:rsidR="00CD004D" w:rsidRPr="003D53EA" w:rsidRDefault="00CD004D" w:rsidP="00CD004D">
      <w:pPr>
        <w:pStyle w:val="EndNoteBibliography"/>
        <w:spacing w:after="0"/>
        <w:rPr>
          <w:rFonts w:asciiTheme="minorHAnsi" w:eastAsiaTheme="majorEastAsia" w:hAnsiTheme="minorHAnsi" w:cstheme="minorHAnsi"/>
        </w:rPr>
      </w:pPr>
      <w:bookmarkStart w:id="29" w:name="_ENREF_6"/>
      <w:r w:rsidRPr="003D53EA">
        <w:rPr>
          <w:rFonts w:asciiTheme="minorHAnsi" w:eastAsiaTheme="majorEastAsia" w:hAnsiTheme="minorHAnsi" w:cstheme="minorHAnsi"/>
        </w:rPr>
        <w:t>6.</w:t>
      </w:r>
      <w:r w:rsidRPr="003D53EA">
        <w:rPr>
          <w:rFonts w:asciiTheme="minorHAnsi" w:eastAsiaTheme="majorEastAsia" w:hAnsiTheme="minorHAnsi" w:cstheme="minorHAnsi"/>
        </w:rPr>
        <w:tab/>
        <w:t>Ciurea A, Scherer A, Weber U, Exer P, Bernhard J, Tamborrini G, et al. Impaired response to treatment with tumour necrosis factor alpha inhibitors in smokers with axial spondyloarthritis. Annals of the rheumatic diseases. 2016;75(3):532-9.</w:t>
      </w:r>
      <w:bookmarkEnd w:id="29"/>
    </w:p>
    <w:p w14:paraId="3D3136E7" w14:textId="77777777" w:rsidR="00CD004D" w:rsidRPr="003D53EA" w:rsidRDefault="00CD004D" w:rsidP="00CD004D">
      <w:pPr>
        <w:pStyle w:val="EndNoteBibliography"/>
        <w:spacing w:after="0"/>
        <w:rPr>
          <w:rFonts w:asciiTheme="minorHAnsi" w:eastAsiaTheme="majorEastAsia" w:hAnsiTheme="minorHAnsi" w:cstheme="minorHAnsi"/>
        </w:rPr>
      </w:pPr>
      <w:bookmarkStart w:id="30" w:name="_ENREF_7"/>
      <w:r w:rsidRPr="003D53EA">
        <w:rPr>
          <w:rFonts w:asciiTheme="minorHAnsi" w:eastAsiaTheme="majorEastAsia" w:hAnsiTheme="minorHAnsi" w:cstheme="minorHAnsi"/>
        </w:rPr>
        <w:t>7.</w:t>
      </w:r>
      <w:r w:rsidRPr="003D53EA">
        <w:rPr>
          <w:rFonts w:asciiTheme="minorHAnsi" w:eastAsiaTheme="majorEastAsia" w:hAnsiTheme="minorHAnsi" w:cstheme="minorHAnsi"/>
        </w:rPr>
        <w:tab/>
        <w:t>Glintborg B, Hojgaard P, Lund Hetland M, Steen Krogh N, Kollerup G, Jensen J, et al. Impact of tobacco smoking on response to tumour necrosis factor-alpha inhibitor treatment in patients with ankylosing spondylitis: results from the Danish nationwide DANBIO registry. Rheumatology. 2016;55(4):659-68.</w:t>
      </w:r>
      <w:bookmarkEnd w:id="30"/>
    </w:p>
    <w:p w14:paraId="3200C03C" w14:textId="3D5B4A02" w:rsidR="00CD004D" w:rsidRPr="003D53EA" w:rsidRDefault="00CD004D" w:rsidP="00CD004D">
      <w:pPr>
        <w:pStyle w:val="EndNoteBibliography"/>
        <w:spacing w:after="0"/>
        <w:rPr>
          <w:rFonts w:asciiTheme="minorHAnsi" w:eastAsiaTheme="majorEastAsia" w:hAnsiTheme="minorHAnsi" w:cstheme="minorHAnsi"/>
        </w:rPr>
      </w:pPr>
      <w:bookmarkStart w:id="31" w:name="_ENREF_8"/>
      <w:r w:rsidRPr="003D53EA">
        <w:rPr>
          <w:rFonts w:asciiTheme="minorHAnsi" w:eastAsiaTheme="majorEastAsia" w:hAnsiTheme="minorHAnsi" w:cstheme="minorHAnsi"/>
        </w:rPr>
        <w:t>8.</w:t>
      </w:r>
      <w:r w:rsidRPr="003D53EA">
        <w:rPr>
          <w:rFonts w:asciiTheme="minorHAnsi" w:eastAsiaTheme="majorEastAsia" w:hAnsiTheme="minorHAnsi" w:cstheme="minorHAnsi"/>
        </w:rPr>
        <w:tab/>
        <w:t>National Institute for Health and Care Excellence. TNF-alpha inhibitors for ankylosing spondylitis and non-radiographic axial spondyloarthritis.  2016  [cited June 2018; Available from: https://</w:t>
      </w:r>
      <w:hyperlink r:id="rId10" w:history="1">
        <w:r w:rsidRPr="003D53EA">
          <w:rPr>
            <w:rStyle w:val="Hyperlink"/>
            <w:rFonts w:asciiTheme="minorHAnsi" w:eastAsiaTheme="majorEastAsia" w:hAnsiTheme="minorHAnsi" w:cstheme="minorHAnsi"/>
          </w:rPr>
          <w:t>www.nice.org.uk/guidance/ta383</w:t>
        </w:r>
        <w:bookmarkEnd w:id="31"/>
      </w:hyperlink>
    </w:p>
    <w:p w14:paraId="3FCB2018" w14:textId="77777777" w:rsidR="00CD004D" w:rsidRPr="003D53EA" w:rsidRDefault="00CD004D" w:rsidP="00CD004D">
      <w:pPr>
        <w:pStyle w:val="EndNoteBibliography"/>
        <w:spacing w:after="0"/>
        <w:rPr>
          <w:rFonts w:asciiTheme="minorHAnsi" w:eastAsiaTheme="majorEastAsia" w:hAnsiTheme="minorHAnsi" w:cstheme="minorHAnsi"/>
        </w:rPr>
      </w:pPr>
      <w:bookmarkStart w:id="32" w:name="_ENREF_9"/>
      <w:r w:rsidRPr="003D53EA">
        <w:rPr>
          <w:rFonts w:asciiTheme="minorHAnsi" w:eastAsiaTheme="majorEastAsia" w:hAnsiTheme="minorHAnsi" w:cstheme="minorHAnsi"/>
        </w:rPr>
        <w:t>9.</w:t>
      </w:r>
      <w:r w:rsidRPr="003D53EA">
        <w:rPr>
          <w:rFonts w:asciiTheme="minorHAnsi" w:eastAsiaTheme="majorEastAsia" w:hAnsiTheme="minorHAnsi" w:cstheme="minorHAnsi"/>
        </w:rPr>
        <w:tab/>
        <w:t>McAllister K, Goodson N, Warburton L, Rogers G. Spondyloarthritis: diagnosis and management: summary of NICE guidance. Bmj. 2017;356:j839.</w:t>
      </w:r>
      <w:bookmarkEnd w:id="32"/>
    </w:p>
    <w:p w14:paraId="2E554E10" w14:textId="77777777" w:rsidR="00CD004D" w:rsidRPr="003D53EA" w:rsidRDefault="00CD004D" w:rsidP="00CD004D">
      <w:pPr>
        <w:pStyle w:val="EndNoteBibliography"/>
        <w:spacing w:after="0"/>
        <w:rPr>
          <w:rFonts w:asciiTheme="minorHAnsi" w:eastAsiaTheme="majorEastAsia" w:hAnsiTheme="minorHAnsi" w:cstheme="minorHAnsi"/>
        </w:rPr>
      </w:pPr>
      <w:bookmarkStart w:id="33" w:name="_ENREF_10"/>
      <w:r w:rsidRPr="003D53EA">
        <w:rPr>
          <w:rFonts w:asciiTheme="minorHAnsi" w:eastAsiaTheme="majorEastAsia" w:hAnsiTheme="minorHAnsi" w:cstheme="minorHAnsi"/>
        </w:rPr>
        <w:t>10.</w:t>
      </w:r>
      <w:r w:rsidRPr="003D53EA">
        <w:rPr>
          <w:rFonts w:asciiTheme="minorHAnsi" w:eastAsiaTheme="majorEastAsia" w:hAnsiTheme="minorHAnsi" w:cstheme="minorHAnsi"/>
        </w:rPr>
        <w:tab/>
        <w:t>Kurland BF, Johnson LL, Egleston BL, Diehr PH. Longitudinal Data with Follow-up Truncated by Death: Match the Analysis Method to Research Aims. Statistical science : a review journal of the Institute of Mathematical Statistics. 2009;24(2):211.</w:t>
      </w:r>
      <w:bookmarkEnd w:id="33"/>
    </w:p>
    <w:p w14:paraId="7E4E7E77" w14:textId="77777777" w:rsidR="00CD004D" w:rsidRPr="003D53EA" w:rsidRDefault="00CD004D" w:rsidP="00CD004D">
      <w:pPr>
        <w:pStyle w:val="EndNoteBibliography"/>
        <w:spacing w:after="0"/>
        <w:rPr>
          <w:rFonts w:asciiTheme="minorHAnsi" w:eastAsiaTheme="majorEastAsia" w:hAnsiTheme="minorHAnsi" w:cstheme="minorHAnsi"/>
        </w:rPr>
      </w:pPr>
      <w:bookmarkStart w:id="34" w:name="_ENREF_11"/>
      <w:r w:rsidRPr="003D53EA">
        <w:rPr>
          <w:rFonts w:asciiTheme="minorHAnsi" w:eastAsiaTheme="majorEastAsia" w:hAnsiTheme="minorHAnsi" w:cstheme="minorHAnsi"/>
        </w:rPr>
        <w:t>11.</w:t>
      </w:r>
      <w:r w:rsidRPr="003D53EA">
        <w:rPr>
          <w:rFonts w:asciiTheme="minorHAnsi" w:eastAsiaTheme="majorEastAsia" w:hAnsiTheme="minorHAnsi" w:cstheme="minorHAnsi"/>
        </w:rPr>
        <w:tab/>
        <w:t>Macfarlane GJ, Barnish MS, Jones EA, Kay L, Keat A, Meldrum KT, et al. The British Society for Rheumatology Biologics Registers in Ankylosing Spondylitis (BSRBR-AS) study: Protocol for a prospective cohort study of the long-term safety and quality of life outcomes of biologic treatment. BMC musculoskeletal disorders. 2015;16:347.</w:t>
      </w:r>
      <w:bookmarkEnd w:id="34"/>
    </w:p>
    <w:p w14:paraId="24CE6545" w14:textId="77777777" w:rsidR="00CD004D" w:rsidRPr="003D53EA" w:rsidRDefault="00CD004D" w:rsidP="00CD004D">
      <w:pPr>
        <w:pStyle w:val="EndNoteBibliography"/>
        <w:spacing w:after="0"/>
        <w:rPr>
          <w:rFonts w:asciiTheme="minorHAnsi" w:eastAsiaTheme="majorEastAsia" w:hAnsiTheme="minorHAnsi" w:cstheme="minorHAnsi"/>
        </w:rPr>
      </w:pPr>
      <w:bookmarkStart w:id="35" w:name="_ENREF_12"/>
      <w:r w:rsidRPr="003D53EA">
        <w:rPr>
          <w:rFonts w:asciiTheme="minorHAnsi" w:eastAsiaTheme="majorEastAsia" w:hAnsiTheme="minorHAnsi" w:cstheme="minorHAnsi"/>
        </w:rPr>
        <w:t>12.</w:t>
      </w:r>
      <w:r w:rsidRPr="003D53EA">
        <w:rPr>
          <w:rFonts w:asciiTheme="minorHAnsi" w:eastAsiaTheme="majorEastAsia" w:hAnsiTheme="minorHAnsi" w:cstheme="minorHAnsi"/>
        </w:rPr>
        <w:tab/>
        <w:t>Jackson C. The Chalder Fatigue Scale (CFQ 11). Occup Med (Lond). 2015;65(1):86.</w:t>
      </w:r>
      <w:bookmarkEnd w:id="35"/>
    </w:p>
    <w:p w14:paraId="02E7AF26" w14:textId="77777777" w:rsidR="00CD004D" w:rsidRPr="003D53EA" w:rsidRDefault="00CD004D" w:rsidP="00CD004D">
      <w:pPr>
        <w:pStyle w:val="EndNoteBibliography"/>
        <w:spacing w:after="0"/>
        <w:rPr>
          <w:rFonts w:asciiTheme="minorHAnsi" w:eastAsiaTheme="majorEastAsia" w:hAnsiTheme="minorHAnsi" w:cstheme="minorHAnsi"/>
        </w:rPr>
      </w:pPr>
      <w:bookmarkStart w:id="36" w:name="_ENREF_13"/>
      <w:r w:rsidRPr="003D53EA">
        <w:rPr>
          <w:rFonts w:asciiTheme="minorHAnsi" w:eastAsiaTheme="majorEastAsia" w:hAnsiTheme="minorHAnsi" w:cstheme="minorHAnsi"/>
        </w:rPr>
        <w:t>13.</w:t>
      </w:r>
      <w:r w:rsidRPr="003D53EA">
        <w:rPr>
          <w:rFonts w:asciiTheme="minorHAnsi" w:eastAsiaTheme="majorEastAsia" w:hAnsiTheme="minorHAnsi" w:cstheme="minorHAnsi"/>
        </w:rPr>
        <w:tab/>
        <w:t>Jenkins CD, Stanton BA, Niemcryk SJ, Rose RM. A scale for the estimation of sleep problems in clinical research. J Clin Epidemiol. 1988;41(4):313-21.</w:t>
      </w:r>
      <w:bookmarkEnd w:id="36"/>
    </w:p>
    <w:p w14:paraId="0A38C5A9" w14:textId="77777777" w:rsidR="00CD004D" w:rsidRPr="003D53EA" w:rsidRDefault="00CD004D" w:rsidP="00CD004D">
      <w:pPr>
        <w:pStyle w:val="EndNoteBibliography"/>
        <w:spacing w:after="0"/>
        <w:rPr>
          <w:rFonts w:asciiTheme="minorHAnsi" w:eastAsiaTheme="majorEastAsia" w:hAnsiTheme="minorHAnsi" w:cstheme="minorHAnsi"/>
        </w:rPr>
      </w:pPr>
      <w:bookmarkStart w:id="37" w:name="_ENREF_14"/>
      <w:r w:rsidRPr="003D53EA">
        <w:rPr>
          <w:rFonts w:asciiTheme="minorHAnsi" w:eastAsiaTheme="majorEastAsia" w:hAnsiTheme="minorHAnsi" w:cstheme="minorHAnsi"/>
        </w:rPr>
        <w:t>14.</w:t>
      </w:r>
      <w:r w:rsidRPr="003D53EA">
        <w:rPr>
          <w:rFonts w:asciiTheme="minorHAnsi" w:eastAsiaTheme="majorEastAsia" w:hAnsiTheme="minorHAnsi" w:cstheme="minorHAnsi"/>
        </w:rPr>
        <w:tab/>
        <w:t>Stern AF. The hospital anxiety and depression scale. Occup Med (Lond). 2014;64(5):393-4.</w:t>
      </w:r>
      <w:bookmarkEnd w:id="37"/>
    </w:p>
    <w:p w14:paraId="0871816A" w14:textId="77777777" w:rsidR="00CD004D" w:rsidRPr="003D53EA" w:rsidRDefault="00CD004D" w:rsidP="00CD004D">
      <w:pPr>
        <w:pStyle w:val="EndNoteBibliography"/>
        <w:spacing w:after="0"/>
        <w:rPr>
          <w:rFonts w:asciiTheme="minorHAnsi" w:eastAsiaTheme="majorEastAsia" w:hAnsiTheme="minorHAnsi" w:cstheme="minorHAnsi"/>
        </w:rPr>
      </w:pPr>
      <w:bookmarkStart w:id="38" w:name="_ENREF_15"/>
      <w:r w:rsidRPr="003D53EA">
        <w:rPr>
          <w:rFonts w:asciiTheme="minorHAnsi" w:eastAsiaTheme="majorEastAsia" w:hAnsiTheme="minorHAnsi" w:cstheme="minorHAnsi"/>
        </w:rPr>
        <w:t>15.</w:t>
      </w:r>
      <w:r w:rsidRPr="003D53EA">
        <w:rPr>
          <w:rFonts w:asciiTheme="minorHAnsi" w:eastAsiaTheme="majorEastAsia" w:hAnsiTheme="minorHAnsi" w:cstheme="minorHAnsi"/>
        </w:rPr>
        <w:tab/>
        <w:t>Vastesaeger N, van der Heijde D, Inman RD, Wang Y, Deodhar A, Hsu B, et al. Predicting the outcome of ankylosing spondylitis therapy. Annals of the rheumatic diseases. 2011;70(6):973-81.</w:t>
      </w:r>
      <w:bookmarkEnd w:id="38"/>
    </w:p>
    <w:p w14:paraId="505A0719" w14:textId="77777777" w:rsidR="00CD004D" w:rsidRPr="003D53EA" w:rsidRDefault="00CD004D" w:rsidP="00CD004D">
      <w:pPr>
        <w:pStyle w:val="EndNoteBibliography"/>
        <w:spacing w:after="0"/>
        <w:rPr>
          <w:rFonts w:asciiTheme="minorHAnsi" w:eastAsiaTheme="majorEastAsia" w:hAnsiTheme="minorHAnsi" w:cstheme="minorHAnsi"/>
        </w:rPr>
      </w:pPr>
      <w:bookmarkStart w:id="39" w:name="_ENREF_16"/>
      <w:r w:rsidRPr="003D53EA">
        <w:rPr>
          <w:rFonts w:asciiTheme="minorHAnsi" w:eastAsiaTheme="majorEastAsia" w:hAnsiTheme="minorHAnsi" w:cstheme="minorHAnsi"/>
        </w:rPr>
        <w:t>16.</w:t>
      </w:r>
      <w:r w:rsidRPr="003D53EA">
        <w:rPr>
          <w:rFonts w:asciiTheme="minorHAnsi" w:eastAsiaTheme="majorEastAsia" w:hAnsiTheme="minorHAnsi" w:cstheme="minorHAnsi"/>
        </w:rPr>
        <w:tab/>
        <w:t>Rudwaleit M, Listing J, Brandt J, Braun J, Sieper J. Prediction of a major clinical response (BASDAI 50) to tumour necrosis factor alpha blockers in ankylosing spondylitis. Annals of the rheumatic diseases. 2004;63(6):665-70.</w:t>
      </w:r>
      <w:bookmarkEnd w:id="39"/>
    </w:p>
    <w:p w14:paraId="6444D7EC" w14:textId="77777777" w:rsidR="00CD004D" w:rsidRPr="003D53EA" w:rsidRDefault="00CD004D" w:rsidP="00CD004D">
      <w:pPr>
        <w:pStyle w:val="EndNoteBibliography"/>
        <w:spacing w:after="0"/>
        <w:rPr>
          <w:rFonts w:asciiTheme="minorHAnsi" w:eastAsiaTheme="majorEastAsia" w:hAnsiTheme="minorHAnsi" w:cstheme="minorHAnsi"/>
        </w:rPr>
      </w:pPr>
      <w:bookmarkStart w:id="40" w:name="_ENREF_17"/>
      <w:r w:rsidRPr="003D53EA">
        <w:rPr>
          <w:rFonts w:asciiTheme="minorHAnsi" w:eastAsiaTheme="majorEastAsia" w:hAnsiTheme="minorHAnsi" w:cstheme="minorHAnsi"/>
        </w:rPr>
        <w:t>17.</w:t>
      </w:r>
      <w:r w:rsidRPr="003D53EA">
        <w:rPr>
          <w:rFonts w:asciiTheme="minorHAnsi" w:eastAsiaTheme="majorEastAsia" w:hAnsiTheme="minorHAnsi" w:cstheme="minorHAnsi"/>
        </w:rPr>
        <w:tab/>
        <w:t>Brookhart MA, Schneeweiss S, Rothman KJ, Glynn RJ, Avorn J, Sturmer T. Variable selection for propensity score models. Am J Epidemiol. 2006;163(12):1149-56.</w:t>
      </w:r>
      <w:bookmarkEnd w:id="40"/>
    </w:p>
    <w:p w14:paraId="2D161200" w14:textId="77777777" w:rsidR="00CD004D" w:rsidRPr="003D53EA" w:rsidRDefault="00CD004D" w:rsidP="00CD004D">
      <w:pPr>
        <w:pStyle w:val="EndNoteBibliography"/>
        <w:spacing w:after="0"/>
        <w:rPr>
          <w:rFonts w:asciiTheme="minorHAnsi" w:eastAsiaTheme="majorEastAsia" w:hAnsiTheme="minorHAnsi" w:cstheme="minorHAnsi"/>
        </w:rPr>
      </w:pPr>
      <w:bookmarkStart w:id="41" w:name="_ENREF_18"/>
      <w:r w:rsidRPr="003D53EA">
        <w:rPr>
          <w:rFonts w:asciiTheme="minorHAnsi" w:eastAsiaTheme="majorEastAsia" w:hAnsiTheme="minorHAnsi" w:cstheme="minorHAnsi"/>
        </w:rPr>
        <w:t>18.</w:t>
      </w:r>
      <w:r w:rsidRPr="003D53EA">
        <w:rPr>
          <w:rFonts w:asciiTheme="minorHAnsi" w:eastAsiaTheme="majorEastAsia" w:hAnsiTheme="minorHAnsi" w:cstheme="minorHAnsi"/>
        </w:rPr>
        <w:tab/>
        <w:t>van der Linden S, Valkenburg HA, Cats A. Evaluation of diagnostic criteria for ankylosing spondylitis. A proposal for modification of the New York criteria. Arthritis and rheumatism. 1984;27(4):361-8.</w:t>
      </w:r>
      <w:bookmarkEnd w:id="41"/>
    </w:p>
    <w:p w14:paraId="73F46012" w14:textId="7443EE06" w:rsidR="00CD004D" w:rsidRPr="003D53EA" w:rsidRDefault="00CD004D" w:rsidP="00CD004D">
      <w:pPr>
        <w:pStyle w:val="EndNoteBibliography"/>
        <w:spacing w:after="0"/>
        <w:rPr>
          <w:rFonts w:asciiTheme="minorHAnsi" w:eastAsiaTheme="majorEastAsia" w:hAnsiTheme="minorHAnsi" w:cstheme="minorHAnsi"/>
        </w:rPr>
      </w:pPr>
      <w:bookmarkStart w:id="42" w:name="_ENREF_19"/>
      <w:r w:rsidRPr="003D53EA">
        <w:rPr>
          <w:rFonts w:asciiTheme="minorHAnsi" w:eastAsiaTheme="majorEastAsia" w:hAnsiTheme="minorHAnsi" w:cstheme="minorHAnsi"/>
        </w:rPr>
        <w:lastRenderedPageBreak/>
        <w:t>19.</w:t>
      </w:r>
      <w:r w:rsidRPr="003D53EA">
        <w:rPr>
          <w:rFonts w:asciiTheme="minorHAnsi" w:eastAsiaTheme="majorEastAsia" w:hAnsiTheme="minorHAnsi" w:cstheme="minorHAnsi"/>
        </w:rPr>
        <w:tab/>
        <w:t>The Scottish Government. Scottish Index of Multiple Deprivation.   [cited</w:t>
      </w:r>
      <w:r w:rsidR="00F33787" w:rsidRPr="003D53EA">
        <w:rPr>
          <w:rFonts w:asciiTheme="minorHAnsi" w:eastAsiaTheme="majorEastAsia" w:hAnsiTheme="minorHAnsi" w:cstheme="minorHAnsi"/>
        </w:rPr>
        <w:t xml:space="preserve"> Nov 2018</w:t>
      </w:r>
      <w:r w:rsidRPr="003D53EA">
        <w:rPr>
          <w:rFonts w:asciiTheme="minorHAnsi" w:eastAsiaTheme="majorEastAsia" w:hAnsiTheme="minorHAnsi" w:cstheme="minorHAnsi"/>
        </w:rPr>
        <w:t xml:space="preserve">; Available from: </w:t>
      </w:r>
      <w:hyperlink r:id="rId11" w:history="1">
        <w:r w:rsidRPr="003D53EA">
          <w:rPr>
            <w:rStyle w:val="Hyperlink"/>
            <w:rFonts w:asciiTheme="minorHAnsi" w:eastAsiaTheme="majorEastAsia" w:hAnsiTheme="minorHAnsi" w:cstheme="minorHAnsi"/>
          </w:rPr>
          <w:t>http://www.gov.scot/Topics/Statistics/SIMD</w:t>
        </w:r>
        <w:bookmarkEnd w:id="42"/>
      </w:hyperlink>
    </w:p>
    <w:p w14:paraId="1A759ACD" w14:textId="28E20275" w:rsidR="00CD004D" w:rsidRPr="003D53EA" w:rsidRDefault="00CD004D" w:rsidP="00CD004D">
      <w:pPr>
        <w:pStyle w:val="EndNoteBibliography"/>
        <w:spacing w:after="0"/>
        <w:rPr>
          <w:rFonts w:asciiTheme="minorHAnsi" w:eastAsiaTheme="majorEastAsia" w:hAnsiTheme="minorHAnsi" w:cstheme="minorHAnsi"/>
        </w:rPr>
      </w:pPr>
      <w:bookmarkStart w:id="43" w:name="_ENREF_20"/>
      <w:r w:rsidRPr="003D53EA">
        <w:rPr>
          <w:rFonts w:asciiTheme="minorHAnsi" w:eastAsiaTheme="majorEastAsia" w:hAnsiTheme="minorHAnsi" w:cstheme="minorHAnsi"/>
        </w:rPr>
        <w:t>20.</w:t>
      </w:r>
      <w:r w:rsidRPr="003D53EA">
        <w:rPr>
          <w:rFonts w:asciiTheme="minorHAnsi" w:eastAsiaTheme="majorEastAsia" w:hAnsiTheme="minorHAnsi" w:cstheme="minorHAnsi"/>
        </w:rPr>
        <w:tab/>
        <w:t>Department for Communities and Local Government. English indices of deprivation 2015.  2015  [cited</w:t>
      </w:r>
      <w:r w:rsidR="00F33787" w:rsidRPr="003D53EA">
        <w:rPr>
          <w:rFonts w:asciiTheme="minorHAnsi" w:eastAsiaTheme="majorEastAsia" w:hAnsiTheme="minorHAnsi" w:cstheme="minorHAnsi"/>
        </w:rPr>
        <w:t xml:space="preserve"> Nov 2018</w:t>
      </w:r>
      <w:r w:rsidRPr="003D53EA">
        <w:rPr>
          <w:rFonts w:asciiTheme="minorHAnsi" w:eastAsiaTheme="majorEastAsia" w:hAnsiTheme="minorHAnsi" w:cstheme="minorHAnsi"/>
        </w:rPr>
        <w:t xml:space="preserve">; Available from: </w:t>
      </w:r>
      <w:hyperlink r:id="rId12" w:history="1">
        <w:r w:rsidRPr="003D53EA">
          <w:rPr>
            <w:rStyle w:val="Hyperlink"/>
            <w:rFonts w:asciiTheme="minorHAnsi" w:eastAsiaTheme="majorEastAsia" w:hAnsiTheme="minorHAnsi" w:cstheme="minorHAnsi"/>
          </w:rPr>
          <w:t>www.gov.uk/government/statistics/english-indices-of-deprivation-2015</w:t>
        </w:r>
        <w:bookmarkEnd w:id="43"/>
      </w:hyperlink>
    </w:p>
    <w:p w14:paraId="19AD604B" w14:textId="0C22B583" w:rsidR="00CD004D" w:rsidRPr="003D53EA" w:rsidRDefault="00CD004D" w:rsidP="00CD004D">
      <w:pPr>
        <w:pStyle w:val="EndNoteBibliography"/>
        <w:spacing w:after="0"/>
        <w:rPr>
          <w:rFonts w:asciiTheme="minorHAnsi" w:eastAsiaTheme="majorEastAsia" w:hAnsiTheme="minorHAnsi" w:cstheme="minorHAnsi"/>
        </w:rPr>
      </w:pPr>
      <w:bookmarkStart w:id="44" w:name="_ENREF_21"/>
      <w:r w:rsidRPr="003D53EA">
        <w:rPr>
          <w:rFonts w:asciiTheme="minorHAnsi" w:eastAsiaTheme="majorEastAsia" w:hAnsiTheme="minorHAnsi" w:cstheme="minorHAnsi"/>
        </w:rPr>
        <w:t>21.</w:t>
      </w:r>
      <w:r w:rsidRPr="003D53EA">
        <w:rPr>
          <w:rFonts w:asciiTheme="minorHAnsi" w:eastAsiaTheme="majorEastAsia" w:hAnsiTheme="minorHAnsi" w:cstheme="minorHAnsi"/>
        </w:rPr>
        <w:tab/>
        <w:t>The Welsh Government. Welsh Index of Multiple Deprivation.  2015  [cited</w:t>
      </w:r>
      <w:r w:rsidR="00F33787" w:rsidRPr="003D53EA">
        <w:rPr>
          <w:rFonts w:asciiTheme="minorHAnsi" w:eastAsiaTheme="majorEastAsia" w:hAnsiTheme="minorHAnsi" w:cstheme="minorHAnsi"/>
        </w:rPr>
        <w:t xml:space="preserve"> Nov 2018</w:t>
      </w:r>
      <w:r w:rsidRPr="003D53EA">
        <w:rPr>
          <w:rFonts w:asciiTheme="minorHAnsi" w:eastAsiaTheme="majorEastAsia" w:hAnsiTheme="minorHAnsi" w:cstheme="minorHAnsi"/>
        </w:rPr>
        <w:t>; Available from: https://gov.wales/statistics-and-research/welsh-index-multiple-deprivation/</w:t>
      </w:r>
      <w:bookmarkEnd w:id="44"/>
    </w:p>
    <w:p w14:paraId="4DCAE938" w14:textId="77777777" w:rsidR="00CD004D" w:rsidRPr="003D53EA" w:rsidRDefault="00CD004D" w:rsidP="00CD004D">
      <w:pPr>
        <w:pStyle w:val="EndNoteBibliography"/>
        <w:spacing w:after="0"/>
        <w:rPr>
          <w:rFonts w:asciiTheme="minorHAnsi" w:eastAsiaTheme="majorEastAsia" w:hAnsiTheme="minorHAnsi" w:cstheme="minorHAnsi"/>
        </w:rPr>
      </w:pPr>
      <w:bookmarkStart w:id="45" w:name="_ENREF_22"/>
      <w:r w:rsidRPr="003D53EA">
        <w:rPr>
          <w:rFonts w:asciiTheme="minorHAnsi" w:eastAsiaTheme="majorEastAsia" w:hAnsiTheme="minorHAnsi" w:cstheme="minorHAnsi"/>
        </w:rPr>
        <w:t>22.</w:t>
      </w:r>
      <w:r w:rsidRPr="003D53EA">
        <w:rPr>
          <w:rFonts w:asciiTheme="minorHAnsi" w:eastAsiaTheme="majorEastAsia" w:hAnsiTheme="minorHAnsi" w:cstheme="minorHAnsi"/>
        </w:rPr>
        <w:tab/>
        <w:t>Hernan MA, Brumback BA, Robins JM. Estimating the causal effect of zidovudine on CD4 count with a marginal structural model for repeated measures. Statistics in medicine. 2002;21(12):1689-709.</w:t>
      </w:r>
      <w:bookmarkEnd w:id="45"/>
    </w:p>
    <w:p w14:paraId="759F326D" w14:textId="77777777" w:rsidR="00CD004D" w:rsidRPr="003D53EA" w:rsidRDefault="00CD004D" w:rsidP="00CD004D">
      <w:pPr>
        <w:pStyle w:val="EndNoteBibliography"/>
        <w:spacing w:after="0"/>
        <w:rPr>
          <w:rFonts w:asciiTheme="minorHAnsi" w:eastAsiaTheme="majorEastAsia" w:hAnsiTheme="minorHAnsi" w:cstheme="minorHAnsi"/>
        </w:rPr>
      </w:pPr>
      <w:bookmarkStart w:id="46" w:name="_ENREF_23"/>
      <w:r w:rsidRPr="003D53EA">
        <w:rPr>
          <w:rFonts w:asciiTheme="minorHAnsi" w:eastAsiaTheme="majorEastAsia" w:hAnsiTheme="minorHAnsi" w:cstheme="minorHAnsi"/>
        </w:rPr>
        <w:t>23.</w:t>
      </w:r>
      <w:r w:rsidRPr="003D53EA">
        <w:rPr>
          <w:rFonts w:asciiTheme="minorHAnsi" w:eastAsiaTheme="majorEastAsia" w:hAnsiTheme="minorHAnsi" w:cstheme="minorHAnsi"/>
        </w:rPr>
        <w:tab/>
        <w:t>Robins JM, Hernan MA, Brumback B. Marginal structural models and causal inference in epidemiology. Epidemiology. 2000;11(5):550-60.</w:t>
      </w:r>
      <w:bookmarkEnd w:id="46"/>
    </w:p>
    <w:p w14:paraId="5A4285DE" w14:textId="77777777" w:rsidR="00CD004D" w:rsidRPr="003D53EA" w:rsidRDefault="00CD004D" w:rsidP="00CD004D">
      <w:pPr>
        <w:pStyle w:val="EndNoteBibliography"/>
        <w:spacing w:after="0"/>
        <w:rPr>
          <w:rFonts w:asciiTheme="minorHAnsi" w:eastAsiaTheme="majorEastAsia" w:hAnsiTheme="minorHAnsi" w:cstheme="minorHAnsi"/>
        </w:rPr>
      </w:pPr>
      <w:bookmarkStart w:id="47" w:name="_ENREF_24"/>
      <w:r w:rsidRPr="003D53EA">
        <w:rPr>
          <w:rFonts w:asciiTheme="minorHAnsi" w:eastAsiaTheme="majorEastAsia" w:hAnsiTheme="minorHAnsi" w:cstheme="minorHAnsi"/>
        </w:rPr>
        <w:t>24.</w:t>
      </w:r>
      <w:r w:rsidRPr="003D53EA">
        <w:rPr>
          <w:rFonts w:asciiTheme="minorHAnsi" w:eastAsiaTheme="majorEastAsia" w:hAnsiTheme="minorHAnsi" w:cstheme="minorHAnsi"/>
        </w:rPr>
        <w:tab/>
        <w:t>Hernan MA, Robins JM. Using Big Data to Emulate a Target Trial When a Randomized Trial Is Not Available. Am J Epidemiol. 2016;183(8):758-64.</w:t>
      </w:r>
      <w:bookmarkEnd w:id="47"/>
    </w:p>
    <w:p w14:paraId="0C40B7BC" w14:textId="77777777" w:rsidR="00CD004D" w:rsidRPr="003D53EA" w:rsidRDefault="00CD004D" w:rsidP="00CD004D">
      <w:pPr>
        <w:pStyle w:val="EndNoteBibliography"/>
        <w:spacing w:after="0"/>
        <w:rPr>
          <w:rFonts w:asciiTheme="minorHAnsi" w:eastAsiaTheme="majorEastAsia" w:hAnsiTheme="minorHAnsi" w:cstheme="minorHAnsi"/>
        </w:rPr>
      </w:pPr>
      <w:bookmarkStart w:id="48" w:name="_ENREF_25"/>
      <w:r w:rsidRPr="003D53EA">
        <w:rPr>
          <w:rFonts w:asciiTheme="minorHAnsi" w:eastAsiaTheme="majorEastAsia" w:hAnsiTheme="minorHAnsi" w:cstheme="minorHAnsi"/>
        </w:rPr>
        <w:t>25.</w:t>
      </w:r>
      <w:r w:rsidRPr="003D53EA">
        <w:rPr>
          <w:rFonts w:asciiTheme="minorHAnsi" w:eastAsiaTheme="majorEastAsia" w:hAnsiTheme="minorHAnsi" w:cstheme="minorHAnsi"/>
        </w:rPr>
        <w:tab/>
        <w:t>Li F, Morgan KL, Zaslavsky AM. Balancing Covariates via Propensity ScoreWeighting. Journal of the American Statistical Association. 2018;113(521):390-400.</w:t>
      </w:r>
      <w:bookmarkEnd w:id="48"/>
    </w:p>
    <w:p w14:paraId="08A719E1" w14:textId="77777777" w:rsidR="00CD004D" w:rsidRPr="003D53EA" w:rsidRDefault="00CD004D" w:rsidP="00CD004D">
      <w:pPr>
        <w:pStyle w:val="EndNoteBibliography"/>
        <w:spacing w:after="0"/>
        <w:rPr>
          <w:rFonts w:asciiTheme="minorHAnsi" w:eastAsiaTheme="majorEastAsia" w:hAnsiTheme="minorHAnsi" w:cstheme="minorHAnsi"/>
        </w:rPr>
      </w:pPr>
      <w:bookmarkStart w:id="49" w:name="_ENREF_26"/>
      <w:r w:rsidRPr="003D53EA">
        <w:rPr>
          <w:rFonts w:asciiTheme="minorHAnsi" w:eastAsiaTheme="majorEastAsia" w:hAnsiTheme="minorHAnsi" w:cstheme="minorHAnsi"/>
        </w:rPr>
        <w:t>26.</w:t>
      </w:r>
      <w:r w:rsidRPr="003D53EA">
        <w:rPr>
          <w:rFonts w:asciiTheme="minorHAnsi" w:eastAsiaTheme="majorEastAsia" w:hAnsiTheme="minorHAnsi" w:cstheme="minorHAnsi"/>
        </w:rPr>
        <w:tab/>
        <w:t>Li F, Zaslavsky AM, Landrum MB. Propensity score weighting with multilevel data. Statistics in medicine. 2013;32(19):3373-87.</w:t>
      </w:r>
      <w:bookmarkEnd w:id="49"/>
    </w:p>
    <w:p w14:paraId="2ED78B84" w14:textId="77777777" w:rsidR="00CD004D" w:rsidRPr="003D53EA" w:rsidRDefault="00CD004D" w:rsidP="00CD004D">
      <w:pPr>
        <w:pStyle w:val="EndNoteBibliography"/>
        <w:spacing w:after="0"/>
        <w:rPr>
          <w:rFonts w:asciiTheme="minorHAnsi" w:eastAsiaTheme="majorEastAsia" w:hAnsiTheme="minorHAnsi" w:cstheme="minorHAnsi"/>
        </w:rPr>
      </w:pPr>
      <w:bookmarkStart w:id="50" w:name="_ENREF_27"/>
      <w:r w:rsidRPr="003D53EA">
        <w:rPr>
          <w:rFonts w:asciiTheme="minorHAnsi" w:eastAsiaTheme="majorEastAsia" w:hAnsiTheme="minorHAnsi" w:cstheme="minorHAnsi"/>
        </w:rPr>
        <w:t>27.</w:t>
      </w:r>
      <w:r w:rsidRPr="003D53EA">
        <w:rPr>
          <w:rFonts w:asciiTheme="minorHAnsi" w:eastAsiaTheme="majorEastAsia" w:hAnsiTheme="minorHAnsi" w:cstheme="minorHAnsi"/>
        </w:rPr>
        <w:tab/>
        <w:t>Cole SR, Hernan MA. Constructing inverse probability weights for marginal structural models. Am J Epidemiol. 2008;168(6):656-64.</w:t>
      </w:r>
      <w:bookmarkEnd w:id="50"/>
    </w:p>
    <w:p w14:paraId="33E60869" w14:textId="10AF1D05" w:rsidR="00CD004D" w:rsidRPr="003D53EA" w:rsidRDefault="00CD004D" w:rsidP="00CD004D">
      <w:pPr>
        <w:pStyle w:val="EndNoteBibliography"/>
        <w:spacing w:after="0"/>
        <w:rPr>
          <w:rFonts w:asciiTheme="minorHAnsi" w:eastAsiaTheme="majorEastAsia" w:hAnsiTheme="minorHAnsi" w:cstheme="minorHAnsi"/>
        </w:rPr>
      </w:pPr>
      <w:bookmarkStart w:id="51" w:name="_ENREF_28"/>
      <w:r w:rsidRPr="003D53EA">
        <w:rPr>
          <w:rFonts w:asciiTheme="minorHAnsi" w:eastAsiaTheme="majorEastAsia" w:hAnsiTheme="minorHAnsi" w:cstheme="minorHAnsi"/>
        </w:rPr>
        <w:t>28.</w:t>
      </w:r>
      <w:r w:rsidRPr="003D53EA">
        <w:rPr>
          <w:rFonts w:asciiTheme="minorHAnsi" w:eastAsiaTheme="majorEastAsia" w:hAnsiTheme="minorHAnsi" w:cstheme="minorHAnsi"/>
        </w:rPr>
        <w:tab/>
        <w:t>STATA MULTIPLE-IMPUTATION REFERENCE MANUAL (RELEASE 15).  2017  [cited July 2018; Available from: https://</w:t>
      </w:r>
      <w:hyperlink r:id="rId13" w:history="1">
        <w:r w:rsidRPr="003D53EA">
          <w:rPr>
            <w:rStyle w:val="Hyperlink"/>
            <w:rFonts w:asciiTheme="minorHAnsi" w:eastAsiaTheme="majorEastAsia" w:hAnsiTheme="minorHAnsi" w:cstheme="minorHAnsi"/>
          </w:rPr>
          <w:t>www.stata.com/manuals/mi.pdf</w:t>
        </w:r>
        <w:bookmarkEnd w:id="51"/>
      </w:hyperlink>
    </w:p>
    <w:p w14:paraId="3B0F428F" w14:textId="77777777" w:rsidR="00CD004D" w:rsidRPr="003D53EA" w:rsidRDefault="00CD004D" w:rsidP="00CD004D">
      <w:pPr>
        <w:pStyle w:val="EndNoteBibliography"/>
        <w:spacing w:after="0"/>
        <w:rPr>
          <w:rFonts w:asciiTheme="minorHAnsi" w:eastAsiaTheme="majorEastAsia" w:hAnsiTheme="minorHAnsi" w:cstheme="minorHAnsi"/>
        </w:rPr>
      </w:pPr>
      <w:bookmarkStart w:id="52" w:name="_ENREF_29"/>
      <w:r w:rsidRPr="003D53EA">
        <w:rPr>
          <w:rFonts w:asciiTheme="minorHAnsi" w:eastAsiaTheme="majorEastAsia" w:hAnsiTheme="minorHAnsi" w:cstheme="minorHAnsi"/>
        </w:rPr>
        <w:t>29.</w:t>
      </w:r>
      <w:r w:rsidRPr="003D53EA">
        <w:rPr>
          <w:rFonts w:asciiTheme="minorHAnsi" w:eastAsiaTheme="majorEastAsia" w:hAnsiTheme="minorHAnsi" w:cstheme="minorHAnsi"/>
        </w:rPr>
        <w:tab/>
        <w:t>Hernán MA, Robins JM. Causal Inference: Boca Raton: Chapman &amp; Hall/CRC, forthcoming; 2018.</w:t>
      </w:r>
      <w:bookmarkEnd w:id="52"/>
    </w:p>
    <w:p w14:paraId="43CC26BF" w14:textId="77777777" w:rsidR="00CD004D" w:rsidRPr="003D53EA" w:rsidRDefault="00CD004D" w:rsidP="00CD004D">
      <w:pPr>
        <w:pStyle w:val="EndNoteBibliography"/>
        <w:spacing w:after="0"/>
        <w:rPr>
          <w:rFonts w:asciiTheme="minorHAnsi" w:eastAsiaTheme="majorEastAsia" w:hAnsiTheme="minorHAnsi" w:cstheme="minorHAnsi"/>
        </w:rPr>
      </w:pPr>
      <w:bookmarkStart w:id="53" w:name="_ENREF_30"/>
      <w:r w:rsidRPr="003D53EA">
        <w:rPr>
          <w:rFonts w:asciiTheme="minorHAnsi" w:eastAsiaTheme="majorEastAsia" w:hAnsiTheme="minorHAnsi" w:cstheme="minorHAnsi"/>
        </w:rPr>
        <w:t>30.</w:t>
      </w:r>
      <w:r w:rsidRPr="003D53EA">
        <w:rPr>
          <w:rFonts w:asciiTheme="minorHAnsi" w:eastAsiaTheme="majorEastAsia" w:hAnsiTheme="minorHAnsi" w:cstheme="minorHAnsi"/>
        </w:rPr>
        <w:tab/>
        <w:t>Han C, Robinson DW, Jr., Hackett MV, Paramore LC, Fraeman KH, Bala MV. Cardiovascular disease and risk factors in patients with rheumatoid arthritis, psoriatic arthritis, and ankylosing spondylitis. The Journal of rheumatology. 2006;33(11):2167-72.</w:t>
      </w:r>
      <w:bookmarkEnd w:id="53"/>
    </w:p>
    <w:p w14:paraId="3A544B78" w14:textId="77777777" w:rsidR="00CD004D" w:rsidRPr="003D53EA" w:rsidRDefault="00CD004D" w:rsidP="00CD004D">
      <w:pPr>
        <w:pStyle w:val="EndNoteBibliography"/>
        <w:spacing w:after="0"/>
        <w:rPr>
          <w:rFonts w:asciiTheme="minorHAnsi" w:eastAsiaTheme="majorEastAsia" w:hAnsiTheme="minorHAnsi" w:cstheme="minorHAnsi"/>
        </w:rPr>
      </w:pPr>
      <w:bookmarkStart w:id="54" w:name="_ENREF_31"/>
      <w:r w:rsidRPr="003D53EA">
        <w:rPr>
          <w:rFonts w:asciiTheme="minorHAnsi" w:eastAsiaTheme="majorEastAsia" w:hAnsiTheme="minorHAnsi" w:cstheme="minorHAnsi"/>
        </w:rPr>
        <w:t>31.</w:t>
      </w:r>
      <w:r w:rsidRPr="003D53EA">
        <w:rPr>
          <w:rFonts w:asciiTheme="minorHAnsi" w:eastAsiaTheme="majorEastAsia" w:hAnsiTheme="minorHAnsi" w:cstheme="minorHAnsi"/>
        </w:rPr>
        <w:tab/>
        <w:t>Solomon DH, Goodson NJ, Katz JN, Weinblatt ME, Avorn J, Setoguchi S, et al. Patterns of cardiovascular risk in rheumatoid arthritis. Annals of the rheumatic diseases. 2006;65(12):1608-12.</w:t>
      </w:r>
      <w:bookmarkEnd w:id="54"/>
    </w:p>
    <w:p w14:paraId="0968682D" w14:textId="77777777" w:rsidR="00CD004D" w:rsidRPr="003D53EA" w:rsidRDefault="00CD004D" w:rsidP="00CD004D">
      <w:pPr>
        <w:pStyle w:val="EndNoteBibliography"/>
        <w:rPr>
          <w:rFonts w:asciiTheme="minorHAnsi" w:eastAsiaTheme="majorEastAsia" w:hAnsiTheme="minorHAnsi" w:cstheme="minorHAnsi"/>
        </w:rPr>
      </w:pPr>
      <w:bookmarkStart w:id="55" w:name="_ENREF_32"/>
      <w:r w:rsidRPr="003D53EA">
        <w:rPr>
          <w:rFonts w:asciiTheme="minorHAnsi" w:eastAsiaTheme="majorEastAsia" w:hAnsiTheme="minorHAnsi" w:cstheme="minorHAnsi"/>
        </w:rPr>
        <w:t>32.</w:t>
      </w:r>
      <w:r w:rsidRPr="003D53EA">
        <w:rPr>
          <w:rFonts w:asciiTheme="minorHAnsi" w:eastAsiaTheme="majorEastAsia" w:hAnsiTheme="minorHAnsi" w:cstheme="minorHAnsi"/>
        </w:rPr>
        <w:tab/>
        <w:t>Poddubnyy D, Haibel H, Listing J, Marker-Hermann E, Zeidler H, Braun J, et al. Baseline radiographic damage, elevated acute-phase reactant levels, and cigarette smoking status predict spinal radiographic progression in early axial spondylarthritis. Arthritis and rheumatism. 2012;64(5):1388-98.</w:t>
      </w:r>
      <w:bookmarkEnd w:id="55"/>
    </w:p>
    <w:p w14:paraId="2176FB6C" w14:textId="02E795BF" w:rsidR="00B06EDF" w:rsidRPr="003D53EA" w:rsidRDefault="005E4CE4" w:rsidP="00E511DE">
      <w:pPr>
        <w:spacing w:line="360" w:lineRule="auto"/>
        <w:rPr>
          <w:rFonts w:eastAsiaTheme="majorEastAsia" w:cstheme="minorHAnsi"/>
        </w:rPr>
      </w:pPr>
      <w:r w:rsidRPr="003D53EA">
        <w:rPr>
          <w:rFonts w:eastAsiaTheme="majorEastAsia" w:cstheme="minorHAnsi"/>
        </w:rPr>
        <w:fldChar w:fldCharType="end"/>
      </w:r>
      <w:bookmarkEnd w:id="0"/>
    </w:p>
    <w:p w14:paraId="0EE7B4C5" w14:textId="77777777" w:rsidR="00B06EDF" w:rsidRPr="003D53EA" w:rsidRDefault="00B06EDF">
      <w:pPr>
        <w:rPr>
          <w:rFonts w:eastAsiaTheme="majorEastAsia" w:cstheme="minorHAnsi"/>
        </w:rPr>
      </w:pPr>
      <w:r w:rsidRPr="003D53EA">
        <w:rPr>
          <w:rFonts w:eastAsiaTheme="majorEastAsia" w:cstheme="minorHAnsi"/>
        </w:rPr>
        <w:br w:type="page"/>
      </w:r>
      <w:bookmarkStart w:id="56" w:name="_Hlk524977452"/>
    </w:p>
    <w:tbl>
      <w:tblPr>
        <w:tblW w:w="92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42"/>
        <w:gridCol w:w="1841"/>
        <w:gridCol w:w="1570"/>
        <w:gridCol w:w="1560"/>
        <w:gridCol w:w="8"/>
        <w:gridCol w:w="1554"/>
        <w:gridCol w:w="8"/>
        <w:gridCol w:w="1127"/>
      </w:tblGrid>
      <w:tr w:rsidR="00E72B1E" w:rsidRPr="003D53EA" w14:paraId="4AF9AF0E" w14:textId="77777777" w:rsidTr="00196391">
        <w:tc>
          <w:tcPr>
            <w:tcW w:w="9220" w:type="dxa"/>
            <w:gridSpan w:val="9"/>
            <w:shd w:val="clear" w:color="auto" w:fill="auto"/>
          </w:tcPr>
          <w:p w14:paraId="3E68866C" w14:textId="30822742" w:rsidR="00E72B1E" w:rsidRPr="003D53EA" w:rsidRDefault="00E72B1E" w:rsidP="00196391">
            <w:pPr>
              <w:pStyle w:val="NoSpacing"/>
              <w:rPr>
                <w:rFonts w:asciiTheme="minorHAnsi" w:eastAsiaTheme="majorEastAsia" w:hAnsiTheme="minorHAnsi" w:cstheme="minorHAnsi"/>
              </w:rPr>
            </w:pPr>
            <w:r w:rsidRPr="003D53EA">
              <w:rPr>
                <w:rFonts w:asciiTheme="minorHAnsi" w:eastAsiaTheme="majorEastAsia" w:hAnsiTheme="minorHAnsi" w:cstheme="minorHAnsi"/>
              </w:rPr>
              <w:lastRenderedPageBreak/>
              <w:t xml:space="preserve">Table 1. Baseline </w:t>
            </w:r>
            <w:r w:rsidR="003D53EA">
              <w:rPr>
                <w:rFonts w:asciiTheme="minorHAnsi" w:eastAsiaTheme="majorEastAsia" w:hAnsiTheme="minorHAnsi" w:cstheme="minorHAnsi"/>
              </w:rPr>
              <w:t>participant</w:t>
            </w:r>
            <w:r w:rsidRPr="003D53EA">
              <w:rPr>
                <w:rFonts w:asciiTheme="minorHAnsi" w:eastAsiaTheme="majorEastAsia" w:hAnsiTheme="minorHAnsi" w:cstheme="minorHAnsi"/>
              </w:rPr>
              <w:t xml:space="preserve"> and disease characteristics according to smoking status.</w:t>
            </w:r>
          </w:p>
        </w:tc>
      </w:tr>
      <w:tr w:rsidR="00E72B1E" w:rsidRPr="003D53EA" w14:paraId="206E7278" w14:textId="77777777" w:rsidTr="00196391">
        <w:tc>
          <w:tcPr>
            <w:tcW w:w="3393" w:type="dxa"/>
            <w:gridSpan w:val="3"/>
            <w:shd w:val="clear" w:color="auto" w:fill="auto"/>
          </w:tcPr>
          <w:p w14:paraId="67BD9369" w14:textId="77777777" w:rsidR="00E72B1E" w:rsidRPr="003D53EA" w:rsidRDefault="00E72B1E" w:rsidP="00514F4A">
            <w:pPr>
              <w:pStyle w:val="NoSpacing"/>
              <w:rPr>
                <w:rFonts w:asciiTheme="minorHAnsi" w:eastAsiaTheme="majorEastAsia" w:hAnsiTheme="minorHAnsi" w:cstheme="minorHAnsi"/>
              </w:rPr>
            </w:pPr>
          </w:p>
        </w:tc>
        <w:tc>
          <w:tcPr>
            <w:tcW w:w="1570" w:type="dxa"/>
            <w:tcBorders>
              <w:right w:val="nil"/>
            </w:tcBorders>
            <w:shd w:val="clear" w:color="auto" w:fill="auto"/>
          </w:tcPr>
          <w:p w14:paraId="6ECD0F7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Never smoker (n=</w:t>
            </w:r>
            <w:r w:rsidRPr="003D53EA">
              <w:rPr>
                <w:rFonts w:asciiTheme="minorHAnsi" w:eastAsiaTheme="majorEastAsia" w:hAnsiTheme="minorHAnsi" w:cstheme="minorHAnsi"/>
                <w:lang w:eastAsia="zh-CN"/>
              </w:rPr>
              <w:t>234</w:t>
            </w:r>
            <w:r w:rsidRPr="003D53EA">
              <w:rPr>
                <w:rFonts w:asciiTheme="minorHAnsi" w:eastAsiaTheme="majorEastAsia" w:hAnsiTheme="minorHAnsi" w:cstheme="minorHAnsi"/>
              </w:rPr>
              <w:t>)</w:t>
            </w:r>
          </w:p>
        </w:tc>
        <w:tc>
          <w:tcPr>
            <w:tcW w:w="1568" w:type="dxa"/>
            <w:gridSpan w:val="2"/>
            <w:tcBorders>
              <w:left w:val="nil"/>
              <w:right w:val="nil"/>
            </w:tcBorders>
          </w:tcPr>
          <w:p w14:paraId="4BD8214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Ex-smoker (n=</w:t>
            </w:r>
            <w:r w:rsidRPr="003D53EA">
              <w:rPr>
                <w:rFonts w:asciiTheme="minorHAnsi" w:eastAsiaTheme="majorEastAsia" w:hAnsiTheme="minorHAnsi" w:cstheme="minorHAnsi"/>
                <w:lang w:eastAsia="zh-CN"/>
              </w:rPr>
              <w:t>187</w:t>
            </w:r>
            <w:r w:rsidRPr="003D53EA">
              <w:rPr>
                <w:rFonts w:asciiTheme="minorHAnsi" w:eastAsiaTheme="majorEastAsia" w:hAnsiTheme="minorHAnsi" w:cstheme="minorHAnsi"/>
              </w:rPr>
              <w:t>)</w:t>
            </w:r>
          </w:p>
        </w:tc>
        <w:tc>
          <w:tcPr>
            <w:tcW w:w="1562" w:type="dxa"/>
            <w:gridSpan w:val="2"/>
            <w:tcBorders>
              <w:left w:val="nil"/>
            </w:tcBorders>
          </w:tcPr>
          <w:p w14:paraId="3D8165C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Current smoker (n=</w:t>
            </w:r>
            <w:r w:rsidRPr="003D53EA">
              <w:rPr>
                <w:rFonts w:asciiTheme="minorHAnsi" w:eastAsiaTheme="majorEastAsia" w:hAnsiTheme="minorHAnsi" w:cstheme="minorHAnsi"/>
                <w:lang w:eastAsia="zh-CN"/>
              </w:rPr>
              <w:t>206</w:t>
            </w:r>
            <w:r w:rsidRPr="003D53EA">
              <w:rPr>
                <w:rFonts w:asciiTheme="minorHAnsi" w:eastAsiaTheme="majorEastAsia" w:hAnsiTheme="minorHAnsi" w:cstheme="minorHAnsi"/>
              </w:rPr>
              <w:t>)</w:t>
            </w:r>
          </w:p>
        </w:tc>
        <w:tc>
          <w:tcPr>
            <w:tcW w:w="1127" w:type="dxa"/>
          </w:tcPr>
          <w:p w14:paraId="282B4E7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P-value</w:t>
            </w:r>
          </w:p>
        </w:tc>
      </w:tr>
      <w:tr w:rsidR="00E72B1E" w:rsidRPr="003D53EA" w14:paraId="27620883" w14:textId="77777777" w:rsidTr="00196391">
        <w:tc>
          <w:tcPr>
            <w:tcW w:w="3393" w:type="dxa"/>
            <w:gridSpan w:val="3"/>
            <w:shd w:val="clear" w:color="auto" w:fill="auto"/>
          </w:tcPr>
          <w:p w14:paraId="482A1865"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lang w:eastAsia="zh-CN"/>
              </w:rPr>
              <w:t>A</w:t>
            </w:r>
            <w:r w:rsidRPr="003D53EA">
              <w:rPr>
                <w:rFonts w:asciiTheme="minorHAnsi" w:eastAsiaTheme="majorEastAsia" w:hAnsiTheme="minorHAnsi" w:cstheme="minorHAnsi"/>
              </w:rPr>
              <w:t>ge, mean (SD) years</w:t>
            </w:r>
          </w:p>
        </w:tc>
        <w:tc>
          <w:tcPr>
            <w:tcW w:w="1570" w:type="dxa"/>
            <w:tcBorders>
              <w:right w:val="nil"/>
            </w:tcBorders>
            <w:shd w:val="clear" w:color="auto" w:fill="auto"/>
          </w:tcPr>
          <w:p w14:paraId="11F6BA6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45.0 (14.9)</w:t>
            </w:r>
          </w:p>
        </w:tc>
        <w:tc>
          <w:tcPr>
            <w:tcW w:w="1568" w:type="dxa"/>
            <w:gridSpan w:val="2"/>
            <w:tcBorders>
              <w:left w:val="nil"/>
              <w:right w:val="nil"/>
            </w:tcBorders>
          </w:tcPr>
          <w:p w14:paraId="4158CCF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50.0 (13.2)</w:t>
            </w:r>
          </w:p>
        </w:tc>
        <w:tc>
          <w:tcPr>
            <w:tcW w:w="1562" w:type="dxa"/>
            <w:gridSpan w:val="2"/>
            <w:tcBorders>
              <w:left w:val="nil"/>
            </w:tcBorders>
          </w:tcPr>
          <w:p w14:paraId="06BCF72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42.3 (12.2)</w:t>
            </w:r>
          </w:p>
        </w:tc>
        <w:tc>
          <w:tcPr>
            <w:tcW w:w="1127" w:type="dxa"/>
          </w:tcPr>
          <w:p w14:paraId="1A61721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&lt;0.001</w:t>
            </w:r>
          </w:p>
        </w:tc>
      </w:tr>
      <w:tr w:rsidR="00E72B1E" w:rsidRPr="003D53EA" w14:paraId="45E1DD4D" w14:textId="77777777" w:rsidTr="00196391">
        <w:tc>
          <w:tcPr>
            <w:tcW w:w="3393" w:type="dxa"/>
            <w:gridSpan w:val="3"/>
            <w:shd w:val="clear" w:color="auto" w:fill="auto"/>
          </w:tcPr>
          <w:p w14:paraId="76ED599C" w14:textId="77777777" w:rsidR="00E72B1E" w:rsidRPr="003D53EA" w:rsidRDefault="00E72B1E" w:rsidP="00514F4A">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rPr>
              <w:t>Male</w:t>
            </w:r>
          </w:p>
        </w:tc>
        <w:tc>
          <w:tcPr>
            <w:tcW w:w="1570" w:type="dxa"/>
            <w:tcBorders>
              <w:right w:val="nil"/>
            </w:tcBorders>
            <w:shd w:val="clear" w:color="auto" w:fill="auto"/>
          </w:tcPr>
          <w:p w14:paraId="0A93B594"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153 (65%)</w:t>
            </w:r>
          </w:p>
        </w:tc>
        <w:tc>
          <w:tcPr>
            <w:tcW w:w="1568" w:type="dxa"/>
            <w:gridSpan w:val="2"/>
            <w:tcBorders>
              <w:left w:val="nil"/>
              <w:right w:val="nil"/>
            </w:tcBorders>
          </w:tcPr>
          <w:p w14:paraId="5FA9A4A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121 (65%)</w:t>
            </w:r>
          </w:p>
        </w:tc>
        <w:tc>
          <w:tcPr>
            <w:tcW w:w="1562" w:type="dxa"/>
            <w:gridSpan w:val="2"/>
            <w:tcBorders>
              <w:left w:val="nil"/>
            </w:tcBorders>
          </w:tcPr>
          <w:p w14:paraId="0A1DF20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156 (76%)</w:t>
            </w:r>
          </w:p>
        </w:tc>
        <w:tc>
          <w:tcPr>
            <w:tcW w:w="1127" w:type="dxa"/>
          </w:tcPr>
          <w:p w14:paraId="39DBF20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0.027</w:t>
            </w:r>
          </w:p>
        </w:tc>
      </w:tr>
      <w:tr w:rsidR="00E72B1E" w:rsidRPr="003D53EA" w14:paraId="0CEAEC3E" w14:textId="77777777" w:rsidTr="00196391">
        <w:tc>
          <w:tcPr>
            <w:tcW w:w="3393" w:type="dxa"/>
            <w:gridSpan w:val="3"/>
            <w:shd w:val="clear" w:color="auto" w:fill="auto"/>
          </w:tcPr>
          <w:p w14:paraId="04F3A120" w14:textId="77777777" w:rsidR="00E72B1E" w:rsidRPr="003D53EA" w:rsidRDefault="00E72B1E" w:rsidP="00514F4A">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rPr>
              <w:t xml:space="preserve">Meets </w:t>
            </w:r>
            <w:proofErr w:type="spellStart"/>
            <w:r w:rsidRPr="003D53EA">
              <w:rPr>
                <w:rFonts w:asciiTheme="minorHAnsi" w:eastAsiaTheme="majorEastAsia" w:hAnsiTheme="minorHAnsi" w:cstheme="minorHAnsi"/>
              </w:rPr>
              <w:t>mNY</w:t>
            </w:r>
            <w:proofErr w:type="spellEnd"/>
            <w:r w:rsidRPr="003D53EA">
              <w:rPr>
                <w:rFonts w:asciiTheme="minorHAnsi" w:eastAsiaTheme="majorEastAsia" w:hAnsiTheme="minorHAnsi" w:cstheme="minorHAnsi"/>
              </w:rPr>
              <w:t xml:space="preserve"> criteria for AS</w:t>
            </w:r>
          </w:p>
        </w:tc>
        <w:tc>
          <w:tcPr>
            <w:tcW w:w="1570" w:type="dxa"/>
            <w:tcBorders>
              <w:right w:val="nil"/>
            </w:tcBorders>
            <w:shd w:val="clear" w:color="auto" w:fill="auto"/>
          </w:tcPr>
          <w:p w14:paraId="11790D6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143 (61%)</w:t>
            </w:r>
          </w:p>
        </w:tc>
        <w:tc>
          <w:tcPr>
            <w:tcW w:w="1568" w:type="dxa"/>
            <w:gridSpan w:val="2"/>
            <w:tcBorders>
              <w:left w:val="nil"/>
              <w:right w:val="nil"/>
            </w:tcBorders>
          </w:tcPr>
          <w:p w14:paraId="6C04453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123 (66%)</w:t>
            </w:r>
          </w:p>
        </w:tc>
        <w:tc>
          <w:tcPr>
            <w:tcW w:w="1562" w:type="dxa"/>
            <w:gridSpan w:val="2"/>
            <w:tcBorders>
              <w:left w:val="nil"/>
            </w:tcBorders>
          </w:tcPr>
          <w:p w14:paraId="7AE13C0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123 (60%)</w:t>
            </w:r>
          </w:p>
        </w:tc>
        <w:tc>
          <w:tcPr>
            <w:tcW w:w="1127" w:type="dxa"/>
          </w:tcPr>
          <w:p w14:paraId="2DC8D6F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0.440</w:t>
            </w:r>
          </w:p>
        </w:tc>
      </w:tr>
      <w:tr w:rsidR="00E72B1E" w:rsidRPr="003D53EA" w14:paraId="7E697012" w14:textId="77777777" w:rsidTr="00196391">
        <w:tc>
          <w:tcPr>
            <w:tcW w:w="3393" w:type="dxa"/>
            <w:gridSpan w:val="3"/>
            <w:shd w:val="clear" w:color="auto" w:fill="auto"/>
          </w:tcPr>
          <w:p w14:paraId="2B75B05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HLA-B27 positive</w:t>
            </w:r>
            <w:r w:rsidRPr="003D53EA">
              <w:rPr>
                <w:rFonts w:asciiTheme="minorHAnsi" w:eastAsiaTheme="majorEastAsia" w:hAnsiTheme="minorHAnsi" w:cstheme="minorHAnsi"/>
                <w:vertAlign w:val="superscript"/>
              </w:rPr>
              <w:t>+</w:t>
            </w:r>
          </w:p>
        </w:tc>
        <w:tc>
          <w:tcPr>
            <w:tcW w:w="1570" w:type="dxa"/>
            <w:tcBorders>
              <w:right w:val="nil"/>
            </w:tcBorders>
            <w:shd w:val="clear" w:color="auto" w:fill="auto"/>
          </w:tcPr>
          <w:p w14:paraId="5CFA945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127 (71%)</w:t>
            </w:r>
          </w:p>
        </w:tc>
        <w:tc>
          <w:tcPr>
            <w:tcW w:w="1568" w:type="dxa"/>
            <w:gridSpan w:val="2"/>
            <w:tcBorders>
              <w:left w:val="nil"/>
              <w:right w:val="nil"/>
            </w:tcBorders>
          </w:tcPr>
          <w:p w14:paraId="141A3AFB"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102 (77%)</w:t>
            </w:r>
          </w:p>
        </w:tc>
        <w:tc>
          <w:tcPr>
            <w:tcW w:w="1562" w:type="dxa"/>
            <w:gridSpan w:val="2"/>
            <w:tcBorders>
              <w:left w:val="nil"/>
            </w:tcBorders>
          </w:tcPr>
          <w:p w14:paraId="4D55737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125 (81%)</w:t>
            </w:r>
          </w:p>
        </w:tc>
        <w:tc>
          <w:tcPr>
            <w:tcW w:w="1127" w:type="dxa"/>
          </w:tcPr>
          <w:p w14:paraId="623AA218"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0.122</w:t>
            </w:r>
          </w:p>
        </w:tc>
      </w:tr>
      <w:tr w:rsidR="00E72B1E" w:rsidRPr="003D53EA" w14:paraId="0D962F14" w14:textId="77777777" w:rsidTr="00196391">
        <w:tc>
          <w:tcPr>
            <w:tcW w:w="3393" w:type="dxa"/>
            <w:gridSpan w:val="3"/>
            <w:shd w:val="clear" w:color="auto" w:fill="auto"/>
          </w:tcPr>
          <w:p w14:paraId="2DFD5E52" w14:textId="77777777" w:rsidR="00E72B1E" w:rsidRPr="003D53EA" w:rsidRDefault="00E72B1E" w:rsidP="00514F4A">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rPr>
              <w:t>Elevated CRP*</w:t>
            </w:r>
          </w:p>
        </w:tc>
        <w:tc>
          <w:tcPr>
            <w:tcW w:w="1570" w:type="dxa"/>
            <w:tcBorders>
              <w:right w:val="nil"/>
            </w:tcBorders>
            <w:shd w:val="clear" w:color="auto" w:fill="auto"/>
          </w:tcPr>
          <w:p w14:paraId="6C184C5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133 (58%)</w:t>
            </w:r>
          </w:p>
        </w:tc>
        <w:tc>
          <w:tcPr>
            <w:tcW w:w="1568" w:type="dxa"/>
            <w:gridSpan w:val="2"/>
            <w:tcBorders>
              <w:left w:val="nil"/>
              <w:right w:val="nil"/>
            </w:tcBorders>
          </w:tcPr>
          <w:p w14:paraId="7B34F28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108 (61%)</w:t>
            </w:r>
          </w:p>
        </w:tc>
        <w:tc>
          <w:tcPr>
            <w:tcW w:w="1562" w:type="dxa"/>
            <w:gridSpan w:val="2"/>
            <w:tcBorders>
              <w:left w:val="nil"/>
            </w:tcBorders>
          </w:tcPr>
          <w:p w14:paraId="39481D8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129 (66%)</w:t>
            </w:r>
          </w:p>
        </w:tc>
        <w:tc>
          <w:tcPr>
            <w:tcW w:w="1127" w:type="dxa"/>
          </w:tcPr>
          <w:p w14:paraId="1EA07AD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0.221</w:t>
            </w:r>
          </w:p>
        </w:tc>
      </w:tr>
      <w:tr w:rsidR="00E72B1E" w:rsidRPr="003D53EA" w14:paraId="0E1D0D5B" w14:textId="77777777" w:rsidTr="00196391">
        <w:tc>
          <w:tcPr>
            <w:tcW w:w="3393" w:type="dxa"/>
            <w:gridSpan w:val="3"/>
            <w:shd w:val="clear" w:color="auto" w:fill="auto"/>
          </w:tcPr>
          <w:p w14:paraId="5598CDF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lang w:eastAsia="zh-CN"/>
              </w:rPr>
              <w:t>S</w:t>
            </w:r>
            <w:r w:rsidRPr="003D53EA">
              <w:rPr>
                <w:rFonts w:asciiTheme="minorHAnsi" w:eastAsiaTheme="majorEastAsia" w:hAnsiTheme="minorHAnsi" w:cstheme="minorHAnsi"/>
              </w:rPr>
              <w:t>ymptom duration, median (IQR) years</w:t>
            </w:r>
          </w:p>
        </w:tc>
        <w:tc>
          <w:tcPr>
            <w:tcW w:w="1570" w:type="dxa"/>
            <w:tcBorders>
              <w:right w:val="nil"/>
            </w:tcBorders>
            <w:shd w:val="clear" w:color="auto" w:fill="auto"/>
          </w:tcPr>
          <w:p w14:paraId="62230D78"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15.0 (5.4 to 29.3)</w:t>
            </w:r>
          </w:p>
        </w:tc>
        <w:tc>
          <w:tcPr>
            <w:tcW w:w="1568" w:type="dxa"/>
            <w:gridSpan w:val="2"/>
            <w:tcBorders>
              <w:left w:val="nil"/>
              <w:right w:val="nil"/>
            </w:tcBorders>
          </w:tcPr>
          <w:p w14:paraId="75C8950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20.8 (10.5 to 32.8)</w:t>
            </w:r>
          </w:p>
        </w:tc>
        <w:tc>
          <w:tcPr>
            <w:tcW w:w="1562" w:type="dxa"/>
            <w:gridSpan w:val="2"/>
            <w:tcBorders>
              <w:left w:val="nil"/>
            </w:tcBorders>
          </w:tcPr>
          <w:p w14:paraId="2B09FE9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13.1 (5.6 to 23.6)</w:t>
            </w:r>
          </w:p>
        </w:tc>
        <w:tc>
          <w:tcPr>
            <w:tcW w:w="1127" w:type="dxa"/>
          </w:tcPr>
          <w:p w14:paraId="3979BB8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&lt;0.001</w:t>
            </w:r>
          </w:p>
        </w:tc>
      </w:tr>
      <w:tr w:rsidR="00E72B1E" w:rsidRPr="003D53EA" w14:paraId="58562C4C" w14:textId="77777777" w:rsidTr="00196391">
        <w:tc>
          <w:tcPr>
            <w:tcW w:w="3393" w:type="dxa"/>
            <w:gridSpan w:val="3"/>
            <w:tcBorders>
              <w:bottom w:val="single" w:sz="4" w:space="0" w:color="auto"/>
            </w:tcBorders>
            <w:shd w:val="clear" w:color="auto" w:fill="auto"/>
          </w:tcPr>
          <w:p w14:paraId="0B961C9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BMI, mean (SD)</w:t>
            </w:r>
          </w:p>
        </w:tc>
        <w:tc>
          <w:tcPr>
            <w:tcW w:w="1570" w:type="dxa"/>
            <w:tcBorders>
              <w:right w:val="nil"/>
            </w:tcBorders>
            <w:shd w:val="clear" w:color="auto" w:fill="auto"/>
          </w:tcPr>
          <w:p w14:paraId="18D2F5F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27.7 (5.8)</w:t>
            </w:r>
          </w:p>
        </w:tc>
        <w:tc>
          <w:tcPr>
            <w:tcW w:w="1568" w:type="dxa"/>
            <w:gridSpan w:val="2"/>
            <w:tcBorders>
              <w:left w:val="nil"/>
              <w:right w:val="nil"/>
            </w:tcBorders>
          </w:tcPr>
          <w:p w14:paraId="7031DD6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28.9 (5.0)</w:t>
            </w:r>
          </w:p>
        </w:tc>
        <w:tc>
          <w:tcPr>
            <w:tcW w:w="1562" w:type="dxa"/>
            <w:gridSpan w:val="2"/>
            <w:tcBorders>
              <w:left w:val="nil"/>
            </w:tcBorders>
          </w:tcPr>
          <w:p w14:paraId="4408148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27.5 (5.7)</w:t>
            </w:r>
          </w:p>
        </w:tc>
        <w:tc>
          <w:tcPr>
            <w:tcW w:w="1127" w:type="dxa"/>
          </w:tcPr>
          <w:p w14:paraId="05097EE8" w14:textId="77777777" w:rsidR="00E72B1E" w:rsidRPr="003D53EA" w:rsidRDefault="00E72B1E" w:rsidP="00514F4A">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rPr>
              <w:t>0.038</w:t>
            </w:r>
          </w:p>
        </w:tc>
      </w:tr>
      <w:tr w:rsidR="00E72B1E" w:rsidRPr="003D53EA" w14:paraId="345A8D05" w14:textId="77777777" w:rsidTr="00196391">
        <w:trPr>
          <w:trHeight w:val="241"/>
        </w:trPr>
        <w:tc>
          <w:tcPr>
            <w:tcW w:w="1552" w:type="dxa"/>
            <w:gridSpan w:val="2"/>
            <w:vMerge w:val="restart"/>
            <w:tcBorders>
              <w:right w:val="nil"/>
            </w:tcBorders>
            <w:shd w:val="clear" w:color="auto" w:fill="auto"/>
          </w:tcPr>
          <w:p w14:paraId="7CEE4B47" w14:textId="77777777" w:rsidR="00E72B1E" w:rsidRPr="003D53EA" w:rsidRDefault="00E72B1E" w:rsidP="00514F4A">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Quintiles of Index of Multiple Deprivation</w:t>
            </w:r>
          </w:p>
        </w:tc>
        <w:tc>
          <w:tcPr>
            <w:tcW w:w="1841" w:type="dxa"/>
            <w:tcBorders>
              <w:left w:val="nil"/>
            </w:tcBorders>
            <w:shd w:val="clear" w:color="auto" w:fill="auto"/>
          </w:tcPr>
          <w:p w14:paraId="5CCAE3AB" w14:textId="77777777" w:rsidR="00E72B1E" w:rsidRPr="003D53EA" w:rsidRDefault="00E72B1E" w:rsidP="00410257">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1, most deprived</w:t>
            </w:r>
          </w:p>
        </w:tc>
        <w:tc>
          <w:tcPr>
            <w:tcW w:w="1570" w:type="dxa"/>
            <w:tcBorders>
              <w:right w:val="nil"/>
            </w:tcBorders>
            <w:shd w:val="clear" w:color="auto" w:fill="auto"/>
          </w:tcPr>
          <w:p w14:paraId="6E8D0124"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36 (15%)</w:t>
            </w:r>
          </w:p>
        </w:tc>
        <w:tc>
          <w:tcPr>
            <w:tcW w:w="1568" w:type="dxa"/>
            <w:gridSpan w:val="2"/>
            <w:tcBorders>
              <w:left w:val="nil"/>
              <w:bottom w:val="single" w:sz="4" w:space="0" w:color="auto"/>
              <w:right w:val="nil"/>
            </w:tcBorders>
          </w:tcPr>
          <w:p w14:paraId="3271C31B"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29 (16%)</w:t>
            </w:r>
          </w:p>
        </w:tc>
        <w:tc>
          <w:tcPr>
            <w:tcW w:w="1562" w:type="dxa"/>
            <w:gridSpan w:val="2"/>
            <w:tcBorders>
              <w:left w:val="nil"/>
              <w:bottom w:val="single" w:sz="4" w:space="0" w:color="auto"/>
            </w:tcBorders>
          </w:tcPr>
          <w:p w14:paraId="5156B48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67 (33%)</w:t>
            </w:r>
          </w:p>
        </w:tc>
        <w:tc>
          <w:tcPr>
            <w:tcW w:w="1127" w:type="dxa"/>
            <w:vMerge w:val="restart"/>
          </w:tcPr>
          <w:p w14:paraId="06598BF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color w:val="000000"/>
              </w:rPr>
              <w:t>&lt;0.001</w:t>
            </w:r>
            <w:r w:rsidRPr="003D53EA">
              <w:rPr>
                <w:rFonts w:asciiTheme="minorHAnsi" w:eastAsiaTheme="majorEastAsia" w:hAnsiTheme="minorHAnsi" w:cstheme="minorHAnsi"/>
                <w:lang w:eastAsia="zh-CN"/>
              </w:rPr>
              <w:t>**</w:t>
            </w:r>
          </w:p>
        </w:tc>
      </w:tr>
      <w:tr w:rsidR="00E72B1E" w:rsidRPr="003D53EA" w14:paraId="5262BE63" w14:textId="77777777" w:rsidTr="00196391">
        <w:trPr>
          <w:trHeight w:val="241"/>
        </w:trPr>
        <w:tc>
          <w:tcPr>
            <w:tcW w:w="1552" w:type="dxa"/>
            <w:gridSpan w:val="2"/>
            <w:vMerge/>
            <w:tcBorders>
              <w:right w:val="nil"/>
            </w:tcBorders>
            <w:shd w:val="clear" w:color="auto" w:fill="auto"/>
          </w:tcPr>
          <w:p w14:paraId="10E0C4F2"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19F0405F"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2</w:t>
            </w:r>
          </w:p>
        </w:tc>
        <w:tc>
          <w:tcPr>
            <w:tcW w:w="1570" w:type="dxa"/>
            <w:tcBorders>
              <w:right w:val="nil"/>
            </w:tcBorders>
            <w:shd w:val="clear" w:color="auto" w:fill="auto"/>
          </w:tcPr>
          <w:p w14:paraId="30E248C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48 (21%)</w:t>
            </w:r>
          </w:p>
        </w:tc>
        <w:tc>
          <w:tcPr>
            <w:tcW w:w="1568" w:type="dxa"/>
            <w:gridSpan w:val="2"/>
            <w:tcBorders>
              <w:left w:val="nil"/>
              <w:bottom w:val="single" w:sz="4" w:space="0" w:color="auto"/>
              <w:right w:val="nil"/>
            </w:tcBorders>
          </w:tcPr>
          <w:p w14:paraId="740F43C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23 (12%)</w:t>
            </w:r>
          </w:p>
        </w:tc>
        <w:tc>
          <w:tcPr>
            <w:tcW w:w="1562" w:type="dxa"/>
            <w:gridSpan w:val="2"/>
            <w:tcBorders>
              <w:left w:val="nil"/>
              <w:bottom w:val="single" w:sz="4" w:space="0" w:color="auto"/>
            </w:tcBorders>
          </w:tcPr>
          <w:p w14:paraId="08A7ED55"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35 (17%)</w:t>
            </w:r>
          </w:p>
        </w:tc>
        <w:tc>
          <w:tcPr>
            <w:tcW w:w="1127" w:type="dxa"/>
            <w:vMerge/>
          </w:tcPr>
          <w:p w14:paraId="2D4886A9"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75209DEE" w14:textId="77777777" w:rsidTr="00196391">
        <w:trPr>
          <w:trHeight w:val="241"/>
        </w:trPr>
        <w:tc>
          <w:tcPr>
            <w:tcW w:w="1552" w:type="dxa"/>
            <w:gridSpan w:val="2"/>
            <w:vMerge/>
            <w:tcBorders>
              <w:right w:val="nil"/>
            </w:tcBorders>
            <w:shd w:val="clear" w:color="auto" w:fill="auto"/>
          </w:tcPr>
          <w:p w14:paraId="312EB043"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672CBB13"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3</w:t>
            </w:r>
          </w:p>
        </w:tc>
        <w:tc>
          <w:tcPr>
            <w:tcW w:w="1570" w:type="dxa"/>
            <w:tcBorders>
              <w:right w:val="nil"/>
            </w:tcBorders>
            <w:shd w:val="clear" w:color="auto" w:fill="auto"/>
          </w:tcPr>
          <w:p w14:paraId="3A11C5B5"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39 (17%)</w:t>
            </w:r>
          </w:p>
        </w:tc>
        <w:tc>
          <w:tcPr>
            <w:tcW w:w="1568" w:type="dxa"/>
            <w:gridSpan w:val="2"/>
            <w:tcBorders>
              <w:left w:val="nil"/>
              <w:bottom w:val="single" w:sz="4" w:space="0" w:color="auto"/>
              <w:right w:val="nil"/>
            </w:tcBorders>
          </w:tcPr>
          <w:p w14:paraId="56DA899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39 (21%)</w:t>
            </w:r>
          </w:p>
        </w:tc>
        <w:tc>
          <w:tcPr>
            <w:tcW w:w="1562" w:type="dxa"/>
            <w:gridSpan w:val="2"/>
            <w:tcBorders>
              <w:left w:val="nil"/>
              <w:bottom w:val="single" w:sz="4" w:space="0" w:color="auto"/>
            </w:tcBorders>
          </w:tcPr>
          <w:p w14:paraId="18DE5C9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40 (19%)</w:t>
            </w:r>
          </w:p>
        </w:tc>
        <w:tc>
          <w:tcPr>
            <w:tcW w:w="1127" w:type="dxa"/>
            <w:vMerge/>
          </w:tcPr>
          <w:p w14:paraId="259235A4"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79E64347" w14:textId="77777777" w:rsidTr="00196391">
        <w:trPr>
          <w:trHeight w:val="241"/>
        </w:trPr>
        <w:tc>
          <w:tcPr>
            <w:tcW w:w="1552" w:type="dxa"/>
            <w:gridSpan w:val="2"/>
            <w:vMerge/>
            <w:tcBorders>
              <w:right w:val="nil"/>
            </w:tcBorders>
            <w:shd w:val="clear" w:color="auto" w:fill="auto"/>
          </w:tcPr>
          <w:p w14:paraId="7F57ACFE"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61947E16"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4</w:t>
            </w:r>
          </w:p>
        </w:tc>
        <w:tc>
          <w:tcPr>
            <w:tcW w:w="1570" w:type="dxa"/>
            <w:tcBorders>
              <w:right w:val="nil"/>
            </w:tcBorders>
            <w:shd w:val="clear" w:color="auto" w:fill="auto"/>
          </w:tcPr>
          <w:p w14:paraId="18B60EE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64 (27%)</w:t>
            </w:r>
          </w:p>
        </w:tc>
        <w:tc>
          <w:tcPr>
            <w:tcW w:w="1568" w:type="dxa"/>
            <w:gridSpan w:val="2"/>
            <w:tcBorders>
              <w:left w:val="nil"/>
              <w:bottom w:val="single" w:sz="4" w:space="0" w:color="auto"/>
              <w:right w:val="nil"/>
            </w:tcBorders>
          </w:tcPr>
          <w:p w14:paraId="1B665F8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48 (26%)</w:t>
            </w:r>
          </w:p>
        </w:tc>
        <w:tc>
          <w:tcPr>
            <w:tcW w:w="1562" w:type="dxa"/>
            <w:gridSpan w:val="2"/>
            <w:tcBorders>
              <w:left w:val="nil"/>
              <w:bottom w:val="single" w:sz="4" w:space="0" w:color="auto"/>
            </w:tcBorders>
          </w:tcPr>
          <w:p w14:paraId="416B8CF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37 (18%)</w:t>
            </w:r>
          </w:p>
        </w:tc>
        <w:tc>
          <w:tcPr>
            <w:tcW w:w="1127" w:type="dxa"/>
            <w:vMerge/>
          </w:tcPr>
          <w:p w14:paraId="560ADDA7"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617D966E" w14:textId="77777777" w:rsidTr="00196391">
        <w:trPr>
          <w:trHeight w:val="241"/>
        </w:trPr>
        <w:tc>
          <w:tcPr>
            <w:tcW w:w="1552" w:type="dxa"/>
            <w:gridSpan w:val="2"/>
            <w:vMerge/>
            <w:tcBorders>
              <w:right w:val="nil"/>
            </w:tcBorders>
            <w:shd w:val="clear" w:color="auto" w:fill="auto"/>
          </w:tcPr>
          <w:p w14:paraId="11B0056A"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28CC687C"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5, most affluent</w:t>
            </w:r>
          </w:p>
        </w:tc>
        <w:tc>
          <w:tcPr>
            <w:tcW w:w="1570" w:type="dxa"/>
            <w:tcBorders>
              <w:right w:val="nil"/>
            </w:tcBorders>
            <w:shd w:val="clear" w:color="auto" w:fill="auto"/>
          </w:tcPr>
          <w:p w14:paraId="44D120A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47 (20%)</w:t>
            </w:r>
          </w:p>
        </w:tc>
        <w:tc>
          <w:tcPr>
            <w:tcW w:w="1568" w:type="dxa"/>
            <w:gridSpan w:val="2"/>
            <w:tcBorders>
              <w:left w:val="nil"/>
              <w:bottom w:val="single" w:sz="4" w:space="0" w:color="auto"/>
              <w:right w:val="nil"/>
            </w:tcBorders>
          </w:tcPr>
          <w:p w14:paraId="25DDBA8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48 (26%)</w:t>
            </w:r>
          </w:p>
        </w:tc>
        <w:tc>
          <w:tcPr>
            <w:tcW w:w="1562" w:type="dxa"/>
            <w:gridSpan w:val="2"/>
            <w:tcBorders>
              <w:left w:val="nil"/>
              <w:bottom w:val="single" w:sz="4" w:space="0" w:color="auto"/>
            </w:tcBorders>
          </w:tcPr>
          <w:p w14:paraId="464A6294"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27 (13%)</w:t>
            </w:r>
          </w:p>
        </w:tc>
        <w:tc>
          <w:tcPr>
            <w:tcW w:w="1127" w:type="dxa"/>
            <w:vMerge/>
            <w:tcBorders>
              <w:bottom w:val="single" w:sz="4" w:space="0" w:color="auto"/>
            </w:tcBorders>
          </w:tcPr>
          <w:p w14:paraId="2EB499D0"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47712435" w14:textId="77777777" w:rsidTr="00196391">
        <w:tc>
          <w:tcPr>
            <w:tcW w:w="1552" w:type="dxa"/>
            <w:gridSpan w:val="2"/>
            <w:vMerge w:val="restart"/>
            <w:tcBorders>
              <w:right w:val="nil"/>
            </w:tcBorders>
            <w:shd w:val="clear" w:color="auto" w:fill="auto"/>
          </w:tcPr>
          <w:p w14:paraId="2A00D9F2" w14:textId="77777777" w:rsidR="00E72B1E" w:rsidRPr="003D53EA" w:rsidRDefault="00E72B1E" w:rsidP="00196391">
            <w:pPr>
              <w:pStyle w:val="NoSpacing"/>
              <w:rPr>
                <w:rFonts w:asciiTheme="minorHAnsi" w:eastAsiaTheme="majorEastAsia" w:hAnsiTheme="minorHAnsi" w:cstheme="minorHAnsi"/>
              </w:rPr>
            </w:pPr>
            <w:r w:rsidRPr="003D53EA">
              <w:rPr>
                <w:rFonts w:asciiTheme="minorHAnsi" w:eastAsiaTheme="majorEastAsia" w:hAnsiTheme="minorHAnsi" w:cstheme="minorHAnsi"/>
              </w:rPr>
              <w:t>Highest level of education</w:t>
            </w:r>
          </w:p>
        </w:tc>
        <w:tc>
          <w:tcPr>
            <w:tcW w:w="1841" w:type="dxa"/>
            <w:tcBorders>
              <w:left w:val="nil"/>
            </w:tcBorders>
            <w:shd w:val="clear" w:color="auto" w:fill="auto"/>
          </w:tcPr>
          <w:p w14:paraId="7DB5E689" w14:textId="77777777" w:rsidR="00E72B1E" w:rsidRPr="003D53EA" w:rsidRDefault="00E72B1E" w:rsidP="00196391">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Secondary school</w:t>
            </w:r>
          </w:p>
        </w:tc>
        <w:tc>
          <w:tcPr>
            <w:tcW w:w="1570" w:type="dxa"/>
            <w:tcBorders>
              <w:right w:val="nil"/>
            </w:tcBorders>
            <w:shd w:val="clear" w:color="auto" w:fill="auto"/>
          </w:tcPr>
          <w:p w14:paraId="465A1CD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70 (30%)</w:t>
            </w:r>
          </w:p>
        </w:tc>
        <w:tc>
          <w:tcPr>
            <w:tcW w:w="1568" w:type="dxa"/>
            <w:gridSpan w:val="2"/>
            <w:tcBorders>
              <w:left w:val="nil"/>
              <w:right w:val="nil"/>
            </w:tcBorders>
          </w:tcPr>
          <w:p w14:paraId="0A12374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60 (32%)</w:t>
            </w:r>
          </w:p>
        </w:tc>
        <w:tc>
          <w:tcPr>
            <w:tcW w:w="1562" w:type="dxa"/>
            <w:gridSpan w:val="2"/>
            <w:tcBorders>
              <w:left w:val="nil"/>
            </w:tcBorders>
          </w:tcPr>
          <w:p w14:paraId="77E0903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95 (47%)</w:t>
            </w:r>
          </w:p>
        </w:tc>
        <w:tc>
          <w:tcPr>
            <w:tcW w:w="1127" w:type="dxa"/>
            <w:vMerge w:val="restart"/>
          </w:tcPr>
          <w:p w14:paraId="7D086E01"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&lt;0.001</w:t>
            </w:r>
          </w:p>
        </w:tc>
      </w:tr>
      <w:tr w:rsidR="00E72B1E" w:rsidRPr="003D53EA" w14:paraId="02DBEA9E" w14:textId="77777777" w:rsidTr="00196391">
        <w:tc>
          <w:tcPr>
            <w:tcW w:w="1552" w:type="dxa"/>
            <w:gridSpan w:val="2"/>
            <w:vMerge/>
            <w:tcBorders>
              <w:right w:val="nil"/>
            </w:tcBorders>
            <w:shd w:val="clear" w:color="auto" w:fill="auto"/>
          </w:tcPr>
          <w:p w14:paraId="5A86EB3B" w14:textId="77777777" w:rsidR="00E72B1E" w:rsidRPr="003D53EA" w:rsidRDefault="00E72B1E" w:rsidP="00196391">
            <w:pPr>
              <w:pStyle w:val="NoSpacing"/>
              <w:rPr>
                <w:rFonts w:asciiTheme="minorHAnsi" w:eastAsiaTheme="majorEastAsia" w:hAnsiTheme="minorHAnsi" w:cstheme="minorHAnsi"/>
              </w:rPr>
            </w:pPr>
          </w:p>
        </w:tc>
        <w:tc>
          <w:tcPr>
            <w:tcW w:w="1841" w:type="dxa"/>
            <w:tcBorders>
              <w:left w:val="nil"/>
            </w:tcBorders>
            <w:shd w:val="clear" w:color="auto" w:fill="auto"/>
          </w:tcPr>
          <w:p w14:paraId="04FB1872" w14:textId="77777777" w:rsidR="00E72B1E" w:rsidRPr="003D53EA" w:rsidRDefault="00E72B1E" w:rsidP="00196391">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Apprenticeship</w:t>
            </w:r>
          </w:p>
        </w:tc>
        <w:tc>
          <w:tcPr>
            <w:tcW w:w="1570" w:type="dxa"/>
            <w:tcBorders>
              <w:right w:val="nil"/>
            </w:tcBorders>
            <w:shd w:val="clear" w:color="auto" w:fill="auto"/>
          </w:tcPr>
          <w:p w14:paraId="2FE5710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16 (7%)</w:t>
            </w:r>
          </w:p>
        </w:tc>
        <w:tc>
          <w:tcPr>
            <w:tcW w:w="1568" w:type="dxa"/>
            <w:gridSpan w:val="2"/>
            <w:tcBorders>
              <w:left w:val="nil"/>
              <w:right w:val="nil"/>
            </w:tcBorders>
          </w:tcPr>
          <w:p w14:paraId="102D17E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22 (12%)</w:t>
            </w:r>
          </w:p>
        </w:tc>
        <w:tc>
          <w:tcPr>
            <w:tcW w:w="1562" w:type="dxa"/>
            <w:gridSpan w:val="2"/>
            <w:tcBorders>
              <w:left w:val="nil"/>
            </w:tcBorders>
          </w:tcPr>
          <w:p w14:paraId="2CFB631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24 (12%)</w:t>
            </w:r>
          </w:p>
        </w:tc>
        <w:tc>
          <w:tcPr>
            <w:tcW w:w="1127" w:type="dxa"/>
            <w:vMerge/>
          </w:tcPr>
          <w:p w14:paraId="43147511"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1E19EF33" w14:textId="77777777" w:rsidTr="00196391">
        <w:tc>
          <w:tcPr>
            <w:tcW w:w="1552" w:type="dxa"/>
            <w:gridSpan w:val="2"/>
            <w:vMerge/>
            <w:tcBorders>
              <w:right w:val="nil"/>
            </w:tcBorders>
            <w:shd w:val="clear" w:color="auto" w:fill="auto"/>
          </w:tcPr>
          <w:p w14:paraId="49C44FEB" w14:textId="77777777" w:rsidR="00E72B1E" w:rsidRPr="003D53EA" w:rsidRDefault="00E72B1E" w:rsidP="00196391">
            <w:pPr>
              <w:pStyle w:val="NoSpacing"/>
              <w:rPr>
                <w:rFonts w:asciiTheme="minorHAnsi" w:eastAsiaTheme="majorEastAsia" w:hAnsiTheme="minorHAnsi" w:cstheme="minorHAnsi"/>
              </w:rPr>
            </w:pPr>
          </w:p>
        </w:tc>
        <w:tc>
          <w:tcPr>
            <w:tcW w:w="1841" w:type="dxa"/>
            <w:tcBorders>
              <w:left w:val="nil"/>
            </w:tcBorders>
            <w:shd w:val="clear" w:color="auto" w:fill="auto"/>
          </w:tcPr>
          <w:p w14:paraId="0B3ABDC6" w14:textId="77777777" w:rsidR="00E72B1E" w:rsidRPr="003D53EA" w:rsidRDefault="00E72B1E" w:rsidP="00196391">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Further education college</w:t>
            </w:r>
          </w:p>
        </w:tc>
        <w:tc>
          <w:tcPr>
            <w:tcW w:w="1570" w:type="dxa"/>
            <w:tcBorders>
              <w:right w:val="nil"/>
            </w:tcBorders>
            <w:shd w:val="clear" w:color="auto" w:fill="auto"/>
          </w:tcPr>
          <w:p w14:paraId="678EFF69"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68 (29%)</w:t>
            </w:r>
          </w:p>
        </w:tc>
        <w:tc>
          <w:tcPr>
            <w:tcW w:w="1568" w:type="dxa"/>
            <w:gridSpan w:val="2"/>
            <w:tcBorders>
              <w:left w:val="nil"/>
              <w:right w:val="nil"/>
            </w:tcBorders>
          </w:tcPr>
          <w:p w14:paraId="73E95EF8"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68 (37%)</w:t>
            </w:r>
          </w:p>
        </w:tc>
        <w:tc>
          <w:tcPr>
            <w:tcW w:w="1562" w:type="dxa"/>
            <w:gridSpan w:val="2"/>
            <w:tcBorders>
              <w:left w:val="nil"/>
            </w:tcBorders>
          </w:tcPr>
          <w:p w14:paraId="5AED4BA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55 (27%)</w:t>
            </w:r>
          </w:p>
        </w:tc>
        <w:tc>
          <w:tcPr>
            <w:tcW w:w="1127" w:type="dxa"/>
            <w:vMerge/>
          </w:tcPr>
          <w:p w14:paraId="5C7C0D5F"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7D110A1B" w14:textId="77777777" w:rsidTr="00196391">
        <w:tc>
          <w:tcPr>
            <w:tcW w:w="1552" w:type="dxa"/>
            <w:gridSpan w:val="2"/>
            <w:vMerge/>
            <w:tcBorders>
              <w:right w:val="nil"/>
            </w:tcBorders>
            <w:shd w:val="clear" w:color="auto" w:fill="auto"/>
          </w:tcPr>
          <w:p w14:paraId="63FA2A67" w14:textId="77777777" w:rsidR="00E72B1E" w:rsidRPr="003D53EA" w:rsidRDefault="00E72B1E" w:rsidP="00196391">
            <w:pPr>
              <w:pStyle w:val="NoSpacing"/>
              <w:rPr>
                <w:rFonts w:asciiTheme="minorHAnsi" w:eastAsiaTheme="majorEastAsia" w:hAnsiTheme="minorHAnsi" w:cstheme="minorHAnsi"/>
              </w:rPr>
            </w:pPr>
          </w:p>
        </w:tc>
        <w:tc>
          <w:tcPr>
            <w:tcW w:w="1841" w:type="dxa"/>
            <w:tcBorders>
              <w:left w:val="nil"/>
            </w:tcBorders>
            <w:shd w:val="clear" w:color="auto" w:fill="auto"/>
          </w:tcPr>
          <w:p w14:paraId="0F399813" w14:textId="77777777" w:rsidR="00E72B1E" w:rsidRPr="003D53EA" w:rsidRDefault="00E72B1E" w:rsidP="00196391">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University degree</w:t>
            </w:r>
          </w:p>
        </w:tc>
        <w:tc>
          <w:tcPr>
            <w:tcW w:w="1570" w:type="dxa"/>
            <w:tcBorders>
              <w:right w:val="nil"/>
            </w:tcBorders>
            <w:shd w:val="clear" w:color="auto" w:fill="auto"/>
          </w:tcPr>
          <w:p w14:paraId="2F8BBE89"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60 (26%)</w:t>
            </w:r>
          </w:p>
        </w:tc>
        <w:tc>
          <w:tcPr>
            <w:tcW w:w="1568" w:type="dxa"/>
            <w:gridSpan w:val="2"/>
            <w:tcBorders>
              <w:left w:val="nil"/>
              <w:right w:val="nil"/>
            </w:tcBorders>
          </w:tcPr>
          <w:p w14:paraId="1F19590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30 (16%)</w:t>
            </w:r>
          </w:p>
        </w:tc>
        <w:tc>
          <w:tcPr>
            <w:tcW w:w="1562" w:type="dxa"/>
            <w:gridSpan w:val="2"/>
            <w:tcBorders>
              <w:left w:val="nil"/>
            </w:tcBorders>
          </w:tcPr>
          <w:p w14:paraId="2A78169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22 (11%)</w:t>
            </w:r>
          </w:p>
        </w:tc>
        <w:tc>
          <w:tcPr>
            <w:tcW w:w="1127" w:type="dxa"/>
            <w:vMerge/>
          </w:tcPr>
          <w:p w14:paraId="5C0669AD"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67EB119F" w14:textId="77777777" w:rsidTr="00196391">
        <w:tc>
          <w:tcPr>
            <w:tcW w:w="1552" w:type="dxa"/>
            <w:gridSpan w:val="2"/>
            <w:vMerge/>
            <w:tcBorders>
              <w:right w:val="nil"/>
            </w:tcBorders>
            <w:shd w:val="clear" w:color="auto" w:fill="auto"/>
          </w:tcPr>
          <w:p w14:paraId="11BD9C1B" w14:textId="77777777" w:rsidR="00E72B1E" w:rsidRPr="003D53EA" w:rsidRDefault="00E72B1E" w:rsidP="00196391">
            <w:pPr>
              <w:pStyle w:val="NoSpacing"/>
              <w:rPr>
                <w:rFonts w:asciiTheme="minorHAnsi" w:eastAsiaTheme="majorEastAsia" w:hAnsiTheme="minorHAnsi" w:cstheme="minorHAnsi"/>
              </w:rPr>
            </w:pPr>
          </w:p>
        </w:tc>
        <w:tc>
          <w:tcPr>
            <w:tcW w:w="1841" w:type="dxa"/>
            <w:tcBorders>
              <w:left w:val="nil"/>
            </w:tcBorders>
            <w:shd w:val="clear" w:color="auto" w:fill="auto"/>
          </w:tcPr>
          <w:p w14:paraId="321A79AC" w14:textId="77777777" w:rsidR="00E72B1E" w:rsidRPr="003D53EA" w:rsidRDefault="00E72B1E" w:rsidP="00196391">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Further degree</w:t>
            </w:r>
          </w:p>
        </w:tc>
        <w:tc>
          <w:tcPr>
            <w:tcW w:w="1570" w:type="dxa"/>
            <w:tcBorders>
              <w:right w:val="nil"/>
            </w:tcBorders>
            <w:shd w:val="clear" w:color="auto" w:fill="auto"/>
          </w:tcPr>
          <w:p w14:paraId="3CBA885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18 (8%)</w:t>
            </w:r>
          </w:p>
        </w:tc>
        <w:tc>
          <w:tcPr>
            <w:tcW w:w="1568" w:type="dxa"/>
            <w:gridSpan w:val="2"/>
            <w:tcBorders>
              <w:left w:val="nil"/>
              <w:right w:val="nil"/>
            </w:tcBorders>
          </w:tcPr>
          <w:p w14:paraId="5B0E193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5 (3%)</w:t>
            </w:r>
          </w:p>
        </w:tc>
        <w:tc>
          <w:tcPr>
            <w:tcW w:w="1562" w:type="dxa"/>
            <w:gridSpan w:val="2"/>
            <w:tcBorders>
              <w:left w:val="nil"/>
            </w:tcBorders>
          </w:tcPr>
          <w:p w14:paraId="46E982F5"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 (3%)</w:t>
            </w:r>
          </w:p>
        </w:tc>
        <w:tc>
          <w:tcPr>
            <w:tcW w:w="1127" w:type="dxa"/>
            <w:vMerge/>
          </w:tcPr>
          <w:p w14:paraId="0751CB25"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1A2D2D76" w14:textId="77777777" w:rsidTr="00196391">
        <w:trPr>
          <w:trHeight w:val="241"/>
        </w:trPr>
        <w:tc>
          <w:tcPr>
            <w:tcW w:w="1552" w:type="dxa"/>
            <w:gridSpan w:val="2"/>
            <w:vMerge w:val="restart"/>
            <w:tcBorders>
              <w:right w:val="nil"/>
            </w:tcBorders>
            <w:shd w:val="clear" w:color="auto" w:fill="auto"/>
          </w:tcPr>
          <w:p w14:paraId="400FF008" w14:textId="77777777"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Alcohol status</w:t>
            </w:r>
          </w:p>
        </w:tc>
        <w:tc>
          <w:tcPr>
            <w:tcW w:w="1841" w:type="dxa"/>
            <w:tcBorders>
              <w:left w:val="nil"/>
            </w:tcBorders>
            <w:shd w:val="clear" w:color="auto" w:fill="auto"/>
          </w:tcPr>
          <w:p w14:paraId="3E7832A1"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Current</w:t>
            </w:r>
          </w:p>
        </w:tc>
        <w:tc>
          <w:tcPr>
            <w:tcW w:w="1570" w:type="dxa"/>
            <w:tcBorders>
              <w:right w:val="nil"/>
            </w:tcBorders>
            <w:shd w:val="clear" w:color="auto" w:fill="auto"/>
          </w:tcPr>
          <w:p w14:paraId="243B2E85"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179 (77%)</w:t>
            </w:r>
          </w:p>
        </w:tc>
        <w:tc>
          <w:tcPr>
            <w:tcW w:w="1568" w:type="dxa"/>
            <w:gridSpan w:val="2"/>
            <w:tcBorders>
              <w:left w:val="nil"/>
              <w:bottom w:val="single" w:sz="4" w:space="0" w:color="auto"/>
              <w:right w:val="nil"/>
            </w:tcBorders>
          </w:tcPr>
          <w:p w14:paraId="0D746A9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147 (79%)</w:t>
            </w:r>
          </w:p>
        </w:tc>
        <w:tc>
          <w:tcPr>
            <w:tcW w:w="1562" w:type="dxa"/>
            <w:gridSpan w:val="2"/>
            <w:tcBorders>
              <w:left w:val="nil"/>
              <w:bottom w:val="single" w:sz="4" w:space="0" w:color="auto"/>
            </w:tcBorders>
          </w:tcPr>
          <w:p w14:paraId="462A57F5"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130 (63%)</w:t>
            </w:r>
          </w:p>
        </w:tc>
        <w:tc>
          <w:tcPr>
            <w:tcW w:w="1127" w:type="dxa"/>
            <w:vMerge w:val="restart"/>
          </w:tcPr>
          <w:p w14:paraId="617D2CD1"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0.001</w:t>
            </w:r>
          </w:p>
        </w:tc>
      </w:tr>
      <w:tr w:rsidR="00E72B1E" w:rsidRPr="003D53EA" w14:paraId="7D9142A3" w14:textId="77777777" w:rsidTr="00196391">
        <w:trPr>
          <w:trHeight w:val="241"/>
        </w:trPr>
        <w:tc>
          <w:tcPr>
            <w:tcW w:w="1552" w:type="dxa"/>
            <w:gridSpan w:val="2"/>
            <w:vMerge/>
            <w:tcBorders>
              <w:right w:val="nil"/>
            </w:tcBorders>
            <w:shd w:val="clear" w:color="auto" w:fill="auto"/>
          </w:tcPr>
          <w:p w14:paraId="5235D20C"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75C7E974"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Ex</w:t>
            </w:r>
          </w:p>
        </w:tc>
        <w:tc>
          <w:tcPr>
            <w:tcW w:w="1570" w:type="dxa"/>
            <w:tcBorders>
              <w:right w:val="nil"/>
            </w:tcBorders>
            <w:shd w:val="clear" w:color="auto" w:fill="auto"/>
          </w:tcPr>
          <w:p w14:paraId="1153F1D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32 (14%)</w:t>
            </w:r>
          </w:p>
        </w:tc>
        <w:tc>
          <w:tcPr>
            <w:tcW w:w="1568" w:type="dxa"/>
            <w:gridSpan w:val="2"/>
            <w:tcBorders>
              <w:left w:val="nil"/>
              <w:bottom w:val="single" w:sz="4" w:space="0" w:color="auto"/>
              <w:right w:val="nil"/>
            </w:tcBorders>
          </w:tcPr>
          <w:p w14:paraId="5C7191C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31 (17%)</w:t>
            </w:r>
          </w:p>
        </w:tc>
        <w:tc>
          <w:tcPr>
            <w:tcW w:w="1562" w:type="dxa"/>
            <w:gridSpan w:val="2"/>
            <w:tcBorders>
              <w:left w:val="nil"/>
              <w:bottom w:val="single" w:sz="4" w:space="0" w:color="auto"/>
            </w:tcBorders>
          </w:tcPr>
          <w:p w14:paraId="0BF1925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50 (24%)</w:t>
            </w:r>
          </w:p>
        </w:tc>
        <w:tc>
          <w:tcPr>
            <w:tcW w:w="1127" w:type="dxa"/>
            <w:vMerge/>
          </w:tcPr>
          <w:p w14:paraId="4D883620"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53E643EB" w14:textId="77777777" w:rsidTr="00196391">
        <w:trPr>
          <w:trHeight w:val="241"/>
        </w:trPr>
        <w:tc>
          <w:tcPr>
            <w:tcW w:w="1552" w:type="dxa"/>
            <w:gridSpan w:val="2"/>
            <w:vMerge/>
            <w:tcBorders>
              <w:right w:val="nil"/>
            </w:tcBorders>
            <w:shd w:val="clear" w:color="auto" w:fill="auto"/>
          </w:tcPr>
          <w:p w14:paraId="48B65F53"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1773D396"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Never</w:t>
            </w:r>
          </w:p>
        </w:tc>
        <w:tc>
          <w:tcPr>
            <w:tcW w:w="1570" w:type="dxa"/>
            <w:tcBorders>
              <w:right w:val="nil"/>
            </w:tcBorders>
            <w:shd w:val="clear" w:color="auto" w:fill="auto"/>
          </w:tcPr>
          <w:p w14:paraId="5188F29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22 (9%)</w:t>
            </w:r>
          </w:p>
        </w:tc>
        <w:tc>
          <w:tcPr>
            <w:tcW w:w="1568" w:type="dxa"/>
            <w:gridSpan w:val="2"/>
            <w:tcBorders>
              <w:left w:val="nil"/>
              <w:bottom w:val="single" w:sz="4" w:space="0" w:color="auto"/>
              <w:right w:val="nil"/>
            </w:tcBorders>
          </w:tcPr>
          <w:p w14:paraId="0DCE6CA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9 (5%)</w:t>
            </w:r>
          </w:p>
        </w:tc>
        <w:tc>
          <w:tcPr>
            <w:tcW w:w="1562" w:type="dxa"/>
            <w:gridSpan w:val="2"/>
            <w:tcBorders>
              <w:left w:val="nil"/>
              <w:bottom w:val="single" w:sz="4" w:space="0" w:color="auto"/>
            </w:tcBorders>
          </w:tcPr>
          <w:p w14:paraId="432C3E68"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26 (13%)</w:t>
            </w:r>
          </w:p>
        </w:tc>
        <w:tc>
          <w:tcPr>
            <w:tcW w:w="1127" w:type="dxa"/>
            <w:vMerge/>
            <w:tcBorders>
              <w:bottom w:val="single" w:sz="4" w:space="0" w:color="auto"/>
            </w:tcBorders>
          </w:tcPr>
          <w:p w14:paraId="1362E48A"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145C0BB9" w14:textId="77777777" w:rsidTr="00196391">
        <w:trPr>
          <w:trHeight w:val="241"/>
        </w:trPr>
        <w:tc>
          <w:tcPr>
            <w:tcW w:w="1552" w:type="dxa"/>
            <w:gridSpan w:val="2"/>
            <w:vMerge w:val="restart"/>
            <w:tcBorders>
              <w:right w:val="nil"/>
            </w:tcBorders>
            <w:shd w:val="clear" w:color="auto" w:fill="auto"/>
          </w:tcPr>
          <w:p w14:paraId="43C87AA4" w14:textId="77777777"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Number of comorbidities</w:t>
            </w:r>
          </w:p>
        </w:tc>
        <w:tc>
          <w:tcPr>
            <w:tcW w:w="1841" w:type="dxa"/>
            <w:tcBorders>
              <w:left w:val="nil"/>
            </w:tcBorders>
            <w:shd w:val="clear" w:color="auto" w:fill="auto"/>
          </w:tcPr>
          <w:p w14:paraId="7D15D179"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0</w:t>
            </w:r>
          </w:p>
        </w:tc>
        <w:tc>
          <w:tcPr>
            <w:tcW w:w="1570" w:type="dxa"/>
            <w:tcBorders>
              <w:right w:val="nil"/>
            </w:tcBorders>
            <w:shd w:val="clear" w:color="auto" w:fill="auto"/>
          </w:tcPr>
          <w:p w14:paraId="4911FE6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140 (60%)</w:t>
            </w:r>
          </w:p>
        </w:tc>
        <w:tc>
          <w:tcPr>
            <w:tcW w:w="1568" w:type="dxa"/>
            <w:gridSpan w:val="2"/>
            <w:tcBorders>
              <w:left w:val="nil"/>
              <w:bottom w:val="single" w:sz="4" w:space="0" w:color="auto"/>
              <w:right w:val="nil"/>
            </w:tcBorders>
          </w:tcPr>
          <w:p w14:paraId="5258869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94 (51%)</w:t>
            </w:r>
          </w:p>
        </w:tc>
        <w:tc>
          <w:tcPr>
            <w:tcW w:w="1562" w:type="dxa"/>
            <w:gridSpan w:val="2"/>
            <w:tcBorders>
              <w:left w:val="nil"/>
              <w:bottom w:val="single" w:sz="4" w:space="0" w:color="auto"/>
            </w:tcBorders>
          </w:tcPr>
          <w:p w14:paraId="2930F16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105 (51%)</w:t>
            </w:r>
          </w:p>
        </w:tc>
        <w:tc>
          <w:tcPr>
            <w:tcW w:w="1127" w:type="dxa"/>
            <w:vMerge w:val="restart"/>
          </w:tcPr>
          <w:p w14:paraId="55AACBDF"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0.055**</w:t>
            </w:r>
          </w:p>
        </w:tc>
      </w:tr>
      <w:tr w:rsidR="00E72B1E" w:rsidRPr="003D53EA" w14:paraId="0B1AB15E" w14:textId="77777777" w:rsidTr="00196391">
        <w:trPr>
          <w:trHeight w:val="241"/>
        </w:trPr>
        <w:tc>
          <w:tcPr>
            <w:tcW w:w="1552" w:type="dxa"/>
            <w:gridSpan w:val="2"/>
            <w:vMerge/>
            <w:tcBorders>
              <w:right w:val="nil"/>
            </w:tcBorders>
            <w:shd w:val="clear" w:color="auto" w:fill="auto"/>
          </w:tcPr>
          <w:p w14:paraId="2A3A664A"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1D72F38F"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1</w:t>
            </w:r>
          </w:p>
        </w:tc>
        <w:tc>
          <w:tcPr>
            <w:tcW w:w="1570" w:type="dxa"/>
            <w:tcBorders>
              <w:right w:val="nil"/>
            </w:tcBorders>
            <w:shd w:val="clear" w:color="auto" w:fill="auto"/>
          </w:tcPr>
          <w:p w14:paraId="5DF6842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63 (27%)</w:t>
            </w:r>
          </w:p>
        </w:tc>
        <w:tc>
          <w:tcPr>
            <w:tcW w:w="1568" w:type="dxa"/>
            <w:gridSpan w:val="2"/>
            <w:tcBorders>
              <w:left w:val="nil"/>
              <w:bottom w:val="single" w:sz="4" w:space="0" w:color="auto"/>
              <w:right w:val="nil"/>
            </w:tcBorders>
          </w:tcPr>
          <w:p w14:paraId="55387F6B"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53 (29%)</w:t>
            </w:r>
          </w:p>
        </w:tc>
        <w:tc>
          <w:tcPr>
            <w:tcW w:w="1562" w:type="dxa"/>
            <w:gridSpan w:val="2"/>
            <w:tcBorders>
              <w:left w:val="nil"/>
              <w:bottom w:val="single" w:sz="4" w:space="0" w:color="auto"/>
            </w:tcBorders>
          </w:tcPr>
          <w:p w14:paraId="737D0F0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67 (33%)</w:t>
            </w:r>
          </w:p>
        </w:tc>
        <w:tc>
          <w:tcPr>
            <w:tcW w:w="1127" w:type="dxa"/>
            <w:vMerge/>
          </w:tcPr>
          <w:p w14:paraId="1FB558C1" w14:textId="77777777" w:rsidR="00E72B1E" w:rsidRPr="003D53EA" w:rsidRDefault="00E72B1E" w:rsidP="00196391">
            <w:pPr>
              <w:pStyle w:val="NoSpacing"/>
              <w:jc w:val="right"/>
              <w:rPr>
                <w:rFonts w:asciiTheme="minorHAnsi" w:eastAsiaTheme="majorEastAsia" w:hAnsiTheme="minorHAnsi" w:cstheme="minorHAnsi"/>
                <w:lang w:eastAsia="zh-CN"/>
              </w:rPr>
            </w:pPr>
          </w:p>
        </w:tc>
      </w:tr>
      <w:tr w:rsidR="00E72B1E" w:rsidRPr="003D53EA" w14:paraId="4F769357" w14:textId="77777777" w:rsidTr="00196391">
        <w:trPr>
          <w:trHeight w:val="241"/>
        </w:trPr>
        <w:tc>
          <w:tcPr>
            <w:tcW w:w="1552" w:type="dxa"/>
            <w:gridSpan w:val="2"/>
            <w:vMerge/>
            <w:tcBorders>
              <w:right w:val="nil"/>
            </w:tcBorders>
            <w:shd w:val="clear" w:color="auto" w:fill="auto"/>
          </w:tcPr>
          <w:p w14:paraId="1A13210B" w14:textId="77777777" w:rsidR="00E72B1E" w:rsidRPr="003D53EA" w:rsidRDefault="00E72B1E" w:rsidP="00196391">
            <w:pPr>
              <w:pStyle w:val="NoSpacing"/>
              <w:rPr>
                <w:rFonts w:asciiTheme="minorHAnsi" w:eastAsiaTheme="majorEastAsia" w:hAnsiTheme="minorHAnsi" w:cstheme="minorHAnsi"/>
                <w:lang w:eastAsia="zh-CN"/>
              </w:rPr>
            </w:pPr>
          </w:p>
        </w:tc>
        <w:tc>
          <w:tcPr>
            <w:tcW w:w="1841" w:type="dxa"/>
            <w:tcBorders>
              <w:left w:val="nil"/>
            </w:tcBorders>
            <w:shd w:val="clear" w:color="auto" w:fill="auto"/>
          </w:tcPr>
          <w:p w14:paraId="6AE757D1"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≥2</w:t>
            </w:r>
          </w:p>
        </w:tc>
        <w:tc>
          <w:tcPr>
            <w:tcW w:w="1570" w:type="dxa"/>
            <w:tcBorders>
              <w:right w:val="nil"/>
            </w:tcBorders>
            <w:shd w:val="clear" w:color="auto" w:fill="auto"/>
          </w:tcPr>
          <w:p w14:paraId="4820EF4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29 (13%)</w:t>
            </w:r>
          </w:p>
        </w:tc>
        <w:tc>
          <w:tcPr>
            <w:tcW w:w="1568" w:type="dxa"/>
            <w:gridSpan w:val="2"/>
            <w:tcBorders>
              <w:left w:val="nil"/>
              <w:bottom w:val="single" w:sz="4" w:space="0" w:color="auto"/>
              <w:right w:val="nil"/>
            </w:tcBorders>
          </w:tcPr>
          <w:p w14:paraId="328938E9"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38 (21%)</w:t>
            </w:r>
          </w:p>
        </w:tc>
        <w:tc>
          <w:tcPr>
            <w:tcW w:w="1562" w:type="dxa"/>
            <w:gridSpan w:val="2"/>
            <w:tcBorders>
              <w:left w:val="nil"/>
              <w:bottom w:val="single" w:sz="4" w:space="0" w:color="auto"/>
            </w:tcBorders>
          </w:tcPr>
          <w:p w14:paraId="5559179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34 (17%)</w:t>
            </w:r>
          </w:p>
        </w:tc>
        <w:tc>
          <w:tcPr>
            <w:tcW w:w="1127" w:type="dxa"/>
            <w:vMerge/>
          </w:tcPr>
          <w:p w14:paraId="55EBBB20" w14:textId="77777777" w:rsidR="00E72B1E" w:rsidRPr="003D53EA" w:rsidRDefault="00E72B1E" w:rsidP="00196391">
            <w:pPr>
              <w:pStyle w:val="NoSpacing"/>
              <w:jc w:val="right"/>
              <w:rPr>
                <w:rFonts w:asciiTheme="minorHAnsi" w:eastAsiaTheme="majorEastAsia" w:hAnsiTheme="minorHAnsi" w:cstheme="minorHAnsi"/>
                <w:lang w:eastAsia="zh-CN"/>
              </w:rPr>
            </w:pPr>
          </w:p>
        </w:tc>
      </w:tr>
      <w:tr w:rsidR="00E72B1E" w:rsidRPr="003D53EA" w14:paraId="5B0FF252" w14:textId="77777777" w:rsidTr="00196391">
        <w:tc>
          <w:tcPr>
            <w:tcW w:w="1552" w:type="dxa"/>
            <w:gridSpan w:val="2"/>
            <w:vMerge w:val="restart"/>
            <w:tcBorders>
              <w:right w:val="nil"/>
            </w:tcBorders>
          </w:tcPr>
          <w:p w14:paraId="12FF4CD8" w14:textId="77777777" w:rsidR="00E72B1E" w:rsidRPr="003D53EA" w:rsidRDefault="00E72B1E" w:rsidP="004C22FD">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rPr>
              <w:t>Disease activity</w:t>
            </w:r>
            <w:r w:rsidRPr="003D53EA">
              <w:rPr>
                <w:rFonts w:asciiTheme="minorHAnsi" w:eastAsiaTheme="majorEastAsia" w:hAnsiTheme="minorHAnsi" w:cstheme="minorHAnsi"/>
                <w:lang w:eastAsia="zh-CN"/>
              </w:rPr>
              <w:t>,</w:t>
            </w:r>
            <w:r w:rsidRPr="003D53EA">
              <w:rPr>
                <w:rFonts w:asciiTheme="minorHAnsi" w:eastAsiaTheme="majorEastAsia" w:hAnsiTheme="minorHAnsi" w:cstheme="minorHAnsi"/>
              </w:rPr>
              <w:t xml:space="preserve"> median (IQR)</w:t>
            </w:r>
          </w:p>
        </w:tc>
        <w:tc>
          <w:tcPr>
            <w:tcW w:w="1841" w:type="dxa"/>
            <w:tcBorders>
              <w:left w:val="nil"/>
            </w:tcBorders>
            <w:shd w:val="clear" w:color="auto" w:fill="auto"/>
          </w:tcPr>
          <w:p w14:paraId="6733C4F2" w14:textId="77777777" w:rsidR="00E72B1E" w:rsidRPr="003D53EA" w:rsidRDefault="00E72B1E" w:rsidP="004C22FD">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BASDAI</w:t>
            </w:r>
          </w:p>
        </w:tc>
        <w:tc>
          <w:tcPr>
            <w:tcW w:w="1570" w:type="dxa"/>
            <w:tcBorders>
              <w:right w:val="nil"/>
            </w:tcBorders>
          </w:tcPr>
          <w:p w14:paraId="481766E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6.4 (5.1 to 7.4)</w:t>
            </w:r>
          </w:p>
        </w:tc>
        <w:tc>
          <w:tcPr>
            <w:tcW w:w="1560" w:type="dxa"/>
            <w:tcBorders>
              <w:left w:val="nil"/>
              <w:right w:val="nil"/>
            </w:tcBorders>
          </w:tcPr>
          <w:p w14:paraId="44D2C65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6.8 (5.5 to 8.1)</w:t>
            </w:r>
          </w:p>
        </w:tc>
        <w:tc>
          <w:tcPr>
            <w:tcW w:w="1562" w:type="dxa"/>
            <w:gridSpan w:val="2"/>
            <w:tcBorders>
              <w:left w:val="nil"/>
            </w:tcBorders>
          </w:tcPr>
          <w:p w14:paraId="650EDF9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7.2 (5.9 to 7.9)</w:t>
            </w:r>
          </w:p>
        </w:tc>
        <w:tc>
          <w:tcPr>
            <w:tcW w:w="1135" w:type="dxa"/>
            <w:gridSpan w:val="2"/>
          </w:tcPr>
          <w:p w14:paraId="06A3F58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0.004</w:t>
            </w:r>
          </w:p>
        </w:tc>
      </w:tr>
      <w:tr w:rsidR="00E72B1E" w:rsidRPr="003D53EA" w14:paraId="7983F725" w14:textId="77777777" w:rsidTr="00196391">
        <w:tc>
          <w:tcPr>
            <w:tcW w:w="1552" w:type="dxa"/>
            <w:gridSpan w:val="2"/>
            <w:vMerge/>
            <w:tcBorders>
              <w:right w:val="nil"/>
            </w:tcBorders>
          </w:tcPr>
          <w:p w14:paraId="0DD0144D" w14:textId="77777777" w:rsidR="00E72B1E" w:rsidRPr="003D53EA" w:rsidRDefault="00E72B1E" w:rsidP="004C22FD">
            <w:pPr>
              <w:pStyle w:val="NoSpacing"/>
              <w:jc w:val="right"/>
              <w:rPr>
                <w:rFonts w:asciiTheme="minorHAnsi" w:eastAsiaTheme="majorEastAsia" w:hAnsiTheme="minorHAnsi" w:cstheme="minorHAnsi"/>
              </w:rPr>
            </w:pPr>
          </w:p>
        </w:tc>
        <w:tc>
          <w:tcPr>
            <w:tcW w:w="1841" w:type="dxa"/>
            <w:tcBorders>
              <w:left w:val="nil"/>
            </w:tcBorders>
            <w:shd w:val="clear" w:color="auto" w:fill="auto"/>
          </w:tcPr>
          <w:p w14:paraId="02A77FA7" w14:textId="77777777" w:rsidR="00E72B1E" w:rsidRPr="003D53EA" w:rsidRDefault="00E72B1E" w:rsidP="004C22FD">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ASDAS</w:t>
            </w:r>
            <w:r w:rsidRPr="003D53EA">
              <w:rPr>
                <w:rFonts w:asciiTheme="minorHAnsi" w:eastAsiaTheme="majorEastAsia" w:hAnsiTheme="minorHAnsi" w:cstheme="minorHAnsi"/>
                <w:vertAlign w:val="superscript"/>
              </w:rPr>
              <w:t>+</w:t>
            </w:r>
          </w:p>
        </w:tc>
        <w:tc>
          <w:tcPr>
            <w:tcW w:w="1570" w:type="dxa"/>
            <w:tcBorders>
              <w:right w:val="nil"/>
            </w:tcBorders>
          </w:tcPr>
          <w:p w14:paraId="6ED8ED8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2.9 (2.4 to 3.4)</w:t>
            </w:r>
          </w:p>
        </w:tc>
        <w:tc>
          <w:tcPr>
            <w:tcW w:w="1560" w:type="dxa"/>
            <w:tcBorders>
              <w:left w:val="nil"/>
              <w:right w:val="nil"/>
            </w:tcBorders>
          </w:tcPr>
          <w:p w14:paraId="131E29C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3.0 (2.4 to 3.5)</w:t>
            </w:r>
          </w:p>
        </w:tc>
        <w:tc>
          <w:tcPr>
            <w:tcW w:w="1562" w:type="dxa"/>
            <w:gridSpan w:val="2"/>
            <w:tcBorders>
              <w:left w:val="nil"/>
            </w:tcBorders>
          </w:tcPr>
          <w:p w14:paraId="07362CF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3.0 (2.6 to 3.6)</w:t>
            </w:r>
          </w:p>
        </w:tc>
        <w:tc>
          <w:tcPr>
            <w:tcW w:w="1135" w:type="dxa"/>
            <w:gridSpan w:val="2"/>
          </w:tcPr>
          <w:p w14:paraId="44688A0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0.042</w:t>
            </w:r>
          </w:p>
        </w:tc>
      </w:tr>
      <w:tr w:rsidR="00E72B1E" w:rsidRPr="003D53EA" w14:paraId="0345BF23" w14:textId="77777777" w:rsidTr="00196391">
        <w:tc>
          <w:tcPr>
            <w:tcW w:w="1552" w:type="dxa"/>
            <w:gridSpan w:val="2"/>
            <w:vMerge/>
            <w:tcBorders>
              <w:right w:val="nil"/>
            </w:tcBorders>
          </w:tcPr>
          <w:p w14:paraId="56AD4704" w14:textId="77777777" w:rsidR="00E72B1E" w:rsidRPr="003D53EA" w:rsidRDefault="00E72B1E" w:rsidP="004C22FD">
            <w:pPr>
              <w:pStyle w:val="NoSpacing"/>
              <w:jc w:val="right"/>
              <w:rPr>
                <w:rFonts w:asciiTheme="minorHAnsi" w:eastAsiaTheme="majorEastAsia" w:hAnsiTheme="minorHAnsi" w:cstheme="minorHAnsi"/>
              </w:rPr>
            </w:pPr>
          </w:p>
        </w:tc>
        <w:tc>
          <w:tcPr>
            <w:tcW w:w="1841" w:type="dxa"/>
            <w:tcBorders>
              <w:left w:val="nil"/>
            </w:tcBorders>
            <w:shd w:val="clear" w:color="auto" w:fill="auto"/>
          </w:tcPr>
          <w:p w14:paraId="508A58F7" w14:textId="77777777" w:rsidR="00E72B1E" w:rsidRPr="003D53EA" w:rsidRDefault="00E72B1E" w:rsidP="004C22FD">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Spinal pain</w:t>
            </w:r>
          </w:p>
        </w:tc>
        <w:tc>
          <w:tcPr>
            <w:tcW w:w="1570" w:type="dxa"/>
            <w:tcBorders>
              <w:right w:val="nil"/>
            </w:tcBorders>
          </w:tcPr>
          <w:p w14:paraId="6683E6E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7.0 (5.0 to 8.0)</w:t>
            </w:r>
          </w:p>
        </w:tc>
        <w:tc>
          <w:tcPr>
            <w:tcW w:w="1560" w:type="dxa"/>
            <w:tcBorders>
              <w:left w:val="nil"/>
              <w:right w:val="nil"/>
            </w:tcBorders>
          </w:tcPr>
          <w:p w14:paraId="6D3D15D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7.0 (5.0 to 8.0)</w:t>
            </w:r>
          </w:p>
        </w:tc>
        <w:tc>
          <w:tcPr>
            <w:tcW w:w="1562" w:type="dxa"/>
            <w:gridSpan w:val="2"/>
            <w:tcBorders>
              <w:left w:val="nil"/>
            </w:tcBorders>
          </w:tcPr>
          <w:p w14:paraId="5B7B934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7.0 (6.0 to 8.0)</w:t>
            </w:r>
          </w:p>
        </w:tc>
        <w:tc>
          <w:tcPr>
            <w:tcW w:w="1135" w:type="dxa"/>
            <w:gridSpan w:val="2"/>
          </w:tcPr>
          <w:p w14:paraId="2ECCD64B"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0.028</w:t>
            </w:r>
          </w:p>
        </w:tc>
      </w:tr>
      <w:tr w:rsidR="00E72B1E" w:rsidRPr="003D53EA" w14:paraId="0CF8F864" w14:textId="77777777" w:rsidTr="00196391">
        <w:tc>
          <w:tcPr>
            <w:tcW w:w="3393" w:type="dxa"/>
            <w:gridSpan w:val="3"/>
          </w:tcPr>
          <w:p w14:paraId="25C2448F" w14:textId="77777777" w:rsidR="00E72B1E" w:rsidRPr="003D53EA" w:rsidRDefault="00E72B1E" w:rsidP="004C22FD">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BASFI, median (IQR)</w:t>
            </w:r>
          </w:p>
        </w:tc>
        <w:tc>
          <w:tcPr>
            <w:tcW w:w="1570" w:type="dxa"/>
            <w:tcBorders>
              <w:right w:val="nil"/>
            </w:tcBorders>
          </w:tcPr>
          <w:p w14:paraId="28CCE73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6.0 (4.1 to 7.7)</w:t>
            </w:r>
          </w:p>
        </w:tc>
        <w:tc>
          <w:tcPr>
            <w:tcW w:w="1560" w:type="dxa"/>
            <w:tcBorders>
              <w:left w:val="nil"/>
              <w:right w:val="nil"/>
            </w:tcBorders>
          </w:tcPr>
          <w:p w14:paraId="57CDE09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6.7 (5.0 to 8.3)</w:t>
            </w:r>
          </w:p>
        </w:tc>
        <w:tc>
          <w:tcPr>
            <w:tcW w:w="1562" w:type="dxa"/>
            <w:gridSpan w:val="2"/>
            <w:tcBorders>
              <w:left w:val="nil"/>
            </w:tcBorders>
          </w:tcPr>
          <w:p w14:paraId="102F18D8"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7.1 (5.5 to 8.5)</w:t>
            </w:r>
          </w:p>
        </w:tc>
        <w:tc>
          <w:tcPr>
            <w:tcW w:w="1135" w:type="dxa"/>
            <w:gridSpan w:val="2"/>
          </w:tcPr>
          <w:p w14:paraId="79D8CB3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&lt;0.001</w:t>
            </w:r>
          </w:p>
        </w:tc>
      </w:tr>
      <w:tr w:rsidR="00E72B1E" w:rsidRPr="003D53EA" w14:paraId="3E7B2ADB" w14:textId="77777777" w:rsidTr="00196391">
        <w:tc>
          <w:tcPr>
            <w:tcW w:w="3393" w:type="dxa"/>
            <w:gridSpan w:val="3"/>
          </w:tcPr>
          <w:p w14:paraId="465DCE19" w14:textId="77777777" w:rsidR="00E72B1E" w:rsidRPr="003D53EA" w:rsidRDefault="00E72B1E" w:rsidP="004C22FD">
            <w:pPr>
              <w:pStyle w:val="NoSpacing"/>
              <w:jc w:val="right"/>
              <w:rPr>
                <w:rFonts w:asciiTheme="minorHAnsi" w:eastAsiaTheme="majorEastAsia" w:hAnsiTheme="minorHAnsi" w:cstheme="minorHAnsi"/>
              </w:rPr>
            </w:pPr>
            <w:proofErr w:type="spellStart"/>
            <w:r w:rsidRPr="003D53EA">
              <w:rPr>
                <w:rFonts w:asciiTheme="minorHAnsi" w:eastAsiaTheme="majorEastAsia" w:hAnsiTheme="minorHAnsi" w:cstheme="minorHAnsi"/>
              </w:rPr>
              <w:t>ASQoL</w:t>
            </w:r>
            <w:proofErr w:type="spellEnd"/>
            <w:r w:rsidRPr="003D53EA">
              <w:rPr>
                <w:rFonts w:asciiTheme="minorHAnsi" w:eastAsiaTheme="majorEastAsia" w:hAnsiTheme="minorHAnsi" w:cstheme="minorHAnsi"/>
              </w:rPr>
              <w:t>, median (IQR)</w:t>
            </w:r>
          </w:p>
        </w:tc>
        <w:tc>
          <w:tcPr>
            <w:tcW w:w="1570" w:type="dxa"/>
            <w:tcBorders>
              <w:right w:val="nil"/>
            </w:tcBorders>
          </w:tcPr>
          <w:p w14:paraId="17B870A6"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11.0 (8.0 to 14.0)</w:t>
            </w:r>
          </w:p>
        </w:tc>
        <w:tc>
          <w:tcPr>
            <w:tcW w:w="1560" w:type="dxa"/>
            <w:tcBorders>
              <w:left w:val="nil"/>
              <w:right w:val="nil"/>
            </w:tcBorders>
          </w:tcPr>
          <w:p w14:paraId="19C6426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13.0 (9.0 to 16.0)</w:t>
            </w:r>
          </w:p>
        </w:tc>
        <w:tc>
          <w:tcPr>
            <w:tcW w:w="1562" w:type="dxa"/>
            <w:gridSpan w:val="2"/>
            <w:tcBorders>
              <w:left w:val="nil"/>
            </w:tcBorders>
          </w:tcPr>
          <w:p w14:paraId="65EF63A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15.0 (11.0 to 17.0)</w:t>
            </w:r>
          </w:p>
        </w:tc>
        <w:tc>
          <w:tcPr>
            <w:tcW w:w="1135" w:type="dxa"/>
            <w:gridSpan w:val="2"/>
          </w:tcPr>
          <w:p w14:paraId="2BCEFAE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&lt;0.001</w:t>
            </w:r>
          </w:p>
        </w:tc>
      </w:tr>
      <w:tr w:rsidR="00E72B1E" w:rsidRPr="003D53EA" w14:paraId="3E4FCCC6" w14:textId="77777777" w:rsidTr="00196391">
        <w:tc>
          <w:tcPr>
            <w:tcW w:w="3393" w:type="dxa"/>
            <w:gridSpan w:val="3"/>
          </w:tcPr>
          <w:p w14:paraId="1627F857" w14:textId="77777777" w:rsidR="00E72B1E" w:rsidRPr="003D53EA" w:rsidRDefault="00E72B1E" w:rsidP="004C22FD">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BASG</w:t>
            </w:r>
            <w:r w:rsidRPr="003D53EA">
              <w:rPr>
                <w:rFonts w:asciiTheme="minorHAnsi" w:eastAsiaTheme="majorEastAsia" w:hAnsiTheme="minorHAnsi" w:cstheme="minorHAnsi"/>
                <w:vertAlign w:val="superscript"/>
              </w:rPr>
              <w:t>+</w:t>
            </w:r>
            <w:r w:rsidRPr="003D53EA">
              <w:rPr>
                <w:rFonts w:asciiTheme="minorHAnsi" w:eastAsiaTheme="majorEastAsia" w:hAnsiTheme="minorHAnsi" w:cstheme="minorHAnsi"/>
                <w:lang w:eastAsia="zh-CN"/>
              </w:rPr>
              <w:t xml:space="preserve">, </w:t>
            </w:r>
            <w:r w:rsidRPr="003D53EA">
              <w:rPr>
                <w:rFonts w:asciiTheme="minorHAnsi" w:eastAsiaTheme="majorEastAsia" w:hAnsiTheme="minorHAnsi" w:cstheme="minorHAnsi"/>
              </w:rPr>
              <w:t>median (IQR)</w:t>
            </w:r>
          </w:p>
        </w:tc>
        <w:tc>
          <w:tcPr>
            <w:tcW w:w="1570" w:type="dxa"/>
            <w:tcBorders>
              <w:right w:val="nil"/>
            </w:tcBorders>
          </w:tcPr>
          <w:p w14:paraId="166EE0D9"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7.5 (6.0 to 8.0)</w:t>
            </w:r>
          </w:p>
        </w:tc>
        <w:tc>
          <w:tcPr>
            <w:tcW w:w="1560" w:type="dxa"/>
            <w:tcBorders>
              <w:left w:val="nil"/>
              <w:right w:val="nil"/>
            </w:tcBorders>
          </w:tcPr>
          <w:p w14:paraId="36B4A3F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7.5 (6.0 to 8.5)</w:t>
            </w:r>
          </w:p>
        </w:tc>
        <w:tc>
          <w:tcPr>
            <w:tcW w:w="1562" w:type="dxa"/>
            <w:gridSpan w:val="2"/>
            <w:tcBorders>
              <w:left w:val="nil"/>
            </w:tcBorders>
          </w:tcPr>
          <w:p w14:paraId="4B044C3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7.5 (6.3 to 8.5)</w:t>
            </w:r>
          </w:p>
        </w:tc>
        <w:tc>
          <w:tcPr>
            <w:tcW w:w="1135" w:type="dxa"/>
            <w:gridSpan w:val="2"/>
          </w:tcPr>
          <w:p w14:paraId="7EEBFCD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0.170</w:t>
            </w:r>
          </w:p>
        </w:tc>
      </w:tr>
      <w:tr w:rsidR="00E72B1E" w:rsidRPr="003D53EA" w14:paraId="5651356A" w14:textId="77777777" w:rsidTr="00196391">
        <w:tc>
          <w:tcPr>
            <w:tcW w:w="3393" w:type="dxa"/>
            <w:gridSpan w:val="3"/>
          </w:tcPr>
          <w:p w14:paraId="166FADC3" w14:textId="39F970DB" w:rsidR="00E72B1E" w:rsidRPr="003D53EA" w:rsidRDefault="00E72B1E" w:rsidP="004C22FD">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Fatigue</w:t>
            </w:r>
            <w:r w:rsidRPr="003D53EA">
              <w:rPr>
                <w:rFonts w:asciiTheme="minorHAnsi" w:eastAsiaTheme="majorEastAsia" w:hAnsiTheme="minorHAnsi" w:cstheme="minorHAnsi"/>
                <w:lang w:eastAsia="zh-CN"/>
              </w:rPr>
              <w:t xml:space="preserve">, </w:t>
            </w:r>
            <w:r w:rsidRPr="003D53EA">
              <w:rPr>
                <w:rFonts w:asciiTheme="minorHAnsi" w:eastAsiaTheme="majorEastAsia" w:hAnsiTheme="minorHAnsi" w:cstheme="minorHAnsi"/>
              </w:rPr>
              <w:t>median (IQR)</w:t>
            </w:r>
          </w:p>
        </w:tc>
        <w:tc>
          <w:tcPr>
            <w:tcW w:w="1570" w:type="dxa"/>
            <w:tcBorders>
              <w:right w:val="nil"/>
            </w:tcBorders>
          </w:tcPr>
          <w:p w14:paraId="5569BF8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17.0 (14.0 to 21.0)</w:t>
            </w:r>
          </w:p>
        </w:tc>
        <w:tc>
          <w:tcPr>
            <w:tcW w:w="1560" w:type="dxa"/>
            <w:tcBorders>
              <w:left w:val="nil"/>
              <w:right w:val="nil"/>
            </w:tcBorders>
          </w:tcPr>
          <w:p w14:paraId="54E6300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17.0 (13.0 to 21.0)</w:t>
            </w:r>
          </w:p>
        </w:tc>
        <w:tc>
          <w:tcPr>
            <w:tcW w:w="1562" w:type="dxa"/>
            <w:gridSpan w:val="2"/>
            <w:tcBorders>
              <w:left w:val="nil"/>
            </w:tcBorders>
          </w:tcPr>
          <w:p w14:paraId="1DCE6CE5"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18.0 (14.0 to 22.0)</w:t>
            </w:r>
          </w:p>
        </w:tc>
        <w:tc>
          <w:tcPr>
            <w:tcW w:w="1135" w:type="dxa"/>
            <w:gridSpan w:val="2"/>
          </w:tcPr>
          <w:p w14:paraId="13343E92" w14:textId="77777777" w:rsidR="00E72B1E" w:rsidRPr="003D53EA" w:rsidRDefault="00E72B1E" w:rsidP="00196391">
            <w:pPr>
              <w:rPr>
                <w:rFonts w:eastAsiaTheme="majorEastAsia" w:cstheme="minorHAnsi"/>
              </w:rPr>
            </w:pPr>
            <w:r w:rsidRPr="003D53EA">
              <w:rPr>
                <w:rFonts w:eastAsiaTheme="majorEastAsia" w:cstheme="minorHAnsi"/>
              </w:rPr>
              <w:t>0.390</w:t>
            </w:r>
          </w:p>
        </w:tc>
      </w:tr>
      <w:tr w:rsidR="00E72B1E" w:rsidRPr="003D53EA" w14:paraId="7E3DC0A0" w14:textId="77777777" w:rsidTr="00196391">
        <w:tc>
          <w:tcPr>
            <w:tcW w:w="3393" w:type="dxa"/>
            <w:gridSpan w:val="3"/>
          </w:tcPr>
          <w:p w14:paraId="047AFD33" w14:textId="379F2452" w:rsidR="00E72B1E" w:rsidRPr="003D53EA" w:rsidRDefault="004C22FD" w:rsidP="004C22FD">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Sleep</w:t>
            </w:r>
            <w:r w:rsidR="00E72B1E" w:rsidRPr="003D53EA">
              <w:rPr>
                <w:rFonts w:asciiTheme="minorHAnsi" w:eastAsiaTheme="majorEastAsia" w:hAnsiTheme="minorHAnsi" w:cstheme="minorHAnsi"/>
              </w:rPr>
              <w:t>, median (IQR)</w:t>
            </w:r>
          </w:p>
        </w:tc>
        <w:tc>
          <w:tcPr>
            <w:tcW w:w="1570" w:type="dxa"/>
            <w:tcBorders>
              <w:right w:val="nil"/>
            </w:tcBorders>
          </w:tcPr>
          <w:p w14:paraId="7D50514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13.0 (8.0 to 17.0)</w:t>
            </w:r>
          </w:p>
        </w:tc>
        <w:tc>
          <w:tcPr>
            <w:tcW w:w="1560" w:type="dxa"/>
            <w:tcBorders>
              <w:left w:val="nil"/>
              <w:right w:val="nil"/>
            </w:tcBorders>
          </w:tcPr>
          <w:p w14:paraId="0D4A58F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15.0 (9.0 to 18.0)</w:t>
            </w:r>
          </w:p>
        </w:tc>
        <w:tc>
          <w:tcPr>
            <w:tcW w:w="1562" w:type="dxa"/>
            <w:gridSpan w:val="2"/>
            <w:tcBorders>
              <w:left w:val="nil"/>
            </w:tcBorders>
          </w:tcPr>
          <w:p w14:paraId="78441601"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15.0 (11.0 to 19.0)</w:t>
            </w:r>
          </w:p>
        </w:tc>
        <w:tc>
          <w:tcPr>
            <w:tcW w:w="1135" w:type="dxa"/>
            <w:gridSpan w:val="2"/>
          </w:tcPr>
          <w:p w14:paraId="670D247D" w14:textId="77777777" w:rsidR="00E72B1E" w:rsidRPr="003D53EA" w:rsidRDefault="00E72B1E" w:rsidP="00196391">
            <w:pPr>
              <w:rPr>
                <w:rFonts w:eastAsiaTheme="majorEastAsia" w:cstheme="minorHAnsi"/>
              </w:rPr>
            </w:pPr>
            <w:r w:rsidRPr="003D53EA">
              <w:rPr>
                <w:rFonts w:eastAsiaTheme="majorEastAsia" w:cstheme="minorHAnsi"/>
              </w:rPr>
              <w:t>0.004</w:t>
            </w:r>
          </w:p>
        </w:tc>
      </w:tr>
      <w:tr w:rsidR="00E72B1E" w:rsidRPr="003D53EA" w14:paraId="16677F5F" w14:textId="77777777" w:rsidTr="00196391">
        <w:tc>
          <w:tcPr>
            <w:tcW w:w="1410" w:type="dxa"/>
            <w:vMerge w:val="restart"/>
            <w:tcBorders>
              <w:right w:val="nil"/>
            </w:tcBorders>
          </w:tcPr>
          <w:p w14:paraId="2213A593" w14:textId="77777777"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 xml:space="preserve">HADS, </w:t>
            </w:r>
            <w:r w:rsidRPr="003D53EA">
              <w:rPr>
                <w:rFonts w:asciiTheme="minorHAnsi" w:eastAsiaTheme="majorEastAsia" w:hAnsiTheme="minorHAnsi" w:cstheme="minorHAnsi"/>
              </w:rPr>
              <w:t>median (IQR)</w:t>
            </w:r>
          </w:p>
        </w:tc>
        <w:tc>
          <w:tcPr>
            <w:tcW w:w="1983" w:type="dxa"/>
            <w:gridSpan w:val="2"/>
            <w:tcBorders>
              <w:left w:val="nil"/>
            </w:tcBorders>
          </w:tcPr>
          <w:p w14:paraId="66C3BE29" w14:textId="77777777" w:rsidR="00E72B1E" w:rsidRPr="003D53EA" w:rsidRDefault="00E72B1E" w:rsidP="004C22FD">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Anxiety</w:t>
            </w:r>
          </w:p>
        </w:tc>
        <w:tc>
          <w:tcPr>
            <w:tcW w:w="1570" w:type="dxa"/>
            <w:tcBorders>
              <w:right w:val="nil"/>
            </w:tcBorders>
          </w:tcPr>
          <w:p w14:paraId="7E6308D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8.0 (5.0 to 11.0)</w:t>
            </w:r>
          </w:p>
        </w:tc>
        <w:tc>
          <w:tcPr>
            <w:tcW w:w="1560" w:type="dxa"/>
            <w:tcBorders>
              <w:left w:val="nil"/>
              <w:right w:val="nil"/>
            </w:tcBorders>
          </w:tcPr>
          <w:p w14:paraId="38578ADB"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8.5 (6.0 to 11.0)</w:t>
            </w:r>
          </w:p>
        </w:tc>
        <w:tc>
          <w:tcPr>
            <w:tcW w:w="1562" w:type="dxa"/>
            <w:gridSpan w:val="2"/>
            <w:tcBorders>
              <w:left w:val="nil"/>
            </w:tcBorders>
          </w:tcPr>
          <w:p w14:paraId="1176D08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11.0 (8.0 to 14.0)</w:t>
            </w:r>
          </w:p>
        </w:tc>
        <w:tc>
          <w:tcPr>
            <w:tcW w:w="1135" w:type="dxa"/>
            <w:gridSpan w:val="2"/>
          </w:tcPr>
          <w:p w14:paraId="162B4E4C" w14:textId="77777777" w:rsidR="00E72B1E" w:rsidRPr="003D53EA" w:rsidRDefault="00E72B1E" w:rsidP="00196391">
            <w:pPr>
              <w:rPr>
                <w:rFonts w:eastAsiaTheme="majorEastAsia" w:cstheme="minorHAnsi"/>
              </w:rPr>
            </w:pPr>
            <w:r w:rsidRPr="003D53EA">
              <w:rPr>
                <w:rFonts w:eastAsiaTheme="majorEastAsia" w:cstheme="minorHAnsi"/>
              </w:rPr>
              <w:t>&lt;0.001</w:t>
            </w:r>
          </w:p>
        </w:tc>
      </w:tr>
      <w:tr w:rsidR="00E72B1E" w:rsidRPr="003D53EA" w14:paraId="3706BB73" w14:textId="77777777" w:rsidTr="00196391">
        <w:tc>
          <w:tcPr>
            <w:tcW w:w="1410" w:type="dxa"/>
            <w:vMerge/>
            <w:tcBorders>
              <w:right w:val="nil"/>
            </w:tcBorders>
          </w:tcPr>
          <w:p w14:paraId="1B8E171C" w14:textId="77777777" w:rsidR="00E72B1E" w:rsidRPr="003D53EA" w:rsidRDefault="00E72B1E" w:rsidP="00196391">
            <w:pPr>
              <w:pStyle w:val="NoSpacing"/>
              <w:rPr>
                <w:rFonts w:asciiTheme="minorHAnsi" w:eastAsiaTheme="majorEastAsia" w:hAnsiTheme="minorHAnsi" w:cstheme="minorHAnsi"/>
                <w:lang w:eastAsia="zh-CN"/>
              </w:rPr>
            </w:pPr>
          </w:p>
        </w:tc>
        <w:tc>
          <w:tcPr>
            <w:tcW w:w="1983" w:type="dxa"/>
            <w:gridSpan w:val="2"/>
            <w:tcBorders>
              <w:left w:val="nil"/>
            </w:tcBorders>
          </w:tcPr>
          <w:p w14:paraId="35195E78" w14:textId="77777777" w:rsidR="00E72B1E" w:rsidRPr="003D53EA" w:rsidRDefault="00E72B1E" w:rsidP="004C22FD">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Depression</w:t>
            </w:r>
          </w:p>
        </w:tc>
        <w:tc>
          <w:tcPr>
            <w:tcW w:w="1570" w:type="dxa"/>
            <w:tcBorders>
              <w:right w:val="nil"/>
            </w:tcBorders>
          </w:tcPr>
          <w:p w14:paraId="2949FE8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6.0 (3.0 to 9.0)</w:t>
            </w:r>
          </w:p>
        </w:tc>
        <w:tc>
          <w:tcPr>
            <w:tcW w:w="1560" w:type="dxa"/>
            <w:tcBorders>
              <w:left w:val="nil"/>
              <w:right w:val="nil"/>
            </w:tcBorders>
          </w:tcPr>
          <w:p w14:paraId="16B57DB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7.5 (5.0 to 10.0)</w:t>
            </w:r>
          </w:p>
        </w:tc>
        <w:tc>
          <w:tcPr>
            <w:tcW w:w="1562" w:type="dxa"/>
            <w:gridSpan w:val="2"/>
            <w:tcBorders>
              <w:left w:val="nil"/>
            </w:tcBorders>
          </w:tcPr>
          <w:p w14:paraId="4BA3DF8B"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9.0 (6.0 to 12.0)</w:t>
            </w:r>
          </w:p>
        </w:tc>
        <w:tc>
          <w:tcPr>
            <w:tcW w:w="1135" w:type="dxa"/>
            <w:gridSpan w:val="2"/>
          </w:tcPr>
          <w:p w14:paraId="68C3B514" w14:textId="77777777" w:rsidR="00E72B1E" w:rsidRPr="003D53EA" w:rsidRDefault="00E72B1E" w:rsidP="00196391">
            <w:pPr>
              <w:rPr>
                <w:rFonts w:eastAsiaTheme="majorEastAsia" w:cstheme="minorHAnsi"/>
              </w:rPr>
            </w:pPr>
            <w:r w:rsidRPr="003D53EA">
              <w:rPr>
                <w:rFonts w:eastAsiaTheme="majorEastAsia" w:cstheme="minorHAnsi"/>
              </w:rPr>
              <w:t>&lt;0.001</w:t>
            </w:r>
          </w:p>
        </w:tc>
      </w:tr>
      <w:tr w:rsidR="00E72B1E" w:rsidRPr="003D53EA" w14:paraId="6FC7099D" w14:textId="77777777" w:rsidTr="00196391">
        <w:tc>
          <w:tcPr>
            <w:tcW w:w="3393" w:type="dxa"/>
            <w:gridSpan w:val="3"/>
          </w:tcPr>
          <w:p w14:paraId="1851F5EF" w14:textId="77777777"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Remained on treatment</w:t>
            </w:r>
          </w:p>
        </w:tc>
        <w:tc>
          <w:tcPr>
            <w:tcW w:w="1570" w:type="dxa"/>
            <w:tcBorders>
              <w:right w:val="nil"/>
            </w:tcBorders>
          </w:tcPr>
          <w:p w14:paraId="1B548C6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188 (80%)</w:t>
            </w:r>
          </w:p>
        </w:tc>
        <w:tc>
          <w:tcPr>
            <w:tcW w:w="1560" w:type="dxa"/>
            <w:tcBorders>
              <w:left w:val="nil"/>
              <w:right w:val="nil"/>
            </w:tcBorders>
          </w:tcPr>
          <w:p w14:paraId="159BC05D"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149 (80%)</w:t>
            </w:r>
          </w:p>
        </w:tc>
        <w:tc>
          <w:tcPr>
            <w:tcW w:w="1562" w:type="dxa"/>
            <w:gridSpan w:val="2"/>
            <w:tcBorders>
              <w:left w:val="nil"/>
            </w:tcBorders>
          </w:tcPr>
          <w:p w14:paraId="132F5AF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154 (75%)</w:t>
            </w:r>
          </w:p>
        </w:tc>
        <w:tc>
          <w:tcPr>
            <w:tcW w:w="1135" w:type="dxa"/>
            <w:gridSpan w:val="2"/>
            <w:vMerge w:val="restart"/>
          </w:tcPr>
          <w:p w14:paraId="1AC0C15F" w14:textId="77777777" w:rsidR="00E72B1E" w:rsidRPr="003D53EA" w:rsidRDefault="00E72B1E" w:rsidP="00196391">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color w:val="000000"/>
              </w:rPr>
              <w:t>0.230</w:t>
            </w:r>
          </w:p>
        </w:tc>
      </w:tr>
      <w:tr w:rsidR="00E72B1E" w:rsidRPr="003D53EA" w14:paraId="0C6B2E88" w14:textId="77777777" w:rsidTr="00196391">
        <w:tc>
          <w:tcPr>
            <w:tcW w:w="1410" w:type="dxa"/>
            <w:vMerge w:val="restart"/>
            <w:tcBorders>
              <w:right w:val="nil"/>
            </w:tcBorders>
          </w:tcPr>
          <w:p w14:paraId="41C8BD67" w14:textId="77777777"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Stopped treatment</w:t>
            </w:r>
          </w:p>
        </w:tc>
        <w:tc>
          <w:tcPr>
            <w:tcW w:w="1983" w:type="dxa"/>
            <w:gridSpan w:val="2"/>
            <w:tcBorders>
              <w:left w:val="nil"/>
            </w:tcBorders>
          </w:tcPr>
          <w:p w14:paraId="4D16EB83"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Adverse events</w:t>
            </w:r>
          </w:p>
        </w:tc>
        <w:tc>
          <w:tcPr>
            <w:tcW w:w="1570" w:type="dxa"/>
            <w:tcBorders>
              <w:right w:val="nil"/>
            </w:tcBorders>
          </w:tcPr>
          <w:p w14:paraId="0355EB4B"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20 (9%)</w:t>
            </w:r>
          </w:p>
        </w:tc>
        <w:tc>
          <w:tcPr>
            <w:tcW w:w="1560" w:type="dxa"/>
            <w:tcBorders>
              <w:left w:val="nil"/>
              <w:right w:val="nil"/>
            </w:tcBorders>
          </w:tcPr>
          <w:p w14:paraId="1230428A"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16 (9%)</w:t>
            </w:r>
          </w:p>
        </w:tc>
        <w:tc>
          <w:tcPr>
            <w:tcW w:w="1562" w:type="dxa"/>
            <w:gridSpan w:val="2"/>
            <w:tcBorders>
              <w:left w:val="nil"/>
            </w:tcBorders>
          </w:tcPr>
          <w:p w14:paraId="607554A3"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13 (6%)</w:t>
            </w:r>
          </w:p>
        </w:tc>
        <w:tc>
          <w:tcPr>
            <w:tcW w:w="1135" w:type="dxa"/>
            <w:gridSpan w:val="2"/>
            <w:vMerge/>
          </w:tcPr>
          <w:p w14:paraId="103CED60"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4FAB67A3" w14:textId="77777777" w:rsidTr="00196391">
        <w:tc>
          <w:tcPr>
            <w:tcW w:w="1410" w:type="dxa"/>
            <w:vMerge/>
            <w:tcBorders>
              <w:right w:val="nil"/>
            </w:tcBorders>
          </w:tcPr>
          <w:p w14:paraId="06E4C2CB" w14:textId="77777777" w:rsidR="00E72B1E" w:rsidRPr="003D53EA" w:rsidRDefault="00E72B1E" w:rsidP="00196391">
            <w:pPr>
              <w:pStyle w:val="NoSpacing"/>
              <w:rPr>
                <w:rFonts w:asciiTheme="minorHAnsi" w:eastAsiaTheme="majorEastAsia" w:hAnsiTheme="minorHAnsi" w:cstheme="minorHAnsi"/>
                <w:lang w:eastAsia="zh-CN"/>
              </w:rPr>
            </w:pPr>
          </w:p>
        </w:tc>
        <w:tc>
          <w:tcPr>
            <w:tcW w:w="1983" w:type="dxa"/>
            <w:gridSpan w:val="2"/>
            <w:tcBorders>
              <w:left w:val="nil"/>
            </w:tcBorders>
          </w:tcPr>
          <w:p w14:paraId="11119FBE"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Inefficacy</w:t>
            </w:r>
          </w:p>
        </w:tc>
        <w:tc>
          <w:tcPr>
            <w:tcW w:w="1570" w:type="dxa"/>
            <w:tcBorders>
              <w:right w:val="nil"/>
            </w:tcBorders>
          </w:tcPr>
          <w:p w14:paraId="6C2A0620"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11 (5%)</w:t>
            </w:r>
          </w:p>
        </w:tc>
        <w:tc>
          <w:tcPr>
            <w:tcW w:w="1560" w:type="dxa"/>
            <w:tcBorders>
              <w:left w:val="nil"/>
              <w:right w:val="nil"/>
            </w:tcBorders>
          </w:tcPr>
          <w:p w14:paraId="2339EC1E"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6 (3%)</w:t>
            </w:r>
          </w:p>
        </w:tc>
        <w:tc>
          <w:tcPr>
            <w:tcW w:w="1562" w:type="dxa"/>
            <w:gridSpan w:val="2"/>
            <w:tcBorders>
              <w:left w:val="nil"/>
            </w:tcBorders>
          </w:tcPr>
          <w:p w14:paraId="0024035C"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 (7%)</w:t>
            </w:r>
          </w:p>
        </w:tc>
        <w:tc>
          <w:tcPr>
            <w:tcW w:w="1135" w:type="dxa"/>
            <w:gridSpan w:val="2"/>
            <w:vMerge/>
          </w:tcPr>
          <w:p w14:paraId="00A18657"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2AEE79D3" w14:textId="77777777" w:rsidTr="00196391">
        <w:tc>
          <w:tcPr>
            <w:tcW w:w="1410" w:type="dxa"/>
            <w:vMerge/>
            <w:tcBorders>
              <w:right w:val="nil"/>
            </w:tcBorders>
          </w:tcPr>
          <w:p w14:paraId="7DB3AA9F" w14:textId="77777777" w:rsidR="00E72B1E" w:rsidRPr="003D53EA" w:rsidRDefault="00E72B1E" w:rsidP="00196391">
            <w:pPr>
              <w:pStyle w:val="NoSpacing"/>
              <w:rPr>
                <w:rFonts w:asciiTheme="minorHAnsi" w:eastAsiaTheme="majorEastAsia" w:hAnsiTheme="minorHAnsi" w:cstheme="minorHAnsi"/>
                <w:lang w:eastAsia="zh-CN"/>
              </w:rPr>
            </w:pPr>
          </w:p>
        </w:tc>
        <w:tc>
          <w:tcPr>
            <w:tcW w:w="1983" w:type="dxa"/>
            <w:gridSpan w:val="2"/>
            <w:tcBorders>
              <w:left w:val="nil"/>
            </w:tcBorders>
          </w:tcPr>
          <w:p w14:paraId="70A58314" w14:textId="77777777" w:rsidR="00E72B1E" w:rsidRPr="003D53EA" w:rsidRDefault="00E72B1E" w:rsidP="00196391">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Other</w:t>
            </w:r>
          </w:p>
        </w:tc>
        <w:tc>
          <w:tcPr>
            <w:tcW w:w="1570" w:type="dxa"/>
            <w:tcBorders>
              <w:right w:val="nil"/>
            </w:tcBorders>
          </w:tcPr>
          <w:p w14:paraId="18A29712"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15 (6%)</w:t>
            </w:r>
          </w:p>
        </w:tc>
        <w:tc>
          <w:tcPr>
            <w:tcW w:w="1560" w:type="dxa"/>
            <w:tcBorders>
              <w:left w:val="nil"/>
              <w:right w:val="nil"/>
            </w:tcBorders>
          </w:tcPr>
          <w:p w14:paraId="308A4A4F"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16 (9%)</w:t>
            </w:r>
          </w:p>
        </w:tc>
        <w:tc>
          <w:tcPr>
            <w:tcW w:w="1562" w:type="dxa"/>
            <w:gridSpan w:val="2"/>
            <w:tcBorders>
              <w:left w:val="nil"/>
            </w:tcBorders>
          </w:tcPr>
          <w:p w14:paraId="44517817" w14:textId="77777777" w:rsidR="00E72B1E" w:rsidRPr="003D53EA" w:rsidRDefault="00E72B1E"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24 (12%)</w:t>
            </w:r>
          </w:p>
        </w:tc>
        <w:tc>
          <w:tcPr>
            <w:tcW w:w="1135" w:type="dxa"/>
            <w:gridSpan w:val="2"/>
            <w:vMerge/>
          </w:tcPr>
          <w:p w14:paraId="0478D776" w14:textId="77777777" w:rsidR="00E72B1E" w:rsidRPr="003D53EA" w:rsidRDefault="00E72B1E" w:rsidP="00196391">
            <w:pPr>
              <w:pStyle w:val="NoSpacing"/>
              <w:jc w:val="right"/>
              <w:rPr>
                <w:rFonts w:asciiTheme="minorHAnsi" w:eastAsiaTheme="majorEastAsia" w:hAnsiTheme="minorHAnsi" w:cstheme="minorHAnsi"/>
              </w:rPr>
            </w:pPr>
          </w:p>
        </w:tc>
      </w:tr>
      <w:tr w:rsidR="00E72B1E" w:rsidRPr="003D53EA" w14:paraId="48DD7E95" w14:textId="77777777" w:rsidTr="00196391">
        <w:trPr>
          <w:trHeight w:val="547"/>
        </w:trPr>
        <w:tc>
          <w:tcPr>
            <w:tcW w:w="9220" w:type="dxa"/>
            <w:gridSpan w:val="9"/>
            <w:tcBorders>
              <w:left w:val="single" w:sz="4" w:space="0" w:color="auto"/>
              <w:right w:val="single" w:sz="4" w:space="0" w:color="auto"/>
            </w:tcBorders>
          </w:tcPr>
          <w:p w14:paraId="19C450B9" w14:textId="3450F411"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rPr>
              <w:lastRenderedPageBreak/>
              <w:t>Data presented as mean (standard deviation), median (interquartile range), number (percentage). Comparisons used ANOVA or Kruskal–Wallis test for continuous variables, Chi-squared test for categorical variables.</w:t>
            </w:r>
          </w:p>
          <w:p w14:paraId="1B597E1C" w14:textId="02EE513B"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vertAlign w:val="superscript"/>
              </w:rPr>
              <w:t>+</w:t>
            </w:r>
            <w:r w:rsidRPr="003D53EA">
              <w:rPr>
                <w:rFonts w:asciiTheme="minorHAnsi" w:eastAsiaTheme="majorEastAsia" w:hAnsiTheme="minorHAnsi" w:cstheme="minorHAnsi"/>
                <w:lang w:eastAsia="zh-CN"/>
              </w:rPr>
              <w:t xml:space="preserve"> Not all variables had complete data, </w:t>
            </w:r>
            <w:r w:rsidRPr="003D53EA">
              <w:rPr>
                <w:rFonts w:asciiTheme="minorHAnsi" w:eastAsiaTheme="majorEastAsia" w:hAnsiTheme="minorHAnsi" w:cstheme="minorHAnsi"/>
              </w:rPr>
              <w:t xml:space="preserve">HLA-B27 status </w:t>
            </w:r>
            <w:r w:rsidR="00D0423F">
              <w:rPr>
                <w:rFonts w:asciiTheme="minorHAnsi" w:eastAsiaTheme="majorEastAsia" w:hAnsiTheme="minorHAnsi" w:cstheme="minorHAnsi"/>
              </w:rPr>
              <w:t xml:space="preserve">was </w:t>
            </w:r>
            <w:r w:rsidRPr="003D53EA">
              <w:rPr>
                <w:rFonts w:asciiTheme="minorHAnsi" w:eastAsiaTheme="majorEastAsia" w:hAnsiTheme="minorHAnsi" w:cstheme="minorHAnsi"/>
              </w:rPr>
              <w:t>available for 468 participants, ASDAS for 539.</w:t>
            </w:r>
          </w:p>
          <w:p w14:paraId="5347B4CA" w14:textId="77777777"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w:t>
            </w:r>
            <w:r w:rsidRPr="003D53EA">
              <w:rPr>
                <w:rFonts w:asciiTheme="minorHAnsi" w:eastAsiaTheme="majorEastAsia" w:hAnsiTheme="minorHAnsi" w:cstheme="minorHAnsi"/>
              </w:rPr>
              <w:t>Above upper normal limit</w:t>
            </w:r>
            <w:r w:rsidRPr="003D53EA">
              <w:rPr>
                <w:rFonts w:asciiTheme="minorHAnsi" w:eastAsiaTheme="majorEastAsia" w:hAnsiTheme="minorHAnsi" w:cstheme="minorHAnsi"/>
                <w:lang w:eastAsia="zh-CN"/>
              </w:rPr>
              <w:t>.</w:t>
            </w:r>
          </w:p>
          <w:p w14:paraId="00EF8134" w14:textId="77777777"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**Non-parametric test for trend across ordered groups.</w:t>
            </w:r>
          </w:p>
          <w:p w14:paraId="7F3C56DE" w14:textId="32FD38CD" w:rsidR="00E72B1E" w:rsidRPr="003D53EA" w:rsidRDefault="00E72B1E" w:rsidP="00196391">
            <w:pPr>
              <w:pStyle w:val="NoSpacing"/>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SD, standard deviation; IQR, interquartile range;</w:t>
            </w:r>
            <w:r w:rsidRPr="003D53EA">
              <w:rPr>
                <w:rFonts w:asciiTheme="minorHAnsi" w:eastAsiaTheme="majorEastAsia" w:hAnsiTheme="minorHAnsi" w:cstheme="minorHAnsi"/>
              </w:rPr>
              <w:t xml:space="preserve"> </w:t>
            </w:r>
            <w:proofErr w:type="spellStart"/>
            <w:r w:rsidRPr="003D53EA">
              <w:rPr>
                <w:rFonts w:asciiTheme="minorHAnsi" w:eastAsiaTheme="majorEastAsia" w:hAnsiTheme="minorHAnsi" w:cstheme="minorHAnsi"/>
              </w:rPr>
              <w:t>mNY</w:t>
            </w:r>
            <w:proofErr w:type="spellEnd"/>
            <w:r w:rsidRPr="003D53EA">
              <w:rPr>
                <w:rFonts w:asciiTheme="minorHAnsi" w:eastAsiaTheme="majorEastAsia" w:hAnsiTheme="minorHAnsi" w:cstheme="minorHAnsi"/>
                <w:lang w:eastAsia="zh-CN"/>
              </w:rPr>
              <w:t xml:space="preserve">, modified New York criteria for Ankylosing Spondylitis; BMI, body mass index; BASDAI, Bath AS disease activity index; ASDAS, AS disease activity score; BASFI, Bath AS functional index; </w:t>
            </w:r>
            <w:proofErr w:type="spellStart"/>
            <w:r w:rsidRPr="003D53EA">
              <w:rPr>
                <w:rFonts w:asciiTheme="minorHAnsi" w:eastAsiaTheme="majorEastAsia" w:hAnsiTheme="minorHAnsi" w:cstheme="minorHAnsi"/>
                <w:lang w:eastAsia="zh-CN"/>
              </w:rPr>
              <w:t>ASQoL</w:t>
            </w:r>
            <w:proofErr w:type="spellEnd"/>
            <w:r w:rsidRPr="003D53EA">
              <w:rPr>
                <w:rFonts w:asciiTheme="minorHAnsi" w:eastAsiaTheme="majorEastAsia" w:hAnsiTheme="minorHAnsi" w:cstheme="minorHAnsi"/>
                <w:lang w:eastAsia="zh-CN"/>
              </w:rPr>
              <w:t xml:space="preserve">, AS quality of life questionnaire; BASG, </w:t>
            </w:r>
            <w:r w:rsidRPr="003D53EA">
              <w:rPr>
                <w:rFonts w:asciiTheme="minorHAnsi" w:eastAsiaTheme="majorEastAsia" w:hAnsiTheme="minorHAnsi" w:cstheme="minorHAnsi"/>
              </w:rPr>
              <w:t>Bath AS Global Score</w:t>
            </w:r>
            <w:r w:rsidRPr="003D53EA">
              <w:rPr>
                <w:rFonts w:asciiTheme="minorHAnsi" w:eastAsiaTheme="majorEastAsia" w:hAnsiTheme="minorHAnsi" w:cstheme="minorHAnsi"/>
                <w:lang w:eastAsia="zh-CN"/>
              </w:rPr>
              <w:t xml:space="preserve">; HADS, </w:t>
            </w:r>
            <w:r w:rsidRPr="003D53EA">
              <w:rPr>
                <w:rFonts w:asciiTheme="minorHAnsi" w:eastAsiaTheme="majorEastAsia" w:hAnsiTheme="minorHAnsi" w:cstheme="minorHAnsi"/>
              </w:rPr>
              <w:t>Hospital Anxiety and Depression Scale</w:t>
            </w:r>
            <w:r w:rsidRPr="003D53EA">
              <w:rPr>
                <w:rFonts w:asciiTheme="minorHAnsi" w:eastAsiaTheme="majorEastAsia" w:hAnsiTheme="minorHAnsi" w:cstheme="minorHAnsi"/>
                <w:lang w:eastAsia="zh-CN"/>
              </w:rPr>
              <w:t>.</w:t>
            </w:r>
          </w:p>
        </w:tc>
      </w:tr>
    </w:tbl>
    <w:p w14:paraId="7E08C871" w14:textId="744DE9C6" w:rsidR="00E72B1E" w:rsidRPr="003D53EA" w:rsidRDefault="00E72B1E">
      <w:pPr>
        <w:rPr>
          <w:rFonts w:eastAsiaTheme="majorEastAsia" w:cstheme="minorHAnsi"/>
        </w:rPr>
      </w:pPr>
      <w:r w:rsidRPr="003D53EA">
        <w:rPr>
          <w:rFonts w:eastAsiaTheme="majorEastAsia" w:cstheme="minorHAnsi"/>
        </w:rPr>
        <w:t xml:space="preserve"> </w:t>
      </w:r>
      <w:r w:rsidRPr="003D53EA">
        <w:rPr>
          <w:rFonts w:eastAsiaTheme="majorEastAsia" w:cstheme="minorHAnsi"/>
        </w:rPr>
        <w:br w:type="page"/>
      </w:r>
    </w:p>
    <w:p w14:paraId="05221543" w14:textId="172E72E0" w:rsidR="00B06EDF" w:rsidRPr="003D53EA" w:rsidRDefault="00B06EDF" w:rsidP="00B06EDF">
      <w:pPr>
        <w:spacing w:line="360" w:lineRule="auto"/>
        <w:rPr>
          <w:rFonts w:eastAsiaTheme="majorEastAsia" w:cstheme="minorHAnsi"/>
        </w:rPr>
      </w:pPr>
      <w:bookmarkStart w:id="57" w:name="_Hlk524935211"/>
    </w:p>
    <w:tbl>
      <w:tblPr>
        <w:tblW w:w="795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96"/>
        <w:gridCol w:w="1127"/>
        <w:gridCol w:w="2126"/>
        <w:gridCol w:w="2129"/>
      </w:tblGrid>
      <w:tr w:rsidR="00876B40" w:rsidRPr="003D53EA" w14:paraId="3EC2ED8D" w14:textId="77777777" w:rsidTr="00514F4A">
        <w:tc>
          <w:tcPr>
            <w:tcW w:w="7956" w:type="dxa"/>
            <w:gridSpan w:val="5"/>
          </w:tcPr>
          <w:p w14:paraId="3169B148" w14:textId="32C4EFA6" w:rsidR="00876B40" w:rsidRPr="003D53EA" w:rsidRDefault="00876B40" w:rsidP="00514F4A">
            <w:pPr>
              <w:pStyle w:val="NoSpacing"/>
              <w:rPr>
                <w:rFonts w:asciiTheme="minorHAnsi" w:eastAsiaTheme="majorEastAsia" w:hAnsiTheme="minorHAnsi" w:cstheme="minorHAnsi"/>
              </w:rPr>
            </w:pPr>
            <w:bookmarkStart w:id="58" w:name="_Hlk525028393"/>
            <w:r w:rsidRPr="003D53EA">
              <w:rPr>
                <w:rFonts w:asciiTheme="minorHAnsi" w:eastAsiaTheme="majorEastAsia" w:hAnsiTheme="minorHAnsi" w:cstheme="minorHAnsi"/>
              </w:rPr>
              <w:t>Table 2. Coefficients of interaction terms between smoking status and time, showing the difference in 3-month response compared to never smokers (analysis 1).</w:t>
            </w:r>
          </w:p>
        </w:tc>
      </w:tr>
      <w:tr w:rsidR="00876B40" w:rsidRPr="003D53EA" w14:paraId="7D240641" w14:textId="77777777" w:rsidTr="000A1E12">
        <w:tc>
          <w:tcPr>
            <w:tcW w:w="1278" w:type="dxa"/>
            <w:tcBorders>
              <w:right w:val="nil"/>
            </w:tcBorders>
          </w:tcPr>
          <w:p w14:paraId="571FFE42" w14:textId="77777777" w:rsidR="00876B40" w:rsidRPr="003D53EA" w:rsidRDefault="00876B40" w:rsidP="00E06863">
            <w:pPr>
              <w:pStyle w:val="NoSpacing"/>
              <w:spacing w:line="276" w:lineRule="auto"/>
              <w:rPr>
                <w:rFonts w:asciiTheme="minorHAnsi" w:eastAsiaTheme="majorEastAsia" w:hAnsiTheme="minorHAnsi" w:cstheme="minorHAnsi"/>
              </w:rPr>
            </w:pPr>
          </w:p>
        </w:tc>
        <w:tc>
          <w:tcPr>
            <w:tcW w:w="1296" w:type="dxa"/>
            <w:tcBorders>
              <w:left w:val="nil"/>
            </w:tcBorders>
            <w:shd w:val="clear" w:color="auto" w:fill="auto"/>
          </w:tcPr>
          <w:p w14:paraId="016A011F" w14:textId="77777777" w:rsidR="00876B40" w:rsidRPr="003D53EA" w:rsidRDefault="00876B40" w:rsidP="00514F4A">
            <w:pPr>
              <w:pStyle w:val="NoSpacing"/>
              <w:rPr>
                <w:rFonts w:asciiTheme="minorHAnsi" w:eastAsiaTheme="majorEastAsia" w:hAnsiTheme="minorHAnsi" w:cstheme="minorHAnsi"/>
              </w:rPr>
            </w:pPr>
          </w:p>
        </w:tc>
        <w:tc>
          <w:tcPr>
            <w:tcW w:w="1127" w:type="dxa"/>
            <w:tcBorders>
              <w:right w:val="nil"/>
            </w:tcBorders>
          </w:tcPr>
          <w:p w14:paraId="5AB9BF41" w14:textId="77777777" w:rsidR="00876B40" w:rsidRPr="003D53EA" w:rsidRDefault="00876B40"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Never smoker</w:t>
            </w:r>
          </w:p>
        </w:tc>
        <w:tc>
          <w:tcPr>
            <w:tcW w:w="2126" w:type="dxa"/>
            <w:tcBorders>
              <w:left w:val="nil"/>
              <w:right w:val="nil"/>
            </w:tcBorders>
          </w:tcPr>
          <w:p w14:paraId="22EAF4E9" w14:textId="77777777" w:rsidR="00876B40" w:rsidRPr="003D53EA" w:rsidRDefault="00876B40"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Ex-smoker</w:t>
            </w:r>
          </w:p>
        </w:tc>
        <w:tc>
          <w:tcPr>
            <w:tcW w:w="2129" w:type="dxa"/>
            <w:tcBorders>
              <w:left w:val="nil"/>
            </w:tcBorders>
          </w:tcPr>
          <w:p w14:paraId="2AC25AD9" w14:textId="77777777" w:rsidR="00876B40" w:rsidRPr="003D53EA" w:rsidRDefault="00876B40"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Current smoker</w:t>
            </w:r>
          </w:p>
        </w:tc>
      </w:tr>
      <w:tr w:rsidR="00BC095F" w:rsidRPr="003D53EA" w14:paraId="1D9FCAD1" w14:textId="77777777" w:rsidTr="000A1E12">
        <w:tc>
          <w:tcPr>
            <w:tcW w:w="1278" w:type="dxa"/>
            <w:vMerge w:val="restart"/>
            <w:tcBorders>
              <w:right w:val="nil"/>
            </w:tcBorders>
          </w:tcPr>
          <w:p w14:paraId="6A10DA21" w14:textId="77777777" w:rsidR="00BC095F" w:rsidRPr="003D53EA" w:rsidRDefault="00BC095F" w:rsidP="00BC095F">
            <w:pPr>
              <w:pStyle w:val="NoSpacing"/>
              <w:spacing w:line="276" w:lineRule="auto"/>
              <w:rPr>
                <w:rFonts w:asciiTheme="minorHAnsi" w:eastAsiaTheme="majorEastAsia" w:hAnsiTheme="minorHAnsi" w:cstheme="minorHAnsi"/>
                <w:lang w:eastAsia="zh-CN"/>
              </w:rPr>
            </w:pPr>
            <w:r w:rsidRPr="003D53EA">
              <w:rPr>
                <w:rFonts w:asciiTheme="minorHAnsi" w:eastAsiaTheme="majorEastAsia" w:hAnsiTheme="minorHAnsi" w:cstheme="minorHAnsi"/>
              </w:rPr>
              <w:t>Disease activity</w:t>
            </w:r>
          </w:p>
        </w:tc>
        <w:tc>
          <w:tcPr>
            <w:tcW w:w="1296" w:type="dxa"/>
            <w:tcBorders>
              <w:left w:val="nil"/>
            </w:tcBorders>
            <w:shd w:val="clear" w:color="auto" w:fill="auto"/>
          </w:tcPr>
          <w:p w14:paraId="238D2132" w14:textId="77777777" w:rsidR="00BC095F" w:rsidRPr="003D53EA" w:rsidRDefault="00BC095F" w:rsidP="00BC095F">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BASDAI</w:t>
            </w:r>
          </w:p>
        </w:tc>
        <w:tc>
          <w:tcPr>
            <w:tcW w:w="1127" w:type="dxa"/>
            <w:tcBorders>
              <w:right w:val="nil"/>
            </w:tcBorders>
          </w:tcPr>
          <w:p w14:paraId="783F42A4"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2DEC98B9" w14:textId="55016D2E" w:rsidR="00BC095F" w:rsidRPr="003D53EA" w:rsidRDefault="00BC095F" w:rsidP="00BC095F">
            <w:pPr>
              <w:pStyle w:val="NoSpacing"/>
              <w:jc w:val="right"/>
              <w:rPr>
                <w:rFonts w:asciiTheme="minorHAnsi" w:eastAsiaTheme="majorEastAsia" w:hAnsiTheme="minorHAnsi" w:cstheme="minorHAnsi"/>
                <w:color w:val="000000"/>
                <w:lang w:eastAsia="zh-CN"/>
              </w:rPr>
            </w:pPr>
            <w:r w:rsidRPr="003D53EA">
              <w:rPr>
                <w:rFonts w:asciiTheme="minorHAnsi" w:eastAsiaTheme="majorEastAsia" w:hAnsiTheme="minorHAnsi" w:cstheme="minorHAnsi"/>
                <w:color w:val="000000"/>
              </w:rPr>
              <w:t>-0.58 (-1.41 to 0.25)</w:t>
            </w:r>
          </w:p>
        </w:tc>
        <w:tc>
          <w:tcPr>
            <w:tcW w:w="2129" w:type="dxa"/>
            <w:tcBorders>
              <w:left w:val="nil"/>
            </w:tcBorders>
            <w:vAlign w:val="bottom"/>
          </w:tcPr>
          <w:p w14:paraId="68ABB085" w14:textId="63668ABC"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-0.38 (-1.12 to 0.36)</w:t>
            </w:r>
          </w:p>
        </w:tc>
      </w:tr>
      <w:tr w:rsidR="00BC095F" w:rsidRPr="003D53EA" w14:paraId="0849D482" w14:textId="77777777" w:rsidTr="000A1E12">
        <w:tc>
          <w:tcPr>
            <w:tcW w:w="1278" w:type="dxa"/>
            <w:vMerge/>
            <w:tcBorders>
              <w:right w:val="nil"/>
            </w:tcBorders>
          </w:tcPr>
          <w:p w14:paraId="16346801" w14:textId="77777777" w:rsidR="00BC095F" w:rsidRPr="003D53EA" w:rsidRDefault="00BC095F" w:rsidP="00BC095F">
            <w:pPr>
              <w:pStyle w:val="NoSpacing"/>
              <w:spacing w:line="276" w:lineRule="auto"/>
              <w:rPr>
                <w:rFonts w:asciiTheme="minorHAnsi" w:eastAsiaTheme="majorEastAsia" w:hAnsiTheme="minorHAnsi" w:cstheme="minorHAnsi"/>
              </w:rPr>
            </w:pPr>
          </w:p>
        </w:tc>
        <w:tc>
          <w:tcPr>
            <w:tcW w:w="1296" w:type="dxa"/>
            <w:tcBorders>
              <w:left w:val="nil"/>
            </w:tcBorders>
            <w:shd w:val="clear" w:color="auto" w:fill="auto"/>
          </w:tcPr>
          <w:p w14:paraId="7386AB0D" w14:textId="77777777" w:rsidR="00BC095F" w:rsidRPr="003D53EA" w:rsidRDefault="00BC095F" w:rsidP="00BC095F">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ASDAS</w:t>
            </w:r>
          </w:p>
        </w:tc>
        <w:tc>
          <w:tcPr>
            <w:tcW w:w="1127" w:type="dxa"/>
            <w:tcBorders>
              <w:right w:val="nil"/>
            </w:tcBorders>
          </w:tcPr>
          <w:p w14:paraId="105D16E0"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5E433A4F" w14:textId="0038D575"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-0.07 (-0.47 to 0.32)</w:t>
            </w:r>
          </w:p>
        </w:tc>
        <w:tc>
          <w:tcPr>
            <w:tcW w:w="2129" w:type="dxa"/>
            <w:tcBorders>
              <w:left w:val="nil"/>
            </w:tcBorders>
            <w:vAlign w:val="bottom"/>
          </w:tcPr>
          <w:p w14:paraId="5420C59C" w14:textId="49270B83"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-0.01 (-0.42 to 0.40)</w:t>
            </w:r>
          </w:p>
        </w:tc>
      </w:tr>
      <w:tr w:rsidR="00BC095F" w:rsidRPr="003D53EA" w14:paraId="412B6A93" w14:textId="77777777" w:rsidTr="000A1E12">
        <w:tc>
          <w:tcPr>
            <w:tcW w:w="1278" w:type="dxa"/>
            <w:vMerge/>
            <w:tcBorders>
              <w:right w:val="nil"/>
            </w:tcBorders>
          </w:tcPr>
          <w:p w14:paraId="136A22BF" w14:textId="77777777" w:rsidR="00BC095F" w:rsidRPr="003D53EA" w:rsidRDefault="00BC095F" w:rsidP="00BC095F">
            <w:pPr>
              <w:pStyle w:val="NoSpacing"/>
              <w:spacing w:line="276" w:lineRule="auto"/>
              <w:rPr>
                <w:rFonts w:asciiTheme="minorHAnsi" w:eastAsiaTheme="majorEastAsia" w:hAnsiTheme="minorHAnsi" w:cstheme="minorHAnsi"/>
              </w:rPr>
            </w:pPr>
          </w:p>
        </w:tc>
        <w:tc>
          <w:tcPr>
            <w:tcW w:w="1296" w:type="dxa"/>
            <w:tcBorders>
              <w:left w:val="nil"/>
            </w:tcBorders>
            <w:shd w:val="clear" w:color="auto" w:fill="auto"/>
          </w:tcPr>
          <w:p w14:paraId="69C3B09B" w14:textId="77777777" w:rsidR="00BC095F" w:rsidRPr="003D53EA" w:rsidRDefault="00BC095F" w:rsidP="00BC095F">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Spinal pain</w:t>
            </w:r>
          </w:p>
        </w:tc>
        <w:tc>
          <w:tcPr>
            <w:tcW w:w="1127" w:type="dxa"/>
            <w:tcBorders>
              <w:right w:val="nil"/>
            </w:tcBorders>
          </w:tcPr>
          <w:p w14:paraId="135B257E"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2ABA1DEE" w14:textId="7D014FAD"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-0.67 (-1.61 to 0.26)</w:t>
            </w:r>
          </w:p>
        </w:tc>
        <w:tc>
          <w:tcPr>
            <w:tcW w:w="2129" w:type="dxa"/>
            <w:tcBorders>
              <w:left w:val="nil"/>
            </w:tcBorders>
            <w:vAlign w:val="bottom"/>
          </w:tcPr>
          <w:p w14:paraId="411AEE0E" w14:textId="3E4EF284"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-0.36 (-1.32 to 0.60)</w:t>
            </w:r>
          </w:p>
        </w:tc>
      </w:tr>
      <w:tr w:rsidR="00BC095F" w:rsidRPr="003D53EA" w14:paraId="4A7FA419" w14:textId="77777777" w:rsidTr="000A1E12">
        <w:tc>
          <w:tcPr>
            <w:tcW w:w="2574" w:type="dxa"/>
            <w:gridSpan w:val="2"/>
          </w:tcPr>
          <w:p w14:paraId="39A45AED" w14:textId="77777777" w:rsidR="00BC095F" w:rsidRPr="003D53EA" w:rsidRDefault="00BC095F" w:rsidP="00BC095F">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BASFI</w:t>
            </w:r>
          </w:p>
        </w:tc>
        <w:tc>
          <w:tcPr>
            <w:tcW w:w="1127" w:type="dxa"/>
            <w:tcBorders>
              <w:right w:val="nil"/>
            </w:tcBorders>
          </w:tcPr>
          <w:p w14:paraId="7141018C"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65E554B0" w14:textId="62494ED2"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-0.59 (-1.40 to 0.22)</w:t>
            </w:r>
          </w:p>
        </w:tc>
        <w:tc>
          <w:tcPr>
            <w:tcW w:w="2129" w:type="dxa"/>
            <w:tcBorders>
              <w:left w:val="nil"/>
            </w:tcBorders>
            <w:vAlign w:val="bottom"/>
          </w:tcPr>
          <w:p w14:paraId="29EED575" w14:textId="5D1F665B"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0.21 (-0.61 to 1.03)</w:t>
            </w:r>
          </w:p>
        </w:tc>
      </w:tr>
      <w:tr w:rsidR="00BC095F" w:rsidRPr="003D53EA" w14:paraId="5858515B" w14:textId="77777777" w:rsidTr="000A1E12">
        <w:tc>
          <w:tcPr>
            <w:tcW w:w="2574" w:type="dxa"/>
            <w:gridSpan w:val="2"/>
          </w:tcPr>
          <w:p w14:paraId="1DC72E92" w14:textId="77777777" w:rsidR="00BC095F" w:rsidRPr="003D53EA" w:rsidRDefault="00BC095F" w:rsidP="00BC095F">
            <w:pPr>
              <w:pStyle w:val="NoSpacing"/>
              <w:jc w:val="right"/>
              <w:rPr>
                <w:rFonts w:asciiTheme="minorHAnsi" w:eastAsiaTheme="majorEastAsia" w:hAnsiTheme="minorHAnsi" w:cstheme="minorHAnsi"/>
              </w:rPr>
            </w:pPr>
            <w:proofErr w:type="spellStart"/>
            <w:r w:rsidRPr="003D53EA">
              <w:rPr>
                <w:rFonts w:asciiTheme="minorHAnsi" w:eastAsiaTheme="majorEastAsia" w:hAnsiTheme="minorHAnsi" w:cstheme="minorHAnsi"/>
              </w:rPr>
              <w:t>ASQoL</w:t>
            </w:r>
            <w:proofErr w:type="spellEnd"/>
          </w:p>
        </w:tc>
        <w:tc>
          <w:tcPr>
            <w:tcW w:w="1127" w:type="dxa"/>
            <w:tcBorders>
              <w:right w:val="nil"/>
            </w:tcBorders>
          </w:tcPr>
          <w:p w14:paraId="7D52688F"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5D8227C4" w14:textId="0F6C92C3"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-1.56 (-3.20 to 0.09)</w:t>
            </w:r>
          </w:p>
        </w:tc>
        <w:tc>
          <w:tcPr>
            <w:tcW w:w="2129" w:type="dxa"/>
            <w:tcBorders>
              <w:left w:val="nil"/>
            </w:tcBorders>
            <w:vAlign w:val="bottom"/>
          </w:tcPr>
          <w:p w14:paraId="653C60BE" w14:textId="49A9BA07"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-0.34 (-1.94 to 1.26)</w:t>
            </w:r>
          </w:p>
        </w:tc>
      </w:tr>
      <w:tr w:rsidR="00BC095F" w:rsidRPr="003D53EA" w14:paraId="3627B6AD" w14:textId="77777777" w:rsidTr="000A1E12">
        <w:tc>
          <w:tcPr>
            <w:tcW w:w="2574" w:type="dxa"/>
            <w:gridSpan w:val="2"/>
          </w:tcPr>
          <w:p w14:paraId="4F360552" w14:textId="77777777" w:rsidR="00BC095F" w:rsidRPr="003D53EA" w:rsidRDefault="00BC095F" w:rsidP="00BC095F">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BASG</w:t>
            </w:r>
          </w:p>
        </w:tc>
        <w:tc>
          <w:tcPr>
            <w:tcW w:w="1127" w:type="dxa"/>
            <w:tcBorders>
              <w:right w:val="nil"/>
            </w:tcBorders>
          </w:tcPr>
          <w:p w14:paraId="6676FEE4"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7E1D6470" w14:textId="62CC2576"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-0.61 (-1.29 to 0.08)</w:t>
            </w:r>
          </w:p>
        </w:tc>
        <w:tc>
          <w:tcPr>
            <w:tcW w:w="2129" w:type="dxa"/>
            <w:tcBorders>
              <w:left w:val="nil"/>
            </w:tcBorders>
            <w:vAlign w:val="bottom"/>
          </w:tcPr>
          <w:p w14:paraId="48A3274E" w14:textId="68294D0F"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-0.13 (-0.84 to 0.58)</w:t>
            </w:r>
          </w:p>
        </w:tc>
      </w:tr>
      <w:tr w:rsidR="00BC095F" w:rsidRPr="003D53EA" w14:paraId="62BEF5CB" w14:textId="77777777" w:rsidTr="000A1E12">
        <w:tc>
          <w:tcPr>
            <w:tcW w:w="2574" w:type="dxa"/>
            <w:gridSpan w:val="2"/>
          </w:tcPr>
          <w:p w14:paraId="2C97CE6F" w14:textId="2A3029ED" w:rsidR="00BC095F" w:rsidRPr="003D53EA" w:rsidRDefault="00BC095F" w:rsidP="00BC095F">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Fatigue</w:t>
            </w:r>
          </w:p>
        </w:tc>
        <w:tc>
          <w:tcPr>
            <w:tcW w:w="1127" w:type="dxa"/>
            <w:tcBorders>
              <w:right w:val="nil"/>
            </w:tcBorders>
          </w:tcPr>
          <w:p w14:paraId="56D74C05"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1C8C3189" w14:textId="636DD663"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-2.29 (-4.29 to -0.28)</w:t>
            </w:r>
          </w:p>
        </w:tc>
        <w:tc>
          <w:tcPr>
            <w:tcW w:w="2129" w:type="dxa"/>
            <w:tcBorders>
              <w:left w:val="nil"/>
            </w:tcBorders>
            <w:vAlign w:val="bottom"/>
          </w:tcPr>
          <w:p w14:paraId="495526D1" w14:textId="6900367D"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-0.64 (-2.73 to 1.44)</w:t>
            </w:r>
          </w:p>
        </w:tc>
      </w:tr>
      <w:tr w:rsidR="00BC095F" w:rsidRPr="003D53EA" w14:paraId="11A1456B" w14:textId="77777777" w:rsidTr="000A1E12">
        <w:tc>
          <w:tcPr>
            <w:tcW w:w="2574" w:type="dxa"/>
            <w:gridSpan w:val="2"/>
          </w:tcPr>
          <w:p w14:paraId="52E84CBA" w14:textId="3617B1D4" w:rsidR="00BC095F" w:rsidRPr="003D53EA" w:rsidRDefault="00BC095F" w:rsidP="00BC095F">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Sleep</w:t>
            </w:r>
          </w:p>
        </w:tc>
        <w:tc>
          <w:tcPr>
            <w:tcW w:w="1127" w:type="dxa"/>
            <w:tcBorders>
              <w:right w:val="nil"/>
            </w:tcBorders>
          </w:tcPr>
          <w:p w14:paraId="34D46F8F"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54C8A1AE" w14:textId="66465D47"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0.22 (-1.82 to 2.25)</w:t>
            </w:r>
          </w:p>
        </w:tc>
        <w:tc>
          <w:tcPr>
            <w:tcW w:w="2129" w:type="dxa"/>
            <w:tcBorders>
              <w:left w:val="nil"/>
            </w:tcBorders>
            <w:vAlign w:val="bottom"/>
          </w:tcPr>
          <w:p w14:paraId="2FEF7D28" w14:textId="0C9B630D"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0.67 (-1.29 to 2.63)</w:t>
            </w:r>
          </w:p>
        </w:tc>
      </w:tr>
      <w:tr w:rsidR="00BC095F" w:rsidRPr="003D53EA" w14:paraId="0DB77312" w14:textId="77777777" w:rsidTr="000A1E12">
        <w:tc>
          <w:tcPr>
            <w:tcW w:w="1278" w:type="dxa"/>
            <w:vMerge w:val="restart"/>
            <w:tcBorders>
              <w:right w:val="nil"/>
            </w:tcBorders>
          </w:tcPr>
          <w:p w14:paraId="72F0E432" w14:textId="77777777" w:rsidR="00BC095F" w:rsidRPr="003D53EA" w:rsidRDefault="00BC095F" w:rsidP="00BC095F">
            <w:pPr>
              <w:pStyle w:val="NoSpacing"/>
              <w:spacing w:line="276" w:lineRule="auto"/>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HADS</w:t>
            </w:r>
          </w:p>
        </w:tc>
        <w:tc>
          <w:tcPr>
            <w:tcW w:w="1296" w:type="dxa"/>
            <w:tcBorders>
              <w:left w:val="nil"/>
            </w:tcBorders>
          </w:tcPr>
          <w:p w14:paraId="1E6F5990" w14:textId="77777777" w:rsidR="00BC095F" w:rsidRPr="003D53EA" w:rsidRDefault="00BC095F" w:rsidP="00BC095F">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Anxiety</w:t>
            </w:r>
          </w:p>
        </w:tc>
        <w:tc>
          <w:tcPr>
            <w:tcW w:w="1127" w:type="dxa"/>
            <w:tcBorders>
              <w:right w:val="nil"/>
            </w:tcBorders>
          </w:tcPr>
          <w:p w14:paraId="30CBA57B"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0F98340E" w14:textId="484C745A" w:rsidR="00BC095F" w:rsidRPr="003D53EA" w:rsidRDefault="00BC095F" w:rsidP="00BC095F">
            <w:pPr>
              <w:pStyle w:val="NoSpacing"/>
              <w:jc w:val="right"/>
              <w:rPr>
                <w:rFonts w:asciiTheme="minorHAnsi" w:eastAsiaTheme="majorEastAsia" w:hAnsiTheme="minorHAnsi" w:cstheme="minorHAnsi"/>
                <w:color w:val="000000"/>
                <w:lang w:eastAsia="zh-CN"/>
              </w:rPr>
            </w:pPr>
            <w:r w:rsidRPr="003D53EA">
              <w:rPr>
                <w:rFonts w:asciiTheme="minorHAnsi" w:eastAsiaTheme="majorEastAsia" w:hAnsiTheme="minorHAnsi" w:cstheme="minorHAnsi"/>
                <w:color w:val="000000"/>
              </w:rPr>
              <w:t>-0.38 (-1.58 to 0.82)</w:t>
            </w:r>
          </w:p>
        </w:tc>
        <w:tc>
          <w:tcPr>
            <w:tcW w:w="2129" w:type="dxa"/>
            <w:tcBorders>
              <w:left w:val="nil"/>
            </w:tcBorders>
            <w:vAlign w:val="bottom"/>
          </w:tcPr>
          <w:p w14:paraId="5D11C4CA" w14:textId="265A86EC"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-0.37 (-1.87 to 1.14)</w:t>
            </w:r>
          </w:p>
        </w:tc>
      </w:tr>
      <w:tr w:rsidR="00BC095F" w:rsidRPr="003D53EA" w14:paraId="74687A87" w14:textId="77777777" w:rsidTr="000A1E12">
        <w:tc>
          <w:tcPr>
            <w:tcW w:w="1278" w:type="dxa"/>
            <w:vMerge/>
            <w:tcBorders>
              <w:right w:val="nil"/>
            </w:tcBorders>
          </w:tcPr>
          <w:p w14:paraId="51C62C6A" w14:textId="77777777" w:rsidR="00BC095F" w:rsidRPr="003D53EA" w:rsidRDefault="00BC095F" w:rsidP="00BC095F">
            <w:pPr>
              <w:pStyle w:val="NoSpacing"/>
              <w:spacing w:line="276" w:lineRule="auto"/>
              <w:rPr>
                <w:rFonts w:asciiTheme="minorHAnsi" w:eastAsiaTheme="majorEastAsia" w:hAnsiTheme="minorHAnsi" w:cstheme="minorHAnsi"/>
                <w:lang w:eastAsia="zh-CN"/>
              </w:rPr>
            </w:pPr>
          </w:p>
        </w:tc>
        <w:tc>
          <w:tcPr>
            <w:tcW w:w="1296" w:type="dxa"/>
            <w:tcBorders>
              <w:left w:val="nil"/>
            </w:tcBorders>
          </w:tcPr>
          <w:p w14:paraId="3AA2C529" w14:textId="77777777" w:rsidR="00BC095F" w:rsidRPr="003D53EA" w:rsidRDefault="00BC095F" w:rsidP="00BC095F">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Depression</w:t>
            </w:r>
          </w:p>
        </w:tc>
        <w:tc>
          <w:tcPr>
            <w:tcW w:w="1127" w:type="dxa"/>
            <w:tcBorders>
              <w:right w:val="nil"/>
            </w:tcBorders>
          </w:tcPr>
          <w:p w14:paraId="117289E4" w14:textId="77777777" w:rsidR="00BC095F" w:rsidRPr="003D53EA" w:rsidRDefault="00BC095F" w:rsidP="00BC095F">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7220BB0E" w14:textId="1D0A531F" w:rsidR="00BC095F" w:rsidRPr="003D53EA" w:rsidRDefault="00BC095F" w:rsidP="00BC095F">
            <w:pPr>
              <w:pStyle w:val="NoSpacing"/>
              <w:jc w:val="right"/>
              <w:rPr>
                <w:rFonts w:asciiTheme="minorHAnsi" w:eastAsiaTheme="majorEastAsia" w:hAnsiTheme="minorHAnsi" w:cstheme="minorHAnsi"/>
                <w:color w:val="000000"/>
                <w:lang w:eastAsia="zh-CN"/>
              </w:rPr>
            </w:pPr>
            <w:r w:rsidRPr="003D53EA">
              <w:rPr>
                <w:rFonts w:asciiTheme="minorHAnsi" w:eastAsiaTheme="majorEastAsia" w:hAnsiTheme="minorHAnsi" w:cstheme="minorHAnsi"/>
                <w:color w:val="000000"/>
              </w:rPr>
              <w:t>-0.9</w:t>
            </w:r>
            <w:r w:rsidR="004B471E" w:rsidRPr="003D53EA">
              <w:rPr>
                <w:rFonts w:asciiTheme="minorHAnsi" w:eastAsiaTheme="majorEastAsia" w:hAnsiTheme="minorHAnsi" w:cstheme="minorHAnsi"/>
                <w:color w:val="000000"/>
              </w:rPr>
              <w:t>0</w:t>
            </w:r>
            <w:r w:rsidRPr="003D53EA">
              <w:rPr>
                <w:rFonts w:asciiTheme="minorHAnsi" w:eastAsiaTheme="majorEastAsia" w:hAnsiTheme="minorHAnsi" w:cstheme="minorHAnsi"/>
                <w:color w:val="000000"/>
              </w:rPr>
              <w:t xml:space="preserve"> (-2.14 to 0.34)</w:t>
            </w:r>
          </w:p>
        </w:tc>
        <w:tc>
          <w:tcPr>
            <w:tcW w:w="2129" w:type="dxa"/>
            <w:tcBorders>
              <w:left w:val="nil"/>
            </w:tcBorders>
            <w:vAlign w:val="bottom"/>
          </w:tcPr>
          <w:p w14:paraId="6CB4F002" w14:textId="0B0C610B" w:rsidR="00BC095F" w:rsidRPr="003D53EA" w:rsidRDefault="00BC095F" w:rsidP="00BC095F">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-0.41 (-1.76 to 0.94)</w:t>
            </w:r>
          </w:p>
        </w:tc>
      </w:tr>
      <w:tr w:rsidR="00571CFC" w:rsidRPr="003D53EA" w14:paraId="72E1FD2F" w14:textId="77777777" w:rsidTr="00514F4A">
        <w:tc>
          <w:tcPr>
            <w:tcW w:w="7956" w:type="dxa"/>
            <w:gridSpan w:val="5"/>
          </w:tcPr>
          <w:p w14:paraId="0A209257" w14:textId="114092F3" w:rsidR="00571CFC" w:rsidRPr="003D53EA" w:rsidRDefault="00571CFC" w:rsidP="00571CFC">
            <w:pPr>
              <w:pStyle w:val="NoSpacing"/>
              <w:spacing w:line="276" w:lineRule="auto"/>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 xml:space="preserve">Example interpretation of coefficients: ex-smokers had an additional 0.58-unit reduction in BASDAI </w:t>
            </w:r>
            <w:r w:rsidR="00D0423F">
              <w:rPr>
                <w:rFonts w:asciiTheme="minorHAnsi" w:eastAsiaTheme="majorEastAsia" w:hAnsiTheme="minorHAnsi" w:cstheme="minorHAnsi"/>
                <w:lang w:eastAsia="zh-CN"/>
              </w:rPr>
              <w:t>compared to</w:t>
            </w:r>
            <w:r w:rsidRPr="003D53EA">
              <w:rPr>
                <w:rFonts w:asciiTheme="minorHAnsi" w:eastAsiaTheme="majorEastAsia" w:hAnsiTheme="minorHAnsi" w:cstheme="minorHAnsi"/>
                <w:lang w:eastAsia="zh-CN"/>
              </w:rPr>
              <w:t xml:space="preserve"> never smokers at 3 months.</w:t>
            </w:r>
          </w:p>
          <w:p w14:paraId="67318C58" w14:textId="1E9ACFED" w:rsidR="00571CFC" w:rsidRPr="003D53EA" w:rsidRDefault="00571CFC" w:rsidP="00571CFC">
            <w:pPr>
              <w:pStyle w:val="NoSpacing"/>
              <w:spacing w:line="276" w:lineRule="auto"/>
              <w:rPr>
                <w:rFonts w:asciiTheme="minorHAnsi" w:eastAsiaTheme="majorEastAsia" w:hAnsiTheme="minorHAnsi" w:cstheme="minorHAnsi"/>
              </w:rPr>
            </w:pPr>
            <w:r w:rsidRPr="003D53EA">
              <w:rPr>
                <w:rFonts w:asciiTheme="minorHAnsi" w:eastAsiaTheme="majorEastAsia" w:hAnsiTheme="minorHAnsi" w:cstheme="minorHAnsi"/>
                <w:lang w:eastAsia="zh-CN"/>
              </w:rPr>
              <w:t xml:space="preserve">BASDAI, Bath AS disease activity index; ASDAS, AS disease activity score; BASFI, Bath AS functional index; </w:t>
            </w:r>
            <w:proofErr w:type="spellStart"/>
            <w:r w:rsidRPr="003D53EA">
              <w:rPr>
                <w:rFonts w:asciiTheme="minorHAnsi" w:eastAsiaTheme="majorEastAsia" w:hAnsiTheme="minorHAnsi" w:cstheme="minorHAnsi"/>
                <w:lang w:eastAsia="zh-CN"/>
              </w:rPr>
              <w:t>ASQoL</w:t>
            </w:r>
            <w:proofErr w:type="spellEnd"/>
            <w:r w:rsidRPr="003D53EA">
              <w:rPr>
                <w:rFonts w:asciiTheme="minorHAnsi" w:eastAsiaTheme="majorEastAsia" w:hAnsiTheme="minorHAnsi" w:cstheme="minorHAnsi"/>
                <w:lang w:eastAsia="zh-CN"/>
              </w:rPr>
              <w:t xml:space="preserve">, AS quality of life questionnaire; BASG, </w:t>
            </w:r>
            <w:r w:rsidRPr="003D53EA">
              <w:rPr>
                <w:rFonts w:asciiTheme="minorHAnsi" w:eastAsiaTheme="majorEastAsia" w:hAnsiTheme="minorHAnsi" w:cstheme="minorHAnsi"/>
              </w:rPr>
              <w:t>Bath AS Global Score</w:t>
            </w:r>
            <w:r w:rsidRPr="003D53EA">
              <w:rPr>
                <w:rFonts w:asciiTheme="minorHAnsi" w:eastAsiaTheme="majorEastAsia" w:hAnsiTheme="minorHAnsi" w:cstheme="minorHAnsi"/>
                <w:lang w:eastAsia="zh-CN"/>
              </w:rPr>
              <w:t xml:space="preserve">; HADS, </w:t>
            </w:r>
            <w:r w:rsidRPr="003D53EA">
              <w:rPr>
                <w:rFonts w:asciiTheme="minorHAnsi" w:eastAsiaTheme="majorEastAsia" w:hAnsiTheme="minorHAnsi" w:cstheme="minorHAnsi"/>
              </w:rPr>
              <w:t>Hospital Anxiety and Depression Scale</w:t>
            </w:r>
            <w:r w:rsidRPr="003D53EA">
              <w:rPr>
                <w:rFonts w:asciiTheme="minorHAnsi" w:eastAsiaTheme="majorEastAsia" w:hAnsiTheme="minorHAnsi" w:cstheme="minorHAnsi"/>
                <w:lang w:eastAsia="zh-CN"/>
              </w:rPr>
              <w:t>.</w:t>
            </w:r>
          </w:p>
        </w:tc>
      </w:tr>
      <w:bookmarkEnd w:id="58"/>
    </w:tbl>
    <w:p w14:paraId="6BF9C819" w14:textId="687E6748" w:rsidR="00876B40" w:rsidRPr="003D53EA" w:rsidRDefault="00876B40" w:rsidP="00B06EDF">
      <w:pPr>
        <w:spacing w:line="360" w:lineRule="auto"/>
        <w:rPr>
          <w:rFonts w:eastAsiaTheme="majorEastAsia" w:cstheme="minorHAnsi"/>
        </w:rPr>
      </w:pPr>
    </w:p>
    <w:tbl>
      <w:tblPr>
        <w:tblW w:w="795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96"/>
        <w:gridCol w:w="1127"/>
        <w:gridCol w:w="2126"/>
        <w:gridCol w:w="2129"/>
      </w:tblGrid>
      <w:tr w:rsidR="00034BA3" w:rsidRPr="003D53EA" w14:paraId="7750933B" w14:textId="77777777" w:rsidTr="00514F4A">
        <w:tc>
          <w:tcPr>
            <w:tcW w:w="7956" w:type="dxa"/>
            <w:gridSpan w:val="5"/>
          </w:tcPr>
          <w:p w14:paraId="60BE15A0" w14:textId="6157891D" w:rsidR="00034BA3" w:rsidRPr="003D53EA" w:rsidRDefault="00034BA3" w:rsidP="00514F4A">
            <w:pPr>
              <w:pStyle w:val="NoSpacing"/>
              <w:rPr>
                <w:rFonts w:asciiTheme="minorHAnsi" w:eastAsiaTheme="majorEastAsia" w:hAnsiTheme="minorHAnsi" w:cstheme="minorHAnsi"/>
              </w:rPr>
            </w:pPr>
            <w:bookmarkStart w:id="59" w:name="_Hlk525026392"/>
            <w:r w:rsidRPr="003D53EA">
              <w:rPr>
                <w:rFonts w:asciiTheme="minorHAnsi" w:eastAsiaTheme="majorEastAsia" w:hAnsiTheme="minorHAnsi" w:cstheme="minorHAnsi"/>
              </w:rPr>
              <w:t>Table 3. Coefficients of interaction terms between smoking status and time, showing the difference response</w:t>
            </w:r>
            <w:r w:rsidR="00514F4A" w:rsidRPr="003D53EA">
              <w:rPr>
                <w:rFonts w:asciiTheme="minorHAnsi" w:eastAsiaTheme="majorEastAsia" w:hAnsiTheme="minorHAnsi" w:cstheme="minorHAnsi"/>
              </w:rPr>
              <w:t>s after 6 months,</w:t>
            </w:r>
            <w:r w:rsidRPr="003D53EA">
              <w:rPr>
                <w:rFonts w:asciiTheme="minorHAnsi" w:eastAsiaTheme="majorEastAsia" w:hAnsiTheme="minorHAnsi" w:cstheme="minorHAnsi"/>
              </w:rPr>
              <w:t xml:space="preserve"> compared to never smokers (analysis </w:t>
            </w:r>
            <w:r w:rsidR="00514F4A" w:rsidRPr="003D53EA">
              <w:rPr>
                <w:rFonts w:asciiTheme="minorHAnsi" w:eastAsiaTheme="majorEastAsia" w:hAnsiTheme="minorHAnsi" w:cstheme="minorHAnsi"/>
              </w:rPr>
              <w:t>2</w:t>
            </w:r>
            <w:r w:rsidRPr="003D53EA">
              <w:rPr>
                <w:rFonts w:asciiTheme="minorHAnsi" w:eastAsiaTheme="majorEastAsia" w:hAnsiTheme="minorHAnsi" w:cstheme="minorHAnsi"/>
              </w:rPr>
              <w:t>).</w:t>
            </w:r>
            <w:r w:rsidR="00514F4A" w:rsidRPr="003D53EA">
              <w:rPr>
                <w:rFonts w:asciiTheme="minorHAnsi" w:eastAsiaTheme="majorEastAsia" w:hAnsiTheme="minorHAnsi" w:cstheme="minorHAnsi"/>
              </w:rPr>
              <w:t xml:space="preserve"> </w:t>
            </w:r>
          </w:p>
        </w:tc>
      </w:tr>
      <w:tr w:rsidR="00034BA3" w:rsidRPr="003D53EA" w14:paraId="140B1182" w14:textId="77777777" w:rsidTr="004C22FD">
        <w:tc>
          <w:tcPr>
            <w:tcW w:w="1278" w:type="dxa"/>
            <w:tcBorders>
              <w:right w:val="nil"/>
            </w:tcBorders>
          </w:tcPr>
          <w:p w14:paraId="692D4527" w14:textId="77777777" w:rsidR="00034BA3" w:rsidRPr="003D53EA" w:rsidRDefault="00034BA3" w:rsidP="00E06863">
            <w:pPr>
              <w:pStyle w:val="NoSpacing"/>
              <w:spacing w:line="276" w:lineRule="auto"/>
              <w:rPr>
                <w:rFonts w:asciiTheme="minorHAnsi" w:eastAsiaTheme="majorEastAsia" w:hAnsiTheme="minorHAnsi" w:cstheme="minorHAnsi"/>
              </w:rPr>
            </w:pPr>
          </w:p>
        </w:tc>
        <w:tc>
          <w:tcPr>
            <w:tcW w:w="1296" w:type="dxa"/>
            <w:tcBorders>
              <w:left w:val="nil"/>
            </w:tcBorders>
            <w:shd w:val="clear" w:color="auto" w:fill="auto"/>
          </w:tcPr>
          <w:p w14:paraId="08C2D9CA" w14:textId="77777777" w:rsidR="00034BA3" w:rsidRPr="003D53EA" w:rsidRDefault="00034BA3" w:rsidP="00514F4A">
            <w:pPr>
              <w:pStyle w:val="NoSpacing"/>
              <w:rPr>
                <w:rFonts w:asciiTheme="minorHAnsi" w:eastAsiaTheme="majorEastAsia" w:hAnsiTheme="minorHAnsi" w:cstheme="minorHAnsi"/>
              </w:rPr>
            </w:pPr>
          </w:p>
        </w:tc>
        <w:tc>
          <w:tcPr>
            <w:tcW w:w="1127" w:type="dxa"/>
            <w:tcBorders>
              <w:right w:val="nil"/>
            </w:tcBorders>
          </w:tcPr>
          <w:p w14:paraId="3629CE16" w14:textId="77777777" w:rsidR="00034BA3" w:rsidRPr="003D53EA" w:rsidRDefault="00034BA3"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Never smoker</w:t>
            </w:r>
          </w:p>
        </w:tc>
        <w:tc>
          <w:tcPr>
            <w:tcW w:w="2126" w:type="dxa"/>
            <w:tcBorders>
              <w:left w:val="nil"/>
              <w:right w:val="nil"/>
            </w:tcBorders>
          </w:tcPr>
          <w:p w14:paraId="7CD3E234" w14:textId="77777777" w:rsidR="00034BA3" w:rsidRPr="003D53EA" w:rsidRDefault="00034BA3"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Ex-smoker</w:t>
            </w:r>
          </w:p>
        </w:tc>
        <w:tc>
          <w:tcPr>
            <w:tcW w:w="2129" w:type="dxa"/>
            <w:tcBorders>
              <w:left w:val="nil"/>
            </w:tcBorders>
          </w:tcPr>
          <w:p w14:paraId="6799D847" w14:textId="77777777" w:rsidR="00034BA3" w:rsidRPr="003D53EA" w:rsidRDefault="00034BA3" w:rsidP="00514F4A">
            <w:pPr>
              <w:pStyle w:val="NoSpacing"/>
              <w:rPr>
                <w:rFonts w:asciiTheme="minorHAnsi" w:eastAsiaTheme="majorEastAsia" w:hAnsiTheme="minorHAnsi" w:cstheme="minorHAnsi"/>
              </w:rPr>
            </w:pPr>
            <w:r w:rsidRPr="003D53EA">
              <w:rPr>
                <w:rFonts w:asciiTheme="minorHAnsi" w:eastAsiaTheme="majorEastAsia" w:hAnsiTheme="minorHAnsi" w:cstheme="minorHAnsi"/>
              </w:rPr>
              <w:t>Current smoker</w:t>
            </w:r>
          </w:p>
        </w:tc>
      </w:tr>
      <w:tr w:rsidR="00FB5DB5" w:rsidRPr="003D53EA" w14:paraId="17C9DE87" w14:textId="77777777" w:rsidTr="004C22FD">
        <w:tc>
          <w:tcPr>
            <w:tcW w:w="1278" w:type="dxa"/>
            <w:vMerge w:val="restart"/>
            <w:tcBorders>
              <w:right w:val="nil"/>
            </w:tcBorders>
          </w:tcPr>
          <w:p w14:paraId="07AB696B" w14:textId="77777777" w:rsidR="00FB5DB5" w:rsidRPr="003D53EA" w:rsidRDefault="00FB5DB5" w:rsidP="00FB5DB5">
            <w:pPr>
              <w:pStyle w:val="NoSpacing"/>
              <w:spacing w:line="276" w:lineRule="auto"/>
              <w:rPr>
                <w:rFonts w:asciiTheme="minorHAnsi" w:eastAsiaTheme="majorEastAsia" w:hAnsiTheme="minorHAnsi" w:cstheme="minorHAnsi"/>
                <w:lang w:eastAsia="zh-CN"/>
              </w:rPr>
            </w:pPr>
            <w:r w:rsidRPr="003D53EA">
              <w:rPr>
                <w:rFonts w:asciiTheme="minorHAnsi" w:eastAsiaTheme="majorEastAsia" w:hAnsiTheme="minorHAnsi" w:cstheme="minorHAnsi"/>
              </w:rPr>
              <w:t>Disease activity</w:t>
            </w:r>
          </w:p>
        </w:tc>
        <w:tc>
          <w:tcPr>
            <w:tcW w:w="1296" w:type="dxa"/>
            <w:tcBorders>
              <w:left w:val="nil"/>
            </w:tcBorders>
            <w:shd w:val="clear" w:color="auto" w:fill="auto"/>
          </w:tcPr>
          <w:p w14:paraId="55F7E265" w14:textId="77777777" w:rsidR="00FB5DB5" w:rsidRPr="003D53EA" w:rsidRDefault="00FB5DB5" w:rsidP="00FB5DB5">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BASDAI</w:t>
            </w:r>
          </w:p>
        </w:tc>
        <w:tc>
          <w:tcPr>
            <w:tcW w:w="1127" w:type="dxa"/>
            <w:tcBorders>
              <w:right w:val="nil"/>
            </w:tcBorders>
          </w:tcPr>
          <w:p w14:paraId="21B52332"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3D13FB39" w14:textId="131FC9D0" w:rsidR="00FB5DB5" w:rsidRPr="003D53EA" w:rsidRDefault="00FB5DB5" w:rsidP="00FB5DB5">
            <w:pPr>
              <w:pStyle w:val="NoSpacing"/>
              <w:jc w:val="right"/>
              <w:rPr>
                <w:rFonts w:asciiTheme="minorHAnsi" w:eastAsiaTheme="majorEastAsia" w:hAnsiTheme="minorHAnsi" w:cstheme="minorHAnsi"/>
                <w:color w:val="000000"/>
                <w:lang w:eastAsia="zh-CN"/>
              </w:rPr>
            </w:pPr>
            <w:r w:rsidRPr="003D53EA">
              <w:rPr>
                <w:rFonts w:asciiTheme="minorHAnsi" w:eastAsiaTheme="majorEastAsia" w:hAnsiTheme="minorHAnsi" w:cstheme="minorHAnsi"/>
                <w:color w:val="000000"/>
              </w:rPr>
              <w:t>0.07 (-0.11 to 0.24</w:t>
            </w:r>
            <w:r w:rsidR="009C606A" w:rsidRPr="003D53EA">
              <w:rPr>
                <w:rFonts w:asciiTheme="minorHAnsi" w:eastAsiaTheme="majorEastAsia" w:hAnsiTheme="minorHAnsi" w:cstheme="minorHAnsi"/>
                <w:color w:val="000000"/>
              </w:rPr>
              <w:t>)</w:t>
            </w:r>
          </w:p>
        </w:tc>
        <w:tc>
          <w:tcPr>
            <w:tcW w:w="2129" w:type="dxa"/>
            <w:tcBorders>
              <w:left w:val="nil"/>
            </w:tcBorders>
            <w:vAlign w:val="bottom"/>
          </w:tcPr>
          <w:p w14:paraId="42998D2D" w14:textId="1220A064"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0.04 (-0.13 to 0.22</w:t>
            </w:r>
            <w:r w:rsidR="009C606A" w:rsidRPr="003D53EA">
              <w:rPr>
                <w:rFonts w:asciiTheme="minorHAnsi" w:eastAsiaTheme="majorEastAsia" w:hAnsiTheme="minorHAnsi" w:cstheme="minorHAnsi"/>
                <w:color w:val="000000"/>
              </w:rPr>
              <w:t>)</w:t>
            </w:r>
          </w:p>
        </w:tc>
      </w:tr>
      <w:tr w:rsidR="00FB5DB5" w:rsidRPr="003D53EA" w14:paraId="7ADFF14B" w14:textId="77777777" w:rsidTr="004C22FD">
        <w:tc>
          <w:tcPr>
            <w:tcW w:w="1278" w:type="dxa"/>
            <w:vMerge/>
            <w:tcBorders>
              <w:right w:val="nil"/>
            </w:tcBorders>
          </w:tcPr>
          <w:p w14:paraId="366A9917" w14:textId="77777777" w:rsidR="00FB5DB5" w:rsidRPr="003D53EA" w:rsidRDefault="00FB5DB5" w:rsidP="00FB5DB5">
            <w:pPr>
              <w:pStyle w:val="NoSpacing"/>
              <w:spacing w:line="276" w:lineRule="auto"/>
              <w:rPr>
                <w:rFonts w:asciiTheme="minorHAnsi" w:eastAsiaTheme="majorEastAsia" w:hAnsiTheme="minorHAnsi" w:cstheme="minorHAnsi"/>
              </w:rPr>
            </w:pPr>
          </w:p>
        </w:tc>
        <w:tc>
          <w:tcPr>
            <w:tcW w:w="1296" w:type="dxa"/>
            <w:tcBorders>
              <w:left w:val="nil"/>
            </w:tcBorders>
            <w:shd w:val="clear" w:color="auto" w:fill="auto"/>
          </w:tcPr>
          <w:p w14:paraId="327FDC1A" w14:textId="77777777" w:rsidR="00FB5DB5" w:rsidRPr="003D53EA" w:rsidRDefault="00FB5DB5" w:rsidP="00FB5DB5">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ASDAS</w:t>
            </w:r>
          </w:p>
        </w:tc>
        <w:tc>
          <w:tcPr>
            <w:tcW w:w="1127" w:type="dxa"/>
            <w:tcBorders>
              <w:right w:val="nil"/>
            </w:tcBorders>
          </w:tcPr>
          <w:p w14:paraId="6E2B95A1"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19182692" w14:textId="363B0AF8"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0.02 (-0.</w:t>
            </w:r>
            <w:r w:rsidR="009C606A" w:rsidRPr="003D53EA">
              <w:rPr>
                <w:rFonts w:asciiTheme="minorHAnsi" w:eastAsiaTheme="majorEastAsia" w:hAnsiTheme="minorHAnsi" w:cstheme="minorHAnsi"/>
                <w:color w:val="000000"/>
              </w:rPr>
              <w:t xml:space="preserve">10 </w:t>
            </w:r>
            <w:r w:rsidRPr="003D53EA">
              <w:rPr>
                <w:rFonts w:asciiTheme="minorHAnsi" w:eastAsiaTheme="majorEastAsia" w:hAnsiTheme="minorHAnsi" w:cstheme="minorHAnsi"/>
                <w:color w:val="000000"/>
              </w:rPr>
              <w:t>to 0.13</w:t>
            </w:r>
            <w:r w:rsidR="009C606A" w:rsidRPr="003D53EA">
              <w:rPr>
                <w:rFonts w:asciiTheme="minorHAnsi" w:eastAsiaTheme="majorEastAsia" w:hAnsiTheme="minorHAnsi" w:cstheme="minorHAnsi"/>
                <w:color w:val="000000"/>
              </w:rPr>
              <w:t>)</w:t>
            </w:r>
          </w:p>
        </w:tc>
        <w:tc>
          <w:tcPr>
            <w:tcW w:w="2129" w:type="dxa"/>
            <w:tcBorders>
              <w:left w:val="nil"/>
            </w:tcBorders>
            <w:vAlign w:val="bottom"/>
          </w:tcPr>
          <w:p w14:paraId="4E8C63DD" w14:textId="08B5DD12"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0.10 (0.002 to 0.20</w:t>
            </w:r>
            <w:r w:rsidR="009C606A" w:rsidRPr="003D53EA">
              <w:rPr>
                <w:rFonts w:asciiTheme="minorHAnsi" w:eastAsiaTheme="majorEastAsia" w:hAnsiTheme="minorHAnsi" w:cstheme="minorHAnsi"/>
                <w:color w:val="000000"/>
              </w:rPr>
              <w:t>)</w:t>
            </w:r>
          </w:p>
        </w:tc>
      </w:tr>
      <w:tr w:rsidR="00FB5DB5" w:rsidRPr="003D53EA" w14:paraId="54E24E6C" w14:textId="77777777" w:rsidTr="004C22FD">
        <w:tc>
          <w:tcPr>
            <w:tcW w:w="1278" w:type="dxa"/>
            <w:vMerge/>
            <w:tcBorders>
              <w:right w:val="nil"/>
            </w:tcBorders>
          </w:tcPr>
          <w:p w14:paraId="7C38CC8B" w14:textId="77777777" w:rsidR="00FB5DB5" w:rsidRPr="003D53EA" w:rsidRDefault="00FB5DB5" w:rsidP="00FB5DB5">
            <w:pPr>
              <w:pStyle w:val="NoSpacing"/>
              <w:spacing w:line="276" w:lineRule="auto"/>
              <w:rPr>
                <w:rFonts w:asciiTheme="minorHAnsi" w:eastAsiaTheme="majorEastAsia" w:hAnsiTheme="minorHAnsi" w:cstheme="minorHAnsi"/>
              </w:rPr>
            </w:pPr>
          </w:p>
        </w:tc>
        <w:tc>
          <w:tcPr>
            <w:tcW w:w="1296" w:type="dxa"/>
            <w:tcBorders>
              <w:left w:val="nil"/>
            </w:tcBorders>
            <w:shd w:val="clear" w:color="auto" w:fill="auto"/>
          </w:tcPr>
          <w:p w14:paraId="2A0BEBE8" w14:textId="77777777" w:rsidR="00FB5DB5" w:rsidRPr="003D53EA" w:rsidRDefault="00FB5DB5" w:rsidP="00FB5DB5">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Spinal pain</w:t>
            </w:r>
          </w:p>
        </w:tc>
        <w:tc>
          <w:tcPr>
            <w:tcW w:w="1127" w:type="dxa"/>
            <w:tcBorders>
              <w:right w:val="nil"/>
            </w:tcBorders>
          </w:tcPr>
          <w:p w14:paraId="2665DD0E"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2CDE1749" w14:textId="34D0BEFE"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-0.01 (-0.28 to 0.26</w:t>
            </w:r>
            <w:r w:rsidR="009C606A" w:rsidRPr="003D53EA">
              <w:rPr>
                <w:rFonts w:asciiTheme="minorHAnsi" w:eastAsiaTheme="majorEastAsia" w:hAnsiTheme="minorHAnsi" w:cstheme="minorHAnsi"/>
                <w:color w:val="000000"/>
              </w:rPr>
              <w:t>)</w:t>
            </w:r>
          </w:p>
        </w:tc>
        <w:tc>
          <w:tcPr>
            <w:tcW w:w="2129" w:type="dxa"/>
            <w:tcBorders>
              <w:left w:val="nil"/>
            </w:tcBorders>
            <w:vAlign w:val="bottom"/>
          </w:tcPr>
          <w:p w14:paraId="5F302402" w14:textId="43EEAC9E"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0.17 (-0.05 to 0.38</w:t>
            </w:r>
            <w:r w:rsidR="009C606A" w:rsidRPr="003D53EA">
              <w:rPr>
                <w:rFonts w:asciiTheme="minorHAnsi" w:eastAsiaTheme="majorEastAsia" w:hAnsiTheme="minorHAnsi" w:cstheme="minorHAnsi"/>
                <w:color w:val="000000"/>
              </w:rPr>
              <w:t>)</w:t>
            </w:r>
          </w:p>
        </w:tc>
      </w:tr>
      <w:tr w:rsidR="00FB5DB5" w:rsidRPr="003D53EA" w14:paraId="2737EB74" w14:textId="77777777" w:rsidTr="004C22FD">
        <w:tc>
          <w:tcPr>
            <w:tcW w:w="2574" w:type="dxa"/>
            <w:gridSpan w:val="2"/>
          </w:tcPr>
          <w:p w14:paraId="08E75C14" w14:textId="77777777" w:rsidR="00FB5DB5" w:rsidRPr="003D53EA" w:rsidRDefault="00FB5DB5" w:rsidP="00FB5DB5">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BASFI</w:t>
            </w:r>
          </w:p>
        </w:tc>
        <w:tc>
          <w:tcPr>
            <w:tcW w:w="1127" w:type="dxa"/>
            <w:tcBorders>
              <w:right w:val="nil"/>
            </w:tcBorders>
          </w:tcPr>
          <w:p w14:paraId="2EC432C0"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37DBAE2B" w14:textId="7E6DD0FB"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0.03 (-0.18 to 0.23)</w:t>
            </w:r>
          </w:p>
        </w:tc>
        <w:tc>
          <w:tcPr>
            <w:tcW w:w="2129" w:type="dxa"/>
            <w:tcBorders>
              <w:left w:val="nil"/>
            </w:tcBorders>
            <w:vAlign w:val="bottom"/>
          </w:tcPr>
          <w:p w14:paraId="01B566DD" w14:textId="36610244"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0.02 (-0.19 to 0.23</w:t>
            </w:r>
            <w:r w:rsidR="009C606A" w:rsidRPr="003D53EA">
              <w:rPr>
                <w:rFonts w:asciiTheme="minorHAnsi" w:eastAsiaTheme="majorEastAsia" w:hAnsiTheme="minorHAnsi" w:cstheme="minorHAnsi"/>
                <w:color w:val="000000"/>
              </w:rPr>
              <w:t>)</w:t>
            </w:r>
          </w:p>
        </w:tc>
      </w:tr>
      <w:tr w:rsidR="00FB5DB5" w:rsidRPr="003D53EA" w14:paraId="60C8442F" w14:textId="77777777" w:rsidTr="004C22FD">
        <w:tc>
          <w:tcPr>
            <w:tcW w:w="2574" w:type="dxa"/>
            <w:gridSpan w:val="2"/>
          </w:tcPr>
          <w:p w14:paraId="27507957" w14:textId="77777777" w:rsidR="00FB5DB5" w:rsidRPr="003D53EA" w:rsidRDefault="00FB5DB5" w:rsidP="00FB5DB5">
            <w:pPr>
              <w:pStyle w:val="NoSpacing"/>
              <w:jc w:val="right"/>
              <w:rPr>
                <w:rFonts w:asciiTheme="minorHAnsi" w:eastAsiaTheme="majorEastAsia" w:hAnsiTheme="minorHAnsi" w:cstheme="minorHAnsi"/>
              </w:rPr>
            </w:pPr>
            <w:proofErr w:type="spellStart"/>
            <w:r w:rsidRPr="003D53EA">
              <w:rPr>
                <w:rFonts w:asciiTheme="minorHAnsi" w:eastAsiaTheme="majorEastAsia" w:hAnsiTheme="minorHAnsi" w:cstheme="minorHAnsi"/>
              </w:rPr>
              <w:t>ASQoL</w:t>
            </w:r>
            <w:proofErr w:type="spellEnd"/>
          </w:p>
        </w:tc>
        <w:tc>
          <w:tcPr>
            <w:tcW w:w="1127" w:type="dxa"/>
            <w:tcBorders>
              <w:right w:val="nil"/>
            </w:tcBorders>
          </w:tcPr>
          <w:p w14:paraId="554BD1ED"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58C14A56" w14:textId="03FA1EB8"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0.28 (-0.11 to 0.67)</w:t>
            </w:r>
          </w:p>
        </w:tc>
        <w:tc>
          <w:tcPr>
            <w:tcW w:w="2129" w:type="dxa"/>
            <w:tcBorders>
              <w:left w:val="nil"/>
            </w:tcBorders>
            <w:vAlign w:val="bottom"/>
          </w:tcPr>
          <w:p w14:paraId="0A4DABE6" w14:textId="42A0AE83"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0.27 (-0.12 to 0.66</w:t>
            </w:r>
            <w:r w:rsidR="009C606A" w:rsidRPr="003D53EA">
              <w:rPr>
                <w:rFonts w:asciiTheme="minorHAnsi" w:eastAsiaTheme="majorEastAsia" w:hAnsiTheme="minorHAnsi" w:cstheme="minorHAnsi"/>
                <w:color w:val="000000"/>
              </w:rPr>
              <w:t>)</w:t>
            </w:r>
          </w:p>
        </w:tc>
      </w:tr>
      <w:tr w:rsidR="00FB5DB5" w:rsidRPr="003D53EA" w14:paraId="45B74578" w14:textId="77777777" w:rsidTr="004C22FD">
        <w:tc>
          <w:tcPr>
            <w:tcW w:w="2574" w:type="dxa"/>
            <w:gridSpan w:val="2"/>
          </w:tcPr>
          <w:p w14:paraId="7DECB0A9" w14:textId="77777777" w:rsidR="00FB5DB5" w:rsidRPr="003D53EA" w:rsidRDefault="00FB5DB5" w:rsidP="00FB5DB5">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BASG</w:t>
            </w:r>
          </w:p>
        </w:tc>
        <w:tc>
          <w:tcPr>
            <w:tcW w:w="1127" w:type="dxa"/>
            <w:tcBorders>
              <w:right w:val="nil"/>
            </w:tcBorders>
          </w:tcPr>
          <w:p w14:paraId="7C4251AE"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17447E05" w14:textId="1D2D3163"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0.17 (-0.08 to 0.42)</w:t>
            </w:r>
          </w:p>
        </w:tc>
        <w:tc>
          <w:tcPr>
            <w:tcW w:w="2129" w:type="dxa"/>
            <w:tcBorders>
              <w:left w:val="nil"/>
            </w:tcBorders>
            <w:vAlign w:val="bottom"/>
          </w:tcPr>
          <w:p w14:paraId="39A33865" w14:textId="2953C031"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0.17 (-0.08 to 0.42</w:t>
            </w:r>
            <w:r w:rsidR="009C606A" w:rsidRPr="003D53EA">
              <w:rPr>
                <w:rFonts w:asciiTheme="minorHAnsi" w:eastAsiaTheme="majorEastAsia" w:hAnsiTheme="minorHAnsi" w:cstheme="minorHAnsi"/>
                <w:color w:val="000000"/>
              </w:rPr>
              <w:t>)</w:t>
            </w:r>
          </w:p>
        </w:tc>
      </w:tr>
      <w:tr w:rsidR="00FB5DB5" w:rsidRPr="003D53EA" w14:paraId="2E4E8EB8" w14:textId="77777777" w:rsidTr="004C22FD">
        <w:tc>
          <w:tcPr>
            <w:tcW w:w="2574" w:type="dxa"/>
            <w:gridSpan w:val="2"/>
          </w:tcPr>
          <w:p w14:paraId="22F0F113" w14:textId="3B4AAB19" w:rsidR="00FB5DB5" w:rsidRPr="003D53EA" w:rsidRDefault="00FB5DB5" w:rsidP="00FB5DB5">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Fatigue</w:t>
            </w:r>
          </w:p>
        </w:tc>
        <w:tc>
          <w:tcPr>
            <w:tcW w:w="1127" w:type="dxa"/>
            <w:tcBorders>
              <w:right w:val="nil"/>
            </w:tcBorders>
          </w:tcPr>
          <w:p w14:paraId="105D2FA3"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61F92980" w14:textId="5EC3E2BB"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0.49 (0.05 to 0.93)</w:t>
            </w:r>
          </w:p>
        </w:tc>
        <w:tc>
          <w:tcPr>
            <w:tcW w:w="2129" w:type="dxa"/>
            <w:tcBorders>
              <w:left w:val="nil"/>
            </w:tcBorders>
            <w:vAlign w:val="bottom"/>
          </w:tcPr>
          <w:p w14:paraId="2EB9F090" w14:textId="308FE42E"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0.46 (0.03 to 0.9</w:t>
            </w:r>
            <w:r w:rsidR="009C606A" w:rsidRPr="003D53EA">
              <w:rPr>
                <w:rFonts w:asciiTheme="minorHAnsi" w:eastAsiaTheme="majorEastAsia" w:hAnsiTheme="minorHAnsi" w:cstheme="minorHAnsi"/>
                <w:color w:val="000000"/>
              </w:rPr>
              <w:t>0)</w:t>
            </w:r>
          </w:p>
        </w:tc>
      </w:tr>
      <w:tr w:rsidR="00FB5DB5" w:rsidRPr="003D53EA" w14:paraId="1B812C63" w14:textId="77777777" w:rsidTr="004C22FD">
        <w:tc>
          <w:tcPr>
            <w:tcW w:w="2574" w:type="dxa"/>
            <w:gridSpan w:val="2"/>
          </w:tcPr>
          <w:p w14:paraId="16C5EA7C" w14:textId="2753A52E" w:rsidR="00FB5DB5" w:rsidRPr="003D53EA" w:rsidRDefault="00FB5DB5" w:rsidP="00FB5DB5">
            <w:pPr>
              <w:pStyle w:val="NoSpacing"/>
              <w:jc w:val="right"/>
              <w:rPr>
                <w:rFonts w:asciiTheme="minorHAnsi" w:eastAsiaTheme="majorEastAsia" w:hAnsiTheme="minorHAnsi" w:cstheme="minorHAnsi"/>
              </w:rPr>
            </w:pPr>
            <w:r w:rsidRPr="003D53EA">
              <w:rPr>
                <w:rFonts w:asciiTheme="minorHAnsi" w:eastAsiaTheme="majorEastAsia" w:hAnsiTheme="minorHAnsi" w:cstheme="minorHAnsi"/>
              </w:rPr>
              <w:t>Sleep</w:t>
            </w:r>
          </w:p>
        </w:tc>
        <w:tc>
          <w:tcPr>
            <w:tcW w:w="1127" w:type="dxa"/>
            <w:tcBorders>
              <w:right w:val="nil"/>
            </w:tcBorders>
          </w:tcPr>
          <w:p w14:paraId="41C14F05"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30014098" w14:textId="2F987D86"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0.26 (-0.17 to 0.70)</w:t>
            </w:r>
          </w:p>
        </w:tc>
        <w:tc>
          <w:tcPr>
            <w:tcW w:w="2129" w:type="dxa"/>
            <w:tcBorders>
              <w:left w:val="nil"/>
            </w:tcBorders>
            <w:vAlign w:val="bottom"/>
          </w:tcPr>
          <w:p w14:paraId="3B17CF86" w14:textId="75CA8EB3"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0.26 (-0.17 to 0.69</w:t>
            </w:r>
            <w:r w:rsidR="009C606A" w:rsidRPr="003D53EA">
              <w:rPr>
                <w:rFonts w:asciiTheme="minorHAnsi" w:eastAsiaTheme="majorEastAsia" w:hAnsiTheme="minorHAnsi" w:cstheme="minorHAnsi"/>
                <w:color w:val="000000"/>
              </w:rPr>
              <w:t>)</w:t>
            </w:r>
          </w:p>
        </w:tc>
      </w:tr>
      <w:tr w:rsidR="00FB5DB5" w:rsidRPr="003D53EA" w14:paraId="638534A1" w14:textId="77777777" w:rsidTr="004C22FD">
        <w:tc>
          <w:tcPr>
            <w:tcW w:w="1278" w:type="dxa"/>
            <w:vMerge w:val="restart"/>
            <w:tcBorders>
              <w:right w:val="nil"/>
            </w:tcBorders>
          </w:tcPr>
          <w:p w14:paraId="45908A3C" w14:textId="77777777" w:rsidR="00FB5DB5" w:rsidRPr="003D53EA" w:rsidRDefault="00FB5DB5" w:rsidP="00FB5DB5">
            <w:pPr>
              <w:pStyle w:val="NoSpacing"/>
              <w:spacing w:line="276" w:lineRule="auto"/>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HADS</w:t>
            </w:r>
          </w:p>
        </w:tc>
        <w:tc>
          <w:tcPr>
            <w:tcW w:w="1296" w:type="dxa"/>
            <w:tcBorders>
              <w:left w:val="nil"/>
            </w:tcBorders>
          </w:tcPr>
          <w:p w14:paraId="55140972" w14:textId="77777777" w:rsidR="00FB5DB5" w:rsidRPr="003D53EA" w:rsidRDefault="00FB5DB5" w:rsidP="00FB5DB5">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Anxiety</w:t>
            </w:r>
          </w:p>
        </w:tc>
        <w:tc>
          <w:tcPr>
            <w:tcW w:w="1127" w:type="dxa"/>
            <w:tcBorders>
              <w:right w:val="nil"/>
            </w:tcBorders>
          </w:tcPr>
          <w:p w14:paraId="7CBB3898"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35772BC9" w14:textId="458DF652" w:rsidR="00FB5DB5" w:rsidRPr="003D53EA" w:rsidRDefault="00FB5DB5" w:rsidP="00FB5DB5">
            <w:pPr>
              <w:pStyle w:val="NoSpacing"/>
              <w:jc w:val="right"/>
              <w:rPr>
                <w:rFonts w:asciiTheme="minorHAnsi" w:eastAsiaTheme="majorEastAsia" w:hAnsiTheme="minorHAnsi" w:cstheme="minorHAnsi"/>
                <w:color w:val="000000"/>
                <w:lang w:eastAsia="zh-CN"/>
              </w:rPr>
            </w:pPr>
            <w:r w:rsidRPr="003D53EA">
              <w:rPr>
                <w:rFonts w:asciiTheme="minorHAnsi" w:eastAsiaTheme="majorEastAsia" w:hAnsiTheme="minorHAnsi" w:cstheme="minorHAnsi"/>
                <w:color w:val="000000"/>
              </w:rPr>
              <w:t>0.14 (-0.11 to 0.39</w:t>
            </w:r>
            <w:r w:rsidR="009C606A" w:rsidRPr="003D53EA">
              <w:rPr>
                <w:rFonts w:asciiTheme="minorHAnsi" w:eastAsiaTheme="majorEastAsia" w:hAnsiTheme="minorHAnsi" w:cstheme="minorHAnsi"/>
                <w:color w:val="000000"/>
              </w:rPr>
              <w:t>)</w:t>
            </w:r>
          </w:p>
        </w:tc>
        <w:tc>
          <w:tcPr>
            <w:tcW w:w="2129" w:type="dxa"/>
            <w:tcBorders>
              <w:left w:val="nil"/>
            </w:tcBorders>
            <w:vAlign w:val="bottom"/>
          </w:tcPr>
          <w:p w14:paraId="37D78E91" w14:textId="1B317960"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-0.1</w:t>
            </w:r>
            <w:r w:rsidR="009C606A" w:rsidRPr="003D53EA">
              <w:rPr>
                <w:rFonts w:asciiTheme="minorHAnsi" w:eastAsiaTheme="majorEastAsia" w:hAnsiTheme="minorHAnsi" w:cstheme="minorHAnsi"/>
                <w:color w:val="000000"/>
              </w:rPr>
              <w:t>0</w:t>
            </w:r>
            <w:r w:rsidRPr="003D53EA">
              <w:rPr>
                <w:rFonts w:asciiTheme="minorHAnsi" w:eastAsiaTheme="majorEastAsia" w:hAnsiTheme="minorHAnsi" w:cstheme="minorHAnsi"/>
                <w:color w:val="000000"/>
              </w:rPr>
              <w:t xml:space="preserve"> (-0.42 to 0.23</w:t>
            </w:r>
            <w:r w:rsidR="009C606A" w:rsidRPr="003D53EA">
              <w:rPr>
                <w:rFonts w:asciiTheme="minorHAnsi" w:eastAsiaTheme="majorEastAsia" w:hAnsiTheme="minorHAnsi" w:cstheme="minorHAnsi"/>
                <w:color w:val="000000"/>
              </w:rPr>
              <w:t>)</w:t>
            </w:r>
          </w:p>
        </w:tc>
      </w:tr>
      <w:tr w:rsidR="00FB5DB5" w:rsidRPr="003D53EA" w14:paraId="44E4C3FD" w14:textId="77777777" w:rsidTr="004C22FD">
        <w:tc>
          <w:tcPr>
            <w:tcW w:w="1278" w:type="dxa"/>
            <w:vMerge/>
            <w:tcBorders>
              <w:right w:val="nil"/>
            </w:tcBorders>
          </w:tcPr>
          <w:p w14:paraId="0840EA2B" w14:textId="77777777" w:rsidR="00FB5DB5" w:rsidRPr="003D53EA" w:rsidRDefault="00FB5DB5" w:rsidP="00FB5DB5">
            <w:pPr>
              <w:pStyle w:val="NoSpacing"/>
              <w:spacing w:line="276" w:lineRule="auto"/>
              <w:rPr>
                <w:rFonts w:asciiTheme="minorHAnsi" w:eastAsiaTheme="majorEastAsia" w:hAnsiTheme="minorHAnsi" w:cstheme="minorHAnsi"/>
                <w:lang w:eastAsia="zh-CN"/>
              </w:rPr>
            </w:pPr>
          </w:p>
        </w:tc>
        <w:tc>
          <w:tcPr>
            <w:tcW w:w="1296" w:type="dxa"/>
            <w:tcBorders>
              <w:left w:val="nil"/>
            </w:tcBorders>
          </w:tcPr>
          <w:p w14:paraId="3D6439C1" w14:textId="77777777" w:rsidR="00FB5DB5" w:rsidRPr="003D53EA" w:rsidRDefault="00FB5DB5" w:rsidP="00FB5DB5">
            <w:pPr>
              <w:pStyle w:val="NoSpacing"/>
              <w:jc w:val="right"/>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Depression</w:t>
            </w:r>
          </w:p>
        </w:tc>
        <w:tc>
          <w:tcPr>
            <w:tcW w:w="1127" w:type="dxa"/>
            <w:tcBorders>
              <w:right w:val="nil"/>
            </w:tcBorders>
          </w:tcPr>
          <w:p w14:paraId="49087B8D" w14:textId="77777777" w:rsidR="00FB5DB5" w:rsidRPr="003D53EA" w:rsidRDefault="00FB5DB5" w:rsidP="00FB5DB5">
            <w:pPr>
              <w:pStyle w:val="NoSpacing"/>
              <w:rPr>
                <w:rFonts w:asciiTheme="minorHAnsi" w:eastAsiaTheme="majorEastAsia" w:hAnsiTheme="minorHAnsi" w:cstheme="minorHAnsi"/>
              </w:rPr>
            </w:pPr>
            <w:r w:rsidRPr="003D53EA">
              <w:rPr>
                <w:rFonts w:asciiTheme="minorHAnsi" w:eastAsiaTheme="majorEastAsia" w:hAnsiTheme="minorHAnsi" w:cstheme="minorHAnsi"/>
              </w:rPr>
              <w:t>reference</w:t>
            </w:r>
          </w:p>
        </w:tc>
        <w:tc>
          <w:tcPr>
            <w:tcW w:w="2126" w:type="dxa"/>
            <w:tcBorders>
              <w:left w:val="nil"/>
              <w:right w:val="nil"/>
            </w:tcBorders>
            <w:vAlign w:val="bottom"/>
          </w:tcPr>
          <w:p w14:paraId="6578B347" w14:textId="722F85BF" w:rsidR="00FB5DB5" w:rsidRPr="003D53EA" w:rsidRDefault="00FB5DB5" w:rsidP="00FB5DB5">
            <w:pPr>
              <w:pStyle w:val="NoSpacing"/>
              <w:jc w:val="right"/>
              <w:rPr>
                <w:rFonts w:asciiTheme="minorHAnsi" w:eastAsiaTheme="majorEastAsia" w:hAnsiTheme="minorHAnsi" w:cstheme="minorHAnsi"/>
                <w:color w:val="000000"/>
                <w:lang w:eastAsia="zh-CN"/>
              </w:rPr>
            </w:pPr>
            <w:r w:rsidRPr="003D53EA">
              <w:rPr>
                <w:rFonts w:asciiTheme="minorHAnsi" w:eastAsiaTheme="majorEastAsia" w:hAnsiTheme="minorHAnsi" w:cstheme="minorHAnsi"/>
                <w:color w:val="000000"/>
              </w:rPr>
              <w:t>0.08 (-0.15 to 0.31</w:t>
            </w:r>
            <w:r w:rsidR="009C606A" w:rsidRPr="003D53EA">
              <w:rPr>
                <w:rFonts w:asciiTheme="minorHAnsi" w:eastAsiaTheme="majorEastAsia" w:hAnsiTheme="minorHAnsi" w:cstheme="minorHAnsi"/>
                <w:color w:val="000000"/>
              </w:rPr>
              <w:t>)</w:t>
            </w:r>
          </w:p>
        </w:tc>
        <w:tc>
          <w:tcPr>
            <w:tcW w:w="2129" w:type="dxa"/>
            <w:tcBorders>
              <w:left w:val="nil"/>
            </w:tcBorders>
            <w:vAlign w:val="bottom"/>
          </w:tcPr>
          <w:p w14:paraId="62828993" w14:textId="539C5C5B" w:rsidR="00FB5DB5" w:rsidRPr="003D53EA" w:rsidRDefault="00FB5DB5" w:rsidP="00FB5DB5">
            <w:pPr>
              <w:pStyle w:val="NoSpacing"/>
              <w:jc w:val="right"/>
              <w:rPr>
                <w:rFonts w:asciiTheme="minorHAnsi" w:eastAsiaTheme="majorEastAsia" w:hAnsiTheme="minorHAnsi" w:cstheme="minorHAnsi"/>
                <w:color w:val="000000"/>
              </w:rPr>
            </w:pPr>
            <w:r w:rsidRPr="003D53EA">
              <w:rPr>
                <w:rFonts w:asciiTheme="minorHAnsi" w:eastAsiaTheme="majorEastAsia" w:hAnsiTheme="minorHAnsi" w:cstheme="minorHAnsi"/>
                <w:color w:val="000000"/>
              </w:rPr>
              <w:t>0.16 (-0.17 to 0.5</w:t>
            </w:r>
            <w:r w:rsidR="009C606A" w:rsidRPr="003D53EA">
              <w:rPr>
                <w:rFonts w:asciiTheme="minorHAnsi" w:eastAsiaTheme="majorEastAsia" w:hAnsiTheme="minorHAnsi" w:cstheme="minorHAnsi"/>
                <w:color w:val="000000"/>
              </w:rPr>
              <w:t>0)</w:t>
            </w:r>
          </w:p>
        </w:tc>
      </w:tr>
      <w:tr w:rsidR="00571CFC" w:rsidRPr="003D53EA" w14:paraId="7D8B1025" w14:textId="77777777" w:rsidTr="00514F4A">
        <w:tc>
          <w:tcPr>
            <w:tcW w:w="7956" w:type="dxa"/>
            <w:gridSpan w:val="5"/>
          </w:tcPr>
          <w:p w14:paraId="254FB9EB" w14:textId="77777777" w:rsidR="00654B20" w:rsidRPr="003D53EA" w:rsidRDefault="00654B20" w:rsidP="00571CFC">
            <w:pPr>
              <w:pStyle w:val="NoSpacing"/>
              <w:spacing w:line="276" w:lineRule="auto"/>
              <w:rPr>
                <w:rFonts w:asciiTheme="minorHAnsi" w:eastAsiaTheme="majorEastAsia" w:hAnsiTheme="minorHAnsi" w:cstheme="minorHAnsi"/>
              </w:rPr>
            </w:pPr>
            <w:r w:rsidRPr="003D53EA">
              <w:rPr>
                <w:rFonts w:asciiTheme="minorHAnsi" w:eastAsiaTheme="majorEastAsia" w:hAnsiTheme="minorHAnsi" w:cstheme="minorHAnsi"/>
              </w:rPr>
              <w:t>Coefficients shown for time in units of 6 months.</w:t>
            </w:r>
          </w:p>
          <w:p w14:paraId="1957DC00" w14:textId="4751B9BF" w:rsidR="00571CFC" w:rsidRPr="003D53EA" w:rsidRDefault="00571CFC" w:rsidP="00571CFC">
            <w:pPr>
              <w:pStyle w:val="NoSpacing"/>
              <w:spacing w:line="276" w:lineRule="auto"/>
              <w:rPr>
                <w:rFonts w:asciiTheme="minorHAnsi" w:eastAsiaTheme="majorEastAsia" w:hAnsiTheme="minorHAnsi" w:cstheme="minorHAnsi"/>
                <w:lang w:eastAsia="zh-CN"/>
              </w:rPr>
            </w:pPr>
            <w:r w:rsidRPr="003D53EA">
              <w:rPr>
                <w:rFonts w:asciiTheme="minorHAnsi" w:eastAsiaTheme="majorEastAsia" w:hAnsiTheme="minorHAnsi" w:cstheme="minorHAnsi"/>
                <w:lang w:eastAsia="zh-CN"/>
              </w:rPr>
              <w:t xml:space="preserve">Example interpretation of coefficients: BASDAI in ex-smokers worsened by 0.07 units </w:t>
            </w:r>
            <w:r w:rsidR="00EC7010" w:rsidRPr="003D53EA">
              <w:rPr>
                <w:rFonts w:asciiTheme="minorHAnsi" w:eastAsiaTheme="majorEastAsia" w:hAnsiTheme="minorHAnsi" w:cstheme="minorHAnsi"/>
                <w:lang w:eastAsia="zh-CN"/>
              </w:rPr>
              <w:t xml:space="preserve">more </w:t>
            </w:r>
            <w:r w:rsidRPr="003D53EA">
              <w:rPr>
                <w:rFonts w:asciiTheme="minorHAnsi" w:eastAsiaTheme="majorEastAsia" w:hAnsiTheme="minorHAnsi" w:cstheme="minorHAnsi"/>
                <w:lang w:eastAsia="zh-CN"/>
              </w:rPr>
              <w:t>than never smokers per 6-month period.</w:t>
            </w:r>
          </w:p>
          <w:p w14:paraId="173F96DB" w14:textId="5A9FB581" w:rsidR="00571CFC" w:rsidRPr="003D53EA" w:rsidRDefault="00571CFC" w:rsidP="00571CFC">
            <w:pPr>
              <w:pStyle w:val="NoSpacing"/>
              <w:spacing w:line="276" w:lineRule="auto"/>
              <w:rPr>
                <w:rFonts w:asciiTheme="minorHAnsi" w:eastAsiaTheme="majorEastAsia" w:hAnsiTheme="minorHAnsi" w:cstheme="minorHAnsi"/>
              </w:rPr>
            </w:pPr>
            <w:r w:rsidRPr="003D53EA">
              <w:rPr>
                <w:rFonts w:asciiTheme="minorHAnsi" w:eastAsiaTheme="majorEastAsia" w:hAnsiTheme="minorHAnsi" w:cstheme="minorHAnsi"/>
                <w:lang w:eastAsia="zh-CN"/>
              </w:rPr>
              <w:t xml:space="preserve">BASDAI, Bath AS disease activity index; ASDAS, AS disease activity score; BASFI, Bath AS functional index; </w:t>
            </w:r>
            <w:proofErr w:type="spellStart"/>
            <w:r w:rsidRPr="003D53EA">
              <w:rPr>
                <w:rFonts w:asciiTheme="minorHAnsi" w:eastAsiaTheme="majorEastAsia" w:hAnsiTheme="minorHAnsi" w:cstheme="minorHAnsi"/>
                <w:lang w:eastAsia="zh-CN"/>
              </w:rPr>
              <w:t>ASQoL</w:t>
            </w:r>
            <w:proofErr w:type="spellEnd"/>
            <w:r w:rsidRPr="003D53EA">
              <w:rPr>
                <w:rFonts w:asciiTheme="minorHAnsi" w:eastAsiaTheme="majorEastAsia" w:hAnsiTheme="minorHAnsi" w:cstheme="minorHAnsi"/>
                <w:lang w:eastAsia="zh-CN"/>
              </w:rPr>
              <w:t xml:space="preserve">, AS quality of life questionnaire; BASG, </w:t>
            </w:r>
            <w:r w:rsidRPr="003D53EA">
              <w:rPr>
                <w:rFonts w:asciiTheme="minorHAnsi" w:eastAsiaTheme="majorEastAsia" w:hAnsiTheme="minorHAnsi" w:cstheme="minorHAnsi"/>
              </w:rPr>
              <w:t>Bath AS Global Score</w:t>
            </w:r>
            <w:r w:rsidRPr="003D53EA">
              <w:rPr>
                <w:rFonts w:asciiTheme="minorHAnsi" w:eastAsiaTheme="majorEastAsia" w:hAnsiTheme="minorHAnsi" w:cstheme="minorHAnsi"/>
                <w:lang w:eastAsia="zh-CN"/>
              </w:rPr>
              <w:t xml:space="preserve">; HADS, </w:t>
            </w:r>
            <w:r w:rsidRPr="003D53EA">
              <w:rPr>
                <w:rFonts w:asciiTheme="minorHAnsi" w:eastAsiaTheme="majorEastAsia" w:hAnsiTheme="minorHAnsi" w:cstheme="minorHAnsi"/>
              </w:rPr>
              <w:t>Hospital Anxiety and Depression Scale</w:t>
            </w:r>
            <w:r w:rsidRPr="003D53EA">
              <w:rPr>
                <w:rFonts w:asciiTheme="minorHAnsi" w:eastAsiaTheme="majorEastAsia" w:hAnsiTheme="minorHAnsi" w:cstheme="minorHAnsi"/>
                <w:lang w:eastAsia="zh-CN"/>
              </w:rPr>
              <w:t>.</w:t>
            </w:r>
          </w:p>
        </w:tc>
      </w:tr>
      <w:bookmarkEnd w:id="59"/>
    </w:tbl>
    <w:p w14:paraId="1F5A8F27" w14:textId="6124C323" w:rsidR="00E803FE" w:rsidRPr="003D53EA" w:rsidRDefault="00E803FE">
      <w:pPr>
        <w:rPr>
          <w:rFonts w:eastAsiaTheme="majorEastAsia" w:cstheme="minorHAnsi"/>
        </w:rPr>
      </w:pPr>
    </w:p>
    <w:bookmarkEnd w:id="56"/>
    <w:bookmarkEnd w:id="57"/>
    <w:p w14:paraId="6D32D57D" w14:textId="77777777" w:rsidR="00CD004D" w:rsidRPr="003D53EA" w:rsidRDefault="00CD004D" w:rsidP="00CD004D">
      <w:pPr>
        <w:spacing w:after="0"/>
        <w:rPr>
          <w:rFonts w:eastAsiaTheme="majorEastAsia" w:cstheme="minorHAnsi"/>
          <w:b/>
        </w:rPr>
        <w:sectPr w:rsidR="00CD004D" w:rsidRPr="003D53EA">
          <w:pgSz w:w="11906" w:h="16838"/>
          <w:pgMar w:top="1440" w:right="1440" w:bottom="1440" w:left="1440" w:header="708" w:footer="708" w:gutter="0"/>
          <w:cols w:space="720"/>
        </w:sectPr>
      </w:pPr>
    </w:p>
    <w:tbl>
      <w:tblPr>
        <w:tblStyle w:val="TableGrid"/>
        <w:tblW w:w="15134" w:type="dxa"/>
        <w:tblInd w:w="-572" w:type="dxa"/>
        <w:tblLook w:val="04A0" w:firstRow="1" w:lastRow="0" w:firstColumn="1" w:lastColumn="0" w:noHBand="0" w:noVBand="1"/>
      </w:tblPr>
      <w:tblGrid>
        <w:gridCol w:w="1496"/>
        <w:gridCol w:w="3755"/>
        <w:gridCol w:w="3389"/>
        <w:gridCol w:w="2825"/>
        <w:gridCol w:w="3669"/>
      </w:tblGrid>
      <w:tr w:rsidR="004F457D" w:rsidRPr="003D53EA" w14:paraId="6C89C405" w14:textId="77777777" w:rsidTr="00D0423F">
        <w:tc>
          <w:tcPr>
            <w:tcW w:w="15134" w:type="dxa"/>
            <w:gridSpan w:val="5"/>
            <w:tcBorders>
              <w:top w:val="single" w:sz="4" w:space="0" w:color="auto"/>
              <w:left w:val="single" w:sz="4" w:space="0" w:color="auto"/>
              <w:bottom w:val="single" w:sz="4" w:space="0" w:color="auto"/>
              <w:right w:val="single" w:sz="4" w:space="0" w:color="auto"/>
            </w:tcBorders>
            <w:hideMark/>
          </w:tcPr>
          <w:p w14:paraId="5EF4B327"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lastRenderedPageBreak/>
              <w:t xml:space="preserve">Table 4. Comparing published studies of the effect of smoking on response to </w:t>
            </w:r>
            <w:proofErr w:type="spellStart"/>
            <w:r w:rsidRPr="003D53EA">
              <w:rPr>
                <w:rFonts w:eastAsiaTheme="majorEastAsia" w:cstheme="minorHAnsi"/>
                <w:sz w:val="22"/>
              </w:rPr>
              <w:t>TNFi</w:t>
            </w:r>
            <w:proofErr w:type="spellEnd"/>
            <w:r w:rsidRPr="003D53EA">
              <w:rPr>
                <w:rFonts w:eastAsiaTheme="majorEastAsia" w:cstheme="minorHAnsi"/>
                <w:sz w:val="22"/>
              </w:rPr>
              <w:t>.</w:t>
            </w:r>
          </w:p>
        </w:tc>
      </w:tr>
      <w:tr w:rsidR="004F457D" w:rsidRPr="003D53EA" w14:paraId="187937B8" w14:textId="77777777" w:rsidTr="00D0423F">
        <w:tc>
          <w:tcPr>
            <w:tcW w:w="1496" w:type="dxa"/>
            <w:tcBorders>
              <w:top w:val="single" w:sz="4" w:space="0" w:color="auto"/>
              <w:left w:val="single" w:sz="4" w:space="0" w:color="auto"/>
              <w:bottom w:val="single" w:sz="4" w:space="0" w:color="auto"/>
              <w:right w:val="single" w:sz="4" w:space="0" w:color="auto"/>
            </w:tcBorders>
          </w:tcPr>
          <w:p w14:paraId="7C31E062" w14:textId="77777777" w:rsidR="004F457D" w:rsidRPr="003D53EA" w:rsidRDefault="004F457D" w:rsidP="00107E56">
            <w:pPr>
              <w:spacing w:line="360" w:lineRule="auto"/>
              <w:rPr>
                <w:rFonts w:eastAsiaTheme="majorEastAsia" w:cstheme="minorHAnsi"/>
                <w:sz w:val="22"/>
              </w:rPr>
            </w:pPr>
          </w:p>
        </w:tc>
        <w:tc>
          <w:tcPr>
            <w:tcW w:w="3755" w:type="dxa"/>
            <w:tcBorders>
              <w:top w:val="single" w:sz="4" w:space="0" w:color="auto"/>
              <w:left w:val="single" w:sz="4" w:space="0" w:color="auto"/>
              <w:bottom w:val="single" w:sz="4" w:space="0" w:color="auto"/>
              <w:right w:val="single" w:sz="4" w:space="0" w:color="auto"/>
            </w:tcBorders>
            <w:hideMark/>
          </w:tcPr>
          <w:p w14:paraId="207A1773" w14:textId="77777777" w:rsidR="004F457D" w:rsidRPr="003D53EA" w:rsidRDefault="004F457D" w:rsidP="00107E56">
            <w:pPr>
              <w:spacing w:line="360" w:lineRule="auto"/>
              <w:rPr>
                <w:rFonts w:eastAsiaTheme="majorEastAsia" w:cstheme="minorHAnsi"/>
                <w:sz w:val="22"/>
              </w:rPr>
            </w:pPr>
            <w:proofErr w:type="spellStart"/>
            <w:r w:rsidRPr="003D53EA">
              <w:rPr>
                <w:rFonts w:eastAsiaTheme="majorEastAsia" w:cstheme="minorHAnsi"/>
                <w:sz w:val="22"/>
              </w:rPr>
              <w:t>Ciurea</w:t>
            </w:r>
            <w:proofErr w:type="spellEnd"/>
            <w:r w:rsidRPr="003D53EA">
              <w:rPr>
                <w:rFonts w:eastAsiaTheme="majorEastAsia" w:cstheme="minorHAnsi"/>
                <w:sz w:val="22"/>
              </w:rPr>
              <w:t xml:space="preserve"> 2015</w:t>
            </w:r>
          </w:p>
        </w:tc>
        <w:tc>
          <w:tcPr>
            <w:tcW w:w="3389" w:type="dxa"/>
            <w:tcBorders>
              <w:top w:val="single" w:sz="4" w:space="0" w:color="auto"/>
              <w:left w:val="single" w:sz="4" w:space="0" w:color="auto"/>
              <w:bottom w:val="single" w:sz="4" w:space="0" w:color="auto"/>
              <w:right w:val="single" w:sz="4" w:space="0" w:color="auto"/>
            </w:tcBorders>
            <w:hideMark/>
          </w:tcPr>
          <w:p w14:paraId="06E25665" w14:textId="77777777" w:rsidR="004F457D" w:rsidRPr="003D53EA" w:rsidRDefault="004F457D" w:rsidP="00107E56">
            <w:pPr>
              <w:spacing w:line="360" w:lineRule="auto"/>
              <w:rPr>
                <w:rFonts w:eastAsiaTheme="majorEastAsia" w:cstheme="minorHAnsi"/>
                <w:sz w:val="22"/>
              </w:rPr>
            </w:pPr>
            <w:proofErr w:type="spellStart"/>
            <w:r w:rsidRPr="003D53EA">
              <w:rPr>
                <w:rFonts w:eastAsiaTheme="majorEastAsia" w:cstheme="minorHAnsi"/>
                <w:sz w:val="22"/>
              </w:rPr>
              <w:t>Glintborg</w:t>
            </w:r>
            <w:proofErr w:type="spellEnd"/>
            <w:r w:rsidRPr="003D53EA">
              <w:rPr>
                <w:rFonts w:eastAsiaTheme="majorEastAsia" w:cstheme="minorHAnsi"/>
                <w:sz w:val="22"/>
              </w:rPr>
              <w:t xml:space="preserve"> 2015</w:t>
            </w:r>
          </w:p>
        </w:tc>
        <w:tc>
          <w:tcPr>
            <w:tcW w:w="2825" w:type="dxa"/>
            <w:tcBorders>
              <w:top w:val="single" w:sz="4" w:space="0" w:color="auto"/>
              <w:left w:val="single" w:sz="4" w:space="0" w:color="auto"/>
              <w:bottom w:val="single" w:sz="4" w:space="0" w:color="auto"/>
              <w:right w:val="single" w:sz="4" w:space="0" w:color="auto"/>
            </w:tcBorders>
            <w:hideMark/>
          </w:tcPr>
          <w:p w14:paraId="34191C56" w14:textId="77777777" w:rsidR="004F457D" w:rsidRPr="003D53EA" w:rsidRDefault="004F457D" w:rsidP="00107E56">
            <w:pPr>
              <w:spacing w:line="360" w:lineRule="auto"/>
              <w:rPr>
                <w:rFonts w:eastAsiaTheme="majorEastAsia" w:cstheme="minorHAnsi"/>
                <w:sz w:val="22"/>
              </w:rPr>
            </w:pPr>
            <w:proofErr w:type="spellStart"/>
            <w:r w:rsidRPr="003D53EA">
              <w:rPr>
                <w:rFonts w:eastAsiaTheme="majorEastAsia" w:cstheme="minorHAnsi"/>
                <w:sz w:val="22"/>
              </w:rPr>
              <w:t>Kydd</w:t>
            </w:r>
            <w:proofErr w:type="spellEnd"/>
            <w:r w:rsidRPr="003D53EA">
              <w:rPr>
                <w:rFonts w:eastAsiaTheme="majorEastAsia" w:cstheme="minorHAnsi"/>
                <w:sz w:val="22"/>
              </w:rPr>
              <w:t xml:space="preserve"> 2015</w:t>
            </w:r>
          </w:p>
        </w:tc>
        <w:tc>
          <w:tcPr>
            <w:tcW w:w="3669" w:type="dxa"/>
            <w:tcBorders>
              <w:top w:val="single" w:sz="4" w:space="0" w:color="auto"/>
              <w:left w:val="single" w:sz="4" w:space="0" w:color="auto"/>
              <w:bottom w:val="single" w:sz="4" w:space="0" w:color="auto"/>
              <w:right w:val="single" w:sz="4" w:space="0" w:color="auto"/>
            </w:tcBorders>
            <w:hideMark/>
          </w:tcPr>
          <w:p w14:paraId="4260D932"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This study</w:t>
            </w:r>
          </w:p>
        </w:tc>
      </w:tr>
      <w:tr w:rsidR="004F457D" w:rsidRPr="003D53EA" w14:paraId="3BCCFC43" w14:textId="77777777" w:rsidTr="00D0423F">
        <w:tc>
          <w:tcPr>
            <w:tcW w:w="1496" w:type="dxa"/>
            <w:tcBorders>
              <w:top w:val="single" w:sz="4" w:space="0" w:color="auto"/>
              <w:left w:val="single" w:sz="4" w:space="0" w:color="auto"/>
              <w:bottom w:val="single" w:sz="4" w:space="0" w:color="auto"/>
              <w:right w:val="single" w:sz="4" w:space="0" w:color="auto"/>
            </w:tcBorders>
            <w:hideMark/>
          </w:tcPr>
          <w:p w14:paraId="7D5B5E8A"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Cohort and analysis set</w:t>
            </w:r>
          </w:p>
        </w:tc>
        <w:tc>
          <w:tcPr>
            <w:tcW w:w="3755" w:type="dxa"/>
            <w:tcBorders>
              <w:top w:val="single" w:sz="4" w:space="0" w:color="auto"/>
              <w:left w:val="single" w:sz="4" w:space="0" w:color="auto"/>
              <w:bottom w:val="single" w:sz="4" w:space="0" w:color="auto"/>
              <w:right w:val="single" w:sz="4" w:space="0" w:color="auto"/>
            </w:tcBorders>
          </w:tcPr>
          <w:p w14:paraId="3546C606"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Swiss Clinical Quality Management Cohort (n=2973)</w:t>
            </w:r>
          </w:p>
          <w:p w14:paraId="7727B19D" w14:textId="77777777" w:rsidR="004F457D" w:rsidRPr="003D53EA" w:rsidRDefault="004F457D" w:rsidP="00107E56">
            <w:pPr>
              <w:spacing w:line="360" w:lineRule="auto"/>
              <w:rPr>
                <w:rFonts w:eastAsiaTheme="majorEastAsia" w:cstheme="minorHAnsi"/>
                <w:sz w:val="22"/>
              </w:rPr>
            </w:pPr>
          </w:p>
          <w:p w14:paraId="48D5C148"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1880 fulfilled ASAS criteria with available smoking status.</w:t>
            </w:r>
          </w:p>
          <w:p w14:paraId="4B64BAB3"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698 eligible for analysis with at least one follow-up assessment.</w:t>
            </w:r>
          </w:p>
        </w:tc>
        <w:tc>
          <w:tcPr>
            <w:tcW w:w="3389" w:type="dxa"/>
            <w:tcBorders>
              <w:top w:val="single" w:sz="4" w:space="0" w:color="auto"/>
              <w:left w:val="single" w:sz="4" w:space="0" w:color="auto"/>
              <w:bottom w:val="single" w:sz="4" w:space="0" w:color="auto"/>
              <w:right w:val="single" w:sz="4" w:space="0" w:color="auto"/>
            </w:tcBorders>
          </w:tcPr>
          <w:p w14:paraId="725B532B"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DANBIO (n=1775)</w:t>
            </w:r>
          </w:p>
          <w:p w14:paraId="34929946" w14:textId="77777777" w:rsidR="004F457D" w:rsidRPr="003D53EA" w:rsidRDefault="004F457D" w:rsidP="00107E56">
            <w:pPr>
              <w:spacing w:line="360" w:lineRule="auto"/>
              <w:rPr>
                <w:rFonts w:eastAsiaTheme="majorEastAsia" w:cstheme="minorHAnsi"/>
                <w:sz w:val="22"/>
              </w:rPr>
            </w:pPr>
          </w:p>
          <w:p w14:paraId="770EE79F"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1576 were eligible for inclusion.</w:t>
            </w:r>
          </w:p>
          <w:p w14:paraId="11D8ACC2"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1425 eligible for analysis with known smoking status.</w:t>
            </w:r>
          </w:p>
        </w:tc>
        <w:tc>
          <w:tcPr>
            <w:tcW w:w="2825" w:type="dxa"/>
            <w:tcBorders>
              <w:top w:val="single" w:sz="4" w:space="0" w:color="auto"/>
              <w:left w:val="single" w:sz="4" w:space="0" w:color="auto"/>
              <w:bottom w:val="single" w:sz="4" w:space="0" w:color="auto"/>
              <w:right w:val="single" w:sz="4" w:space="0" w:color="auto"/>
            </w:tcBorders>
          </w:tcPr>
          <w:p w14:paraId="40685AD4"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Australian Rheumatology Association Database (n=561)</w:t>
            </w:r>
          </w:p>
          <w:p w14:paraId="7E71545F" w14:textId="77777777" w:rsidR="004F457D" w:rsidRPr="003D53EA" w:rsidRDefault="004F457D" w:rsidP="00107E56">
            <w:pPr>
              <w:spacing w:line="360" w:lineRule="auto"/>
              <w:rPr>
                <w:rFonts w:eastAsiaTheme="majorEastAsia" w:cstheme="minorHAnsi"/>
                <w:sz w:val="22"/>
              </w:rPr>
            </w:pPr>
          </w:p>
          <w:p w14:paraId="5CBECD27"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 xml:space="preserve">422 eligible with at least one assessment within 27 months of starting </w:t>
            </w:r>
            <w:proofErr w:type="spellStart"/>
            <w:r w:rsidRPr="003D53EA">
              <w:rPr>
                <w:rFonts w:eastAsiaTheme="majorEastAsia" w:cstheme="minorHAnsi"/>
                <w:sz w:val="22"/>
              </w:rPr>
              <w:t>TNFi</w:t>
            </w:r>
            <w:proofErr w:type="spellEnd"/>
            <w:r w:rsidRPr="003D53EA">
              <w:rPr>
                <w:rFonts w:eastAsiaTheme="majorEastAsia" w:cstheme="minorHAnsi"/>
                <w:sz w:val="22"/>
              </w:rPr>
              <w:t>.</w:t>
            </w:r>
          </w:p>
        </w:tc>
        <w:tc>
          <w:tcPr>
            <w:tcW w:w="3669" w:type="dxa"/>
            <w:tcBorders>
              <w:top w:val="single" w:sz="4" w:space="0" w:color="auto"/>
              <w:left w:val="single" w:sz="4" w:space="0" w:color="auto"/>
              <w:bottom w:val="single" w:sz="4" w:space="0" w:color="auto"/>
              <w:right w:val="single" w:sz="4" w:space="0" w:color="auto"/>
            </w:tcBorders>
          </w:tcPr>
          <w:p w14:paraId="1ED128C3"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BSRBR-AS (n=2420)</w:t>
            </w:r>
          </w:p>
          <w:p w14:paraId="59158147" w14:textId="77777777" w:rsidR="004F457D" w:rsidRPr="003D53EA" w:rsidRDefault="004F457D" w:rsidP="00107E56">
            <w:pPr>
              <w:spacing w:line="360" w:lineRule="auto"/>
              <w:rPr>
                <w:rFonts w:eastAsiaTheme="majorEastAsia" w:cstheme="minorHAnsi"/>
                <w:sz w:val="22"/>
              </w:rPr>
            </w:pPr>
          </w:p>
          <w:p w14:paraId="290D62BA" w14:textId="3E34468B"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 xml:space="preserve">947 exposed to first </w:t>
            </w:r>
            <w:proofErr w:type="spellStart"/>
            <w:r w:rsidRPr="003D53EA">
              <w:rPr>
                <w:rFonts w:eastAsiaTheme="majorEastAsia" w:cstheme="minorHAnsi"/>
                <w:sz w:val="22"/>
              </w:rPr>
              <w:t>TNFi</w:t>
            </w:r>
            <w:proofErr w:type="spellEnd"/>
            <w:r w:rsidR="00487834" w:rsidRPr="003D53EA">
              <w:rPr>
                <w:rFonts w:eastAsiaTheme="majorEastAsia" w:cstheme="minorHAnsi"/>
                <w:sz w:val="22"/>
              </w:rPr>
              <w:t>.</w:t>
            </w:r>
          </w:p>
          <w:p w14:paraId="01913C8F" w14:textId="75523EFA"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628 eligible for analysis with baseline assessment</w:t>
            </w:r>
            <w:r w:rsidR="00487834" w:rsidRPr="003D53EA">
              <w:rPr>
                <w:rFonts w:eastAsiaTheme="majorEastAsia" w:cstheme="minorHAnsi"/>
                <w:sz w:val="22"/>
              </w:rPr>
              <w:t xml:space="preserve"> </w:t>
            </w:r>
            <w:r w:rsidR="00E32505" w:rsidRPr="003D53EA">
              <w:rPr>
                <w:rFonts w:eastAsiaTheme="majorEastAsia" w:cstheme="minorHAnsi"/>
                <w:sz w:val="22"/>
              </w:rPr>
              <w:t>(</w:t>
            </w:r>
            <w:r w:rsidR="00487834" w:rsidRPr="003D53EA">
              <w:rPr>
                <w:rFonts w:eastAsiaTheme="majorEastAsia" w:cstheme="minorHAnsi"/>
                <w:sz w:val="22"/>
              </w:rPr>
              <w:t>excluded participants accounted for using IPCW</w:t>
            </w:r>
            <w:r w:rsidR="00E32505" w:rsidRPr="003D53EA">
              <w:rPr>
                <w:rFonts w:eastAsiaTheme="majorEastAsia" w:cstheme="minorHAnsi"/>
                <w:sz w:val="22"/>
              </w:rPr>
              <w:t>).</w:t>
            </w:r>
          </w:p>
        </w:tc>
      </w:tr>
      <w:tr w:rsidR="004F457D" w:rsidRPr="003D53EA" w14:paraId="2E5B6E0B" w14:textId="77777777" w:rsidTr="00D0423F">
        <w:tc>
          <w:tcPr>
            <w:tcW w:w="1496" w:type="dxa"/>
            <w:tcBorders>
              <w:top w:val="single" w:sz="4" w:space="0" w:color="auto"/>
              <w:left w:val="single" w:sz="4" w:space="0" w:color="auto"/>
              <w:bottom w:val="single" w:sz="4" w:space="0" w:color="auto"/>
              <w:right w:val="single" w:sz="4" w:space="0" w:color="auto"/>
            </w:tcBorders>
            <w:hideMark/>
          </w:tcPr>
          <w:p w14:paraId="41F666AA"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Baseline characteristics</w:t>
            </w:r>
          </w:p>
        </w:tc>
        <w:tc>
          <w:tcPr>
            <w:tcW w:w="3755" w:type="dxa"/>
            <w:tcBorders>
              <w:top w:val="single" w:sz="4" w:space="0" w:color="auto"/>
              <w:left w:val="single" w:sz="4" w:space="0" w:color="auto"/>
              <w:bottom w:val="single" w:sz="4" w:space="0" w:color="auto"/>
              <w:right w:val="single" w:sz="4" w:space="0" w:color="auto"/>
            </w:tcBorders>
          </w:tcPr>
          <w:p w14:paraId="24CD6246"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Mean BASDAI 5.5 (SD 1.9)</w:t>
            </w:r>
          </w:p>
          <w:p w14:paraId="763FDB16" w14:textId="77777777" w:rsidR="004F457D" w:rsidRPr="003D53EA" w:rsidRDefault="004F457D" w:rsidP="00107E56">
            <w:pPr>
              <w:spacing w:line="360" w:lineRule="auto"/>
              <w:rPr>
                <w:rFonts w:eastAsiaTheme="majorEastAsia" w:cstheme="minorHAnsi"/>
                <w:sz w:val="22"/>
              </w:rPr>
            </w:pPr>
          </w:p>
          <w:p w14:paraId="3D397D90" w14:textId="2A3769A7" w:rsidR="004F457D" w:rsidRPr="003D53EA" w:rsidRDefault="004F457D" w:rsidP="00487834">
            <w:pPr>
              <w:spacing w:line="360" w:lineRule="auto"/>
              <w:rPr>
                <w:rFonts w:eastAsiaTheme="majorEastAsia" w:cstheme="minorHAnsi"/>
                <w:sz w:val="22"/>
              </w:rPr>
            </w:pPr>
            <w:r w:rsidRPr="003D53EA">
              <w:rPr>
                <w:rFonts w:eastAsiaTheme="majorEastAsia" w:cstheme="minorHAnsi"/>
                <w:sz w:val="22"/>
              </w:rPr>
              <w:t>Significant differences according to smoking status:</w:t>
            </w:r>
            <w:r w:rsidR="00487834" w:rsidRPr="003D53EA">
              <w:rPr>
                <w:rFonts w:eastAsiaTheme="majorEastAsia" w:cstheme="minorHAnsi"/>
                <w:sz w:val="22"/>
              </w:rPr>
              <w:t xml:space="preserve"> </w:t>
            </w:r>
            <w:r w:rsidRPr="003D53EA">
              <w:rPr>
                <w:rFonts w:eastAsiaTheme="majorEastAsia" w:cstheme="minorHAnsi"/>
                <w:sz w:val="22"/>
              </w:rPr>
              <w:t>BASFI, BASMI, EQ5D, SF</w:t>
            </w:r>
            <w:r w:rsidR="00D0423F">
              <w:rPr>
                <w:rFonts w:eastAsiaTheme="majorEastAsia" w:cstheme="minorHAnsi"/>
                <w:sz w:val="22"/>
              </w:rPr>
              <w:t>-</w:t>
            </w:r>
            <w:r w:rsidRPr="003D53EA">
              <w:rPr>
                <w:rFonts w:eastAsiaTheme="majorEastAsia" w:cstheme="minorHAnsi"/>
                <w:sz w:val="22"/>
              </w:rPr>
              <w:t>12, elevated CRP; age, gender, education</w:t>
            </w:r>
            <w:r w:rsidR="00E32505" w:rsidRPr="003D53EA">
              <w:rPr>
                <w:rFonts w:eastAsiaTheme="majorEastAsia" w:cstheme="minorHAnsi"/>
                <w:sz w:val="22"/>
              </w:rPr>
              <w:t>.</w:t>
            </w:r>
            <w:r w:rsidRPr="003D53EA">
              <w:rPr>
                <w:rFonts w:eastAsiaTheme="majorEastAsia" w:cstheme="minorHAnsi"/>
                <w:sz w:val="22"/>
              </w:rPr>
              <w:t xml:space="preserve"> </w:t>
            </w:r>
          </w:p>
        </w:tc>
        <w:tc>
          <w:tcPr>
            <w:tcW w:w="3389" w:type="dxa"/>
            <w:tcBorders>
              <w:top w:val="single" w:sz="4" w:space="0" w:color="auto"/>
              <w:left w:val="single" w:sz="4" w:space="0" w:color="auto"/>
              <w:bottom w:val="single" w:sz="4" w:space="0" w:color="auto"/>
              <w:right w:val="single" w:sz="4" w:space="0" w:color="auto"/>
            </w:tcBorders>
          </w:tcPr>
          <w:p w14:paraId="6192DDAB"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Median BASDAI 5.6 to 6.1</w:t>
            </w:r>
          </w:p>
          <w:p w14:paraId="5A4ED996" w14:textId="77777777" w:rsidR="004F457D" w:rsidRPr="003D53EA" w:rsidRDefault="004F457D" w:rsidP="00107E56">
            <w:pPr>
              <w:spacing w:line="360" w:lineRule="auto"/>
              <w:rPr>
                <w:rFonts w:eastAsiaTheme="majorEastAsia" w:cstheme="minorHAnsi"/>
                <w:sz w:val="22"/>
              </w:rPr>
            </w:pPr>
          </w:p>
          <w:p w14:paraId="1DFE41FC" w14:textId="1FB16B14"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Significant differences according to smoking status: CRP, BASDAI, BASFI, BASMI, pain and physician/patient global; age, disease duration, gender</w:t>
            </w:r>
            <w:r w:rsidR="00E32505" w:rsidRPr="003D53EA">
              <w:rPr>
                <w:rFonts w:eastAsiaTheme="majorEastAsia" w:cstheme="minorHAnsi"/>
                <w:sz w:val="22"/>
              </w:rPr>
              <w:t>.</w:t>
            </w:r>
          </w:p>
        </w:tc>
        <w:tc>
          <w:tcPr>
            <w:tcW w:w="2825" w:type="dxa"/>
            <w:tcBorders>
              <w:top w:val="single" w:sz="4" w:space="0" w:color="auto"/>
              <w:left w:val="single" w:sz="4" w:space="0" w:color="auto"/>
              <w:bottom w:val="single" w:sz="4" w:space="0" w:color="auto"/>
              <w:right w:val="single" w:sz="4" w:space="0" w:color="auto"/>
            </w:tcBorders>
          </w:tcPr>
          <w:p w14:paraId="3E362901"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Mean BASDAI 7.3 (SD 1.5)</w:t>
            </w:r>
          </w:p>
          <w:p w14:paraId="3ECFD7A4" w14:textId="77777777" w:rsidR="004F457D" w:rsidRPr="003D53EA" w:rsidRDefault="004F457D" w:rsidP="00107E56">
            <w:pPr>
              <w:spacing w:line="360" w:lineRule="auto"/>
              <w:rPr>
                <w:rFonts w:eastAsiaTheme="majorEastAsia" w:cstheme="minorHAnsi"/>
                <w:sz w:val="22"/>
              </w:rPr>
            </w:pPr>
          </w:p>
          <w:p w14:paraId="0034A0EB" w14:textId="214C7E74" w:rsidR="004F457D" w:rsidRPr="003D53EA" w:rsidRDefault="004F457D" w:rsidP="00E32505">
            <w:pPr>
              <w:spacing w:line="360" w:lineRule="auto"/>
              <w:rPr>
                <w:rFonts w:eastAsiaTheme="majorEastAsia" w:cstheme="minorHAnsi"/>
                <w:sz w:val="22"/>
              </w:rPr>
            </w:pPr>
            <w:r w:rsidRPr="003D53EA">
              <w:rPr>
                <w:rFonts w:eastAsiaTheme="majorEastAsia" w:cstheme="minorHAnsi"/>
                <w:sz w:val="22"/>
              </w:rPr>
              <w:t>Significant differences according to smoking status:</w:t>
            </w:r>
            <w:r w:rsidR="00E32505" w:rsidRPr="003D53EA">
              <w:rPr>
                <w:rFonts w:eastAsiaTheme="majorEastAsia" w:cstheme="minorHAnsi"/>
                <w:sz w:val="22"/>
              </w:rPr>
              <w:t xml:space="preserve"> </w:t>
            </w:r>
            <w:r w:rsidRPr="003D53EA">
              <w:rPr>
                <w:rFonts w:eastAsiaTheme="majorEastAsia" w:cstheme="minorHAnsi"/>
                <w:sz w:val="22"/>
              </w:rPr>
              <w:t xml:space="preserve">SF-36, </w:t>
            </w:r>
            <w:proofErr w:type="spellStart"/>
            <w:r w:rsidRPr="003D53EA">
              <w:rPr>
                <w:rFonts w:eastAsiaTheme="majorEastAsia" w:cstheme="minorHAnsi"/>
                <w:sz w:val="22"/>
              </w:rPr>
              <w:t>AQoL</w:t>
            </w:r>
            <w:proofErr w:type="spellEnd"/>
            <w:r w:rsidRPr="003D53EA">
              <w:rPr>
                <w:rFonts w:eastAsiaTheme="majorEastAsia" w:cstheme="minorHAnsi"/>
                <w:sz w:val="22"/>
              </w:rPr>
              <w:t>; age, gender, disease duration, education</w:t>
            </w:r>
            <w:r w:rsidR="00E32505" w:rsidRPr="003D53EA">
              <w:rPr>
                <w:rFonts w:eastAsiaTheme="majorEastAsia" w:cstheme="minorHAnsi"/>
                <w:sz w:val="22"/>
              </w:rPr>
              <w:t>.</w:t>
            </w:r>
            <w:r w:rsidRPr="003D53EA">
              <w:rPr>
                <w:rFonts w:eastAsiaTheme="majorEastAsia" w:cstheme="minorHAnsi"/>
                <w:sz w:val="22"/>
              </w:rPr>
              <w:t xml:space="preserve"> </w:t>
            </w:r>
          </w:p>
        </w:tc>
        <w:tc>
          <w:tcPr>
            <w:tcW w:w="3669" w:type="dxa"/>
            <w:tcBorders>
              <w:top w:val="single" w:sz="4" w:space="0" w:color="auto"/>
              <w:left w:val="single" w:sz="4" w:space="0" w:color="auto"/>
              <w:bottom w:val="single" w:sz="4" w:space="0" w:color="auto"/>
              <w:right w:val="single" w:sz="4" w:space="0" w:color="auto"/>
            </w:tcBorders>
          </w:tcPr>
          <w:p w14:paraId="7D300814" w14:textId="09111CB8"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Mean BASDAI 6.3 (SD 1.8)</w:t>
            </w:r>
            <w:r w:rsidR="00D0423F">
              <w:rPr>
                <w:rFonts w:eastAsiaTheme="majorEastAsia" w:cstheme="minorHAnsi" w:hint="eastAsia"/>
                <w:sz w:val="22"/>
              </w:rPr>
              <w:t>,</w:t>
            </w:r>
            <w:r w:rsidR="00D0423F">
              <w:rPr>
                <w:rFonts w:eastAsiaTheme="majorEastAsia" w:cstheme="minorHAnsi"/>
                <w:sz w:val="22"/>
              </w:rPr>
              <w:t xml:space="preserve"> me</w:t>
            </w:r>
            <w:r w:rsidRPr="003D53EA">
              <w:rPr>
                <w:rFonts w:eastAsiaTheme="majorEastAsia" w:cstheme="minorHAnsi"/>
                <w:sz w:val="22"/>
              </w:rPr>
              <w:t>dian 6.6</w:t>
            </w:r>
          </w:p>
          <w:p w14:paraId="36B2DCD4" w14:textId="77777777" w:rsidR="004F457D" w:rsidRPr="003D53EA" w:rsidRDefault="004F457D" w:rsidP="00107E56">
            <w:pPr>
              <w:spacing w:line="360" w:lineRule="auto"/>
              <w:rPr>
                <w:rFonts w:eastAsiaTheme="majorEastAsia" w:cstheme="minorHAnsi"/>
                <w:sz w:val="22"/>
              </w:rPr>
            </w:pPr>
          </w:p>
          <w:p w14:paraId="3CAC057D" w14:textId="2CD95FA8" w:rsidR="004F457D" w:rsidRPr="003D53EA" w:rsidRDefault="004F457D" w:rsidP="00E32505">
            <w:pPr>
              <w:spacing w:line="360" w:lineRule="auto"/>
              <w:rPr>
                <w:rFonts w:eastAsiaTheme="majorEastAsia" w:cstheme="minorHAnsi"/>
                <w:sz w:val="22"/>
              </w:rPr>
            </w:pPr>
            <w:r w:rsidRPr="003D53EA">
              <w:rPr>
                <w:rFonts w:eastAsiaTheme="majorEastAsia" w:cstheme="minorHAnsi"/>
                <w:sz w:val="22"/>
              </w:rPr>
              <w:t>Significant differences according to smoking status:</w:t>
            </w:r>
            <w:r w:rsidR="00E32505" w:rsidRPr="003D53EA">
              <w:rPr>
                <w:rFonts w:eastAsiaTheme="majorEastAsia" w:cstheme="minorHAnsi"/>
                <w:sz w:val="22"/>
              </w:rPr>
              <w:t xml:space="preserve"> </w:t>
            </w:r>
            <w:r w:rsidR="00D0423F">
              <w:rPr>
                <w:rFonts w:eastAsiaTheme="majorEastAsia" w:cstheme="minorHAnsi"/>
                <w:sz w:val="22"/>
              </w:rPr>
              <w:t xml:space="preserve">BASDAI, </w:t>
            </w:r>
            <w:r w:rsidRPr="003D53EA">
              <w:rPr>
                <w:rFonts w:eastAsiaTheme="majorEastAsia" w:cstheme="minorHAnsi"/>
                <w:sz w:val="22"/>
              </w:rPr>
              <w:t xml:space="preserve">ASDAS, BASFI, BASMI, </w:t>
            </w:r>
            <w:proofErr w:type="spellStart"/>
            <w:r w:rsidRPr="003D53EA">
              <w:rPr>
                <w:rFonts w:eastAsiaTheme="majorEastAsia" w:cstheme="minorHAnsi"/>
                <w:sz w:val="22"/>
              </w:rPr>
              <w:t>ASQoL</w:t>
            </w:r>
            <w:proofErr w:type="spellEnd"/>
            <w:r w:rsidRPr="003D53EA">
              <w:rPr>
                <w:rFonts w:eastAsiaTheme="majorEastAsia" w:cstheme="minorHAnsi"/>
                <w:sz w:val="22"/>
              </w:rPr>
              <w:t>, JSEQ, HADS; age, gender, symptom duration, BMI, deprivation, education, alcohol</w:t>
            </w:r>
          </w:p>
        </w:tc>
      </w:tr>
      <w:tr w:rsidR="004F457D" w:rsidRPr="003D53EA" w14:paraId="7B80535D" w14:textId="77777777" w:rsidTr="00D0423F">
        <w:tc>
          <w:tcPr>
            <w:tcW w:w="1496" w:type="dxa"/>
            <w:tcBorders>
              <w:top w:val="single" w:sz="4" w:space="0" w:color="auto"/>
              <w:left w:val="single" w:sz="4" w:space="0" w:color="auto"/>
              <w:bottom w:val="single" w:sz="4" w:space="0" w:color="auto"/>
              <w:right w:val="single" w:sz="4" w:space="0" w:color="auto"/>
            </w:tcBorders>
            <w:hideMark/>
          </w:tcPr>
          <w:p w14:paraId="0499697A"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 xml:space="preserve">Exposure </w:t>
            </w:r>
          </w:p>
        </w:tc>
        <w:tc>
          <w:tcPr>
            <w:tcW w:w="3755" w:type="dxa"/>
            <w:tcBorders>
              <w:top w:val="single" w:sz="4" w:space="0" w:color="auto"/>
              <w:left w:val="single" w:sz="4" w:space="0" w:color="auto"/>
              <w:bottom w:val="single" w:sz="4" w:space="0" w:color="auto"/>
              <w:right w:val="single" w:sz="4" w:space="0" w:color="auto"/>
            </w:tcBorders>
            <w:hideMark/>
          </w:tcPr>
          <w:p w14:paraId="0C7019C2"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38% current, 24% ex, 38% never</w:t>
            </w:r>
          </w:p>
        </w:tc>
        <w:tc>
          <w:tcPr>
            <w:tcW w:w="3389" w:type="dxa"/>
            <w:tcBorders>
              <w:top w:val="single" w:sz="4" w:space="0" w:color="auto"/>
              <w:left w:val="single" w:sz="4" w:space="0" w:color="auto"/>
              <w:bottom w:val="single" w:sz="4" w:space="0" w:color="auto"/>
              <w:right w:val="single" w:sz="4" w:space="0" w:color="auto"/>
            </w:tcBorders>
          </w:tcPr>
          <w:p w14:paraId="4398CFF0"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43% current, 16% ex ,41% never</w:t>
            </w:r>
          </w:p>
          <w:p w14:paraId="586E0752" w14:textId="77777777" w:rsidR="004F457D" w:rsidRPr="003D53EA" w:rsidRDefault="004F457D" w:rsidP="00107E56">
            <w:pPr>
              <w:spacing w:line="360" w:lineRule="auto"/>
              <w:rPr>
                <w:rFonts w:eastAsiaTheme="majorEastAsia" w:cstheme="minorHAnsi"/>
                <w:sz w:val="22"/>
              </w:rPr>
            </w:pPr>
          </w:p>
        </w:tc>
        <w:tc>
          <w:tcPr>
            <w:tcW w:w="2825" w:type="dxa"/>
            <w:tcBorders>
              <w:top w:val="single" w:sz="4" w:space="0" w:color="auto"/>
              <w:left w:val="single" w:sz="4" w:space="0" w:color="auto"/>
              <w:bottom w:val="single" w:sz="4" w:space="0" w:color="auto"/>
              <w:right w:val="single" w:sz="4" w:space="0" w:color="auto"/>
            </w:tcBorders>
          </w:tcPr>
          <w:p w14:paraId="101BCC87"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19% current, 33% ex, 49% never</w:t>
            </w:r>
          </w:p>
          <w:p w14:paraId="15821490" w14:textId="77777777" w:rsidR="004F457D" w:rsidRPr="003D53EA" w:rsidRDefault="004F457D" w:rsidP="00107E56">
            <w:pPr>
              <w:spacing w:line="360" w:lineRule="auto"/>
              <w:rPr>
                <w:rFonts w:eastAsiaTheme="majorEastAsia" w:cstheme="minorHAnsi"/>
                <w:sz w:val="22"/>
              </w:rPr>
            </w:pPr>
          </w:p>
        </w:tc>
        <w:tc>
          <w:tcPr>
            <w:tcW w:w="3669" w:type="dxa"/>
            <w:tcBorders>
              <w:top w:val="single" w:sz="4" w:space="0" w:color="auto"/>
              <w:left w:val="single" w:sz="4" w:space="0" w:color="auto"/>
              <w:bottom w:val="single" w:sz="4" w:space="0" w:color="auto"/>
              <w:right w:val="single" w:sz="4" w:space="0" w:color="auto"/>
            </w:tcBorders>
          </w:tcPr>
          <w:p w14:paraId="3A5B90A9"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29% current, 32% ex, 39% never</w:t>
            </w:r>
          </w:p>
          <w:p w14:paraId="65C96DA6" w14:textId="77777777" w:rsidR="004F457D" w:rsidRPr="003D53EA" w:rsidRDefault="004F457D" w:rsidP="00107E56">
            <w:pPr>
              <w:spacing w:line="360" w:lineRule="auto"/>
              <w:rPr>
                <w:rFonts w:eastAsiaTheme="majorEastAsia" w:cstheme="minorHAnsi"/>
                <w:sz w:val="22"/>
              </w:rPr>
            </w:pPr>
          </w:p>
        </w:tc>
      </w:tr>
      <w:tr w:rsidR="004F457D" w:rsidRPr="003D53EA" w14:paraId="0F1EF818" w14:textId="77777777" w:rsidTr="00D0423F">
        <w:tc>
          <w:tcPr>
            <w:tcW w:w="1496" w:type="dxa"/>
            <w:tcBorders>
              <w:top w:val="single" w:sz="4" w:space="0" w:color="auto"/>
              <w:left w:val="single" w:sz="4" w:space="0" w:color="auto"/>
              <w:bottom w:val="single" w:sz="4" w:space="0" w:color="auto"/>
              <w:right w:val="single" w:sz="4" w:space="0" w:color="auto"/>
            </w:tcBorders>
            <w:hideMark/>
          </w:tcPr>
          <w:p w14:paraId="050B23BB"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Outcomes</w:t>
            </w:r>
          </w:p>
        </w:tc>
        <w:tc>
          <w:tcPr>
            <w:tcW w:w="3755" w:type="dxa"/>
            <w:tcBorders>
              <w:top w:val="single" w:sz="4" w:space="0" w:color="auto"/>
              <w:left w:val="single" w:sz="4" w:space="0" w:color="auto"/>
              <w:bottom w:val="single" w:sz="4" w:space="0" w:color="auto"/>
              <w:right w:val="single" w:sz="4" w:space="0" w:color="auto"/>
            </w:tcBorders>
            <w:hideMark/>
          </w:tcPr>
          <w:p w14:paraId="176663AD" w14:textId="16585DCC"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w:t>
            </w:r>
            <w:r w:rsidR="00E32505" w:rsidRPr="003D53EA">
              <w:rPr>
                <w:rFonts w:eastAsiaTheme="majorEastAsia" w:cstheme="minorHAnsi"/>
                <w:sz w:val="22"/>
              </w:rPr>
              <w:t xml:space="preserve"> </w:t>
            </w:r>
            <w:r w:rsidRPr="003D53EA">
              <w:rPr>
                <w:rFonts w:eastAsiaTheme="majorEastAsia" w:cstheme="minorHAnsi"/>
                <w:sz w:val="22"/>
              </w:rPr>
              <w:t>Continuous BASDAI/ASDAS</w:t>
            </w:r>
          </w:p>
          <w:p w14:paraId="4E0A93CD" w14:textId="57130B4A"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2.</w:t>
            </w:r>
            <w:r w:rsidR="00E32505" w:rsidRPr="003D53EA">
              <w:rPr>
                <w:rFonts w:eastAsiaTheme="majorEastAsia" w:cstheme="minorHAnsi"/>
                <w:sz w:val="22"/>
              </w:rPr>
              <w:t xml:space="preserve"> </w:t>
            </w:r>
            <w:r w:rsidRPr="003D53EA">
              <w:rPr>
                <w:rFonts w:eastAsiaTheme="majorEastAsia" w:cstheme="minorHAnsi"/>
                <w:sz w:val="22"/>
              </w:rPr>
              <w:t>Binary BASDAI50, ASDAS-MI, ASAS40 at 1yr±6m</w:t>
            </w:r>
          </w:p>
        </w:tc>
        <w:tc>
          <w:tcPr>
            <w:tcW w:w="3389" w:type="dxa"/>
            <w:tcBorders>
              <w:top w:val="single" w:sz="4" w:space="0" w:color="auto"/>
              <w:left w:val="single" w:sz="4" w:space="0" w:color="auto"/>
              <w:bottom w:val="single" w:sz="4" w:space="0" w:color="auto"/>
              <w:right w:val="single" w:sz="4" w:space="0" w:color="auto"/>
            </w:tcBorders>
            <w:hideMark/>
          </w:tcPr>
          <w:p w14:paraId="06D502E8"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Binary BASDAI50/2 at 3 and 6m*</w:t>
            </w:r>
          </w:p>
        </w:tc>
        <w:tc>
          <w:tcPr>
            <w:tcW w:w="2825" w:type="dxa"/>
            <w:tcBorders>
              <w:top w:val="single" w:sz="4" w:space="0" w:color="auto"/>
              <w:left w:val="single" w:sz="4" w:space="0" w:color="auto"/>
              <w:bottom w:val="single" w:sz="4" w:space="0" w:color="auto"/>
              <w:right w:val="single" w:sz="4" w:space="0" w:color="auto"/>
            </w:tcBorders>
          </w:tcPr>
          <w:p w14:paraId="34DD332E"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 xml:space="preserve">Continuous SF-36, </w:t>
            </w:r>
            <w:proofErr w:type="spellStart"/>
            <w:r w:rsidRPr="003D53EA">
              <w:rPr>
                <w:rFonts w:eastAsiaTheme="majorEastAsia" w:cstheme="minorHAnsi"/>
                <w:sz w:val="22"/>
              </w:rPr>
              <w:t>AQoL</w:t>
            </w:r>
            <w:proofErr w:type="spellEnd"/>
            <w:r w:rsidRPr="003D53EA">
              <w:rPr>
                <w:rFonts w:eastAsiaTheme="majorEastAsia" w:cstheme="minorHAnsi"/>
                <w:sz w:val="22"/>
              </w:rPr>
              <w:t>, HAQ-S</w:t>
            </w:r>
          </w:p>
          <w:p w14:paraId="25014EB1" w14:textId="77777777" w:rsidR="004F457D" w:rsidRPr="003D53EA" w:rsidRDefault="004F457D" w:rsidP="00107E56">
            <w:pPr>
              <w:spacing w:line="360" w:lineRule="auto"/>
              <w:rPr>
                <w:rFonts w:eastAsiaTheme="majorEastAsia" w:cstheme="minorHAnsi"/>
                <w:sz w:val="22"/>
              </w:rPr>
            </w:pPr>
          </w:p>
        </w:tc>
        <w:tc>
          <w:tcPr>
            <w:tcW w:w="3669" w:type="dxa"/>
            <w:tcBorders>
              <w:top w:val="single" w:sz="4" w:space="0" w:color="auto"/>
              <w:left w:val="single" w:sz="4" w:space="0" w:color="auto"/>
              <w:bottom w:val="single" w:sz="4" w:space="0" w:color="auto"/>
              <w:right w:val="single" w:sz="4" w:space="0" w:color="auto"/>
            </w:tcBorders>
            <w:hideMark/>
          </w:tcPr>
          <w:p w14:paraId="3E34B41E" w14:textId="6CF53753"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w:t>
            </w:r>
            <w:r w:rsidR="00E32505" w:rsidRPr="003D53EA">
              <w:rPr>
                <w:rFonts w:eastAsiaTheme="majorEastAsia" w:cstheme="minorHAnsi"/>
                <w:sz w:val="22"/>
              </w:rPr>
              <w:t xml:space="preserve"> </w:t>
            </w:r>
            <w:r w:rsidRPr="003D53EA">
              <w:rPr>
                <w:rFonts w:eastAsiaTheme="majorEastAsia" w:cstheme="minorHAnsi"/>
                <w:sz w:val="22"/>
              </w:rPr>
              <w:t xml:space="preserve">Continuous BASDAI, ASDAS, spinal pain, BASFI, </w:t>
            </w:r>
            <w:proofErr w:type="spellStart"/>
            <w:r w:rsidRPr="003D53EA">
              <w:rPr>
                <w:rFonts w:eastAsiaTheme="majorEastAsia" w:cstheme="minorHAnsi"/>
                <w:sz w:val="22"/>
              </w:rPr>
              <w:t>ASQoL</w:t>
            </w:r>
            <w:proofErr w:type="spellEnd"/>
            <w:r w:rsidRPr="003D53EA">
              <w:rPr>
                <w:rFonts w:eastAsiaTheme="majorEastAsia" w:cstheme="minorHAnsi"/>
                <w:sz w:val="22"/>
              </w:rPr>
              <w:t>, BASG, fatigue, sleep, HADS</w:t>
            </w:r>
          </w:p>
          <w:p w14:paraId="06EEB83F" w14:textId="10A4E7DC"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lastRenderedPageBreak/>
              <w:t>2.</w:t>
            </w:r>
            <w:r w:rsidR="00E32505" w:rsidRPr="003D53EA">
              <w:rPr>
                <w:rFonts w:eastAsiaTheme="majorEastAsia" w:cstheme="minorHAnsi"/>
                <w:sz w:val="22"/>
              </w:rPr>
              <w:t xml:space="preserve"> </w:t>
            </w:r>
            <w:r w:rsidRPr="003D53EA">
              <w:rPr>
                <w:rFonts w:eastAsiaTheme="majorEastAsia" w:cstheme="minorHAnsi"/>
                <w:sz w:val="22"/>
              </w:rPr>
              <w:t>Binary BASDAI50/2</w:t>
            </w:r>
          </w:p>
        </w:tc>
      </w:tr>
      <w:tr w:rsidR="004F457D" w:rsidRPr="003D53EA" w14:paraId="2EB468D8" w14:textId="77777777" w:rsidTr="00D0423F">
        <w:tc>
          <w:tcPr>
            <w:tcW w:w="1496" w:type="dxa"/>
            <w:tcBorders>
              <w:top w:val="single" w:sz="4" w:space="0" w:color="auto"/>
              <w:left w:val="single" w:sz="4" w:space="0" w:color="auto"/>
              <w:bottom w:val="single" w:sz="4" w:space="0" w:color="auto"/>
              <w:right w:val="single" w:sz="4" w:space="0" w:color="auto"/>
            </w:tcBorders>
            <w:hideMark/>
          </w:tcPr>
          <w:p w14:paraId="322074D4"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lastRenderedPageBreak/>
              <w:t>Methods</w:t>
            </w:r>
          </w:p>
        </w:tc>
        <w:tc>
          <w:tcPr>
            <w:tcW w:w="3755" w:type="dxa"/>
            <w:tcBorders>
              <w:top w:val="single" w:sz="4" w:space="0" w:color="auto"/>
              <w:left w:val="single" w:sz="4" w:space="0" w:color="auto"/>
              <w:bottom w:val="single" w:sz="4" w:space="0" w:color="auto"/>
              <w:right w:val="single" w:sz="4" w:space="0" w:color="auto"/>
            </w:tcBorders>
            <w:hideMark/>
          </w:tcPr>
          <w:p w14:paraId="222EC721" w14:textId="215F8B76"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w:t>
            </w:r>
            <w:r w:rsidR="00E32505" w:rsidRPr="003D53EA">
              <w:rPr>
                <w:rFonts w:eastAsiaTheme="majorEastAsia" w:cstheme="minorHAnsi"/>
                <w:sz w:val="22"/>
              </w:rPr>
              <w:t xml:space="preserve"> </w:t>
            </w:r>
            <w:r w:rsidRPr="003D53EA">
              <w:rPr>
                <w:rFonts w:eastAsiaTheme="majorEastAsia" w:cstheme="minorHAnsi"/>
                <w:sz w:val="22"/>
              </w:rPr>
              <w:t>Linear mixed model stratified by elevated baseline CRP</w:t>
            </w:r>
          </w:p>
          <w:p w14:paraId="7799F5DB" w14:textId="6975EB9B"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2.</w:t>
            </w:r>
            <w:r w:rsidR="00E32505" w:rsidRPr="003D53EA">
              <w:rPr>
                <w:rFonts w:eastAsiaTheme="majorEastAsia" w:cstheme="minorHAnsi"/>
                <w:sz w:val="22"/>
              </w:rPr>
              <w:t xml:space="preserve"> </w:t>
            </w:r>
            <w:r w:rsidRPr="003D53EA">
              <w:rPr>
                <w:rFonts w:eastAsiaTheme="majorEastAsia" w:cstheme="minorHAnsi"/>
                <w:sz w:val="22"/>
              </w:rPr>
              <w:t>Logistic models</w:t>
            </w:r>
          </w:p>
        </w:tc>
        <w:tc>
          <w:tcPr>
            <w:tcW w:w="3389" w:type="dxa"/>
            <w:tcBorders>
              <w:top w:val="single" w:sz="4" w:space="0" w:color="auto"/>
              <w:left w:val="single" w:sz="4" w:space="0" w:color="auto"/>
              <w:bottom w:val="single" w:sz="4" w:space="0" w:color="auto"/>
              <w:right w:val="single" w:sz="4" w:space="0" w:color="auto"/>
            </w:tcBorders>
            <w:hideMark/>
          </w:tcPr>
          <w:p w14:paraId="6879CD97"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 xml:space="preserve">Logistic models stratified by gender and </w:t>
            </w:r>
            <w:proofErr w:type="spellStart"/>
            <w:r w:rsidRPr="003D53EA">
              <w:rPr>
                <w:rFonts w:eastAsiaTheme="majorEastAsia" w:cstheme="minorHAnsi"/>
                <w:sz w:val="22"/>
              </w:rPr>
              <w:t>TNFi</w:t>
            </w:r>
            <w:proofErr w:type="spellEnd"/>
          </w:p>
        </w:tc>
        <w:tc>
          <w:tcPr>
            <w:tcW w:w="2825" w:type="dxa"/>
            <w:tcBorders>
              <w:top w:val="single" w:sz="4" w:space="0" w:color="auto"/>
              <w:left w:val="single" w:sz="4" w:space="0" w:color="auto"/>
              <w:bottom w:val="single" w:sz="4" w:space="0" w:color="auto"/>
              <w:right w:val="single" w:sz="4" w:space="0" w:color="auto"/>
            </w:tcBorders>
            <w:hideMark/>
          </w:tcPr>
          <w:p w14:paraId="23D0FD96"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Linear mixed model</w:t>
            </w:r>
          </w:p>
        </w:tc>
        <w:tc>
          <w:tcPr>
            <w:tcW w:w="3669" w:type="dxa"/>
            <w:tcBorders>
              <w:top w:val="single" w:sz="4" w:space="0" w:color="auto"/>
              <w:left w:val="single" w:sz="4" w:space="0" w:color="auto"/>
              <w:bottom w:val="single" w:sz="4" w:space="0" w:color="auto"/>
              <w:right w:val="single" w:sz="4" w:space="0" w:color="auto"/>
            </w:tcBorders>
            <w:hideMark/>
          </w:tcPr>
          <w:p w14:paraId="239D3444" w14:textId="4A279E6A"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1.</w:t>
            </w:r>
            <w:r w:rsidR="00E32505" w:rsidRPr="003D53EA">
              <w:rPr>
                <w:rFonts w:eastAsiaTheme="majorEastAsia" w:cstheme="minorHAnsi"/>
                <w:sz w:val="22"/>
              </w:rPr>
              <w:t xml:space="preserve"> </w:t>
            </w:r>
            <w:r w:rsidRPr="003D53EA">
              <w:rPr>
                <w:rFonts w:eastAsiaTheme="majorEastAsia" w:cstheme="minorHAnsi"/>
                <w:sz w:val="22"/>
              </w:rPr>
              <w:t>Weighted GEE</w:t>
            </w:r>
          </w:p>
          <w:p w14:paraId="60EAE733"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2. Weighted logistic models</w:t>
            </w:r>
          </w:p>
        </w:tc>
      </w:tr>
      <w:tr w:rsidR="004F457D" w:rsidRPr="003D53EA" w14:paraId="4F9AD833" w14:textId="77777777" w:rsidTr="00D0423F">
        <w:tc>
          <w:tcPr>
            <w:tcW w:w="1496" w:type="dxa"/>
            <w:tcBorders>
              <w:top w:val="single" w:sz="4" w:space="0" w:color="auto"/>
              <w:left w:val="single" w:sz="4" w:space="0" w:color="auto"/>
              <w:bottom w:val="single" w:sz="4" w:space="0" w:color="auto"/>
              <w:right w:val="single" w:sz="4" w:space="0" w:color="auto"/>
            </w:tcBorders>
            <w:hideMark/>
          </w:tcPr>
          <w:p w14:paraId="5A26EDB9"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Covariates</w:t>
            </w:r>
          </w:p>
        </w:tc>
        <w:tc>
          <w:tcPr>
            <w:tcW w:w="3755" w:type="dxa"/>
            <w:tcBorders>
              <w:top w:val="single" w:sz="4" w:space="0" w:color="auto"/>
              <w:left w:val="single" w:sz="4" w:space="0" w:color="auto"/>
              <w:bottom w:val="single" w:sz="4" w:space="0" w:color="auto"/>
              <w:right w:val="single" w:sz="4" w:space="0" w:color="auto"/>
            </w:tcBorders>
          </w:tcPr>
          <w:p w14:paraId="227AC872"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 xml:space="preserve">Age, symptom duration, sex, education, exercise, HLA-B27, classification as </w:t>
            </w:r>
            <w:proofErr w:type="spellStart"/>
            <w:r w:rsidRPr="003D53EA">
              <w:rPr>
                <w:rFonts w:eastAsiaTheme="majorEastAsia" w:cstheme="minorHAnsi"/>
                <w:sz w:val="22"/>
              </w:rPr>
              <w:t>AS</w:t>
            </w:r>
            <w:proofErr w:type="spellEnd"/>
            <w:r w:rsidRPr="003D53EA">
              <w:rPr>
                <w:rFonts w:eastAsiaTheme="majorEastAsia" w:cstheme="minorHAnsi"/>
                <w:sz w:val="22"/>
              </w:rPr>
              <w:t>, BMI, baseline BASDAI (or ASDAS) and BASFI.</w:t>
            </w:r>
          </w:p>
          <w:p w14:paraId="5B688904" w14:textId="77777777" w:rsidR="004F457D" w:rsidRPr="003D53EA" w:rsidRDefault="004F457D" w:rsidP="00107E56">
            <w:pPr>
              <w:spacing w:line="360" w:lineRule="auto"/>
              <w:rPr>
                <w:rFonts w:eastAsiaTheme="majorEastAsia" w:cstheme="minorHAnsi"/>
                <w:sz w:val="22"/>
              </w:rPr>
            </w:pPr>
          </w:p>
          <w:p w14:paraId="545D42DB"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Logistic models additionally included elevated baseline CRP.</w:t>
            </w:r>
          </w:p>
        </w:tc>
        <w:tc>
          <w:tcPr>
            <w:tcW w:w="3389" w:type="dxa"/>
            <w:tcBorders>
              <w:top w:val="single" w:sz="4" w:space="0" w:color="auto"/>
              <w:left w:val="single" w:sz="4" w:space="0" w:color="auto"/>
              <w:bottom w:val="single" w:sz="4" w:space="0" w:color="auto"/>
              <w:right w:val="single" w:sz="4" w:space="0" w:color="auto"/>
            </w:tcBorders>
          </w:tcPr>
          <w:p w14:paraId="18DAB4B0" w14:textId="152B2605"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Age (quartile), gender, disease duration (</w:t>
            </w:r>
            <w:proofErr w:type="spellStart"/>
            <w:r w:rsidRPr="003D53EA">
              <w:rPr>
                <w:rFonts w:eastAsiaTheme="majorEastAsia" w:cstheme="minorHAnsi"/>
                <w:sz w:val="22"/>
              </w:rPr>
              <w:t>tertiles</w:t>
            </w:r>
            <w:proofErr w:type="spellEnd"/>
            <w:r w:rsidRPr="003D53EA">
              <w:rPr>
                <w:rFonts w:eastAsiaTheme="majorEastAsia" w:cstheme="minorHAnsi"/>
                <w:sz w:val="22"/>
              </w:rPr>
              <w:t xml:space="preserve">), year starting </w:t>
            </w:r>
            <w:proofErr w:type="spellStart"/>
            <w:r w:rsidRPr="003D53EA">
              <w:rPr>
                <w:rFonts w:eastAsiaTheme="majorEastAsia" w:cstheme="minorHAnsi"/>
                <w:sz w:val="22"/>
              </w:rPr>
              <w:t>TNFi</w:t>
            </w:r>
            <w:proofErr w:type="spellEnd"/>
            <w:r w:rsidRPr="003D53EA">
              <w:rPr>
                <w:rFonts w:eastAsiaTheme="majorEastAsia" w:cstheme="minorHAnsi"/>
                <w:sz w:val="22"/>
              </w:rPr>
              <w:t xml:space="preserve"> (</w:t>
            </w:r>
            <w:proofErr w:type="spellStart"/>
            <w:r w:rsidRPr="003D53EA">
              <w:rPr>
                <w:rFonts w:eastAsiaTheme="majorEastAsia" w:cstheme="minorHAnsi"/>
                <w:sz w:val="22"/>
              </w:rPr>
              <w:t>tertiles</w:t>
            </w:r>
            <w:proofErr w:type="spellEnd"/>
            <w:r w:rsidRPr="003D53EA">
              <w:rPr>
                <w:rFonts w:eastAsiaTheme="majorEastAsia" w:cstheme="minorHAnsi"/>
                <w:sz w:val="22"/>
              </w:rPr>
              <w:t>).</w:t>
            </w:r>
            <w:r w:rsidR="00E32505" w:rsidRPr="003D53EA">
              <w:rPr>
                <w:rFonts w:eastAsiaTheme="majorEastAsia" w:cstheme="minorHAnsi"/>
                <w:sz w:val="22"/>
              </w:rPr>
              <w:t xml:space="preserve"> </w:t>
            </w:r>
            <w:proofErr w:type="spellStart"/>
            <w:r w:rsidR="00E32505" w:rsidRPr="003D53EA">
              <w:rPr>
                <w:rFonts w:eastAsiaTheme="majorEastAsia" w:cstheme="minorHAnsi"/>
                <w:sz w:val="22"/>
              </w:rPr>
              <w:t>Categorising</w:t>
            </w:r>
            <w:proofErr w:type="spellEnd"/>
            <w:r w:rsidR="00E32505" w:rsidRPr="003D53EA">
              <w:rPr>
                <w:rFonts w:eastAsiaTheme="majorEastAsia" w:cstheme="minorHAnsi"/>
                <w:sz w:val="22"/>
              </w:rPr>
              <w:t xml:space="preserve"> continuous variables reduces control for confounding.</w:t>
            </w:r>
          </w:p>
          <w:p w14:paraId="19527159" w14:textId="77777777" w:rsidR="004F457D" w:rsidRPr="003D53EA" w:rsidRDefault="004F457D" w:rsidP="00107E56">
            <w:pPr>
              <w:spacing w:line="360" w:lineRule="auto"/>
              <w:rPr>
                <w:rFonts w:eastAsiaTheme="majorEastAsia" w:cstheme="minorHAnsi"/>
                <w:sz w:val="22"/>
              </w:rPr>
            </w:pPr>
          </w:p>
          <w:p w14:paraId="0AD319A9" w14:textId="47834326"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Sensitivity analysis additionally adjusted for baseline BASDAI, BASFI, BASMI, disease duration, physician global</w:t>
            </w:r>
            <w:r w:rsidR="00E32505" w:rsidRPr="003D53EA">
              <w:rPr>
                <w:rFonts w:eastAsiaTheme="majorEastAsia" w:cstheme="minorHAnsi"/>
                <w:sz w:val="22"/>
              </w:rPr>
              <w:t>.</w:t>
            </w:r>
          </w:p>
        </w:tc>
        <w:tc>
          <w:tcPr>
            <w:tcW w:w="2825" w:type="dxa"/>
            <w:tcBorders>
              <w:top w:val="single" w:sz="4" w:space="0" w:color="auto"/>
              <w:left w:val="single" w:sz="4" w:space="0" w:color="auto"/>
              <w:bottom w:val="single" w:sz="4" w:space="0" w:color="auto"/>
              <w:right w:val="single" w:sz="4" w:space="0" w:color="auto"/>
            </w:tcBorders>
          </w:tcPr>
          <w:p w14:paraId="5F8C0FF4"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Age, gender, education, employment, comorbidity, use of DMARDs, NSAID and analgesic drugs.</w:t>
            </w:r>
          </w:p>
          <w:p w14:paraId="1B4D0040" w14:textId="77777777" w:rsidR="004F457D" w:rsidRPr="003D53EA" w:rsidRDefault="004F457D" w:rsidP="00107E56">
            <w:pPr>
              <w:spacing w:line="360" w:lineRule="auto"/>
              <w:rPr>
                <w:rFonts w:eastAsiaTheme="majorEastAsia" w:cstheme="minorHAnsi"/>
                <w:sz w:val="22"/>
              </w:rPr>
            </w:pPr>
          </w:p>
          <w:p w14:paraId="740F4D58"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Separate analysis additionally adjusted for baseline BASDAI.</w:t>
            </w:r>
          </w:p>
        </w:tc>
        <w:tc>
          <w:tcPr>
            <w:tcW w:w="3669" w:type="dxa"/>
            <w:tcBorders>
              <w:top w:val="single" w:sz="4" w:space="0" w:color="auto"/>
              <w:left w:val="single" w:sz="4" w:space="0" w:color="auto"/>
              <w:bottom w:val="single" w:sz="4" w:space="0" w:color="auto"/>
              <w:right w:val="single" w:sz="4" w:space="0" w:color="auto"/>
            </w:tcBorders>
            <w:hideMark/>
          </w:tcPr>
          <w:p w14:paraId="36680529" w14:textId="2F431E11" w:rsidR="004F457D" w:rsidRPr="003D53EA" w:rsidRDefault="00E32505" w:rsidP="00E32505">
            <w:pPr>
              <w:spacing w:line="360" w:lineRule="auto"/>
              <w:rPr>
                <w:rFonts w:eastAsiaTheme="majorEastAsia" w:cstheme="minorHAnsi"/>
                <w:sz w:val="22"/>
              </w:rPr>
            </w:pPr>
            <w:r w:rsidRPr="003D53EA">
              <w:rPr>
                <w:rFonts w:eastAsiaTheme="majorEastAsia" w:cstheme="minorHAnsi"/>
                <w:sz w:val="22"/>
              </w:rPr>
              <w:t>None in the outcome model. IPTW included: a</w:t>
            </w:r>
            <w:r w:rsidR="004F457D" w:rsidRPr="003D53EA">
              <w:rPr>
                <w:rFonts w:eastAsiaTheme="majorEastAsia" w:cstheme="minorHAnsi"/>
                <w:sz w:val="22"/>
              </w:rPr>
              <w:t xml:space="preserve">ge, gender, symptom duration, education, elevated baseline CRP, classification as </w:t>
            </w:r>
            <w:proofErr w:type="spellStart"/>
            <w:r w:rsidR="004F457D" w:rsidRPr="003D53EA">
              <w:rPr>
                <w:rFonts w:eastAsiaTheme="majorEastAsia" w:cstheme="minorHAnsi"/>
                <w:sz w:val="22"/>
              </w:rPr>
              <w:t>AS</w:t>
            </w:r>
            <w:proofErr w:type="spellEnd"/>
            <w:r w:rsidR="004F457D" w:rsidRPr="003D53EA">
              <w:rPr>
                <w:rFonts w:eastAsiaTheme="majorEastAsia" w:cstheme="minorHAnsi"/>
                <w:sz w:val="22"/>
              </w:rPr>
              <w:t xml:space="preserve">, deprivation, BMI, comorbidities, HLA-B27, alcohol status; </w:t>
            </w:r>
            <w:r w:rsidRPr="003D53EA">
              <w:rPr>
                <w:rFonts w:eastAsiaTheme="majorEastAsia" w:cstheme="minorHAnsi"/>
                <w:sz w:val="22"/>
              </w:rPr>
              <w:t>b</w:t>
            </w:r>
            <w:r w:rsidR="004F457D" w:rsidRPr="003D53EA">
              <w:rPr>
                <w:rFonts w:eastAsiaTheme="majorEastAsia" w:cstheme="minorHAnsi"/>
                <w:sz w:val="22"/>
              </w:rPr>
              <w:t xml:space="preserve">aseline BASDAI, ASDAS, spinal pain, BASFI, </w:t>
            </w:r>
            <w:proofErr w:type="spellStart"/>
            <w:r w:rsidR="004F457D" w:rsidRPr="003D53EA">
              <w:rPr>
                <w:rFonts w:eastAsiaTheme="majorEastAsia" w:cstheme="minorHAnsi"/>
                <w:sz w:val="22"/>
              </w:rPr>
              <w:t>ASQoL</w:t>
            </w:r>
            <w:proofErr w:type="spellEnd"/>
            <w:r w:rsidR="004F457D" w:rsidRPr="003D53EA">
              <w:rPr>
                <w:rFonts w:eastAsiaTheme="majorEastAsia" w:cstheme="minorHAnsi"/>
                <w:sz w:val="22"/>
              </w:rPr>
              <w:t xml:space="preserve">, BASG, fatigue, sleep and HADS </w:t>
            </w:r>
            <w:proofErr w:type="spellStart"/>
            <w:r w:rsidR="004F457D" w:rsidRPr="003D53EA">
              <w:rPr>
                <w:rFonts w:eastAsiaTheme="majorEastAsia" w:cstheme="minorHAnsi"/>
                <w:sz w:val="22"/>
              </w:rPr>
              <w:t>subscores</w:t>
            </w:r>
            <w:proofErr w:type="spellEnd"/>
            <w:r w:rsidR="004F457D" w:rsidRPr="003D53EA">
              <w:rPr>
                <w:rFonts w:eastAsiaTheme="majorEastAsia" w:cstheme="minorHAnsi"/>
                <w:sz w:val="22"/>
              </w:rPr>
              <w:t>.</w:t>
            </w:r>
          </w:p>
        </w:tc>
      </w:tr>
      <w:tr w:rsidR="004F457D" w:rsidRPr="003D53EA" w14:paraId="5A226BC5" w14:textId="77777777" w:rsidTr="00D0423F">
        <w:tc>
          <w:tcPr>
            <w:tcW w:w="1496" w:type="dxa"/>
            <w:tcBorders>
              <w:top w:val="single" w:sz="4" w:space="0" w:color="auto"/>
              <w:left w:val="single" w:sz="4" w:space="0" w:color="auto"/>
              <w:bottom w:val="single" w:sz="4" w:space="0" w:color="auto"/>
              <w:right w:val="single" w:sz="4" w:space="0" w:color="auto"/>
            </w:tcBorders>
            <w:hideMark/>
          </w:tcPr>
          <w:p w14:paraId="0265025C"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Results</w:t>
            </w:r>
          </w:p>
        </w:tc>
        <w:tc>
          <w:tcPr>
            <w:tcW w:w="3755" w:type="dxa"/>
            <w:tcBorders>
              <w:top w:val="single" w:sz="4" w:space="0" w:color="auto"/>
              <w:left w:val="single" w:sz="4" w:space="0" w:color="auto"/>
              <w:bottom w:val="single" w:sz="4" w:space="0" w:color="auto"/>
              <w:right w:val="single" w:sz="4" w:space="0" w:color="auto"/>
            </w:tcBorders>
          </w:tcPr>
          <w:p w14:paraId="78183120"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Among those with elevated baseline CRP, current smokers had poorer BASDAI (0.75 units, p=0.005) and ASDAS responses (0.69 units, p=0.001) than non-smokers.</w:t>
            </w:r>
          </w:p>
          <w:p w14:paraId="53219130" w14:textId="77777777" w:rsidR="004F457D" w:rsidRPr="003D53EA" w:rsidRDefault="004F457D" w:rsidP="00107E56">
            <w:pPr>
              <w:spacing w:line="360" w:lineRule="auto"/>
              <w:rPr>
                <w:rFonts w:eastAsiaTheme="majorEastAsia" w:cstheme="minorHAnsi"/>
                <w:sz w:val="22"/>
              </w:rPr>
            </w:pPr>
          </w:p>
          <w:p w14:paraId="49CBB2E2" w14:textId="7EBC0B46"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Difference not significant in the subgroup without elevated CRP.</w:t>
            </w:r>
          </w:p>
          <w:p w14:paraId="269A56C7" w14:textId="77777777" w:rsidR="004F457D" w:rsidRPr="003D53EA" w:rsidRDefault="004F457D" w:rsidP="00107E56">
            <w:pPr>
              <w:spacing w:line="360" w:lineRule="auto"/>
              <w:rPr>
                <w:rFonts w:eastAsiaTheme="majorEastAsia" w:cstheme="minorHAnsi"/>
                <w:sz w:val="22"/>
              </w:rPr>
            </w:pPr>
          </w:p>
          <w:p w14:paraId="09FFDF7F" w14:textId="77777777" w:rsidR="004F457D" w:rsidRPr="003D53EA" w:rsidRDefault="004F457D" w:rsidP="00107E56">
            <w:pPr>
              <w:spacing w:line="360" w:lineRule="auto"/>
              <w:ind w:left="-43"/>
              <w:rPr>
                <w:rFonts w:eastAsiaTheme="majorEastAsia" w:cstheme="minorHAnsi"/>
                <w:sz w:val="22"/>
              </w:rPr>
            </w:pPr>
            <w:r w:rsidRPr="003D53EA">
              <w:rPr>
                <w:rFonts w:eastAsiaTheme="majorEastAsia" w:cstheme="minorHAnsi"/>
                <w:sz w:val="22"/>
              </w:rPr>
              <w:t>Current smokers had reduced odds of achieving BASDAI50 (OR 0.54, p=0.03), ASDAS-MI (OR 0.43, p=0.01) and ASAS40 (OR 0.43, p=0.004) compared with non-smokers at 1 year. Previous smoking did not influence response.</w:t>
            </w:r>
          </w:p>
        </w:tc>
        <w:tc>
          <w:tcPr>
            <w:tcW w:w="3389" w:type="dxa"/>
            <w:tcBorders>
              <w:top w:val="single" w:sz="4" w:space="0" w:color="auto"/>
              <w:left w:val="single" w:sz="4" w:space="0" w:color="auto"/>
              <w:bottom w:val="single" w:sz="4" w:space="0" w:color="auto"/>
              <w:right w:val="single" w:sz="4" w:space="0" w:color="auto"/>
            </w:tcBorders>
          </w:tcPr>
          <w:p w14:paraId="382DBE63"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lastRenderedPageBreak/>
              <w:t>Current (OR 0.48, P&lt;0.001) and ex-smokers (OR 0.53, p=0.002) were both less likely to achieve BASDAI50/2 compared with non-smokers at 3 months.</w:t>
            </w:r>
          </w:p>
          <w:p w14:paraId="4DEDBF18" w14:textId="77777777" w:rsidR="004F457D" w:rsidRPr="003D53EA" w:rsidRDefault="004F457D" w:rsidP="00107E56">
            <w:pPr>
              <w:spacing w:line="360" w:lineRule="auto"/>
              <w:rPr>
                <w:rFonts w:eastAsiaTheme="majorEastAsia" w:cstheme="minorHAnsi"/>
                <w:sz w:val="22"/>
              </w:rPr>
            </w:pPr>
          </w:p>
          <w:p w14:paraId="34C8E179"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lastRenderedPageBreak/>
              <w:t xml:space="preserve">Results were similar at 6 months and according to </w:t>
            </w:r>
            <w:proofErr w:type="spellStart"/>
            <w:r w:rsidRPr="003D53EA">
              <w:rPr>
                <w:rFonts w:eastAsiaTheme="majorEastAsia" w:cstheme="minorHAnsi"/>
                <w:sz w:val="22"/>
              </w:rPr>
              <w:t>TNFi</w:t>
            </w:r>
            <w:proofErr w:type="spellEnd"/>
            <w:r w:rsidRPr="003D53EA">
              <w:rPr>
                <w:rFonts w:eastAsiaTheme="majorEastAsia" w:cstheme="minorHAnsi"/>
                <w:sz w:val="22"/>
              </w:rPr>
              <w:t xml:space="preserve"> types and gender.</w:t>
            </w:r>
          </w:p>
        </w:tc>
        <w:tc>
          <w:tcPr>
            <w:tcW w:w="2825" w:type="dxa"/>
            <w:tcBorders>
              <w:top w:val="single" w:sz="4" w:space="0" w:color="auto"/>
              <w:left w:val="single" w:sz="4" w:space="0" w:color="auto"/>
              <w:bottom w:val="single" w:sz="4" w:space="0" w:color="auto"/>
              <w:right w:val="single" w:sz="4" w:space="0" w:color="auto"/>
            </w:tcBorders>
            <w:hideMark/>
          </w:tcPr>
          <w:p w14:paraId="197EAC10"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lastRenderedPageBreak/>
              <w:t>Coefficients for interaction terms were not reported, except that they were P&gt;0.36</w:t>
            </w:r>
          </w:p>
        </w:tc>
        <w:tc>
          <w:tcPr>
            <w:tcW w:w="3669" w:type="dxa"/>
            <w:tcBorders>
              <w:top w:val="single" w:sz="4" w:space="0" w:color="auto"/>
              <w:left w:val="single" w:sz="4" w:space="0" w:color="auto"/>
              <w:bottom w:val="single" w:sz="4" w:space="0" w:color="auto"/>
              <w:right w:val="single" w:sz="4" w:space="0" w:color="auto"/>
            </w:tcBorders>
          </w:tcPr>
          <w:p w14:paraId="2B9B91C5" w14:textId="58ADDE17" w:rsidR="004F457D" w:rsidRPr="003D53EA" w:rsidRDefault="00E32505" w:rsidP="00107E56">
            <w:pPr>
              <w:spacing w:line="360" w:lineRule="auto"/>
              <w:rPr>
                <w:rFonts w:eastAsiaTheme="majorEastAsia" w:cstheme="minorHAnsi"/>
                <w:sz w:val="22"/>
              </w:rPr>
            </w:pPr>
            <w:r w:rsidRPr="003D53EA">
              <w:rPr>
                <w:rFonts w:eastAsiaTheme="majorEastAsia" w:cstheme="minorHAnsi"/>
                <w:sz w:val="22"/>
              </w:rPr>
              <w:t>R</w:t>
            </w:r>
            <w:r w:rsidR="004F457D" w:rsidRPr="003D53EA">
              <w:rPr>
                <w:rFonts w:eastAsiaTheme="majorEastAsia" w:cstheme="minorHAnsi"/>
                <w:sz w:val="22"/>
              </w:rPr>
              <w:t xml:space="preserve">esponse to </w:t>
            </w:r>
            <w:proofErr w:type="spellStart"/>
            <w:r w:rsidR="004F457D" w:rsidRPr="003D53EA">
              <w:rPr>
                <w:rFonts w:eastAsiaTheme="majorEastAsia" w:cstheme="minorHAnsi"/>
                <w:sz w:val="22"/>
              </w:rPr>
              <w:t>TNFi</w:t>
            </w:r>
            <w:proofErr w:type="spellEnd"/>
            <w:r w:rsidR="004F457D" w:rsidRPr="003D53EA">
              <w:rPr>
                <w:rFonts w:eastAsiaTheme="majorEastAsia" w:cstheme="minorHAnsi"/>
                <w:sz w:val="22"/>
              </w:rPr>
              <w:t xml:space="preserve"> did not differ according to smoking status.</w:t>
            </w:r>
          </w:p>
          <w:p w14:paraId="0A33EFA3" w14:textId="77777777" w:rsidR="004F457D" w:rsidRPr="003D53EA" w:rsidRDefault="004F457D" w:rsidP="00107E56">
            <w:pPr>
              <w:spacing w:line="360" w:lineRule="auto"/>
              <w:rPr>
                <w:rFonts w:eastAsiaTheme="majorEastAsia" w:cstheme="minorHAnsi"/>
                <w:sz w:val="22"/>
              </w:rPr>
            </w:pPr>
          </w:p>
          <w:p w14:paraId="057CF51E"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Smoking status did not affect odds of achieving BASDAI50/2 response.</w:t>
            </w:r>
          </w:p>
          <w:p w14:paraId="25D43C84" w14:textId="77777777" w:rsidR="004F457D" w:rsidRPr="003D53EA" w:rsidRDefault="004F457D" w:rsidP="00107E56">
            <w:pPr>
              <w:spacing w:line="360" w:lineRule="auto"/>
              <w:rPr>
                <w:rFonts w:eastAsiaTheme="majorEastAsia" w:cstheme="minorHAnsi"/>
                <w:sz w:val="22"/>
              </w:rPr>
            </w:pPr>
          </w:p>
        </w:tc>
      </w:tr>
      <w:tr w:rsidR="004F457D" w:rsidRPr="003D53EA" w14:paraId="048BA736" w14:textId="77777777" w:rsidTr="00D0423F">
        <w:tc>
          <w:tcPr>
            <w:tcW w:w="15134" w:type="dxa"/>
            <w:gridSpan w:val="5"/>
            <w:tcBorders>
              <w:top w:val="single" w:sz="4" w:space="0" w:color="auto"/>
              <w:left w:val="single" w:sz="4" w:space="0" w:color="auto"/>
              <w:bottom w:val="single" w:sz="4" w:space="0" w:color="auto"/>
              <w:right w:val="single" w:sz="4" w:space="0" w:color="auto"/>
            </w:tcBorders>
            <w:hideMark/>
          </w:tcPr>
          <w:p w14:paraId="758D39E8" w14:textId="77777777" w:rsidR="004F457D" w:rsidRPr="003D53EA" w:rsidRDefault="004F457D" w:rsidP="00107E56">
            <w:pPr>
              <w:spacing w:line="360" w:lineRule="auto"/>
              <w:rPr>
                <w:rFonts w:eastAsiaTheme="majorEastAsia" w:cstheme="minorHAnsi"/>
                <w:sz w:val="22"/>
              </w:rPr>
            </w:pPr>
            <w:r w:rsidRPr="003D53EA">
              <w:rPr>
                <w:rFonts w:eastAsiaTheme="majorEastAsia" w:cstheme="minorHAnsi"/>
                <w:sz w:val="22"/>
              </w:rPr>
              <w:t>*</w:t>
            </w:r>
            <w:proofErr w:type="spellStart"/>
            <w:r w:rsidRPr="003D53EA">
              <w:rPr>
                <w:rFonts w:eastAsiaTheme="majorEastAsia" w:cstheme="minorHAnsi"/>
                <w:sz w:val="22"/>
              </w:rPr>
              <w:t>Glintborg</w:t>
            </w:r>
            <w:proofErr w:type="spellEnd"/>
            <w:r w:rsidRPr="003D53EA">
              <w:rPr>
                <w:rFonts w:eastAsiaTheme="majorEastAsia" w:cstheme="minorHAnsi"/>
                <w:sz w:val="22"/>
              </w:rPr>
              <w:t xml:space="preserve"> et al also studied time to discontinuation.</w:t>
            </w:r>
          </w:p>
          <w:p w14:paraId="27E4833E" w14:textId="2DDB9FFB" w:rsidR="004F457D" w:rsidRPr="003D53EA" w:rsidRDefault="004F457D" w:rsidP="00E32505">
            <w:pPr>
              <w:spacing w:line="360" w:lineRule="auto"/>
              <w:rPr>
                <w:rFonts w:eastAsiaTheme="majorEastAsia" w:cstheme="minorHAnsi"/>
                <w:sz w:val="22"/>
              </w:rPr>
            </w:pPr>
            <w:r w:rsidRPr="003D53EA">
              <w:rPr>
                <w:rFonts w:eastAsiaTheme="majorEastAsia" w:cstheme="minorHAnsi"/>
                <w:sz w:val="22"/>
              </w:rPr>
              <w:t xml:space="preserve">BASDAI50, 50% reduction in BASDAI; BASDAI50/2, 50% or 2-unit reduction in BASDAI; ASDAS-MI, ASDAS major improvement; ASAS40, 40% improvement in ASAS core set; BASDAI, Bath AS disease activity index; ASDAS, AS disease activity score; BASFI, Bath AS functional index; </w:t>
            </w:r>
            <w:proofErr w:type="spellStart"/>
            <w:r w:rsidRPr="003D53EA">
              <w:rPr>
                <w:rFonts w:eastAsiaTheme="majorEastAsia" w:cstheme="minorHAnsi"/>
                <w:sz w:val="22"/>
              </w:rPr>
              <w:t>AQoL</w:t>
            </w:r>
            <w:proofErr w:type="spellEnd"/>
            <w:r w:rsidRPr="003D53EA">
              <w:rPr>
                <w:rFonts w:eastAsiaTheme="majorEastAsia" w:cstheme="minorHAnsi"/>
                <w:sz w:val="22"/>
              </w:rPr>
              <w:t xml:space="preserve">, assessment of quality of life; </w:t>
            </w:r>
            <w:proofErr w:type="spellStart"/>
            <w:r w:rsidRPr="003D53EA">
              <w:rPr>
                <w:rFonts w:eastAsiaTheme="majorEastAsia" w:cstheme="minorHAnsi"/>
                <w:sz w:val="22"/>
              </w:rPr>
              <w:t>ASQoL</w:t>
            </w:r>
            <w:proofErr w:type="spellEnd"/>
            <w:r w:rsidRPr="003D53EA">
              <w:rPr>
                <w:rFonts w:eastAsiaTheme="majorEastAsia" w:cstheme="minorHAnsi"/>
                <w:sz w:val="22"/>
              </w:rPr>
              <w:t>, AS quality of life questionnaire; BASG, Bath AS Global Score; JSEQ, Jenkins Sleep Evaluation Questionnaire; HADS, Hospital Anxiety and Depression Scale; SF-</w:t>
            </w:r>
            <w:r w:rsidR="00D0423F">
              <w:rPr>
                <w:rFonts w:eastAsiaTheme="majorEastAsia" w:cstheme="minorHAnsi"/>
                <w:sz w:val="22"/>
              </w:rPr>
              <w:t>12/</w:t>
            </w:r>
            <w:r w:rsidRPr="003D53EA">
              <w:rPr>
                <w:rFonts w:eastAsiaTheme="majorEastAsia" w:cstheme="minorHAnsi"/>
                <w:sz w:val="22"/>
              </w:rPr>
              <w:t xml:space="preserve">36, </w:t>
            </w:r>
            <w:r w:rsidR="00D0423F">
              <w:rPr>
                <w:rFonts w:eastAsiaTheme="majorEastAsia" w:cstheme="minorHAnsi"/>
                <w:sz w:val="22"/>
              </w:rPr>
              <w:t xml:space="preserve">12- or </w:t>
            </w:r>
            <w:r w:rsidRPr="003D53EA">
              <w:rPr>
                <w:rFonts w:eastAsiaTheme="majorEastAsia" w:cstheme="minorHAnsi"/>
                <w:sz w:val="22"/>
              </w:rPr>
              <w:t>36-item short form health survey; HAQ-S, health assessment questionnaire for spondylitis</w:t>
            </w:r>
            <w:r w:rsidR="00E32505" w:rsidRPr="003D53EA">
              <w:rPr>
                <w:rFonts w:eastAsiaTheme="majorEastAsia" w:cstheme="minorHAnsi"/>
                <w:sz w:val="22"/>
              </w:rPr>
              <w:t>; IPTW, inverse probability of treatment weight; IPCW, IP censoring weight.</w:t>
            </w:r>
          </w:p>
        </w:tc>
      </w:tr>
    </w:tbl>
    <w:p w14:paraId="569AD802" w14:textId="77777777" w:rsidR="00CD004D" w:rsidRPr="003D53EA" w:rsidRDefault="00CD004D" w:rsidP="00CD004D">
      <w:pPr>
        <w:rPr>
          <w:rFonts w:eastAsiaTheme="majorEastAsia" w:cstheme="minorHAnsi"/>
          <w:b/>
        </w:rPr>
      </w:pPr>
    </w:p>
    <w:p w14:paraId="6089FC2E" w14:textId="7D37F6DE" w:rsidR="00A32CE3" w:rsidRPr="003D53EA" w:rsidRDefault="00A32CE3" w:rsidP="005828D1">
      <w:pPr>
        <w:spacing w:line="360" w:lineRule="auto"/>
        <w:rPr>
          <w:rFonts w:eastAsiaTheme="majorEastAsia" w:cstheme="minorHAnsi"/>
        </w:rPr>
      </w:pPr>
    </w:p>
    <w:sectPr w:rsidR="00A32CE3" w:rsidRPr="003D53EA" w:rsidSect="00CD00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D9B2" w14:textId="77777777" w:rsidR="00224E21" w:rsidRDefault="00224E21" w:rsidP="004402EC">
      <w:pPr>
        <w:spacing w:after="0" w:line="240" w:lineRule="auto"/>
      </w:pPr>
      <w:r>
        <w:separator/>
      </w:r>
    </w:p>
  </w:endnote>
  <w:endnote w:type="continuationSeparator" w:id="0">
    <w:p w14:paraId="5B4F51A3" w14:textId="77777777" w:rsidR="00224E21" w:rsidRDefault="00224E21" w:rsidP="0044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E367" w14:textId="77777777" w:rsidR="00224E21" w:rsidRDefault="00224E21" w:rsidP="004402EC">
      <w:pPr>
        <w:spacing w:after="0" w:line="240" w:lineRule="auto"/>
      </w:pPr>
      <w:r>
        <w:separator/>
      </w:r>
    </w:p>
  </w:footnote>
  <w:footnote w:type="continuationSeparator" w:id="0">
    <w:p w14:paraId="03C0A954" w14:textId="77777777" w:rsidR="00224E21" w:rsidRDefault="00224E21" w:rsidP="00440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FC8"/>
    <w:multiLevelType w:val="hybridMultilevel"/>
    <w:tmpl w:val="53C0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A7C07"/>
    <w:multiLevelType w:val="hybridMultilevel"/>
    <w:tmpl w:val="DE1431A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0A657F43"/>
    <w:multiLevelType w:val="hybridMultilevel"/>
    <w:tmpl w:val="E982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13F8"/>
    <w:multiLevelType w:val="hybridMultilevel"/>
    <w:tmpl w:val="A4E6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6224"/>
    <w:multiLevelType w:val="hybridMultilevel"/>
    <w:tmpl w:val="ACEA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8206A"/>
    <w:multiLevelType w:val="hybridMultilevel"/>
    <w:tmpl w:val="5ACE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43F1D"/>
    <w:multiLevelType w:val="hybridMultilevel"/>
    <w:tmpl w:val="0F6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10B1"/>
    <w:multiLevelType w:val="hybridMultilevel"/>
    <w:tmpl w:val="43269880"/>
    <w:lvl w:ilvl="0" w:tplc="912CE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0652F"/>
    <w:multiLevelType w:val="hybridMultilevel"/>
    <w:tmpl w:val="02FC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64453"/>
    <w:multiLevelType w:val="hybridMultilevel"/>
    <w:tmpl w:val="DE3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75350"/>
    <w:multiLevelType w:val="hybridMultilevel"/>
    <w:tmpl w:val="FAE6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C2362"/>
    <w:multiLevelType w:val="hybridMultilevel"/>
    <w:tmpl w:val="03FC417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2" w15:restartNumberingAfterBreak="0">
    <w:nsid w:val="3B8112BE"/>
    <w:multiLevelType w:val="hybridMultilevel"/>
    <w:tmpl w:val="5BBE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E2188"/>
    <w:multiLevelType w:val="hybridMultilevel"/>
    <w:tmpl w:val="1D4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74DF3"/>
    <w:multiLevelType w:val="hybridMultilevel"/>
    <w:tmpl w:val="26341F6A"/>
    <w:lvl w:ilvl="0" w:tplc="BC5474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C38B3"/>
    <w:multiLevelType w:val="hybridMultilevel"/>
    <w:tmpl w:val="B55A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E0C83"/>
    <w:multiLevelType w:val="hybridMultilevel"/>
    <w:tmpl w:val="73D41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CE3FB7"/>
    <w:multiLevelType w:val="hybridMultilevel"/>
    <w:tmpl w:val="0D3E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7FA0"/>
    <w:multiLevelType w:val="hybridMultilevel"/>
    <w:tmpl w:val="EBD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73CF8"/>
    <w:multiLevelType w:val="hybridMultilevel"/>
    <w:tmpl w:val="5E4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52C4E"/>
    <w:multiLevelType w:val="hybridMultilevel"/>
    <w:tmpl w:val="E38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E5999"/>
    <w:multiLevelType w:val="hybridMultilevel"/>
    <w:tmpl w:val="1FD2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808F7"/>
    <w:multiLevelType w:val="hybridMultilevel"/>
    <w:tmpl w:val="260C1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
  </w:num>
  <w:num w:numId="4">
    <w:abstractNumId w:val="8"/>
  </w:num>
  <w:num w:numId="5">
    <w:abstractNumId w:val="19"/>
  </w:num>
  <w:num w:numId="6">
    <w:abstractNumId w:val="1"/>
  </w:num>
  <w:num w:numId="7">
    <w:abstractNumId w:val="11"/>
  </w:num>
  <w:num w:numId="8">
    <w:abstractNumId w:val="12"/>
  </w:num>
  <w:num w:numId="9">
    <w:abstractNumId w:val="10"/>
  </w:num>
  <w:num w:numId="10">
    <w:abstractNumId w:val="21"/>
  </w:num>
  <w:num w:numId="11">
    <w:abstractNumId w:val="18"/>
  </w:num>
  <w:num w:numId="12">
    <w:abstractNumId w:val="17"/>
  </w:num>
  <w:num w:numId="13">
    <w:abstractNumId w:val="13"/>
  </w:num>
  <w:num w:numId="14">
    <w:abstractNumId w:val="9"/>
  </w:num>
  <w:num w:numId="15">
    <w:abstractNumId w:val="0"/>
  </w:num>
  <w:num w:numId="16">
    <w:abstractNumId w:val="20"/>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thritis Rheumatis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2v0w90apfd9ae2v025xvz3rvpdpszdvdws&quot;&gt;bsrbras smoking&lt;record-ids&gt;&lt;item&gt;12&lt;/item&gt;&lt;item&gt;23&lt;/item&gt;&lt;item&gt;24&lt;/item&gt;&lt;item&gt;41&lt;/item&gt;&lt;item&gt;56&lt;/item&gt;&lt;item&gt;59&lt;/item&gt;&lt;item&gt;60&lt;/item&gt;&lt;item&gt;76&lt;/item&gt;&lt;item&gt;77&lt;/item&gt;&lt;item&gt;78&lt;/item&gt;&lt;item&gt;83&lt;/item&gt;&lt;item&gt;84&lt;/item&gt;&lt;item&gt;85&lt;/item&gt;&lt;item&gt;86&lt;/item&gt;&lt;item&gt;87&lt;/item&gt;&lt;item&gt;88&lt;/item&gt;&lt;item&gt;90&lt;/item&gt;&lt;item&gt;91&lt;/item&gt;&lt;item&gt;93&lt;/item&gt;&lt;item&gt;94&lt;/item&gt;&lt;item&gt;96&lt;/item&gt;&lt;item&gt;98&lt;/item&gt;&lt;item&gt;99&lt;/item&gt;&lt;item&gt;103&lt;/item&gt;&lt;item&gt;105&lt;/item&gt;&lt;item&gt;107&lt;/item&gt;&lt;item&gt;108&lt;/item&gt;&lt;item&gt;109&lt;/item&gt;&lt;item&gt;111&lt;/item&gt;&lt;item&gt;122&lt;/item&gt;&lt;item&gt;126&lt;/item&gt;&lt;item&gt;130&lt;/item&gt;&lt;/record-ids&gt;&lt;/item&gt;&lt;/Libraries&gt;"/>
  </w:docVars>
  <w:rsids>
    <w:rsidRoot w:val="00243F92"/>
    <w:rsid w:val="00000F1B"/>
    <w:rsid w:val="00004DFB"/>
    <w:rsid w:val="00016B62"/>
    <w:rsid w:val="00017B34"/>
    <w:rsid w:val="000204F3"/>
    <w:rsid w:val="0002296F"/>
    <w:rsid w:val="000266AA"/>
    <w:rsid w:val="000300A2"/>
    <w:rsid w:val="00033DD9"/>
    <w:rsid w:val="00034BA3"/>
    <w:rsid w:val="000356F5"/>
    <w:rsid w:val="0003579A"/>
    <w:rsid w:val="00041C00"/>
    <w:rsid w:val="00044CB6"/>
    <w:rsid w:val="0004556B"/>
    <w:rsid w:val="00046298"/>
    <w:rsid w:val="00050EB9"/>
    <w:rsid w:val="0005151B"/>
    <w:rsid w:val="00056F8F"/>
    <w:rsid w:val="00057A7D"/>
    <w:rsid w:val="000608F6"/>
    <w:rsid w:val="00066D14"/>
    <w:rsid w:val="000707A2"/>
    <w:rsid w:val="00080A58"/>
    <w:rsid w:val="000875E6"/>
    <w:rsid w:val="0009258A"/>
    <w:rsid w:val="000975C7"/>
    <w:rsid w:val="000A1E12"/>
    <w:rsid w:val="000A43B7"/>
    <w:rsid w:val="000A6014"/>
    <w:rsid w:val="000A6391"/>
    <w:rsid w:val="000B22AF"/>
    <w:rsid w:val="000B649A"/>
    <w:rsid w:val="000B72BC"/>
    <w:rsid w:val="000B7866"/>
    <w:rsid w:val="000B7B18"/>
    <w:rsid w:val="000C38B7"/>
    <w:rsid w:val="000D3A2D"/>
    <w:rsid w:val="000D45BE"/>
    <w:rsid w:val="000D6427"/>
    <w:rsid w:val="000D68D6"/>
    <w:rsid w:val="000E0D4A"/>
    <w:rsid w:val="000E2122"/>
    <w:rsid w:val="000E4322"/>
    <w:rsid w:val="000E4A4C"/>
    <w:rsid w:val="000F49BF"/>
    <w:rsid w:val="000F57C2"/>
    <w:rsid w:val="000F6344"/>
    <w:rsid w:val="001004CB"/>
    <w:rsid w:val="001012D2"/>
    <w:rsid w:val="00107E56"/>
    <w:rsid w:val="00111527"/>
    <w:rsid w:val="00115838"/>
    <w:rsid w:val="00115BDA"/>
    <w:rsid w:val="00121B98"/>
    <w:rsid w:val="001232B3"/>
    <w:rsid w:val="001251D5"/>
    <w:rsid w:val="001255EB"/>
    <w:rsid w:val="00125CA8"/>
    <w:rsid w:val="00130961"/>
    <w:rsid w:val="00136741"/>
    <w:rsid w:val="001430B1"/>
    <w:rsid w:val="00146338"/>
    <w:rsid w:val="00161348"/>
    <w:rsid w:val="00161350"/>
    <w:rsid w:val="00162F3E"/>
    <w:rsid w:val="00163342"/>
    <w:rsid w:val="00163816"/>
    <w:rsid w:val="00163D38"/>
    <w:rsid w:val="00166C64"/>
    <w:rsid w:val="00167F47"/>
    <w:rsid w:val="0017173D"/>
    <w:rsid w:val="00172273"/>
    <w:rsid w:val="00177C99"/>
    <w:rsid w:val="00177FF9"/>
    <w:rsid w:val="00191DAD"/>
    <w:rsid w:val="00192DC9"/>
    <w:rsid w:val="00196391"/>
    <w:rsid w:val="001A1147"/>
    <w:rsid w:val="001A5518"/>
    <w:rsid w:val="001A57EF"/>
    <w:rsid w:val="001B122B"/>
    <w:rsid w:val="001B16FE"/>
    <w:rsid w:val="001C2587"/>
    <w:rsid w:val="001C3CED"/>
    <w:rsid w:val="001C4628"/>
    <w:rsid w:val="001C5276"/>
    <w:rsid w:val="001D0A97"/>
    <w:rsid w:val="001D65CD"/>
    <w:rsid w:val="001E0A67"/>
    <w:rsid w:val="001E3219"/>
    <w:rsid w:val="001E3BAD"/>
    <w:rsid w:val="001E4519"/>
    <w:rsid w:val="001E4744"/>
    <w:rsid w:val="001E5110"/>
    <w:rsid w:val="001F18CB"/>
    <w:rsid w:val="001F33B2"/>
    <w:rsid w:val="0020174E"/>
    <w:rsid w:val="00203E5A"/>
    <w:rsid w:val="002052AC"/>
    <w:rsid w:val="002175D2"/>
    <w:rsid w:val="002211BA"/>
    <w:rsid w:val="002230C6"/>
    <w:rsid w:val="00224E21"/>
    <w:rsid w:val="00227F62"/>
    <w:rsid w:val="0023717A"/>
    <w:rsid w:val="00237FBB"/>
    <w:rsid w:val="00240CD7"/>
    <w:rsid w:val="00243C30"/>
    <w:rsid w:val="00243F92"/>
    <w:rsid w:val="002456DD"/>
    <w:rsid w:val="002457AF"/>
    <w:rsid w:val="00254ABA"/>
    <w:rsid w:val="002558AA"/>
    <w:rsid w:val="00257F2A"/>
    <w:rsid w:val="00260144"/>
    <w:rsid w:val="00261E4E"/>
    <w:rsid w:val="00264BD5"/>
    <w:rsid w:val="002664BD"/>
    <w:rsid w:val="002709F7"/>
    <w:rsid w:val="00275EE7"/>
    <w:rsid w:val="00283B66"/>
    <w:rsid w:val="00284102"/>
    <w:rsid w:val="0029270C"/>
    <w:rsid w:val="0029327E"/>
    <w:rsid w:val="00293508"/>
    <w:rsid w:val="00294F0A"/>
    <w:rsid w:val="0029780B"/>
    <w:rsid w:val="002A11BB"/>
    <w:rsid w:val="002B25CD"/>
    <w:rsid w:val="002B2CDB"/>
    <w:rsid w:val="002B2DF0"/>
    <w:rsid w:val="002B5A4A"/>
    <w:rsid w:val="002D341C"/>
    <w:rsid w:val="002D4E34"/>
    <w:rsid w:val="002E3104"/>
    <w:rsid w:val="002E53F8"/>
    <w:rsid w:val="002E56DF"/>
    <w:rsid w:val="002E6130"/>
    <w:rsid w:val="002F2BE2"/>
    <w:rsid w:val="002F78FD"/>
    <w:rsid w:val="002F79FC"/>
    <w:rsid w:val="00307082"/>
    <w:rsid w:val="00307ECC"/>
    <w:rsid w:val="00311749"/>
    <w:rsid w:val="00312881"/>
    <w:rsid w:val="00313CB9"/>
    <w:rsid w:val="003157D5"/>
    <w:rsid w:val="00315A22"/>
    <w:rsid w:val="003161F4"/>
    <w:rsid w:val="00322CBA"/>
    <w:rsid w:val="0032507E"/>
    <w:rsid w:val="003303BC"/>
    <w:rsid w:val="0033201F"/>
    <w:rsid w:val="00335A01"/>
    <w:rsid w:val="00336A34"/>
    <w:rsid w:val="003375EC"/>
    <w:rsid w:val="00341871"/>
    <w:rsid w:val="0034212B"/>
    <w:rsid w:val="00342210"/>
    <w:rsid w:val="00343FDE"/>
    <w:rsid w:val="0035151A"/>
    <w:rsid w:val="00351C5E"/>
    <w:rsid w:val="0035278C"/>
    <w:rsid w:val="003540C3"/>
    <w:rsid w:val="00354D95"/>
    <w:rsid w:val="00362DA5"/>
    <w:rsid w:val="003634F7"/>
    <w:rsid w:val="00366868"/>
    <w:rsid w:val="00367D23"/>
    <w:rsid w:val="00371430"/>
    <w:rsid w:val="003714D3"/>
    <w:rsid w:val="00373F6A"/>
    <w:rsid w:val="00382E1D"/>
    <w:rsid w:val="00382F74"/>
    <w:rsid w:val="003841A3"/>
    <w:rsid w:val="0038601E"/>
    <w:rsid w:val="00390D2A"/>
    <w:rsid w:val="00393CDA"/>
    <w:rsid w:val="0039576C"/>
    <w:rsid w:val="003958B4"/>
    <w:rsid w:val="003B3618"/>
    <w:rsid w:val="003B5669"/>
    <w:rsid w:val="003C06F2"/>
    <w:rsid w:val="003C69C3"/>
    <w:rsid w:val="003C74D3"/>
    <w:rsid w:val="003D0EF8"/>
    <w:rsid w:val="003D10F4"/>
    <w:rsid w:val="003D3A2D"/>
    <w:rsid w:val="003D45D0"/>
    <w:rsid w:val="003D53EA"/>
    <w:rsid w:val="003D714C"/>
    <w:rsid w:val="003D7BC9"/>
    <w:rsid w:val="003E59E8"/>
    <w:rsid w:val="003F0511"/>
    <w:rsid w:val="003F062B"/>
    <w:rsid w:val="003F1425"/>
    <w:rsid w:val="003F6B22"/>
    <w:rsid w:val="003F6BF1"/>
    <w:rsid w:val="00400DFE"/>
    <w:rsid w:val="0040274E"/>
    <w:rsid w:val="00410257"/>
    <w:rsid w:val="0041744B"/>
    <w:rsid w:val="00417D37"/>
    <w:rsid w:val="00422F12"/>
    <w:rsid w:val="00424EF1"/>
    <w:rsid w:val="00432101"/>
    <w:rsid w:val="00432AC9"/>
    <w:rsid w:val="0043439E"/>
    <w:rsid w:val="00436CDC"/>
    <w:rsid w:val="004402EC"/>
    <w:rsid w:val="00440AA0"/>
    <w:rsid w:val="00440B60"/>
    <w:rsid w:val="00443CAA"/>
    <w:rsid w:val="00453BDF"/>
    <w:rsid w:val="004559EE"/>
    <w:rsid w:val="00457BAB"/>
    <w:rsid w:val="00460FD5"/>
    <w:rsid w:val="00462651"/>
    <w:rsid w:val="00463AB6"/>
    <w:rsid w:val="004674EA"/>
    <w:rsid w:val="004700FA"/>
    <w:rsid w:val="0048083C"/>
    <w:rsid w:val="00482250"/>
    <w:rsid w:val="00484D86"/>
    <w:rsid w:val="0048515A"/>
    <w:rsid w:val="00487834"/>
    <w:rsid w:val="00487847"/>
    <w:rsid w:val="00490257"/>
    <w:rsid w:val="00490307"/>
    <w:rsid w:val="00496588"/>
    <w:rsid w:val="004A159C"/>
    <w:rsid w:val="004A30B6"/>
    <w:rsid w:val="004A4F21"/>
    <w:rsid w:val="004A59AF"/>
    <w:rsid w:val="004B1CAF"/>
    <w:rsid w:val="004B24BF"/>
    <w:rsid w:val="004B471E"/>
    <w:rsid w:val="004C0C06"/>
    <w:rsid w:val="004C22FD"/>
    <w:rsid w:val="004C447A"/>
    <w:rsid w:val="004C6D68"/>
    <w:rsid w:val="004D0D8D"/>
    <w:rsid w:val="004D3653"/>
    <w:rsid w:val="004D5574"/>
    <w:rsid w:val="004D7669"/>
    <w:rsid w:val="004D7C9A"/>
    <w:rsid w:val="004D7DF6"/>
    <w:rsid w:val="004E42BD"/>
    <w:rsid w:val="004E54B5"/>
    <w:rsid w:val="004E75F1"/>
    <w:rsid w:val="004E79F5"/>
    <w:rsid w:val="004F2663"/>
    <w:rsid w:val="004F457D"/>
    <w:rsid w:val="00504B00"/>
    <w:rsid w:val="00507246"/>
    <w:rsid w:val="00507517"/>
    <w:rsid w:val="00510C62"/>
    <w:rsid w:val="00511220"/>
    <w:rsid w:val="00512247"/>
    <w:rsid w:val="00512DF5"/>
    <w:rsid w:val="0051390E"/>
    <w:rsid w:val="00514F4A"/>
    <w:rsid w:val="00517AE2"/>
    <w:rsid w:val="00524048"/>
    <w:rsid w:val="00525C5F"/>
    <w:rsid w:val="00525F9D"/>
    <w:rsid w:val="0053566F"/>
    <w:rsid w:val="00535B6E"/>
    <w:rsid w:val="005366DE"/>
    <w:rsid w:val="00542FAB"/>
    <w:rsid w:val="00543536"/>
    <w:rsid w:val="00546BB0"/>
    <w:rsid w:val="00554644"/>
    <w:rsid w:val="005551A4"/>
    <w:rsid w:val="005556A6"/>
    <w:rsid w:val="00560340"/>
    <w:rsid w:val="00565BA9"/>
    <w:rsid w:val="00566C17"/>
    <w:rsid w:val="00570273"/>
    <w:rsid w:val="00571CFC"/>
    <w:rsid w:val="00572E34"/>
    <w:rsid w:val="00574637"/>
    <w:rsid w:val="005751B2"/>
    <w:rsid w:val="00580CC5"/>
    <w:rsid w:val="005814C7"/>
    <w:rsid w:val="005828D1"/>
    <w:rsid w:val="00587BD3"/>
    <w:rsid w:val="005908ED"/>
    <w:rsid w:val="00591B18"/>
    <w:rsid w:val="00591D4F"/>
    <w:rsid w:val="00595B04"/>
    <w:rsid w:val="005965B0"/>
    <w:rsid w:val="005A02FB"/>
    <w:rsid w:val="005A0E15"/>
    <w:rsid w:val="005A468C"/>
    <w:rsid w:val="005B5998"/>
    <w:rsid w:val="005B64B4"/>
    <w:rsid w:val="005C0A02"/>
    <w:rsid w:val="005C20F8"/>
    <w:rsid w:val="005C6653"/>
    <w:rsid w:val="005D3DD2"/>
    <w:rsid w:val="005D47FD"/>
    <w:rsid w:val="005D50EA"/>
    <w:rsid w:val="005D7DD8"/>
    <w:rsid w:val="005E07CC"/>
    <w:rsid w:val="005E1132"/>
    <w:rsid w:val="005E3663"/>
    <w:rsid w:val="005E4381"/>
    <w:rsid w:val="005E4CE4"/>
    <w:rsid w:val="005E5C15"/>
    <w:rsid w:val="005F1CCA"/>
    <w:rsid w:val="005F1E43"/>
    <w:rsid w:val="005F2911"/>
    <w:rsid w:val="005F73D8"/>
    <w:rsid w:val="00601586"/>
    <w:rsid w:val="00605054"/>
    <w:rsid w:val="00614F25"/>
    <w:rsid w:val="00615D0B"/>
    <w:rsid w:val="006168FF"/>
    <w:rsid w:val="006170B9"/>
    <w:rsid w:val="006269DC"/>
    <w:rsid w:val="006276C8"/>
    <w:rsid w:val="00633E8B"/>
    <w:rsid w:val="00634841"/>
    <w:rsid w:val="00636BF4"/>
    <w:rsid w:val="006373DB"/>
    <w:rsid w:val="006459EC"/>
    <w:rsid w:val="00646518"/>
    <w:rsid w:val="00650430"/>
    <w:rsid w:val="0065156D"/>
    <w:rsid w:val="00654B20"/>
    <w:rsid w:val="00671C30"/>
    <w:rsid w:val="00673703"/>
    <w:rsid w:val="00674A78"/>
    <w:rsid w:val="00677069"/>
    <w:rsid w:val="00683282"/>
    <w:rsid w:val="00687BCA"/>
    <w:rsid w:val="0069040D"/>
    <w:rsid w:val="00694779"/>
    <w:rsid w:val="00695510"/>
    <w:rsid w:val="006964E3"/>
    <w:rsid w:val="00697170"/>
    <w:rsid w:val="006A00A2"/>
    <w:rsid w:val="006A2020"/>
    <w:rsid w:val="006A438E"/>
    <w:rsid w:val="006B0CC9"/>
    <w:rsid w:val="006B1602"/>
    <w:rsid w:val="006B1924"/>
    <w:rsid w:val="006B48AF"/>
    <w:rsid w:val="006B7A03"/>
    <w:rsid w:val="006C6D66"/>
    <w:rsid w:val="006C70C0"/>
    <w:rsid w:val="006E4241"/>
    <w:rsid w:val="006E43EA"/>
    <w:rsid w:val="006E4A04"/>
    <w:rsid w:val="006F1194"/>
    <w:rsid w:val="006F4100"/>
    <w:rsid w:val="006F7C33"/>
    <w:rsid w:val="00700714"/>
    <w:rsid w:val="0070297D"/>
    <w:rsid w:val="007040B1"/>
    <w:rsid w:val="00707537"/>
    <w:rsid w:val="00716FCB"/>
    <w:rsid w:val="00722DF7"/>
    <w:rsid w:val="00723274"/>
    <w:rsid w:val="00724993"/>
    <w:rsid w:val="00724C6E"/>
    <w:rsid w:val="0072561F"/>
    <w:rsid w:val="00725F99"/>
    <w:rsid w:val="00730041"/>
    <w:rsid w:val="00730C1E"/>
    <w:rsid w:val="00734ED9"/>
    <w:rsid w:val="0073711B"/>
    <w:rsid w:val="007377D8"/>
    <w:rsid w:val="0074039A"/>
    <w:rsid w:val="00742436"/>
    <w:rsid w:val="00743E6A"/>
    <w:rsid w:val="00744200"/>
    <w:rsid w:val="007452A7"/>
    <w:rsid w:val="0074748E"/>
    <w:rsid w:val="00755ED2"/>
    <w:rsid w:val="00757F05"/>
    <w:rsid w:val="007623F2"/>
    <w:rsid w:val="0076413C"/>
    <w:rsid w:val="007645C9"/>
    <w:rsid w:val="0076467A"/>
    <w:rsid w:val="007708C0"/>
    <w:rsid w:val="007738A7"/>
    <w:rsid w:val="0077465E"/>
    <w:rsid w:val="00774A30"/>
    <w:rsid w:val="00775790"/>
    <w:rsid w:val="0077645D"/>
    <w:rsid w:val="007831C1"/>
    <w:rsid w:val="00783C10"/>
    <w:rsid w:val="007851EB"/>
    <w:rsid w:val="007856AD"/>
    <w:rsid w:val="007873EF"/>
    <w:rsid w:val="00787FE1"/>
    <w:rsid w:val="00791E34"/>
    <w:rsid w:val="007A04B2"/>
    <w:rsid w:val="007A177E"/>
    <w:rsid w:val="007A3384"/>
    <w:rsid w:val="007A614D"/>
    <w:rsid w:val="007A6C40"/>
    <w:rsid w:val="007B1FF6"/>
    <w:rsid w:val="007B2AF5"/>
    <w:rsid w:val="007B2CF0"/>
    <w:rsid w:val="007B51E5"/>
    <w:rsid w:val="007B716A"/>
    <w:rsid w:val="007B7655"/>
    <w:rsid w:val="007C0704"/>
    <w:rsid w:val="007C1996"/>
    <w:rsid w:val="007C243D"/>
    <w:rsid w:val="007C6A84"/>
    <w:rsid w:val="007D11E9"/>
    <w:rsid w:val="007D2C83"/>
    <w:rsid w:val="007D57C6"/>
    <w:rsid w:val="007D66A0"/>
    <w:rsid w:val="007D77BE"/>
    <w:rsid w:val="007E354F"/>
    <w:rsid w:val="007F18BB"/>
    <w:rsid w:val="007F7535"/>
    <w:rsid w:val="0080108C"/>
    <w:rsid w:val="00804C42"/>
    <w:rsid w:val="00807DB1"/>
    <w:rsid w:val="00810436"/>
    <w:rsid w:val="008105A4"/>
    <w:rsid w:val="00811909"/>
    <w:rsid w:val="008152AC"/>
    <w:rsid w:val="00817F5C"/>
    <w:rsid w:val="0082056E"/>
    <w:rsid w:val="0082130E"/>
    <w:rsid w:val="00824056"/>
    <w:rsid w:val="008266B1"/>
    <w:rsid w:val="00827FE6"/>
    <w:rsid w:val="008424E0"/>
    <w:rsid w:val="0084439D"/>
    <w:rsid w:val="00851D5A"/>
    <w:rsid w:val="008523FC"/>
    <w:rsid w:val="0086127E"/>
    <w:rsid w:val="00861A24"/>
    <w:rsid w:val="00863584"/>
    <w:rsid w:val="00863BDE"/>
    <w:rsid w:val="00865099"/>
    <w:rsid w:val="00865FBC"/>
    <w:rsid w:val="00867570"/>
    <w:rsid w:val="00867693"/>
    <w:rsid w:val="00870570"/>
    <w:rsid w:val="008720E0"/>
    <w:rsid w:val="0087586F"/>
    <w:rsid w:val="00876B40"/>
    <w:rsid w:val="0088011C"/>
    <w:rsid w:val="0088454F"/>
    <w:rsid w:val="008849C5"/>
    <w:rsid w:val="00894759"/>
    <w:rsid w:val="00896A29"/>
    <w:rsid w:val="008A6409"/>
    <w:rsid w:val="008B0EE0"/>
    <w:rsid w:val="008C0BCE"/>
    <w:rsid w:val="008C1010"/>
    <w:rsid w:val="008C47B5"/>
    <w:rsid w:val="008C4F82"/>
    <w:rsid w:val="008C528E"/>
    <w:rsid w:val="008C75F3"/>
    <w:rsid w:val="008D48CC"/>
    <w:rsid w:val="008E318B"/>
    <w:rsid w:val="008F372D"/>
    <w:rsid w:val="008F4129"/>
    <w:rsid w:val="009027BC"/>
    <w:rsid w:val="00903122"/>
    <w:rsid w:val="009060E8"/>
    <w:rsid w:val="009112D7"/>
    <w:rsid w:val="00912D77"/>
    <w:rsid w:val="009150F2"/>
    <w:rsid w:val="00921606"/>
    <w:rsid w:val="00924C48"/>
    <w:rsid w:val="00926B4E"/>
    <w:rsid w:val="00927897"/>
    <w:rsid w:val="00934201"/>
    <w:rsid w:val="00940388"/>
    <w:rsid w:val="00941F7E"/>
    <w:rsid w:val="009433C6"/>
    <w:rsid w:val="009439B9"/>
    <w:rsid w:val="0094550F"/>
    <w:rsid w:val="009520D2"/>
    <w:rsid w:val="00960322"/>
    <w:rsid w:val="00963F65"/>
    <w:rsid w:val="00970D9A"/>
    <w:rsid w:val="00975056"/>
    <w:rsid w:val="0098014A"/>
    <w:rsid w:val="00982E20"/>
    <w:rsid w:val="009844CE"/>
    <w:rsid w:val="00985DDE"/>
    <w:rsid w:val="00996CA8"/>
    <w:rsid w:val="009A2B7C"/>
    <w:rsid w:val="009A5DC4"/>
    <w:rsid w:val="009A7DD0"/>
    <w:rsid w:val="009B3B09"/>
    <w:rsid w:val="009B3D86"/>
    <w:rsid w:val="009C13AF"/>
    <w:rsid w:val="009C193C"/>
    <w:rsid w:val="009C1C94"/>
    <w:rsid w:val="009C2FDD"/>
    <w:rsid w:val="009C3E6D"/>
    <w:rsid w:val="009C4FE2"/>
    <w:rsid w:val="009C5C5A"/>
    <w:rsid w:val="009C606A"/>
    <w:rsid w:val="009C63CF"/>
    <w:rsid w:val="009D613B"/>
    <w:rsid w:val="009D7913"/>
    <w:rsid w:val="009E25E7"/>
    <w:rsid w:val="009E54C8"/>
    <w:rsid w:val="009F081C"/>
    <w:rsid w:val="009F1EF5"/>
    <w:rsid w:val="009F589D"/>
    <w:rsid w:val="00A02BDD"/>
    <w:rsid w:val="00A2100F"/>
    <w:rsid w:val="00A21519"/>
    <w:rsid w:val="00A22682"/>
    <w:rsid w:val="00A236A8"/>
    <w:rsid w:val="00A24738"/>
    <w:rsid w:val="00A3029B"/>
    <w:rsid w:val="00A31C24"/>
    <w:rsid w:val="00A32CE3"/>
    <w:rsid w:val="00A34724"/>
    <w:rsid w:val="00A34AA1"/>
    <w:rsid w:val="00A36FBE"/>
    <w:rsid w:val="00A416D8"/>
    <w:rsid w:val="00A42032"/>
    <w:rsid w:val="00A45427"/>
    <w:rsid w:val="00A4797E"/>
    <w:rsid w:val="00A51BE2"/>
    <w:rsid w:val="00A51F0C"/>
    <w:rsid w:val="00A54FFF"/>
    <w:rsid w:val="00A553A5"/>
    <w:rsid w:val="00A609DD"/>
    <w:rsid w:val="00A60FAC"/>
    <w:rsid w:val="00A6744B"/>
    <w:rsid w:val="00A775D2"/>
    <w:rsid w:val="00A77D63"/>
    <w:rsid w:val="00A80CB6"/>
    <w:rsid w:val="00A82BE2"/>
    <w:rsid w:val="00A82FA0"/>
    <w:rsid w:val="00A8593C"/>
    <w:rsid w:val="00A95303"/>
    <w:rsid w:val="00AA3078"/>
    <w:rsid w:val="00AB2978"/>
    <w:rsid w:val="00AB5059"/>
    <w:rsid w:val="00AD0FDA"/>
    <w:rsid w:val="00AD16FB"/>
    <w:rsid w:val="00AD19D9"/>
    <w:rsid w:val="00AE1AAD"/>
    <w:rsid w:val="00AE2F2F"/>
    <w:rsid w:val="00AE4382"/>
    <w:rsid w:val="00AE701A"/>
    <w:rsid w:val="00AE7146"/>
    <w:rsid w:val="00AF0A26"/>
    <w:rsid w:val="00AF2628"/>
    <w:rsid w:val="00AF307D"/>
    <w:rsid w:val="00AF4DCF"/>
    <w:rsid w:val="00AF4E40"/>
    <w:rsid w:val="00AF5D96"/>
    <w:rsid w:val="00AF7FA9"/>
    <w:rsid w:val="00B01E0A"/>
    <w:rsid w:val="00B029EE"/>
    <w:rsid w:val="00B044C7"/>
    <w:rsid w:val="00B04B8A"/>
    <w:rsid w:val="00B062C8"/>
    <w:rsid w:val="00B06EDF"/>
    <w:rsid w:val="00B129C5"/>
    <w:rsid w:val="00B14094"/>
    <w:rsid w:val="00B4132B"/>
    <w:rsid w:val="00B5435C"/>
    <w:rsid w:val="00B54CFB"/>
    <w:rsid w:val="00B55D4D"/>
    <w:rsid w:val="00B6055E"/>
    <w:rsid w:val="00B61611"/>
    <w:rsid w:val="00B64635"/>
    <w:rsid w:val="00B6543F"/>
    <w:rsid w:val="00B720C4"/>
    <w:rsid w:val="00B77434"/>
    <w:rsid w:val="00B8102E"/>
    <w:rsid w:val="00B824C3"/>
    <w:rsid w:val="00B92857"/>
    <w:rsid w:val="00B930E2"/>
    <w:rsid w:val="00B93898"/>
    <w:rsid w:val="00BA0520"/>
    <w:rsid w:val="00BA1438"/>
    <w:rsid w:val="00BA7DE1"/>
    <w:rsid w:val="00BB1C2E"/>
    <w:rsid w:val="00BB3399"/>
    <w:rsid w:val="00BB43B4"/>
    <w:rsid w:val="00BB6C55"/>
    <w:rsid w:val="00BC095F"/>
    <w:rsid w:val="00BC591B"/>
    <w:rsid w:val="00BE1264"/>
    <w:rsid w:val="00BE1331"/>
    <w:rsid w:val="00BE619A"/>
    <w:rsid w:val="00BF5C39"/>
    <w:rsid w:val="00BF61C3"/>
    <w:rsid w:val="00C039A7"/>
    <w:rsid w:val="00C04B76"/>
    <w:rsid w:val="00C2122F"/>
    <w:rsid w:val="00C2152A"/>
    <w:rsid w:val="00C2167D"/>
    <w:rsid w:val="00C2170A"/>
    <w:rsid w:val="00C311C6"/>
    <w:rsid w:val="00C319EB"/>
    <w:rsid w:val="00C31FA2"/>
    <w:rsid w:val="00C40607"/>
    <w:rsid w:val="00C40A6F"/>
    <w:rsid w:val="00C40DFB"/>
    <w:rsid w:val="00C45DC5"/>
    <w:rsid w:val="00C50010"/>
    <w:rsid w:val="00C50078"/>
    <w:rsid w:val="00C52613"/>
    <w:rsid w:val="00C63DCD"/>
    <w:rsid w:val="00C63FA5"/>
    <w:rsid w:val="00C70EA7"/>
    <w:rsid w:val="00C72E6D"/>
    <w:rsid w:val="00C74084"/>
    <w:rsid w:val="00C74CA2"/>
    <w:rsid w:val="00C7556B"/>
    <w:rsid w:val="00C75FF5"/>
    <w:rsid w:val="00C87F3C"/>
    <w:rsid w:val="00C913C4"/>
    <w:rsid w:val="00C950D1"/>
    <w:rsid w:val="00C96480"/>
    <w:rsid w:val="00CA0DC8"/>
    <w:rsid w:val="00CA26B6"/>
    <w:rsid w:val="00CA7896"/>
    <w:rsid w:val="00CB1BFE"/>
    <w:rsid w:val="00CB2D48"/>
    <w:rsid w:val="00CB4154"/>
    <w:rsid w:val="00CB5DF3"/>
    <w:rsid w:val="00CC45C2"/>
    <w:rsid w:val="00CC6795"/>
    <w:rsid w:val="00CC7CAA"/>
    <w:rsid w:val="00CD004D"/>
    <w:rsid w:val="00CD20A9"/>
    <w:rsid w:val="00CD2EB5"/>
    <w:rsid w:val="00CD3C98"/>
    <w:rsid w:val="00CD4196"/>
    <w:rsid w:val="00CD43C7"/>
    <w:rsid w:val="00CD7E3C"/>
    <w:rsid w:val="00CE0174"/>
    <w:rsid w:val="00CE73FF"/>
    <w:rsid w:val="00CF1BBE"/>
    <w:rsid w:val="00D004E4"/>
    <w:rsid w:val="00D04103"/>
    <w:rsid w:val="00D0423F"/>
    <w:rsid w:val="00D05DF5"/>
    <w:rsid w:val="00D063A3"/>
    <w:rsid w:val="00D12451"/>
    <w:rsid w:val="00D13A21"/>
    <w:rsid w:val="00D1566B"/>
    <w:rsid w:val="00D16508"/>
    <w:rsid w:val="00D27F1C"/>
    <w:rsid w:val="00D3499B"/>
    <w:rsid w:val="00D47E0B"/>
    <w:rsid w:val="00D51ABE"/>
    <w:rsid w:val="00D51DCE"/>
    <w:rsid w:val="00D54513"/>
    <w:rsid w:val="00D611AA"/>
    <w:rsid w:val="00D70C85"/>
    <w:rsid w:val="00D74544"/>
    <w:rsid w:val="00D7574B"/>
    <w:rsid w:val="00D76C66"/>
    <w:rsid w:val="00D772C3"/>
    <w:rsid w:val="00D818B6"/>
    <w:rsid w:val="00D82AD6"/>
    <w:rsid w:val="00D83ABF"/>
    <w:rsid w:val="00D83F49"/>
    <w:rsid w:val="00D85BA7"/>
    <w:rsid w:val="00D91AD8"/>
    <w:rsid w:val="00D91F6A"/>
    <w:rsid w:val="00D95A0D"/>
    <w:rsid w:val="00DA1B6A"/>
    <w:rsid w:val="00DA2267"/>
    <w:rsid w:val="00DB7B19"/>
    <w:rsid w:val="00DB7C93"/>
    <w:rsid w:val="00DC2831"/>
    <w:rsid w:val="00DC78DC"/>
    <w:rsid w:val="00DD2C11"/>
    <w:rsid w:val="00DD42D9"/>
    <w:rsid w:val="00DD5747"/>
    <w:rsid w:val="00DD6CA9"/>
    <w:rsid w:val="00DD738E"/>
    <w:rsid w:val="00DF05D4"/>
    <w:rsid w:val="00DF79A3"/>
    <w:rsid w:val="00E004AD"/>
    <w:rsid w:val="00E06863"/>
    <w:rsid w:val="00E07F46"/>
    <w:rsid w:val="00E131C3"/>
    <w:rsid w:val="00E13DB7"/>
    <w:rsid w:val="00E221E4"/>
    <w:rsid w:val="00E2598E"/>
    <w:rsid w:val="00E2626D"/>
    <w:rsid w:val="00E316E8"/>
    <w:rsid w:val="00E32505"/>
    <w:rsid w:val="00E442FE"/>
    <w:rsid w:val="00E511DE"/>
    <w:rsid w:val="00E526D1"/>
    <w:rsid w:val="00E54524"/>
    <w:rsid w:val="00E570AE"/>
    <w:rsid w:val="00E57F41"/>
    <w:rsid w:val="00E641C1"/>
    <w:rsid w:val="00E64D1C"/>
    <w:rsid w:val="00E71734"/>
    <w:rsid w:val="00E72B1E"/>
    <w:rsid w:val="00E73691"/>
    <w:rsid w:val="00E75242"/>
    <w:rsid w:val="00E75A91"/>
    <w:rsid w:val="00E774CA"/>
    <w:rsid w:val="00E77830"/>
    <w:rsid w:val="00E803FE"/>
    <w:rsid w:val="00E87959"/>
    <w:rsid w:val="00E942E1"/>
    <w:rsid w:val="00E94919"/>
    <w:rsid w:val="00EA082E"/>
    <w:rsid w:val="00EA291F"/>
    <w:rsid w:val="00EA416C"/>
    <w:rsid w:val="00EB05EF"/>
    <w:rsid w:val="00EB1AF2"/>
    <w:rsid w:val="00EB3628"/>
    <w:rsid w:val="00EB389D"/>
    <w:rsid w:val="00EC7010"/>
    <w:rsid w:val="00ED56F1"/>
    <w:rsid w:val="00ED58B1"/>
    <w:rsid w:val="00EE629A"/>
    <w:rsid w:val="00EE7244"/>
    <w:rsid w:val="00EE78B0"/>
    <w:rsid w:val="00EF194B"/>
    <w:rsid w:val="00EF7397"/>
    <w:rsid w:val="00EF7B86"/>
    <w:rsid w:val="00EF7CB3"/>
    <w:rsid w:val="00F05147"/>
    <w:rsid w:val="00F065BE"/>
    <w:rsid w:val="00F1227C"/>
    <w:rsid w:val="00F140BC"/>
    <w:rsid w:val="00F14D6F"/>
    <w:rsid w:val="00F21445"/>
    <w:rsid w:val="00F22831"/>
    <w:rsid w:val="00F248D2"/>
    <w:rsid w:val="00F2784E"/>
    <w:rsid w:val="00F30BCC"/>
    <w:rsid w:val="00F327B8"/>
    <w:rsid w:val="00F333B2"/>
    <w:rsid w:val="00F33787"/>
    <w:rsid w:val="00F347F7"/>
    <w:rsid w:val="00F404F8"/>
    <w:rsid w:val="00F4633B"/>
    <w:rsid w:val="00F52C1A"/>
    <w:rsid w:val="00F5362A"/>
    <w:rsid w:val="00F53E78"/>
    <w:rsid w:val="00F6250D"/>
    <w:rsid w:val="00F66109"/>
    <w:rsid w:val="00F74FD0"/>
    <w:rsid w:val="00F82186"/>
    <w:rsid w:val="00F85615"/>
    <w:rsid w:val="00F85F67"/>
    <w:rsid w:val="00F86A35"/>
    <w:rsid w:val="00F941F9"/>
    <w:rsid w:val="00F95271"/>
    <w:rsid w:val="00F952C4"/>
    <w:rsid w:val="00F95488"/>
    <w:rsid w:val="00F958BD"/>
    <w:rsid w:val="00F95BE7"/>
    <w:rsid w:val="00FA6E35"/>
    <w:rsid w:val="00FA7620"/>
    <w:rsid w:val="00FB50D1"/>
    <w:rsid w:val="00FB5DB5"/>
    <w:rsid w:val="00FB684B"/>
    <w:rsid w:val="00FC43F1"/>
    <w:rsid w:val="00FC776D"/>
    <w:rsid w:val="00FD175B"/>
    <w:rsid w:val="00FD3897"/>
    <w:rsid w:val="00FD3CD1"/>
    <w:rsid w:val="00FE05C5"/>
    <w:rsid w:val="00FE0EC0"/>
    <w:rsid w:val="00FE28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624B7"/>
  <w15:docId w15:val="{16AC49B1-A6EC-4D3D-B8E7-9B9B134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550F"/>
    <w:rPr>
      <w:sz w:val="16"/>
      <w:szCs w:val="16"/>
    </w:rPr>
  </w:style>
  <w:style w:type="paragraph" w:styleId="CommentText">
    <w:name w:val="annotation text"/>
    <w:basedOn w:val="Normal"/>
    <w:link w:val="CommentTextChar"/>
    <w:uiPriority w:val="99"/>
    <w:unhideWhenUsed/>
    <w:rsid w:val="0094550F"/>
    <w:pPr>
      <w:spacing w:line="240" w:lineRule="auto"/>
    </w:pPr>
    <w:rPr>
      <w:sz w:val="20"/>
      <w:szCs w:val="20"/>
    </w:rPr>
  </w:style>
  <w:style w:type="character" w:customStyle="1" w:styleId="CommentTextChar">
    <w:name w:val="Comment Text Char"/>
    <w:basedOn w:val="DefaultParagraphFont"/>
    <w:link w:val="CommentText"/>
    <w:uiPriority w:val="99"/>
    <w:rsid w:val="0094550F"/>
    <w:rPr>
      <w:sz w:val="20"/>
      <w:szCs w:val="20"/>
    </w:rPr>
  </w:style>
  <w:style w:type="paragraph" w:styleId="CommentSubject">
    <w:name w:val="annotation subject"/>
    <w:basedOn w:val="CommentText"/>
    <w:next w:val="CommentText"/>
    <w:link w:val="CommentSubjectChar"/>
    <w:uiPriority w:val="99"/>
    <w:semiHidden/>
    <w:unhideWhenUsed/>
    <w:rsid w:val="0094550F"/>
    <w:rPr>
      <w:b/>
      <w:bCs/>
    </w:rPr>
  </w:style>
  <w:style w:type="character" w:customStyle="1" w:styleId="CommentSubjectChar">
    <w:name w:val="Comment Subject Char"/>
    <w:basedOn w:val="CommentTextChar"/>
    <w:link w:val="CommentSubject"/>
    <w:uiPriority w:val="99"/>
    <w:semiHidden/>
    <w:rsid w:val="0094550F"/>
    <w:rPr>
      <w:b/>
      <w:bCs/>
      <w:sz w:val="20"/>
      <w:szCs w:val="20"/>
    </w:rPr>
  </w:style>
  <w:style w:type="paragraph" w:styleId="BalloonText">
    <w:name w:val="Balloon Text"/>
    <w:basedOn w:val="Normal"/>
    <w:link w:val="BalloonTextChar"/>
    <w:uiPriority w:val="99"/>
    <w:semiHidden/>
    <w:unhideWhenUsed/>
    <w:rsid w:val="00945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0F"/>
    <w:rPr>
      <w:rFonts w:ascii="Tahoma" w:hAnsi="Tahoma" w:cs="Tahoma"/>
      <w:sz w:val="16"/>
      <w:szCs w:val="16"/>
    </w:rPr>
  </w:style>
  <w:style w:type="paragraph" w:customStyle="1" w:styleId="EndNoteBibliographyTitle">
    <w:name w:val="EndNote Bibliography Title"/>
    <w:basedOn w:val="Normal"/>
    <w:link w:val="EndNoteBibliographyTitleChar"/>
    <w:rsid w:val="005E4CE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E4CE4"/>
    <w:rPr>
      <w:rFonts w:ascii="Calibri" w:hAnsi="Calibri" w:cs="Calibri"/>
      <w:noProof/>
      <w:lang w:val="en-US"/>
    </w:rPr>
  </w:style>
  <w:style w:type="paragraph" w:customStyle="1" w:styleId="EndNoteBibliography">
    <w:name w:val="EndNote Bibliography"/>
    <w:basedOn w:val="Normal"/>
    <w:link w:val="EndNoteBibliographyChar"/>
    <w:rsid w:val="005E4CE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E4CE4"/>
    <w:rPr>
      <w:rFonts w:ascii="Calibri" w:hAnsi="Calibri" w:cs="Calibri"/>
      <w:noProof/>
      <w:lang w:val="en-US"/>
    </w:rPr>
  </w:style>
  <w:style w:type="character" w:styleId="Hyperlink">
    <w:name w:val="Hyperlink"/>
    <w:basedOn w:val="DefaultParagraphFont"/>
    <w:uiPriority w:val="99"/>
    <w:unhideWhenUsed/>
    <w:rsid w:val="005E4CE4"/>
    <w:rPr>
      <w:color w:val="0000FF" w:themeColor="hyperlink"/>
      <w:u w:val="single"/>
    </w:rPr>
  </w:style>
  <w:style w:type="character" w:customStyle="1" w:styleId="UnresolvedMention1">
    <w:name w:val="Unresolved Mention1"/>
    <w:basedOn w:val="DefaultParagraphFont"/>
    <w:uiPriority w:val="99"/>
    <w:semiHidden/>
    <w:unhideWhenUsed/>
    <w:rsid w:val="005E4CE4"/>
    <w:rPr>
      <w:color w:val="605E5C"/>
      <w:shd w:val="clear" w:color="auto" w:fill="E1DFDD"/>
    </w:rPr>
  </w:style>
  <w:style w:type="paragraph" w:styleId="NoSpacing">
    <w:name w:val="No Spacing"/>
    <w:uiPriority w:val="1"/>
    <w:qFormat/>
    <w:rsid w:val="00F52C1A"/>
    <w:pPr>
      <w:spacing w:after="0" w:line="240" w:lineRule="auto"/>
    </w:pPr>
    <w:rPr>
      <w:rFonts w:ascii="Calibri" w:eastAsia="SimSun" w:hAnsi="Calibri" w:cs="Times New Roman"/>
    </w:rPr>
  </w:style>
  <w:style w:type="table" w:styleId="TableGrid">
    <w:name w:val="Table Grid"/>
    <w:basedOn w:val="TableNormal"/>
    <w:uiPriority w:val="59"/>
    <w:rsid w:val="00EB389D"/>
    <w:pPr>
      <w:spacing w:after="0" w:line="240" w:lineRule="auto"/>
    </w:pPr>
    <w:rPr>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8AA"/>
    <w:pPr>
      <w:ind w:left="720"/>
      <w:contextualSpacing/>
    </w:pPr>
  </w:style>
  <w:style w:type="character" w:styleId="Strong">
    <w:name w:val="Strong"/>
    <w:basedOn w:val="DefaultParagraphFont"/>
    <w:uiPriority w:val="22"/>
    <w:qFormat/>
    <w:rsid w:val="00D70C85"/>
    <w:rPr>
      <w:b/>
      <w:bCs/>
    </w:rPr>
  </w:style>
  <w:style w:type="paragraph" w:styleId="NormalWeb">
    <w:name w:val="Normal (Web)"/>
    <w:basedOn w:val="Normal"/>
    <w:uiPriority w:val="99"/>
    <w:semiHidden/>
    <w:unhideWhenUsed/>
    <w:rsid w:val="00D70C8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nhideWhenUsed/>
    <w:rsid w:val="00AE2F2F"/>
    <w:pPr>
      <w:widowControl w:val="0"/>
      <w:spacing w:after="0" w:line="360" w:lineRule="atLeast"/>
      <w:jc w:val="both"/>
    </w:pPr>
    <w:rPr>
      <w:rFonts w:ascii="Times New Roman" w:eastAsia="MS Mincho" w:hAnsi="Times New Roman" w:cs="Times New Roman"/>
      <w:sz w:val="21"/>
      <w:szCs w:val="20"/>
      <w:lang w:val="en-US"/>
    </w:rPr>
  </w:style>
  <w:style w:type="character" w:customStyle="1" w:styleId="BodyTextChar">
    <w:name w:val="Body Text Char"/>
    <w:basedOn w:val="DefaultParagraphFont"/>
    <w:link w:val="BodyText"/>
    <w:rsid w:val="00AE2F2F"/>
    <w:rPr>
      <w:rFonts w:ascii="Times New Roman" w:eastAsia="MS Mincho" w:hAnsi="Times New Roman" w:cs="Times New Roman"/>
      <w:sz w:val="21"/>
      <w:szCs w:val="20"/>
      <w:lang w:val="en-US"/>
    </w:rPr>
  </w:style>
  <w:style w:type="character" w:customStyle="1" w:styleId="UnresolvedMention2">
    <w:name w:val="Unresolved Mention2"/>
    <w:basedOn w:val="DefaultParagraphFont"/>
    <w:uiPriority w:val="99"/>
    <w:semiHidden/>
    <w:unhideWhenUsed/>
    <w:rsid w:val="00121B98"/>
    <w:rPr>
      <w:color w:val="605E5C"/>
      <w:shd w:val="clear" w:color="auto" w:fill="E1DFDD"/>
    </w:rPr>
  </w:style>
  <w:style w:type="character" w:customStyle="1" w:styleId="UnresolvedMention3">
    <w:name w:val="Unresolved Mention3"/>
    <w:basedOn w:val="DefaultParagraphFont"/>
    <w:uiPriority w:val="99"/>
    <w:semiHidden/>
    <w:unhideWhenUsed/>
    <w:rsid w:val="001B122B"/>
    <w:rPr>
      <w:color w:val="605E5C"/>
      <w:shd w:val="clear" w:color="auto" w:fill="E1DFDD"/>
    </w:rPr>
  </w:style>
  <w:style w:type="character" w:styleId="UnresolvedMention">
    <w:name w:val="Unresolved Mention"/>
    <w:basedOn w:val="DefaultParagraphFont"/>
    <w:uiPriority w:val="99"/>
    <w:semiHidden/>
    <w:unhideWhenUsed/>
    <w:rsid w:val="00BB6C55"/>
    <w:rPr>
      <w:color w:val="605E5C"/>
      <w:shd w:val="clear" w:color="auto" w:fill="E1DFDD"/>
    </w:rPr>
  </w:style>
  <w:style w:type="paragraph" w:styleId="Revision">
    <w:name w:val="Revision"/>
    <w:hidden/>
    <w:uiPriority w:val="99"/>
    <w:semiHidden/>
    <w:rsid w:val="005A468C"/>
    <w:pPr>
      <w:spacing w:after="0" w:line="240" w:lineRule="auto"/>
    </w:pPr>
  </w:style>
  <w:style w:type="paragraph" w:styleId="Header">
    <w:name w:val="header"/>
    <w:basedOn w:val="Normal"/>
    <w:link w:val="HeaderChar"/>
    <w:uiPriority w:val="99"/>
    <w:unhideWhenUsed/>
    <w:rsid w:val="004402EC"/>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4402EC"/>
    <w:rPr>
      <w:sz w:val="18"/>
      <w:szCs w:val="18"/>
    </w:rPr>
  </w:style>
  <w:style w:type="paragraph" w:styleId="Footer">
    <w:name w:val="footer"/>
    <w:basedOn w:val="Normal"/>
    <w:link w:val="FooterChar"/>
    <w:uiPriority w:val="99"/>
    <w:unhideWhenUsed/>
    <w:rsid w:val="004402EC"/>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4402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16">
      <w:bodyDiv w:val="1"/>
      <w:marLeft w:val="0"/>
      <w:marRight w:val="0"/>
      <w:marTop w:val="0"/>
      <w:marBottom w:val="0"/>
      <w:divBdr>
        <w:top w:val="none" w:sz="0" w:space="0" w:color="auto"/>
        <w:left w:val="none" w:sz="0" w:space="0" w:color="auto"/>
        <w:bottom w:val="none" w:sz="0" w:space="0" w:color="auto"/>
        <w:right w:val="none" w:sz="0" w:space="0" w:color="auto"/>
      </w:divBdr>
    </w:div>
    <w:div w:id="99423979">
      <w:bodyDiv w:val="1"/>
      <w:marLeft w:val="0"/>
      <w:marRight w:val="0"/>
      <w:marTop w:val="0"/>
      <w:marBottom w:val="0"/>
      <w:divBdr>
        <w:top w:val="none" w:sz="0" w:space="0" w:color="auto"/>
        <w:left w:val="none" w:sz="0" w:space="0" w:color="auto"/>
        <w:bottom w:val="none" w:sz="0" w:space="0" w:color="auto"/>
        <w:right w:val="none" w:sz="0" w:space="0" w:color="auto"/>
      </w:divBdr>
    </w:div>
    <w:div w:id="255989503">
      <w:bodyDiv w:val="1"/>
      <w:marLeft w:val="0"/>
      <w:marRight w:val="0"/>
      <w:marTop w:val="0"/>
      <w:marBottom w:val="0"/>
      <w:divBdr>
        <w:top w:val="none" w:sz="0" w:space="0" w:color="auto"/>
        <w:left w:val="none" w:sz="0" w:space="0" w:color="auto"/>
        <w:bottom w:val="none" w:sz="0" w:space="0" w:color="auto"/>
        <w:right w:val="none" w:sz="0" w:space="0" w:color="auto"/>
      </w:divBdr>
    </w:div>
    <w:div w:id="283117235">
      <w:bodyDiv w:val="1"/>
      <w:marLeft w:val="0"/>
      <w:marRight w:val="0"/>
      <w:marTop w:val="0"/>
      <w:marBottom w:val="0"/>
      <w:divBdr>
        <w:top w:val="none" w:sz="0" w:space="0" w:color="auto"/>
        <w:left w:val="none" w:sz="0" w:space="0" w:color="auto"/>
        <w:bottom w:val="none" w:sz="0" w:space="0" w:color="auto"/>
        <w:right w:val="none" w:sz="0" w:space="0" w:color="auto"/>
      </w:divBdr>
    </w:div>
    <w:div w:id="361630341">
      <w:bodyDiv w:val="1"/>
      <w:marLeft w:val="0"/>
      <w:marRight w:val="0"/>
      <w:marTop w:val="0"/>
      <w:marBottom w:val="0"/>
      <w:divBdr>
        <w:top w:val="none" w:sz="0" w:space="0" w:color="auto"/>
        <w:left w:val="none" w:sz="0" w:space="0" w:color="auto"/>
        <w:bottom w:val="none" w:sz="0" w:space="0" w:color="auto"/>
        <w:right w:val="none" w:sz="0" w:space="0" w:color="auto"/>
      </w:divBdr>
    </w:div>
    <w:div w:id="430858727">
      <w:bodyDiv w:val="1"/>
      <w:marLeft w:val="0"/>
      <w:marRight w:val="0"/>
      <w:marTop w:val="0"/>
      <w:marBottom w:val="0"/>
      <w:divBdr>
        <w:top w:val="none" w:sz="0" w:space="0" w:color="auto"/>
        <w:left w:val="none" w:sz="0" w:space="0" w:color="auto"/>
        <w:bottom w:val="none" w:sz="0" w:space="0" w:color="auto"/>
        <w:right w:val="none" w:sz="0" w:space="0" w:color="auto"/>
      </w:divBdr>
    </w:div>
    <w:div w:id="436608368">
      <w:bodyDiv w:val="1"/>
      <w:marLeft w:val="0"/>
      <w:marRight w:val="0"/>
      <w:marTop w:val="0"/>
      <w:marBottom w:val="0"/>
      <w:divBdr>
        <w:top w:val="none" w:sz="0" w:space="0" w:color="auto"/>
        <w:left w:val="none" w:sz="0" w:space="0" w:color="auto"/>
        <w:bottom w:val="none" w:sz="0" w:space="0" w:color="auto"/>
        <w:right w:val="none" w:sz="0" w:space="0" w:color="auto"/>
      </w:divBdr>
    </w:div>
    <w:div w:id="606275017">
      <w:bodyDiv w:val="1"/>
      <w:marLeft w:val="0"/>
      <w:marRight w:val="0"/>
      <w:marTop w:val="0"/>
      <w:marBottom w:val="0"/>
      <w:divBdr>
        <w:top w:val="none" w:sz="0" w:space="0" w:color="auto"/>
        <w:left w:val="none" w:sz="0" w:space="0" w:color="auto"/>
        <w:bottom w:val="none" w:sz="0" w:space="0" w:color="auto"/>
        <w:right w:val="none" w:sz="0" w:space="0" w:color="auto"/>
      </w:divBdr>
    </w:div>
    <w:div w:id="669529186">
      <w:bodyDiv w:val="1"/>
      <w:marLeft w:val="0"/>
      <w:marRight w:val="0"/>
      <w:marTop w:val="0"/>
      <w:marBottom w:val="0"/>
      <w:divBdr>
        <w:top w:val="none" w:sz="0" w:space="0" w:color="auto"/>
        <w:left w:val="none" w:sz="0" w:space="0" w:color="auto"/>
        <w:bottom w:val="none" w:sz="0" w:space="0" w:color="auto"/>
        <w:right w:val="none" w:sz="0" w:space="0" w:color="auto"/>
      </w:divBdr>
    </w:div>
    <w:div w:id="672074725">
      <w:bodyDiv w:val="1"/>
      <w:marLeft w:val="0"/>
      <w:marRight w:val="0"/>
      <w:marTop w:val="0"/>
      <w:marBottom w:val="0"/>
      <w:divBdr>
        <w:top w:val="none" w:sz="0" w:space="0" w:color="auto"/>
        <w:left w:val="none" w:sz="0" w:space="0" w:color="auto"/>
        <w:bottom w:val="none" w:sz="0" w:space="0" w:color="auto"/>
        <w:right w:val="none" w:sz="0" w:space="0" w:color="auto"/>
      </w:divBdr>
    </w:div>
    <w:div w:id="720443051">
      <w:bodyDiv w:val="1"/>
      <w:marLeft w:val="0"/>
      <w:marRight w:val="0"/>
      <w:marTop w:val="0"/>
      <w:marBottom w:val="0"/>
      <w:divBdr>
        <w:top w:val="none" w:sz="0" w:space="0" w:color="auto"/>
        <w:left w:val="none" w:sz="0" w:space="0" w:color="auto"/>
        <w:bottom w:val="none" w:sz="0" w:space="0" w:color="auto"/>
        <w:right w:val="none" w:sz="0" w:space="0" w:color="auto"/>
      </w:divBdr>
    </w:div>
    <w:div w:id="738527223">
      <w:bodyDiv w:val="1"/>
      <w:marLeft w:val="0"/>
      <w:marRight w:val="0"/>
      <w:marTop w:val="0"/>
      <w:marBottom w:val="0"/>
      <w:divBdr>
        <w:top w:val="none" w:sz="0" w:space="0" w:color="auto"/>
        <w:left w:val="none" w:sz="0" w:space="0" w:color="auto"/>
        <w:bottom w:val="none" w:sz="0" w:space="0" w:color="auto"/>
        <w:right w:val="none" w:sz="0" w:space="0" w:color="auto"/>
      </w:divBdr>
    </w:div>
    <w:div w:id="740372363">
      <w:bodyDiv w:val="1"/>
      <w:marLeft w:val="0"/>
      <w:marRight w:val="0"/>
      <w:marTop w:val="0"/>
      <w:marBottom w:val="0"/>
      <w:divBdr>
        <w:top w:val="none" w:sz="0" w:space="0" w:color="auto"/>
        <w:left w:val="none" w:sz="0" w:space="0" w:color="auto"/>
        <w:bottom w:val="none" w:sz="0" w:space="0" w:color="auto"/>
        <w:right w:val="none" w:sz="0" w:space="0" w:color="auto"/>
      </w:divBdr>
    </w:div>
    <w:div w:id="754404342">
      <w:bodyDiv w:val="1"/>
      <w:marLeft w:val="0"/>
      <w:marRight w:val="0"/>
      <w:marTop w:val="0"/>
      <w:marBottom w:val="0"/>
      <w:divBdr>
        <w:top w:val="none" w:sz="0" w:space="0" w:color="auto"/>
        <w:left w:val="none" w:sz="0" w:space="0" w:color="auto"/>
        <w:bottom w:val="none" w:sz="0" w:space="0" w:color="auto"/>
        <w:right w:val="none" w:sz="0" w:space="0" w:color="auto"/>
      </w:divBdr>
    </w:div>
    <w:div w:id="916668605">
      <w:bodyDiv w:val="1"/>
      <w:marLeft w:val="0"/>
      <w:marRight w:val="0"/>
      <w:marTop w:val="0"/>
      <w:marBottom w:val="0"/>
      <w:divBdr>
        <w:top w:val="none" w:sz="0" w:space="0" w:color="auto"/>
        <w:left w:val="none" w:sz="0" w:space="0" w:color="auto"/>
        <w:bottom w:val="none" w:sz="0" w:space="0" w:color="auto"/>
        <w:right w:val="none" w:sz="0" w:space="0" w:color="auto"/>
      </w:divBdr>
    </w:div>
    <w:div w:id="969938637">
      <w:bodyDiv w:val="1"/>
      <w:marLeft w:val="0"/>
      <w:marRight w:val="0"/>
      <w:marTop w:val="0"/>
      <w:marBottom w:val="0"/>
      <w:divBdr>
        <w:top w:val="none" w:sz="0" w:space="0" w:color="auto"/>
        <w:left w:val="none" w:sz="0" w:space="0" w:color="auto"/>
        <w:bottom w:val="none" w:sz="0" w:space="0" w:color="auto"/>
        <w:right w:val="none" w:sz="0" w:space="0" w:color="auto"/>
      </w:divBdr>
    </w:div>
    <w:div w:id="1030494435">
      <w:bodyDiv w:val="1"/>
      <w:marLeft w:val="0"/>
      <w:marRight w:val="0"/>
      <w:marTop w:val="0"/>
      <w:marBottom w:val="0"/>
      <w:divBdr>
        <w:top w:val="none" w:sz="0" w:space="0" w:color="auto"/>
        <w:left w:val="none" w:sz="0" w:space="0" w:color="auto"/>
        <w:bottom w:val="none" w:sz="0" w:space="0" w:color="auto"/>
        <w:right w:val="none" w:sz="0" w:space="0" w:color="auto"/>
      </w:divBdr>
    </w:div>
    <w:div w:id="1088620443">
      <w:bodyDiv w:val="1"/>
      <w:marLeft w:val="0"/>
      <w:marRight w:val="0"/>
      <w:marTop w:val="0"/>
      <w:marBottom w:val="0"/>
      <w:divBdr>
        <w:top w:val="none" w:sz="0" w:space="0" w:color="auto"/>
        <w:left w:val="none" w:sz="0" w:space="0" w:color="auto"/>
        <w:bottom w:val="none" w:sz="0" w:space="0" w:color="auto"/>
        <w:right w:val="none" w:sz="0" w:space="0" w:color="auto"/>
      </w:divBdr>
    </w:div>
    <w:div w:id="1147240280">
      <w:bodyDiv w:val="1"/>
      <w:marLeft w:val="0"/>
      <w:marRight w:val="0"/>
      <w:marTop w:val="0"/>
      <w:marBottom w:val="0"/>
      <w:divBdr>
        <w:top w:val="none" w:sz="0" w:space="0" w:color="auto"/>
        <w:left w:val="none" w:sz="0" w:space="0" w:color="auto"/>
        <w:bottom w:val="none" w:sz="0" w:space="0" w:color="auto"/>
        <w:right w:val="none" w:sz="0" w:space="0" w:color="auto"/>
      </w:divBdr>
    </w:div>
    <w:div w:id="1204516254">
      <w:bodyDiv w:val="1"/>
      <w:marLeft w:val="0"/>
      <w:marRight w:val="0"/>
      <w:marTop w:val="0"/>
      <w:marBottom w:val="0"/>
      <w:divBdr>
        <w:top w:val="none" w:sz="0" w:space="0" w:color="auto"/>
        <w:left w:val="none" w:sz="0" w:space="0" w:color="auto"/>
        <w:bottom w:val="none" w:sz="0" w:space="0" w:color="auto"/>
        <w:right w:val="none" w:sz="0" w:space="0" w:color="auto"/>
      </w:divBdr>
    </w:div>
    <w:div w:id="1251960757">
      <w:bodyDiv w:val="1"/>
      <w:marLeft w:val="0"/>
      <w:marRight w:val="0"/>
      <w:marTop w:val="0"/>
      <w:marBottom w:val="0"/>
      <w:divBdr>
        <w:top w:val="none" w:sz="0" w:space="0" w:color="auto"/>
        <w:left w:val="none" w:sz="0" w:space="0" w:color="auto"/>
        <w:bottom w:val="none" w:sz="0" w:space="0" w:color="auto"/>
        <w:right w:val="none" w:sz="0" w:space="0" w:color="auto"/>
      </w:divBdr>
    </w:div>
    <w:div w:id="1265844081">
      <w:bodyDiv w:val="1"/>
      <w:marLeft w:val="0"/>
      <w:marRight w:val="0"/>
      <w:marTop w:val="0"/>
      <w:marBottom w:val="0"/>
      <w:divBdr>
        <w:top w:val="none" w:sz="0" w:space="0" w:color="auto"/>
        <w:left w:val="none" w:sz="0" w:space="0" w:color="auto"/>
        <w:bottom w:val="none" w:sz="0" w:space="0" w:color="auto"/>
        <w:right w:val="none" w:sz="0" w:space="0" w:color="auto"/>
      </w:divBdr>
    </w:div>
    <w:div w:id="1334917199">
      <w:bodyDiv w:val="1"/>
      <w:marLeft w:val="0"/>
      <w:marRight w:val="0"/>
      <w:marTop w:val="0"/>
      <w:marBottom w:val="0"/>
      <w:divBdr>
        <w:top w:val="none" w:sz="0" w:space="0" w:color="auto"/>
        <w:left w:val="none" w:sz="0" w:space="0" w:color="auto"/>
        <w:bottom w:val="none" w:sz="0" w:space="0" w:color="auto"/>
        <w:right w:val="none" w:sz="0" w:space="0" w:color="auto"/>
      </w:divBdr>
    </w:div>
    <w:div w:id="1372337014">
      <w:bodyDiv w:val="1"/>
      <w:marLeft w:val="0"/>
      <w:marRight w:val="0"/>
      <w:marTop w:val="0"/>
      <w:marBottom w:val="0"/>
      <w:divBdr>
        <w:top w:val="none" w:sz="0" w:space="0" w:color="auto"/>
        <w:left w:val="none" w:sz="0" w:space="0" w:color="auto"/>
        <w:bottom w:val="none" w:sz="0" w:space="0" w:color="auto"/>
        <w:right w:val="none" w:sz="0" w:space="0" w:color="auto"/>
      </w:divBdr>
    </w:div>
    <w:div w:id="1423379359">
      <w:bodyDiv w:val="1"/>
      <w:marLeft w:val="0"/>
      <w:marRight w:val="0"/>
      <w:marTop w:val="0"/>
      <w:marBottom w:val="0"/>
      <w:divBdr>
        <w:top w:val="none" w:sz="0" w:space="0" w:color="auto"/>
        <w:left w:val="none" w:sz="0" w:space="0" w:color="auto"/>
        <w:bottom w:val="none" w:sz="0" w:space="0" w:color="auto"/>
        <w:right w:val="none" w:sz="0" w:space="0" w:color="auto"/>
      </w:divBdr>
    </w:div>
    <w:div w:id="1423792249">
      <w:bodyDiv w:val="1"/>
      <w:marLeft w:val="0"/>
      <w:marRight w:val="0"/>
      <w:marTop w:val="0"/>
      <w:marBottom w:val="0"/>
      <w:divBdr>
        <w:top w:val="none" w:sz="0" w:space="0" w:color="auto"/>
        <w:left w:val="none" w:sz="0" w:space="0" w:color="auto"/>
        <w:bottom w:val="none" w:sz="0" w:space="0" w:color="auto"/>
        <w:right w:val="none" w:sz="0" w:space="0" w:color="auto"/>
      </w:divBdr>
    </w:div>
    <w:div w:id="1427073018">
      <w:bodyDiv w:val="1"/>
      <w:marLeft w:val="0"/>
      <w:marRight w:val="0"/>
      <w:marTop w:val="0"/>
      <w:marBottom w:val="0"/>
      <w:divBdr>
        <w:top w:val="none" w:sz="0" w:space="0" w:color="auto"/>
        <w:left w:val="none" w:sz="0" w:space="0" w:color="auto"/>
        <w:bottom w:val="none" w:sz="0" w:space="0" w:color="auto"/>
        <w:right w:val="none" w:sz="0" w:space="0" w:color="auto"/>
      </w:divBdr>
    </w:div>
    <w:div w:id="1447192232">
      <w:bodyDiv w:val="1"/>
      <w:marLeft w:val="0"/>
      <w:marRight w:val="0"/>
      <w:marTop w:val="0"/>
      <w:marBottom w:val="0"/>
      <w:divBdr>
        <w:top w:val="none" w:sz="0" w:space="0" w:color="auto"/>
        <w:left w:val="none" w:sz="0" w:space="0" w:color="auto"/>
        <w:bottom w:val="none" w:sz="0" w:space="0" w:color="auto"/>
        <w:right w:val="none" w:sz="0" w:space="0" w:color="auto"/>
      </w:divBdr>
    </w:div>
    <w:div w:id="1451439746">
      <w:bodyDiv w:val="1"/>
      <w:marLeft w:val="0"/>
      <w:marRight w:val="0"/>
      <w:marTop w:val="0"/>
      <w:marBottom w:val="0"/>
      <w:divBdr>
        <w:top w:val="none" w:sz="0" w:space="0" w:color="auto"/>
        <w:left w:val="none" w:sz="0" w:space="0" w:color="auto"/>
        <w:bottom w:val="none" w:sz="0" w:space="0" w:color="auto"/>
        <w:right w:val="none" w:sz="0" w:space="0" w:color="auto"/>
      </w:divBdr>
    </w:div>
    <w:div w:id="1511795084">
      <w:bodyDiv w:val="1"/>
      <w:marLeft w:val="0"/>
      <w:marRight w:val="0"/>
      <w:marTop w:val="0"/>
      <w:marBottom w:val="0"/>
      <w:divBdr>
        <w:top w:val="none" w:sz="0" w:space="0" w:color="auto"/>
        <w:left w:val="none" w:sz="0" w:space="0" w:color="auto"/>
        <w:bottom w:val="none" w:sz="0" w:space="0" w:color="auto"/>
        <w:right w:val="none" w:sz="0" w:space="0" w:color="auto"/>
      </w:divBdr>
    </w:div>
    <w:div w:id="1543326508">
      <w:bodyDiv w:val="1"/>
      <w:marLeft w:val="0"/>
      <w:marRight w:val="0"/>
      <w:marTop w:val="0"/>
      <w:marBottom w:val="0"/>
      <w:divBdr>
        <w:top w:val="none" w:sz="0" w:space="0" w:color="auto"/>
        <w:left w:val="none" w:sz="0" w:space="0" w:color="auto"/>
        <w:bottom w:val="none" w:sz="0" w:space="0" w:color="auto"/>
        <w:right w:val="none" w:sz="0" w:space="0" w:color="auto"/>
      </w:divBdr>
    </w:div>
    <w:div w:id="1585798762">
      <w:bodyDiv w:val="1"/>
      <w:marLeft w:val="0"/>
      <w:marRight w:val="0"/>
      <w:marTop w:val="0"/>
      <w:marBottom w:val="0"/>
      <w:divBdr>
        <w:top w:val="none" w:sz="0" w:space="0" w:color="auto"/>
        <w:left w:val="none" w:sz="0" w:space="0" w:color="auto"/>
        <w:bottom w:val="none" w:sz="0" w:space="0" w:color="auto"/>
        <w:right w:val="none" w:sz="0" w:space="0" w:color="auto"/>
      </w:divBdr>
    </w:div>
    <w:div w:id="1594626273">
      <w:bodyDiv w:val="1"/>
      <w:marLeft w:val="0"/>
      <w:marRight w:val="0"/>
      <w:marTop w:val="0"/>
      <w:marBottom w:val="0"/>
      <w:divBdr>
        <w:top w:val="none" w:sz="0" w:space="0" w:color="auto"/>
        <w:left w:val="none" w:sz="0" w:space="0" w:color="auto"/>
        <w:bottom w:val="none" w:sz="0" w:space="0" w:color="auto"/>
        <w:right w:val="none" w:sz="0" w:space="0" w:color="auto"/>
      </w:divBdr>
    </w:div>
    <w:div w:id="1596401853">
      <w:bodyDiv w:val="1"/>
      <w:marLeft w:val="0"/>
      <w:marRight w:val="0"/>
      <w:marTop w:val="0"/>
      <w:marBottom w:val="0"/>
      <w:divBdr>
        <w:top w:val="none" w:sz="0" w:space="0" w:color="auto"/>
        <w:left w:val="none" w:sz="0" w:space="0" w:color="auto"/>
        <w:bottom w:val="none" w:sz="0" w:space="0" w:color="auto"/>
        <w:right w:val="none" w:sz="0" w:space="0" w:color="auto"/>
      </w:divBdr>
    </w:div>
    <w:div w:id="1761372334">
      <w:bodyDiv w:val="1"/>
      <w:marLeft w:val="0"/>
      <w:marRight w:val="0"/>
      <w:marTop w:val="0"/>
      <w:marBottom w:val="0"/>
      <w:divBdr>
        <w:top w:val="none" w:sz="0" w:space="0" w:color="auto"/>
        <w:left w:val="none" w:sz="0" w:space="0" w:color="auto"/>
        <w:bottom w:val="none" w:sz="0" w:space="0" w:color="auto"/>
        <w:right w:val="none" w:sz="0" w:space="0" w:color="auto"/>
      </w:divBdr>
    </w:div>
    <w:div w:id="1769887787">
      <w:bodyDiv w:val="1"/>
      <w:marLeft w:val="0"/>
      <w:marRight w:val="0"/>
      <w:marTop w:val="0"/>
      <w:marBottom w:val="0"/>
      <w:divBdr>
        <w:top w:val="none" w:sz="0" w:space="0" w:color="auto"/>
        <w:left w:val="none" w:sz="0" w:space="0" w:color="auto"/>
        <w:bottom w:val="none" w:sz="0" w:space="0" w:color="auto"/>
        <w:right w:val="none" w:sz="0" w:space="0" w:color="auto"/>
      </w:divBdr>
    </w:div>
    <w:div w:id="1784499834">
      <w:bodyDiv w:val="1"/>
      <w:marLeft w:val="0"/>
      <w:marRight w:val="0"/>
      <w:marTop w:val="0"/>
      <w:marBottom w:val="0"/>
      <w:divBdr>
        <w:top w:val="none" w:sz="0" w:space="0" w:color="auto"/>
        <w:left w:val="none" w:sz="0" w:space="0" w:color="auto"/>
        <w:bottom w:val="none" w:sz="0" w:space="0" w:color="auto"/>
        <w:right w:val="none" w:sz="0" w:space="0" w:color="auto"/>
      </w:divBdr>
    </w:div>
    <w:div w:id="1829321591">
      <w:bodyDiv w:val="1"/>
      <w:marLeft w:val="0"/>
      <w:marRight w:val="0"/>
      <w:marTop w:val="0"/>
      <w:marBottom w:val="0"/>
      <w:divBdr>
        <w:top w:val="none" w:sz="0" w:space="0" w:color="auto"/>
        <w:left w:val="none" w:sz="0" w:space="0" w:color="auto"/>
        <w:bottom w:val="none" w:sz="0" w:space="0" w:color="auto"/>
        <w:right w:val="none" w:sz="0" w:space="0" w:color="auto"/>
      </w:divBdr>
    </w:div>
    <w:div w:id="1830947020">
      <w:bodyDiv w:val="1"/>
      <w:marLeft w:val="0"/>
      <w:marRight w:val="0"/>
      <w:marTop w:val="0"/>
      <w:marBottom w:val="0"/>
      <w:divBdr>
        <w:top w:val="none" w:sz="0" w:space="0" w:color="auto"/>
        <w:left w:val="none" w:sz="0" w:space="0" w:color="auto"/>
        <w:bottom w:val="none" w:sz="0" w:space="0" w:color="auto"/>
        <w:right w:val="none" w:sz="0" w:space="0" w:color="auto"/>
      </w:divBdr>
    </w:div>
    <w:div w:id="1858735867">
      <w:bodyDiv w:val="1"/>
      <w:marLeft w:val="0"/>
      <w:marRight w:val="0"/>
      <w:marTop w:val="0"/>
      <w:marBottom w:val="0"/>
      <w:divBdr>
        <w:top w:val="none" w:sz="0" w:space="0" w:color="auto"/>
        <w:left w:val="none" w:sz="0" w:space="0" w:color="auto"/>
        <w:bottom w:val="none" w:sz="0" w:space="0" w:color="auto"/>
        <w:right w:val="none" w:sz="0" w:space="0" w:color="auto"/>
      </w:divBdr>
    </w:div>
    <w:div w:id="20893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a.com/manuals/m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statistics/english-indices-of-deprivation-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Statistics/SI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e.org.uk/guidance/ta3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C9A1-CE4B-4920-BC74-DCF68A2E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9131</Words>
  <Characters>52047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Steven Zhao</cp:lastModifiedBy>
  <cp:revision>2</cp:revision>
  <dcterms:created xsi:type="dcterms:W3CDTF">2019-02-07T09:50:00Z</dcterms:created>
  <dcterms:modified xsi:type="dcterms:W3CDTF">2019-02-07T09:50:00Z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-1724124183</vt:i4>
  </property>
  <property fmtid="{D5CDD505-2E9C-101B-9397-08002B2CF9AE}" pid="3" name="_NewReviewCycle">
    <vt:lpwstr/>
  </property>
  <property fmtid="{D5CDD505-2E9C-101B-9397-08002B2CF9AE}" pid="4" name="_EmailSubject">
    <vt:lpwstr>BSRBR-AS smoking paper</vt:lpwstr>
  </property>
  <property fmtid="{D5CDD505-2E9C-101B-9397-08002B2CF9AE}" pid="5" name="_AuthorEmail">
    <vt:lpwstr>dsolomon@bwh.harvard.edu</vt:lpwstr>
  </property>
  <property fmtid="{D5CDD505-2E9C-101B-9397-08002B2CF9AE}" pid="6" name="_AuthorEmailDisplayName">
    <vt:lpwstr>Solomon, Daniel H.,M.D.,M.P.H.,,Rheumatology</vt:lpwstr>
  </property>
  <property fmtid="{D5CDD505-2E9C-101B-9397-08002B2CF9AE}" pid="7" name="_ReviewingToolsShownOnce">
    <vt:lpwstr/>
  </property>
</Properties>
</file>