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FE" w:rsidRPr="00D647A7" w:rsidRDefault="000B69FE" w:rsidP="000B69FE">
      <w:pPr>
        <w:jc w:val="both"/>
        <w:rPr>
          <w:b/>
          <w:sz w:val="32"/>
          <w:szCs w:val="32"/>
        </w:rPr>
      </w:pPr>
      <w:bookmarkStart w:id="0" w:name="_GoBack"/>
      <w:r w:rsidRPr="00D647A7">
        <w:rPr>
          <w:b/>
          <w:sz w:val="32"/>
          <w:szCs w:val="32"/>
        </w:rPr>
        <w:t xml:space="preserve">What is the incidence of late detected developmental dysplasia of the hip (DDH) in England? </w:t>
      </w:r>
      <w:bookmarkEnd w:id="0"/>
    </w:p>
    <w:p w:rsidR="000B69FE" w:rsidRPr="00D647A7" w:rsidRDefault="000B69FE" w:rsidP="000B69FE">
      <w:pPr>
        <w:jc w:val="both"/>
        <w:rPr>
          <w:b/>
          <w:sz w:val="28"/>
          <w:szCs w:val="28"/>
        </w:rPr>
      </w:pPr>
      <w:r w:rsidRPr="00D647A7">
        <w:rPr>
          <w:b/>
          <w:sz w:val="28"/>
          <w:szCs w:val="28"/>
        </w:rPr>
        <w:t>A 26-year national study of children diagnosed over 1 year of age</w:t>
      </w:r>
    </w:p>
    <w:p w:rsidR="000B69FE" w:rsidRPr="00D647A7" w:rsidRDefault="000B69FE" w:rsidP="000B69FE">
      <w:pPr>
        <w:jc w:val="both"/>
      </w:pPr>
    </w:p>
    <w:p w:rsidR="00027462" w:rsidRDefault="00027462" w:rsidP="00027462">
      <w:pPr>
        <w:jc w:val="both"/>
        <w:rPr>
          <w:b/>
          <w:vertAlign w:val="superscript"/>
        </w:rPr>
      </w:pPr>
      <w:proofErr w:type="spellStart"/>
      <w:r w:rsidRPr="00F831D0">
        <w:rPr>
          <w:b/>
        </w:rPr>
        <w:t>Broadhurst</w:t>
      </w:r>
      <w:proofErr w:type="spellEnd"/>
      <w:r w:rsidRPr="00F831D0">
        <w:rPr>
          <w:b/>
        </w:rPr>
        <w:t xml:space="preserve"> C</w:t>
      </w:r>
      <w:r>
        <w:rPr>
          <w:b/>
        </w:rPr>
        <w:t xml:space="preserve"> (</w:t>
      </w:r>
      <w:proofErr w:type="spellStart"/>
      <w:r>
        <w:rPr>
          <w:b/>
        </w:rPr>
        <w:t>MMedSc</w:t>
      </w:r>
      <w:proofErr w:type="spellEnd"/>
      <w:r>
        <w:rPr>
          <w:b/>
        </w:rPr>
        <w:t>)</w:t>
      </w:r>
      <w:r>
        <w:rPr>
          <w:b/>
          <w:vertAlign w:val="superscript"/>
        </w:rPr>
        <w:t>1</w:t>
      </w:r>
      <w:r>
        <w:rPr>
          <w:b/>
        </w:rPr>
        <w:t xml:space="preserve">, </w:t>
      </w:r>
      <w:r w:rsidRPr="00F831D0">
        <w:rPr>
          <w:b/>
        </w:rPr>
        <w:t xml:space="preserve">Rhodes A </w:t>
      </w:r>
      <w:r>
        <w:rPr>
          <w:b/>
        </w:rPr>
        <w:t>(</w:t>
      </w:r>
      <w:r w:rsidRPr="00F831D0">
        <w:rPr>
          <w:b/>
        </w:rPr>
        <w:t>M</w:t>
      </w:r>
      <w:r>
        <w:rPr>
          <w:b/>
        </w:rPr>
        <w:t>RCS)</w:t>
      </w:r>
      <w:r>
        <w:rPr>
          <w:b/>
          <w:vertAlign w:val="superscript"/>
        </w:rPr>
        <w:t>2</w:t>
      </w:r>
      <w:r>
        <w:rPr>
          <w:b/>
        </w:rPr>
        <w:t xml:space="preserve">, </w:t>
      </w:r>
      <w:r w:rsidRPr="00F831D0">
        <w:rPr>
          <w:b/>
        </w:rPr>
        <w:t xml:space="preserve">Harper P </w:t>
      </w:r>
      <w:r>
        <w:rPr>
          <w:b/>
        </w:rPr>
        <w:t>(</w:t>
      </w:r>
      <w:proofErr w:type="spellStart"/>
      <w:r w:rsidRPr="00F831D0">
        <w:rPr>
          <w:b/>
        </w:rPr>
        <w:t>MMedSc</w:t>
      </w:r>
      <w:proofErr w:type="spellEnd"/>
      <w:r>
        <w:rPr>
          <w:b/>
        </w:rPr>
        <w:t>)</w:t>
      </w:r>
      <w:r>
        <w:rPr>
          <w:b/>
          <w:vertAlign w:val="superscript"/>
        </w:rPr>
        <w:t>1</w:t>
      </w:r>
      <w:r>
        <w:rPr>
          <w:b/>
        </w:rPr>
        <w:t xml:space="preserve">, </w:t>
      </w:r>
      <w:r w:rsidRPr="00F831D0">
        <w:rPr>
          <w:b/>
        </w:rPr>
        <w:t>Perry D</w:t>
      </w:r>
      <w:r>
        <w:rPr>
          <w:b/>
        </w:rPr>
        <w:t>C</w:t>
      </w:r>
      <w:r w:rsidRPr="00F831D0">
        <w:rPr>
          <w:b/>
        </w:rPr>
        <w:t xml:space="preserve"> </w:t>
      </w:r>
      <w:r>
        <w:rPr>
          <w:b/>
        </w:rPr>
        <w:t>(FRCS)</w:t>
      </w:r>
      <w:r>
        <w:rPr>
          <w:b/>
          <w:vertAlign w:val="superscript"/>
        </w:rPr>
        <w:t>3,4</w:t>
      </w:r>
      <w:r>
        <w:rPr>
          <w:b/>
        </w:rPr>
        <w:t>, Clarke NMP (FRCS)</w:t>
      </w:r>
      <w:r>
        <w:rPr>
          <w:b/>
          <w:vertAlign w:val="superscript"/>
        </w:rPr>
        <w:t>5</w:t>
      </w:r>
      <w:r>
        <w:rPr>
          <w:b/>
        </w:rPr>
        <w:t xml:space="preserve">, </w:t>
      </w:r>
      <w:proofErr w:type="spellStart"/>
      <w:r w:rsidRPr="00F831D0">
        <w:rPr>
          <w:b/>
        </w:rPr>
        <w:t>Aarvold</w:t>
      </w:r>
      <w:proofErr w:type="spellEnd"/>
      <w:r w:rsidRPr="00F831D0">
        <w:rPr>
          <w:b/>
        </w:rPr>
        <w:t xml:space="preserve"> A </w:t>
      </w:r>
      <w:r>
        <w:rPr>
          <w:b/>
        </w:rPr>
        <w:t>(FRCS)</w:t>
      </w:r>
      <w:r>
        <w:rPr>
          <w:b/>
          <w:vertAlign w:val="superscript"/>
        </w:rPr>
        <w:t>6</w:t>
      </w:r>
    </w:p>
    <w:p w:rsidR="00027462" w:rsidRDefault="00027462" w:rsidP="00027462">
      <w:pPr>
        <w:jc w:val="both"/>
        <w:rPr>
          <w:b/>
          <w:vertAlign w:val="superscript"/>
        </w:rPr>
      </w:pPr>
    </w:p>
    <w:p w:rsidR="000B69FE" w:rsidRPr="00D647A7" w:rsidRDefault="000B69FE" w:rsidP="000B69FE">
      <w:pPr>
        <w:jc w:val="both"/>
      </w:pPr>
    </w:p>
    <w:p w:rsidR="000B69FE" w:rsidRPr="00D647A7" w:rsidRDefault="000B69FE" w:rsidP="000B69FE">
      <w:pPr>
        <w:jc w:val="both"/>
        <w:rPr>
          <w:b/>
        </w:rPr>
      </w:pPr>
      <w:r w:rsidRPr="00D647A7">
        <w:rPr>
          <w:b/>
        </w:rPr>
        <w:t>Correspondence to:</w:t>
      </w:r>
    </w:p>
    <w:p w:rsidR="000B69FE" w:rsidRPr="008D0671" w:rsidRDefault="008D0671" w:rsidP="000B69FE">
      <w:pPr>
        <w:jc w:val="both"/>
      </w:pPr>
      <w:r w:rsidRPr="008D0671">
        <w:t xml:space="preserve">Alexander </w:t>
      </w:r>
      <w:proofErr w:type="spellStart"/>
      <w:r w:rsidRPr="008D0671">
        <w:t>Aarvold</w:t>
      </w:r>
      <w:proofErr w:type="spellEnd"/>
    </w:p>
    <w:p w:rsidR="000B69FE" w:rsidRPr="008D0671" w:rsidRDefault="000B69FE" w:rsidP="008D0671">
      <w:pPr>
        <w:rPr>
          <w:rFonts w:eastAsia="Times New Roman"/>
        </w:rPr>
      </w:pPr>
      <w:r w:rsidRPr="008D0671">
        <w:rPr>
          <w:u w:val="single"/>
        </w:rPr>
        <w:t>Email:</w:t>
      </w:r>
      <w:r w:rsidRPr="008D0671">
        <w:t xml:space="preserve"> </w:t>
      </w:r>
      <w:r w:rsidR="008D0671" w:rsidRPr="008D0671">
        <w:rPr>
          <w:rStyle w:val="contentline-56"/>
          <w:rFonts w:eastAsia="Times New Roman"/>
        </w:rPr>
        <w:t>alexaarvold@doctors.org.uk</w:t>
      </w:r>
    </w:p>
    <w:p w:rsidR="000B69FE" w:rsidRPr="008D0671" w:rsidRDefault="000B69FE" w:rsidP="000B69FE">
      <w:pPr>
        <w:jc w:val="both"/>
      </w:pPr>
      <w:r w:rsidRPr="008D0671">
        <w:rPr>
          <w:u w:val="single"/>
        </w:rPr>
        <w:t>Address:</w:t>
      </w:r>
      <w:r w:rsidRPr="008D0671">
        <w:t xml:space="preserve"> </w:t>
      </w:r>
      <w:r w:rsidR="008D0671" w:rsidRPr="008D0671">
        <w:t xml:space="preserve">Southampton Children’s Hospital, University Hospital Southampton, </w:t>
      </w:r>
      <w:proofErr w:type="spellStart"/>
      <w:r w:rsidR="008D0671" w:rsidRPr="008D0671">
        <w:t>Tremona</w:t>
      </w:r>
      <w:proofErr w:type="spellEnd"/>
      <w:r w:rsidR="008D0671" w:rsidRPr="008D0671">
        <w:t xml:space="preserve"> Road, Southampton SO16 6YD, UK</w:t>
      </w:r>
      <w:r w:rsidR="00D22937">
        <w:t>.</w:t>
      </w:r>
    </w:p>
    <w:p w:rsidR="00823709" w:rsidRDefault="00823709" w:rsidP="000B69FE">
      <w:pPr>
        <w:jc w:val="both"/>
      </w:pPr>
    </w:p>
    <w:p w:rsidR="00823709" w:rsidRPr="00D647A7" w:rsidRDefault="00823709" w:rsidP="00823709">
      <w:pPr>
        <w:jc w:val="both"/>
        <w:rPr>
          <w:b/>
        </w:rPr>
      </w:pPr>
      <w:r w:rsidRPr="00D647A7">
        <w:rPr>
          <w:b/>
        </w:rPr>
        <w:t>Contributors</w:t>
      </w:r>
    </w:p>
    <w:p w:rsidR="00823709" w:rsidRPr="00823709" w:rsidRDefault="00823709" w:rsidP="00823709">
      <w:pPr>
        <w:jc w:val="both"/>
      </w:pPr>
      <w:r w:rsidRPr="00D647A7">
        <w:t xml:space="preserve">Contributors CB, DCP, NMPC and AA were responsible for designing the methodology for the study. CB and PH completed the whole cohort data analysis. CB, PH and AR created the figures used in the results. CP and AR wrote the first draft of the manuscript, which was edited, contributed to and approved by all authors (CB, AR, PH, DCP, NMPC and AA). AA and NMPC managed the overall process. </w:t>
      </w:r>
    </w:p>
    <w:p w:rsidR="00823709" w:rsidRDefault="00823709" w:rsidP="00823709">
      <w:pPr>
        <w:jc w:val="both"/>
        <w:rPr>
          <w:b/>
        </w:rPr>
      </w:pPr>
    </w:p>
    <w:p w:rsidR="00823709" w:rsidRPr="00D647A7" w:rsidRDefault="00823709" w:rsidP="00823709">
      <w:pPr>
        <w:jc w:val="both"/>
        <w:rPr>
          <w:b/>
        </w:rPr>
      </w:pPr>
      <w:r w:rsidRPr="00D647A7">
        <w:rPr>
          <w:b/>
        </w:rPr>
        <w:t>Funding</w:t>
      </w:r>
    </w:p>
    <w:p w:rsidR="00823709" w:rsidRDefault="00823709" w:rsidP="00823709">
      <w:pPr>
        <w:jc w:val="both"/>
      </w:pPr>
      <w:r w:rsidRPr="00D647A7">
        <w:t>This project was funded by the Southampton Children’s Hospital Paediatric Orthopaedic Research Fund. This article presents independent research supported by a National Institute for Health Research (NIHR) clinician scientist fellowship (to Daniel C Perry; grant number NIHR/CS/2014/14/012). All authors carried out this research independently of the funding bodies. The findings and conclusions in this report are those of the authors and do not necessarily represent the views of the UK Department of Health.</w:t>
      </w:r>
    </w:p>
    <w:p w:rsidR="00764837" w:rsidRDefault="00764837" w:rsidP="00823709">
      <w:pPr>
        <w:jc w:val="both"/>
      </w:pPr>
    </w:p>
    <w:p w:rsidR="00764837" w:rsidRPr="007B1B8D" w:rsidRDefault="00764837" w:rsidP="00764837">
      <w:pPr>
        <w:jc w:val="both"/>
        <w:rPr>
          <w:b/>
          <w:color w:val="000000" w:themeColor="text1"/>
        </w:rPr>
      </w:pPr>
      <w:r w:rsidRPr="007B1B8D">
        <w:rPr>
          <w:b/>
          <w:color w:val="000000" w:themeColor="text1"/>
        </w:rPr>
        <w:t xml:space="preserve">Abstract </w:t>
      </w:r>
    </w:p>
    <w:p w:rsidR="00764837" w:rsidRPr="007B1B8D" w:rsidRDefault="00764837" w:rsidP="00764837">
      <w:pPr>
        <w:jc w:val="both"/>
        <w:rPr>
          <w:b/>
          <w:color w:val="000000" w:themeColor="text1"/>
        </w:rPr>
      </w:pPr>
      <w:r w:rsidRPr="007B1B8D">
        <w:rPr>
          <w:b/>
          <w:color w:val="000000" w:themeColor="text1"/>
        </w:rPr>
        <w:t>Aim</w:t>
      </w:r>
    </w:p>
    <w:p w:rsidR="00764837" w:rsidRPr="007B1B8D" w:rsidRDefault="00764837" w:rsidP="00764837">
      <w:pPr>
        <w:jc w:val="both"/>
        <w:rPr>
          <w:color w:val="000000" w:themeColor="text1"/>
        </w:rPr>
      </w:pPr>
      <w:r w:rsidRPr="007B1B8D">
        <w:rPr>
          <w:color w:val="000000" w:themeColor="text1"/>
        </w:rPr>
        <w:t>To establish the incidence of DDH diagnosed after one-year of age in England, stratified by age, sex, year and region of diagnosis</w:t>
      </w:r>
    </w:p>
    <w:p w:rsidR="00764837" w:rsidRPr="007B1B8D" w:rsidRDefault="00764837" w:rsidP="00764837">
      <w:pPr>
        <w:jc w:val="both"/>
        <w:rPr>
          <w:color w:val="000000" w:themeColor="text1"/>
        </w:rPr>
      </w:pPr>
    </w:p>
    <w:p w:rsidR="00764837" w:rsidRPr="007B1B8D" w:rsidRDefault="00764837" w:rsidP="00764837">
      <w:pPr>
        <w:jc w:val="both"/>
        <w:rPr>
          <w:b/>
          <w:color w:val="000000" w:themeColor="text1"/>
        </w:rPr>
      </w:pPr>
      <w:r w:rsidRPr="007B1B8D">
        <w:rPr>
          <w:b/>
          <w:color w:val="000000" w:themeColor="text1"/>
        </w:rPr>
        <w:t>Methods</w:t>
      </w:r>
    </w:p>
    <w:p w:rsidR="00764837" w:rsidRPr="007B1B8D" w:rsidRDefault="00764837" w:rsidP="00764837">
      <w:pPr>
        <w:jc w:val="both"/>
        <w:rPr>
          <w:color w:val="000000" w:themeColor="text1"/>
        </w:rPr>
      </w:pPr>
      <w:r w:rsidRPr="007B1B8D">
        <w:rPr>
          <w:color w:val="000000" w:themeColor="text1"/>
        </w:rPr>
        <w:t>A descriptive observational study was performed by linking primary and secondary care information from two independent national databases of routinely collected data: the UK Clinical Practice Research Datalink (CPRD) and Hospital Episode Statistics (HES). The study examined all children from 01/01/1990 to 01/01/2016 who had a new first diagnostic code for DDH aged between one and eight years old.</w:t>
      </w:r>
    </w:p>
    <w:p w:rsidR="00764837" w:rsidRPr="007B1B8D" w:rsidRDefault="00764837" w:rsidP="00764837">
      <w:pPr>
        <w:jc w:val="both"/>
        <w:rPr>
          <w:color w:val="000000" w:themeColor="text1"/>
        </w:rPr>
      </w:pPr>
    </w:p>
    <w:p w:rsidR="00764837" w:rsidRPr="007B1B8D" w:rsidRDefault="00764837" w:rsidP="00764837">
      <w:pPr>
        <w:jc w:val="both"/>
        <w:rPr>
          <w:b/>
          <w:color w:val="000000" w:themeColor="text1"/>
        </w:rPr>
      </w:pPr>
      <w:r w:rsidRPr="007B1B8D">
        <w:rPr>
          <w:b/>
          <w:color w:val="000000" w:themeColor="text1"/>
        </w:rPr>
        <w:t>Results</w:t>
      </w:r>
    </w:p>
    <w:p w:rsidR="00764837" w:rsidRPr="007B1B8D" w:rsidRDefault="00764837" w:rsidP="00764837">
      <w:pPr>
        <w:jc w:val="both"/>
        <w:rPr>
          <w:color w:val="000000" w:themeColor="text1"/>
        </w:rPr>
      </w:pPr>
      <w:r w:rsidRPr="007B1B8D">
        <w:rPr>
          <w:color w:val="000000" w:themeColor="text1"/>
        </w:rPr>
        <w:t>The incidence of late-diagnosed DDH was 1·28 cases per 1000 live births. Within the study population, 754 children were identified with a diagnosis of DDH after one-year of age. Of all late diagnoses, 536 (71.1%) were detected between 1-2 years of age. The ratio of females to males was 4·2:1. Distribution was evenly spread throughout England.</w:t>
      </w:r>
    </w:p>
    <w:p w:rsidR="00764837" w:rsidRPr="007B1B8D" w:rsidRDefault="00764837" w:rsidP="00764837">
      <w:pPr>
        <w:jc w:val="both"/>
        <w:rPr>
          <w:color w:val="000000" w:themeColor="text1"/>
        </w:rPr>
      </w:pPr>
    </w:p>
    <w:p w:rsidR="00764837" w:rsidRPr="007B1B8D" w:rsidRDefault="00764837" w:rsidP="00764837">
      <w:pPr>
        <w:jc w:val="both"/>
        <w:rPr>
          <w:b/>
          <w:color w:val="000000" w:themeColor="text1"/>
        </w:rPr>
      </w:pPr>
      <w:r w:rsidRPr="007B1B8D">
        <w:rPr>
          <w:b/>
          <w:color w:val="000000" w:themeColor="text1"/>
        </w:rPr>
        <w:t>Conclusion</w:t>
      </w:r>
    </w:p>
    <w:p w:rsidR="00764837" w:rsidRPr="007B1B8D" w:rsidRDefault="00764837" w:rsidP="00764837">
      <w:pPr>
        <w:jc w:val="both"/>
        <w:rPr>
          <w:color w:val="000000" w:themeColor="text1"/>
        </w:rPr>
      </w:pPr>
      <w:r w:rsidRPr="007B1B8D">
        <w:rPr>
          <w:color w:val="000000" w:themeColor="text1"/>
        </w:rPr>
        <w:lastRenderedPageBreak/>
        <w:t xml:space="preserve">The incidence of late-diagnosed DDH has not been reduced from that reported forty years ago, prior to the introduction of the national selective screening programme for DDH. </w:t>
      </w:r>
    </w:p>
    <w:p w:rsidR="00764837" w:rsidRPr="007B1B8D" w:rsidRDefault="00764837" w:rsidP="00764837">
      <w:pPr>
        <w:jc w:val="both"/>
        <w:rPr>
          <w:color w:val="000000" w:themeColor="text1"/>
        </w:rPr>
      </w:pPr>
    </w:p>
    <w:p w:rsidR="00764837" w:rsidRPr="007B1B8D" w:rsidRDefault="00764837" w:rsidP="00764837">
      <w:pPr>
        <w:jc w:val="both"/>
        <w:rPr>
          <w:b/>
          <w:color w:val="000000" w:themeColor="text1"/>
        </w:rPr>
      </w:pPr>
      <w:r w:rsidRPr="007B1B8D">
        <w:rPr>
          <w:b/>
          <w:color w:val="000000" w:themeColor="text1"/>
        </w:rPr>
        <w:t xml:space="preserve">Clinical relevance </w:t>
      </w:r>
    </w:p>
    <w:p w:rsidR="00764837" w:rsidRPr="007B1B8D" w:rsidRDefault="00764837" w:rsidP="00764837">
      <w:pPr>
        <w:pStyle w:val="ListParagraph"/>
        <w:numPr>
          <w:ilvl w:val="0"/>
          <w:numId w:val="2"/>
        </w:numPr>
        <w:jc w:val="both"/>
        <w:rPr>
          <w:rFonts w:ascii="Times New Roman" w:hAnsi="Times New Roman" w:cs="Times New Roman"/>
          <w:color w:val="000000" w:themeColor="text1"/>
        </w:rPr>
      </w:pPr>
      <w:r w:rsidRPr="007B1B8D">
        <w:rPr>
          <w:rFonts w:ascii="Times New Roman" w:hAnsi="Times New Roman" w:cs="Times New Roman"/>
          <w:color w:val="000000" w:themeColor="text1"/>
        </w:rPr>
        <w:t>Provides a detailed up to date analysis, against which previous decades’ and future incidence rates may be compared</w:t>
      </w:r>
    </w:p>
    <w:p w:rsidR="00764837" w:rsidRPr="007B1B8D" w:rsidRDefault="00764837" w:rsidP="00764837">
      <w:pPr>
        <w:pStyle w:val="ListParagraph"/>
        <w:numPr>
          <w:ilvl w:val="0"/>
          <w:numId w:val="2"/>
        </w:numPr>
        <w:jc w:val="both"/>
        <w:rPr>
          <w:rFonts w:ascii="Times New Roman" w:hAnsi="Times New Roman" w:cs="Times New Roman"/>
          <w:color w:val="000000" w:themeColor="text1"/>
        </w:rPr>
      </w:pPr>
      <w:r w:rsidRPr="007B1B8D">
        <w:rPr>
          <w:rFonts w:ascii="Times New Roman" w:hAnsi="Times New Roman" w:cs="Times New Roman"/>
          <w:color w:val="000000" w:themeColor="text1"/>
        </w:rPr>
        <w:t>Adds to the ongoing unresolved debate regarding DDH screening in the UK</w:t>
      </w:r>
    </w:p>
    <w:p w:rsidR="00764837" w:rsidRPr="007B1B8D" w:rsidRDefault="00764837" w:rsidP="00764837">
      <w:pPr>
        <w:jc w:val="both"/>
        <w:rPr>
          <w:color w:val="000000" w:themeColor="text1"/>
        </w:rPr>
      </w:pPr>
    </w:p>
    <w:p w:rsidR="00764837" w:rsidRPr="007B1B8D" w:rsidRDefault="00764837" w:rsidP="00764837">
      <w:pPr>
        <w:jc w:val="both"/>
        <w:rPr>
          <w:b/>
          <w:color w:val="000000" w:themeColor="text1"/>
        </w:rPr>
      </w:pPr>
      <w:r w:rsidRPr="007B1B8D">
        <w:rPr>
          <w:b/>
          <w:color w:val="000000" w:themeColor="text1"/>
        </w:rPr>
        <w:t>Introduction</w:t>
      </w:r>
    </w:p>
    <w:p w:rsidR="00764837" w:rsidRPr="007B1B8D" w:rsidRDefault="00764837" w:rsidP="00764837">
      <w:pPr>
        <w:jc w:val="both"/>
        <w:rPr>
          <w:color w:val="000000" w:themeColor="text1"/>
          <w:vertAlign w:val="superscript"/>
        </w:rPr>
      </w:pPr>
      <w:r w:rsidRPr="007B1B8D">
        <w:rPr>
          <w:color w:val="000000" w:themeColor="text1"/>
        </w:rPr>
        <w:t>Developmental dysplasia of the hip (DDH) is a significant public health issue, representing the single largest cause for total hip arthroplasty in young adults.</w:t>
      </w:r>
      <w:r w:rsidRPr="007B1B8D">
        <w:rPr>
          <w:color w:val="000000" w:themeColor="text1"/>
          <w:vertAlign w:val="superscript"/>
        </w:rPr>
        <w:t>1</w:t>
      </w:r>
      <w:proofErr w:type="gramStart"/>
      <w:r w:rsidRPr="007B1B8D">
        <w:rPr>
          <w:color w:val="000000" w:themeColor="text1"/>
          <w:vertAlign w:val="superscript"/>
        </w:rPr>
        <w:t>,2</w:t>
      </w:r>
      <w:proofErr w:type="gramEnd"/>
      <w:r w:rsidRPr="007B1B8D">
        <w:rPr>
          <w:color w:val="000000" w:themeColor="text1"/>
          <w:vertAlign w:val="superscript"/>
        </w:rPr>
        <w:t xml:space="preserve"> </w:t>
      </w:r>
      <w:r w:rsidRPr="007B1B8D">
        <w:rPr>
          <w:color w:val="000000" w:themeColor="text1"/>
        </w:rPr>
        <w:t>If detected early in infancy the problem is often treated by a removable splint that is worn for 2-3 months. Diagnoses made in infants older than a few months of age are associated with increased rates of surgery, longer hospital stays, increased healthcare costs and long-term complications.</w:t>
      </w:r>
      <w:r w:rsidRPr="007B1B8D">
        <w:rPr>
          <w:color w:val="000000" w:themeColor="text1"/>
          <w:vertAlign w:val="superscript"/>
        </w:rPr>
        <w:t>3–</w:t>
      </w:r>
      <w:r w:rsidRPr="0055020E">
        <w:rPr>
          <w:color w:val="000000" w:themeColor="text1"/>
          <w:u w:val="single"/>
          <w:vertAlign w:val="superscript"/>
        </w:rPr>
        <w:t>6</w:t>
      </w:r>
      <w:r w:rsidRPr="007B1B8D">
        <w:rPr>
          <w:color w:val="000000" w:themeColor="text1"/>
          <w:vertAlign w:val="superscript"/>
        </w:rPr>
        <w:t xml:space="preserve"> </w:t>
      </w:r>
      <w:r w:rsidRPr="007B1B8D">
        <w:rPr>
          <w:color w:val="000000" w:themeColor="text1"/>
        </w:rPr>
        <w:t>The later the diagnosis, the more invasive the surgical intervention, ultimately involving surgery to the joint, the pelvis and the femur. Long-term prognosis is related to the time of treatment, with earlier treated hips having more favourable outcomes.</w:t>
      </w:r>
      <w:r w:rsidRPr="007B1B8D">
        <w:rPr>
          <w:color w:val="000000" w:themeColor="text1"/>
          <w:vertAlign w:val="superscript"/>
        </w:rPr>
        <w:t>7</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vertAlign w:val="superscript"/>
        </w:rPr>
      </w:pPr>
      <w:r w:rsidRPr="007B1B8D">
        <w:rPr>
          <w:color w:val="000000" w:themeColor="text1"/>
        </w:rPr>
        <w:t xml:space="preserve">In England, selective screening has formed part of the NHS </w:t>
      </w:r>
      <w:proofErr w:type="spellStart"/>
      <w:r w:rsidRPr="007B1B8D">
        <w:rPr>
          <w:color w:val="000000" w:themeColor="text1"/>
        </w:rPr>
        <w:t>Newborn</w:t>
      </w:r>
      <w:proofErr w:type="spellEnd"/>
      <w:r w:rsidRPr="007B1B8D">
        <w:rPr>
          <w:color w:val="000000" w:themeColor="text1"/>
        </w:rPr>
        <w:t xml:space="preserve"> &amp; Infant Physical Examination (NIPE) programme since 1986, guided by the Standing Medical Advisory Committee (SMAC).</w:t>
      </w:r>
      <w:r w:rsidRPr="007B1B8D">
        <w:rPr>
          <w:color w:val="000000" w:themeColor="text1"/>
          <w:vertAlign w:val="superscript"/>
        </w:rPr>
        <w:t xml:space="preserve">8 </w:t>
      </w:r>
      <w:r w:rsidRPr="007B1B8D">
        <w:rPr>
          <w:color w:val="000000" w:themeColor="text1"/>
        </w:rPr>
        <w:t>Despite these screening programmes, late-diagnosed DDH and the clinical presentation of dislocated hips in children over one year of age remains a persistent reason for referral to paediatric orthopaedic units.</w:t>
      </w:r>
      <w:r w:rsidRPr="0055020E">
        <w:rPr>
          <w:color w:val="000000" w:themeColor="text1"/>
          <w:u w:val="single"/>
          <w:vertAlign w:val="superscript"/>
        </w:rPr>
        <w:t>9</w:t>
      </w:r>
      <w:r>
        <w:rPr>
          <w:color w:val="000000" w:themeColor="text1"/>
          <w:vertAlign w:val="superscript"/>
        </w:rPr>
        <w:t xml:space="preserve"> </w:t>
      </w:r>
      <w:r w:rsidRPr="007B1B8D">
        <w:rPr>
          <w:color w:val="000000" w:themeColor="text1"/>
        </w:rPr>
        <w:t>Many of these children do not have risk factors identified by the selective screening programme. Litigation regarding missed and misdiagnosed DDH cases is increasing; representing the third most frequent cause of litigation within paediatric orthopaedics.</w:t>
      </w:r>
      <w:r w:rsidRPr="007B1B8D">
        <w:rPr>
          <w:color w:val="000000" w:themeColor="text1"/>
          <w:vertAlign w:val="superscript"/>
        </w:rPr>
        <w:t xml:space="preserve">10 </w:t>
      </w:r>
      <w:r w:rsidRPr="007B1B8D">
        <w:rPr>
          <w:color w:val="000000" w:themeColor="text1"/>
        </w:rPr>
        <w:t xml:space="preserve">In contrast, other countries including Austria and Germany undertake ‘universal screening’ by performing an ultrasound scan (USS) of the hips of all </w:t>
      </w:r>
      <w:proofErr w:type="spellStart"/>
      <w:r w:rsidRPr="007B1B8D">
        <w:rPr>
          <w:color w:val="000000" w:themeColor="text1"/>
        </w:rPr>
        <w:t>newborns</w:t>
      </w:r>
      <w:proofErr w:type="spellEnd"/>
      <w:r w:rsidRPr="007B1B8D">
        <w:rPr>
          <w:color w:val="000000" w:themeColor="text1"/>
        </w:rPr>
        <w:t>. In such, the incidence of late-diagnosed DDH is negligible, with a low requirement for surgery and fewer hospital admissions related to DDH.</w:t>
      </w:r>
      <w:r w:rsidRPr="007B1B8D">
        <w:rPr>
          <w:color w:val="000000" w:themeColor="text1"/>
          <w:vertAlign w:val="superscript"/>
        </w:rPr>
        <w:t xml:space="preserve">4,11–13 </w:t>
      </w:r>
      <w:r w:rsidRPr="007B1B8D">
        <w:rPr>
          <w:color w:val="000000" w:themeColor="text1"/>
        </w:rPr>
        <w:t>However, universal USS screening brings significant costs, resource demands, and over-treatment, fuelling a debate regarding universal versus selective screening – which has been unresolved for thirty years since the introduction of ultrasound screening methods. The estimated incidence of late DDH diagnosis in European literature is 0·34 – 2·4/1000 live births</w:t>
      </w:r>
      <w:proofErr w:type="gramStart"/>
      <w:r w:rsidRPr="007B1B8D">
        <w:rPr>
          <w:color w:val="000000" w:themeColor="text1"/>
        </w:rPr>
        <w:t>,</w:t>
      </w:r>
      <w:r w:rsidRPr="007B1B8D">
        <w:rPr>
          <w:color w:val="000000" w:themeColor="text1"/>
          <w:vertAlign w:val="superscript"/>
        </w:rPr>
        <w:t>14</w:t>
      </w:r>
      <w:proofErr w:type="gramEnd"/>
      <w:r w:rsidRPr="007B1B8D">
        <w:rPr>
          <w:color w:val="000000" w:themeColor="text1"/>
          <w:vertAlign w:val="superscript"/>
        </w:rPr>
        <w:t xml:space="preserve">–17 </w:t>
      </w:r>
      <w:r w:rsidRPr="007B1B8D">
        <w:rPr>
          <w:color w:val="000000" w:themeColor="text1"/>
        </w:rPr>
        <w:t>however there is no consensus related to how ‘late’ is defined. There are no UK population based studies concerning the incidence of late-diagnosed DDH. Historic UK studies prior to the introduction of the selective screening programme report an incidence of 0·88 per 1000 births.</w:t>
      </w:r>
      <w:r w:rsidRPr="007B1B8D">
        <w:rPr>
          <w:color w:val="000000" w:themeColor="text1"/>
          <w:vertAlign w:val="superscript"/>
        </w:rPr>
        <w:t>18</w:t>
      </w:r>
      <w:r w:rsidRPr="007B1B8D">
        <w:rPr>
          <w:color w:val="000000" w:themeColor="text1"/>
        </w:rPr>
        <w:t xml:space="preserve"> </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color w:val="000000" w:themeColor="text1"/>
        </w:rPr>
        <w:t xml:space="preserve">This study aimed to establish the incidence of DDH diagnosed after one-year of age in England, stratified by age, sex, year and region of diagnosis. The results may be used to inform the ongoing debate regarding hip screening in the UK. </w:t>
      </w:r>
    </w:p>
    <w:p w:rsidR="00297577" w:rsidRDefault="00297577" w:rsidP="00764837">
      <w:pPr>
        <w:jc w:val="both"/>
        <w:rPr>
          <w:color w:val="000000" w:themeColor="text1"/>
        </w:rPr>
      </w:pPr>
    </w:p>
    <w:p w:rsidR="00297577" w:rsidRDefault="00297577" w:rsidP="00764837">
      <w:pPr>
        <w:jc w:val="both"/>
        <w:rPr>
          <w:color w:val="000000" w:themeColor="text1"/>
        </w:rPr>
      </w:pPr>
    </w:p>
    <w:p w:rsidR="00764837" w:rsidRPr="007B1B8D" w:rsidRDefault="00764837" w:rsidP="00764837">
      <w:pPr>
        <w:jc w:val="both"/>
        <w:rPr>
          <w:b/>
          <w:color w:val="000000" w:themeColor="text1"/>
        </w:rPr>
      </w:pPr>
      <w:r w:rsidRPr="007B1B8D">
        <w:rPr>
          <w:b/>
          <w:color w:val="000000" w:themeColor="text1"/>
        </w:rPr>
        <w:t>Methods</w:t>
      </w:r>
    </w:p>
    <w:p w:rsidR="00764837" w:rsidRPr="007B1B8D" w:rsidRDefault="00764837" w:rsidP="00764837">
      <w:pPr>
        <w:pStyle w:val="Heading2"/>
      </w:pPr>
      <w:r w:rsidRPr="007B1B8D">
        <w:t>This is a descriptive observational study, using data from two national UK databases: the Clinical Practice Research Datalink (CPRD) and Hospital Episode Statistics (HES). Ethical approval for the use of CPRD and HES data was obtained from the Medicines and Healthcare Products Regulatory Agency (MHRA) Independent Scientific Advisory Committee (ISAC) on the 20</w:t>
      </w:r>
      <w:r w:rsidRPr="007B1B8D">
        <w:rPr>
          <w:vertAlign w:val="superscript"/>
        </w:rPr>
        <w:t>th</w:t>
      </w:r>
      <w:r w:rsidRPr="007B1B8D">
        <w:t xml:space="preserve"> December 2016. </w:t>
      </w:r>
    </w:p>
    <w:p w:rsidR="00764837" w:rsidRPr="007B1B8D" w:rsidRDefault="00764837" w:rsidP="00764837">
      <w:pPr>
        <w:jc w:val="both"/>
        <w:rPr>
          <w:color w:val="000000" w:themeColor="text1"/>
        </w:rPr>
      </w:pPr>
    </w:p>
    <w:p w:rsidR="00764837" w:rsidRPr="007B1B8D" w:rsidRDefault="00764837" w:rsidP="00764837">
      <w:pPr>
        <w:pStyle w:val="Heading2"/>
      </w:pPr>
      <w:r w:rsidRPr="007B1B8D">
        <w:lastRenderedPageBreak/>
        <w:t>Data sources</w:t>
      </w:r>
    </w:p>
    <w:p w:rsidR="00764837" w:rsidRPr="007B1B8D" w:rsidRDefault="00764837" w:rsidP="00764837">
      <w:pPr>
        <w:jc w:val="both"/>
        <w:rPr>
          <w:color w:val="000000" w:themeColor="text1"/>
          <w:vertAlign w:val="superscript"/>
        </w:rPr>
      </w:pPr>
      <w:r w:rsidRPr="007B1B8D">
        <w:rPr>
          <w:color w:val="000000" w:themeColor="text1"/>
        </w:rPr>
        <w:t>The Clinical Practice Research Datalink (CPRD) provides an anonymised UK-based database funded by the National Institute for Health Research (NIHR) and the Medicines and Healthcare Products Regulatory Agency (MHRA). The CPRD GOLD database contains the longitudinal medical records from 714 primary care providers throughout the UK. Established in 1987, the database now includes active records for over 2·45 million individuals (3·5% of the UK population), and is known to be representative of the national population with respect to age, sex and regional distribution. This database has been validated and proven to provide results that are consistent with other data sources in the UK.</w:t>
      </w:r>
      <w:r w:rsidRPr="007B1B8D">
        <w:rPr>
          <w:color w:val="000000" w:themeColor="text1"/>
          <w:vertAlign w:val="superscript"/>
        </w:rPr>
        <w:t xml:space="preserve">19 </w:t>
      </w:r>
      <w:r w:rsidRPr="007B1B8D">
        <w:rPr>
          <w:color w:val="000000" w:themeColor="text1"/>
        </w:rPr>
        <w:t xml:space="preserve">It is widely considered the “Gold Standard” database for epidemiological research. Hospital Episode Statistics (HES) provides linked inpatient data on all admissions to NHS secondary care centres in England. All NHS healthcare providers in England, including acute hospital trusts, primary care trusts and mental health trusts have contributed data to HES since 1997. </w:t>
      </w:r>
    </w:p>
    <w:p w:rsidR="00764837" w:rsidRPr="007B1B8D" w:rsidRDefault="00764837" w:rsidP="00764837">
      <w:pPr>
        <w:jc w:val="both"/>
        <w:rPr>
          <w:color w:val="000000" w:themeColor="text1"/>
        </w:rPr>
      </w:pPr>
    </w:p>
    <w:p w:rsidR="00764837" w:rsidRPr="007B1B8D" w:rsidRDefault="00764837" w:rsidP="00764837">
      <w:pPr>
        <w:pStyle w:val="Heading2"/>
      </w:pPr>
      <w:r w:rsidRPr="007B1B8D">
        <w:t>Case identification and validation</w:t>
      </w:r>
    </w:p>
    <w:p w:rsidR="00764837" w:rsidRPr="007B1B8D" w:rsidRDefault="00764837" w:rsidP="00764837">
      <w:pPr>
        <w:jc w:val="both"/>
        <w:rPr>
          <w:color w:val="000000" w:themeColor="text1"/>
        </w:rPr>
      </w:pPr>
      <w:r w:rsidRPr="007B1B8D">
        <w:rPr>
          <w:color w:val="000000" w:themeColor="text1"/>
        </w:rPr>
        <w:t>CPRD GOLD was independently and systematically searched by one investigator to generate a list of diagnostic codes pertaining to be indicative of DDH. This list was validated by two further investigators (Appendix A). Cases were extracted from the CPRD GOLD database if they had at least one indicative diagnostic code for DDH, from 1</w:t>
      </w:r>
      <w:r w:rsidRPr="007B1B8D">
        <w:rPr>
          <w:color w:val="000000" w:themeColor="text1"/>
          <w:vertAlign w:val="superscript"/>
        </w:rPr>
        <w:t>st</w:t>
      </w:r>
      <w:r w:rsidRPr="007B1B8D">
        <w:rPr>
          <w:color w:val="000000" w:themeColor="text1"/>
        </w:rPr>
        <w:t xml:space="preserve"> January 1990 to 1</w:t>
      </w:r>
      <w:r w:rsidRPr="007B1B8D">
        <w:rPr>
          <w:color w:val="000000" w:themeColor="text1"/>
          <w:vertAlign w:val="superscript"/>
        </w:rPr>
        <w:t>st</w:t>
      </w:r>
      <w:r w:rsidRPr="007B1B8D">
        <w:rPr>
          <w:color w:val="000000" w:themeColor="text1"/>
        </w:rPr>
        <w:t xml:space="preserve"> January </w:t>
      </w:r>
      <w:proofErr w:type="gramStart"/>
      <w:r w:rsidRPr="007B1B8D">
        <w:rPr>
          <w:color w:val="000000" w:themeColor="text1"/>
        </w:rPr>
        <w:t>2016, that</w:t>
      </w:r>
      <w:proofErr w:type="gramEnd"/>
      <w:r w:rsidRPr="007B1B8D">
        <w:rPr>
          <w:color w:val="000000" w:themeColor="text1"/>
        </w:rPr>
        <w:t xml:space="preserve"> appeared only after their first birthday.</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color w:val="000000" w:themeColor="text1"/>
        </w:rPr>
        <w:t xml:space="preserve">Cases were extracted from CPRD only if they satisfied </w:t>
      </w:r>
      <w:r w:rsidRPr="007B1B8D">
        <w:rPr>
          <w:color w:val="000000" w:themeColor="text1"/>
          <w:u w:val="single"/>
        </w:rPr>
        <w:t>all</w:t>
      </w:r>
      <w:r w:rsidRPr="007B1B8D">
        <w:rPr>
          <w:color w:val="000000" w:themeColor="text1"/>
        </w:rPr>
        <w:t xml:space="preserve"> of the following criteria: </w:t>
      </w:r>
    </w:p>
    <w:p w:rsidR="00764837" w:rsidRPr="007B1B8D" w:rsidRDefault="00764837" w:rsidP="00764837">
      <w:pPr>
        <w:jc w:val="both"/>
        <w:rPr>
          <w:color w:val="000000" w:themeColor="text1"/>
        </w:rPr>
      </w:pPr>
      <w:r w:rsidRPr="007B1B8D">
        <w:rPr>
          <w:color w:val="000000" w:themeColor="text1"/>
        </w:rPr>
        <w:t>(a) Age above or equal to one year old, and up to eight years old, on the day of the first diagnostic record for DDH.</w:t>
      </w:r>
    </w:p>
    <w:p w:rsidR="00764837" w:rsidRPr="007B1B8D" w:rsidRDefault="00764837" w:rsidP="00764837">
      <w:pPr>
        <w:jc w:val="both"/>
        <w:rPr>
          <w:color w:val="000000" w:themeColor="text1"/>
        </w:rPr>
      </w:pPr>
      <w:r w:rsidRPr="007B1B8D">
        <w:rPr>
          <w:color w:val="000000" w:themeColor="text1"/>
        </w:rPr>
        <w:t>(b) Defined as ‘acceptable’ by CPRD; patients with continuous follow-up and good quality data recorded to ensure the validity of that patient’s record (Appendix D).</w:t>
      </w:r>
    </w:p>
    <w:p w:rsidR="00764837" w:rsidRPr="007B1B8D" w:rsidRDefault="00764837" w:rsidP="00764837">
      <w:pPr>
        <w:jc w:val="both"/>
        <w:rPr>
          <w:color w:val="000000" w:themeColor="text1"/>
        </w:rPr>
      </w:pPr>
      <w:r w:rsidRPr="007B1B8D">
        <w:rPr>
          <w:color w:val="000000" w:themeColor="text1"/>
        </w:rPr>
        <w:t>(c) The general practice where the patient was registered had at least one year of prior up-to-standard (UTS) data within their computerised record (Appendix D).</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color w:val="000000" w:themeColor="text1"/>
        </w:rPr>
        <w:t>The study population was restricted to patients who were eligible for linkage between CPRD GOLD and HES to improve the diagnostic validation within our study population. Eligibility criteria for linkage with HES require the patient to reside in England, and to have consented to the linkage scheme (within General Practices who have opted in to linkage). As such, whilst CPRD GOLD covers the whole UK, this study is restricted to England. All identified cases underwent an internal validation process, achieved by examining diagnostic and procedural codes two years either side of the DDH diagnosis (as defined by the CPRD diagnosis date) within the HES datasets, and examining codes two years following the diagnostic event within CPRD GOLD. The relevant HES diagnostic and procedural codes are represented by International Statistical Classification of Diseases and Related Health Problems (ICD-10) codes and Office of Population Censuses and Surveys (OPCS) codes respectively (Appendix B). The strength of the validation was classified using a validation algorithm, which was developed by three researchers (Appendix C).  All cases extracted from CPRD were systematically reviewed according to this algorithm, divided between two researchers.</w:t>
      </w:r>
    </w:p>
    <w:p w:rsidR="00764837" w:rsidRPr="007B1B8D" w:rsidRDefault="00764837" w:rsidP="00764837">
      <w:pPr>
        <w:jc w:val="both"/>
        <w:rPr>
          <w:color w:val="000000" w:themeColor="text1"/>
        </w:rPr>
      </w:pPr>
    </w:p>
    <w:p w:rsidR="00764837" w:rsidRPr="007B1B8D" w:rsidRDefault="00764837" w:rsidP="00764837">
      <w:pPr>
        <w:jc w:val="both"/>
        <w:rPr>
          <w:i/>
          <w:color w:val="000000" w:themeColor="text1"/>
        </w:rPr>
      </w:pPr>
      <w:r w:rsidRPr="007B1B8D">
        <w:rPr>
          <w:i/>
          <w:color w:val="000000" w:themeColor="text1"/>
        </w:rPr>
        <w:t>Exclusions from the data extracted from CPRD:</w:t>
      </w:r>
    </w:p>
    <w:p w:rsidR="00764837" w:rsidRPr="007B1B8D" w:rsidRDefault="00764837" w:rsidP="00764837">
      <w:pPr>
        <w:jc w:val="both"/>
        <w:rPr>
          <w:color w:val="000000" w:themeColor="text1"/>
        </w:rPr>
      </w:pPr>
      <w:r w:rsidRPr="007B1B8D">
        <w:rPr>
          <w:color w:val="000000" w:themeColor="text1"/>
        </w:rPr>
        <w:t>Prior to dataset delivery, cases were excluded by CPRD if they had specific codes indicative of co-existing neuromuscular disease (Appendix A). During the validation process, exclusion codes were specifically searched for in order to exclude any patients where there was an additional diagnostic code suggestive of either; neuromuscular disease that may precipitate secondary hip dislocation (i.e. a ‘</w:t>
      </w:r>
      <w:proofErr w:type="spellStart"/>
      <w:r w:rsidRPr="007B1B8D">
        <w:rPr>
          <w:color w:val="000000" w:themeColor="text1"/>
        </w:rPr>
        <w:t>teratologic</w:t>
      </w:r>
      <w:proofErr w:type="spellEnd"/>
      <w:r w:rsidRPr="007B1B8D">
        <w:rPr>
          <w:color w:val="000000" w:themeColor="text1"/>
        </w:rPr>
        <w:t xml:space="preserve">’ DDH) or syndromes. In addition, patients were excluded if there was evidence of traumatic hip dislocation without any additional support diagnosing DDH (Appendices A &amp; B). </w:t>
      </w:r>
    </w:p>
    <w:p w:rsidR="00764837" w:rsidRPr="007B1B8D" w:rsidRDefault="00764837" w:rsidP="00764837">
      <w:pPr>
        <w:jc w:val="both"/>
        <w:rPr>
          <w:color w:val="000000" w:themeColor="text1"/>
        </w:rPr>
      </w:pPr>
    </w:p>
    <w:p w:rsidR="00764837" w:rsidRPr="007B1B8D" w:rsidRDefault="00764837" w:rsidP="00764837">
      <w:pPr>
        <w:jc w:val="both"/>
        <w:rPr>
          <w:i/>
          <w:color w:val="000000" w:themeColor="text1"/>
        </w:rPr>
      </w:pPr>
      <w:r w:rsidRPr="007B1B8D">
        <w:rPr>
          <w:i/>
          <w:color w:val="000000" w:themeColor="text1"/>
        </w:rPr>
        <w:t>Case identification process</w:t>
      </w:r>
    </w:p>
    <w:p w:rsidR="00764837" w:rsidRPr="007B1B8D" w:rsidRDefault="00764837" w:rsidP="00764837">
      <w:pPr>
        <w:jc w:val="both"/>
        <w:rPr>
          <w:color w:val="000000" w:themeColor="text1"/>
        </w:rPr>
      </w:pPr>
      <w:r w:rsidRPr="007B1B8D">
        <w:rPr>
          <w:color w:val="000000" w:themeColor="text1"/>
        </w:rPr>
        <w:t xml:space="preserve">A total of 14,756,663 ‘research acceptable’ patients were included within the CPRD GOLD database at the time of data extraction. From this, there were 3,635,163 children aged one year or over within England, up to eight years old, between the study period 01/01/1990 – 01/01/2016. Amongst this group, 835 children were identified by CPRD who had a first diagnostic code for DDH after one year of age, and who met all of the CPRD requirements. The validation process excluded a further 81 patients for neuromuscular disease / syndromes / trauma (Appendixes A &amp; B) (Figure 1). Table 2 details the number of patients within each validation criteria. </w:t>
      </w:r>
    </w:p>
    <w:p w:rsidR="00764837" w:rsidRPr="007B1B8D" w:rsidRDefault="00764837" w:rsidP="00764837">
      <w:pPr>
        <w:pStyle w:val="Heading2"/>
      </w:pPr>
    </w:p>
    <w:p w:rsidR="00764837" w:rsidRPr="007B1B8D" w:rsidRDefault="00764837" w:rsidP="00764837">
      <w:pPr>
        <w:pStyle w:val="Heading2"/>
      </w:pPr>
      <w:r w:rsidRPr="007B1B8D">
        <w:t>Statistical analysis</w:t>
      </w:r>
    </w:p>
    <w:p w:rsidR="00764837" w:rsidRPr="007B1B8D" w:rsidRDefault="00764837" w:rsidP="00764837">
      <w:pPr>
        <w:jc w:val="both"/>
        <w:rPr>
          <w:color w:val="000000" w:themeColor="text1"/>
        </w:rPr>
      </w:pPr>
      <w:r w:rsidRPr="007B1B8D">
        <w:rPr>
          <w:color w:val="000000" w:themeColor="text1"/>
        </w:rPr>
        <w:t>Denominators were obtained from CPRD to calculate the annual incidence of disease amongst 1 - 8 year olds stratified by age, sex, year and region. The external validity of the dataset was assessed by comparing the incidence of cases to those published previously. Descriptive statistics including frequencies, percentages and range were applied to the demographic data</w:t>
      </w:r>
      <w:r w:rsidRPr="007B1B8D">
        <w:rPr>
          <w:b/>
          <w:color w:val="000000" w:themeColor="text1"/>
        </w:rPr>
        <w:t xml:space="preserve">. </w:t>
      </w:r>
      <w:r w:rsidRPr="007B1B8D">
        <w:rPr>
          <w:color w:val="000000" w:themeColor="text1"/>
        </w:rPr>
        <w:t>Overall and study specific (age, sex, year and region) incidence rates were calculated using specifically calculated ‘at risk’ populations. Poisson confidence intervals were calculated for rate estimations. Statistical analyses were undertaken using IBM SPSS Statistics (version 24, Armonk, NY: IBM Corp) and Microsoft Excel (version 15.16</w:t>
      </w:r>
      <w:bookmarkStart w:id="1" w:name="OLE_LINK1"/>
      <w:bookmarkStart w:id="2" w:name="OLE_LINK2"/>
      <w:bookmarkStart w:id="3" w:name="OLE_LINK3"/>
      <w:bookmarkStart w:id="4" w:name="OLE_LINK4"/>
      <w:bookmarkStart w:id="5" w:name="OLE_LINK5"/>
      <w:bookmarkStart w:id="6" w:name="OLE_LINK6"/>
      <w:r w:rsidRPr="007B1B8D">
        <w:rPr>
          <w:color w:val="000000" w:themeColor="text1"/>
        </w:rPr>
        <w:t xml:space="preserve">, Microsoft, Redmond, Washington). </w:t>
      </w:r>
    </w:p>
    <w:p w:rsidR="00764837" w:rsidRPr="007B1B8D" w:rsidRDefault="00764837" w:rsidP="00764837">
      <w:pPr>
        <w:jc w:val="both"/>
        <w:rPr>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p>
    <w:p w:rsidR="00297577" w:rsidRDefault="00297577" w:rsidP="00764837">
      <w:pPr>
        <w:jc w:val="both"/>
        <w:rPr>
          <w:b/>
          <w:color w:val="000000" w:themeColor="text1"/>
        </w:rPr>
      </w:pPr>
    </w:p>
    <w:p w:rsidR="00764837" w:rsidRPr="007B1B8D" w:rsidRDefault="00764837" w:rsidP="00764837">
      <w:pPr>
        <w:jc w:val="both"/>
        <w:rPr>
          <w:b/>
          <w:color w:val="000000" w:themeColor="text1"/>
        </w:rPr>
      </w:pPr>
      <w:r w:rsidRPr="007B1B8D">
        <w:rPr>
          <w:b/>
          <w:color w:val="000000" w:themeColor="text1"/>
        </w:rPr>
        <w:t>Results</w:t>
      </w:r>
    </w:p>
    <w:p w:rsidR="00764837" w:rsidRPr="007B1B8D" w:rsidRDefault="00764837" w:rsidP="00764837">
      <w:pPr>
        <w:jc w:val="both"/>
        <w:rPr>
          <w:color w:val="000000" w:themeColor="text1"/>
        </w:rPr>
      </w:pPr>
      <w:r w:rsidRPr="007B1B8D">
        <w:rPr>
          <w:color w:val="000000" w:themeColor="text1"/>
        </w:rPr>
        <w:t xml:space="preserve"> </w:t>
      </w:r>
    </w:p>
    <w:p w:rsidR="00764837" w:rsidRPr="007B1B8D" w:rsidRDefault="00764837" w:rsidP="00764837">
      <w:pPr>
        <w:pStyle w:val="Heading2"/>
      </w:pPr>
      <w:r w:rsidRPr="007B1B8D">
        <w:t>Baseline demographics</w:t>
      </w:r>
    </w:p>
    <w:p w:rsidR="00764837" w:rsidRPr="007B1B8D" w:rsidRDefault="00764837" w:rsidP="00764837">
      <w:pPr>
        <w:jc w:val="both"/>
        <w:rPr>
          <w:color w:val="000000" w:themeColor="text1"/>
          <w:vertAlign w:val="superscript"/>
        </w:rPr>
      </w:pPr>
      <w:r w:rsidRPr="007B1B8D">
        <w:rPr>
          <w:color w:val="000000" w:themeColor="text1"/>
        </w:rPr>
        <w:t>Of the 754 patients identified within the study population as having DDH detected between 1 and 8 years of age, 608 (80·6%) were female and 146 (19·4%) were male, giving a female: male ratio of 4·2:1. The majority of patients (n=536, 71·1%) had a first diagnostic record between the ages of one and two years (range 1 - 8 years). Ethnicity was available for 720 (95·5%) patients within HES. The majority of whom were White (n=603, 83·8%), reflecting the population mix in the 2011 UK census (White population of 86·0%).</w:t>
      </w:r>
      <w:r w:rsidRPr="007B1B8D">
        <w:rPr>
          <w:color w:val="000000" w:themeColor="text1"/>
          <w:vertAlign w:val="superscript"/>
        </w:rPr>
        <w:t>20</w:t>
      </w:r>
    </w:p>
    <w:p w:rsidR="00764837" w:rsidRPr="007B1B8D" w:rsidRDefault="00764837" w:rsidP="00764837">
      <w:pPr>
        <w:jc w:val="both"/>
        <w:rPr>
          <w:i/>
          <w:color w:val="000000" w:themeColor="text1"/>
        </w:rPr>
      </w:pPr>
    </w:p>
    <w:p w:rsidR="00764837" w:rsidRPr="007B1B8D" w:rsidRDefault="00764837" w:rsidP="00764837">
      <w:pPr>
        <w:pStyle w:val="Heading2"/>
        <w:rPr>
          <w:b/>
        </w:rPr>
      </w:pPr>
      <w:r w:rsidRPr="007B1B8D">
        <w:t>Incidence of late diagnoses</w:t>
      </w:r>
    </w:p>
    <w:p w:rsidR="00764837" w:rsidRPr="007B1B8D" w:rsidRDefault="00764837" w:rsidP="00764837">
      <w:pPr>
        <w:jc w:val="both"/>
        <w:rPr>
          <w:color w:val="000000" w:themeColor="text1"/>
        </w:rPr>
      </w:pPr>
      <w:r w:rsidRPr="007B1B8D">
        <w:rPr>
          <w:color w:val="000000" w:themeColor="text1"/>
        </w:rPr>
        <w:t>The overall incidence of late diagnosed DDH equates to 1·28 cases per 1000 live births, detected during the childhood years of one to eight years old.</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color w:val="000000" w:themeColor="text1"/>
        </w:rPr>
        <w:t xml:space="preserve">The peak incidence of late DDH diagnosis was found to be between the ages of 1 – 2 years; with an incidence of 0·88 (95% CI 0·81, 0·96) cases per 1000 (Table 1). Thereafter the incidence falls, with the lowest between the ages of 7-8 years of age (0·02/1000) (Figure 2). When accounting for an individual’s cumulative risk up to 8 years of age, incidence totals 1·28/1000 (Table 1). There were no clear geographical patterns of variation across England (Figure 3, Figure 4). </w:t>
      </w:r>
      <w:r w:rsidRPr="007B1B8D">
        <w:rPr>
          <w:color w:val="000000" w:themeColor="text1"/>
          <w:u w:val="single"/>
        </w:rPr>
        <w:t xml:space="preserve">The incidence fell </w:t>
      </w:r>
      <w:r>
        <w:rPr>
          <w:color w:val="000000" w:themeColor="text1"/>
          <w:u w:val="single"/>
        </w:rPr>
        <w:t xml:space="preserve">between </w:t>
      </w:r>
      <w:r w:rsidRPr="007B1B8D">
        <w:rPr>
          <w:color w:val="000000" w:themeColor="text1"/>
          <w:u w:val="single"/>
        </w:rPr>
        <w:t xml:space="preserve">1990-1994, and remained static thereafter (1994-2016) (Figure 5). </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p>
    <w:p w:rsidR="00297577" w:rsidRDefault="00297577" w:rsidP="00764837">
      <w:pPr>
        <w:jc w:val="both"/>
        <w:rPr>
          <w:rFonts w:eastAsia="Times New Roman"/>
          <w:b/>
          <w:color w:val="000000" w:themeColor="text1"/>
          <w:spacing w:val="2"/>
          <w:shd w:val="clear" w:color="auto" w:fill="FCFCFC"/>
        </w:rPr>
      </w:pPr>
    </w:p>
    <w:p w:rsidR="00764837" w:rsidRPr="007B1B8D" w:rsidRDefault="00764837" w:rsidP="00764837">
      <w:pPr>
        <w:jc w:val="both"/>
        <w:rPr>
          <w:rFonts w:eastAsia="Times New Roman"/>
          <w:b/>
          <w:color w:val="000000" w:themeColor="text1"/>
          <w:spacing w:val="2"/>
          <w:shd w:val="clear" w:color="auto" w:fill="FCFCFC"/>
        </w:rPr>
      </w:pPr>
      <w:r w:rsidRPr="007B1B8D">
        <w:rPr>
          <w:rFonts w:eastAsia="Times New Roman"/>
          <w:b/>
          <w:color w:val="000000" w:themeColor="text1"/>
          <w:spacing w:val="2"/>
          <w:shd w:val="clear" w:color="auto" w:fill="FCFCFC"/>
        </w:rPr>
        <w:t>Discussion</w:t>
      </w:r>
    </w:p>
    <w:p w:rsidR="00764837" w:rsidRPr="007B1B8D" w:rsidRDefault="00764837" w:rsidP="00764837">
      <w:pPr>
        <w:jc w:val="both"/>
        <w:rPr>
          <w:rFonts w:eastAsia="Times New Roman"/>
          <w:color w:val="000000" w:themeColor="text1"/>
          <w:spacing w:val="2"/>
          <w:shd w:val="clear" w:color="auto" w:fill="FCFCFC"/>
        </w:rPr>
      </w:pPr>
      <w:r w:rsidRPr="007B1B8D">
        <w:rPr>
          <w:rFonts w:eastAsia="Times New Roman"/>
          <w:color w:val="000000" w:themeColor="text1"/>
          <w:spacing w:val="2"/>
          <w:shd w:val="clear" w:color="auto" w:fill="FCFCFC"/>
        </w:rPr>
        <w:t>This is the first study to investigate the incidence of late presenting DDH using linked primary and secondary care records, enabling a validated national analysis. To our knowledge this is the largest population study on DDH to date, made feasible by the use of national datasets. A considerable ongoing burden of late-diagnosed DDH was identified, with an incidence similar to that reported prior to the introduction of the selective screening programmes.</w:t>
      </w:r>
    </w:p>
    <w:p w:rsidR="00764837" w:rsidRPr="007B1B8D" w:rsidRDefault="00764837" w:rsidP="00764837">
      <w:pPr>
        <w:jc w:val="both"/>
        <w:rPr>
          <w:rFonts w:eastAsia="Times New Roman"/>
          <w:color w:val="000000" w:themeColor="text1"/>
          <w:spacing w:val="2"/>
          <w:shd w:val="clear" w:color="auto" w:fill="FCFCFC"/>
        </w:rPr>
      </w:pPr>
    </w:p>
    <w:p w:rsidR="00764837" w:rsidRPr="007B1B8D" w:rsidRDefault="00764837" w:rsidP="00764837">
      <w:pPr>
        <w:jc w:val="both"/>
        <w:rPr>
          <w:rFonts w:eastAsia="Times New Roman"/>
          <w:color w:val="000000" w:themeColor="text1"/>
          <w:spacing w:val="2"/>
          <w:shd w:val="clear" w:color="auto" w:fill="FCFCFC"/>
        </w:rPr>
      </w:pPr>
      <w:r w:rsidRPr="007B1B8D">
        <w:rPr>
          <w:rFonts w:eastAsia="Times New Roman"/>
          <w:color w:val="000000" w:themeColor="text1"/>
          <w:spacing w:val="2"/>
          <w:shd w:val="clear" w:color="auto" w:fill="FCFCFC"/>
        </w:rPr>
        <w:t>The overall incidence of late diagnosis within England is 1·28 per 1000 live births. This is a greater incidence than previously reported 40 years ago in Southampton (1965-1978)</w:t>
      </w:r>
      <w:r w:rsidRPr="007B1B8D">
        <w:rPr>
          <w:rFonts w:eastAsia="Times New Roman"/>
          <w:color w:val="000000" w:themeColor="text1"/>
          <w:spacing w:val="2"/>
          <w:shd w:val="clear" w:color="auto" w:fill="FCFCFC"/>
          <w:vertAlign w:val="superscript"/>
        </w:rPr>
        <w:t>21</w:t>
      </w:r>
      <w:r w:rsidRPr="007B1B8D">
        <w:rPr>
          <w:rFonts w:eastAsia="Times New Roman"/>
          <w:color w:val="000000" w:themeColor="text1"/>
          <w:spacing w:val="2"/>
          <w:shd w:val="clear" w:color="auto" w:fill="FCFCFC"/>
        </w:rPr>
        <w:t xml:space="preserve"> and Bristol (1970-1979)</w:t>
      </w:r>
      <w:r w:rsidRPr="007B1B8D">
        <w:rPr>
          <w:rFonts w:eastAsia="Times New Roman"/>
          <w:color w:val="000000" w:themeColor="text1"/>
          <w:spacing w:val="2"/>
          <w:shd w:val="clear" w:color="auto" w:fill="FCFCFC"/>
          <w:vertAlign w:val="superscript"/>
        </w:rPr>
        <w:t>18</w:t>
      </w:r>
      <w:r w:rsidRPr="007B1B8D">
        <w:rPr>
          <w:rFonts w:eastAsia="Times New Roman"/>
          <w:color w:val="000000" w:themeColor="text1"/>
          <w:spacing w:val="2"/>
          <w:shd w:val="clear" w:color="auto" w:fill="FCFCFC"/>
        </w:rPr>
        <w:t xml:space="preserve">, which demonstrated incidences of 0·47 and 0·39 cases per 1000 1-5 year olds, respectively. </w:t>
      </w:r>
    </w:p>
    <w:p w:rsidR="00764837" w:rsidRPr="007B1B8D" w:rsidRDefault="00764837" w:rsidP="00764837">
      <w:pPr>
        <w:jc w:val="both"/>
        <w:rPr>
          <w:rFonts w:eastAsia="Times New Roman"/>
          <w:color w:val="000000" w:themeColor="text1"/>
          <w:spacing w:val="2"/>
          <w:shd w:val="clear" w:color="auto" w:fill="FCFCFC"/>
        </w:rPr>
      </w:pPr>
    </w:p>
    <w:p w:rsidR="00764837" w:rsidRPr="007B1B8D" w:rsidRDefault="00764837" w:rsidP="00764837">
      <w:pPr>
        <w:jc w:val="both"/>
        <w:rPr>
          <w:color w:val="000000" w:themeColor="text1"/>
        </w:rPr>
      </w:pPr>
      <w:r w:rsidRPr="007B1B8D">
        <w:rPr>
          <w:rFonts w:eastAsia="Times New Roman"/>
          <w:color w:val="000000" w:themeColor="text1"/>
          <w:spacing w:val="2"/>
          <w:shd w:val="clear" w:color="auto" w:fill="FCFCFC"/>
        </w:rPr>
        <w:t xml:space="preserve">Unsurprisingly, the age category of 1 – 2 years showed the highest incidence of late diagnosis. This is consistent with the most common clinical presentation, whereby classically an abnormal gait is noticed after the child has commenced walking. When children up to 3 years of age are included in this group, 86·3% of all late diagnoses are accounted for. This study identified an incidence of late diagnosed DDH in 1 – 2 year olds of </w:t>
      </w:r>
      <w:r w:rsidRPr="007B1B8D">
        <w:rPr>
          <w:color w:val="000000" w:themeColor="text1"/>
        </w:rPr>
        <w:t>0·88 (95% CI 0·81, 0·96) cases per 1000. This is greater than the reported incidence (0·29/1000) in this age group from the 1970-84 cohort in Avon, England.</w:t>
      </w:r>
      <w:r w:rsidRPr="007B1B8D">
        <w:rPr>
          <w:color w:val="000000" w:themeColor="text1"/>
          <w:vertAlign w:val="superscript"/>
        </w:rPr>
        <w:t>18</w:t>
      </w:r>
      <w:r w:rsidRPr="007B1B8D">
        <w:rPr>
          <w:color w:val="000000" w:themeColor="text1"/>
        </w:rPr>
        <w:t xml:space="preserve"> This finding exacts searching questions regarding the impact, if any, of selective screening on the prevention of late diagnoses. </w:t>
      </w:r>
    </w:p>
    <w:p w:rsidR="00764837" w:rsidRPr="007B1B8D" w:rsidRDefault="00764837" w:rsidP="00764837">
      <w:pPr>
        <w:jc w:val="both"/>
        <w:rPr>
          <w:color w:val="000000" w:themeColor="text1"/>
        </w:rPr>
      </w:pPr>
    </w:p>
    <w:p w:rsidR="00764837" w:rsidRPr="00EA5E48" w:rsidRDefault="00764837" w:rsidP="00764837">
      <w:pPr>
        <w:shd w:val="clear" w:color="auto" w:fill="FFFFFF"/>
        <w:jc w:val="both"/>
        <w:rPr>
          <w:rFonts w:eastAsia="Times New Roman"/>
          <w:color w:val="212121"/>
        </w:rPr>
      </w:pPr>
      <w:r w:rsidRPr="00EA5E48">
        <w:rPr>
          <w:rFonts w:eastAsia="Times New Roman"/>
          <w:color w:val="212121"/>
          <w:u w:val="single"/>
        </w:rPr>
        <w:t xml:space="preserve">The early dataset included only a limited number of GP practices, which is reflected by the wide confidence intervals during this period. Whilst the incidence </w:t>
      </w:r>
      <w:proofErr w:type="gramStart"/>
      <w:r w:rsidRPr="00EA5E48">
        <w:rPr>
          <w:rFonts w:eastAsia="Times New Roman"/>
          <w:color w:val="212121"/>
          <w:u w:val="single"/>
        </w:rPr>
        <w:t>between 1990-1994 appeared higher,</w:t>
      </w:r>
      <w:proofErr w:type="gramEnd"/>
      <w:r w:rsidRPr="00EA5E48">
        <w:rPr>
          <w:rFonts w:eastAsia="Times New Roman"/>
          <w:color w:val="212121"/>
          <w:u w:val="single"/>
        </w:rPr>
        <w:t xml:space="preserve"> the wide confidence intervals during this period means that natural variation within the dataset could account for this.</w:t>
      </w:r>
    </w:p>
    <w:p w:rsidR="00764837" w:rsidRPr="007B1B8D" w:rsidRDefault="00764837" w:rsidP="00764837">
      <w:pPr>
        <w:jc w:val="both"/>
        <w:rPr>
          <w:color w:val="000000" w:themeColor="text1"/>
        </w:rPr>
      </w:pPr>
    </w:p>
    <w:bookmarkEnd w:id="1"/>
    <w:bookmarkEnd w:id="2"/>
    <w:bookmarkEnd w:id="3"/>
    <w:bookmarkEnd w:id="4"/>
    <w:bookmarkEnd w:id="5"/>
    <w:bookmarkEnd w:id="6"/>
    <w:p w:rsidR="00764837" w:rsidRPr="00502A99" w:rsidRDefault="00764837" w:rsidP="00764837">
      <w:pPr>
        <w:shd w:val="clear" w:color="auto" w:fill="FFFFFF"/>
        <w:jc w:val="both"/>
        <w:rPr>
          <w:rFonts w:ascii="Calibri" w:eastAsia="Times New Roman" w:hAnsi="Calibri"/>
          <w:color w:val="212121"/>
        </w:rPr>
      </w:pPr>
      <w:r w:rsidRPr="007B1B8D">
        <w:rPr>
          <w:color w:val="000000" w:themeColor="text1"/>
        </w:rPr>
        <w:t xml:space="preserve">Whilst this study represents the largest cohort examined to date, there are limitations inherent in the use of routinely collected data. The validity of the study relies on the accuracy of the primary codes. </w:t>
      </w:r>
      <w:r w:rsidRPr="007B1B8D">
        <w:rPr>
          <w:color w:val="000000" w:themeColor="text1"/>
          <w:u w:val="single"/>
        </w:rPr>
        <w:t xml:space="preserve">The authors are aware of the wide diagnostic criteria, ranging from an unstable hip to a dislocated hip. However, </w:t>
      </w:r>
      <w:r>
        <w:rPr>
          <w:color w:val="000000" w:themeColor="text1"/>
          <w:u w:val="single"/>
        </w:rPr>
        <w:t>after the age of one year there is intervention of a similar magnitude required, regardless of whether the hip is dislocated or dysplastic</w:t>
      </w:r>
      <w:r w:rsidRPr="007B1B8D">
        <w:rPr>
          <w:color w:val="000000" w:themeColor="text1"/>
          <w:u w:val="single"/>
        </w:rPr>
        <w:t>.</w:t>
      </w:r>
      <w:r w:rsidRPr="007B1B8D">
        <w:rPr>
          <w:color w:val="000000" w:themeColor="text1"/>
        </w:rPr>
        <w:t xml:space="preserve"> </w:t>
      </w:r>
      <w:r>
        <w:rPr>
          <w:color w:val="000000" w:themeColor="text1"/>
          <w:u w:val="single"/>
        </w:rPr>
        <w:t xml:space="preserve">Unfortunately, NIPE criteria (including breech presentation and family history) are inconsistently coded within the CPRD dataset, so were not able to be explored as risk factors. </w:t>
      </w:r>
      <w:r>
        <w:rPr>
          <w:rFonts w:eastAsia="Times New Roman"/>
          <w:color w:val="212121"/>
          <w:u w:val="single"/>
        </w:rPr>
        <w:t>In addition, the nature of coding within CPRD means we are unable to identify the nature of surgical procedures, which we recognise as a limitation within this study.</w:t>
      </w:r>
      <w:r>
        <w:rPr>
          <w:rFonts w:ascii="Calibri" w:eastAsia="Times New Roman" w:hAnsi="Calibri"/>
          <w:color w:val="212121"/>
        </w:rPr>
        <w:t xml:space="preserve"> </w:t>
      </w:r>
      <w:r w:rsidRPr="007B1B8D">
        <w:rPr>
          <w:color w:val="000000" w:themeColor="text1"/>
        </w:rPr>
        <w:t xml:space="preserve">The major limiting factor is corresponding codes existing in both HES and CPRD in 56·5% of cases. However, even considering only the codes recorded in both CPRD and HES (i.e. the cases with greatest internal validity), the rate of late detected DDH would still be of a similar level to that recorded prior to the introduction of selective hip screening. The index date used was that recorded within CPRD. Delays in communication to the General Practitioner may have introduced delay in the record of the ‘index date’, however all practices were up-to-standard chosen for the high research-quality of their data. </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color w:val="000000" w:themeColor="text1"/>
        </w:rPr>
        <w:t xml:space="preserve">CPRD age cohorts are limited to annual increments. It was therefore not possible to include those children presenting late but less than 12 months’ of age. ‘Late’ diagnosis may be variably defined, but by not incorporating 6-11 month old infants, the ‘late’ figure in this manuscript may be an under-estimation. If age was defined by month within the CPRD dataset, or in six monthly intervals, a more accurate picture of later diagnosis may have been provided. </w:t>
      </w:r>
    </w:p>
    <w:p w:rsidR="00764837" w:rsidRPr="007B1B8D" w:rsidRDefault="00764837" w:rsidP="00764837">
      <w:pPr>
        <w:jc w:val="both"/>
        <w:rPr>
          <w:rFonts w:eastAsia="Times New Roman"/>
          <w:color w:val="000000" w:themeColor="text1"/>
          <w:spacing w:val="2"/>
          <w:shd w:val="clear" w:color="auto" w:fill="FCFCFC"/>
        </w:rPr>
      </w:pPr>
    </w:p>
    <w:p w:rsidR="00764837" w:rsidRPr="007B1B8D" w:rsidRDefault="00764837" w:rsidP="00764837">
      <w:pPr>
        <w:jc w:val="both"/>
        <w:rPr>
          <w:rFonts w:eastAsia="Times New Roman"/>
          <w:color w:val="000000" w:themeColor="text1"/>
          <w:spacing w:val="2"/>
          <w:shd w:val="clear" w:color="auto" w:fill="FCFCFC"/>
        </w:rPr>
      </w:pPr>
      <w:r w:rsidRPr="007B1B8D">
        <w:rPr>
          <w:rFonts w:eastAsia="Times New Roman"/>
          <w:color w:val="000000" w:themeColor="text1"/>
          <w:spacing w:val="2"/>
          <w:shd w:val="clear" w:color="auto" w:fill="FCFCFC"/>
        </w:rPr>
        <w:t>In conclusion, the UK approach of selective screening appears to have had little impact on incidence rates of late diagnosed DDH. Thirty-five years on from published frustrations at the apparent failures of neonatal screening to make a substantial impact, DDH appears to remain a “still uncontrolled disease”.</w:t>
      </w:r>
      <w:r w:rsidRPr="007B1B8D">
        <w:rPr>
          <w:rFonts w:eastAsia="Times New Roman"/>
          <w:color w:val="000000" w:themeColor="text1"/>
          <w:spacing w:val="2"/>
          <w:shd w:val="clear" w:color="auto" w:fill="FCFCFC"/>
          <w:vertAlign w:val="superscript"/>
        </w:rPr>
        <w:t>21</w:t>
      </w:r>
      <w:r w:rsidRPr="007B1B8D">
        <w:rPr>
          <w:rFonts w:eastAsia="Times New Roman"/>
          <w:color w:val="000000" w:themeColor="text1"/>
          <w:spacing w:val="2"/>
          <w:shd w:val="clear" w:color="auto" w:fill="FCFCFC"/>
        </w:rPr>
        <w:t xml:space="preserve"> Urgent research and debate is required to identify the optimal means to screen for DDH, and to identify whether implementing screening at a national level will effectively reduce the societal burden of this disease. </w:t>
      </w:r>
    </w:p>
    <w:p w:rsidR="00764837" w:rsidRPr="007B1B8D" w:rsidRDefault="00764837" w:rsidP="00764837">
      <w:pPr>
        <w:jc w:val="both"/>
        <w:rPr>
          <w:color w:val="000000" w:themeColor="text1"/>
          <w:sz w:val="20"/>
          <w:szCs w:val="20"/>
          <w:lang w:eastAsia="en-US"/>
        </w:rPr>
      </w:pPr>
    </w:p>
    <w:p w:rsidR="00764837" w:rsidRPr="007B1B8D" w:rsidRDefault="00764837" w:rsidP="00764837">
      <w:pPr>
        <w:jc w:val="both"/>
        <w:rPr>
          <w:b/>
          <w:color w:val="000000" w:themeColor="text1"/>
        </w:rPr>
      </w:pPr>
      <w:r w:rsidRPr="007B1B8D">
        <w:rPr>
          <w:b/>
          <w:color w:val="000000" w:themeColor="text1"/>
        </w:rPr>
        <w:t>Declaration of interests</w:t>
      </w:r>
    </w:p>
    <w:p w:rsidR="00764837" w:rsidRPr="007B1B8D" w:rsidRDefault="00764837" w:rsidP="00764837">
      <w:pPr>
        <w:jc w:val="both"/>
        <w:rPr>
          <w:color w:val="000000" w:themeColor="text1"/>
        </w:rPr>
      </w:pPr>
      <w:r w:rsidRPr="007B1B8D">
        <w:rPr>
          <w:color w:val="000000" w:themeColor="text1"/>
        </w:rPr>
        <w:t xml:space="preserve">All authors confirm no conflicts of interest </w:t>
      </w:r>
    </w:p>
    <w:p w:rsidR="00764837" w:rsidRPr="007B1B8D" w:rsidRDefault="00764837" w:rsidP="00764837">
      <w:pPr>
        <w:jc w:val="both"/>
        <w:rPr>
          <w:b/>
          <w:color w:val="000000" w:themeColor="text1"/>
        </w:rPr>
      </w:pPr>
    </w:p>
    <w:p w:rsidR="00764837" w:rsidRPr="007B1B8D" w:rsidRDefault="00764837" w:rsidP="00764837">
      <w:pPr>
        <w:jc w:val="both"/>
        <w:rPr>
          <w:b/>
          <w:color w:val="000000" w:themeColor="text1"/>
        </w:rPr>
      </w:pPr>
      <w:r w:rsidRPr="007B1B8D">
        <w:rPr>
          <w:b/>
          <w:color w:val="000000" w:themeColor="text1"/>
        </w:rPr>
        <w:t>Data sharing statement</w:t>
      </w:r>
    </w:p>
    <w:p w:rsidR="00764837" w:rsidRPr="007B1B8D" w:rsidRDefault="00764837" w:rsidP="00764837">
      <w:pPr>
        <w:jc w:val="both"/>
        <w:rPr>
          <w:color w:val="000000" w:themeColor="text1"/>
        </w:rPr>
      </w:pPr>
      <w:r w:rsidRPr="007B1B8D">
        <w:rPr>
          <w:color w:val="000000" w:themeColor="text1"/>
        </w:rPr>
        <w:t xml:space="preserve">Patient data collected and analysed for this study, aside from that included in Appendices A-D will not be made available to others. </w:t>
      </w:r>
    </w:p>
    <w:p w:rsidR="00764837" w:rsidRPr="007B1B8D" w:rsidRDefault="00764837" w:rsidP="00764837">
      <w:pPr>
        <w:jc w:val="both"/>
        <w:rPr>
          <w:color w:val="000000" w:themeColor="text1"/>
        </w:rPr>
      </w:pPr>
    </w:p>
    <w:p w:rsidR="00764837" w:rsidRPr="007B1B8D" w:rsidRDefault="00764837" w:rsidP="00764837">
      <w:pPr>
        <w:widowControl w:val="0"/>
        <w:autoSpaceDE w:val="0"/>
        <w:autoSpaceDN w:val="0"/>
        <w:adjustRightInd w:val="0"/>
        <w:jc w:val="both"/>
        <w:rPr>
          <w:b/>
          <w:color w:val="000000" w:themeColor="text1"/>
        </w:rPr>
      </w:pPr>
      <w:r w:rsidRPr="007B1B8D">
        <w:rPr>
          <w:b/>
          <w:color w:val="000000" w:themeColor="text1"/>
        </w:rPr>
        <w:t>References</w:t>
      </w:r>
    </w:p>
    <w:p w:rsidR="00764837" w:rsidRPr="007B1B8D" w:rsidRDefault="00764837" w:rsidP="00764837">
      <w:pPr>
        <w:widowControl w:val="0"/>
        <w:autoSpaceDE w:val="0"/>
        <w:autoSpaceDN w:val="0"/>
        <w:adjustRightInd w:val="0"/>
        <w:jc w:val="both"/>
        <w:rPr>
          <w:b/>
          <w:color w:val="000000" w:themeColor="text1"/>
        </w:rPr>
      </w:pPr>
    </w:p>
    <w:p w:rsidR="00764837" w:rsidRPr="00523DD2" w:rsidRDefault="00764837" w:rsidP="00764837">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523DD2">
        <w:rPr>
          <w:rFonts w:ascii="Times New Roman" w:hAnsi="Times New Roman" w:cs="Times New Roman"/>
          <w:b/>
          <w:noProof/>
          <w:color w:val="000000" w:themeColor="text1"/>
        </w:rPr>
        <w:t>Engesæter I, Lehmann T, Laborie LB, Lie SA, Rosendahl K, Engesæter LB</w:t>
      </w:r>
      <w:r w:rsidRPr="00523DD2">
        <w:rPr>
          <w:rFonts w:ascii="Times New Roman" w:hAnsi="Times New Roman" w:cs="Times New Roman"/>
          <w:noProof/>
          <w:color w:val="000000" w:themeColor="text1"/>
        </w:rPr>
        <w:t>. Total hip replacement in young adults with hip dysplasia: Age at diagnosis, previous treatment, quality of life, and validation of diagnoses reported to the Norwegian Arthroplasty Register between 1987 and 2007.  Acta Orthopaedica. 2011;82(2):149–154.</w:t>
      </w:r>
    </w:p>
    <w:p w:rsidR="00764837" w:rsidRPr="00523DD2" w:rsidRDefault="00764837" w:rsidP="00764837">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523DD2">
        <w:rPr>
          <w:rFonts w:ascii="Times New Roman" w:hAnsi="Times New Roman" w:cs="Times New Roman"/>
          <w:b/>
          <w:noProof/>
          <w:color w:val="000000" w:themeColor="text1"/>
        </w:rPr>
        <w:t>Furnes O, Lie SA, Espehaug B, Vollset SE, Engesaeter LB, Havelin LI</w:t>
      </w:r>
      <w:r w:rsidRPr="00523DD2">
        <w:rPr>
          <w:rFonts w:ascii="Times New Roman" w:hAnsi="Times New Roman" w:cs="Times New Roman"/>
          <w:noProof/>
          <w:color w:val="000000" w:themeColor="text1"/>
        </w:rPr>
        <w:t>. Hip disease and the prognosis of total hip replacements. A review of 53,698 primary total hip replacements reported to the Norwegian Arthroplasty Register 1987-99. J Bone Joint Surg Br. 2001;83(4):579–86.</w:t>
      </w:r>
    </w:p>
    <w:p w:rsidR="00764837" w:rsidRPr="00523DD2" w:rsidRDefault="00764837" w:rsidP="00764837">
      <w:pPr>
        <w:pStyle w:val="ListParagraph"/>
        <w:widowControl w:val="0"/>
        <w:numPr>
          <w:ilvl w:val="0"/>
          <w:numId w:val="1"/>
        </w:numPr>
        <w:autoSpaceDE w:val="0"/>
        <w:autoSpaceDN w:val="0"/>
        <w:adjustRightInd w:val="0"/>
        <w:jc w:val="both"/>
        <w:rPr>
          <w:rFonts w:ascii="Times New Roman" w:hAnsi="Times New Roman" w:cs="Times New Roman"/>
          <w:color w:val="000000" w:themeColor="text1"/>
        </w:rPr>
      </w:pPr>
      <w:r w:rsidRPr="00523DD2">
        <w:rPr>
          <w:rFonts w:ascii="Times New Roman" w:hAnsi="Times New Roman" w:cs="Times New Roman"/>
          <w:b/>
          <w:noProof/>
          <w:color w:val="000000" w:themeColor="text1"/>
        </w:rPr>
        <w:t>McAllister DA, Morling JR, Fischbacher CM, Reidy M, Murray A, Wood R</w:t>
      </w:r>
      <w:r w:rsidRPr="00523DD2">
        <w:rPr>
          <w:rFonts w:ascii="Times New Roman" w:hAnsi="Times New Roman" w:cs="Times New Roman"/>
          <w:noProof/>
          <w:color w:val="000000" w:themeColor="text1"/>
        </w:rPr>
        <w:t>. Enhanced detection services for developmental dysplasia of the hip in Scottish children, 1997-2013. Arch Dis Child. 2018;0:1–6.</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Thallinger C, Pospischill R, Ganger R, Radler C, Krall C, Grill F</w:t>
      </w:r>
      <w:r w:rsidRPr="00523DD2">
        <w:rPr>
          <w:rFonts w:ascii="Times New Roman" w:hAnsi="Times New Roman" w:cs="Times New Roman"/>
          <w:noProof/>
          <w:color w:val="000000" w:themeColor="text1"/>
        </w:rPr>
        <w:t>. Long-term results of a nationwide general ultrasound screening system for developmental disorders of the hip: the Austrian hip screening program.  J Child Orthop. 2014;8(1):3–10.</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Studer K, Williams N, Antoniou G, et al</w:t>
      </w:r>
      <w:r w:rsidRPr="00523DD2">
        <w:rPr>
          <w:rFonts w:ascii="Times New Roman" w:hAnsi="Times New Roman" w:cs="Times New Roman"/>
          <w:noProof/>
          <w:color w:val="000000" w:themeColor="text1"/>
        </w:rPr>
        <w:t>. Increase in late diagnosed developmental dysplasia of the hip in South Australia: risk factors, proposed solutions. Med J Aust. 2016;204(6):240.</w:t>
      </w:r>
    </w:p>
    <w:p w:rsidR="00764837" w:rsidRPr="00D37756" w:rsidRDefault="00764837" w:rsidP="00764837">
      <w:pPr>
        <w:pStyle w:val="ListParagraph"/>
        <w:numPr>
          <w:ilvl w:val="0"/>
          <w:numId w:val="1"/>
        </w:numPr>
        <w:jc w:val="both"/>
        <w:rPr>
          <w:rFonts w:ascii="Times New Roman" w:hAnsi="Times New Roman" w:cs="Times New Roman"/>
          <w:u w:val="single"/>
        </w:rPr>
      </w:pPr>
      <w:r w:rsidRPr="00D37756">
        <w:rPr>
          <w:rFonts w:ascii="Times New Roman" w:hAnsi="Times New Roman" w:cs="Times New Roman"/>
          <w:b/>
          <w:u w:val="single"/>
        </w:rPr>
        <w:t xml:space="preserve">R. </w:t>
      </w:r>
      <w:proofErr w:type="spellStart"/>
      <w:r w:rsidRPr="00D37756">
        <w:rPr>
          <w:rFonts w:ascii="Times New Roman" w:hAnsi="Times New Roman" w:cs="Times New Roman"/>
          <w:b/>
          <w:u w:val="single"/>
        </w:rPr>
        <w:t>Biedermann</w:t>
      </w:r>
      <w:proofErr w:type="spellEnd"/>
      <w:r w:rsidRPr="00D37756">
        <w:rPr>
          <w:rFonts w:ascii="Times New Roman" w:hAnsi="Times New Roman" w:cs="Times New Roman"/>
          <w:b/>
          <w:u w:val="single"/>
        </w:rPr>
        <w:t xml:space="preserve">, J. </w:t>
      </w:r>
      <w:proofErr w:type="spellStart"/>
      <w:r w:rsidRPr="00D37756">
        <w:rPr>
          <w:rFonts w:ascii="Times New Roman" w:hAnsi="Times New Roman" w:cs="Times New Roman"/>
          <w:b/>
          <w:u w:val="single"/>
        </w:rPr>
        <w:t>Riccabona</w:t>
      </w:r>
      <w:proofErr w:type="spellEnd"/>
      <w:r w:rsidRPr="00D37756">
        <w:rPr>
          <w:rFonts w:ascii="Times New Roman" w:hAnsi="Times New Roman" w:cs="Times New Roman"/>
          <w:b/>
          <w:u w:val="single"/>
        </w:rPr>
        <w:t xml:space="preserve">, J.M. Giesinger, A. Brunner, M. </w:t>
      </w:r>
      <w:proofErr w:type="spellStart"/>
      <w:r w:rsidRPr="00D37756">
        <w:rPr>
          <w:rFonts w:ascii="Times New Roman" w:hAnsi="Times New Roman" w:cs="Times New Roman"/>
          <w:b/>
          <w:u w:val="single"/>
        </w:rPr>
        <w:t>Liebensteiner</w:t>
      </w:r>
      <w:proofErr w:type="spellEnd"/>
      <w:r w:rsidRPr="00D37756">
        <w:rPr>
          <w:rFonts w:ascii="Times New Roman" w:hAnsi="Times New Roman" w:cs="Times New Roman"/>
          <w:b/>
          <w:u w:val="single"/>
        </w:rPr>
        <w:t xml:space="preserve">, J. </w:t>
      </w:r>
      <w:proofErr w:type="spellStart"/>
      <w:r w:rsidRPr="00D37756">
        <w:rPr>
          <w:rFonts w:ascii="Times New Roman" w:hAnsi="Times New Roman" w:cs="Times New Roman"/>
          <w:b/>
          <w:u w:val="single"/>
        </w:rPr>
        <w:t>Wansch</w:t>
      </w:r>
      <w:proofErr w:type="spellEnd"/>
      <w:r w:rsidRPr="00D37756">
        <w:rPr>
          <w:rFonts w:ascii="Times New Roman" w:hAnsi="Times New Roman" w:cs="Times New Roman"/>
          <w:b/>
          <w:u w:val="single"/>
        </w:rPr>
        <w:t xml:space="preserve">, D. </w:t>
      </w:r>
      <w:proofErr w:type="spellStart"/>
      <w:r w:rsidRPr="00D37756">
        <w:rPr>
          <w:rFonts w:ascii="Times New Roman" w:hAnsi="Times New Roman" w:cs="Times New Roman"/>
          <w:b/>
          <w:u w:val="single"/>
        </w:rPr>
        <w:t>Dammerer</w:t>
      </w:r>
      <w:proofErr w:type="spellEnd"/>
      <w:r w:rsidRPr="00D37756">
        <w:rPr>
          <w:rFonts w:ascii="Times New Roman" w:hAnsi="Times New Roman" w:cs="Times New Roman"/>
          <w:b/>
          <w:u w:val="single"/>
        </w:rPr>
        <w:t xml:space="preserve">, M. </w:t>
      </w:r>
      <w:proofErr w:type="spellStart"/>
      <w:r w:rsidRPr="00D37756">
        <w:rPr>
          <w:rFonts w:ascii="Times New Roman" w:hAnsi="Times New Roman" w:cs="Times New Roman"/>
          <w:b/>
          <w:u w:val="single"/>
        </w:rPr>
        <w:t>Nogler</w:t>
      </w:r>
      <w:proofErr w:type="spellEnd"/>
      <w:r w:rsidRPr="00D37756">
        <w:rPr>
          <w:rFonts w:ascii="Times New Roman" w:hAnsi="Times New Roman" w:cs="Times New Roman"/>
          <w:b/>
          <w:u w:val="single"/>
        </w:rPr>
        <w:t xml:space="preserve">. </w:t>
      </w:r>
      <w:r w:rsidRPr="00D37756">
        <w:rPr>
          <w:rFonts w:ascii="Times New Roman" w:hAnsi="Times New Roman" w:cs="Times New Roman"/>
          <w:u w:val="single"/>
        </w:rPr>
        <w:t>Results of universal ultrasound screening for developmental dysplasia of the hip: A Prospective Follow-Up of 28 091 Consecutive Infants. The Bone and Joint Journal. 2018;100-B(10)</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Sewell MD, Rosendahl K, Eastwood DM</w:t>
      </w:r>
      <w:r w:rsidRPr="00523DD2">
        <w:rPr>
          <w:rFonts w:ascii="Times New Roman" w:hAnsi="Times New Roman" w:cs="Times New Roman"/>
          <w:noProof/>
          <w:color w:val="000000" w:themeColor="text1"/>
        </w:rPr>
        <w:t>. Developmental dysplasia of the hip. BMJ. 2009;339:b4454.</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eastAsia="Times New Roman" w:hAnsi="Times New Roman" w:cs="Times New Roman"/>
          <w:b/>
          <w:color w:val="000000" w:themeColor="text1"/>
          <w:shd w:val="clear" w:color="auto" w:fill="FFFFFF"/>
        </w:rPr>
        <w:t>Standing Medical Advisory Committee, Standing Nursing and Midwifery Advisory Committee Working Party for the Secretaries of State for Social Services and Wales</w:t>
      </w:r>
      <w:r w:rsidRPr="00523DD2">
        <w:rPr>
          <w:rFonts w:ascii="Times New Roman" w:eastAsia="Times New Roman" w:hAnsi="Times New Roman" w:cs="Times New Roman"/>
          <w:color w:val="000000" w:themeColor="text1"/>
          <w:shd w:val="clear" w:color="auto" w:fill="FFFFFF"/>
        </w:rPr>
        <w:t>.</w:t>
      </w:r>
      <w:r w:rsidRPr="00523DD2">
        <w:rPr>
          <w:rFonts w:ascii="Times New Roman" w:eastAsia="Times New Roman" w:hAnsi="Times New Roman" w:cs="Times New Roman"/>
          <w:b/>
          <w:color w:val="000000" w:themeColor="text1"/>
          <w:shd w:val="clear" w:color="auto" w:fill="FFFFFF"/>
        </w:rPr>
        <w:t xml:space="preserve"> </w:t>
      </w:r>
      <w:r w:rsidRPr="00523DD2">
        <w:rPr>
          <w:rFonts w:ascii="Times New Roman" w:eastAsia="Times New Roman" w:hAnsi="Times New Roman" w:cs="Times New Roman"/>
          <w:color w:val="000000" w:themeColor="text1"/>
          <w:shd w:val="clear" w:color="auto" w:fill="FFFFFF"/>
        </w:rPr>
        <w:t>Screening for the detection of congenital dislocation of the hip. </w:t>
      </w:r>
      <w:r w:rsidRPr="00523DD2">
        <w:rPr>
          <w:rFonts w:ascii="Times New Roman" w:eastAsia="Times New Roman" w:hAnsi="Times New Roman" w:cs="Times New Roman"/>
          <w:i/>
          <w:iCs/>
          <w:color w:val="000000" w:themeColor="text1"/>
          <w:shd w:val="clear" w:color="auto" w:fill="FFFFFF"/>
        </w:rPr>
        <w:t>Archives of Disease in Childhood</w:t>
      </w:r>
      <w:r w:rsidRPr="00523DD2">
        <w:rPr>
          <w:rFonts w:ascii="Times New Roman" w:eastAsia="Times New Roman" w:hAnsi="Times New Roman" w:cs="Times New Roman"/>
          <w:color w:val="000000" w:themeColor="text1"/>
          <w:shd w:val="clear" w:color="auto" w:fill="FFFFFF"/>
        </w:rPr>
        <w:t>. 1986</w:t>
      </w:r>
      <w:proofErr w:type="gramStart"/>
      <w:r w:rsidRPr="00523DD2">
        <w:rPr>
          <w:rFonts w:ascii="Times New Roman" w:eastAsia="Times New Roman" w:hAnsi="Times New Roman" w:cs="Times New Roman"/>
          <w:color w:val="000000" w:themeColor="text1"/>
          <w:shd w:val="clear" w:color="auto" w:fill="FFFFFF"/>
        </w:rPr>
        <w:t>;61</w:t>
      </w:r>
      <w:proofErr w:type="gramEnd"/>
      <w:r w:rsidRPr="00523DD2">
        <w:rPr>
          <w:rFonts w:ascii="Times New Roman" w:eastAsia="Times New Roman" w:hAnsi="Times New Roman" w:cs="Times New Roman"/>
          <w:color w:val="000000" w:themeColor="text1"/>
          <w:shd w:val="clear" w:color="auto" w:fill="FFFFFF"/>
        </w:rPr>
        <w:t>(9):921–926.</w:t>
      </w:r>
    </w:p>
    <w:p w:rsidR="00764837" w:rsidRPr="00D37756" w:rsidRDefault="00764837" w:rsidP="00764837">
      <w:pPr>
        <w:pStyle w:val="EndNoteBibliography"/>
        <w:numPr>
          <w:ilvl w:val="0"/>
          <w:numId w:val="1"/>
        </w:numPr>
        <w:rPr>
          <w:rFonts w:ascii="Times New Roman" w:hAnsi="Times New Roman" w:cs="Times New Roman"/>
          <w:noProof/>
          <w:color w:val="000000" w:themeColor="text1"/>
          <w:u w:val="single"/>
        </w:rPr>
      </w:pPr>
      <w:r w:rsidRPr="00D37756">
        <w:rPr>
          <w:rFonts w:ascii="Times New Roman" w:eastAsia="Times New Roman" w:hAnsi="Times New Roman" w:cs="Times New Roman"/>
          <w:b/>
          <w:color w:val="000000" w:themeColor="text1"/>
          <w:u w:val="single"/>
          <w:shd w:val="clear" w:color="auto" w:fill="FFFFFF"/>
        </w:rPr>
        <w:t>Talbot C, Adam J, Paton R.</w:t>
      </w:r>
      <w:r w:rsidRPr="00D37756">
        <w:rPr>
          <w:rFonts w:ascii="Times New Roman" w:eastAsia="Times New Roman" w:hAnsi="Times New Roman" w:cs="Times New Roman"/>
          <w:color w:val="000000" w:themeColor="text1"/>
          <w:u w:val="single"/>
          <w:shd w:val="clear" w:color="auto" w:fill="FFFFFF"/>
        </w:rPr>
        <w:t xml:space="preserve"> Late presentation of developmental dysplasia of the hip: a 15-year observational study. The Bone and Joint Journal. 2017</w:t>
      </w:r>
      <w:proofErr w:type="gramStart"/>
      <w:r w:rsidRPr="00D37756">
        <w:rPr>
          <w:rFonts w:ascii="Times New Roman" w:eastAsia="Times New Roman" w:hAnsi="Times New Roman" w:cs="Times New Roman"/>
          <w:color w:val="000000" w:themeColor="text1"/>
          <w:u w:val="single"/>
          <w:shd w:val="clear" w:color="auto" w:fill="FFFFFF"/>
        </w:rPr>
        <w:t>;99</w:t>
      </w:r>
      <w:proofErr w:type="gramEnd"/>
      <w:r w:rsidRPr="00D37756">
        <w:rPr>
          <w:rFonts w:ascii="Times New Roman" w:eastAsia="Times New Roman" w:hAnsi="Times New Roman" w:cs="Times New Roman"/>
          <w:color w:val="000000" w:themeColor="text1"/>
          <w:u w:val="single"/>
          <w:shd w:val="clear" w:color="auto" w:fill="FFFFFF"/>
        </w:rPr>
        <w:t>-B(9).</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Atrey A, Nicolaou N, Katchburian M, Norman-Taylor F</w:t>
      </w:r>
      <w:r w:rsidRPr="00523DD2">
        <w:rPr>
          <w:rFonts w:ascii="Times New Roman" w:hAnsi="Times New Roman" w:cs="Times New Roman"/>
          <w:noProof/>
          <w:color w:val="000000" w:themeColor="text1"/>
        </w:rPr>
        <w:t>. A review of reported litigation against English health trusts for the treatment of children in orthopaedics: present trends and suggestions to reduce mistakes. J Child Orthop. 2010;4(5):471–6.</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von Kries R, Ihme N, Oberle D, et al</w:t>
      </w:r>
      <w:r w:rsidRPr="00523DD2">
        <w:rPr>
          <w:rFonts w:ascii="Times New Roman" w:hAnsi="Times New Roman" w:cs="Times New Roman"/>
          <w:noProof/>
          <w:color w:val="000000" w:themeColor="text1"/>
        </w:rPr>
        <w:t>. Effect of ultrasound screening on the rate of first operative procedures for developmental hip dysplasia in Germany. The Lancet. 2003;362(9399):1883–7.</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Kohler G, Hell AK</w:t>
      </w:r>
      <w:r w:rsidRPr="00523DD2">
        <w:rPr>
          <w:rFonts w:ascii="Times New Roman" w:hAnsi="Times New Roman" w:cs="Times New Roman"/>
          <w:noProof/>
          <w:color w:val="000000" w:themeColor="text1"/>
        </w:rPr>
        <w:t>. Experiences in diagnosis and treatment of hip dislocation and dysplasia in populations screened by the ultrasound method of Graf. Swiss Med Wkly. 2003;133(35-36):484–87.</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Ihme N, Altenhofen L, von Kries R, Niethard FU</w:t>
      </w:r>
      <w:r w:rsidRPr="00523DD2">
        <w:rPr>
          <w:rFonts w:ascii="Times New Roman" w:hAnsi="Times New Roman" w:cs="Times New Roman"/>
          <w:noProof/>
          <w:color w:val="000000" w:themeColor="text1"/>
        </w:rPr>
        <w:t>. Hip ultrasound screening in Germany. Results and comparison with other screening procedures. Orthopade. 2008;37(6):541–6, 548–9.</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Clarke NM, Reading IC, Corbin C, Taylor CC, Bochmann T</w:t>
      </w:r>
      <w:r w:rsidRPr="00523DD2">
        <w:rPr>
          <w:rFonts w:ascii="Times New Roman" w:hAnsi="Times New Roman" w:cs="Times New Roman"/>
          <w:noProof/>
          <w:color w:val="000000" w:themeColor="text1"/>
        </w:rPr>
        <w:t>. Twenty years experience of selective secondary ultrasound screening for congenital dislocation of the hip. Arch Dis Child. 2012;97(5):423–9.</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Bjerkreim I, Johansen J. Late diagnosed congenital dislocation of the hip</w:t>
      </w:r>
      <w:r w:rsidRPr="00523DD2">
        <w:rPr>
          <w:rFonts w:ascii="Times New Roman" w:hAnsi="Times New Roman" w:cs="Times New Roman"/>
          <w:noProof/>
          <w:color w:val="000000" w:themeColor="text1"/>
        </w:rPr>
        <w:t>. Acta Orthop Scand. 1987;58(5):504–6.</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Heikkila E, Ryoppy S, Louhimo I</w:t>
      </w:r>
      <w:r w:rsidRPr="00523DD2">
        <w:rPr>
          <w:rFonts w:ascii="Times New Roman" w:hAnsi="Times New Roman" w:cs="Times New Roman"/>
          <w:noProof/>
          <w:color w:val="000000" w:themeColor="text1"/>
        </w:rPr>
        <w:t>. Late diagnosis in congenital dislocation of the hip. Acta Orthop Scand. 1984;55(3):256–60.</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Kamath S, Mehdi A, Wilson N, Duncan R</w:t>
      </w:r>
      <w:r w:rsidRPr="00523DD2">
        <w:rPr>
          <w:rFonts w:ascii="Times New Roman" w:hAnsi="Times New Roman" w:cs="Times New Roman"/>
          <w:noProof/>
          <w:color w:val="000000" w:themeColor="text1"/>
        </w:rPr>
        <w:t>. The lack of evidence of the effect of selective ultrasound screening on the incidence of late developmental dysplasia of the hip in the Greater Glasgow Region. J Pediatr Orthop B. 2007;16(3):189–91.</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Dunn PM, Evans RE, Thearle MJ, Griffiths HE, Witherow PJ</w:t>
      </w:r>
      <w:r w:rsidRPr="00523DD2">
        <w:rPr>
          <w:rFonts w:ascii="Times New Roman" w:hAnsi="Times New Roman" w:cs="Times New Roman"/>
          <w:noProof/>
          <w:color w:val="000000" w:themeColor="text1"/>
        </w:rPr>
        <w:t>. Congenital dislocation of the hip: early and late diagnosis and management compared. Arch Dis Child. 1985;60(5):407–14.</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Khan NF, Harrison SE, Rose PW</w:t>
      </w:r>
      <w:r w:rsidRPr="00523DD2">
        <w:rPr>
          <w:rFonts w:ascii="Times New Roman" w:hAnsi="Times New Roman" w:cs="Times New Roman"/>
          <w:noProof/>
          <w:color w:val="000000" w:themeColor="text1"/>
        </w:rPr>
        <w:t>. Validity of diagnostic coding within the General Practice Research Database: a systematic review. Br J Gen Pract. 2010;60(572):e128–36.</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Office for National Statistics (ONS)</w:t>
      </w:r>
      <w:r w:rsidRPr="00523DD2">
        <w:rPr>
          <w:rFonts w:ascii="Times New Roman" w:hAnsi="Times New Roman" w:cs="Times New Roman"/>
          <w:noProof/>
          <w:color w:val="000000" w:themeColor="text1"/>
        </w:rPr>
        <w:t xml:space="preserve">. Ethnicity and National Identity in England and Wales: 2011 -  licensed under the Open Government Licence v.3.0. </w:t>
      </w:r>
      <w:hyperlink r:id="rId5" w:history="1">
        <w:r w:rsidRPr="00523DD2">
          <w:rPr>
            <w:rStyle w:val="Hyperlink"/>
            <w:rFonts w:ascii="Times New Roman" w:hAnsi="Times New Roman" w:cs="Times New Roman"/>
            <w:noProof/>
            <w:color w:val="000000" w:themeColor="text1"/>
            <w:lang w:eastAsia="en-GB"/>
          </w:rPr>
          <w:t>https://www.ons.gov.uk/</w:t>
        </w:r>
      </w:hyperlink>
      <w:r w:rsidRPr="00523DD2">
        <w:rPr>
          <w:rFonts w:ascii="Times New Roman" w:hAnsi="Times New Roman" w:cs="Times New Roman"/>
          <w:noProof/>
          <w:color w:val="000000" w:themeColor="text1"/>
        </w:rPr>
        <w:t xml:space="preserve">. Accessed 5/10/2018. </w:t>
      </w:r>
    </w:p>
    <w:p w:rsidR="00764837" w:rsidRPr="00523DD2" w:rsidRDefault="00764837" w:rsidP="00764837">
      <w:pPr>
        <w:pStyle w:val="EndNoteBibliography"/>
        <w:numPr>
          <w:ilvl w:val="0"/>
          <w:numId w:val="1"/>
        </w:numPr>
        <w:rPr>
          <w:rFonts w:ascii="Times New Roman" w:hAnsi="Times New Roman" w:cs="Times New Roman"/>
          <w:noProof/>
          <w:color w:val="000000" w:themeColor="text1"/>
        </w:rPr>
      </w:pPr>
      <w:r w:rsidRPr="00523DD2">
        <w:rPr>
          <w:rFonts w:ascii="Times New Roman" w:hAnsi="Times New Roman" w:cs="Times New Roman"/>
          <w:b/>
          <w:noProof/>
          <w:color w:val="000000" w:themeColor="text1"/>
        </w:rPr>
        <w:t>Catford JC, Bennet GC, Wilkinson JA</w:t>
      </w:r>
      <w:r w:rsidRPr="00523DD2">
        <w:rPr>
          <w:rFonts w:ascii="Times New Roman" w:hAnsi="Times New Roman" w:cs="Times New Roman"/>
          <w:noProof/>
          <w:color w:val="000000" w:themeColor="text1"/>
        </w:rPr>
        <w:t>. Congenital hip dislocation: an increasing and still uncontrolled disability? Br Med J (Clin Res Ed). 1982;285(6354):1527–30.</w:t>
      </w:r>
    </w:p>
    <w:p w:rsidR="00764837" w:rsidRPr="007B1B8D" w:rsidRDefault="00764837" w:rsidP="00764837">
      <w:pPr>
        <w:pStyle w:val="EndNoteBibliography"/>
        <w:rPr>
          <w:rFonts w:ascii="Times New Roman" w:hAnsi="Times New Roman" w:cs="Times New Roman"/>
          <w:noProof/>
          <w:color w:val="000000" w:themeColor="text1"/>
        </w:rPr>
      </w:pPr>
    </w:p>
    <w:p w:rsidR="00764837" w:rsidRPr="007B1B8D" w:rsidRDefault="00764837" w:rsidP="00764837">
      <w:pPr>
        <w:pStyle w:val="EndNoteBibliography"/>
        <w:rPr>
          <w:rFonts w:ascii="Times New Roman" w:hAnsi="Times New Roman" w:cs="Times New Roman"/>
          <w:noProof/>
          <w:color w:val="000000" w:themeColor="text1"/>
        </w:rPr>
      </w:pPr>
    </w:p>
    <w:p w:rsidR="00764837" w:rsidRPr="007B1B8D" w:rsidRDefault="00764837" w:rsidP="00764837">
      <w:pPr>
        <w:pStyle w:val="EndNoteBibliography"/>
        <w:rPr>
          <w:rFonts w:ascii="Times New Roman" w:hAnsi="Times New Roman" w:cs="Times New Roman"/>
          <w:b/>
          <w:noProof/>
          <w:color w:val="000000" w:themeColor="text1"/>
        </w:rPr>
      </w:pPr>
      <w:r w:rsidRPr="007B1B8D">
        <w:rPr>
          <w:rFonts w:ascii="Times New Roman" w:hAnsi="Times New Roman" w:cs="Times New Roman"/>
          <w:b/>
          <w:noProof/>
          <w:color w:val="000000" w:themeColor="text1"/>
        </w:rPr>
        <w:t>Figures and Tables</w:t>
      </w:r>
    </w:p>
    <w:p w:rsidR="00764837" w:rsidRPr="007B1B8D" w:rsidRDefault="00764837" w:rsidP="00764837">
      <w:pPr>
        <w:pStyle w:val="EndNoteBibliography"/>
        <w:rPr>
          <w:rFonts w:ascii="Times New Roman" w:hAnsi="Times New Roman" w:cs="Times New Roman"/>
          <w:b/>
          <w:noProof/>
          <w:color w:val="000000" w:themeColor="text1"/>
        </w:rPr>
      </w:pPr>
    </w:p>
    <w:p w:rsidR="00764837" w:rsidRPr="007B1B8D" w:rsidRDefault="00764837" w:rsidP="00764837">
      <w:pPr>
        <w:rPr>
          <w:rFonts w:eastAsia="Times New Roman"/>
          <w:color w:val="000000" w:themeColor="text1"/>
          <w:shd w:val="clear" w:color="auto" w:fill="FFFFFF"/>
        </w:rPr>
      </w:pPr>
      <w:r w:rsidRPr="007B1B8D">
        <w:rPr>
          <w:rFonts w:eastAsia="Times New Roman"/>
          <w:b/>
          <w:color w:val="000000" w:themeColor="text1"/>
          <w:shd w:val="clear" w:color="auto" w:fill="FFFFFF"/>
        </w:rPr>
        <w:t>Figure 1:</w:t>
      </w:r>
      <w:r w:rsidRPr="007B1B8D">
        <w:rPr>
          <w:rFonts w:eastAsia="Times New Roman"/>
          <w:color w:val="000000" w:themeColor="text1"/>
          <w:shd w:val="clear" w:color="auto" w:fill="FFFFFF"/>
        </w:rPr>
        <w:t xml:space="preserve"> Study population flow diagram summarising the case identification process, producing a total study population of 754 children with a new diagnosis of DDH between 1 and 8 years of age.</w:t>
      </w:r>
    </w:p>
    <w:p w:rsidR="00764837" w:rsidRPr="007B1B8D" w:rsidRDefault="00764837" w:rsidP="00764837">
      <w:pPr>
        <w:rPr>
          <w:rFonts w:eastAsia="Times New Roman"/>
          <w:color w:val="000000" w:themeColor="text1"/>
          <w:shd w:val="clear" w:color="auto" w:fill="FFFFFF"/>
        </w:rPr>
      </w:pPr>
    </w:p>
    <w:p w:rsidR="00764837" w:rsidRPr="007B1B8D" w:rsidRDefault="00764837" w:rsidP="00764837">
      <w:pPr>
        <w:rPr>
          <w:rFonts w:eastAsia="Times New Roman"/>
          <w:color w:val="000000" w:themeColor="text1"/>
        </w:rPr>
      </w:pPr>
      <w:r w:rsidRPr="007B1B8D">
        <w:rPr>
          <w:rFonts w:eastAsia="Times New Roman"/>
          <w:b/>
          <w:color w:val="000000" w:themeColor="text1"/>
          <w:shd w:val="clear" w:color="auto" w:fill="FFFFFF"/>
        </w:rPr>
        <w:t>Table 1:</w:t>
      </w:r>
      <w:r w:rsidRPr="007B1B8D">
        <w:rPr>
          <w:rFonts w:eastAsia="Times New Roman"/>
          <w:color w:val="000000" w:themeColor="text1"/>
          <w:shd w:val="clear" w:color="auto" w:fill="FFFFFF"/>
        </w:rPr>
        <w:t xml:space="preserve"> Incidence of late diagnosed DDH in England by years of age, with specific population numbers and 95% confidence intervals listed per year group.</w:t>
      </w:r>
    </w:p>
    <w:p w:rsidR="00764837" w:rsidRPr="007B1B8D" w:rsidRDefault="00764837" w:rsidP="00764837">
      <w:pPr>
        <w:pStyle w:val="EndNoteBibliography"/>
        <w:rPr>
          <w:rFonts w:ascii="Times New Roman" w:hAnsi="Times New Roman" w:cs="Times New Roman"/>
          <w:b/>
          <w:noProof/>
          <w:color w:val="000000" w:themeColor="text1"/>
        </w:rPr>
      </w:pPr>
    </w:p>
    <w:p w:rsidR="00764837" w:rsidRPr="007B1B8D" w:rsidRDefault="00764837" w:rsidP="00764837">
      <w:pPr>
        <w:rPr>
          <w:rFonts w:eastAsia="Times New Roman"/>
          <w:color w:val="000000" w:themeColor="text1"/>
        </w:rPr>
      </w:pPr>
      <w:r w:rsidRPr="007B1B8D">
        <w:rPr>
          <w:rFonts w:eastAsia="Times New Roman"/>
          <w:b/>
          <w:color w:val="000000" w:themeColor="text1"/>
          <w:shd w:val="clear" w:color="auto" w:fill="FFFFFF"/>
        </w:rPr>
        <w:t>Table 2:</w:t>
      </w:r>
      <w:r w:rsidRPr="007B1B8D">
        <w:rPr>
          <w:rFonts w:eastAsia="Times New Roman"/>
          <w:color w:val="000000" w:themeColor="text1"/>
          <w:shd w:val="clear" w:color="auto" w:fill="FFFFFF"/>
        </w:rPr>
        <w:t xml:space="preserve"> The distribution of data validity for the total study population of 754 patients.</w:t>
      </w:r>
    </w:p>
    <w:p w:rsidR="00764837" w:rsidRPr="007B1B8D" w:rsidRDefault="00764837" w:rsidP="00764837">
      <w:pPr>
        <w:pStyle w:val="EndNoteBibliography"/>
        <w:rPr>
          <w:rFonts w:ascii="Times New Roman" w:hAnsi="Times New Roman" w:cs="Times New Roman"/>
          <w:b/>
          <w:noProof/>
          <w:color w:val="000000" w:themeColor="text1"/>
        </w:rPr>
      </w:pPr>
    </w:p>
    <w:p w:rsidR="00764837" w:rsidRPr="007B1B8D" w:rsidRDefault="00764837" w:rsidP="00764837">
      <w:pPr>
        <w:jc w:val="both"/>
        <w:rPr>
          <w:color w:val="000000" w:themeColor="text1"/>
        </w:rPr>
      </w:pPr>
      <w:r w:rsidRPr="007B1B8D">
        <w:rPr>
          <w:b/>
          <w:color w:val="000000" w:themeColor="text1"/>
        </w:rPr>
        <w:t>Figure 2:</w:t>
      </w:r>
      <w:r w:rsidRPr="007B1B8D">
        <w:rPr>
          <w:color w:val="000000" w:themeColor="text1"/>
        </w:rPr>
        <w:t xml:space="preserve"> The annual age distribution at diagnosis. Presented by incidence per 1000 live births, with 95% confidence intervals.</w:t>
      </w:r>
    </w:p>
    <w:p w:rsidR="00764837" w:rsidRPr="007B1B8D" w:rsidRDefault="00764837" w:rsidP="00764837">
      <w:pPr>
        <w:pStyle w:val="EndNoteBibliography"/>
        <w:rPr>
          <w:rFonts w:ascii="Times New Roman" w:hAnsi="Times New Roman" w:cs="Times New Roman"/>
          <w:b/>
          <w:noProof/>
          <w:color w:val="000000" w:themeColor="text1"/>
        </w:rPr>
      </w:pPr>
    </w:p>
    <w:p w:rsidR="00764837" w:rsidRPr="007B1B8D" w:rsidRDefault="00764837" w:rsidP="00764837">
      <w:pPr>
        <w:jc w:val="both"/>
        <w:rPr>
          <w:color w:val="000000" w:themeColor="text1"/>
        </w:rPr>
      </w:pPr>
      <w:r w:rsidRPr="007B1B8D">
        <w:rPr>
          <w:b/>
          <w:color w:val="000000" w:themeColor="text1"/>
        </w:rPr>
        <w:t>Figure 3:</w:t>
      </w:r>
      <w:r w:rsidRPr="007B1B8D">
        <w:rPr>
          <w:color w:val="000000" w:themeColor="text1"/>
        </w:rPr>
        <w:t xml:space="preserve"> The annual regional variation in late diagnosed DDH incidence per 1000 live births, with 95% confidence intervals.</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b/>
          <w:color w:val="000000" w:themeColor="text1"/>
        </w:rPr>
        <w:t xml:space="preserve">Figure 4: </w:t>
      </w:r>
      <w:r w:rsidRPr="007B1B8D">
        <w:rPr>
          <w:color w:val="000000" w:themeColor="text1"/>
        </w:rPr>
        <w:t>The annual incidence of late diagnosed DDH per 1000 live births, listed by region (95% CI).</w:t>
      </w:r>
    </w:p>
    <w:p w:rsidR="00764837" w:rsidRPr="007B1B8D" w:rsidRDefault="00764837" w:rsidP="00764837">
      <w:pPr>
        <w:jc w:val="both"/>
        <w:rPr>
          <w:color w:val="000000" w:themeColor="text1"/>
        </w:rPr>
      </w:pPr>
    </w:p>
    <w:p w:rsidR="00764837" w:rsidRPr="007B1B8D" w:rsidRDefault="00764837" w:rsidP="00764837">
      <w:pPr>
        <w:jc w:val="both"/>
        <w:rPr>
          <w:color w:val="000000" w:themeColor="text1"/>
        </w:rPr>
      </w:pPr>
      <w:r w:rsidRPr="007B1B8D">
        <w:rPr>
          <w:b/>
          <w:color w:val="000000" w:themeColor="text1"/>
        </w:rPr>
        <w:t>Figure 5:</w:t>
      </w:r>
      <w:r w:rsidRPr="007B1B8D">
        <w:rPr>
          <w:color w:val="000000" w:themeColor="text1"/>
        </w:rPr>
        <w:t xml:space="preserve"> The variation in late diagnosed DDH by year of diagnosis. Presented by incidence per 1000 live births, with 95% confidence intervals.</w:t>
      </w:r>
    </w:p>
    <w:p w:rsidR="00764837" w:rsidRPr="007B1B8D" w:rsidRDefault="00764837" w:rsidP="00764837">
      <w:pPr>
        <w:pStyle w:val="EndNoteBibliography"/>
        <w:jc w:val="both"/>
        <w:rPr>
          <w:rFonts w:ascii="Times New Roman" w:hAnsi="Times New Roman" w:cs="Times New Roman"/>
          <w:b/>
          <w:color w:val="000000" w:themeColor="text1"/>
        </w:rPr>
      </w:pPr>
    </w:p>
    <w:p w:rsidR="00764837" w:rsidRPr="007B1B8D" w:rsidRDefault="00764837" w:rsidP="00764837">
      <w:pPr>
        <w:pStyle w:val="EndNoteBibliography"/>
        <w:jc w:val="both"/>
        <w:rPr>
          <w:rFonts w:ascii="Times New Roman" w:hAnsi="Times New Roman" w:cs="Times New Roman"/>
          <w:b/>
          <w:color w:val="000000" w:themeColor="text1"/>
        </w:rPr>
      </w:pPr>
    </w:p>
    <w:p w:rsidR="00297577" w:rsidRPr="00D647A7" w:rsidRDefault="00297577" w:rsidP="00297577">
      <w:pPr>
        <w:pStyle w:val="EndNoteBibliography"/>
        <w:jc w:val="both"/>
        <w:rPr>
          <w:rFonts w:ascii="Times New Roman" w:hAnsi="Times New Roman" w:cs="Times New Roman"/>
          <w:noProof/>
        </w:rPr>
      </w:pPr>
      <w:r w:rsidRPr="00D647A7">
        <w:rPr>
          <w:rFonts w:ascii="Times New Roman" w:hAnsi="Times New Roman" w:cs="Times New Roman"/>
          <w:b/>
        </w:rPr>
        <w:t xml:space="preserve">Appendices A-D </w:t>
      </w:r>
    </w:p>
    <w:p w:rsidR="00297577" w:rsidRPr="00D647A7" w:rsidRDefault="00297577" w:rsidP="00297577">
      <w:pPr>
        <w:jc w:val="both"/>
      </w:pPr>
    </w:p>
    <w:p w:rsidR="00297577" w:rsidRPr="00515F6B" w:rsidRDefault="00297577" w:rsidP="00297577">
      <w:pPr>
        <w:pStyle w:val="Heading2"/>
      </w:pPr>
      <w:r w:rsidRPr="00515F6B">
        <w:t>Appendix A – CPRD GOLD codes</w:t>
      </w:r>
    </w:p>
    <w:p w:rsidR="00297577" w:rsidRPr="00D647A7" w:rsidRDefault="00297577" w:rsidP="00297577">
      <w:pPr>
        <w:jc w:val="both"/>
      </w:pPr>
    </w:p>
    <w:p w:rsidR="00297577" w:rsidRPr="00D647A7" w:rsidRDefault="00297577" w:rsidP="00297577">
      <w:pPr>
        <w:jc w:val="both"/>
        <w:rPr>
          <w:u w:val="single"/>
        </w:rPr>
      </w:pPr>
      <w:r w:rsidRPr="00D647A7">
        <w:rPr>
          <w:u w:val="single"/>
        </w:rPr>
        <w:t>Included CPRD GOLD codes</w:t>
      </w:r>
    </w:p>
    <w:p w:rsidR="00297577" w:rsidRPr="00D647A7" w:rsidRDefault="00297577" w:rsidP="00297577">
      <w:pPr>
        <w:jc w:val="both"/>
        <w:rPr>
          <w:u w:val="single"/>
        </w:rPr>
      </w:pPr>
    </w:p>
    <w:tbl>
      <w:tblPr>
        <w:tblStyle w:val="TableGrid"/>
        <w:tblW w:w="0" w:type="auto"/>
        <w:tblLook w:val="04A0" w:firstRow="1" w:lastRow="0" w:firstColumn="1" w:lastColumn="0" w:noHBand="0" w:noVBand="1"/>
      </w:tblPr>
      <w:tblGrid>
        <w:gridCol w:w="2155"/>
        <w:gridCol w:w="6855"/>
      </w:tblGrid>
      <w:tr w:rsidR="00297577" w:rsidRPr="00D647A7" w:rsidTr="006B3EDB">
        <w:tc>
          <w:tcPr>
            <w:tcW w:w="2155" w:type="dxa"/>
          </w:tcPr>
          <w:p w:rsidR="00297577" w:rsidRPr="00D647A7" w:rsidRDefault="00297577" w:rsidP="006B3EDB">
            <w:pPr>
              <w:jc w:val="both"/>
              <w:rPr>
                <w:b/>
              </w:rPr>
            </w:pPr>
            <w:r w:rsidRPr="00D647A7">
              <w:rPr>
                <w:b/>
              </w:rPr>
              <w:t>Medical code</w:t>
            </w:r>
          </w:p>
        </w:tc>
        <w:tc>
          <w:tcPr>
            <w:tcW w:w="6855" w:type="dxa"/>
          </w:tcPr>
          <w:p w:rsidR="00297577" w:rsidRPr="00D647A7" w:rsidRDefault="00297577" w:rsidP="006B3EDB">
            <w:pPr>
              <w:jc w:val="both"/>
              <w:rPr>
                <w:b/>
              </w:rPr>
            </w:pPr>
            <w:r w:rsidRPr="00D647A7">
              <w:rPr>
                <w:b/>
              </w:rPr>
              <w:t>Description</w:t>
            </w:r>
          </w:p>
        </w:tc>
      </w:tr>
      <w:tr w:rsidR="00297577" w:rsidRPr="00D647A7" w:rsidTr="006B3EDB">
        <w:tc>
          <w:tcPr>
            <w:tcW w:w="9010" w:type="dxa"/>
            <w:gridSpan w:val="2"/>
          </w:tcPr>
          <w:p w:rsidR="00297577" w:rsidRPr="00D647A7" w:rsidRDefault="00297577" w:rsidP="006B3EDB">
            <w:pPr>
              <w:jc w:val="both"/>
            </w:pPr>
            <w:r w:rsidRPr="00D647A7">
              <w:rPr>
                <w:b/>
              </w:rPr>
              <w:t>Diagnostic codes</w:t>
            </w:r>
          </w:p>
        </w:tc>
      </w:tr>
      <w:tr w:rsidR="00297577" w:rsidRPr="00D647A7" w:rsidTr="006B3EDB">
        <w:tc>
          <w:tcPr>
            <w:tcW w:w="2155" w:type="dxa"/>
          </w:tcPr>
          <w:p w:rsidR="00297577" w:rsidRPr="00D647A7" w:rsidRDefault="00297577" w:rsidP="006B3EDB">
            <w:pPr>
              <w:jc w:val="both"/>
            </w:pPr>
            <w:r w:rsidRPr="00D647A7">
              <w:t>423</w:t>
            </w:r>
          </w:p>
        </w:tc>
        <w:tc>
          <w:tcPr>
            <w:tcW w:w="6855" w:type="dxa"/>
          </w:tcPr>
          <w:p w:rsidR="00297577" w:rsidRPr="00D647A7" w:rsidRDefault="00297577" w:rsidP="006B3EDB">
            <w:pPr>
              <w:jc w:val="both"/>
            </w:pPr>
            <w:r w:rsidRPr="00D647A7">
              <w:t>Dislocation or subluxation of hip</w:t>
            </w:r>
          </w:p>
        </w:tc>
      </w:tr>
      <w:tr w:rsidR="00297577" w:rsidRPr="00D647A7" w:rsidTr="006B3EDB">
        <w:tc>
          <w:tcPr>
            <w:tcW w:w="2155" w:type="dxa"/>
          </w:tcPr>
          <w:p w:rsidR="00297577" w:rsidRPr="00D647A7" w:rsidRDefault="00297577" w:rsidP="006B3EDB">
            <w:pPr>
              <w:jc w:val="both"/>
            </w:pPr>
            <w:r w:rsidRPr="00D647A7">
              <w:t xml:space="preserve">933 </w:t>
            </w:r>
          </w:p>
        </w:tc>
        <w:tc>
          <w:tcPr>
            <w:tcW w:w="6855" w:type="dxa"/>
          </w:tcPr>
          <w:p w:rsidR="00297577" w:rsidRPr="00D647A7" w:rsidRDefault="00297577" w:rsidP="006B3EDB">
            <w:pPr>
              <w:jc w:val="both"/>
            </w:pPr>
            <w:r w:rsidRPr="00D647A7">
              <w:t xml:space="preserve">Congenital dislocation of hip </w:t>
            </w:r>
          </w:p>
        </w:tc>
      </w:tr>
      <w:tr w:rsidR="00297577" w:rsidRPr="00D647A7" w:rsidTr="006B3EDB">
        <w:tc>
          <w:tcPr>
            <w:tcW w:w="2155" w:type="dxa"/>
          </w:tcPr>
          <w:p w:rsidR="00297577" w:rsidRPr="00D647A7" w:rsidRDefault="00297577" w:rsidP="006B3EDB">
            <w:pPr>
              <w:jc w:val="both"/>
            </w:pPr>
            <w:r w:rsidRPr="00D647A7">
              <w:t xml:space="preserve">2889 </w:t>
            </w:r>
          </w:p>
        </w:tc>
        <w:tc>
          <w:tcPr>
            <w:tcW w:w="6855" w:type="dxa"/>
          </w:tcPr>
          <w:p w:rsidR="00297577" w:rsidRPr="00D647A7" w:rsidRDefault="00297577" w:rsidP="006B3EDB">
            <w:pPr>
              <w:jc w:val="both"/>
            </w:pPr>
            <w:r w:rsidRPr="00D647A7">
              <w:t xml:space="preserve">Congenital hip dysplasia </w:t>
            </w:r>
          </w:p>
        </w:tc>
      </w:tr>
      <w:tr w:rsidR="00297577" w:rsidRPr="00D647A7" w:rsidTr="006B3EDB">
        <w:tc>
          <w:tcPr>
            <w:tcW w:w="2155" w:type="dxa"/>
          </w:tcPr>
          <w:p w:rsidR="00297577" w:rsidRPr="00D647A7" w:rsidRDefault="00297577" w:rsidP="006B3EDB">
            <w:pPr>
              <w:jc w:val="both"/>
            </w:pPr>
            <w:r w:rsidRPr="00D647A7">
              <w:t xml:space="preserve">3691 </w:t>
            </w:r>
          </w:p>
        </w:tc>
        <w:tc>
          <w:tcPr>
            <w:tcW w:w="6855" w:type="dxa"/>
          </w:tcPr>
          <w:p w:rsidR="00297577" w:rsidRPr="00D647A7" w:rsidRDefault="00297577" w:rsidP="006B3EDB">
            <w:pPr>
              <w:jc w:val="both"/>
            </w:pPr>
            <w:r w:rsidRPr="00D647A7">
              <w:t xml:space="preserve">Dysplastic hip </w:t>
            </w:r>
          </w:p>
        </w:tc>
      </w:tr>
      <w:tr w:rsidR="00297577" w:rsidRPr="00D647A7" w:rsidTr="006B3EDB">
        <w:tc>
          <w:tcPr>
            <w:tcW w:w="2155" w:type="dxa"/>
          </w:tcPr>
          <w:p w:rsidR="00297577" w:rsidRPr="00D647A7" w:rsidRDefault="00297577" w:rsidP="006B3EDB">
            <w:pPr>
              <w:jc w:val="both"/>
            </w:pPr>
            <w:r w:rsidRPr="00D647A7">
              <w:t xml:space="preserve">4804 </w:t>
            </w:r>
          </w:p>
        </w:tc>
        <w:tc>
          <w:tcPr>
            <w:tcW w:w="6855" w:type="dxa"/>
          </w:tcPr>
          <w:p w:rsidR="00297577" w:rsidRPr="00D647A7" w:rsidRDefault="00297577" w:rsidP="006B3EDB">
            <w:pPr>
              <w:jc w:val="both"/>
            </w:pPr>
            <w:r w:rsidRPr="00D647A7">
              <w:t xml:space="preserve">H/O: Cong. Dislocation – hip </w:t>
            </w:r>
          </w:p>
        </w:tc>
      </w:tr>
      <w:tr w:rsidR="00297577" w:rsidRPr="00D647A7" w:rsidTr="006B3EDB">
        <w:tc>
          <w:tcPr>
            <w:tcW w:w="2155" w:type="dxa"/>
          </w:tcPr>
          <w:p w:rsidR="00297577" w:rsidRPr="00D647A7" w:rsidRDefault="00297577" w:rsidP="006B3EDB">
            <w:pPr>
              <w:jc w:val="both"/>
            </w:pPr>
            <w:r w:rsidRPr="00D647A7">
              <w:t xml:space="preserve">9073 </w:t>
            </w:r>
          </w:p>
        </w:tc>
        <w:tc>
          <w:tcPr>
            <w:tcW w:w="6855" w:type="dxa"/>
          </w:tcPr>
          <w:p w:rsidR="00297577" w:rsidRPr="00D647A7" w:rsidRDefault="00297577" w:rsidP="006B3EDB">
            <w:pPr>
              <w:jc w:val="both"/>
            </w:pPr>
            <w:r w:rsidRPr="00D647A7">
              <w:t xml:space="preserve">Dislocation of hip NOS </w:t>
            </w:r>
          </w:p>
        </w:tc>
      </w:tr>
      <w:tr w:rsidR="00297577" w:rsidRPr="00D647A7" w:rsidTr="006B3EDB">
        <w:tc>
          <w:tcPr>
            <w:tcW w:w="2155" w:type="dxa"/>
          </w:tcPr>
          <w:p w:rsidR="00297577" w:rsidRPr="00D647A7" w:rsidRDefault="00297577" w:rsidP="006B3EDB">
            <w:pPr>
              <w:jc w:val="both"/>
            </w:pPr>
            <w:r w:rsidRPr="00D647A7">
              <w:t xml:space="preserve">9239 </w:t>
            </w:r>
          </w:p>
        </w:tc>
        <w:tc>
          <w:tcPr>
            <w:tcW w:w="6855" w:type="dxa"/>
          </w:tcPr>
          <w:p w:rsidR="00297577" w:rsidRPr="00D647A7" w:rsidRDefault="00297577" w:rsidP="006B3EDB">
            <w:pPr>
              <w:jc w:val="both"/>
            </w:pPr>
            <w:r w:rsidRPr="00D647A7">
              <w:t xml:space="preserve">Congenital dislocation and subluxation of the hip </w:t>
            </w:r>
          </w:p>
        </w:tc>
      </w:tr>
      <w:tr w:rsidR="00297577" w:rsidRPr="00D647A7" w:rsidTr="006B3EDB">
        <w:tc>
          <w:tcPr>
            <w:tcW w:w="2155" w:type="dxa"/>
          </w:tcPr>
          <w:p w:rsidR="00297577" w:rsidRPr="00D647A7" w:rsidRDefault="00297577" w:rsidP="006B3EDB">
            <w:pPr>
              <w:jc w:val="both"/>
            </w:pPr>
            <w:r w:rsidRPr="00D647A7">
              <w:t xml:space="preserve">9299 </w:t>
            </w:r>
          </w:p>
        </w:tc>
        <w:tc>
          <w:tcPr>
            <w:tcW w:w="6855" w:type="dxa"/>
          </w:tcPr>
          <w:p w:rsidR="00297577" w:rsidRPr="00D647A7" w:rsidRDefault="00297577" w:rsidP="006B3EDB">
            <w:pPr>
              <w:jc w:val="both"/>
            </w:pPr>
            <w:r w:rsidRPr="00D647A7">
              <w:t xml:space="preserve">Pemberton osteotomy for congenital deformity of hip </w:t>
            </w:r>
          </w:p>
        </w:tc>
      </w:tr>
      <w:tr w:rsidR="00297577" w:rsidRPr="00D647A7" w:rsidTr="006B3EDB">
        <w:tc>
          <w:tcPr>
            <w:tcW w:w="2155" w:type="dxa"/>
          </w:tcPr>
          <w:p w:rsidR="00297577" w:rsidRPr="00D647A7" w:rsidRDefault="00297577" w:rsidP="006B3EDB">
            <w:pPr>
              <w:jc w:val="both"/>
            </w:pPr>
            <w:r w:rsidRPr="00D647A7">
              <w:t xml:space="preserve">14938 </w:t>
            </w:r>
          </w:p>
        </w:tc>
        <w:tc>
          <w:tcPr>
            <w:tcW w:w="6855" w:type="dxa"/>
          </w:tcPr>
          <w:p w:rsidR="00297577" w:rsidRPr="00D647A7" w:rsidRDefault="00297577" w:rsidP="006B3EDB">
            <w:pPr>
              <w:jc w:val="both"/>
            </w:pPr>
            <w:r w:rsidRPr="00D647A7">
              <w:t xml:space="preserve">Congenital subluxation of hip </w:t>
            </w:r>
          </w:p>
        </w:tc>
      </w:tr>
      <w:tr w:rsidR="00297577" w:rsidRPr="00D647A7" w:rsidTr="006B3EDB">
        <w:tc>
          <w:tcPr>
            <w:tcW w:w="2155" w:type="dxa"/>
          </w:tcPr>
          <w:p w:rsidR="00297577" w:rsidRPr="00D647A7" w:rsidRDefault="00297577" w:rsidP="006B3EDB">
            <w:pPr>
              <w:jc w:val="both"/>
            </w:pPr>
            <w:r w:rsidRPr="00D647A7">
              <w:t xml:space="preserve">19123 </w:t>
            </w:r>
          </w:p>
        </w:tc>
        <w:tc>
          <w:tcPr>
            <w:tcW w:w="6855" w:type="dxa"/>
          </w:tcPr>
          <w:p w:rsidR="00297577" w:rsidRPr="00D647A7" w:rsidRDefault="00297577" w:rsidP="006B3EDB">
            <w:pPr>
              <w:jc w:val="both"/>
            </w:pPr>
            <w:r w:rsidRPr="00D647A7">
              <w:t xml:space="preserve">Developmental dysplasia of the hip </w:t>
            </w:r>
          </w:p>
        </w:tc>
      </w:tr>
      <w:tr w:rsidR="00297577" w:rsidRPr="00D647A7" w:rsidTr="006B3EDB">
        <w:tc>
          <w:tcPr>
            <w:tcW w:w="2155" w:type="dxa"/>
          </w:tcPr>
          <w:p w:rsidR="00297577" w:rsidRPr="00D647A7" w:rsidRDefault="00297577" w:rsidP="006B3EDB">
            <w:pPr>
              <w:jc w:val="both"/>
            </w:pPr>
            <w:r w:rsidRPr="00D647A7">
              <w:t xml:space="preserve">19216 </w:t>
            </w:r>
          </w:p>
        </w:tc>
        <w:tc>
          <w:tcPr>
            <w:tcW w:w="6855" w:type="dxa"/>
          </w:tcPr>
          <w:p w:rsidR="00297577" w:rsidRPr="00D647A7" w:rsidRDefault="00297577" w:rsidP="006B3EDB">
            <w:pPr>
              <w:jc w:val="both"/>
            </w:pPr>
            <w:r w:rsidRPr="00D647A7">
              <w:t xml:space="preserve">Wearing </w:t>
            </w:r>
            <w:proofErr w:type="spellStart"/>
            <w:r w:rsidRPr="00D647A7">
              <w:t>Pavlik</w:t>
            </w:r>
            <w:proofErr w:type="spellEnd"/>
            <w:r w:rsidRPr="00D647A7">
              <w:t xml:space="preserve"> harness </w:t>
            </w:r>
          </w:p>
        </w:tc>
      </w:tr>
      <w:tr w:rsidR="00297577" w:rsidRPr="00D647A7" w:rsidTr="006B3EDB">
        <w:tc>
          <w:tcPr>
            <w:tcW w:w="2155" w:type="dxa"/>
          </w:tcPr>
          <w:p w:rsidR="00297577" w:rsidRPr="00D647A7" w:rsidRDefault="00297577" w:rsidP="006B3EDB">
            <w:pPr>
              <w:jc w:val="both"/>
            </w:pPr>
            <w:r w:rsidRPr="00D647A7">
              <w:t xml:space="preserve">21334 </w:t>
            </w:r>
          </w:p>
        </w:tc>
        <w:tc>
          <w:tcPr>
            <w:tcW w:w="6855" w:type="dxa"/>
          </w:tcPr>
          <w:p w:rsidR="00297577" w:rsidRPr="00D647A7" w:rsidRDefault="00297577" w:rsidP="006B3EDB">
            <w:pPr>
              <w:jc w:val="both"/>
            </w:pPr>
            <w:r w:rsidRPr="00D647A7">
              <w:t xml:space="preserve">Closed reduction of dislocation of hip </w:t>
            </w:r>
          </w:p>
        </w:tc>
      </w:tr>
      <w:tr w:rsidR="00297577" w:rsidRPr="00D647A7" w:rsidTr="006B3EDB">
        <w:tc>
          <w:tcPr>
            <w:tcW w:w="2155" w:type="dxa"/>
          </w:tcPr>
          <w:p w:rsidR="00297577" w:rsidRPr="00D647A7" w:rsidRDefault="00297577" w:rsidP="006B3EDB">
            <w:pPr>
              <w:jc w:val="both"/>
            </w:pPr>
            <w:r w:rsidRPr="00D647A7">
              <w:t xml:space="preserve">24917 </w:t>
            </w:r>
          </w:p>
        </w:tc>
        <w:tc>
          <w:tcPr>
            <w:tcW w:w="6855" w:type="dxa"/>
          </w:tcPr>
          <w:p w:rsidR="00297577" w:rsidRPr="00D647A7" w:rsidRDefault="00297577" w:rsidP="006B3EDB">
            <w:pPr>
              <w:jc w:val="both"/>
            </w:pPr>
            <w:r w:rsidRPr="00D647A7">
              <w:t xml:space="preserve">Unstable hip </w:t>
            </w:r>
          </w:p>
        </w:tc>
      </w:tr>
      <w:tr w:rsidR="00297577" w:rsidRPr="00D647A7" w:rsidTr="006B3EDB">
        <w:tc>
          <w:tcPr>
            <w:tcW w:w="2155" w:type="dxa"/>
          </w:tcPr>
          <w:p w:rsidR="00297577" w:rsidRPr="00D647A7" w:rsidRDefault="00297577" w:rsidP="006B3EDB">
            <w:pPr>
              <w:jc w:val="both"/>
            </w:pPr>
            <w:r w:rsidRPr="00D647A7">
              <w:t xml:space="preserve">27301 </w:t>
            </w:r>
          </w:p>
        </w:tc>
        <w:tc>
          <w:tcPr>
            <w:tcW w:w="6855" w:type="dxa"/>
          </w:tcPr>
          <w:p w:rsidR="00297577" w:rsidRPr="00D647A7" w:rsidRDefault="00297577" w:rsidP="006B3EDB">
            <w:pPr>
              <w:jc w:val="both"/>
            </w:pPr>
            <w:r w:rsidRPr="00D647A7">
              <w:t xml:space="preserve">Congenital dislocation of hip NOS </w:t>
            </w:r>
          </w:p>
        </w:tc>
      </w:tr>
      <w:tr w:rsidR="00297577" w:rsidRPr="00D647A7" w:rsidTr="006B3EDB">
        <w:tc>
          <w:tcPr>
            <w:tcW w:w="2155" w:type="dxa"/>
          </w:tcPr>
          <w:p w:rsidR="00297577" w:rsidRPr="00D647A7" w:rsidRDefault="00297577" w:rsidP="006B3EDB">
            <w:pPr>
              <w:jc w:val="both"/>
            </w:pPr>
            <w:r w:rsidRPr="00D647A7">
              <w:t xml:space="preserve">30363 </w:t>
            </w:r>
          </w:p>
        </w:tc>
        <w:tc>
          <w:tcPr>
            <w:tcW w:w="6855" w:type="dxa"/>
          </w:tcPr>
          <w:p w:rsidR="00297577" w:rsidRPr="00D647A7" w:rsidRDefault="00297577" w:rsidP="006B3EDB">
            <w:pPr>
              <w:jc w:val="both"/>
            </w:pPr>
            <w:r w:rsidRPr="00D647A7">
              <w:t xml:space="preserve">Open reduction of congenital dislocation of hip </w:t>
            </w:r>
          </w:p>
        </w:tc>
      </w:tr>
      <w:tr w:rsidR="00297577" w:rsidRPr="00D647A7" w:rsidTr="006B3EDB">
        <w:tc>
          <w:tcPr>
            <w:tcW w:w="2155" w:type="dxa"/>
          </w:tcPr>
          <w:p w:rsidR="00297577" w:rsidRPr="00D647A7" w:rsidRDefault="00297577" w:rsidP="006B3EDB">
            <w:pPr>
              <w:jc w:val="both"/>
            </w:pPr>
            <w:r w:rsidRPr="00D647A7">
              <w:t xml:space="preserve">32418 </w:t>
            </w:r>
          </w:p>
        </w:tc>
        <w:tc>
          <w:tcPr>
            <w:tcW w:w="6855" w:type="dxa"/>
          </w:tcPr>
          <w:p w:rsidR="00297577" w:rsidRPr="00D647A7" w:rsidRDefault="00297577" w:rsidP="006B3EDB">
            <w:pPr>
              <w:jc w:val="both"/>
            </w:pPr>
            <w:r w:rsidRPr="00D647A7">
              <w:t xml:space="preserve">Congenital acetabular dysplasia </w:t>
            </w:r>
          </w:p>
        </w:tc>
      </w:tr>
      <w:tr w:rsidR="00297577" w:rsidRPr="00D647A7" w:rsidTr="006B3EDB">
        <w:tc>
          <w:tcPr>
            <w:tcW w:w="2155" w:type="dxa"/>
          </w:tcPr>
          <w:p w:rsidR="00297577" w:rsidRPr="00D647A7" w:rsidRDefault="00297577" w:rsidP="006B3EDB">
            <w:pPr>
              <w:jc w:val="both"/>
            </w:pPr>
            <w:r w:rsidRPr="00D647A7">
              <w:t xml:space="preserve">33576 </w:t>
            </w:r>
          </w:p>
        </w:tc>
        <w:tc>
          <w:tcPr>
            <w:tcW w:w="6855" w:type="dxa"/>
          </w:tcPr>
          <w:p w:rsidR="00297577" w:rsidRPr="00D647A7" w:rsidRDefault="00297577" w:rsidP="006B3EDB">
            <w:pPr>
              <w:jc w:val="both"/>
            </w:pPr>
            <w:r w:rsidRPr="00D647A7">
              <w:t xml:space="preserve">Congenital dislocation of hip NOS </w:t>
            </w:r>
          </w:p>
        </w:tc>
      </w:tr>
      <w:tr w:rsidR="00297577" w:rsidRPr="00D647A7" w:rsidTr="006B3EDB">
        <w:tc>
          <w:tcPr>
            <w:tcW w:w="2155" w:type="dxa"/>
          </w:tcPr>
          <w:p w:rsidR="00297577" w:rsidRPr="00D647A7" w:rsidRDefault="00297577" w:rsidP="006B3EDB">
            <w:pPr>
              <w:jc w:val="both"/>
            </w:pPr>
            <w:r w:rsidRPr="00D647A7">
              <w:t xml:space="preserve">34019 </w:t>
            </w:r>
          </w:p>
        </w:tc>
        <w:tc>
          <w:tcPr>
            <w:tcW w:w="6855" w:type="dxa"/>
          </w:tcPr>
          <w:p w:rsidR="00297577" w:rsidRPr="00D647A7" w:rsidRDefault="00297577" w:rsidP="006B3EDB">
            <w:pPr>
              <w:jc w:val="both"/>
            </w:pPr>
            <w:r w:rsidRPr="00D647A7">
              <w:t xml:space="preserve">Unilateral congenital subluxation of hip </w:t>
            </w:r>
          </w:p>
        </w:tc>
      </w:tr>
      <w:tr w:rsidR="00297577" w:rsidRPr="00D647A7" w:rsidTr="006B3EDB">
        <w:tc>
          <w:tcPr>
            <w:tcW w:w="2155" w:type="dxa"/>
          </w:tcPr>
          <w:p w:rsidR="00297577" w:rsidRPr="00D647A7" w:rsidRDefault="00297577" w:rsidP="006B3EDB">
            <w:pPr>
              <w:jc w:val="both"/>
            </w:pPr>
            <w:r w:rsidRPr="00D647A7">
              <w:t xml:space="preserve">34246 </w:t>
            </w:r>
          </w:p>
        </w:tc>
        <w:tc>
          <w:tcPr>
            <w:tcW w:w="6855" w:type="dxa"/>
          </w:tcPr>
          <w:p w:rsidR="00297577" w:rsidRPr="00D647A7" w:rsidRDefault="00297577" w:rsidP="006B3EDB">
            <w:pPr>
              <w:jc w:val="both"/>
            </w:pPr>
            <w:r w:rsidRPr="00D647A7">
              <w:t xml:space="preserve">Unilateral unstable hip </w:t>
            </w:r>
          </w:p>
        </w:tc>
      </w:tr>
      <w:tr w:rsidR="00297577" w:rsidRPr="00D647A7" w:rsidTr="006B3EDB">
        <w:tc>
          <w:tcPr>
            <w:tcW w:w="2155" w:type="dxa"/>
          </w:tcPr>
          <w:p w:rsidR="00297577" w:rsidRPr="00D647A7" w:rsidRDefault="00297577" w:rsidP="006B3EDB">
            <w:pPr>
              <w:jc w:val="both"/>
            </w:pPr>
            <w:r w:rsidRPr="00D647A7">
              <w:t xml:space="preserve">34285 </w:t>
            </w:r>
          </w:p>
        </w:tc>
        <w:tc>
          <w:tcPr>
            <w:tcW w:w="6855" w:type="dxa"/>
          </w:tcPr>
          <w:p w:rsidR="00297577" w:rsidRPr="00D647A7" w:rsidRDefault="00297577" w:rsidP="006B3EDB">
            <w:pPr>
              <w:jc w:val="both"/>
            </w:pPr>
            <w:r w:rsidRPr="00D647A7">
              <w:t xml:space="preserve">Bilateral dysplastic hip </w:t>
            </w:r>
          </w:p>
        </w:tc>
      </w:tr>
      <w:tr w:rsidR="00297577" w:rsidRPr="00D647A7" w:rsidTr="006B3EDB">
        <w:tc>
          <w:tcPr>
            <w:tcW w:w="2155" w:type="dxa"/>
          </w:tcPr>
          <w:p w:rsidR="00297577" w:rsidRPr="00D647A7" w:rsidRDefault="00297577" w:rsidP="006B3EDB">
            <w:pPr>
              <w:jc w:val="both"/>
            </w:pPr>
            <w:r w:rsidRPr="00D647A7">
              <w:t xml:space="preserve">38373 </w:t>
            </w:r>
          </w:p>
        </w:tc>
        <w:tc>
          <w:tcPr>
            <w:tcW w:w="6855" w:type="dxa"/>
          </w:tcPr>
          <w:p w:rsidR="00297577" w:rsidRPr="00D647A7" w:rsidRDefault="00297577" w:rsidP="006B3EDB">
            <w:pPr>
              <w:jc w:val="both"/>
            </w:pPr>
            <w:r w:rsidRPr="00D647A7">
              <w:t xml:space="preserve">Bilateral congenital dislocation of hip </w:t>
            </w:r>
          </w:p>
        </w:tc>
      </w:tr>
      <w:tr w:rsidR="00297577" w:rsidRPr="00D647A7" w:rsidTr="006B3EDB">
        <w:tc>
          <w:tcPr>
            <w:tcW w:w="2155" w:type="dxa"/>
          </w:tcPr>
          <w:p w:rsidR="00297577" w:rsidRPr="00D647A7" w:rsidRDefault="00297577" w:rsidP="006B3EDB">
            <w:pPr>
              <w:jc w:val="both"/>
            </w:pPr>
            <w:r w:rsidRPr="00D647A7">
              <w:t xml:space="preserve">38772 </w:t>
            </w:r>
          </w:p>
        </w:tc>
        <w:tc>
          <w:tcPr>
            <w:tcW w:w="6855" w:type="dxa"/>
          </w:tcPr>
          <w:p w:rsidR="00297577" w:rsidRPr="00D647A7" w:rsidRDefault="00297577" w:rsidP="006B3EDB">
            <w:pPr>
              <w:jc w:val="both"/>
            </w:pPr>
            <w:r w:rsidRPr="00D647A7">
              <w:t xml:space="preserve">Unilateral dysplastic hip </w:t>
            </w:r>
          </w:p>
        </w:tc>
      </w:tr>
      <w:tr w:rsidR="00297577" w:rsidRPr="00D647A7" w:rsidTr="006B3EDB">
        <w:tc>
          <w:tcPr>
            <w:tcW w:w="2155" w:type="dxa"/>
          </w:tcPr>
          <w:p w:rsidR="00297577" w:rsidRPr="00D647A7" w:rsidRDefault="00297577" w:rsidP="006B3EDB">
            <w:pPr>
              <w:jc w:val="both"/>
            </w:pPr>
            <w:r w:rsidRPr="00D647A7">
              <w:t xml:space="preserve">45970 </w:t>
            </w:r>
          </w:p>
        </w:tc>
        <w:tc>
          <w:tcPr>
            <w:tcW w:w="6855" w:type="dxa"/>
          </w:tcPr>
          <w:p w:rsidR="00297577" w:rsidRPr="00D647A7" w:rsidRDefault="00297577" w:rsidP="006B3EDB">
            <w:pPr>
              <w:jc w:val="both"/>
            </w:pPr>
            <w:r w:rsidRPr="00D647A7">
              <w:t xml:space="preserve">Unilateral congenital dislocation of hip </w:t>
            </w:r>
          </w:p>
        </w:tc>
      </w:tr>
      <w:tr w:rsidR="00297577" w:rsidRPr="00D647A7" w:rsidTr="006B3EDB">
        <w:tc>
          <w:tcPr>
            <w:tcW w:w="2155" w:type="dxa"/>
          </w:tcPr>
          <w:p w:rsidR="00297577" w:rsidRPr="00D647A7" w:rsidRDefault="00297577" w:rsidP="006B3EDB">
            <w:pPr>
              <w:jc w:val="both"/>
            </w:pPr>
            <w:r w:rsidRPr="00D647A7">
              <w:t xml:space="preserve">50468 </w:t>
            </w:r>
          </w:p>
        </w:tc>
        <w:tc>
          <w:tcPr>
            <w:tcW w:w="6855" w:type="dxa"/>
          </w:tcPr>
          <w:p w:rsidR="00297577" w:rsidRPr="00D647A7" w:rsidRDefault="00297577" w:rsidP="006B3EDB">
            <w:pPr>
              <w:jc w:val="both"/>
            </w:pPr>
            <w:r w:rsidRPr="00D647A7">
              <w:t xml:space="preserve">Bilateral unstable hip </w:t>
            </w:r>
          </w:p>
        </w:tc>
      </w:tr>
      <w:tr w:rsidR="00297577" w:rsidRPr="00D647A7" w:rsidTr="006B3EDB">
        <w:tc>
          <w:tcPr>
            <w:tcW w:w="2155" w:type="dxa"/>
          </w:tcPr>
          <w:p w:rsidR="00297577" w:rsidRPr="00D647A7" w:rsidRDefault="00297577" w:rsidP="006B3EDB">
            <w:pPr>
              <w:jc w:val="both"/>
            </w:pPr>
            <w:r w:rsidRPr="00D647A7">
              <w:t xml:space="preserve">55872 </w:t>
            </w:r>
          </w:p>
        </w:tc>
        <w:tc>
          <w:tcPr>
            <w:tcW w:w="6855" w:type="dxa"/>
          </w:tcPr>
          <w:p w:rsidR="00297577" w:rsidRPr="00D647A7" w:rsidRDefault="00297577" w:rsidP="006B3EDB">
            <w:pPr>
              <w:jc w:val="both"/>
            </w:pPr>
            <w:r w:rsidRPr="00D647A7">
              <w:t xml:space="preserve">Ferguson open reduction </w:t>
            </w:r>
            <w:proofErr w:type="spellStart"/>
            <w:r w:rsidRPr="00D647A7">
              <w:t>ofcongenital</w:t>
            </w:r>
            <w:proofErr w:type="spellEnd"/>
            <w:r w:rsidRPr="00D647A7">
              <w:t xml:space="preserve"> deformity of hip </w:t>
            </w:r>
          </w:p>
        </w:tc>
      </w:tr>
      <w:tr w:rsidR="00297577" w:rsidRPr="00D647A7" w:rsidTr="006B3EDB">
        <w:tc>
          <w:tcPr>
            <w:tcW w:w="2155" w:type="dxa"/>
          </w:tcPr>
          <w:p w:rsidR="00297577" w:rsidRPr="00D647A7" w:rsidRDefault="00297577" w:rsidP="006B3EDB">
            <w:pPr>
              <w:jc w:val="both"/>
            </w:pPr>
            <w:r w:rsidRPr="00D647A7">
              <w:t xml:space="preserve">61870 </w:t>
            </w:r>
          </w:p>
        </w:tc>
        <w:tc>
          <w:tcPr>
            <w:tcW w:w="6855" w:type="dxa"/>
          </w:tcPr>
          <w:p w:rsidR="00297577" w:rsidRPr="00D647A7" w:rsidRDefault="00297577" w:rsidP="006B3EDB">
            <w:pPr>
              <w:jc w:val="both"/>
            </w:pPr>
            <w:r w:rsidRPr="00D647A7">
              <w:t xml:space="preserve">Bilateral congenital subluxation of hip </w:t>
            </w:r>
          </w:p>
        </w:tc>
      </w:tr>
      <w:tr w:rsidR="00297577" w:rsidRPr="00D647A7" w:rsidTr="006B3EDB">
        <w:tc>
          <w:tcPr>
            <w:tcW w:w="2155" w:type="dxa"/>
          </w:tcPr>
          <w:p w:rsidR="00297577" w:rsidRPr="00D647A7" w:rsidRDefault="00297577" w:rsidP="006B3EDB">
            <w:pPr>
              <w:jc w:val="both"/>
            </w:pPr>
            <w:r w:rsidRPr="00D647A7">
              <w:t xml:space="preserve">62586 </w:t>
            </w:r>
          </w:p>
        </w:tc>
        <w:tc>
          <w:tcPr>
            <w:tcW w:w="6855" w:type="dxa"/>
          </w:tcPr>
          <w:p w:rsidR="00297577" w:rsidRPr="00D647A7" w:rsidRDefault="00297577" w:rsidP="006B3EDB">
            <w:pPr>
              <w:jc w:val="both"/>
            </w:pPr>
            <w:r w:rsidRPr="00D647A7">
              <w:t xml:space="preserve">Congenital subluxation of hip </w:t>
            </w:r>
          </w:p>
        </w:tc>
      </w:tr>
      <w:tr w:rsidR="00297577" w:rsidRPr="00D647A7" w:rsidTr="006B3EDB">
        <w:tc>
          <w:tcPr>
            <w:tcW w:w="2155" w:type="dxa"/>
          </w:tcPr>
          <w:p w:rsidR="00297577" w:rsidRPr="00D647A7" w:rsidRDefault="00297577" w:rsidP="006B3EDB">
            <w:pPr>
              <w:jc w:val="both"/>
            </w:pPr>
            <w:r w:rsidRPr="00D647A7">
              <w:t xml:space="preserve">63645 </w:t>
            </w:r>
          </w:p>
        </w:tc>
        <w:tc>
          <w:tcPr>
            <w:tcW w:w="6855" w:type="dxa"/>
          </w:tcPr>
          <w:p w:rsidR="00297577" w:rsidRPr="00D647A7" w:rsidRDefault="00297577" w:rsidP="006B3EDB">
            <w:pPr>
              <w:jc w:val="both"/>
            </w:pPr>
            <w:r w:rsidRPr="00D647A7">
              <w:t xml:space="preserve">Unstable hip </w:t>
            </w:r>
          </w:p>
        </w:tc>
      </w:tr>
      <w:tr w:rsidR="00297577" w:rsidRPr="00D647A7" w:rsidTr="006B3EDB">
        <w:tc>
          <w:tcPr>
            <w:tcW w:w="2155" w:type="dxa"/>
          </w:tcPr>
          <w:p w:rsidR="00297577" w:rsidRPr="00D647A7" w:rsidRDefault="00297577" w:rsidP="006B3EDB">
            <w:pPr>
              <w:jc w:val="both"/>
            </w:pPr>
            <w:r w:rsidRPr="00D647A7">
              <w:t xml:space="preserve">69116 </w:t>
            </w:r>
          </w:p>
        </w:tc>
        <w:tc>
          <w:tcPr>
            <w:tcW w:w="6855" w:type="dxa"/>
          </w:tcPr>
          <w:p w:rsidR="00297577" w:rsidRPr="00D647A7" w:rsidRDefault="00297577" w:rsidP="006B3EDB">
            <w:pPr>
              <w:jc w:val="both"/>
            </w:pPr>
            <w:proofErr w:type="spellStart"/>
            <w:r w:rsidRPr="00D647A7">
              <w:t>Ludloff</w:t>
            </w:r>
            <w:proofErr w:type="spellEnd"/>
            <w:r w:rsidRPr="00D647A7">
              <w:t xml:space="preserve"> open reduction of congenital deformity of hip </w:t>
            </w:r>
          </w:p>
        </w:tc>
      </w:tr>
      <w:tr w:rsidR="00297577" w:rsidRPr="00D647A7" w:rsidTr="006B3EDB">
        <w:tc>
          <w:tcPr>
            <w:tcW w:w="2155" w:type="dxa"/>
          </w:tcPr>
          <w:p w:rsidR="00297577" w:rsidRPr="00D647A7" w:rsidRDefault="00297577" w:rsidP="006B3EDB">
            <w:pPr>
              <w:jc w:val="both"/>
            </w:pPr>
            <w:r w:rsidRPr="00D647A7">
              <w:t xml:space="preserve">96461 </w:t>
            </w:r>
          </w:p>
        </w:tc>
        <w:tc>
          <w:tcPr>
            <w:tcW w:w="6855" w:type="dxa"/>
          </w:tcPr>
          <w:p w:rsidR="00297577" w:rsidRPr="00D647A7" w:rsidRDefault="00297577" w:rsidP="006B3EDB">
            <w:pPr>
              <w:jc w:val="both"/>
            </w:pPr>
            <w:r w:rsidRPr="00D647A7">
              <w:t xml:space="preserve">Adams correction of congenital dislocation of hip </w:t>
            </w:r>
          </w:p>
        </w:tc>
      </w:tr>
      <w:tr w:rsidR="00297577" w:rsidRPr="00D647A7" w:rsidTr="006B3EDB">
        <w:tc>
          <w:tcPr>
            <w:tcW w:w="2155" w:type="dxa"/>
          </w:tcPr>
          <w:p w:rsidR="00297577" w:rsidRPr="00D647A7" w:rsidRDefault="00297577" w:rsidP="006B3EDB">
            <w:pPr>
              <w:jc w:val="both"/>
            </w:pPr>
            <w:r w:rsidRPr="00D647A7">
              <w:t xml:space="preserve">97269 </w:t>
            </w:r>
          </w:p>
        </w:tc>
        <w:tc>
          <w:tcPr>
            <w:tcW w:w="6855" w:type="dxa"/>
          </w:tcPr>
          <w:p w:rsidR="00297577" w:rsidRPr="00D647A7" w:rsidRDefault="00297577" w:rsidP="006B3EDB">
            <w:pPr>
              <w:jc w:val="both"/>
            </w:pPr>
            <w:r w:rsidRPr="00D647A7">
              <w:t xml:space="preserve">Congenital instability of hip joint </w:t>
            </w:r>
          </w:p>
        </w:tc>
      </w:tr>
      <w:tr w:rsidR="00297577" w:rsidRPr="00D647A7" w:rsidTr="006B3EDB">
        <w:tc>
          <w:tcPr>
            <w:tcW w:w="2155" w:type="dxa"/>
          </w:tcPr>
          <w:p w:rsidR="00297577" w:rsidRPr="00D647A7" w:rsidRDefault="00297577" w:rsidP="006B3EDB">
            <w:pPr>
              <w:jc w:val="both"/>
            </w:pPr>
            <w:r w:rsidRPr="00D647A7">
              <w:t xml:space="preserve">99310 </w:t>
            </w:r>
          </w:p>
        </w:tc>
        <w:tc>
          <w:tcPr>
            <w:tcW w:w="6855" w:type="dxa"/>
          </w:tcPr>
          <w:p w:rsidR="00297577" w:rsidRPr="00D647A7" w:rsidRDefault="00297577" w:rsidP="006B3EDB">
            <w:pPr>
              <w:jc w:val="both"/>
            </w:pPr>
            <w:r w:rsidRPr="00D647A7">
              <w:t xml:space="preserve">Congenital dislocation one hip with subluxation other hip </w:t>
            </w:r>
          </w:p>
        </w:tc>
      </w:tr>
      <w:tr w:rsidR="00297577" w:rsidRPr="00D647A7" w:rsidTr="006B3EDB">
        <w:tc>
          <w:tcPr>
            <w:tcW w:w="2155" w:type="dxa"/>
          </w:tcPr>
          <w:p w:rsidR="00297577" w:rsidRPr="00D647A7" w:rsidRDefault="00297577" w:rsidP="006B3EDB">
            <w:pPr>
              <w:jc w:val="both"/>
            </w:pPr>
            <w:r w:rsidRPr="00D647A7">
              <w:t xml:space="preserve">101676 </w:t>
            </w:r>
          </w:p>
        </w:tc>
        <w:tc>
          <w:tcPr>
            <w:tcW w:w="6855" w:type="dxa"/>
          </w:tcPr>
          <w:p w:rsidR="00297577" w:rsidRPr="00D647A7" w:rsidRDefault="00297577" w:rsidP="006B3EDB">
            <w:pPr>
              <w:jc w:val="both"/>
            </w:pPr>
            <w:proofErr w:type="spellStart"/>
            <w:r w:rsidRPr="00D647A7">
              <w:t>Intraartic</w:t>
            </w:r>
            <w:proofErr w:type="spellEnd"/>
            <w:r w:rsidRPr="00D647A7">
              <w:t xml:space="preserve"> soft </w:t>
            </w:r>
            <w:proofErr w:type="spellStart"/>
            <w:r w:rsidRPr="00D647A7">
              <w:t>tiss</w:t>
            </w:r>
            <w:proofErr w:type="spellEnd"/>
            <w:r w:rsidRPr="00D647A7">
              <w:t xml:space="preserve"> </w:t>
            </w:r>
            <w:proofErr w:type="spellStart"/>
            <w:r w:rsidRPr="00D647A7">
              <w:t>proced</w:t>
            </w:r>
            <w:proofErr w:type="spellEnd"/>
            <w:r w:rsidRPr="00D647A7">
              <w:t xml:space="preserve"> correct congenital deformity hip </w:t>
            </w:r>
          </w:p>
        </w:tc>
      </w:tr>
      <w:tr w:rsidR="00297577" w:rsidRPr="00D647A7" w:rsidTr="006B3EDB">
        <w:tc>
          <w:tcPr>
            <w:tcW w:w="9010" w:type="dxa"/>
            <w:gridSpan w:val="2"/>
          </w:tcPr>
          <w:p w:rsidR="00297577" w:rsidRPr="00D647A7" w:rsidRDefault="00297577" w:rsidP="006B3EDB">
            <w:pPr>
              <w:jc w:val="both"/>
            </w:pPr>
            <w:r w:rsidRPr="00D647A7">
              <w:rPr>
                <w:b/>
              </w:rPr>
              <w:t>Supportive codes</w:t>
            </w:r>
          </w:p>
        </w:tc>
      </w:tr>
      <w:tr w:rsidR="00297577" w:rsidRPr="00D647A7" w:rsidTr="006B3EDB">
        <w:tc>
          <w:tcPr>
            <w:tcW w:w="2155" w:type="dxa"/>
          </w:tcPr>
          <w:p w:rsidR="00297577" w:rsidRPr="00D647A7" w:rsidRDefault="00297577" w:rsidP="006B3EDB">
            <w:pPr>
              <w:jc w:val="both"/>
            </w:pPr>
            <w:r w:rsidRPr="00D647A7">
              <w:t>24670</w:t>
            </w:r>
          </w:p>
        </w:tc>
        <w:tc>
          <w:tcPr>
            <w:tcW w:w="6855" w:type="dxa"/>
          </w:tcPr>
          <w:p w:rsidR="00297577" w:rsidRPr="00D647A7" w:rsidRDefault="00297577" w:rsidP="006B3EDB">
            <w:pPr>
              <w:jc w:val="both"/>
            </w:pPr>
            <w:r w:rsidRPr="00D647A7">
              <w:t>Correction of congenital deformity of hip</w:t>
            </w:r>
          </w:p>
        </w:tc>
      </w:tr>
      <w:tr w:rsidR="00297577" w:rsidRPr="00D647A7" w:rsidTr="006B3EDB">
        <w:tc>
          <w:tcPr>
            <w:tcW w:w="2155" w:type="dxa"/>
          </w:tcPr>
          <w:p w:rsidR="00297577" w:rsidRPr="00D647A7" w:rsidRDefault="00297577" w:rsidP="006B3EDB">
            <w:pPr>
              <w:jc w:val="both"/>
            </w:pPr>
            <w:r w:rsidRPr="00D647A7">
              <w:t>7170</w:t>
            </w:r>
          </w:p>
        </w:tc>
        <w:tc>
          <w:tcPr>
            <w:tcW w:w="6855" w:type="dxa"/>
          </w:tcPr>
          <w:p w:rsidR="00297577" w:rsidRPr="00D647A7" w:rsidRDefault="00297577" w:rsidP="006B3EDB">
            <w:pPr>
              <w:jc w:val="both"/>
            </w:pPr>
            <w:r w:rsidRPr="00D647A7">
              <w:t xml:space="preserve">Seen in </w:t>
            </w:r>
            <w:proofErr w:type="spellStart"/>
            <w:r w:rsidRPr="00D647A7">
              <w:t>orthopaedic</w:t>
            </w:r>
            <w:proofErr w:type="spellEnd"/>
            <w:r w:rsidRPr="00D647A7">
              <w:t xml:space="preserve"> clinic</w:t>
            </w:r>
          </w:p>
        </w:tc>
      </w:tr>
      <w:tr w:rsidR="00297577" w:rsidRPr="00D647A7" w:rsidTr="006B3EDB">
        <w:tc>
          <w:tcPr>
            <w:tcW w:w="2155" w:type="dxa"/>
          </w:tcPr>
          <w:p w:rsidR="00297577" w:rsidRPr="00D647A7" w:rsidRDefault="00297577" w:rsidP="006B3EDB">
            <w:pPr>
              <w:jc w:val="both"/>
            </w:pPr>
            <w:r w:rsidRPr="00D647A7">
              <w:t>18783</w:t>
            </w:r>
          </w:p>
        </w:tc>
        <w:tc>
          <w:tcPr>
            <w:tcW w:w="6855" w:type="dxa"/>
          </w:tcPr>
          <w:p w:rsidR="00297577" w:rsidRPr="00D647A7" w:rsidRDefault="00297577" w:rsidP="006B3EDB">
            <w:pPr>
              <w:jc w:val="both"/>
            </w:pPr>
            <w:r w:rsidRPr="00D647A7">
              <w:t xml:space="preserve">Seen in child </w:t>
            </w:r>
            <w:proofErr w:type="spellStart"/>
            <w:r w:rsidRPr="00D647A7">
              <w:t>orthopaedic</w:t>
            </w:r>
            <w:proofErr w:type="spellEnd"/>
            <w:r w:rsidRPr="00D647A7">
              <w:t xml:space="preserve"> clinic</w:t>
            </w:r>
          </w:p>
        </w:tc>
      </w:tr>
      <w:tr w:rsidR="00297577" w:rsidRPr="00D647A7" w:rsidTr="006B3EDB">
        <w:tc>
          <w:tcPr>
            <w:tcW w:w="2155" w:type="dxa"/>
          </w:tcPr>
          <w:p w:rsidR="00297577" w:rsidRPr="00D647A7" w:rsidRDefault="00297577" w:rsidP="006B3EDB">
            <w:pPr>
              <w:jc w:val="both"/>
            </w:pPr>
            <w:r w:rsidRPr="00D647A7">
              <w:t>19702</w:t>
            </w:r>
          </w:p>
        </w:tc>
        <w:tc>
          <w:tcPr>
            <w:tcW w:w="6855" w:type="dxa"/>
          </w:tcPr>
          <w:p w:rsidR="00297577" w:rsidRPr="00D647A7" w:rsidRDefault="00297577" w:rsidP="006B3EDB">
            <w:pPr>
              <w:jc w:val="both"/>
            </w:pPr>
            <w:r w:rsidRPr="00D647A7">
              <w:t>Splinting of dislocated hip</w:t>
            </w:r>
          </w:p>
        </w:tc>
      </w:tr>
      <w:tr w:rsidR="00297577" w:rsidRPr="00D647A7" w:rsidTr="006B3EDB">
        <w:tc>
          <w:tcPr>
            <w:tcW w:w="2155" w:type="dxa"/>
          </w:tcPr>
          <w:p w:rsidR="00297577" w:rsidRPr="00D647A7" w:rsidRDefault="00297577" w:rsidP="006B3EDB">
            <w:pPr>
              <w:jc w:val="both"/>
            </w:pPr>
            <w:r w:rsidRPr="00D647A7">
              <w:t>1423</w:t>
            </w:r>
          </w:p>
        </w:tc>
        <w:tc>
          <w:tcPr>
            <w:tcW w:w="6855" w:type="dxa"/>
          </w:tcPr>
          <w:p w:rsidR="00297577" w:rsidRPr="00D647A7" w:rsidRDefault="00297577" w:rsidP="006B3EDB">
            <w:pPr>
              <w:jc w:val="both"/>
            </w:pPr>
            <w:r w:rsidRPr="00D647A7">
              <w:t>Clicking hip</w:t>
            </w:r>
          </w:p>
        </w:tc>
      </w:tr>
      <w:tr w:rsidR="00297577" w:rsidRPr="00D647A7" w:rsidTr="006B3EDB">
        <w:tc>
          <w:tcPr>
            <w:tcW w:w="2155" w:type="dxa"/>
          </w:tcPr>
          <w:p w:rsidR="00297577" w:rsidRPr="00D647A7" w:rsidRDefault="00297577" w:rsidP="006B3EDB">
            <w:pPr>
              <w:jc w:val="both"/>
            </w:pPr>
            <w:r w:rsidRPr="00D647A7">
              <w:t>8356</w:t>
            </w:r>
          </w:p>
        </w:tc>
        <w:tc>
          <w:tcPr>
            <w:tcW w:w="6855" w:type="dxa"/>
          </w:tcPr>
          <w:p w:rsidR="00297577" w:rsidRPr="00D647A7" w:rsidRDefault="00297577" w:rsidP="006B3EDB">
            <w:pPr>
              <w:jc w:val="both"/>
            </w:pPr>
            <w:r w:rsidRPr="00D647A7">
              <w:t>Congenital clicking hip</w:t>
            </w:r>
          </w:p>
        </w:tc>
      </w:tr>
      <w:tr w:rsidR="00297577" w:rsidRPr="00D647A7" w:rsidTr="006B3EDB">
        <w:tc>
          <w:tcPr>
            <w:tcW w:w="2155" w:type="dxa"/>
          </w:tcPr>
          <w:p w:rsidR="00297577" w:rsidRPr="00D647A7" w:rsidRDefault="00297577" w:rsidP="006B3EDB">
            <w:pPr>
              <w:jc w:val="both"/>
            </w:pPr>
            <w:r w:rsidRPr="00D647A7">
              <w:t>4460</w:t>
            </w:r>
          </w:p>
        </w:tc>
        <w:tc>
          <w:tcPr>
            <w:tcW w:w="6855" w:type="dxa"/>
          </w:tcPr>
          <w:p w:rsidR="00297577" w:rsidRPr="00D647A7" w:rsidRDefault="00297577" w:rsidP="006B3EDB">
            <w:pPr>
              <w:jc w:val="both"/>
            </w:pPr>
            <w:r w:rsidRPr="00D647A7">
              <w:t>Hip stiff</w:t>
            </w:r>
          </w:p>
        </w:tc>
      </w:tr>
      <w:tr w:rsidR="00297577" w:rsidRPr="00D647A7" w:rsidTr="006B3EDB">
        <w:tc>
          <w:tcPr>
            <w:tcW w:w="2155" w:type="dxa"/>
          </w:tcPr>
          <w:p w:rsidR="00297577" w:rsidRPr="00D647A7" w:rsidRDefault="00297577" w:rsidP="006B3EDB">
            <w:pPr>
              <w:jc w:val="both"/>
            </w:pPr>
            <w:r w:rsidRPr="00D647A7">
              <w:t>5570</w:t>
            </w:r>
          </w:p>
        </w:tc>
        <w:tc>
          <w:tcPr>
            <w:tcW w:w="6855" w:type="dxa"/>
          </w:tcPr>
          <w:p w:rsidR="00297577" w:rsidRPr="00D647A7" w:rsidRDefault="00297577" w:rsidP="006B3EDB">
            <w:pPr>
              <w:jc w:val="both"/>
            </w:pPr>
            <w:r w:rsidRPr="00D647A7">
              <w:t>Clicking joint</w:t>
            </w:r>
          </w:p>
        </w:tc>
      </w:tr>
      <w:tr w:rsidR="00297577" w:rsidRPr="00D647A7" w:rsidTr="006B3EDB">
        <w:tc>
          <w:tcPr>
            <w:tcW w:w="2155" w:type="dxa"/>
          </w:tcPr>
          <w:p w:rsidR="00297577" w:rsidRPr="00D647A7" w:rsidRDefault="00297577" w:rsidP="006B3EDB">
            <w:pPr>
              <w:jc w:val="both"/>
            </w:pPr>
            <w:r w:rsidRPr="00D647A7">
              <w:t>853</w:t>
            </w:r>
          </w:p>
        </w:tc>
        <w:tc>
          <w:tcPr>
            <w:tcW w:w="6855" w:type="dxa"/>
          </w:tcPr>
          <w:p w:rsidR="00297577" w:rsidRPr="00D647A7" w:rsidRDefault="00297577" w:rsidP="006B3EDB">
            <w:pPr>
              <w:jc w:val="both"/>
            </w:pPr>
            <w:r w:rsidRPr="00D647A7">
              <w:t>Irritable hip</w:t>
            </w:r>
          </w:p>
        </w:tc>
      </w:tr>
      <w:tr w:rsidR="00297577" w:rsidRPr="00D647A7" w:rsidTr="006B3EDB">
        <w:tc>
          <w:tcPr>
            <w:tcW w:w="2155" w:type="dxa"/>
          </w:tcPr>
          <w:p w:rsidR="00297577" w:rsidRPr="00D647A7" w:rsidRDefault="00297577" w:rsidP="006B3EDB">
            <w:pPr>
              <w:jc w:val="both"/>
            </w:pPr>
            <w:r w:rsidRPr="00D647A7">
              <w:t>6824</w:t>
            </w:r>
          </w:p>
        </w:tc>
        <w:tc>
          <w:tcPr>
            <w:tcW w:w="6855" w:type="dxa"/>
          </w:tcPr>
          <w:p w:rsidR="00297577" w:rsidRPr="00D647A7" w:rsidRDefault="00297577" w:rsidP="006B3EDB">
            <w:pPr>
              <w:jc w:val="both"/>
            </w:pPr>
            <w:r w:rsidRPr="00D647A7">
              <w:t>Snapping hip</w:t>
            </w:r>
          </w:p>
        </w:tc>
      </w:tr>
      <w:tr w:rsidR="00297577" w:rsidRPr="00D647A7" w:rsidTr="006B3EDB">
        <w:tc>
          <w:tcPr>
            <w:tcW w:w="2155" w:type="dxa"/>
          </w:tcPr>
          <w:p w:rsidR="00297577" w:rsidRPr="00D647A7" w:rsidRDefault="00297577" w:rsidP="006B3EDB">
            <w:pPr>
              <w:jc w:val="both"/>
            </w:pPr>
            <w:r w:rsidRPr="00D647A7">
              <w:t>6454</w:t>
            </w:r>
          </w:p>
        </w:tc>
        <w:tc>
          <w:tcPr>
            <w:tcW w:w="6855" w:type="dxa"/>
          </w:tcPr>
          <w:p w:rsidR="00297577" w:rsidRPr="00D647A7" w:rsidRDefault="00297577" w:rsidP="006B3EDB">
            <w:pPr>
              <w:jc w:val="both"/>
            </w:pPr>
            <w:proofErr w:type="spellStart"/>
            <w:r w:rsidRPr="00D647A7">
              <w:t>Clicky</w:t>
            </w:r>
            <w:proofErr w:type="spellEnd"/>
            <w:r w:rsidRPr="00D647A7">
              <w:t xml:space="preserve"> hips congenital</w:t>
            </w:r>
          </w:p>
        </w:tc>
      </w:tr>
      <w:tr w:rsidR="00297577" w:rsidRPr="00D647A7" w:rsidTr="006B3EDB">
        <w:tc>
          <w:tcPr>
            <w:tcW w:w="2155" w:type="dxa"/>
          </w:tcPr>
          <w:p w:rsidR="00297577" w:rsidRPr="00D647A7" w:rsidRDefault="00297577" w:rsidP="006B3EDB">
            <w:pPr>
              <w:jc w:val="both"/>
            </w:pPr>
            <w:r w:rsidRPr="00D647A7">
              <w:t>7806</w:t>
            </w:r>
          </w:p>
        </w:tc>
        <w:tc>
          <w:tcPr>
            <w:tcW w:w="6855" w:type="dxa"/>
          </w:tcPr>
          <w:p w:rsidR="00297577" w:rsidRPr="00D647A7" w:rsidRDefault="00297577" w:rsidP="006B3EDB">
            <w:pPr>
              <w:jc w:val="both"/>
            </w:pPr>
            <w:r w:rsidRPr="00D647A7">
              <w:t>O/E hip joint abnormal</w:t>
            </w:r>
          </w:p>
        </w:tc>
      </w:tr>
      <w:tr w:rsidR="00297577" w:rsidRPr="00D647A7" w:rsidTr="006B3EDB">
        <w:tc>
          <w:tcPr>
            <w:tcW w:w="2155" w:type="dxa"/>
          </w:tcPr>
          <w:p w:rsidR="00297577" w:rsidRPr="00D647A7" w:rsidRDefault="00297577" w:rsidP="006B3EDB">
            <w:pPr>
              <w:jc w:val="both"/>
            </w:pPr>
            <w:r w:rsidRPr="00D647A7">
              <w:t>8356</w:t>
            </w:r>
          </w:p>
        </w:tc>
        <w:tc>
          <w:tcPr>
            <w:tcW w:w="6855" w:type="dxa"/>
          </w:tcPr>
          <w:p w:rsidR="00297577" w:rsidRPr="00D647A7" w:rsidRDefault="00297577" w:rsidP="006B3EDB">
            <w:pPr>
              <w:jc w:val="both"/>
            </w:pPr>
            <w:r w:rsidRPr="00D647A7">
              <w:t>Congenital clicking hip</w:t>
            </w:r>
          </w:p>
        </w:tc>
      </w:tr>
    </w:tbl>
    <w:p w:rsidR="00297577" w:rsidRPr="00D647A7" w:rsidRDefault="00297577" w:rsidP="00297577">
      <w:pPr>
        <w:jc w:val="both"/>
      </w:pPr>
    </w:p>
    <w:p w:rsidR="00297577" w:rsidRPr="00D647A7" w:rsidRDefault="00297577" w:rsidP="00297577">
      <w:pPr>
        <w:jc w:val="both"/>
        <w:rPr>
          <w:u w:val="single"/>
        </w:rPr>
      </w:pPr>
      <w:r w:rsidRPr="00D647A7">
        <w:rPr>
          <w:u w:val="single"/>
        </w:rPr>
        <w:t>Excluded CPRD GOLD codes – excluded by CPRD</w:t>
      </w:r>
    </w:p>
    <w:p w:rsidR="00297577" w:rsidRPr="00D647A7" w:rsidRDefault="00297577" w:rsidP="00297577">
      <w:pPr>
        <w:jc w:val="both"/>
        <w:rPr>
          <w:u w:val="single"/>
        </w:rPr>
      </w:pPr>
    </w:p>
    <w:tbl>
      <w:tblPr>
        <w:tblStyle w:val="TableGrid"/>
        <w:tblW w:w="0" w:type="auto"/>
        <w:tblLook w:val="04A0" w:firstRow="1" w:lastRow="0" w:firstColumn="1" w:lastColumn="0" w:noHBand="0" w:noVBand="1"/>
      </w:tblPr>
      <w:tblGrid>
        <w:gridCol w:w="1590"/>
        <w:gridCol w:w="7646"/>
      </w:tblGrid>
      <w:tr w:rsidR="00297577" w:rsidRPr="00D647A7" w:rsidTr="006B3EDB">
        <w:tc>
          <w:tcPr>
            <w:tcW w:w="1622" w:type="dxa"/>
          </w:tcPr>
          <w:p w:rsidR="00297577" w:rsidRPr="00D647A7" w:rsidRDefault="00297577" w:rsidP="006B3EDB">
            <w:pPr>
              <w:jc w:val="both"/>
              <w:rPr>
                <w:b/>
              </w:rPr>
            </w:pPr>
            <w:r w:rsidRPr="00D647A7">
              <w:rPr>
                <w:b/>
              </w:rPr>
              <w:t>Medical code</w:t>
            </w:r>
          </w:p>
        </w:tc>
        <w:tc>
          <w:tcPr>
            <w:tcW w:w="8000" w:type="dxa"/>
          </w:tcPr>
          <w:p w:rsidR="00297577" w:rsidRPr="00D647A7" w:rsidRDefault="00297577" w:rsidP="006B3EDB">
            <w:pPr>
              <w:jc w:val="both"/>
              <w:rPr>
                <w:b/>
              </w:rPr>
            </w:pPr>
            <w:r w:rsidRPr="00D647A7">
              <w:rPr>
                <w:b/>
              </w:rPr>
              <w:t>Description</w:t>
            </w:r>
          </w:p>
        </w:tc>
      </w:tr>
      <w:tr w:rsidR="00297577" w:rsidRPr="00D647A7" w:rsidTr="006B3EDB">
        <w:tc>
          <w:tcPr>
            <w:tcW w:w="1622" w:type="dxa"/>
          </w:tcPr>
          <w:p w:rsidR="00297577" w:rsidRPr="00D647A7" w:rsidRDefault="00297577" w:rsidP="006B3EDB">
            <w:pPr>
              <w:jc w:val="both"/>
            </w:pPr>
            <w:r w:rsidRPr="00D647A7">
              <w:t xml:space="preserve">1543 </w:t>
            </w:r>
          </w:p>
        </w:tc>
        <w:tc>
          <w:tcPr>
            <w:tcW w:w="8000" w:type="dxa"/>
          </w:tcPr>
          <w:p w:rsidR="00297577" w:rsidRPr="00D647A7" w:rsidRDefault="00297577" w:rsidP="006B3EDB">
            <w:pPr>
              <w:jc w:val="both"/>
            </w:pPr>
            <w:r w:rsidRPr="00D647A7">
              <w:t xml:space="preserve">Down’s syndrome – trisomy 21 </w:t>
            </w:r>
          </w:p>
        </w:tc>
      </w:tr>
      <w:tr w:rsidR="00297577" w:rsidRPr="00D647A7" w:rsidTr="006B3EDB">
        <w:tc>
          <w:tcPr>
            <w:tcW w:w="1622" w:type="dxa"/>
          </w:tcPr>
          <w:p w:rsidR="00297577" w:rsidRPr="00D647A7" w:rsidRDefault="00297577" w:rsidP="006B3EDB">
            <w:pPr>
              <w:jc w:val="both"/>
            </w:pPr>
            <w:r w:rsidRPr="00D647A7">
              <w:t xml:space="preserve">2069 </w:t>
            </w:r>
          </w:p>
        </w:tc>
        <w:tc>
          <w:tcPr>
            <w:tcW w:w="8000" w:type="dxa"/>
          </w:tcPr>
          <w:p w:rsidR="00297577" w:rsidRPr="00D647A7" w:rsidRDefault="00297577" w:rsidP="006B3EDB">
            <w:pPr>
              <w:jc w:val="both"/>
            </w:pPr>
            <w:r w:rsidRPr="00D647A7">
              <w:t xml:space="preserve">Congenital cerebral palsy </w:t>
            </w:r>
          </w:p>
        </w:tc>
      </w:tr>
      <w:tr w:rsidR="00297577" w:rsidRPr="00D647A7" w:rsidTr="006B3EDB">
        <w:tc>
          <w:tcPr>
            <w:tcW w:w="1622" w:type="dxa"/>
          </w:tcPr>
          <w:p w:rsidR="00297577" w:rsidRPr="00D647A7" w:rsidRDefault="00297577" w:rsidP="006B3EDB">
            <w:pPr>
              <w:jc w:val="both"/>
            </w:pPr>
            <w:r w:rsidRPr="00D647A7">
              <w:t xml:space="preserve">4451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w:t>
            </w:r>
          </w:p>
        </w:tc>
      </w:tr>
      <w:tr w:rsidR="00297577" w:rsidRPr="00D647A7" w:rsidTr="006B3EDB">
        <w:tc>
          <w:tcPr>
            <w:tcW w:w="1622" w:type="dxa"/>
          </w:tcPr>
          <w:p w:rsidR="00297577" w:rsidRPr="00D647A7" w:rsidRDefault="00297577" w:rsidP="006B3EDB">
            <w:pPr>
              <w:jc w:val="both"/>
            </w:pPr>
            <w:r w:rsidRPr="00D647A7">
              <w:t xml:space="preserve">5512 </w:t>
            </w:r>
          </w:p>
        </w:tc>
        <w:tc>
          <w:tcPr>
            <w:tcW w:w="8000" w:type="dxa"/>
          </w:tcPr>
          <w:p w:rsidR="00297577" w:rsidRPr="00D647A7" w:rsidRDefault="00297577" w:rsidP="006B3EDB">
            <w:pPr>
              <w:jc w:val="both"/>
            </w:pPr>
            <w:r w:rsidRPr="00D647A7">
              <w:t xml:space="preserve">Cerebral palsy with spastic </w:t>
            </w:r>
            <w:proofErr w:type="spellStart"/>
            <w:r w:rsidRPr="00D647A7">
              <w:t>diplegia</w:t>
            </w:r>
            <w:proofErr w:type="spellEnd"/>
            <w:r w:rsidRPr="00D647A7">
              <w:t xml:space="preserve"> </w:t>
            </w:r>
          </w:p>
        </w:tc>
      </w:tr>
      <w:tr w:rsidR="00297577" w:rsidRPr="00D647A7" w:rsidTr="006B3EDB">
        <w:tc>
          <w:tcPr>
            <w:tcW w:w="1622" w:type="dxa"/>
          </w:tcPr>
          <w:p w:rsidR="00297577" w:rsidRPr="00D647A7" w:rsidRDefault="00297577" w:rsidP="006B3EDB">
            <w:pPr>
              <w:jc w:val="both"/>
            </w:pPr>
            <w:r w:rsidRPr="00D647A7">
              <w:t xml:space="preserve">5560 </w:t>
            </w:r>
          </w:p>
        </w:tc>
        <w:tc>
          <w:tcPr>
            <w:tcW w:w="8000" w:type="dxa"/>
          </w:tcPr>
          <w:p w:rsidR="00297577" w:rsidRPr="00D647A7" w:rsidRDefault="00297577" w:rsidP="006B3EDB">
            <w:pPr>
              <w:jc w:val="both"/>
            </w:pPr>
            <w:r w:rsidRPr="00D647A7">
              <w:t xml:space="preserve">Infantile cerebral palsy </w:t>
            </w:r>
          </w:p>
        </w:tc>
      </w:tr>
      <w:tr w:rsidR="00297577" w:rsidRPr="00D647A7" w:rsidTr="006B3EDB">
        <w:tc>
          <w:tcPr>
            <w:tcW w:w="1622" w:type="dxa"/>
          </w:tcPr>
          <w:p w:rsidR="00297577" w:rsidRPr="00D647A7" w:rsidRDefault="00297577" w:rsidP="006B3EDB">
            <w:pPr>
              <w:jc w:val="both"/>
            </w:pPr>
            <w:r w:rsidRPr="00D647A7">
              <w:t xml:space="preserve">10759 </w:t>
            </w:r>
          </w:p>
        </w:tc>
        <w:tc>
          <w:tcPr>
            <w:tcW w:w="8000" w:type="dxa"/>
          </w:tcPr>
          <w:p w:rsidR="00297577" w:rsidRPr="00D647A7" w:rsidRDefault="00297577" w:rsidP="006B3EDB">
            <w:pPr>
              <w:jc w:val="both"/>
            </w:pPr>
            <w:r w:rsidRPr="00D647A7">
              <w:t xml:space="preserve">Down’s syndrome NOS </w:t>
            </w:r>
          </w:p>
        </w:tc>
      </w:tr>
      <w:tr w:rsidR="00297577" w:rsidRPr="00D647A7" w:rsidTr="006B3EDB">
        <w:tc>
          <w:tcPr>
            <w:tcW w:w="1622" w:type="dxa"/>
          </w:tcPr>
          <w:p w:rsidR="00297577" w:rsidRPr="00D647A7" w:rsidRDefault="00297577" w:rsidP="006B3EDB">
            <w:pPr>
              <w:jc w:val="both"/>
            </w:pPr>
            <w:r w:rsidRPr="00D647A7">
              <w:t xml:space="preserve">10956 </w:t>
            </w:r>
          </w:p>
        </w:tc>
        <w:tc>
          <w:tcPr>
            <w:tcW w:w="8000" w:type="dxa"/>
          </w:tcPr>
          <w:p w:rsidR="00297577" w:rsidRPr="00D647A7" w:rsidRDefault="00297577" w:rsidP="006B3EDB">
            <w:pPr>
              <w:jc w:val="both"/>
            </w:pPr>
            <w:proofErr w:type="spellStart"/>
            <w:r w:rsidRPr="00D647A7">
              <w:t>Prader</w:t>
            </w:r>
            <w:proofErr w:type="spellEnd"/>
            <w:r w:rsidRPr="00D647A7">
              <w:t xml:space="preserve"> - Willi syndrome </w:t>
            </w:r>
          </w:p>
        </w:tc>
      </w:tr>
      <w:tr w:rsidR="00297577" w:rsidRPr="00D647A7" w:rsidTr="006B3EDB">
        <w:tc>
          <w:tcPr>
            <w:tcW w:w="1622" w:type="dxa"/>
          </w:tcPr>
          <w:p w:rsidR="00297577" w:rsidRPr="00D647A7" w:rsidRDefault="00297577" w:rsidP="006B3EDB">
            <w:pPr>
              <w:jc w:val="both"/>
            </w:pPr>
            <w:r w:rsidRPr="00D647A7">
              <w:t xml:space="preserve">12666 </w:t>
            </w:r>
          </w:p>
        </w:tc>
        <w:tc>
          <w:tcPr>
            <w:tcW w:w="8000" w:type="dxa"/>
          </w:tcPr>
          <w:p w:rsidR="00297577" w:rsidRPr="00D647A7" w:rsidRDefault="00297577" w:rsidP="006B3EDB">
            <w:pPr>
              <w:jc w:val="both"/>
            </w:pPr>
            <w:r w:rsidRPr="00D647A7">
              <w:t xml:space="preserve">Other infantile cerebral palsy NOS </w:t>
            </w:r>
          </w:p>
        </w:tc>
      </w:tr>
      <w:tr w:rsidR="00297577" w:rsidRPr="00D647A7" w:rsidTr="006B3EDB">
        <w:tc>
          <w:tcPr>
            <w:tcW w:w="1622" w:type="dxa"/>
          </w:tcPr>
          <w:p w:rsidR="00297577" w:rsidRPr="00D647A7" w:rsidRDefault="00297577" w:rsidP="006B3EDB">
            <w:pPr>
              <w:jc w:val="both"/>
            </w:pPr>
            <w:r w:rsidRPr="00D647A7">
              <w:t xml:space="preserve">15530 </w:t>
            </w:r>
          </w:p>
        </w:tc>
        <w:tc>
          <w:tcPr>
            <w:tcW w:w="8000" w:type="dxa"/>
          </w:tcPr>
          <w:p w:rsidR="00297577" w:rsidRPr="00D647A7" w:rsidRDefault="00297577" w:rsidP="006B3EDB">
            <w:pPr>
              <w:jc w:val="both"/>
            </w:pPr>
            <w:r w:rsidRPr="00D647A7">
              <w:t xml:space="preserve">Congenital spastic cerebral palsy </w:t>
            </w:r>
          </w:p>
        </w:tc>
      </w:tr>
      <w:tr w:rsidR="00297577" w:rsidRPr="00D647A7" w:rsidTr="006B3EDB">
        <w:tc>
          <w:tcPr>
            <w:tcW w:w="1622" w:type="dxa"/>
          </w:tcPr>
          <w:p w:rsidR="00297577" w:rsidRPr="00D647A7" w:rsidRDefault="00297577" w:rsidP="006B3EDB">
            <w:pPr>
              <w:jc w:val="both"/>
            </w:pPr>
            <w:r w:rsidRPr="00D647A7">
              <w:t xml:space="preserve">15846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w:t>
            </w:r>
          </w:p>
        </w:tc>
      </w:tr>
      <w:tr w:rsidR="00297577" w:rsidRPr="00D647A7" w:rsidTr="006B3EDB">
        <w:tc>
          <w:tcPr>
            <w:tcW w:w="1622" w:type="dxa"/>
          </w:tcPr>
          <w:p w:rsidR="00297577" w:rsidRPr="00D647A7" w:rsidRDefault="00297577" w:rsidP="006B3EDB">
            <w:pPr>
              <w:jc w:val="both"/>
            </w:pPr>
            <w:r w:rsidRPr="00D647A7">
              <w:t xml:space="preserve">16956 </w:t>
            </w:r>
          </w:p>
        </w:tc>
        <w:tc>
          <w:tcPr>
            <w:tcW w:w="8000" w:type="dxa"/>
          </w:tcPr>
          <w:p w:rsidR="00297577" w:rsidRPr="00D647A7" w:rsidRDefault="00297577" w:rsidP="006B3EDB">
            <w:pPr>
              <w:jc w:val="both"/>
            </w:pPr>
            <w:r w:rsidRPr="00D647A7">
              <w:t xml:space="preserve">Cerebral palsy, not congenital or infantile, acute </w:t>
            </w:r>
          </w:p>
        </w:tc>
      </w:tr>
      <w:tr w:rsidR="00297577" w:rsidRPr="00D647A7" w:rsidTr="006B3EDB">
        <w:tc>
          <w:tcPr>
            <w:tcW w:w="1622" w:type="dxa"/>
          </w:tcPr>
          <w:p w:rsidR="00297577" w:rsidRPr="00D647A7" w:rsidRDefault="00297577" w:rsidP="006B3EDB">
            <w:pPr>
              <w:jc w:val="both"/>
            </w:pPr>
            <w:r w:rsidRPr="00D647A7">
              <w:t xml:space="preserve">16977 </w:t>
            </w:r>
          </w:p>
        </w:tc>
        <w:tc>
          <w:tcPr>
            <w:tcW w:w="8000" w:type="dxa"/>
          </w:tcPr>
          <w:p w:rsidR="00297577" w:rsidRPr="00D647A7" w:rsidRDefault="00297577" w:rsidP="006B3EDB">
            <w:pPr>
              <w:jc w:val="both"/>
            </w:pPr>
            <w:proofErr w:type="spellStart"/>
            <w:r w:rsidRPr="00D647A7">
              <w:t>Athetoid</w:t>
            </w:r>
            <w:proofErr w:type="spellEnd"/>
            <w:r w:rsidRPr="00D647A7">
              <w:t xml:space="preserve"> cerebral palsy </w:t>
            </w:r>
          </w:p>
        </w:tc>
      </w:tr>
      <w:tr w:rsidR="00297577" w:rsidRPr="00D647A7" w:rsidTr="006B3EDB">
        <w:tc>
          <w:tcPr>
            <w:tcW w:w="1622" w:type="dxa"/>
          </w:tcPr>
          <w:p w:rsidR="00297577" w:rsidRPr="00D647A7" w:rsidRDefault="00297577" w:rsidP="006B3EDB">
            <w:pPr>
              <w:jc w:val="both"/>
            </w:pPr>
            <w:r w:rsidRPr="00D647A7">
              <w:t xml:space="preserve">18415 </w:t>
            </w:r>
          </w:p>
        </w:tc>
        <w:tc>
          <w:tcPr>
            <w:tcW w:w="8000" w:type="dxa"/>
          </w:tcPr>
          <w:p w:rsidR="00297577" w:rsidRPr="00D647A7" w:rsidRDefault="00297577" w:rsidP="006B3EDB">
            <w:pPr>
              <w:jc w:val="both"/>
            </w:pPr>
            <w:r w:rsidRPr="00D647A7">
              <w:t xml:space="preserve">Trisomy 21 </w:t>
            </w:r>
          </w:p>
        </w:tc>
      </w:tr>
      <w:tr w:rsidR="00297577" w:rsidRPr="00D647A7" w:rsidTr="006B3EDB">
        <w:tc>
          <w:tcPr>
            <w:tcW w:w="1622" w:type="dxa"/>
          </w:tcPr>
          <w:p w:rsidR="00297577" w:rsidRPr="00D647A7" w:rsidRDefault="00297577" w:rsidP="006B3EDB">
            <w:pPr>
              <w:jc w:val="both"/>
            </w:pPr>
            <w:r w:rsidRPr="00D647A7">
              <w:t xml:space="preserve">21548 </w:t>
            </w:r>
          </w:p>
        </w:tc>
        <w:tc>
          <w:tcPr>
            <w:tcW w:w="8000" w:type="dxa"/>
          </w:tcPr>
          <w:p w:rsidR="00297577" w:rsidRPr="00D647A7" w:rsidRDefault="00297577" w:rsidP="006B3EDB">
            <w:pPr>
              <w:jc w:val="both"/>
            </w:pPr>
            <w:r w:rsidRPr="00D647A7">
              <w:t xml:space="preserve">Ataxic infantile cerebral palsy </w:t>
            </w:r>
          </w:p>
        </w:tc>
      </w:tr>
      <w:tr w:rsidR="00297577" w:rsidRPr="00D647A7" w:rsidTr="006B3EDB">
        <w:tc>
          <w:tcPr>
            <w:tcW w:w="1622" w:type="dxa"/>
          </w:tcPr>
          <w:p w:rsidR="00297577" w:rsidRPr="00D647A7" w:rsidRDefault="00297577" w:rsidP="006B3EDB">
            <w:pPr>
              <w:jc w:val="both"/>
            </w:pPr>
            <w:r w:rsidRPr="00D647A7">
              <w:t xml:space="preserve">23320 </w:t>
            </w:r>
          </w:p>
        </w:tc>
        <w:tc>
          <w:tcPr>
            <w:tcW w:w="8000" w:type="dxa"/>
          </w:tcPr>
          <w:p w:rsidR="00297577" w:rsidRPr="00D647A7" w:rsidRDefault="00297577" w:rsidP="006B3EDB">
            <w:pPr>
              <w:jc w:val="both"/>
            </w:pPr>
            <w:r w:rsidRPr="00D647A7">
              <w:t xml:space="preserve">Arthrogryposis multiplex </w:t>
            </w:r>
            <w:proofErr w:type="spellStart"/>
            <w:r w:rsidRPr="00D647A7">
              <w:t>congenita</w:t>
            </w:r>
            <w:proofErr w:type="spellEnd"/>
            <w:r w:rsidRPr="00D647A7">
              <w:t xml:space="preserve">. </w:t>
            </w:r>
          </w:p>
        </w:tc>
      </w:tr>
      <w:tr w:rsidR="00297577" w:rsidRPr="00D647A7" w:rsidTr="006B3EDB">
        <w:tc>
          <w:tcPr>
            <w:tcW w:w="1622" w:type="dxa"/>
          </w:tcPr>
          <w:p w:rsidR="00297577" w:rsidRPr="00D647A7" w:rsidRDefault="00297577" w:rsidP="006B3EDB">
            <w:pPr>
              <w:jc w:val="both"/>
            </w:pPr>
            <w:r w:rsidRPr="00D647A7">
              <w:t xml:space="preserve">25306 </w:t>
            </w:r>
          </w:p>
        </w:tc>
        <w:tc>
          <w:tcPr>
            <w:tcW w:w="8000" w:type="dxa"/>
          </w:tcPr>
          <w:p w:rsidR="00297577" w:rsidRPr="00D647A7" w:rsidRDefault="00297577" w:rsidP="006B3EDB">
            <w:pPr>
              <w:jc w:val="both"/>
            </w:pPr>
            <w:proofErr w:type="spellStart"/>
            <w:r w:rsidRPr="00D647A7">
              <w:t>Angelman</w:t>
            </w:r>
            <w:proofErr w:type="spellEnd"/>
            <w:r w:rsidRPr="00D647A7">
              <w:t xml:space="preserve"> syndrome </w:t>
            </w:r>
          </w:p>
        </w:tc>
      </w:tr>
      <w:tr w:rsidR="00297577" w:rsidRPr="00D647A7" w:rsidTr="006B3EDB">
        <w:tc>
          <w:tcPr>
            <w:tcW w:w="1622" w:type="dxa"/>
          </w:tcPr>
          <w:p w:rsidR="00297577" w:rsidRPr="00D647A7" w:rsidRDefault="00297577" w:rsidP="006B3EDB">
            <w:pPr>
              <w:jc w:val="both"/>
            </w:pPr>
            <w:r w:rsidRPr="00D647A7">
              <w:t xml:space="preserve">25570 </w:t>
            </w:r>
          </w:p>
        </w:tc>
        <w:tc>
          <w:tcPr>
            <w:tcW w:w="8000" w:type="dxa"/>
          </w:tcPr>
          <w:p w:rsidR="00297577" w:rsidRPr="00D647A7" w:rsidRDefault="00297577" w:rsidP="006B3EDB">
            <w:pPr>
              <w:jc w:val="both"/>
            </w:pPr>
            <w:r w:rsidRPr="00D647A7">
              <w:t xml:space="preserve">Spastic cerebral palsy </w:t>
            </w:r>
          </w:p>
        </w:tc>
      </w:tr>
      <w:tr w:rsidR="00297577" w:rsidRPr="00D647A7" w:rsidTr="006B3EDB">
        <w:tc>
          <w:tcPr>
            <w:tcW w:w="1622" w:type="dxa"/>
          </w:tcPr>
          <w:p w:rsidR="00297577" w:rsidRPr="00D647A7" w:rsidRDefault="00297577" w:rsidP="006B3EDB">
            <w:pPr>
              <w:jc w:val="both"/>
            </w:pPr>
            <w:r w:rsidRPr="00D647A7">
              <w:t xml:space="preserve">27280 </w:t>
            </w:r>
          </w:p>
        </w:tc>
        <w:tc>
          <w:tcPr>
            <w:tcW w:w="8000" w:type="dxa"/>
          </w:tcPr>
          <w:p w:rsidR="00297577" w:rsidRPr="00D647A7" w:rsidRDefault="00297577" w:rsidP="006B3EDB">
            <w:pPr>
              <w:jc w:val="both"/>
            </w:pPr>
            <w:proofErr w:type="spellStart"/>
            <w:r w:rsidRPr="00D647A7">
              <w:t>Prader</w:t>
            </w:r>
            <w:proofErr w:type="spellEnd"/>
            <w:r w:rsidRPr="00D647A7">
              <w:t xml:space="preserve">-Willi syndrome </w:t>
            </w:r>
          </w:p>
        </w:tc>
      </w:tr>
      <w:tr w:rsidR="00297577" w:rsidRPr="00D647A7" w:rsidTr="006B3EDB">
        <w:tc>
          <w:tcPr>
            <w:tcW w:w="1622" w:type="dxa"/>
          </w:tcPr>
          <w:p w:rsidR="00297577" w:rsidRPr="00D647A7" w:rsidRDefault="00297577" w:rsidP="006B3EDB">
            <w:pPr>
              <w:jc w:val="both"/>
            </w:pPr>
            <w:r w:rsidRPr="00D647A7">
              <w:t xml:space="preserve">28306 </w:t>
            </w:r>
          </w:p>
        </w:tc>
        <w:tc>
          <w:tcPr>
            <w:tcW w:w="8000" w:type="dxa"/>
          </w:tcPr>
          <w:p w:rsidR="00297577" w:rsidRPr="00D647A7" w:rsidRDefault="00297577" w:rsidP="006B3EDB">
            <w:pPr>
              <w:jc w:val="both"/>
            </w:pPr>
            <w:r w:rsidRPr="00D647A7">
              <w:t xml:space="preserve">Congenital cerebral palsy NOS </w:t>
            </w:r>
          </w:p>
        </w:tc>
      </w:tr>
      <w:tr w:rsidR="00297577" w:rsidRPr="00D647A7" w:rsidTr="006B3EDB">
        <w:tc>
          <w:tcPr>
            <w:tcW w:w="1622" w:type="dxa"/>
          </w:tcPr>
          <w:p w:rsidR="00297577" w:rsidRPr="00D647A7" w:rsidRDefault="00297577" w:rsidP="006B3EDB">
            <w:pPr>
              <w:jc w:val="both"/>
            </w:pPr>
            <w:r w:rsidRPr="00D647A7">
              <w:t xml:space="preserve">28335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III </w:t>
            </w:r>
          </w:p>
        </w:tc>
      </w:tr>
      <w:tr w:rsidR="00297577" w:rsidRPr="00D647A7" w:rsidTr="006B3EDB">
        <w:tc>
          <w:tcPr>
            <w:tcW w:w="1622" w:type="dxa"/>
          </w:tcPr>
          <w:p w:rsidR="00297577" w:rsidRPr="00D647A7" w:rsidRDefault="00297577" w:rsidP="006B3EDB">
            <w:pPr>
              <w:jc w:val="both"/>
            </w:pPr>
            <w:r w:rsidRPr="00D647A7">
              <w:t xml:space="preserve">31418 </w:t>
            </w:r>
          </w:p>
        </w:tc>
        <w:tc>
          <w:tcPr>
            <w:tcW w:w="8000" w:type="dxa"/>
          </w:tcPr>
          <w:p w:rsidR="00297577" w:rsidRPr="00D647A7" w:rsidRDefault="00297577" w:rsidP="006B3EDB">
            <w:pPr>
              <w:jc w:val="both"/>
            </w:pPr>
            <w:r w:rsidRPr="00D647A7">
              <w:t xml:space="preserve">Arthrogryposis </w:t>
            </w:r>
          </w:p>
        </w:tc>
      </w:tr>
      <w:tr w:rsidR="00297577" w:rsidRPr="00D647A7" w:rsidTr="006B3EDB">
        <w:tc>
          <w:tcPr>
            <w:tcW w:w="1622" w:type="dxa"/>
          </w:tcPr>
          <w:p w:rsidR="00297577" w:rsidRPr="00D647A7" w:rsidRDefault="00297577" w:rsidP="006B3EDB">
            <w:pPr>
              <w:jc w:val="both"/>
            </w:pPr>
            <w:r w:rsidRPr="00D647A7">
              <w:t xml:space="preserve">32010 </w:t>
            </w:r>
          </w:p>
        </w:tc>
        <w:tc>
          <w:tcPr>
            <w:tcW w:w="8000" w:type="dxa"/>
          </w:tcPr>
          <w:p w:rsidR="00297577" w:rsidRPr="00D647A7" w:rsidRDefault="00297577" w:rsidP="006B3EDB">
            <w:pPr>
              <w:jc w:val="both"/>
            </w:pPr>
            <w:r w:rsidRPr="00D647A7">
              <w:t xml:space="preserve">Trisomy 21, mosaicism </w:t>
            </w:r>
          </w:p>
        </w:tc>
      </w:tr>
      <w:tr w:rsidR="00297577" w:rsidRPr="00D647A7" w:rsidTr="006B3EDB">
        <w:tc>
          <w:tcPr>
            <w:tcW w:w="1622" w:type="dxa"/>
          </w:tcPr>
          <w:p w:rsidR="00297577" w:rsidRPr="00D647A7" w:rsidRDefault="00297577" w:rsidP="006B3EDB">
            <w:pPr>
              <w:jc w:val="both"/>
            </w:pPr>
            <w:r w:rsidRPr="00D647A7">
              <w:t xml:space="preserve">34498 </w:t>
            </w:r>
          </w:p>
        </w:tc>
        <w:tc>
          <w:tcPr>
            <w:tcW w:w="8000" w:type="dxa"/>
          </w:tcPr>
          <w:p w:rsidR="00297577" w:rsidRPr="00D647A7" w:rsidRDefault="00297577" w:rsidP="006B3EDB">
            <w:pPr>
              <w:jc w:val="both"/>
            </w:pPr>
            <w:r w:rsidRPr="00D647A7">
              <w:t xml:space="preserve">Suspected Downs syndrome </w:t>
            </w:r>
          </w:p>
        </w:tc>
      </w:tr>
      <w:tr w:rsidR="00297577" w:rsidRPr="00D647A7" w:rsidTr="006B3EDB">
        <w:tc>
          <w:tcPr>
            <w:tcW w:w="1622" w:type="dxa"/>
          </w:tcPr>
          <w:p w:rsidR="00297577" w:rsidRPr="00D647A7" w:rsidRDefault="00297577" w:rsidP="006B3EDB">
            <w:pPr>
              <w:jc w:val="both"/>
            </w:pPr>
            <w:r w:rsidRPr="00D647A7">
              <w:t xml:space="preserve">38479 </w:t>
            </w:r>
          </w:p>
        </w:tc>
        <w:tc>
          <w:tcPr>
            <w:tcW w:w="8000" w:type="dxa"/>
          </w:tcPr>
          <w:p w:rsidR="00297577" w:rsidRPr="00D647A7" w:rsidRDefault="00297577" w:rsidP="006B3EDB">
            <w:pPr>
              <w:jc w:val="both"/>
            </w:pPr>
            <w:r w:rsidRPr="00D647A7">
              <w:t xml:space="preserve">Arthrogryposis multiplex congenital </w:t>
            </w:r>
          </w:p>
        </w:tc>
      </w:tr>
      <w:tr w:rsidR="00297577" w:rsidRPr="00D647A7" w:rsidTr="006B3EDB">
        <w:tc>
          <w:tcPr>
            <w:tcW w:w="1622" w:type="dxa"/>
          </w:tcPr>
          <w:p w:rsidR="00297577" w:rsidRPr="00D647A7" w:rsidRDefault="00297577" w:rsidP="006B3EDB">
            <w:pPr>
              <w:jc w:val="both"/>
            </w:pPr>
            <w:r w:rsidRPr="00D647A7">
              <w:t xml:space="preserve">39538 </w:t>
            </w:r>
          </w:p>
        </w:tc>
        <w:tc>
          <w:tcPr>
            <w:tcW w:w="8000" w:type="dxa"/>
          </w:tcPr>
          <w:p w:rsidR="00297577" w:rsidRPr="00D647A7" w:rsidRDefault="00297577" w:rsidP="006B3EDB">
            <w:pPr>
              <w:jc w:val="both"/>
            </w:pPr>
            <w:r w:rsidRPr="00D647A7">
              <w:t xml:space="preserve">Distal arthrogryposis syndrome </w:t>
            </w:r>
          </w:p>
        </w:tc>
      </w:tr>
      <w:tr w:rsidR="00297577" w:rsidRPr="00D647A7" w:rsidTr="006B3EDB">
        <w:tc>
          <w:tcPr>
            <w:tcW w:w="1622" w:type="dxa"/>
          </w:tcPr>
          <w:p w:rsidR="00297577" w:rsidRPr="00D647A7" w:rsidRDefault="00297577" w:rsidP="006B3EDB">
            <w:pPr>
              <w:jc w:val="both"/>
            </w:pPr>
            <w:r w:rsidRPr="00D647A7">
              <w:t xml:space="preserve">41461 </w:t>
            </w:r>
          </w:p>
        </w:tc>
        <w:tc>
          <w:tcPr>
            <w:tcW w:w="8000" w:type="dxa"/>
          </w:tcPr>
          <w:p w:rsidR="00297577" w:rsidRPr="00D647A7" w:rsidRDefault="00297577" w:rsidP="006B3EDB">
            <w:pPr>
              <w:jc w:val="both"/>
            </w:pPr>
            <w:proofErr w:type="spellStart"/>
            <w:r w:rsidRPr="00D647A7">
              <w:t>Prader</w:t>
            </w:r>
            <w:proofErr w:type="spellEnd"/>
            <w:r w:rsidRPr="00D647A7">
              <w:t xml:space="preserve">-Willi syndrome </w:t>
            </w:r>
          </w:p>
        </w:tc>
      </w:tr>
      <w:tr w:rsidR="00297577" w:rsidRPr="00D647A7" w:rsidTr="006B3EDB">
        <w:tc>
          <w:tcPr>
            <w:tcW w:w="1622" w:type="dxa"/>
          </w:tcPr>
          <w:p w:rsidR="00297577" w:rsidRPr="00D647A7" w:rsidRDefault="00297577" w:rsidP="006B3EDB">
            <w:pPr>
              <w:jc w:val="both"/>
            </w:pPr>
            <w:r w:rsidRPr="00D647A7">
              <w:t xml:space="preserve">42701 </w:t>
            </w:r>
          </w:p>
        </w:tc>
        <w:tc>
          <w:tcPr>
            <w:tcW w:w="8000" w:type="dxa"/>
          </w:tcPr>
          <w:p w:rsidR="00297577" w:rsidRPr="00D647A7" w:rsidRDefault="00297577" w:rsidP="006B3EDB">
            <w:pPr>
              <w:jc w:val="both"/>
            </w:pPr>
            <w:r w:rsidRPr="00D647A7">
              <w:t xml:space="preserve">Trisomy 21, meiotic nondisjunction </w:t>
            </w:r>
          </w:p>
        </w:tc>
      </w:tr>
      <w:tr w:rsidR="00297577" w:rsidRPr="00D647A7" w:rsidTr="006B3EDB">
        <w:tc>
          <w:tcPr>
            <w:tcW w:w="1622" w:type="dxa"/>
          </w:tcPr>
          <w:p w:rsidR="00297577" w:rsidRPr="00D647A7" w:rsidRDefault="00297577" w:rsidP="006B3EDB">
            <w:pPr>
              <w:jc w:val="both"/>
            </w:pPr>
            <w:r w:rsidRPr="00D647A7">
              <w:t xml:space="preserve">49967 </w:t>
            </w:r>
          </w:p>
        </w:tc>
        <w:tc>
          <w:tcPr>
            <w:tcW w:w="8000" w:type="dxa"/>
          </w:tcPr>
          <w:p w:rsidR="00297577" w:rsidRPr="00D647A7" w:rsidRDefault="00297577" w:rsidP="006B3EDB">
            <w:pPr>
              <w:jc w:val="both"/>
            </w:pPr>
            <w:proofErr w:type="spellStart"/>
            <w:r w:rsidRPr="00D647A7">
              <w:t>Dyskinetic</w:t>
            </w:r>
            <w:proofErr w:type="spellEnd"/>
            <w:r w:rsidRPr="00D647A7">
              <w:t xml:space="preserve"> cerebral palsy </w:t>
            </w:r>
          </w:p>
        </w:tc>
      </w:tr>
      <w:tr w:rsidR="00297577" w:rsidRPr="00D647A7" w:rsidTr="006B3EDB">
        <w:tc>
          <w:tcPr>
            <w:tcW w:w="1622" w:type="dxa"/>
          </w:tcPr>
          <w:p w:rsidR="00297577" w:rsidRPr="00D647A7" w:rsidRDefault="00297577" w:rsidP="006B3EDB">
            <w:pPr>
              <w:jc w:val="both"/>
            </w:pPr>
            <w:r w:rsidRPr="00D647A7">
              <w:t xml:space="preserve">52659 </w:t>
            </w:r>
          </w:p>
        </w:tc>
        <w:tc>
          <w:tcPr>
            <w:tcW w:w="8000" w:type="dxa"/>
          </w:tcPr>
          <w:p w:rsidR="00297577" w:rsidRPr="00D647A7" w:rsidRDefault="00297577" w:rsidP="006B3EDB">
            <w:pPr>
              <w:jc w:val="both"/>
            </w:pPr>
            <w:r w:rsidRPr="00D647A7">
              <w:t xml:space="preserve">Ataxic </w:t>
            </w:r>
            <w:proofErr w:type="spellStart"/>
            <w:r w:rsidRPr="00D647A7">
              <w:t>diplegic</w:t>
            </w:r>
            <w:proofErr w:type="spellEnd"/>
            <w:r w:rsidRPr="00D647A7">
              <w:t xml:space="preserve"> cerebral palsy </w:t>
            </w:r>
          </w:p>
        </w:tc>
      </w:tr>
      <w:tr w:rsidR="00297577" w:rsidRPr="00D647A7" w:rsidTr="006B3EDB">
        <w:tc>
          <w:tcPr>
            <w:tcW w:w="1622" w:type="dxa"/>
          </w:tcPr>
          <w:p w:rsidR="00297577" w:rsidRPr="00D647A7" w:rsidRDefault="00297577" w:rsidP="006B3EDB">
            <w:pPr>
              <w:jc w:val="both"/>
            </w:pPr>
            <w:r w:rsidRPr="00D647A7">
              <w:t xml:space="preserve">53178 </w:t>
            </w:r>
          </w:p>
        </w:tc>
        <w:tc>
          <w:tcPr>
            <w:tcW w:w="8000" w:type="dxa"/>
          </w:tcPr>
          <w:p w:rsidR="00297577" w:rsidRPr="00D647A7" w:rsidRDefault="00297577" w:rsidP="006B3EDB">
            <w:pPr>
              <w:jc w:val="both"/>
            </w:pPr>
            <w:r w:rsidRPr="00D647A7">
              <w:t xml:space="preserve">Other congenital cerebral palsy </w:t>
            </w:r>
          </w:p>
        </w:tc>
      </w:tr>
      <w:tr w:rsidR="00297577" w:rsidRPr="00D647A7" w:rsidTr="006B3EDB">
        <w:tc>
          <w:tcPr>
            <w:tcW w:w="1622" w:type="dxa"/>
          </w:tcPr>
          <w:p w:rsidR="00297577" w:rsidRPr="00D647A7" w:rsidRDefault="00297577" w:rsidP="006B3EDB">
            <w:pPr>
              <w:jc w:val="both"/>
            </w:pPr>
            <w:r w:rsidRPr="00D647A7">
              <w:t xml:space="preserve">53755 </w:t>
            </w:r>
          </w:p>
        </w:tc>
        <w:tc>
          <w:tcPr>
            <w:tcW w:w="8000" w:type="dxa"/>
          </w:tcPr>
          <w:p w:rsidR="00297577" w:rsidRPr="00D647A7" w:rsidRDefault="00297577" w:rsidP="006B3EDB">
            <w:pPr>
              <w:jc w:val="both"/>
            </w:pPr>
            <w:r w:rsidRPr="00D647A7">
              <w:t xml:space="preserve">[X]Cerebral palsy and other paralytic syndromes </w:t>
            </w:r>
          </w:p>
        </w:tc>
      </w:tr>
      <w:tr w:rsidR="00297577" w:rsidRPr="00D647A7" w:rsidTr="006B3EDB">
        <w:tc>
          <w:tcPr>
            <w:tcW w:w="1622" w:type="dxa"/>
          </w:tcPr>
          <w:p w:rsidR="00297577" w:rsidRPr="00D647A7" w:rsidRDefault="00297577" w:rsidP="006B3EDB">
            <w:pPr>
              <w:jc w:val="both"/>
            </w:pPr>
            <w:r w:rsidRPr="00D647A7">
              <w:t xml:space="preserve">53984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VI </w:t>
            </w:r>
          </w:p>
        </w:tc>
      </w:tr>
      <w:tr w:rsidR="00297577" w:rsidRPr="00D647A7" w:rsidTr="006B3EDB">
        <w:tc>
          <w:tcPr>
            <w:tcW w:w="1622" w:type="dxa"/>
          </w:tcPr>
          <w:p w:rsidR="00297577" w:rsidRPr="00D647A7" w:rsidRDefault="00297577" w:rsidP="006B3EDB">
            <w:pPr>
              <w:jc w:val="both"/>
            </w:pPr>
            <w:r w:rsidRPr="00D647A7">
              <w:t xml:space="preserve">54490 </w:t>
            </w:r>
          </w:p>
        </w:tc>
        <w:tc>
          <w:tcPr>
            <w:tcW w:w="8000" w:type="dxa"/>
          </w:tcPr>
          <w:p w:rsidR="00297577" w:rsidRPr="00D647A7" w:rsidRDefault="00297577" w:rsidP="006B3EDB">
            <w:pPr>
              <w:jc w:val="both"/>
            </w:pPr>
            <w:proofErr w:type="spellStart"/>
            <w:r w:rsidRPr="00D647A7">
              <w:t>Klinefelter’s</w:t>
            </w:r>
            <w:proofErr w:type="spellEnd"/>
            <w:r w:rsidRPr="00D647A7">
              <w:t xml:space="preserve"> phenotype, karyotype </w:t>
            </w:r>
          </w:p>
        </w:tc>
      </w:tr>
      <w:tr w:rsidR="00297577" w:rsidRPr="00D647A7" w:rsidTr="006B3EDB">
        <w:tc>
          <w:tcPr>
            <w:tcW w:w="1622" w:type="dxa"/>
          </w:tcPr>
          <w:p w:rsidR="00297577" w:rsidRPr="00D647A7" w:rsidRDefault="00297577" w:rsidP="006B3EDB">
            <w:pPr>
              <w:jc w:val="both"/>
            </w:pPr>
            <w:r w:rsidRPr="00D647A7">
              <w:t xml:space="preserve">56545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XXXY </w:t>
            </w:r>
          </w:p>
        </w:tc>
      </w:tr>
      <w:tr w:rsidR="00297577" w:rsidRPr="00D647A7" w:rsidTr="006B3EDB">
        <w:tc>
          <w:tcPr>
            <w:tcW w:w="1622" w:type="dxa"/>
          </w:tcPr>
          <w:p w:rsidR="00297577" w:rsidRPr="00D647A7" w:rsidRDefault="00297577" w:rsidP="006B3EDB">
            <w:pPr>
              <w:jc w:val="both"/>
            </w:pPr>
            <w:r w:rsidRPr="00D647A7">
              <w:t xml:space="preserve">59439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NOS </w:t>
            </w:r>
          </w:p>
        </w:tc>
      </w:tr>
      <w:tr w:rsidR="00297577" w:rsidRPr="00D647A7" w:rsidTr="006B3EDB">
        <w:tc>
          <w:tcPr>
            <w:tcW w:w="1622" w:type="dxa"/>
          </w:tcPr>
          <w:p w:rsidR="00297577" w:rsidRPr="00D647A7" w:rsidRDefault="00297577" w:rsidP="006B3EDB">
            <w:pPr>
              <w:jc w:val="both"/>
            </w:pPr>
            <w:r w:rsidRPr="00D647A7">
              <w:t xml:space="preserve">60165 </w:t>
            </w:r>
          </w:p>
        </w:tc>
        <w:tc>
          <w:tcPr>
            <w:tcW w:w="8000" w:type="dxa"/>
          </w:tcPr>
          <w:p w:rsidR="00297577" w:rsidRPr="00D647A7" w:rsidRDefault="00297577" w:rsidP="006B3EDB">
            <w:pPr>
              <w:jc w:val="both"/>
            </w:pPr>
            <w:r w:rsidRPr="00D647A7">
              <w:t xml:space="preserve">Other arthrogryposis syndromes </w:t>
            </w:r>
          </w:p>
        </w:tc>
      </w:tr>
      <w:tr w:rsidR="00297577" w:rsidRPr="00D647A7" w:rsidTr="006B3EDB">
        <w:tc>
          <w:tcPr>
            <w:tcW w:w="1622" w:type="dxa"/>
          </w:tcPr>
          <w:p w:rsidR="00297577" w:rsidRPr="00D647A7" w:rsidRDefault="00297577" w:rsidP="006B3EDB">
            <w:pPr>
              <w:jc w:val="both"/>
            </w:pPr>
            <w:r w:rsidRPr="00D647A7">
              <w:t xml:space="preserve">61499 </w:t>
            </w:r>
          </w:p>
        </w:tc>
        <w:tc>
          <w:tcPr>
            <w:tcW w:w="8000" w:type="dxa"/>
          </w:tcPr>
          <w:p w:rsidR="00297577" w:rsidRPr="00D647A7" w:rsidRDefault="00297577" w:rsidP="006B3EDB">
            <w:pPr>
              <w:jc w:val="both"/>
            </w:pPr>
            <w:r w:rsidRPr="00D647A7">
              <w:t xml:space="preserve">Trisomy 21, translocation </w:t>
            </w:r>
          </w:p>
        </w:tc>
      </w:tr>
      <w:tr w:rsidR="00297577" w:rsidRPr="00D647A7" w:rsidTr="006B3EDB">
        <w:tc>
          <w:tcPr>
            <w:tcW w:w="1622" w:type="dxa"/>
          </w:tcPr>
          <w:p w:rsidR="00297577" w:rsidRPr="00D647A7" w:rsidRDefault="00297577" w:rsidP="006B3EDB">
            <w:pPr>
              <w:jc w:val="both"/>
            </w:pPr>
            <w:r w:rsidRPr="00D647A7">
              <w:t xml:space="preserve">61627 </w:t>
            </w:r>
          </w:p>
        </w:tc>
        <w:tc>
          <w:tcPr>
            <w:tcW w:w="8000" w:type="dxa"/>
          </w:tcPr>
          <w:p w:rsidR="00297577" w:rsidRPr="00D647A7" w:rsidRDefault="00297577" w:rsidP="006B3EDB">
            <w:pPr>
              <w:jc w:val="both"/>
            </w:pPr>
            <w:r w:rsidRPr="00D647A7">
              <w:t xml:space="preserve">Trisomy 21 NOS </w:t>
            </w:r>
          </w:p>
        </w:tc>
      </w:tr>
      <w:tr w:rsidR="00297577" w:rsidRPr="00D647A7" w:rsidTr="006B3EDB">
        <w:tc>
          <w:tcPr>
            <w:tcW w:w="1622" w:type="dxa"/>
          </w:tcPr>
          <w:p w:rsidR="00297577" w:rsidRPr="00D647A7" w:rsidRDefault="00297577" w:rsidP="006B3EDB">
            <w:pPr>
              <w:jc w:val="both"/>
            </w:pPr>
            <w:r w:rsidRPr="00D647A7">
              <w:t xml:space="preserve">62414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XXXXY </w:t>
            </w:r>
          </w:p>
        </w:tc>
      </w:tr>
      <w:tr w:rsidR="00297577" w:rsidRPr="00D647A7" w:rsidTr="006B3EDB">
        <w:tc>
          <w:tcPr>
            <w:tcW w:w="1622" w:type="dxa"/>
          </w:tcPr>
          <w:p w:rsidR="00297577" w:rsidRPr="00D647A7" w:rsidRDefault="00297577" w:rsidP="006B3EDB">
            <w:pPr>
              <w:jc w:val="both"/>
            </w:pPr>
            <w:r w:rsidRPr="00D647A7">
              <w:t xml:space="preserve">63549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I </w:t>
            </w:r>
          </w:p>
        </w:tc>
      </w:tr>
      <w:tr w:rsidR="00297577" w:rsidRPr="00D647A7" w:rsidTr="006B3EDB">
        <w:tc>
          <w:tcPr>
            <w:tcW w:w="1622" w:type="dxa"/>
          </w:tcPr>
          <w:p w:rsidR="00297577" w:rsidRPr="00D647A7" w:rsidRDefault="00297577" w:rsidP="006B3EDB">
            <w:pPr>
              <w:jc w:val="both"/>
            </w:pPr>
            <w:r w:rsidRPr="00D647A7">
              <w:t xml:space="preserve">64871 </w:t>
            </w:r>
          </w:p>
        </w:tc>
        <w:tc>
          <w:tcPr>
            <w:tcW w:w="8000" w:type="dxa"/>
          </w:tcPr>
          <w:p w:rsidR="00297577" w:rsidRPr="00D647A7" w:rsidRDefault="00297577" w:rsidP="006B3EDB">
            <w:pPr>
              <w:jc w:val="both"/>
            </w:pPr>
            <w:r w:rsidRPr="00D647A7">
              <w:t xml:space="preserve">Neuromuscular dislocation of the hip </w:t>
            </w:r>
          </w:p>
        </w:tc>
      </w:tr>
      <w:tr w:rsidR="00297577" w:rsidRPr="00D647A7" w:rsidTr="006B3EDB">
        <w:tc>
          <w:tcPr>
            <w:tcW w:w="1622" w:type="dxa"/>
          </w:tcPr>
          <w:p w:rsidR="00297577" w:rsidRPr="00D647A7" w:rsidRDefault="00297577" w:rsidP="006B3EDB">
            <w:pPr>
              <w:jc w:val="both"/>
            </w:pPr>
            <w:r w:rsidRPr="00D647A7">
              <w:t xml:space="preserve">67854 </w:t>
            </w:r>
          </w:p>
        </w:tc>
        <w:tc>
          <w:tcPr>
            <w:tcW w:w="8000" w:type="dxa"/>
          </w:tcPr>
          <w:p w:rsidR="00297577" w:rsidRPr="00D647A7" w:rsidRDefault="00297577" w:rsidP="006B3EDB">
            <w:pPr>
              <w:jc w:val="both"/>
            </w:pPr>
            <w:proofErr w:type="spellStart"/>
            <w:r w:rsidRPr="00D647A7">
              <w:t>Klinefelter's</w:t>
            </w:r>
            <w:proofErr w:type="spellEnd"/>
            <w:r w:rsidRPr="00D647A7">
              <w:t xml:space="preserve"> </w:t>
            </w:r>
            <w:proofErr w:type="spellStart"/>
            <w:r w:rsidRPr="00D647A7">
              <w:t>syndrome,male</w:t>
            </w:r>
            <w:proofErr w:type="spellEnd"/>
            <w:r w:rsidRPr="00D647A7">
              <w:t xml:space="preserve"> with more than two X chromosomes </w:t>
            </w:r>
          </w:p>
        </w:tc>
      </w:tr>
      <w:tr w:rsidR="00297577" w:rsidRPr="00D647A7" w:rsidTr="006B3EDB">
        <w:tc>
          <w:tcPr>
            <w:tcW w:w="1622" w:type="dxa"/>
          </w:tcPr>
          <w:p w:rsidR="00297577" w:rsidRPr="00D647A7" w:rsidRDefault="00297577" w:rsidP="006B3EDB">
            <w:pPr>
              <w:jc w:val="both"/>
            </w:pPr>
            <w:r w:rsidRPr="00D647A7">
              <w:t xml:space="preserve">68109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XY/XXY mosaic </w:t>
            </w:r>
          </w:p>
        </w:tc>
      </w:tr>
      <w:tr w:rsidR="00297577" w:rsidRPr="00D647A7" w:rsidTr="006B3EDB">
        <w:tc>
          <w:tcPr>
            <w:tcW w:w="1622" w:type="dxa"/>
          </w:tcPr>
          <w:p w:rsidR="00297577" w:rsidRPr="00D647A7" w:rsidRDefault="00297577" w:rsidP="006B3EDB">
            <w:pPr>
              <w:jc w:val="both"/>
            </w:pPr>
            <w:r w:rsidRPr="00D647A7">
              <w:t xml:space="preserve">70415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IV </w:t>
            </w:r>
          </w:p>
        </w:tc>
      </w:tr>
      <w:tr w:rsidR="00297577" w:rsidRPr="00D647A7" w:rsidTr="006B3EDB">
        <w:tc>
          <w:tcPr>
            <w:tcW w:w="1622" w:type="dxa"/>
          </w:tcPr>
          <w:p w:rsidR="00297577" w:rsidRPr="00D647A7" w:rsidRDefault="00297577" w:rsidP="006B3EDB">
            <w:pPr>
              <w:jc w:val="both"/>
            </w:pPr>
            <w:r w:rsidRPr="00D647A7">
              <w:t xml:space="preserve">72787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II </w:t>
            </w:r>
          </w:p>
        </w:tc>
      </w:tr>
      <w:tr w:rsidR="00297577" w:rsidRPr="00D647A7" w:rsidTr="006B3EDB">
        <w:tc>
          <w:tcPr>
            <w:tcW w:w="1622" w:type="dxa"/>
          </w:tcPr>
          <w:p w:rsidR="00297577" w:rsidRPr="00D647A7" w:rsidRDefault="00297577" w:rsidP="006B3EDB">
            <w:pPr>
              <w:jc w:val="both"/>
            </w:pPr>
            <w:r w:rsidRPr="00D647A7">
              <w:t xml:space="preserve">73943 </w:t>
            </w:r>
          </w:p>
        </w:tc>
        <w:tc>
          <w:tcPr>
            <w:tcW w:w="8000" w:type="dxa"/>
          </w:tcPr>
          <w:p w:rsidR="00297577" w:rsidRPr="00D647A7" w:rsidRDefault="00297577" w:rsidP="006B3EDB">
            <w:pPr>
              <w:jc w:val="both"/>
            </w:pPr>
            <w:proofErr w:type="spellStart"/>
            <w:r w:rsidRPr="00D647A7">
              <w:t>Athetoid</w:t>
            </w:r>
            <w:proofErr w:type="spellEnd"/>
            <w:r w:rsidRPr="00D647A7">
              <w:t xml:space="preserve"> cerebral palsy </w:t>
            </w:r>
          </w:p>
        </w:tc>
      </w:tr>
      <w:tr w:rsidR="00297577" w:rsidRPr="00D647A7" w:rsidTr="006B3EDB">
        <w:tc>
          <w:tcPr>
            <w:tcW w:w="1622" w:type="dxa"/>
          </w:tcPr>
          <w:p w:rsidR="00297577" w:rsidRPr="00D647A7" w:rsidRDefault="00297577" w:rsidP="006B3EDB">
            <w:pPr>
              <w:jc w:val="both"/>
            </w:pPr>
            <w:r w:rsidRPr="00D647A7">
              <w:t xml:space="preserve">90520 </w:t>
            </w:r>
          </w:p>
        </w:tc>
        <w:tc>
          <w:tcPr>
            <w:tcW w:w="8000" w:type="dxa"/>
          </w:tcPr>
          <w:p w:rsidR="00297577" w:rsidRPr="00D647A7" w:rsidRDefault="00297577" w:rsidP="006B3EDB">
            <w:pPr>
              <w:jc w:val="both"/>
            </w:pPr>
            <w:r w:rsidRPr="00D647A7">
              <w:t xml:space="preserve">[X]Other infantile cerebral palsy </w:t>
            </w:r>
          </w:p>
        </w:tc>
      </w:tr>
      <w:tr w:rsidR="00297577" w:rsidRPr="00D647A7" w:rsidTr="006B3EDB">
        <w:tc>
          <w:tcPr>
            <w:tcW w:w="1622" w:type="dxa"/>
          </w:tcPr>
          <w:p w:rsidR="00297577" w:rsidRPr="00D647A7" w:rsidRDefault="00297577" w:rsidP="006B3EDB">
            <w:pPr>
              <w:jc w:val="both"/>
            </w:pPr>
            <w:r w:rsidRPr="00D647A7">
              <w:t xml:space="preserve">91262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XXYY </w:t>
            </w:r>
          </w:p>
        </w:tc>
      </w:tr>
      <w:tr w:rsidR="00297577" w:rsidRPr="00D647A7" w:rsidTr="006B3EDB">
        <w:tc>
          <w:tcPr>
            <w:tcW w:w="1622" w:type="dxa"/>
          </w:tcPr>
          <w:p w:rsidR="00297577" w:rsidRPr="00D647A7" w:rsidRDefault="00297577" w:rsidP="006B3EDB">
            <w:pPr>
              <w:jc w:val="both"/>
            </w:pPr>
            <w:r w:rsidRPr="00D647A7">
              <w:t xml:space="preserve">95643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VII </w:t>
            </w:r>
          </w:p>
        </w:tc>
      </w:tr>
      <w:tr w:rsidR="00297577" w:rsidRPr="00D647A7" w:rsidTr="006B3EDB">
        <w:tc>
          <w:tcPr>
            <w:tcW w:w="1622" w:type="dxa"/>
          </w:tcPr>
          <w:p w:rsidR="00297577" w:rsidRPr="00D647A7" w:rsidRDefault="00297577" w:rsidP="006B3EDB">
            <w:pPr>
              <w:jc w:val="both"/>
            </w:pPr>
            <w:r w:rsidRPr="00D647A7">
              <w:t xml:space="preserve">96257 </w:t>
            </w:r>
          </w:p>
        </w:tc>
        <w:tc>
          <w:tcPr>
            <w:tcW w:w="8000" w:type="dxa"/>
          </w:tcPr>
          <w:p w:rsidR="00297577" w:rsidRPr="00D647A7" w:rsidRDefault="00297577" w:rsidP="006B3EDB">
            <w:pPr>
              <w:jc w:val="both"/>
            </w:pPr>
            <w:proofErr w:type="spellStart"/>
            <w:r w:rsidRPr="00D647A7">
              <w:t>Klinefelter's</w:t>
            </w:r>
            <w:proofErr w:type="spellEnd"/>
            <w:r w:rsidRPr="00D647A7">
              <w:t xml:space="preserve"> syndrome, male with 46XX karyotype </w:t>
            </w:r>
          </w:p>
        </w:tc>
      </w:tr>
      <w:tr w:rsidR="00297577" w:rsidRPr="00D647A7" w:rsidTr="006B3EDB">
        <w:tc>
          <w:tcPr>
            <w:tcW w:w="1622" w:type="dxa"/>
          </w:tcPr>
          <w:p w:rsidR="00297577" w:rsidRPr="00D647A7" w:rsidRDefault="00297577" w:rsidP="006B3EDB">
            <w:pPr>
              <w:jc w:val="both"/>
            </w:pPr>
            <w:r w:rsidRPr="00D647A7">
              <w:t xml:space="preserve">97059 </w:t>
            </w:r>
          </w:p>
        </w:tc>
        <w:tc>
          <w:tcPr>
            <w:tcW w:w="8000" w:type="dxa"/>
          </w:tcPr>
          <w:p w:rsidR="00297577" w:rsidRPr="00D647A7" w:rsidRDefault="00297577" w:rsidP="006B3EDB">
            <w:pPr>
              <w:jc w:val="both"/>
            </w:pPr>
            <w:proofErr w:type="spellStart"/>
            <w:r w:rsidRPr="00D647A7">
              <w:t>Angelman’s</w:t>
            </w:r>
            <w:proofErr w:type="spellEnd"/>
            <w:r w:rsidRPr="00D647A7">
              <w:t xml:space="preserve"> syndrome </w:t>
            </w:r>
          </w:p>
        </w:tc>
      </w:tr>
      <w:tr w:rsidR="00297577" w:rsidRPr="00D647A7" w:rsidTr="006B3EDB">
        <w:tc>
          <w:tcPr>
            <w:tcW w:w="1622" w:type="dxa"/>
          </w:tcPr>
          <w:p w:rsidR="00297577" w:rsidRPr="00D647A7" w:rsidRDefault="00297577" w:rsidP="006B3EDB">
            <w:pPr>
              <w:jc w:val="both"/>
            </w:pPr>
            <w:r w:rsidRPr="00D647A7">
              <w:t xml:space="preserve">98263 </w:t>
            </w:r>
          </w:p>
        </w:tc>
        <w:tc>
          <w:tcPr>
            <w:tcW w:w="8000" w:type="dxa"/>
          </w:tcPr>
          <w:p w:rsidR="00297577" w:rsidRPr="00D647A7" w:rsidRDefault="00297577" w:rsidP="006B3EDB">
            <w:pPr>
              <w:jc w:val="both"/>
            </w:pPr>
            <w:r w:rsidRPr="00D647A7">
              <w:t>Ehlers-</w:t>
            </w:r>
            <w:proofErr w:type="spellStart"/>
            <w:r w:rsidRPr="00D647A7">
              <w:t>Danlos</w:t>
            </w:r>
            <w:proofErr w:type="spellEnd"/>
            <w:r w:rsidRPr="00D647A7">
              <w:t xml:space="preserve"> syndrome type VIII </w:t>
            </w:r>
          </w:p>
        </w:tc>
      </w:tr>
      <w:tr w:rsidR="00297577" w:rsidRPr="00D647A7" w:rsidTr="006B3EDB">
        <w:tc>
          <w:tcPr>
            <w:tcW w:w="1622" w:type="dxa"/>
          </w:tcPr>
          <w:p w:rsidR="00297577" w:rsidRPr="00D647A7" w:rsidRDefault="00297577" w:rsidP="006B3EDB">
            <w:pPr>
              <w:jc w:val="both"/>
            </w:pPr>
            <w:r w:rsidRPr="00D647A7">
              <w:t xml:space="preserve">98617 </w:t>
            </w:r>
          </w:p>
        </w:tc>
        <w:tc>
          <w:tcPr>
            <w:tcW w:w="8000" w:type="dxa"/>
          </w:tcPr>
          <w:p w:rsidR="00297577" w:rsidRPr="00D647A7" w:rsidRDefault="00297577" w:rsidP="006B3EDB">
            <w:pPr>
              <w:jc w:val="both"/>
            </w:pPr>
            <w:proofErr w:type="spellStart"/>
            <w:r w:rsidRPr="00D647A7">
              <w:t>Angelman</w:t>
            </w:r>
            <w:proofErr w:type="spellEnd"/>
            <w:r w:rsidRPr="00D647A7">
              <w:t xml:space="preserve"> syndrome </w:t>
            </w:r>
          </w:p>
        </w:tc>
      </w:tr>
      <w:tr w:rsidR="00297577" w:rsidRPr="00D647A7" w:rsidTr="006B3EDB">
        <w:tc>
          <w:tcPr>
            <w:tcW w:w="1622" w:type="dxa"/>
          </w:tcPr>
          <w:p w:rsidR="00297577" w:rsidRPr="00D647A7" w:rsidRDefault="00297577" w:rsidP="006B3EDB">
            <w:pPr>
              <w:jc w:val="both"/>
            </w:pPr>
            <w:r w:rsidRPr="00D647A7">
              <w:t xml:space="preserve">101309 </w:t>
            </w:r>
          </w:p>
        </w:tc>
        <w:tc>
          <w:tcPr>
            <w:tcW w:w="8000" w:type="dxa"/>
          </w:tcPr>
          <w:p w:rsidR="00297577" w:rsidRPr="00D647A7" w:rsidRDefault="00297577" w:rsidP="006B3EDB">
            <w:pPr>
              <w:jc w:val="both"/>
            </w:pPr>
            <w:r w:rsidRPr="00D647A7">
              <w:t xml:space="preserve">Partial trisomy 21 in Down’s syndrome </w:t>
            </w:r>
          </w:p>
        </w:tc>
      </w:tr>
      <w:tr w:rsidR="00297577" w:rsidRPr="00D647A7" w:rsidTr="006B3EDB">
        <w:tc>
          <w:tcPr>
            <w:tcW w:w="1622" w:type="dxa"/>
          </w:tcPr>
          <w:p w:rsidR="00297577" w:rsidRPr="00D647A7" w:rsidRDefault="00297577" w:rsidP="006B3EDB">
            <w:pPr>
              <w:jc w:val="both"/>
            </w:pPr>
            <w:r w:rsidRPr="00D647A7">
              <w:t xml:space="preserve">104498 </w:t>
            </w:r>
          </w:p>
        </w:tc>
        <w:tc>
          <w:tcPr>
            <w:tcW w:w="8000" w:type="dxa"/>
          </w:tcPr>
          <w:p w:rsidR="00297577" w:rsidRPr="00D647A7" w:rsidRDefault="00297577" w:rsidP="006B3EDB">
            <w:pPr>
              <w:jc w:val="both"/>
            </w:pPr>
            <w:r w:rsidRPr="00D647A7">
              <w:t xml:space="preserve">Cerebral palsy </w:t>
            </w:r>
          </w:p>
        </w:tc>
      </w:tr>
      <w:tr w:rsidR="00297577" w:rsidRPr="00D647A7" w:rsidTr="006B3EDB">
        <w:tc>
          <w:tcPr>
            <w:tcW w:w="1622" w:type="dxa"/>
          </w:tcPr>
          <w:p w:rsidR="00297577" w:rsidRPr="00D647A7" w:rsidRDefault="00297577" w:rsidP="006B3EDB">
            <w:pPr>
              <w:jc w:val="both"/>
            </w:pPr>
            <w:r w:rsidRPr="00D647A7">
              <w:t xml:space="preserve">104580 </w:t>
            </w:r>
          </w:p>
        </w:tc>
        <w:tc>
          <w:tcPr>
            <w:tcW w:w="8000" w:type="dxa"/>
          </w:tcPr>
          <w:p w:rsidR="00297577" w:rsidRPr="00D647A7" w:rsidRDefault="00297577" w:rsidP="006B3EDB">
            <w:pPr>
              <w:jc w:val="both"/>
            </w:pPr>
            <w:r w:rsidRPr="00D647A7">
              <w:t xml:space="preserve">Spastic quadriplegic cerebral palsy </w:t>
            </w:r>
          </w:p>
        </w:tc>
      </w:tr>
      <w:tr w:rsidR="00297577" w:rsidRPr="00D647A7" w:rsidTr="006B3EDB">
        <w:tc>
          <w:tcPr>
            <w:tcW w:w="1622" w:type="dxa"/>
          </w:tcPr>
          <w:p w:rsidR="00297577" w:rsidRPr="00D647A7" w:rsidRDefault="00297577" w:rsidP="006B3EDB">
            <w:pPr>
              <w:jc w:val="both"/>
            </w:pPr>
            <w:r w:rsidRPr="00D647A7">
              <w:t xml:space="preserve">104654 </w:t>
            </w:r>
          </w:p>
        </w:tc>
        <w:tc>
          <w:tcPr>
            <w:tcW w:w="8000" w:type="dxa"/>
          </w:tcPr>
          <w:p w:rsidR="00297577" w:rsidRPr="00D647A7" w:rsidRDefault="00297577" w:rsidP="006B3EDB">
            <w:pPr>
              <w:jc w:val="both"/>
            </w:pPr>
            <w:r w:rsidRPr="00D647A7">
              <w:t xml:space="preserve">Cerebral palsy NOS August 2012 </w:t>
            </w:r>
          </w:p>
        </w:tc>
      </w:tr>
      <w:tr w:rsidR="00297577" w:rsidRPr="00D647A7" w:rsidTr="006B3EDB">
        <w:tc>
          <w:tcPr>
            <w:tcW w:w="1622" w:type="dxa"/>
          </w:tcPr>
          <w:p w:rsidR="00297577" w:rsidRPr="00D647A7" w:rsidRDefault="00297577" w:rsidP="006B3EDB">
            <w:pPr>
              <w:jc w:val="both"/>
            </w:pPr>
            <w:r w:rsidRPr="00D647A7">
              <w:t xml:space="preserve">104775 </w:t>
            </w:r>
          </w:p>
        </w:tc>
        <w:tc>
          <w:tcPr>
            <w:tcW w:w="8000" w:type="dxa"/>
          </w:tcPr>
          <w:p w:rsidR="00297577" w:rsidRPr="00D647A7" w:rsidRDefault="00297577" w:rsidP="006B3EDB">
            <w:pPr>
              <w:jc w:val="both"/>
            </w:pPr>
            <w:r w:rsidRPr="00D647A7">
              <w:t xml:space="preserve">Spastic </w:t>
            </w:r>
            <w:proofErr w:type="spellStart"/>
            <w:r w:rsidRPr="00D647A7">
              <w:t>diplegic</w:t>
            </w:r>
            <w:proofErr w:type="spellEnd"/>
            <w:r w:rsidRPr="00D647A7">
              <w:t xml:space="preserve"> cerebral palsy </w:t>
            </w:r>
          </w:p>
        </w:tc>
      </w:tr>
      <w:tr w:rsidR="00297577" w:rsidRPr="00D647A7" w:rsidTr="006B3EDB">
        <w:tc>
          <w:tcPr>
            <w:tcW w:w="1622" w:type="dxa"/>
          </w:tcPr>
          <w:p w:rsidR="00297577" w:rsidRPr="00D647A7" w:rsidRDefault="00297577" w:rsidP="006B3EDB">
            <w:pPr>
              <w:jc w:val="both"/>
            </w:pPr>
            <w:r w:rsidRPr="00D647A7">
              <w:t xml:space="preserve">104782 </w:t>
            </w:r>
          </w:p>
        </w:tc>
        <w:tc>
          <w:tcPr>
            <w:tcW w:w="8000" w:type="dxa"/>
          </w:tcPr>
          <w:p w:rsidR="00297577" w:rsidRPr="00D647A7" w:rsidRDefault="00297577" w:rsidP="006B3EDB">
            <w:pPr>
              <w:jc w:val="both"/>
            </w:pPr>
            <w:r w:rsidRPr="00D647A7">
              <w:t xml:space="preserve">Other cerebral palsy </w:t>
            </w:r>
          </w:p>
        </w:tc>
      </w:tr>
      <w:tr w:rsidR="00297577" w:rsidRPr="00D647A7" w:rsidTr="006B3EDB">
        <w:tc>
          <w:tcPr>
            <w:tcW w:w="1622" w:type="dxa"/>
          </w:tcPr>
          <w:p w:rsidR="00297577" w:rsidRPr="00D647A7" w:rsidRDefault="00297577" w:rsidP="006B3EDB">
            <w:pPr>
              <w:jc w:val="both"/>
            </w:pPr>
            <w:r w:rsidRPr="00D647A7">
              <w:t xml:space="preserve">104828 </w:t>
            </w:r>
          </w:p>
        </w:tc>
        <w:tc>
          <w:tcPr>
            <w:tcW w:w="8000" w:type="dxa"/>
          </w:tcPr>
          <w:p w:rsidR="00297577" w:rsidRPr="00D647A7" w:rsidRDefault="00297577" w:rsidP="006B3EDB">
            <w:pPr>
              <w:jc w:val="both"/>
            </w:pPr>
            <w:r w:rsidRPr="00D647A7">
              <w:t xml:space="preserve">Flaccid infantile cerebral palsy </w:t>
            </w:r>
          </w:p>
        </w:tc>
      </w:tr>
      <w:tr w:rsidR="00297577" w:rsidRPr="00D647A7" w:rsidTr="006B3EDB">
        <w:tc>
          <w:tcPr>
            <w:tcW w:w="1622" w:type="dxa"/>
          </w:tcPr>
          <w:p w:rsidR="00297577" w:rsidRPr="00D647A7" w:rsidRDefault="00297577" w:rsidP="006B3EDB">
            <w:pPr>
              <w:jc w:val="both"/>
            </w:pPr>
            <w:r w:rsidRPr="00D647A7">
              <w:t xml:space="preserve">105133 </w:t>
            </w:r>
          </w:p>
        </w:tc>
        <w:tc>
          <w:tcPr>
            <w:tcW w:w="8000" w:type="dxa"/>
          </w:tcPr>
          <w:p w:rsidR="00297577" w:rsidRPr="00D647A7" w:rsidRDefault="00297577" w:rsidP="006B3EDB">
            <w:pPr>
              <w:jc w:val="both"/>
            </w:pPr>
            <w:r w:rsidRPr="00D647A7">
              <w:t xml:space="preserve">Spastic hemiplegic cerebral palsy November 2012 </w:t>
            </w:r>
          </w:p>
        </w:tc>
      </w:tr>
      <w:tr w:rsidR="00297577" w:rsidRPr="00D647A7" w:rsidTr="006B3EDB">
        <w:tc>
          <w:tcPr>
            <w:tcW w:w="1622" w:type="dxa"/>
          </w:tcPr>
          <w:p w:rsidR="00297577" w:rsidRPr="00D647A7" w:rsidRDefault="00297577" w:rsidP="006B3EDB">
            <w:pPr>
              <w:jc w:val="both"/>
            </w:pPr>
            <w:r w:rsidRPr="00D647A7">
              <w:t xml:space="preserve">107551 </w:t>
            </w:r>
          </w:p>
        </w:tc>
        <w:tc>
          <w:tcPr>
            <w:tcW w:w="8000" w:type="dxa"/>
          </w:tcPr>
          <w:p w:rsidR="00297577" w:rsidRPr="00D647A7" w:rsidRDefault="00297577" w:rsidP="006B3EDB">
            <w:pPr>
              <w:jc w:val="both"/>
            </w:pPr>
            <w:proofErr w:type="spellStart"/>
            <w:r w:rsidRPr="00D647A7">
              <w:t>Choreoathetoid</w:t>
            </w:r>
            <w:proofErr w:type="spellEnd"/>
            <w:r w:rsidRPr="00D647A7">
              <w:t xml:space="preserve"> cerebral palsy </w:t>
            </w:r>
          </w:p>
        </w:tc>
      </w:tr>
      <w:tr w:rsidR="00297577" w:rsidRPr="00D647A7" w:rsidTr="006B3EDB">
        <w:tc>
          <w:tcPr>
            <w:tcW w:w="1622" w:type="dxa"/>
          </w:tcPr>
          <w:p w:rsidR="00297577" w:rsidRPr="00D647A7" w:rsidRDefault="00297577" w:rsidP="006B3EDB">
            <w:pPr>
              <w:jc w:val="both"/>
            </w:pPr>
            <w:r w:rsidRPr="00D647A7">
              <w:t xml:space="preserve">107844 </w:t>
            </w:r>
          </w:p>
        </w:tc>
        <w:tc>
          <w:tcPr>
            <w:tcW w:w="8000" w:type="dxa"/>
          </w:tcPr>
          <w:p w:rsidR="00297577" w:rsidRPr="00D647A7" w:rsidRDefault="00297577" w:rsidP="006B3EDB">
            <w:pPr>
              <w:jc w:val="both"/>
            </w:pPr>
            <w:r w:rsidRPr="00D647A7">
              <w:t xml:space="preserve">Gross Motor Function Classification System Cerebral Palsy </w:t>
            </w:r>
          </w:p>
        </w:tc>
      </w:tr>
      <w:tr w:rsidR="00297577" w:rsidRPr="00D647A7" w:rsidTr="006B3EDB">
        <w:tc>
          <w:tcPr>
            <w:tcW w:w="1622" w:type="dxa"/>
          </w:tcPr>
          <w:p w:rsidR="00297577" w:rsidRPr="00D647A7" w:rsidRDefault="00297577" w:rsidP="006B3EDB">
            <w:pPr>
              <w:jc w:val="both"/>
            </w:pPr>
            <w:r w:rsidRPr="00D647A7">
              <w:t xml:space="preserve">107919 </w:t>
            </w:r>
          </w:p>
        </w:tc>
        <w:tc>
          <w:tcPr>
            <w:tcW w:w="8000" w:type="dxa"/>
          </w:tcPr>
          <w:p w:rsidR="00297577" w:rsidRPr="00D647A7" w:rsidRDefault="00297577" w:rsidP="006B3EDB">
            <w:pPr>
              <w:jc w:val="both"/>
            </w:pPr>
            <w:r w:rsidRPr="00D647A7">
              <w:t xml:space="preserve">Trisomy 21, mitotic nondisjunction </w:t>
            </w:r>
          </w:p>
        </w:tc>
      </w:tr>
      <w:tr w:rsidR="00297577" w:rsidRPr="00D647A7" w:rsidTr="006B3EDB">
        <w:tc>
          <w:tcPr>
            <w:tcW w:w="1622" w:type="dxa"/>
          </w:tcPr>
          <w:p w:rsidR="00297577" w:rsidRPr="00D647A7" w:rsidRDefault="00297577" w:rsidP="006B3EDB">
            <w:pPr>
              <w:jc w:val="both"/>
            </w:pPr>
            <w:r w:rsidRPr="00D647A7">
              <w:t xml:space="preserve">108609 </w:t>
            </w:r>
          </w:p>
        </w:tc>
        <w:tc>
          <w:tcPr>
            <w:tcW w:w="8000" w:type="dxa"/>
          </w:tcPr>
          <w:p w:rsidR="00297577" w:rsidRPr="00D647A7" w:rsidRDefault="00297577" w:rsidP="006B3EDB">
            <w:pPr>
              <w:jc w:val="both"/>
            </w:pPr>
            <w:r w:rsidRPr="00D647A7">
              <w:t xml:space="preserve">Gross Motor Function Classification System CP level finding </w:t>
            </w:r>
          </w:p>
        </w:tc>
      </w:tr>
    </w:tbl>
    <w:p w:rsidR="00297577" w:rsidRPr="00D647A7" w:rsidRDefault="00297577" w:rsidP="00297577">
      <w:pPr>
        <w:jc w:val="both"/>
        <w:rPr>
          <w:u w:val="single"/>
        </w:rPr>
      </w:pPr>
    </w:p>
    <w:p w:rsidR="00297577" w:rsidRPr="00D647A7" w:rsidRDefault="00297577" w:rsidP="00297577">
      <w:pPr>
        <w:jc w:val="both"/>
        <w:rPr>
          <w:u w:val="single"/>
        </w:rPr>
      </w:pPr>
      <w:r w:rsidRPr="00D647A7">
        <w:rPr>
          <w:u w:val="single"/>
        </w:rPr>
        <w:t xml:space="preserve">Excluded CPRD GOLD codes – further exclusions made </w:t>
      </w:r>
    </w:p>
    <w:p w:rsidR="00297577" w:rsidRPr="00D647A7" w:rsidRDefault="00297577" w:rsidP="00297577">
      <w:pPr>
        <w:jc w:val="both"/>
        <w:rPr>
          <w:u w:val="single"/>
        </w:rPr>
      </w:pPr>
    </w:p>
    <w:tbl>
      <w:tblPr>
        <w:tblStyle w:val="TableGrid"/>
        <w:tblW w:w="0" w:type="auto"/>
        <w:tblLook w:val="04A0" w:firstRow="1" w:lastRow="0" w:firstColumn="1" w:lastColumn="0" w:noHBand="0" w:noVBand="1"/>
      </w:tblPr>
      <w:tblGrid>
        <w:gridCol w:w="1585"/>
        <w:gridCol w:w="7651"/>
      </w:tblGrid>
      <w:tr w:rsidR="00297577" w:rsidRPr="00D647A7" w:rsidTr="006B3EDB">
        <w:tc>
          <w:tcPr>
            <w:tcW w:w="1622" w:type="dxa"/>
          </w:tcPr>
          <w:p w:rsidR="00297577" w:rsidRPr="00D647A7" w:rsidRDefault="00297577" w:rsidP="006B3EDB">
            <w:pPr>
              <w:jc w:val="both"/>
              <w:rPr>
                <w:b/>
              </w:rPr>
            </w:pPr>
            <w:r w:rsidRPr="00D647A7">
              <w:rPr>
                <w:b/>
              </w:rPr>
              <w:t>Medical code</w:t>
            </w:r>
          </w:p>
        </w:tc>
        <w:tc>
          <w:tcPr>
            <w:tcW w:w="8000" w:type="dxa"/>
          </w:tcPr>
          <w:p w:rsidR="00297577" w:rsidRPr="00D647A7" w:rsidRDefault="00297577" w:rsidP="006B3EDB">
            <w:pPr>
              <w:jc w:val="both"/>
              <w:rPr>
                <w:b/>
              </w:rPr>
            </w:pPr>
            <w:r w:rsidRPr="00D647A7">
              <w:rPr>
                <w:b/>
              </w:rPr>
              <w:t>Description</w:t>
            </w:r>
          </w:p>
        </w:tc>
      </w:tr>
      <w:tr w:rsidR="00297577" w:rsidRPr="00D647A7" w:rsidTr="006B3EDB">
        <w:tc>
          <w:tcPr>
            <w:tcW w:w="1622" w:type="dxa"/>
          </w:tcPr>
          <w:p w:rsidR="00297577" w:rsidRPr="00D647A7" w:rsidRDefault="00297577" w:rsidP="006B3EDB">
            <w:pPr>
              <w:jc w:val="both"/>
            </w:pPr>
            <w:r w:rsidRPr="00D647A7">
              <w:t>4543</w:t>
            </w:r>
          </w:p>
        </w:tc>
        <w:tc>
          <w:tcPr>
            <w:tcW w:w="8000" w:type="dxa"/>
          </w:tcPr>
          <w:p w:rsidR="00297577" w:rsidRPr="00D647A7" w:rsidRDefault="00297577" w:rsidP="006B3EDB">
            <w:pPr>
              <w:jc w:val="both"/>
            </w:pPr>
            <w:proofErr w:type="spellStart"/>
            <w:r w:rsidRPr="00D647A7">
              <w:t>Liveborn</w:t>
            </w:r>
            <w:proofErr w:type="spellEnd"/>
            <w:r w:rsidRPr="00D647A7">
              <w:t xml:space="preserve"> with birth asphyxia NOS</w:t>
            </w:r>
          </w:p>
        </w:tc>
      </w:tr>
      <w:tr w:rsidR="00297577" w:rsidRPr="00D647A7" w:rsidTr="006B3EDB">
        <w:tc>
          <w:tcPr>
            <w:tcW w:w="1622" w:type="dxa"/>
          </w:tcPr>
          <w:p w:rsidR="00297577" w:rsidRPr="00D647A7" w:rsidRDefault="00297577" w:rsidP="006B3EDB">
            <w:pPr>
              <w:jc w:val="both"/>
            </w:pPr>
            <w:r w:rsidRPr="00D647A7">
              <w:t>8021</w:t>
            </w:r>
          </w:p>
        </w:tc>
        <w:tc>
          <w:tcPr>
            <w:tcW w:w="8000" w:type="dxa"/>
          </w:tcPr>
          <w:p w:rsidR="00297577" w:rsidRPr="00D647A7" w:rsidRDefault="00297577" w:rsidP="006B3EDB">
            <w:pPr>
              <w:jc w:val="both"/>
            </w:pPr>
            <w:r w:rsidRPr="00D647A7">
              <w:t>Birth asphyxia</w:t>
            </w:r>
          </w:p>
        </w:tc>
      </w:tr>
      <w:tr w:rsidR="00297577" w:rsidRPr="00D647A7" w:rsidTr="006B3EDB">
        <w:tc>
          <w:tcPr>
            <w:tcW w:w="1622" w:type="dxa"/>
          </w:tcPr>
          <w:p w:rsidR="00297577" w:rsidRPr="00D647A7" w:rsidRDefault="00297577" w:rsidP="006B3EDB">
            <w:pPr>
              <w:jc w:val="both"/>
            </w:pPr>
            <w:r w:rsidRPr="00D647A7">
              <w:t>8070</w:t>
            </w:r>
          </w:p>
        </w:tc>
        <w:tc>
          <w:tcPr>
            <w:tcW w:w="8000" w:type="dxa"/>
          </w:tcPr>
          <w:p w:rsidR="00297577" w:rsidRPr="00D647A7" w:rsidRDefault="00297577" w:rsidP="006B3EDB">
            <w:pPr>
              <w:jc w:val="both"/>
            </w:pPr>
            <w:r w:rsidRPr="00D647A7">
              <w:t>H/O: birth asphyxia</w:t>
            </w:r>
          </w:p>
        </w:tc>
      </w:tr>
      <w:tr w:rsidR="00297577" w:rsidRPr="00D647A7" w:rsidTr="006B3EDB">
        <w:trPr>
          <w:trHeight w:val="224"/>
        </w:trPr>
        <w:tc>
          <w:tcPr>
            <w:tcW w:w="1622" w:type="dxa"/>
          </w:tcPr>
          <w:p w:rsidR="00297577" w:rsidRPr="00D647A7" w:rsidRDefault="00297577" w:rsidP="006B3EDB">
            <w:pPr>
              <w:jc w:val="both"/>
            </w:pPr>
            <w:r w:rsidRPr="00D647A7">
              <w:t>15082</w:t>
            </w:r>
          </w:p>
        </w:tc>
        <w:tc>
          <w:tcPr>
            <w:tcW w:w="8000" w:type="dxa"/>
          </w:tcPr>
          <w:p w:rsidR="00297577" w:rsidRPr="00D647A7" w:rsidRDefault="00297577" w:rsidP="006B3EDB">
            <w:pPr>
              <w:jc w:val="both"/>
            </w:pPr>
            <w:r w:rsidRPr="00D647A7">
              <w:t xml:space="preserve">Severe birth asphyxia - </w:t>
            </w:r>
            <w:proofErr w:type="spellStart"/>
            <w:r w:rsidRPr="00D647A7">
              <w:t>apgar</w:t>
            </w:r>
            <w:proofErr w:type="spellEnd"/>
            <w:r w:rsidRPr="00D647A7">
              <w:t xml:space="preserve"> score less than 4 at 1 minute</w:t>
            </w:r>
          </w:p>
        </w:tc>
      </w:tr>
      <w:tr w:rsidR="00297577" w:rsidRPr="00D647A7" w:rsidTr="006B3EDB">
        <w:trPr>
          <w:trHeight w:val="224"/>
        </w:trPr>
        <w:tc>
          <w:tcPr>
            <w:tcW w:w="1622" w:type="dxa"/>
          </w:tcPr>
          <w:p w:rsidR="00297577" w:rsidRPr="00D647A7" w:rsidRDefault="00297577" w:rsidP="006B3EDB">
            <w:pPr>
              <w:jc w:val="both"/>
            </w:pPr>
            <w:r w:rsidRPr="00D647A7">
              <w:t>21694</w:t>
            </w:r>
          </w:p>
        </w:tc>
        <w:tc>
          <w:tcPr>
            <w:tcW w:w="8000" w:type="dxa"/>
          </w:tcPr>
          <w:p w:rsidR="00297577" w:rsidRPr="00D647A7" w:rsidRDefault="00297577" w:rsidP="006B3EDB">
            <w:pPr>
              <w:jc w:val="both"/>
            </w:pPr>
            <w:r w:rsidRPr="00D647A7">
              <w:t>[D]Asphyxia</w:t>
            </w:r>
          </w:p>
        </w:tc>
      </w:tr>
      <w:tr w:rsidR="00297577" w:rsidRPr="00D647A7" w:rsidTr="006B3EDB">
        <w:trPr>
          <w:trHeight w:val="224"/>
        </w:trPr>
        <w:tc>
          <w:tcPr>
            <w:tcW w:w="1622" w:type="dxa"/>
          </w:tcPr>
          <w:p w:rsidR="00297577" w:rsidRPr="00D647A7" w:rsidRDefault="00297577" w:rsidP="006B3EDB">
            <w:pPr>
              <w:jc w:val="both"/>
            </w:pPr>
            <w:r w:rsidRPr="00D647A7">
              <w:t>24457</w:t>
            </w:r>
          </w:p>
        </w:tc>
        <w:tc>
          <w:tcPr>
            <w:tcW w:w="8000" w:type="dxa"/>
          </w:tcPr>
          <w:p w:rsidR="00297577" w:rsidRPr="00D647A7" w:rsidRDefault="00297577" w:rsidP="006B3EDB">
            <w:pPr>
              <w:jc w:val="both"/>
            </w:pPr>
            <w:r w:rsidRPr="00D647A7">
              <w:t>Asphyxia by regurgitated food</w:t>
            </w:r>
          </w:p>
        </w:tc>
      </w:tr>
      <w:tr w:rsidR="00297577" w:rsidRPr="00D647A7" w:rsidTr="006B3EDB">
        <w:trPr>
          <w:trHeight w:val="224"/>
        </w:trPr>
        <w:tc>
          <w:tcPr>
            <w:tcW w:w="1622" w:type="dxa"/>
          </w:tcPr>
          <w:p w:rsidR="00297577" w:rsidRPr="00D647A7" w:rsidRDefault="00297577" w:rsidP="006B3EDB">
            <w:pPr>
              <w:jc w:val="both"/>
            </w:pPr>
            <w:r w:rsidRPr="00D647A7">
              <w:t>27409</w:t>
            </w:r>
          </w:p>
        </w:tc>
        <w:tc>
          <w:tcPr>
            <w:tcW w:w="8000" w:type="dxa"/>
          </w:tcPr>
          <w:p w:rsidR="00297577" w:rsidRPr="00D647A7" w:rsidRDefault="00297577" w:rsidP="006B3EDB">
            <w:pPr>
              <w:jc w:val="both"/>
            </w:pPr>
            <w:r w:rsidRPr="00D647A7">
              <w:t>Asphyxiation or strangulation NOS</w:t>
            </w:r>
          </w:p>
        </w:tc>
      </w:tr>
      <w:tr w:rsidR="00297577" w:rsidRPr="00D647A7" w:rsidTr="006B3EDB">
        <w:trPr>
          <w:trHeight w:val="224"/>
        </w:trPr>
        <w:tc>
          <w:tcPr>
            <w:tcW w:w="1622" w:type="dxa"/>
          </w:tcPr>
          <w:p w:rsidR="00297577" w:rsidRPr="00D647A7" w:rsidRDefault="00297577" w:rsidP="006B3EDB">
            <w:pPr>
              <w:jc w:val="both"/>
            </w:pPr>
            <w:r w:rsidRPr="00D647A7">
              <w:t>35685</w:t>
            </w:r>
          </w:p>
        </w:tc>
        <w:tc>
          <w:tcPr>
            <w:tcW w:w="8000" w:type="dxa"/>
          </w:tcPr>
          <w:p w:rsidR="00297577" w:rsidRPr="00D647A7" w:rsidRDefault="00297577" w:rsidP="006B3EDB">
            <w:pPr>
              <w:jc w:val="both"/>
            </w:pPr>
            <w:r w:rsidRPr="00D647A7">
              <w:t>Asphyxiation and strangulation</w:t>
            </w:r>
          </w:p>
        </w:tc>
      </w:tr>
      <w:tr w:rsidR="00297577" w:rsidRPr="00D647A7" w:rsidTr="006B3EDB">
        <w:trPr>
          <w:trHeight w:val="224"/>
        </w:trPr>
        <w:tc>
          <w:tcPr>
            <w:tcW w:w="1622" w:type="dxa"/>
          </w:tcPr>
          <w:p w:rsidR="00297577" w:rsidRPr="00D647A7" w:rsidRDefault="00297577" w:rsidP="006B3EDB">
            <w:pPr>
              <w:jc w:val="both"/>
            </w:pPr>
            <w:r w:rsidRPr="00D647A7">
              <w:t>37494</w:t>
            </w:r>
          </w:p>
        </w:tc>
        <w:tc>
          <w:tcPr>
            <w:tcW w:w="8000" w:type="dxa"/>
          </w:tcPr>
          <w:p w:rsidR="00297577" w:rsidRPr="00D647A7" w:rsidRDefault="00297577" w:rsidP="006B3EDB">
            <w:pPr>
              <w:jc w:val="both"/>
            </w:pPr>
            <w:r w:rsidRPr="00D647A7">
              <w:t>Asphyxia by food</w:t>
            </w:r>
          </w:p>
        </w:tc>
      </w:tr>
      <w:tr w:rsidR="00297577" w:rsidRPr="00D647A7" w:rsidTr="006B3EDB">
        <w:trPr>
          <w:trHeight w:val="224"/>
        </w:trPr>
        <w:tc>
          <w:tcPr>
            <w:tcW w:w="1622" w:type="dxa"/>
          </w:tcPr>
          <w:p w:rsidR="00297577" w:rsidRPr="00D647A7" w:rsidRDefault="00297577" w:rsidP="006B3EDB">
            <w:pPr>
              <w:jc w:val="both"/>
            </w:pPr>
            <w:r w:rsidRPr="00D647A7">
              <w:t>41296</w:t>
            </w:r>
          </w:p>
        </w:tc>
        <w:tc>
          <w:tcPr>
            <w:tcW w:w="8000" w:type="dxa"/>
          </w:tcPr>
          <w:p w:rsidR="00297577" w:rsidRPr="00D647A7" w:rsidRDefault="00297577" w:rsidP="006B3EDB">
            <w:pPr>
              <w:jc w:val="both"/>
            </w:pPr>
            <w:r w:rsidRPr="00D647A7">
              <w:t>Intrauterine hypoxia and birth asphyxia</w:t>
            </w:r>
          </w:p>
        </w:tc>
      </w:tr>
      <w:tr w:rsidR="00297577" w:rsidRPr="00D647A7" w:rsidTr="006B3EDB">
        <w:trPr>
          <w:trHeight w:val="224"/>
        </w:trPr>
        <w:tc>
          <w:tcPr>
            <w:tcW w:w="1622" w:type="dxa"/>
          </w:tcPr>
          <w:p w:rsidR="00297577" w:rsidRPr="00D647A7" w:rsidRDefault="00297577" w:rsidP="006B3EDB">
            <w:pPr>
              <w:jc w:val="both"/>
            </w:pPr>
            <w:r w:rsidRPr="00D647A7">
              <w:t>43595</w:t>
            </w:r>
          </w:p>
        </w:tc>
        <w:tc>
          <w:tcPr>
            <w:tcW w:w="8000" w:type="dxa"/>
          </w:tcPr>
          <w:p w:rsidR="00297577" w:rsidRPr="00D647A7" w:rsidRDefault="00297577" w:rsidP="006B3EDB">
            <w:pPr>
              <w:jc w:val="both"/>
            </w:pPr>
            <w:r w:rsidRPr="00D647A7">
              <w:t>Birth trauma, asphyxia and hypoxia</w:t>
            </w:r>
          </w:p>
        </w:tc>
      </w:tr>
      <w:tr w:rsidR="00297577" w:rsidRPr="00D647A7" w:rsidTr="006B3EDB">
        <w:trPr>
          <w:trHeight w:val="224"/>
        </w:trPr>
        <w:tc>
          <w:tcPr>
            <w:tcW w:w="1622" w:type="dxa"/>
          </w:tcPr>
          <w:p w:rsidR="00297577" w:rsidRPr="00D647A7" w:rsidRDefault="00297577" w:rsidP="006B3EDB">
            <w:pPr>
              <w:jc w:val="both"/>
            </w:pPr>
            <w:r w:rsidRPr="00D647A7">
              <w:t>46121</w:t>
            </w:r>
          </w:p>
        </w:tc>
        <w:tc>
          <w:tcPr>
            <w:tcW w:w="8000" w:type="dxa"/>
          </w:tcPr>
          <w:p w:rsidR="00297577" w:rsidRPr="00D647A7" w:rsidRDefault="00297577" w:rsidP="006B3EDB">
            <w:pPr>
              <w:jc w:val="both"/>
            </w:pPr>
            <w:r w:rsidRPr="00D647A7">
              <w:t>Asphyxia due to foreign body in larynx</w:t>
            </w:r>
          </w:p>
        </w:tc>
      </w:tr>
      <w:tr w:rsidR="00297577" w:rsidRPr="00D647A7" w:rsidTr="006B3EDB">
        <w:trPr>
          <w:trHeight w:val="224"/>
        </w:trPr>
        <w:tc>
          <w:tcPr>
            <w:tcW w:w="1622" w:type="dxa"/>
          </w:tcPr>
          <w:p w:rsidR="00297577" w:rsidRPr="00D647A7" w:rsidRDefault="00297577" w:rsidP="006B3EDB">
            <w:pPr>
              <w:jc w:val="both"/>
            </w:pPr>
            <w:r w:rsidRPr="00D647A7">
              <w:t>46424</w:t>
            </w:r>
          </w:p>
        </w:tc>
        <w:tc>
          <w:tcPr>
            <w:tcW w:w="8000" w:type="dxa"/>
          </w:tcPr>
          <w:p w:rsidR="00297577" w:rsidRPr="00D647A7" w:rsidRDefault="00297577" w:rsidP="006B3EDB">
            <w:pPr>
              <w:jc w:val="both"/>
            </w:pPr>
            <w:r w:rsidRPr="00D647A7">
              <w:t xml:space="preserve">Mild to moderate birth asphyxia - </w:t>
            </w:r>
            <w:proofErr w:type="spellStart"/>
            <w:r w:rsidRPr="00D647A7">
              <w:t>apgar</w:t>
            </w:r>
            <w:proofErr w:type="spellEnd"/>
            <w:r w:rsidRPr="00D647A7">
              <w:t xml:space="preserve"> score 4-7 at 1 min</w:t>
            </w:r>
          </w:p>
        </w:tc>
      </w:tr>
      <w:tr w:rsidR="00297577" w:rsidRPr="00D647A7" w:rsidTr="006B3EDB">
        <w:trPr>
          <w:trHeight w:val="224"/>
        </w:trPr>
        <w:tc>
          <w:tcPr>
            <w:tcW w:w="1622" w:type="dxa"/>
          </w:tcPr>
          <w:p w:rsidR="00297577" w:rsidRPr="00D647A7" w:rsidRDefault="00297577" w:rsidP="006B3EDB">
            <w:pPr>
              <w:jc w:val="both"/>
            </w:pPr>
            <w:r w:rsidRPr="00D647A7">
              <w:t>49662</w:t>
            </w:r>
          </w:p>
        </w:tc>
        <w:tc>
          <w:tcPr>
            <w:tcW w:w="8000" w:type="dxa"/>
          </w:tcPr>
          <w:p w:rsidR="00297577" w:rsidRPr="00D647A7" w:rsidRDefault="00297577" w:rsidP="006B3EDB">
            <w:pPr>
              <w:jc w:val="both"/>
            </w:pPr>
            <w:r w:rsidRPr="00D647A7">
              <w:t>O/E - collapse – asphyxia</w:t>
            </w:r>
          </w:p>
        </w:tc>
      </w:tr>
      <w:tr w:rsidR="00297577" w:rsidRPr="00D647A7" w:rsidTr="006B3EDB">
        <w:trPr>
          <w:trHeight w:val="224"/>
        </w:trPr>
        <w:tc>
          <w:tcPr>
            <w:tcW w:w="1622" w:type="dxa"/>
          </w:tcPr>
          <w:p w:rsidR="00297577" w:rsidRPr="00D647A7" w:rsidRDefault="00297577" w:rsidP="006B3EDB">
            <w:pPr>
              <w:jc w:val="both"/>
            </w:pPr>
            <w:r w:rsidRPr="00D647A7">
              <w:t>49827</w:t>
            </w:r>
          </w:p>
        </w:tc>
        <w:tc>
          <w:tcPr>
            <w:tcW w:w="8000" w:type="dxa"/>
          </w:tcPr>
          <w:p w:rsidR="00297577" w:rsidRPr="00D647A7" w:rsidRDefault="00297577" w:rsidP="006B3EDB">
            <w:pPr>
              <w:jc w:val="both"/>
            </w:pPr>
            <w:r w:rsidRPr="00D647A7">
              <w:t>Asphyxia by bone in food</w:t>
            </w:r>
          </w:p>
        </w:tc>
      </w:tr>
      <w:tr w:rsidR="00297577" w:rsidRPr="00D647A7" w:rsidTr="006B3EDB">
        <w:trPr>
          <w:trHeight w:val="224"/>
        </w:trPr>
        <w:tc>
          <w:tcPr>
            <w:tcW w:w="1622" w:type="dxa"/>
          </w:tcPr>
          <w:p w:rsidR="00297577" w:rsidRPr="00D647A7" w:rsidRDefault="00297577" w:rsidP="006B3EDB">
            <w:pPr>
              <w:jc w:val="both"/>
            </w:pPr>
            <w:r w:rsidRPr="00D647A7">
              <w:t>54994</w:t>
            </w:r>
          </w:p>
        </w:tc>
        <w:tc>
          <w:tcPr>
            <w:tcW w:w="8000" w:type="dxa"/>
          </w:tcPr>
          <w:p w:rsidR="00297577" w:rsidRPr="00D647A7" w:rsidRDefault="00297577" w:rsidP="006B3EDB">
            <w:pPr>
              <w:jc w:val="both"/>
            </w:pPr>
            <w:r w:rsidRPr="00D647A7">
              <w:t>Blue asphyxia</w:t>
            </w:r>
          </w:p>
        </w:tc>
      </w:tr>
      <w:tr w:rsidR="00297577" w:rsidRPr="00D647A7" w:rsidTr="006B3EDB">
        <w:trPr>
          <w:trHeight w:val="224"/>
        </w:trPr>
        <w:tc>
          <w:tcPr>
            <w:tcW w:w="1622" w:type="dxa"/>
          </w:tcPr>
          <w:p w:rsidR="00297577" w:rsidRPr="00D647A7" w:rsidRDefault="00297577" w:rsidP="006B3EDB">
            <w:pPr>
              <w:jc w:val="both"/>
            </w:pPr>
            <w:r w:rsidRPr="00D647A7">
              <w:t>55879</w:t>
            </w:r>
          </w:p>
        </w:tc>
        <w:tc>
          <w:tcPr>
            <w:tcW w:w="8000" w:type="dxa"/>
          </w:tcPr>
          <w:p w:rsidR="00297577" w:rsidRPr="00D647A7" w:rsidRDefault="00297577" w:rsidP="006B3EDB">
            <w:pPr>
              <w:jc w:val="both"/>
            </w:pPr>
            <w:r w:rsidRPr="00D647A7">
              <w:t>Birth trauma, asphyxia or hypoxia NOS</w:t>
            </w:r>
          </w:p>
        </w:tc>
      </w:tr>
      <w:tr w:rsidR="00297577" w:rsidRPr="00D647A7" w:rsidTr="006B3EDB">
        <w:trPr>
          <w:trHeight w:val="224"/>
        </w:trPr>
        <w:tc>
          <w:tcPr>
            <w:tcW w:w="1622" w:type="dxa"/>
          </w:tcPr>
          <w:p w:rsidR="00297577" w:rsidRPr="00D647A7" w:rsidRDefault="00297577" w:rsidP="006B3EDB">
            <w:pPr>
              <w:jc w:val="both"/>
            </w:pPr>
            <w:r w:rsidRPr="00D647A7">
              <w:t>56646</w:t>
            </w:r>
          </w:p>
        </w:tc>
        <w:tc>
          <w:tcPr>
            <w:tcW w:w="8000" w:type="dxa"/>
          </w:tcPr>
          <w:p w:rsidR="00297577" w:rsidRPr="00D647A7" w:rsidRDefault="00297577" w:rsidP="006B3EDB">
            <w:pPr>
              <w:jc w:val="both"/>
            </w:pPr>
            <w:r w:rsidRPr="00D647A7">
              <w:t>Asphyxia by seed in food</w:t>
            </w:r>
          </w:p>
        </w:tc>
      </w:tr>
      <w:tr w:rsidR="00297577" w:rsidRPr="00D647A7" w:rsidTr="006B3EDB">
        <w:trPr>
          <w:trHeight w:val="224"/>
        </w:trPr>
        <w:tc>
          <w:tcPr>
            <w:tcW w:w="1622" w:type="dxa"/>
          </w:tcPr>
          <w:p w:rsidR="00297577" w:rsidRPr="00D647A7" w:rsidRDefault="00297577" w:rsidP="006B3EDB">
            <w:pPr>
              <w:jc w:val="both"/>
            </w:pPr>
            <w:r w:rsidRPr="00D647A7">
              <w:t>56681</w:t>
            </w:r>
          </w:p>
        </w:tc>
        <w:tc>
          <w:tcPr>
            <w:tcW w:w="8000" w:type="dxa"/>
          </w:tcPr>
          <w:p w:rsidR="00297577" w:rsidRPr="00D647A7" w:rsidRDefault="00297577" w:rsidP="006B3EDB">
            <w:pPr>
              <w:jc w:val="both"/>
            </w:pPr>
            <w:r w:rsidRPr="00D647A7">
              <w:t>Self-asphyxiation</w:t>
            </w:r>
          </w:p>
        </w:tc>
      </w:tr>
      <w:tr w:rsidR="00297577" w:rsidRPr="00D647A7" w:rsidTr="006B3EDB">
        <w:trPr>
          <w:trHeight w:val="224"/>
        </w:trPr>
        <w:tc>
          <w:tcPr>
            <w:tcW w:w="1622" w:type="dxa"/>
          </w:tcPr>
          <w:p w:rsidR="00297577" w:rsidRPr="00D647A7" w:rsidRDefault="00297577" w:rsidP="006B3EDB">
            <w:pPr>
              <w:jc w:val="both"/>
            </w:pPr>
            <w:r w:rsidRPr="00D647A7">
              <w:t>62372</w:t>
            </w:r>
          </w:p>
        </w:tc>
        <w:tc>
          <w:tcPr>
            <w:tcW w:w="8000" w:type="dxa"/>
          </w:tcPr>
          <w:p w:rsidR="00297577" w:rsidRPr="00D647A7" w:rsidRDefault="00297577" w:rsidP="006B3EDB">
            <w:pPr>
              <w:jc w:val="both"/>
            </w:pPr>
            <w:r w:rsidRPr="00D647A7">
              <w:t>Accidental mechanical asphyxia NOS</w:t>
            </w:r>
          </w:p>
        </w:tc>
      </w:tr>
      <w:tr w:rsidR="00297577" w:rsidRPr="00D647A7" w:rsidTr="006B3EDB">
        <w:trPr>
          <w:trHeight w:val="224"/>
        </w:trPr>
        <w:tc>
          <w:tcPr>
            <w:tcW w:w="1622" w:type="dxa"/>
          </w:tcPr>
          <w:p w:rsidR="00297577" w:rsidRPr="00D647A7" w:rsidRDefault="00297577" w:rsidP="006B3EDB">
            <w:pPr>
              <w:jc w:val="both"/>
            </w:pPr>
            <w:r w:rsidRPr="00D647A7">
              <w:t>65935</w:t>
            </w:r>
          </w:p>
        </w:tc>
        <w:tc>
          <w:tcPr>
            <w:tcW w:w="8000" w:type="dxa"/>
          </w:tcPr>
          <w:p w:rsidR="00297577" w:rsidRPr="00D647A7" w:rsidRDefault="00297577" w:rsidP="006B3EDB">
            <w:pPr>
              <w:jc w:val="both"/>
            </w:pPr>
            <w:r w:rsidRPr="00D647A7">
              <w:t>Asphyxiating thoracic dysplasia</w:t>
            </w:r>
          </w:p>
        </w:tc>
      </w:tr>
      <w:tr w:rsidR="00297577" w:rsidRPr="00D647A7" w:rsidTr="006B3EDB">
        <w:trPr>
          <w:trHeight w:val="224"/>
        </w:trPr>
        <w:tc>
          <w:tcPr>
            <w:tcW w:w="1622" w:type="dxa"/>
          </w:tcPr>
          <w:p w:rsidR="00297577" w:rsidRPr="00D647A7" w:rsidRDefault="00297577" w:rsidP="006B3EDB">
            <w:pPr>
              <w:jc w:val="both"/>
            </w:pPr>
            <w:r w:rsidRPr="00D647A7">
              <w:t>66818</w:t>
            </w:r>
          </w:p>
        </w:tc>
        <w:tc>
          <w:tcPr>
            <w:tcW w:w="8000" w:type="dxa"/>
          </w:tcPr>
          <w:p w:rsidR="00297577" w:rsidRPr="00D647A7" w:rsidRDefault="00297577" w:rsidP="006B3EDB">
            <w:pPr>
              <w:jc w:val="both"/>
            </w:pPr>
            <w:r w:rsidRPr="00D647A7">
              <w:t>Other specified birth trauma, asphyxia or hypoxia</w:t>
            </w:r>
          </w:p>
        </w:tc>
      </w:tr>
      <w:tr w:rsidR="00297577" w:rsidRPr="00D647A7" w:rsidTr="006B3EDB">
        <w:trPr>
          <w:trHeight w:val="224"/>
        </w:trPr>
        <w:tc>
          <w:tcPr>
            <w:tcW w:w="1622" w:type="dxa"/>
          </w:tcPr>
          <w:p w:rsidR="00297577" w:rsidRPr="00D647A7" w:rsidRDefault="00297577" w:rsidP="006B3EDB">
            <w:pPr>
              <w:jc w:val="both"/>
            </w:pPr>
            <w:r w:rsidRPr="00D647A7">
              <w:t>93787</w:t>
            </w:r>
          </w:p>
        </w:tc>
        <w:tc>
          <w:tcPr>
            <w:tcW w:w="8000" w:type="dxa"/>
          </w:tcPr>
          <w:p w:rsidR="00297577" w:rsidRPr="00D647A7" w:rsidRDefault="00297577" w:rsidP="006B3EDB">
            <w:pPr>
              <w:jc w:val="both"/>
            </w:pPr>
            <w:r w:rsidRPr="00D647A7">
              <w:t>White asphyxia</w:t>
            </w:r>
          </w:p>
        </w:tc>
      </w:tr>
      <w:tr w:rsidR="00297577" w:rsidRPr="00D647A7" w:rsidTr="006B3EDB">
        <w:trPr>
          <w:trHeight w:val="224"/>
        </w:trPr>
        <w:tc>
          <w:tcPr>
            <w:tcW w:w="1622" w:type="dxa"/>
          </w:tcPr>
          <w:p w:rsidR="00297577" w:rsidRPr="00D647A7" w:rsidRDefault="00297577" w:rsidP="006B3EDB">
            <w:pPr>
              <w:jc w:val="both"/>
            </w:pPr>
            <w:r w:rsidRPr="00D647A7">
              <w:t>3584</w:t>
            </w:r>
          </w:p>
        </w:tc>
        <w:tc>
          <w:tcPr>
            <w:tcW w:w="8000" w:type="dxa"/>
          </w:tcPr>
          <w:p w:rsidR="00297577" w:rsidRPr="00D647A7" w:rsidRDefault="00297577" w:rsidP="006B3EDB">
            <w:pPr>
              <w:jc w:val="both"/>
            </w:pPr>
            <w:r w:rsidRPr="00D647A7">
              <w:t>Hydrocephalus</w:t>
            </w:r>
          </w:p>
        </w:tc>
      </w:tr>
      <w:tr w:rsidR="00297577" w:rsidRPr="00D647A7" w:rsidTr="006B3EDB">
        <w:trPr>
          <w:trHeight w:val="224"/>
        </w:trPr>
        <w:tc>
          <w:tcPr>
            <w:tcW w:w="1622" w:type="dxa"/>
          </w:tcPr>
          <w:p w:rsidR="00297577" w:rsidRPr="00D647A7" w:rsidRDefault="00297577" w:rsidP="006B3EDB">
            <w:pPr>
              <w:jc w:val="both"/>
            </w:pPr>
            <w:r w:rsidRPr="00D647A7">
              <w:t>4675</w:t>
            </w:r>
          </w:p>
        </w:tc>
        <w:tc>
          <w:tcPr>
            <w:tcW w:w="8000" w:type="dxa"/>
          </w:tcPr>
          <w:p w:rsidR="00297577" w:rsidRPr="00D647A7" w:rsidRDefault="00297577" w:rsidP="006B3EDB">
            <w:pPr>
              <w:jc w:val="both"/>
            </w:pPr>
            <w:r w:rsidRPr="00D647A7">
              <w:t>Acquired communicating hydrocephalus</w:t>
            </w:r>
          </w:p>
        </w:tc>
      </w:tr>
      <w:tr w:rsidR="00297577" w:rsidRPr="00D647A7" w:rsidTr="006B3EDB">
        <w:trPr>
          <w:trHeight w:val="224"/>
        </w:trPr>
        <w:tc>
          <w:tcPr>
            <w:tcW w:w="1622" w:type="dxa"/>
          </w:tcPr>
          <w:p w:rsidR="00297577" w:rsidRPr="00D647A7" w:rsidRDefault="00297577" w:rsidP="006B3EDB">
            <w:pPr>
              <w:jc w:val="both"/>
            </w:pPr>
            <w:r w:rsidRPr="00D647A7">
              <w:t>5306</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unspecified</w:t>
            </w:r>
          </w:p>
        </w:tc>
      </w:tr>
      <w:tr w:rsidR="00297577" w:rsidRPr="00D647A7" w:rsidTr="006B3EDB">
        <w:trPr>
          <w:trHeight w:val="224"/>
        </w:trPr>
        <w:tc>
          <w:tcPr>
            <w:tcW w:w="1622" w:type="dxa"/>
          </w:tcPr>
          <w:p w:rsidR="00297577" w:rsidRPr="00D647A7" w:rsidRDefault="00297577" w:rsidP="006B3EDB">
            <w:pPr>
              <w:jc w:val="both"/>
            </w:pPr>
            <w:r w:rsidRPr="00D647A7">
              <w:t>5431</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mention of hydrocephalus</w:t>
            </w:r>
          </w:p>
        </w:tc>
      </w:tr>
      <w:tr w:rsidR="00297577" w:rsidRPr="00D647A7" w:rsidTr="006B3EDB">
        <w:trPr>
          <w:trHeight w:val="224"/>
        </w:trPr>
        <w:tc>
          <w:tcPr>
            <w:tcW w:w="1622" w:type="dxa"/>
          </w:tcPr>
          <w:p w:rsidR="00297577" w:rsidRPr="00D647A7" w:rsidRDefault="00297577" w:rsidP="006B3EDB">
            <w:pPr>
              <w:jc w:val="both"/>
            </w:pPr>
            <w:r w:rsidRPr="00D647A7">
              <w:t>9611</w:t>
            </w:r>
          </w:p>
        </w:tc>
        <w:tc>
          <w:tcPr>
            <w:tcW w:w="8000" w:type="dxa"/>
          </w:tcPr>
          <w:p w:rsidR="00297577" w:rsidRPr="00D647A7" w:rsidRDefault="00297577" w:rsidP="006B3EDB">
            <w:pPr>
              <w:jc w:val="both"/>
            </w:pPr>
            <w:r w:rsidRPr="00D647A7">
              <w:t>Congenital hydrocephalus</w:t>
            </w:r>
          </w:p>
        </w:tc>
      </w:tr>
      <w:tr w:rsidR="00297577" w:rsidRPr="00D647A7" w:rsidTr="006B3EDB">
        <w:trPr>
          <w:trHeight w:val="224"/>
        </w:trPr>
        <w:tc>
          <w:tcPr>
            <w:tcW w:w="1622" w:type="dxa"/>
          </w:tcPr>
          <w:p w:rsidR="00297577" w:rsidRPr="00D647A7" w:rsidRDefault="00297577" w:rsidP="006B3EDB">
            <w:pPr>
              <w:jc w:val="both"/>
            </w:pPr>
            <w:r w:rsidRPr="00D647A7">
              <w:t>10288</w:t>
            </w:r>
          </w:p>
        </w:tc>
        <w:tc>
          <w:tcPr>
            <w:tcW w:w="8000" w:type="dxa"/>
          </w:tcPr>
          <w:p w:rsidR="00297577" w:rsidRPr="00D647A7" w:rsidRDefault="00297577" w:rsidP="006B3EDB">
            <w:pPr>
              <w:jc w:val="both"/>
            </w:pPr>
            <w:r w:rsidRPr="00D647A7">
              <w:t>Normal pressure hydrocephalus</w:t>
            </w:r>
          </w:p>
        </w:tc>
      </w:tr>
      <w:tr w:rsidR="00297577" w:rsidRPr="00D647A7" w:rsidTr="006B3EDB">
        <w:trPr>
          <w:trHeight w:val="224"/>
        </w:trPr>
        <w:tc>
          <w:tcPr>
            <w:tcW w:w="1622" w:type="dxa"/>
          </w:tcPr>
          <w:p w:rsidR="00297577" w:rsidRPr="00D647A7" w:rsidRDefault="00297577" w:rsidP="006B3EDB">
            <w:pPr>
              <w:jc w:val="both"/>
            </w:pPr>
            <w:r w:rsidRPr="00D647A7">
              <w:t>15388</w:t>
            </w:r>
          </w:p>
        </w:tc>
        <w:tc>
          <w:tcPr>
            <w:tcW w:w="8000" w:type="dxa"/>
          </w:tcPr>
          <w:p w:rsidR="00297577" w:rsidRPr="00D647A7" w:rsidRDefault="00297577" w:rsidP="006B3EDB">
            <w:pPr>
              <w:jc w:val="both"/>
            </w:pPr>
            <w:r w:rsidRPr="00D647A7">
              <w:t>Acquired obstructive hydrocephalus</w:t>
            </w:r>
          </w:p>
        </w:tc>
      </w:tr>
      <w:tr w:rsidR="00297577" w:rsidRPr="00D647A7" w:rsidTr="006B3EDB">
        <w:trPr>
          <w:trHeight w:val="224"/>
        </w:trPr>
        <w:tc>
          <w:tcPr>
            <w:tcW w:w="1622" w:type="dxa"/>
          </w:tcPr>
          <w:p w:rsidR="00297577" w:rsidRPr="00D647A7" w:rsidRDefault="00297577" w:rsidP="006B3EDB">
            <w:pPr>
              <w:jc w:val="both"/>
            </w:pPr>
            <w:r w:rsidRPr="00D647A7">
              <w:t>28353</w:t>
            </w:r>
          </w:p>
        </w:tc>
        <w:tc>
          <w:tcPr>
            <w:tcW w:w="8000" w:type="dxa"/>
          </w:tcPr>
          <w:p w:rsidR="00297577" w:rsidRPr="00D647A7" w:rsidRDefault="00297577" w:rsidP="006B3EDB">
            <w:pPr>
              <w:jc w:val="both"/>
            </w:pPr>
            <w:r w:rsidRPr="00D647A7">
              <w:t>Congenital hydrocephalus NOS</w:t>
            </w:r>
          </w:p>
        </w:tc>
      </w:tr>
      <w:tr w:rsidR="00297577" w:rsidRPr="00D647A7" w:rsidTr="006B3EDB">
        <w:trPr>
          <w:trHeight w:val="224"/>
        </w:trPr>
        <w:tc>
          <w:tcPr>
            <w:tcW w:w="1622" w:type="dxa"/>
          </w:tcPr>
          <w:p w:rsidR="00297577" w:rsidRPr="00D647A7" w:rsidRDefault="00297577" w:rsidP="006B3EDB">
            <w:pPr>
              <w:jc w:val="both"/>
            </w:pPr>
            <w:r w:rsidRPr="00D647A7">
              <w:t>37509</w:t>
            </w:r>
          </w:p>
        </w:tc>
        <w:tc>
          <w:tcPr>
            <w:tcW w:w="8000" w:type="dxa"/>
          </w:tcPr>
          <w:p w:rsidR="00297577" w:rsidRPr="00D647A7" w:rsidRDefault="00297577" w:rsidP="006B3EDB">
            <w:pPr>
              <w:jc w:val="both"/>
            </w:pPr>
            <w:r w:rsidRPr="00D647A7">
              <w:t>Drainage of hydrocephalus of fetus to facilitate delivery</w:t>
            </w:r>
          </w:p>
        </w:tc>
      </w:tr>
      <w:tr w:rsidR="00297577" w:rsidRPr="00D647A7" w:rsidTr="006B3EDB">
        <w:trPr>
          <w:trHeight w:val="224"/>
        </w:trPr>
        <w:tc>
          <w:tcPr>
            <w:tcW w:w="1622" w:type="dxa"/>
          </w:tcPr>
          <w:p w:rsidR="00297577" w:rsidRPr="00D647A7" w:rsidRDefault="00297577" w:rsidP="006B3EDB">
            <w:pPr>
              <w:jc w:val="both"/>
            </w:pPr>
            <w:r w:rsidRPr="00D647A7">
              <w:t>42497</w:t>
            </w:r>
          </w:p>
        </w:tc>
        <w:tc>
          <w:tcPr>
            <w:tcW w:w="8000" w:type="dxa"/>
          </w:tcPr>
          <w:p w:rsidR="00297577" w:rsidRPr="00D647A7" w:rsidRDefault="00297577" w:rsidP="006B3EDB">
            <w:pPr>
              <w:jc w:val="both"/>
            </w:pPr>
            <w:r w:rsidRPr="00D647A7">
              <w:t xml:space="preserve">Unspecified </w:t>
            </w:r>
            <w:proofErr w:type="spellStart"/>
            <w:r w:rsidRPr="00D647A7">
              <w:t>spina</w:t>
            </w:r>
            <w:proofErr w:type="spellEnd"/>
            <w:r w:rsidRPr="00D647A7">
              <w:t xml:space="preserve"> bifida with hydrocephalus</w:t>
            </w:r>
          </w:p>
        </w:tc>
      </w:tr>
      <w:tr w:rsidR="00297577" w:rsidRPr="00D647A7" w:rsidTr="006B3EDB">
        <w:trPr>
          <w:trHeight w:val="224"/>
        </w:trPr>
        <w:tc>
          <w:tcPr>
            <w:tcW w:w="1622" w:type="dxa"/>
          </w:tcPr>
          <w:p w:rsidR="00297577" w:rsidRPr="00D647A7" w:rsidRDefault="00297577" w:rsidP="006B3EDB">
            <w:pPr>
              <w:jc w:val="both"/>
            </w:pPr>
            <w:r w:rsidRPr="00D647A7">
              <w:t>45734</w:t>
            </w:r>
          </w:p>
        </w:tc>
        <w:tc>
          <w:tcPr>
            <w:tcW w:w="8000" w:type="dxa"/>
          </w:tcPr>
          <w:p w:rsidR="00297577" w:rsidRPr="00D647A7" w:rsidRDefault="00297577" w:rsidP="006B3EDB">
            <w:pPr>
              <w:jc w:val="both"/>
            </w:pPr>
            <w:r w:rsidRPr="00D647A7">
              <w:t xml:space="preserve">Infantile </w:t>
            </w:r>
            <w:proofErr w:type="spellStart"/>
            <w:r w:rsidRPr="00D647A7">
              <w:t>posthaemorrhagic</w:t>
            </w:r>
            <w:proofErr w:type="spellEnd"/>
            <w:r w:rsidRPr="00D647A7">
              <w:t xml:space="preserve"> hydrocephalus</w:t>
            </w:r>
          </w:p>
        </w:tc>
      </w:tr>
      <w:tr w:rsidR="00297577" w:rsidRPr="00D647A7" w:rsidTr="006B3EDB">
        <w:trPr>
          <w:trHeight w:val="224"/>
        </w:trPr>
        <w:tc>
          <w:tcPr>
            <w:tcW w:w="1622" w:type="dxa"/>
          </w:tcPr>
          <w:p w:rsidR="00297577" w:rsidRPr="00D647A7" w:rsidRDefault="00297577" w:rsidP="006B3EDB">
            <w:pPr>
              <w:jc w:val="both"/>
            </w:pPr>
            <w:r w:rsidRPr="00D647A7">
              <w:t>46790</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w:t>
            </w:r>
          </w:p>
        </w:tc>
      </w:tr>
      <w:tr w:rsidR="00297577" w:rsidRPr="00D647A7" w:rsidTr="006B3EDB">
        <w:trPr>
          <w:trHeight w:val="224"/>
        </w:trPr>
        <w:tc>
          <w:tcPr>
            <w:tcW w:w="1622" w:type="dxa"/>
          </w:tcPr>
          <w:p w:rsidR="00297577" w:rsidRPr="00D647A7" w:rsidRDefault="00297577" w:rsidP="006B3EDB">
            <w:pPr>
              <w:jc w:val="both"/>
            </w:pPr>
            <w:r w:rsidRPr="00D647A7">
              <w:t>47288</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 open NOS</w:t>
            </w:r>
          </w:p>
        </w:tc>
      </w:tr>
      <w:tr w:rsidR="00297577" w:rsidRPr="00D647A7" w:rsidTr="006B3EDB">
        <w:trPr>
          <w:trHeight w:val="224"/>
        </w:trPr>
        <w:tc>
          <w:tcPr>
            <w:tcW w:w="1622" w:type="dxa"/>
          </w:tcPr>
          <w:p w:rsidR="00297577" w:rsidRPr="00D647A7" w:rsidRDefault="00297577" w:rsidP="006B3EDB">
            <w:pPr>
              <w:jc w:val="both"/>
            </w:pPr>
            <w:r w:rsidRPr="00D647A7">
              <w:t>48609</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hydrocephalus – closed</w:t>
            </w:r>
          </w:p>
        </w:tc>
      </w:tr>
      <w:tr w:rsidR="00297577" w:rsidRPr="00D647A7" w:rsidTr="006B3EDB">
        <w:trPr>
          <w:trHeight w:val="224"/>
        </w:trPr>
        <w:tc>
          <w:tcPr>
            <w:tcW w:w="1622" w:type="dxa"/>
          </w:tcPr>
          <w:p w:rsidR="00297577" w:rsidRPr="00D647A7" w:rsidRDefault="00297577" w:rsidP="006B3EDB">
            <w:pPr>
              <w:jc w:val="both"/>
            </w:pPr>
            <w:r w:rsidRPr="00D647A7">
              <w:t>50565</w:t>
            </w:r>
          </w:p>
        </w:tc>
        <w:tc>
          <w:tcPr>
            <w:tcW w:w="8000" w:type="dxa"/>
          </w:tcPr>
          <w:p w:rsidR="00297577" w:rsidRPr="00D647A7" w:rsidRDefault="00297577" w:rsidP="006B3EDB">
            <w:pPr>
              <w:jc w:val="both"/>
            </w:pPr>
            <w:r w:rsidRPr="00D647A7">
              <w:t xml:space="preserve">Thoracic </w:t>
            </w:r>
            <w:proofErr w:type="spellStart"/>
            <w:r w:rsidRPr="00D647A7">
              <w:t>spina</w:t>
            </w:r>
            <w:proofErr w:type="spellEnd"/>
            <w:r w:rsidRPr="00D647A7">
              <w:t xml:space="preserve"> bifida with hydrocephalus</w:t>
            </w:r>
          </w:p>
        </w:tc>
      </w:tr>
      <w:tr w:rsidR="00297577" w:rsidRPr="00D647A7" w:rsidTr="006B3EDB">
        <w:trPr>
          <w:trHeight w:val="224"/>
        </w:trPr>
        <w:tc>
          <w:tcPr>
            <w:tcW w:w="1622" w:type="dxa"/>
          </w:tcPr>
          <w:p w:rsidR="00297577" w:rsidRPr="00D647A7" w:rsidRDefault="00297577" w:rsidP="006B3EDB">
            <w:pPr>
              <w:jc w:val="both"/>
            </w:pPr>
            <w:r w:rsidRPr="00D647A7">
              <w:t>50976</w:t>
            </w:r>
          </w:p>
        </w:tc>
        <w:tc>
          <w:tcPr>
            <w:tcW w:w="8000" w:type="dxa"/>
          </w:tcPr>
          <w:p w:rsidR="00297577" w:rsidRPr="00D647A7" w:rsidRDefault="00297577" w:rsidP="006B3EDB">
            <w:pPr>
              <w:jc w:val="both"/>
            </w:pPr>
            <w:r w:rsidRPr="00D647A7">
              <w:t>Low pressure hydrocephalus</w:t>
            </w:r>
          </w:p>
        </w:tc>
      </w:tr>
      <w:tr w:rsidR="00297577" w:rsidRPr="00D647A7" w:rsidTr="006B3EDB">
        <w:trPr>
          <w:trHeight w:val="224"/>
        </w:trPr>
        <w:tc>
          <w:tcPr>
            <w:tcW w:w="1622" w:type="dxa"/>
          </w:tcPr>
          <w:p w:rsidR="00297577" w:rsidRPr="00D647A7" w:rsidRDefault="00297577" w:rsidP="006B3EDB">
            <w:pPr>
              <w:jc w:val="both"/>
            </w:pPr>
            <w:r w:rsidRPr="00D647A7">
              <w:t>52683</w:t>
            </w:r>
          </w:p>
        </w:tc>
        <w:tc>
          <w:tcPr>
            <w:tcW w:w="8000" w:type="dxa"/>
          </w:tcPr>
          <w:p w:rsidR="00297577" w:rsidRPr="00D647A7" w:rsidRDefault="00297577" w:rsidP="006B3EDB">
            <w:pPr>
              <w:jc w:val="both"/>
            </w:pPr>
            <w:proofErr w:type="spellStart"/>
            <w:r w:rsidRPr="00D647A7">
              <w:t>Myelocele</w:t>
            </w:r>
            <w:proofErr w:type="spellEnd"/>
            <w:r w:rsidRPr="00D647A7">
              <w:t xml:space="preserve"> with hydrocephalus</w:t>
            </w:r>
          </w:p>
        </w:tc>
      </w:tr>
      <w:tr w:rsidR="00297577" w:rsidRPr="00D647A7" w:rsidTr="006B3EDB">
        <w:trPr>
          <w:trHeight w:val="224"/>
        </w:trPr>
        <w:tc>
          <w:tcPr>
            <w:tcW w:w="1622" w:type="dxa"/>
          </w:tcPr>
          <w:p w:rsidR="00297577" w:rsidRPr="00D647A7" w:rsidRDefault="00297577" w:rsidP="006B3EDB">
            <w:pPr>
              <w:jc w:val="both"/>
            </w:pPr>
            <w:r w:rsidRPr="00D647A7">
              <w:t>53471</w:t>
            </w:r>
          </w:p>
        </w:tc>
        <w:tc>
          <w:tcPr>
            <w:tcW w:w="8000" w:type="dxa"/>
          </w:tcPr>
          <w:p w:rsidR="00297577" w:rsidRPr="00D647A7" w:rsidRDefault="00297577" w:rsidP="006B3EDB">
            <w:pPr>
              <w:jc w:val="both"/>
            </w:pPr>
            <w:proofErr w:type="spellStart"/>
            <w:r w:rsidRPr="00D647A7">
              <w:t>Rachischisis</w:t>
            </w:r>
            <w:proofErr w:type="spellEnd"/>
            <w:r w:rsidRPr="00D647A7">
              <w:t xml:space="preserve"> with hydrocephalus</w:t>
            </w:r>
          </w:p>
        </w:tc>
      </w:tr>
      <w:tr w:rsidR="00297577" w:rsidRPr="00D647A7" w:rsidTr="006B3EDB">
        <w:trPr>
          <w:trHeight w:val="224"/>
        </w:trPr>
        <w:tc>
          <w:tcPr>
            <w:tcW w:w="1622" w:type="dxa"/>
          </w:tcPr>
          <w:p w:rsidR="00297577" w:rsidRPr="00D647A7" w:rsidRDefault="00297577" w:rsidP="006B3EDB">
            <w:pPr>
              <w:jc w:val="both"/>
            </w:pPr>
            <w:r w:rsidRPr="00D647A7">
              <w:t>53773</w:t>
            </w:r>
          </w:p>
        </w:tc>
        <w:tc>
          <w:tcPr>
            <w:tcW w:w="8000" w:type="dxa"/>
          </w:tcPr>
          <w:p w:rsidR="00297577" w:rsidRPr="00D647A7" w:rsidRDefault="00297577" w:rsidP="006B3EDB">
            <w:pPr>
              <w:jc w:val="both"/>
            </w:pPr>
            <w:r w:rsidRPr="00D647A7">
              <w:t>[X]Other hydrocephalus</w:t>
            </w:r>
          </w:p>
        </w:tc>
      </w:tr>
      <w:tr w:rsidR="00297577" w:rsidRPr="00D647A7" w:rsidTr="006B3EDB">
        <w:trPr>
          <w:trHeight w:val="224"/>
        </w:trPr>
        <w:tc>
          <w:tcPr>
            <w:tcW w:w="1622" w:type="dxa"/>
          </w:tcPr>
          <w:p w:rsidR="00297577" w:rsidRPr="00D647A7" w:rsidRDefault="00297577" w:rsidP="006B3EDB">
            <w:pPr>
              <w:jc w:val="both"/>
            </w:pPr>
            <w:r w:rsidRPr="00D647A7">
              <w:t>57113</w:t>
            </w:r>
          </w:p>
        </w:tc>
        <w:tc>
          <w:tcPr>
            <w:tcW w:w="8000" w:type="dxa"/>
          </w:tcPr>
          <w:p w:rsidR="00297577" w:rsidRPr="00D647A7" w:rsidRDefault="00297577" w:rsidP="006B3EDB">
            <w:pPr>
              <w:jc w:val="both"/>
            </w:pPr>
            <w:r w:rsidRPr="00D647A7">
              <w:t xml:space="preserve">Lumbar </w:t>
            </w:r>
            <w:proofErr w:type="spellStart"/>
            <w:r w:rsidRPr="00D647A7">
              <w:t>spina</w:t>
            </w:r>
            <w:proofErr w:type="spellEnd"/>
            <w:r w:rsidRPr="00D647A7">
              <w:t xml:space="preserve"> bifida with hydrocephalus</w:t>
            </w:r>
          </w:p>
        </w:tc>
      </w:tr>
      <w:tr w:rsidR="00297577" w:rsidRPr="00D647A7" w:rsidTr="006B3EDB">
        <w:trPr>
          <w:trHeight w:val="224"/>
        </w:trPr>
        <w:tc>
          <w:tcPr>
            <w:tcW w:w="1622" w:type="dxa"/>
          </w:tcPr>
          <w:p w:rsidR="00297577" w:rsidRPr="00D647A7" w:rsidRDefault="00297577" w:rsidP="006B3EDB">
            <w:pPr>
              <w:jc w:val="both"/>
            </w:pPr>
            <w:r w:rsidRPr="00D647A7">
              <w:t>57243</w:t>
            </w:r>
          </w:p>
        </w:tc>
        <w:tc>
          <w:tcPr>
            <w:tcW w:w="8000" w:type="dxa"/>
          </w:tcPr>
          <w:p w:rsidR="00297577" w:rsidRPr="00D647A7" w:rsidRDefault="00297577" w:rsidP="006B3EDB">
            <w:pPr>
              <w:jc w:val="both"/>
            </w:pPr>
            <w:r w:rsidRPr="00D647A7">
              <w:t xml:space="preserve">Thoracic </w:t>
            </w:r>
            <w:proofErr w:type="spellStart"/>
            <w:r w:rsidRPr="00D647A7">
              <w:t>spina</w:t>
            </w:r>
            <w:proofErr w:type="spellEnd"/>
            <w:r w:rsidRPr="00D647A7">
              <w:t xml:space="preserve"> bifida with hydrocephalus – open</w:t>
            </w:r>
          </w:p>
        </w:tc>
      </w:tr>
      <w:tr w:rsidR="00297577" w:rsidRPr="00D647A7" w:rsidTr="006B3EDB">
        <w:trPr>
          <w:trHeight w:val="224"/>
        </w:trPr>
        <w:tc>
          <w:tcPr>
            <w:tcW w:w="1622" w:type="dxa"/>
          </w:tcPr>
          <w:p w:rsidR="00297577" w:rsidRPr="00D647A7" w:rsidRDefault="00297577" w:rsidP="006B3EDB">
            <w:pPr>
              <w:jc w:val="both"/>
            </w:pPr>
            <w:r w:rsidRPr="00D647A7">
              <w:t>60623</w:t>
            </w:r>
          </w:p>
        </w:tc>
        <w:tc>
          <w:tcPr>
            <w:tcW w:w="8000" w:type="dxa"/>
          </w:tcPr>
          <w:p w:rsidR="00297577" w:rsidRPr="00D647A7" w:rsidRDefault="00297577" w:rsidP="006B3EDB">
            <w:pPr>
              <w:jc w:val="both"/>
            </w:pPr>
            <w:r w:rsidRPr="00D647A7">
              <w:t xml:space="preserve">Sacral </w:t>
            </w:r>
            <w:proofErr w:type="spellStart"/>
            <w:r w:rsidRPr="00D647A7">
              <w:t>spina</w:t>
            </w:r>
            <w:proofErr w:type="spellEnd"/>
            <w:r w:rsidRPr="00D647A7">
              <w:t xml:space="preserve"> bifida with hydrocephalus – open</w:t>
            </w:r>
          </w:p>
        </w:tc>
      </w:tr>
      <w:tr w:rsidR="00297577" w:rsidRPr="00D647A7" w:rsidTr="006B3EDB">
        <w:trPr>
          <w:trHeight w:val="224"/>
        </w:trPr>
        <w:tc>
          <w:tcPr>
            <w:tcW w:w="1622" w:type="dxa"/>
          </w:tcPr>
          <w:p w:rsidR="00297577" w:rsidRPr="00D647A7" w:rsidRDefault="00297577" w:rsidP="006B3EDB">
            <w:pPr>
              <w:jc w:val="both"/>
            </w:pPr>
            <w:r w:rsidRPr="00D647A7">
              <w:t>64717</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NOS</w:t>
            </w:r>
          </w:p>
        </w:tc>
      </w:tr>
      <w:tr w:rsidR="00297577" w:rsidRPr="00D647A7" w:rsidTr="006B3EDB">
        <w:trPr>
          <w:trHeight w:val="224"/>
        </w:trPr>
        <w:tc>
          <w:tcPr>
            <w:tcW w:w="1622" w:type="dxa"/>
          </w:tcPr>
          <w:p w:rsidR="00297577" w:rsidRPr="00D647A7" w:rsidRDefault="00297577" w:rsidP="006B3EDB">
            <w:pPr>
              <w:jc w:val="both"/>
            </w:pPr>
            <w:r w:rsidRPr="00D647A7">
              <w:t>65246</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hydrocephalus - closed NOS</w:t>
            </w:r>
          </w:p>
        </w:tc>
      </w:tr>
      <w:tr w:rsidR="00297577" w:rsidRPr="00D647A7" w:rsidTr="006B3EDB">
        <w:trPr>
          <w:trHeight w:val="224"/>
        </w:trPr>
        <w:tc>
          <w:tcPr>
            <w:tcW w:w="1622" w:type="dxa"/>
          </w:tcPr>
          <w:p w:rsidR="00297577" w:rsidRPr="00D647A7" w:rsidRDefault="00297577" w:rsidP="006B3EDB">
            <w:pPr>
              <w:jc w:val="both"/>
            </w:pPr>
            <w:r w:rsidRPr="00D647A7">
              <w:t>65936</w:t>
            </w:r>
          </w:p>
        </w:tc>
        <w:tc>
          <w:tcPr>
            <w:tcW w:w="8000" w:type="dxa"/>
          </w:tcPr>
          <w:p w:rsidR="00297577" w:rsidRPr="00D647A7" w:rsidRDefault="00297577" w:rsidP="006B3EDB">
            <w:pPr>
              <w:jc w:val="both"/>
            </w:pPr>
            <w:r w:rsidRPr="00D647A7">
              <w:t xml:space="preserve">Lumbar </w:t>
            </w:r>
            <w:proofErr w:type="spellStart"/>
            <w:r w:rsidRPr="00D647A7">
              <w:t>spina</w:t>
            </w:r>
            <w:proofErr w:type="spellEnd"/>
            <w:r w:rsidRPr="00D647A7">
              <w:t xml:space="preserve"> bifida without hydrocephalus – closed</w:t>
            </w:r>
          </w:p>
        </w:tc>
      </w:tr>
      <w:tr w:rsidR="00297577" w:rsidRPr="00D647A7" w:rsidTr="006B3EDB">
        <w:trPr>
          <w:trHeight w:val="224"/>
        </w:trPr>
        <w:tc>
          <w:tcPr>
            <w:tcW w:w="1622" w:type="dxa"/>
          </w:tcPr>
          <w:p w:rsidR="00297577" w:rsidRPr="00D647A7" w:rsidRDefault="00297577" w:rsidP="006B3EDB">
            <w:pPr>
              <w:jc w:val="both"/>
            </w:pPr>
            <w:r w:rsidRPr="00D647A7">
              <w:t>68221</w:t>
            </w:r>
          </w:p>
        </w:tc>
        <w:tc>
          <w:tcPr>
            <w:tcW w:w="8000" w:type="dxa"/>
          </w:tcPr>
          <w:p w:rsidR="00297577" w:rsidRPr="00D647A7" w:rsidRDefault="00297577" w:rsidP="006B3EDB">
            <w:pPr>
              <w:jc w:val="both"/>
            </w:pPr>
            <w:r w:rsidRPr="00D647A7">
              <w:t xml:space="preserve">Cervical </w:t>
            </w:r>
            <w:proofErr w:type="spellStart"/>
            <w:r w:rsidRPr="00D647A7">
              <w:t>spina</w:t>
            </w:r>
            <w:proofErr w:type="spellEnd"/>
            <w:r w:rsidRPr="00D647A7">
              <w:t xml:space="preserve"> bifida without mention of hydrocephalus</w:t>
            </w:r>
          </w:p>
        </w:tc>
      </w:tr>
      <w:tr w:rsidR="00297577" w:rsidRPr="00D647A7" w:rsidTr="006B3EDB">
        <w:trPr>
          <w:trHeight w:val="224"/>
        </w:trPr>
        <w:tc>
          <w:tcPr>
            <w:tcW w:w="1622" w:type="dxa"/>
          </w:tcPr>
          <w:p w:rsidR="00297577" w:rsidRPr="00D647A7" w:rsidRDefault="00297577" w:rsidP="006B3EDB">
            <w:pPr>
              <w:jc w:val="both"/>
            </w:pPr>
            <w:r w:rsidRPr="00D647A7">
              <w:t>69370</w:t>
            </w:r>
          </w:p>
        </w:tc>
        <w:tc>
          <w:tcPr>
            <w:tcW w:w="8000" w:type="dxa"/>
          </w:tcPr>
          <w:p w:rsidR="00297577" w:rsidRPr="00D647A7" w:rsidRDefault="00297577" w:rsidP="006B3EDB">
            <w:pPr>
              <w:jc w:val="both"/>
            </w:pPr>
            <w:r w:rsidRPr="00D647A7">
              <w:t xml:space="preserve">Unspecified </w:t>
            </w:r>
            <w:proofErr w:type="spellStart"/>
            <w:r w:rsidRPr="00D647A7">
              <w:t>spina</w:t>
            </w:r>
            <w:proofErr w:type="spellEnd"/>
            <w:r w:rsidRPr="00D647A7">
              <w:t xml:space="preserve"> bifida without hydrocephalus – closed</w:t>
            </w:r>
          </w:p>
        </w:tc>
      </w:tr>
      <w:tr w:rsidR="00297577" w:rsidRPr="00D647A7" w:rsidTr="006B3EDB">
        <w:trPr>
          <w:trHeight w:val="224"/>
        </w:trPr>
        <w:tc>
          <w:tcPr>
            <w:tcW w:w="1622" w:type="dxa"/>
          </w:tcPr>
          <w:p w:rsidR="00297577" w:rsidRPr="00D647A7" w:rsidRDefault="00297577" w:rsidP="006B3EDB">
            <w:pPr>
              <w:jc w:val="both"/>
            </w:pPr>
            <w:r w:rsidRPr="00D647A7">
              <w:t>69397</w:t>
            </w:r>
          </w:p>
        </w:tc>
        <w:tc>
          <w:tcPr>
            <w:tcW w:w="8000" w:type="dxa"/>
          </w:tcPr>
          <w:p w:rsidR="00297577" w:rsidRPr="00D647A7" w:rsidRDefault="00297577" w:rsidP="006B3EDB">
            <w:pPr>
              <w:jc w:val="both"/>
            </w:pPr>
            <w:r w:rsidRPr="00D647A7">
              <w:t xml:space="preserve">Lumbar </w:t>
            </w:r>
            <w:proofErr w:type="spellStart"/>
            <w:r w:rsidRPr="00D647A7">
              <w:t>spina</w:t>
            </w:r>
            <w:proofErr w:type="spellEnd"/>
            <w:r w:rsidRPr="00D647A7">
              <w:t xml:space="preserve"> bifida without hydrocephalus – open</w:t>
            </w:r>
          </w:p>
        </w:tc>
      </w:tr>
      <w:tr w:rsidR="00297577" w:rsidRPr="00D647A7" w:rsidTr="006B3EDB">
        <w:trPr>
          <w:trHeight w:val="224"/>
        </w:trPr>
        <w:tc>
          <w:tcPr>
            <w:tcW w:w="1622" w:type="dxa"/>
          </w:tcPr>
          <w:p w:rsidR="00297577" w:rsidRPr="00D647A7" w:rsidRDefault="00297577" w:rsidP="006B3EDB">
            <w:pPr>
              <w:jc w:val="both"/>
            </w:pPr>
            <w:r w:rsidRPr="00D647A7">
              <w:t>70569</w:t>
            </w:r>
          </w:p>
        </w:tc>
        <w:tc>
          <w:tcPr>
            <w:tcW w:w="8000" w:type="dxa"/>
          </w:tcPr>
          <w:p w:rsidR="00297577" w:rsidRPr="00D647A7" w:rsidRDefault="00297577" w:rsidP="006B3EDB">
            <w:pPr>
              <w:jc w:val="both"/>
            </w:pPr>
            <w:r w:rsidRPr="00D647A7">
              <w:t>Communicating hydrocephalus - acquired NOS</w:t>
            </w:r>
          </w:p>
        </w:tc>
      </w:tr>
      <w:tr w:rsidR="00297577" w:rsidRPr="00D647A7" w:rsidTr="006B3EDB">
        <w:trPr>
          <w:trHeight w:val="224"/>
        </w:trPr>
        <w:tc>
          <w:tcPr>
            <w:tcW w:w="1622" w:type="dxa"/>
          </w:tcPr>
          <w:p w:rsidR="00297577" w:rsidRPr="00D647A7" w:rsidRDefault="00297577" w:rsidP="006B3EDB">
            <w:pPr>
              <w:jc w:val="both"/>
            </w:pPr>
            <w:r w:rsidRPr="00D647A7">
              <w:t>70923</w:t>
            </w:r>
          </w:p>
        </w:tc>
        <w:tc>
          <w:tcPr>
            <w:tcW w:w="8000" w:type="dxa"/>
          </w:tcPr>
          <w:p w:rsidR="00297577" w:rsidRPr="00D647A7" w:rsidRDefault="00297577" w:rsidP="006B3EDB">
            <w:pPr>
              <w:jc w:val="both"/>
            </w:pPr>
            <w:r w:rsidRPr="00D647A7">
              <w:t xml:space="preserve">Sacral </w:t>
            </w:r>
            <w:proofErr w:type="spellStart"/>
            <w:r w:rsidRPr="00D647A7">
              <w:t>spina</w:t>
            </w:r>
            <w:proofErr w:type="spellEnd"/>
            <w:r w:rsidRPr="00D647A7">
              <w:t xml:space="preserve"> bifida without hydrocephalus – closed</w:t>
            </w:r>
          </w:p>
        </w:tc>
      </w:tr>
      <w:tr w:rsidR="00297577" w:rsidRPr="00D647A7" w:rsidTr="006B3EDB">
        <w:trPr>
          <w:trHeight w:val="224"/>
        </w:trPr>
        <w:tc>
          <w:tcPr>
            <w:tcW w:w="1622" w:type="dxa"/>
          </w:tcPr>
          <w:p w:rsidR="00297577" w:rsidRPr="00D647A7" w:rsidRDefault="00297577" w:rsidP="006B3EDB">
            <w:pPr>
              <w:jc w:val="both"/>
            </w:pPr>
            <w:r w:rsidRPr="00D647A7">
              <w:t>71525</w:t>
            </w:r>
          </w:p>
        </w:tc>
        <w:tc>
          <w:tcPr>
            <w:tcW w:w="8000" w:type="dxa"/>
          </w:tcPr>
          <w:p w:rsidR="00297577" w:rsidRPr="00D647A7" w:rsidRDefault="00297577" w:rsidP="006B3EDB">
            <w:pPr>
              <w:jc w:val="both"/>
            </w:pPr>
            <w:r w:rsidRPr="00D647A7">
              <w:t xml:space="preserve">Sacral </w:t>
            </w:r>
            <w:proofErr w:type="spellStart"/>
            <w:r w:rsidRPr="00D647A7">
              <w:t>spina</w:t>
            </w:r>
            <w:proofErr w:type="spellEnd"/>
            <w:r w:rsidRPr="00D647A7">
              <w:t xml:space="preserve"> bifida without hydrocephalus – open</w:t>
            </w:r>
          </w:p>
        </w:tc>
      </w:tr>
      <w:tr w:rsidR="00297577" w:rsidRPr="00D647A7" w:rsidTr="006B3EDB">
        <w:trPr>
          <w:trHeight w:val="224"/>
        </w:trPr>
        <w:tc>
          <w:tcPr>
            <w:tcW w:w="1622" w:type="dxa"/>
          </w:tcPr>
          <w:p w:rsidR="00297577" w:rsidRPr="00D647A7" w:rsidRDefault="00297577" w:rsidP="006B3EDB">
            <w:pPr>
              <w:jc w:val="both"/>
            </w:pPr>
            <w:r w:rsidRPr="00D647A7">
              <w:t>72018</w:t>
            </w:r>
          </w:p>
        </w:tc>
        <w:tc>
          <w:tcPr>
            <w:tcW w:w="8000" w:type="dxa"/>
          </w:tcPr>
          <w:p w:rsidR="00297577" w:rsidRPr="00D647A7" w:rsidRDefault="00297577" w:rsidP="006B3EDB">
            <w:pPr>
              <w:jc w:val="both"/>
            </w:pPr>
            <w:r w:rsidRPr="00D647A7">
              <w:t xml:space="preserve">Cervical </w:t>
            </w:r>
            <w:proofErr w:type="spellStart"/>
            <w:r w:rsidRPr="00D647A7">
              <w:t>spina</w:t>
            </w:r>
            <w:proofErr w:type="spellEnd"/>
            <w:r w:rsidRPr="00D647A7">
              <w:t xml:space="preserve"> bifida without hydrocephalus – closed</w:t>
            </w:r>
          </w:p>
        </w:tc>
      </w:tr>
      <w:tr w:rsidR="00297577" w:rsidRPr="00D647A7" w:rsidTr="006B3EDB">
        <w:trPr>
          <w:trHeight w:val="224"/>
        </w:trPr>
        <w:tc>
          <w:tcPr>
            <w:tcW w:w="1622" w:type="dxa"/>
          </w:tcPr>
          <w:p w:rsidR="00297577" w:rsidRPr="00D647A7" w:rsidRDefault="00297577" w:rsidP="006B3EDB">
            <w:pPr>
              <w:jc w:val="both"/>
            </w:pPr>
            <w:r w:rsidRPr="00D647A7">
              <w:t>72928</w:t>
            </w:r>
          </w:p>
        </w:tc>
        <w:tc>
          <w:tcPr>
            <w:tcW w:w="8000" w:type="dxa"/>
          </w:tcPr>
          <w:p w:rsidR="00297577" w:rsidRPr="00D647A7" w:rsidRDefault="00297577" w:rsidP="006B3EDB">
            <w:pPr>
              <w:jc w:val="both"/>
            </w:pPr>
            <w:r w:rsidRPr="00D647A7">
              <w:t xml:space="preserve">Sacral </w:t>
            </w:r>
            <w:proofErr w:type="spellStart"/>
            <w:r w:rsidRPr="00D647A7">
              <w:t>spina</w:t>
            </w:r>
            <w:proofErr w:type="spellEnd"/>
            <w:r w:rsidRPr="00D647A7">
              <w:t xml:space="preserve"> bifida with hydrocephalus – closed</w:t>
            </w:r>
          </w:p>
        </w:tc>
      </w:tr>
      <w:tr w:rsidR="00297577" w:rsidRPr="00D647A7" w:rsidTr="006B3EDB">
        <w:trPr>
          <w:trHeight w:val="224"/>
        </w:trPr>
        <w:tc>
          <w:tcPr>
            <w:tcW w:w="1622" w:type="dxa"/>
          </w:tcPr>
          <w:p w:rsidR="00297577" w:rsidRPr="00D647A7" w:rsidRDefault="00297577" w:rsidP="006B3EDB">
            <w:pPr>
              <w:jc w:val="both"/>
            </w:pPr>
            <w:r w:rsidRPr="00D647A7">
              <w:t>73085</w:t>
            </w:r>
          </w:p>
        </w:tc>
        <w:tc>
          <w:tcPr>
            <w:tcW w:w="8000" w:type="dxa"/>
          </w:tcPr>
          <w:p w:rsidR="00297577" w:rsidRPr="00D647A7" w:rsidRDefault="00297577" w:rsidP="006B3EDB">
            <w:pPr>
              <w:jc w:val="both"/>
            </w:pPr>
            <w:r w:rsidRPr="00D647A7">
              <w:t xml:space="preserve">Other specified </w:t>
            </w:r>
            <w:proofErr w:type="spellStart"/>
            <w:r w:rsidRPr="00D647A7">
              <w:t>spina</w:t>
            </w:r>
            <w:proofErr w:type="spellEnd"/>
            <w:r w:rsidRPr="00D647A7">
              <w:t xml:space="preserve"> bifida with hydrocephalus</w:t>
            </w:r>
          </w:p>
        </w:tc>
      </w:tr>
      <w:tr w:rsidR="00297577" w:rsidRPr="00D647A7" w:rsidTr="006B3EDB">
        <w:trPr>
          <w:trHeight w:val="224"/>
        </w:trPr>
        <w:tc>
          <w:tcPr>
            <w:tcW w:w="1622" w:type="dxa"/>
          </w:tcPr>
          <w:p w:rsidR="00297577" w:rsidRPr="00D647A7" w:rsidRDefault="00297577" w:rsidP="006B3EDB">
            <w:pPr>
              <w:jc w:val="both"/>
            </w:pPr>
            <w:r w:rsidRPr="00D647A7">
              <w:t>73608</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hydrocephalus - open NOS</w:t>
            </w:r>
          </w:p>
        </w:tc>
      </w:tr>
      <w:tr w:rsidR="00297577" w:rsidRPr="00D647A7" w:rsidTr="006B3EDB">
        <w:trPr>
          <w:trHeight w:val="224"/>
        </w:trPr>
        <w:tc>
          <w:tcPr>
            <w:tcW w:w="1622" w:type="dxa"/>
          </w:tcPr>
          <w:p w:rsidR="00297577" w:rsidRPr="00D647A7" w:rsidRDefault="00297577" w:rsidP="006B3EDB">
            <w:pPr>
              <w:jc w:val="both"/>
            </w:pPr>
            <w:r w:rsidRPr="00D647A7">
              <w:t>90482</w:t>
            </w:r>
          </w:p>
        </w:tc>
        <w:tc>
          <w:tcPr>
            <w:tcW w:w="8000" w:type="dxa"/>
          </w:tcPr>
          <w:p w:rsidR="00297577" w:rsidRPr="00D647A7" w:rsidRDefault="00297577" w:rsidP="006B3EDB">
            <w:pPr>
              <w:jc w:val="both"/>
            </w:pPr>
            <w:r w:rsidRPr="00D647A7">
              <w:t xml:space="preserve">Thoracolumbar </w:t>
            </w:r>
            <w:proofErr w:type="spellStart"/>
            <w:r w:rsidRPr="00D647A7">
              <w:t>spina</w:t>
            </w:r>
            <w:proofErr w:type="spellEnd"/>
            <w:r w:rsidRPr="00D647A7">
              <w:t xml:space="preserve"> bifida with hydrocephalus – closed</w:t>
            </w:r>
          </w:p>
        </w:tc>
      </w:tr>
      <w:tr w:rsidR="00297577" w:rsidRPr="00D647A7" w:rsidTr="006B3EDB">
        <w:trPr>
          <w:trHeight w:val="224"/>
        </w:trPr>
        <w:tc>
          <w:tcPr>
            <w:tcW w:w="1622" w:type="dxa"/>
          </w:tcPr>
          <w:p w:rsidR="00297577" w:rsidRPr="00D647A7" w:rsidRDefault="00297577" w:rsidP="006B3EDB">
            <w:pPr>
              <w:jc w:val="both"/>
            </w:pPr>
            <w:r w:rsidRPr="00D647A7">
              <w:t>93902</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 closed</w:t>
            </w:r>
          </w:p>
        </w:tc>
      </w:tr>
      <w:tr w:rsidR="00297577" w:rsidRPr="00D647A7" w:rsidTr="006B3EDB">
        <w:trPr>
          <w:trHeight w:val="224"/>
        </w:trPr>
        <w:tc>
          <w:tcPr>
            <w:tcW w:w="1622" w:type="dxa"/>
          </w:tcPr>
          <w:p w:rsidR="00297577" w:rsidRPr="00D647A7" w:rsidRDefault="00297577" w:rsidP="006B3EDB">
            <w:pPr>
              <w:jc w:val="both"/>
            </w:pPr>
            <w:r w:rsidRPr="00D647A7">
              <w:t>95018</w:t>
            </w:r>
          </w:p>
        </w:tc>
        <w:tc>
          <w:tcPr>
            <w:tcW w:w="8000" w:type="dxa"/>
          </w:tcPr>
          <w:p w:rsidR="00297577" w:rsidRPr="00D647A7" w:rsidRDefault="00297577" w:rsidP="006B3EDB">
            <w:pPr>
              <w:jc w:val="both"/>
            </w:pPr>
            <w:r w:rsidRPr="00D647A7">
              <w:t xml:space="preserve">Unspecified </w:t>
            </w:r>
            <w:proofErr w:type="spellStart"/>
            <w:r w:rsidRPr="00D647A7">
              <w:t>spina</w:t>
            </w:r>
            <w:proofErr w:type="spellEnd"/>
            <w:r w:rsidRPr="00D647A7">
              <w:t xml:space="preserve"> bifida without hydrocephalus NOS</w:t>
            </w:r>
          </w:p>
        </w:tc>
      </w:tr>
      <w:tr w:rsidR="00297577" w:rsidRPr="00D647A7" w:rsidTr="006B3EDB">
        <w:trPr>
          <w:trHeight w:val="224"/>
        </w:trPr>
        <w:tc>
          <w:tcPr>
            <w:tcW w:w="1622" w:type="dxa"/>
          </w:tcPr>
          <w:p w:rsidR="00297577" w:rsidRPr="00D647A7" w:rsidRDefault="00297577" w:rsidP="006B3EDB">
            <w:pPr>
              <w:jc w:val="both"/>
            </w:pPr>
            <w:r w:rsidRPr="00D647A7">
              <w:t>95478</w:t>
            </w:r>
          </w:p>
        </w:tc>
        <w:tc>
          <w:tcPr>
            <w:tcW w:w="8000" w:type="dxa"/>
          </w:tcPr>
          <w:p w:rsidR="00297577" w:rsidRPr="00D647A7" w:rsidRDefault="00297577" w:rsidP="006B3EDB">
            <w:pPr>
              <w:jc w:val="both"/>
            </w:pPr>
            <w:r w:rsidRPr="00D647A7">
              <w:t xml:space="preserve">Thoracic </w:t>
            </w:r>
            <w:proofErr w:type="spellStart"/>
            <w:r w:rsidRPr="00D647A7">
              <w:t>spina</w:t>
            </w:r>
            <w:proofErr w:type="spellEnd"/>
            <w:r w:rsidRPr="00D647A7">
              <w:t xml:space="preserve"> bifida without hydrocephalus – open</w:t>
            </w:r>
          </w:p>
        </w:tc>
      </w:tr>
      <w:tr w:rsidR="00297577" w:rsidRPr="00D647A7" w:rsidTr="006B3EDB">
        <w:trPr>
          <w:trHeight w:val="224"/>
        </w:trPr>
        <w:tc>
          <w:tcPr>
            <w:tcW w:w="1622" w:type="dxa"/>
          </w:tcPr>
          <w:p w:rsidR="00297577" w:rsidRPr="00D647A7" w:rsidRDefault="00297577" w:rsidP="006B3EDB">
            <w:pPr>
              <w:jc w:val="both"/>
            </w:pPr>
            <w:r w:rsidRPr="00D647A7">
              <w:t>96407</w:t>
            </w:r>
          </w:p>
        </w:tc>
        <w:tc>
          <w:tcPr>
            <w:tcW w:w="8000" w:type="dxa"/>
          </w:tcPr>
          <w:p w:rsidR="00297577" w:rsidRPr="00D647A7" w:rsidRDefault="00297577" w:rsidP="006B3EDB">
            <w:pPr>
              <w:jc w:val="both"/>
            </w:pPr>
            <w:r w:rsidRPr="00D647A7">
              <w:t xml:space="preserve">Lumbar </w:t>
            </w:r>
            <w:proofErr w:type="spellStart"/>
            <w:r w:rsidRPr="00D647A7">
              <w:t>spina</w:t>
            </w:r>
            <w:proofErr w:type="spellEnd"/>
            <w:r w:rsidRPr="00D647A7">
              <w:t xml:space="preserve"> bifida without mention of hydrocephalus</w:t>
            </w:r>
          </w:p>
        </w:tc>
      </w:tr>
      <w:tr w:rsidR="00297577" w:rsidRPr="00D647A7" w:rsidTr="006B3EDB">
        <w:trPr>
          <w:trHeight w:val="224"/>
        </w:trPr>
        <w:tc>
          <w:tcPr>
            <w:tcW w:w="1622" w:type="dxa"/>
          </w:tcPr>
          <w:p w:rsidR="00297577" w:rsidRPr="00D647A7" w:rsidRDefault="00297577" w:rsidP="006B3EDB">
            <w:pPr>
              <w:jc w:val="both"/>
            </w:pPr>
            <w:r w:rsidRPr="00D647A7">
              <w:t>96709</w:t>
            </w:r>
          </w:p>
        </w:tc>
        <w:tc>
          <w:tcPr>
            <w:tcW w:w="8000" w:type="dxa"/>
          </w:tcPr>
          <w:p w:rsidR="00297577" w:rsidRPr="00D647A7" w:rsidRDefault="00297577" w:rsidP="006B3EDB">
            <w:pPr>
              <w:jc w:val="both"/>
            </w:pPr>
            <w:r w:rsidRPr="00D647A7">
              <w:t xml:space="preserve">Thoracic </w:t>
            </w:r>
            <w:proofErr w:type="spellStart"/>
            <w:r w:rsidRPr="00D647A7">
              <w:t>spina</w:t>
            </w:r>
            <w:proofErr w:type="spellEnd"/>
            <w:r w:rsidRPr="00D647A7">
              <w:t xml:space="preserve"> bifida without mention of hydrocephalus</w:t>
            </w:r>
          </w:p>
        </w:tc>
      </w:tr>
      <w:tr w:rsidR="00297577" w:rsidRPr="00D647A7" w:rsidTr="006B3EDB">
        <w:trPr>
          <w:trHeight w:val="224"/>
        </w:trPr>
        <w:tc>
          <w:tcPr>
            <w:tcW w:w="1622" w:type="dxa"/>
          </w:tcPr>
          <w:p w:rsidR="00297577" w:rsidRPr="00D647A7" w:rsidRDefault="00297577" w:rsidP="006B3EDB">
            <w:pPr>
              <w:jc w:val="both"/>
            </w:pPr>
            <w:r w:rsidRPr="00D647A7">
              <w:t>97663</w:t>
            </w:r>
          </w:p>
        </w:tc>
        <w:tc>
          <w:tcPr>
            <w:tcW w:w="8000" w:type="dxa"/>
          </w:tcPr>
          <w:p w:rsidR="00297577" w:rsidRPr="00D647A7" w:rsidRDefault="00297577" w:rsidP="006B3EDB">
            <w:pPr>
              <w:jc w:val="both"/>
            </w:pPr>
            <w:r w:rsidRPr="00D647A7">
              <w:t xml:space="preserve">Hydrocephalus with atresia of foramina of </w:t>
            </w:r>
            <w:proofErr w:type="spellStart"/>
            <w:r w:rsidRPr="00D647A7">
              <w:t>Magendie+Luschka</w:t>
            </w:r>
            <w:proofErr w:type="spellEnd"/>
          </w:p>
        </w:tc>
      </w:tr>
      <w:tr w:rsidR="00297577" w:rsidRPr="00D647A7" w:rsidTr="006B3EDB">
        <w:trPr>
          <w:trHeight w:val="224"/>
        </w:trPr>
        <w:tc>
          <w:tcPr>
            <w:tcW w:w="1622" w:type="dxa"/>
          </w:tcPr>
          <w:p w:rsidR="00297577" w:rsidRPr="00D647A7" w:rsidRDefault="00297577" w:rsidP="006B3EDB">
            <w:pPr>
              <w:jc w:val="both"/>
            </w:pPr>
            <w:r w:rsidRPr="00D647A7">
              <w:t>98280</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mention of hydrocephalus NOS</w:t>
            </w:r>
          </w:p>
        </w:tc>
      </w:tr>
      <w:tr w:rsidR="00297577" w:rsidRPr="00D647A7" w:rsidTr="006B3EDB">
        <w:trPr>
          <w:trHeight w:val="242"/>
        </w:trPr>
        <w:tc>
          <w:tcPr>
            <w:tcW w:w="1622" w:type="dxa"/>
          </w:tcPr>
          <w:p w:rsidR="00297577" w:rsidRPr="00D647A7" w:rsidRDefault="00297577" w:rsidP="006B3EDB">
            <w:pPr>
              <w:jc w:val="both"/>
            </w:pPr>
            <w:r w:rsidRPr="00D647A7">
              <w:t>98298</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NOS</w:t>
            </w:r>
          </w:p>
        </w:tc>
      </w:tr>
      <w:tr w:rsidR="00297577" w:rsidRPr="00D647A7" w:rsidTr="006B3EDB">
        <w:trPr>
          <w:trHeight w:val="242"/>
        </w:trPr>
        <w:tc>
          <w:tcPr>
            <w:tcW w:w="1622" w:type="dxa"/>
          </w:tcPr>
          <w:p w:rsidR="00297577" w:rsidRPr="00D647A7" w:rsidRDefault="00297577" w:rsidP="006B3EDB">
            <w:pPr>
              <w:jc w:val="both"/>
            </w:pPr>
            <w:r w:rsidRPr="00D647A7">
              <w:t>98811</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 open</w:t>
            </w:r>
          </w:p>
        </w:tc>
      </w:tr>
      <w:tr w:rsidR="00297577" w:rsidRPr="00D647A7" w:rsidTr="006B3EDB">
        <w:trPr>
          <w:trHeight w:val="242"/>
        </w:trPr>
        <w:tc>
          <w:tcPr>
            <w:tcW w:w="1622" w:type="dxa"/>
          </w:tcPr>
          <w:p w:rsidR="00297577" w:rsidRPr="00D647A7" w:rsidRDefault="00297577" w:rsidP="006B3EDB">
            <w:pPr>
              <w:jc w:val="both"/>
            </w:pPr>
            <w:r w:rsidRPr="00D647A7">
              <w:t>99281</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hydrocephalus – open</w:t>
            </w:r>
          </w:p>
        </w:tc>
      </w:tr>
      <w:tr w:rsidR="00297577" w:rsidRPr="00D647A7" w:rsidTr="006B3EDB">
        <w:trPr>
          <w:trHeight w:val="242"/>
        </w:trPr>
        <w:tc>
          <w:tcPr>
            <w:tcW w:w="1622" w:type="dxa"/>
          </w:tcPr>
          <w:p w:rsidR="00297577" w:rsidRPr="00D647A7" w:rsidRDefault="00297577" w:rsidP="006B3EDB">
            <w:pPr>
              <w:jc w:val="both"/>
            </w:pPr>
            <w:r w:rsidRPr="00D647A7">
              <w:t xml:space="preserve">99894 </w:t>
            </w:r>
          </w:p>
        </w:tc>
        <w:tc>
          <w:tcPr>
            <w:tcW w:w="8000" w:type="dxa"/>
          </w:tcPr>
          <w:p w:rsidR="00297577" w:rsidRPr="00D647A7" w:rsidRDefault="00297577" w:rsidP="006B3EDB">
            <w:pPr>
              <w:jc w:val="both"/>
            </w:pPr>
            <w:r w:rsidRPr="00D647A7">
              <w:t xml:space="preserve">Other specified </w:t>
            </w:r>
            <w:proofErr w:type="spellStart"/>
            <w:r w:rsidRPr="00D647A7">
              <w:t>spina</w:t>
            </w:r>
            <w:proofErr w:type="spellEnd"/>
            <w:r w:rsidRPr="00D647A7">
              <w:t xml:space="preserve"> bifida without hydrocephalus</w:t>
            </w:r>
          </w:p>
        </w:tc>
      </w:tr>
      <w:tr w:rsidR="00297577" w:rsidRPr="00D647A7" w:rsidTr="006B3EDB">
        <w:trPr>
          <w:trHeight w:val="242"/>
        </w:trPr>
        <w:tc>
          <w:tcPr>
            <w:tcW w:w="1622" w:type="dxa"/>
          </w:tcPr>
          <w:p w:rsidR="00297577" w:rsidRPr="00D647A7" w:rsidRDefault="00297577" w:rsidP="006B3EDB">
            <w:pPr>
              <w:jc w:val="both"/>
            </w:pPr>
            <w:r w:rsidRPr="00D647A7">
              <w:t>100673</w:t>
            </w:r>
          </w:p>
        </w:tc>
        <w:tc>
          <w:tcPr>
            <w:tcW w:w="8000" w:type="dxa"/>
          </w:tcPr>
          <w:p w:rsidR="00297577" w:rsidRPr="00D647A7" w:rsidRDefault="00297577" w:rsidP="006B3EDB">
            <w:pPr>
              <w:jc w:val="both"/>
            </w:pPr>
            <w:r w:rsidRPr="00D647A7">
              <w:t>[X]Other congenital hydrocephalus</w:t>
            </w:r>
          </w:p>
        </w:tc>
      </w:tr>
      <w:tr w:rsidR="00297577" w:rsidRPr="00D647A7" w:rsidTr="006B3EDB">
        <w:trPr>
          <w:trHeight w:val="242"/>
        </w:trPr>
        <w:tc>
          <w:tcPr>
            <w:tcW w:w="1622" w:type="dxa"/>
          </w:tcPr>
          <w:p w:rsidR="00297577" w:rsidRPr="00D647A7" w:rsidRDefault="00297577" w:rsidP="006B3EDB">
            <w:pPr>
              <w:jc w:val="both"/>
            </w:pPr>
            <w:r w:rsidRPr="00D647A7">
              <w:t>101013</w:t>
            </w:r>
          </w:p>
        </w:tc>
        <w:tc>
          <w:tcPr>
            <w:tcW w:w="8000" w:type="dxa"/>
          </w:tcPr>
          <w:p w:rsidR="00297577" w:rsidRPr="00D647A7" w:rsidRDefault="00297577" w:rsidP="006B3EDB">
            <w:pPr>
              <w:jc w:val="both"/>
            </w:pPr>
            <w:proofErr w:type="spellStart"/>
            <w:r w:rsidRPr="00D647A7">
              <w:t>Spina</w:t>
            </w:r>
            <w:proofErr w:type="spellEnd"/>
            <w:r w:rsidRPr="00D647A7">
              <w:t xml:space="preserve"> bifida without hydrocephalus, site unspecified</w:t>
            </w:r>
          </w:p>
        </w:tc>
      </w:tr>
      <w:tr w:rsidR="00297577" w:rsidRPr="00D647A7" w:rsidTr="006B3EDB">
        <w:trPr>
          <w:trHeight w:val="242"/>
        </w:trPr>
        <w:tc>
          <w:tcPr>
            <w:tcW w:w="1622" w:type="dxa"/>
          </w:tcPr>
          <w:p w:rsidR="00297577" w:rsidRPr="00D647A7" w:rsidRDefault="00297577" w:rsidP="006B3EDB">
            <w:pPr>
              <w:jc w:val="both"/>
            </w:pPr>
            <w:r w:rsidRPr="00D647A7">
              <w:t>102628</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hydrocephalus of late onset</w:t>
            </w:r>
          </w:p>
        </w:tc>
      </w:tr>
      <w:tr w:rsidR="00297577" w:rsidRPr="00D647A7" w:rsidTr="006B3EDB">
        <w:trPr>
          <w:trHeight w:val="242"/>
        </w:trPr>
        <w:tc>
          <w:tcPr>
            <w:tcW w:w="1622" w:type="dxa"/>
          </w:tcPr>
          <w:p w:rsidR="00297577" w:rsidRPr="00D647A7" w:rsidRDefault="00297577" w:rsidP="006B3EDB">
            <w:pPr>
              <w:jc w:val="both"/>
            </w:pPr>
            <w:r w:rsidRPr="00D647A7">
              <w:t>103284</w:t>
            </w:r>
          </w:p>
        </w:tc>
        <w:tc>
          <w:tcPr>
            <w:tcW w:w="8000" w:type="dxa"/>
          </w:tcPr>
          <w:p w:rsidR="00297577" w:rsidRPr="00D647A7" w:rsidRDefault="00297577" w:rsidP="006B3EDB">
            <w:pPr>
              <w:jc w:val="both"/>
            </w:pPr>
            <w:r w:rsidRPr="00D647A7">
              <w:t xml:space="preserve">Lumbar </w:t>
            </w:r>
            <w:proofErr w:type="spellStart"/>
            <w:r w:rsidRPr="00D647A7">
              <w:t>spina</w:t>
            </w:r>
            <w:proofErr w:type="spellEnd"/>
            <w:r w:rsidRPr="00D647A7">
              <w:t xml:space="preserve"> bifida with hydrocephalus – open</w:t>
            </w:r>
          </w:p>
        </w:tc>
      </w:tr>
      <w:tr w:rsidR="00297577" w:rsidRPr="00D647A7" w:rsidTr="006B3EDB">
        <w:trPr>
          <w:trHeight w:val="242"/>
        </w:trPr>
        <w:tc>
          <w:tcPr>
            <w:tcW w:w="1622" w:type="dxa"/>
          </w:tcPr>
          <w:p w:rsidR="00297577" w:rsidRPr="00D647A7" w:rsidRDefault="00297577" w:rsidP="006B3EDB">
            <w:pPr>
              <w:jc w:val="both"/>
            </w:pPr>
            <w:r w:rsidRPr="00D647A7">
              <w:t>104943</w:t>
            </w:r>
          </w:p>
        </w:tc>
        <w:tc>
          <w:tcPr>
            <w:tcW w:w="8000" w:type="dxa"/>
          </w:tcPr>
          <w:p w:rsidR="00297577" w:rsidRPr="00D647A7" w:rsidRDefault="00297577" w:rsidP="006B3EDB">
            <w:pPr>
              <w:jc w:val="both"/>
            </w:pPr>
            <w:r w:rsidRPr="00D647A7">
              <w:t>Fissured spine with hydrocephalus</w:t>
            </w:r>
          </w:p>
        </w:tc>
      </w:tr>
      <w:tr w:rsidR="00297577" w:rsidRPr="00D647A7" w:rsidTr="006B3EDB">
        <w:trPr>
          <w:trHeight w:val="242"/>
        </w:trPr>
        <w:tc>
          <w:tcPr>
            <w:tcW w:w="1622" w:type="dxa"/>
          </w:tcPr>
          <w:p w:rsidR="00297577" w:rsidRPr="00D647A7" w:rsidRDefault="00297577" w:rsidP="006B3EDB">
            <w:pPr>
              <w:jc w:val="both"/>
            </w:pPr>
            <w:r w:rsidRPr="00D647A7">
              <w:t>105767</w:t>
            </w:r>
          </w:p>
        </w:tc>
        <w:tc>
          <w:tcPr>
            <w:tcW w:w="8000" w:type="dxa"/>
          </w:tcPr>
          <w:p w:rsidR="00297577" w:rsidRPr="00D647A7" w:rsidRDefault="00297577" w:rsidP="006B3EDB">
            <w:pPr>
              <w:jc w:val="both"/>
            </w:pPr>
            <w:r w:rsidRPr="00D647A7">
              <w:t xml:space="preserve">Lumbar </w:t>
            </w:r>
            <w:proofErr w:type="spellStart"/>
            <w:r w:rsidRPr="00D647A7">
              <w:t>spina</w:t>
            </w:r>
            <w:proofErr w:type="spellEnd"/>
            <w:r w:rsidRPr="00D647A7">
              <w:t xml:space="preserve"> bifida with hydrocephalus – closed</w:t>
            </w:r>
          </w:p>
        </w:tc>
      </w:tr>
      <w:tr w:rsidR="00297577" w:rsidRPr="00D647A7" w:rsidTr="006B3EDB">
        <w:trPr>
          <w:trHeight w:val="242"/>
        </w:trPr>
        <w:tc>
          <w:tcPr>
            <w:tcW w:w="1622" w:type="dxa"/>
          </w:tcPr>
          <w:p w:rsidR="00297577" w:rsidRPr="00D647A7" w:rsidRDefault="00297577" w:rsidP="006B3EDB">
            <w:pPr>
              <w:jc w:val="both"/>
            </w:pPr>
            <w:r w:rsidRPr="00D647A7">
              <w:t>106579</w:t>
            </w:r>
          </w:p>
        </w:tc>
        <w:tc>
          <w:tcPr>
            <w:tcW w:w="8000" w:type="dxa"/>
          </w:tcPr>
          <w:p w:rsidR="00297577" w:rsidRPr="00D647A7" w:rsidRDefault="00297577" w:rsidP="006B3EDB">
            <w:pPr>
              <w:jc w:val="both"/>
            </w:pPr>
            <w:r w:rsidRPr="00D647A7">
              <w:t xml:space="preserve"> [X]Unspecified </w:t>
            </w:r>
            <w:proofErr w:type="spellStart"/>
            <w:r w:rsidRPr="00D647A7">
              <w:t>spina</w:t>
            </w:r>
            <w:proofErr w:type="spellEnd"/>
            <w:r w:rsidRPr="00D647A7">
              <w:t xml:space="preserve"> bifida with hydrocephalus</w:t>
            </w:r>
          </w:p>
        </w:tc>
      </w:tr>
      <w:tr w:rsidR="00297577" w:rsidRPr="00D647A7" w:rsidTr="006B3EDB">
        <w:trPr>
          <w:trHeight w:val="242"/>
        </w:trPr>
        <w:tc>
          <w:tcPr>
            <w:tcW w:w="1622" w:type="dxa"/>
          </w:tcPr>
          <w:p w:rsidR="00297577" w:rsidRPr="00D647A7" w:rsidRDefault="00297577" w:rsidP="006B3EDB">
            <w:pPr>
              <w:jc w:val="both"/>
            </w:pPr>
            <w:r w:rsidRPr="00D647A7">
              <w:t>107207</w:t>
            </w:r>
          </w:p>
        </w:tc>
        <w:tc>
          <w:tcPr>
            <w:tcW w:w="8000" w:type="dxa"/>
          </w:tcPr>
          <w:p w:rsidR="00297577" w:rsidRPr="00D647A7" w:rsidRDefault="00297577" w:rsidP="006B3EDB">
            <w:pPr>
              <w:jc w:val="both"/>
            </w:pPr>
            <w:r w:rsidRPr="00D647A7">
              <w:t>X-linked hydrocephalus</w:t>
            </w:r>
          </w:p>
        </w:tc>
      </w:tr>
      <w:tr w:rsidR="00297577" w:rsidRPr="00D647A7" w:rsidTr="006B3EDB">
        <w:trPr>
          <w:trHeight w:val="242"/>
        </w:trPr>
        <w:tc>
          <w:tcPr>
            <w:tcW w:w="1622" w:type="dxa"/>
          </w:tcPr>
          <w:p w:rsidR="00297577" w:rsidRPr="00D647A7" w:rsidRDefault="00297577" w:rsidP="006B3EDB">
            <w:pPr>
              <w:jc w:val="both"/>
            </w:pPr>
            <w:r w:rsidRPr="00D647A7">
              <w:t>107917</w:t>
            </w:r>
          </w:p>
        </w:tc>
        <w:tc>
          <w:tcPr>
            <w:tcW w:w="8000" w:type="dxa"/>
          </w:tcPr>
          <w:p w:rsidR="00297577" w:rsidRPr="00D647A7" w:rsidRDefault="00297577" w:rsidP="006B3EDB">
            <w:pPr>
              <w:jc w:val="both"/>
            </w:pPr>
            <w:r w:rsidRPr="00D647A7">
              <w:t>Congenital hydrocephalus due to toxoplasmosis</w:t>
            </w:r>
          </w:p>
        </w:tc>
      </w:tr>
      <w:tr w:rsidR="00297577" w:rsidRPr="00D647A7" w:rsidTr="006B3EDB">
        <w:trPr>
          <w:trHeight w:val="242"/>
        </w:trPr>
        <w:tc>
          <w:tcPr>
            <w:tcW w:w="1622" w:type="dxa"/>
          </w:tcPr>
          <w:p w:rsidR="00297577" w:rsidRPr="00D647A7" w:rsidRDefault="00297577" w:rsidP="006B3EDB">
            <w:pPr>
              <w:jc w:val="both"/>
            </w:pPr>
            <w:r w:rsidRPr="00D647A7">
              <w:t>109243</w:t>
            </w:r>
          </w:p>
        </w:tc>
        <w:tc>
          <w:tcPr>
            <w:tcW w:w="8000" w:type="dxa"/>
          </w:tcPr>
          <w:p w:rsidR="00297577" w:rsidRPr="00D647A7" w:rsidRDefault="00297577" w:rsidP="006B3EDB">
            <w:pPr>
              <w:jc w:val="both"/>
            </w:pPr>
            <w:r w:rsidRPr="00D647A7">
              <w:t xml:space="preserve">Cervical </w:t>
            </w:r>
            <w:proofErr w:type="spellStart"/>
            <w:r w:rsidRPr="00D647A7">
              <w:t>spina</w:t>
            </w:r>
            <w:proofErr w:type="spellEnd"/>
            <w:r w:rsidRPr="00D647A7">
              <w:t xml:space="preserve"> bifida with hydrocephalus</w:t>
            </w:r>
          </w:p>
        </w:tc>
      </w:tr>
      <w:tr w:rsidR="00297577" w:rsidRPr="00D647A7" w:rsidTr="006B3EDB">
        <w:trPr>
          <w:trHeight w:val="242"/>
        </w:trPr>
        <w:tc>
          <w:tcPr>
            <w:tcW w:w="1622" w:type="dxa"/>
          </w:tcPr>
          <w:p w:rsidR="00297577" w:rsidRPr="00D647A7" w:rsidRDefault="00297577" w:rsidP="006B3EDB">
            <w:pPr>
              <w:jc w:val="both"/>
            </w:pPr>
            <w:r w:rsidRPr="00D647A7">
              <w:t>111641</w:t>
            </w:r>
          </w:p>
        </w:tc>
        <w:tc>
          <w:tcPr>
            <w:tcW w:w="8000" w:type="dxa"/>
          </w:tcPr>
          <w:p w:rsidR="00297577" w:rsidRPr="00D647A7" w:rsidRDefault="00297577" w:rsidP="006B3EDB">
            <w:pPr>
              <w:jc w:val="both"/>
            </w:pPr>
            <w:r w:rsidRPr="00D647A7">
              <w:t>Other specified congenital hydrocephalus</w:t>
            </w:r>
          </w:p>
        </w:tc>
      </w:tr>
      <w:tr w:rsidR="00297577" w:rsidRPr="00D647A7" w:rsidTr="006B3EDB">
        <w:trPr>
          <w:trHeight w:val="242"/>
        </w:trPr>
        <w:tc>
          <w:tcPr>
            <w:tcW w:w="1622" w:type="dxa"/>
          </w:tcPr>
          <w:p w:rsidR="00297577" w:rsidRPr="00D647A7" w:rsidRDefault="00297577" w:rsidP="006B3EDB">
            <w:pPr>
              <w:jc w:val="both"/>
            </w:pPr>
            <w:r w:rsidRPr="00D647A7">
              <w:t>16118</w:t>
            </w:r>
          </w:p>
        </w:tc>
        <w:tc>
          <w:tcPr>
            <w:tcW w:w="8000" w:type="dxa"/>
          </w:tcPr>
          <w:p w:rsidR="00297577" w:rsidRPr="00D647A7" w:rsidRDefault="00297577" w:rsidP="006B3EDB">
            <w:pPr>
              <w:jc w:val="both"/>
            </w:pPr>
            <w:proofErr w:type="spellStart"/>
            <w:r w:rsidRPr="00D647A7">
              <w:t>Dystrophia</w:t>
            </w:r>
            <w:proofErr w:type="spellEnd"/>
            <w:r w:rsidRPr="00D647A7">
              <w:t xml:space="preserve"> </w:t>
            </w:r>
            <w:proofErr w:type="spellStart"/>
            <w:r w:rsidRPr="00D647A7">
              <w:t>myotonica</w:t>
            </w:r>
            <w:proofErr w:type="spellEnd"/>
            <w:r w:rsidRPr="00D647A7">
              <w:t xml:space="preserve"> (</w:t>
            </w:r>
            <w:proofErr w:type="spellStart"/>
            <w:r w:rsidRPr="00D647A7">
              <w:t>Steinert's</w:t>
            </w:r>
            <w:proofErr w:type="spellEnd"/>
            <w:r w:rsidRPr="00D647A7">
              <w:t xml:space="preserve"> disease)</w:t>
            </w:r>
          </w:p>
        </w:tc>
      </w:tr>
      <w:tr w:rsidR="00297577" w:rsidRPr="00D647A7" w:rsidTr="006B3EDB">
        <w:trPr>
          <w:trHeight w:val="242"/>
        </w:trPr>
        <w:tc>
          <w:tcPr>
            <w:tcW w:w="1622" w:type="dxa"/>
          </w:tcPr>
          <w:p w:rsidR="00297577" w:rsidRPr="00D647A7" w:rsidRDefault="00297577" w:rsidP="006B3EDB">
            <w:pPr>
              <w:jc w:val="both"/>
            </w:pPr>
            <w:r w:rsidRPr="00D647A7">
              <w:t>17990</w:t>
            </w:r>
          </w:p>
        </w:tc>
        <w:tc>
          <w:tcPr>
            <w:tcW w:w="8000" w:type="dxa"/>
          </w:tcPr>
          <w:p w:rsidR="00297577" w:rsidRPr="00D647A7" w:rsidRDefault="00297577" w:rsidP="006B3EDB">
            <w:pPr>
              <w:jc w:val="both"/>
            </w:pPr>
            <w:r w:rsidRPr="00D647A7">
              <w:t>Myotonic disorders</w:t>
            </w:r>
          </w:p>
        </w:tc>
      </w:tr>
      <w:tr w:rsidR="00297577" w:rsidRPr="00D647A7" w:rsidTr="006B3EDB">
        <w:trPr>
          <w:trHeight w:val="242"/>
        </w:trPr>
        <w:tc>
          <w:tcPr>
            <w:tcW w:w="1622" w:type="dxa"/>
          </w:tcPr>
          <w:p w:rsidR="00297577" w:rsidRPr="00D647A7" w:rsidRDefault="00297577" w:rsidP="006B3EDB">
            <w:pPr>
              <w:jc w:val="both"/>
            </w:pPr>
            <w:r w:rsidRPr="00D647A7">
              <w:t>35137</w:t>
            </w:r>
          </w:p>
        </w:tc>
        <w:tc>
          <w:tcPr>
            <w:tcW w:w="8000" w:type="dxa"/>
          </w:tcPr>
          <w:p w:rsidR="00297577" w:rsidRPr="00D647A7" w:rsidRDefault="00297577" w:rsidP="006B3EDB">
            <w:pPr>
              <w:jc w:val="both"/>
            </w:pPr>
            <w:r w:rsidRPr="00D647A7">
              <w:t>Other specified myotonic disorder</w:t>
            </w:r>
          </w:p>
        </w:tc>
      </w:tr>
      <w:tr w:rsidR="00297577" w:rsidRPr="00D647A7" w:rsidTr="006B3EDB">
        <w:trPr>
          <w:trHeight w:val="242"/>
        </w:trPr>
        <w:tc>
          <w:tcPr>
            <w:tcW w:w="1622" w:type="dxa"/>
          </w:tcPr>
          <w:p w:rsidR="00297577" w:rsidRPr="00D647A7" w:rsidRDefault="00297577" w:rsidP="006B3EDB">
            <w:pPr>
              <w:jc w:val="both"/>
            </w:pPr>
            <w:r w:rsidRPr="00D647A7">
              <w:t>44867</w:t>
            </w:r>
          </w:p>
        </w:tc>
        <w:tc>
          <w:tcPr>
            <w:tcW w:w="8000" w:type="dxa"/>
          </w:tcPr>
          <w:p w:rsidR="00297577" w:rsidRPr="00D647A7" w:rsidRDefault="00297577" w:rsidP="006B3EDB">
            <w:pPr>
              <w:jc w:val="both"/>
            </w:pPr>
            <w:r w:rsidRPr="00D647A7">
              <w:t>Myotonic disorder NOS</w:t>
            </w:r>
          </w:p>
        </w:tc>
      </w:tr>
      <w:tr w:rsidR="00297577" w:rsidRPr="00D647A7" w:rsidTr="006B3EDB">
        <w:trPr>
          <w:trHeight w:val="242"/>
        </w:trPr>
        <w:tc>
          <w:tcPr>
            <w:tcW w:w="1622" w:type="dxa"/>
          </w:tcPr>
          <w:p w:rsidR="00297577" w:rsidRPr="00D647A7" w:rsidRDefault="00297577" w:rsidP="006B3EDB">
            <w:pPr>
              <w:jc w:val="both"/>
            </w:pPr>
            <w:r w:rsidRPr="00D647A7">
              <w:t>105696</w:t>
            </w:r>
          </w:p>
        </w:tc>
        <w:tc>
          <w:tcPr>
            <w:tcW w:w="8000" w:type="dxa"/>
          </w:tcPr>
          <w:p w:rsidR="00297577" w:rsidRPr="00D647A7" w:rsidRDefault="00297577" w:rsidP="006B3EDB">
            <w:pPr>
              <w:jc w:val="both"/>
            </w:pPr>
            <w:r w:rsidRPr="00D647A7">
              <w:t>Myotonic chondrodysplasia</w:t>
            </w:r>
          </w:p>
        </w:tc>
      </w:tr>
      <w:tr w:rsidR="00297577" w:rsidRPr="00D647A7" w:rsidTr="006B3EDB">
        <w:trPr>
          <w:trHeight w:val="242"/>
        </w:trPr>
        <w:tc>
          <w:tcPr>
            <w:tcW w:w="1622" w:type="dxa"/>
          </w:tcPr>
          <w:p w:rsidR="00297577" w:rsidRPr="00D647A7" w:rsidRDefault="00297577" w:rsidP="006B3EDB">
            <w:pPr>
              <w:jc w:val="both"/>
            </w:pPr>
            <w:r w:rsidRPr="00D647A7">
              <w:t>1632</w:t>
            </w:r>
          </w:p>
        </w:tc>
        <w:tc>
          <w:tcPr>
            <w:tcW w:w="8000" w:type="dxa"/>
          </w:tcPr>
          <w:p w:rsidR="00297577" w:rsidRPr="00D647A7" w:rsidRDefault="00297577" w:rsidP="006B3EDB">
            <w:pPr>
              <w:jc w:val="both"/>
            </w:pPr>
            <w:r w:rsidRPr="00D647A7">
              <w:t>Myopathy or muscular dystrophy NOS</w:t>
            </w:r>
          </w:p>
        </w:tc>
      </w:tr>
      <w:tr w:rsidR="00297577" w:rsidRPr="00D647A7" w:rsidTr="006B3EDB">
        <w:trPr>
          <w:trHeight w:val="242"/>
        </w:trPr>
        <w:tc>
          <w:tcPr>
            <w:tcW w:w="1622" w:type="dxa"/>
          </w:tcPr>
          <w:p w:rsidR="00297577" w:rsidRPr="00D647A7" w:rsidRDefault="00297577" w:rsidP="006B3EDB">
            <w:pPr>
              <w:jc w:val="both"/>
            </w:pPr>
            <w:r w:rsidRPr="00D647A7">
              <w:t>17392</w:t>
            </w:r>
          </w:p>
        </w:tc>
        <w:tc>
          <w:tcPr>
            <w:tcW w:w="8000" w:type="dxa"/>
          </w:tcPr>
          <w:p w:rsidR="00297577" w:rsidRPr="00D647A7" w:rsidRDefault="00297577" w:rsidP="006B3EDB">
            <w:pPr>
              <w:jc w:val="both"/>
            </w:pPr>
            <w:r w:rsidRPr="00D647A7">
              <w:t>Proximal myopathy</w:t>
            </w:r>
          </w:p>
        </w:tc>
      </w:tr>
      <w:tr w:rsidR="00297577" w:rsidRPr="00D647A7" w:rsidTr="006B3EDB">
        <w:trPr>
          <w:trHeight w:val="242"/>
        </w:trPr>
        <w:tc>
          <w:tcPr>
            <w:tcW w:w="1622" w:type="dxa"/>
          </w:tcPr>
          <w:p w:rsidR="00297577" w:rsidRPr="00D647A7" w:rsidRDefault="00297577" w:rsidP="006B3EDB">
            <w:pPr>
              <w:jc w:val="both"/>
            </w:pPr>
            <w:r w:rsidRPr="00D647A7">
              <w:t>18307</w:t>
            </w:r>
          </w:p>
        </w:tc>
        <w:tc>
          <w:tcPr>
            <w:tcW w:w="8000" w:type="dxa"/>
          </w:tcPr>
          <w:p w:rsidR="00297577" w:rsidRPr="00D647A7" w:rsidRDefault="00297577" w:rsidP="006B3EDB">
            <w:pPr>
              <w:jc w:val="both"/>
            </w:pPr>
            <w:r w:rsidRPr="00D647A7">
              <w:t>Mitochondrial myopathy, not elsewhere classified</w:t>
            </w:r>
          </w:p>
        </w:tc>
      </w:tr>
      <w:tr w:rsidR="00297577" w:rsidRPr="00D647A7" w:rsidTr="006B3EDB">
        <w:trPr>
          <w:trHeight w:val="242"/>
        </w:trPr>
        <w:tc>
          <w:tcPr>
            <w:tcW w:w="1622" w:type="dxa"/>
          </w:tcPr>
          <w:p w:rsidR="00297577" w:rsidRPr="00D647A7" w:rsidRDefault="00297577" w:rsidP="006B3EDB">
            <w:pPr>
              <w:jc w:val="both"/>
            </w:pPr>
            <w:r w:rsidRPr="00D647A7">
              <w:t>21022</w:t>
            </w:r>
          </w:p>
        </w:tc>
        <w:tc>
          <w:tcPr>
            <w:tcW w:w="8000" w:type="dxa"/>
          </w:tcPr>
          <w:p w:rsidR="00297577" w:rsidRPr="00D647A7" w:rsidRDefault="00297577" w:rsidP="006B3EDB">
            <w:pPr>
              <w:jc w:val="both"/>
            </w:pPr>
            <w:r w:rsidRPr="00D647A7">
              <w:t xml:space="preserve">Myopathy due to </w:t>
            </w:r>
            <w:proofErr w:type="spellStart"/>
            <w:r w:rsidRPr="00D647A7">
              <w:t>Sjogren's</w:t>
            </w:r>
            <w:proofErr w:type="spellEnd"/>
            <w:r w:rsidRPr="00D647A7">
              <w:t xml:space="preserve"> disease</w:t>
            </w:r>
          </w:p>
        </w:tc>
      </w:tr>
      <w:tr w:rsidR="00297577" w:rsidRPr="00D647A7" w:rsidTr="006B3EDB">
        <w:trPr>
          <w:trHeight w:val="242"/>
        </w:trPr>
        <w:tc>
          <w:tcPr>
            <w:tcW w:w="1622" w:type="dxa"/>
          </w:tcPr>
          <w:p w:rsidR="00297577" w:rsidRPr="00D647A7" w:rsidRDefault="00297577" w:rsidP="006B3EDB">
            <w:pPr>
              <w:jc w:val="both"/>
            </w:pPr>
            <w:r w:rsidRPr="00D647A7">
              <w:t>25429</w:t>
            </w:r>
          </w:p>
        </w:tc>
        <w:tc>
          <w:tcPr>
            <w:tcW w:w="8000" w:type="dxa"/>
          </w:tcPr>
          <w:p w:rsidR="00297577" w:rsidRPr="00D647A7" w:rsidRDefault="00297577" w:rsidP="006B3EDB">
            <w:pPr>
              <w:jc w:val="both"/>
            </w:pPr>
            <w:proofErr w:type="spellStart"/>
            <w:r w:rsidRPr="00D647A7">
              <w:t>Myotubular</w:t>
            </w:r>
            <w:proofErr w:type="spellEnd"/>
            <w:r w:rsidRPr="00D647A7">
              <w:t xml:space="preserve"> myopathy</w:t>
            </w:r>
          </w:p>
        </w:tc>
      </w:tr>
      <w:tr w:rsidR="00297577" w:rsidRPr="00D647A7" w:rsidTr="006B3EDB">
        <w:trPr>
          <w:trHeight w:val="242"/>
        </w:trPr>
        <w:tc>
          <w:tcPr>
            <w:tcW w:w="1622" w:type="dxa"/>
          </w:tcPr>
          <w:p w:rsidR="00297577" w:rsidRPr="00D647A7" w:rsidRDefault="00297577" w:rsidP="006B3EDB">
            <w:pPr>
              <w:jc w:val="both"/>
            </w:pPr>
            <w:r w:rsidRPr="00D647A7">
              <w:t>53868</w:t>
            </w:r>
          </w:p>
        </w:tc>
        <w:tc>
          <w:tcPr>
            <w:tcW w:w="8000" w:type="dxa"/>
          </w:tcPr>
          <w:p w:rsidR="00297577" w:rsidRPr="00D647A7" w:rsidRDefault="00297577" w:rsidP="006B3EDB">
            <w:pPr>
              <w:jc w:val="both"/>
            </w:pPr>
            <w:r w:rsidRPr="00D647A7">
              <w:t>[X]Mitochondrial myopathy, not elsewhere classified</w:t>
            </w:r>
          </w:p>
        </w:tc>
      </w:tr>
      <w:tr w:rsidR="00297577" w:rsidRPr="00D647A7" w:rsidTr="006B3EDB">
        <w:trPr>
          <w:trHeight w:val="242"/>
        </w:trPr>
        <w:tc>
          <w:tcPr>
            <w:tcW w:w="1622" w:type="dxa"/>
          </w:tcPr>
          <w:p w:rsidR="00297577" w:rsidRPr="00D647A7" w:rsidRDefault="00297577" w:rsidP="006B3EDB">
            <w:pPr>
              <w:jc w:val="both"/>
            </w:pPr>
            <w:r w:rsidRPr="00D647A7">
              <w:t>63333</w:t>
            </w:r>
          </w:p>
        </w:tc>
        <w:tc>
          <w:tcPr>
            <w:tcW w:w="8000" w:type="dxa"/>
          </w:tcPr>
          <w:p w:rsidR="00297577" w:rsidRPr="00D647A7" w:rsidRDefault="00297577" w:rsidP="006B3EDB">
            <w:pPr>
              <w:jc w:val="both"/>
            </w:pPr>
            <w:r w:rsidRPr="00D647A7">
              <w:t>Benign congenital myopathy</w:t>
            </w:r>
          </w:p>
        </w:tc>
      </w:tr>
      <w:tr w:rsidR="00297577" w:rsidRPr="00D647A7" w:rsidTr="006B3EDB">
        <w:trPr>
          <w:trHeight w:val="242"/>
        </w:trPr>
        <w:tc>
          <w:tcPr>
            <w:tcW w:w="1622" w:type="dxa"/>
          </w:tcPr>
          <w:p w:rsidR="00297577" w:rsidRPr="00D647A7" w:rsidRDefault="00297577" w:rsidP="006B3EDB">
            <w:pPr>
              <w:jc w:val="both"/>
            </w:pPr>
            <w:r w:rsidRPr="00D647A7">
              <w:t>93228</w:t>
            </w:r>
          </w:p>
        </w:tc>
        <w:tc>
          <w:tcPr>
            <w:tcW w:w="8000" w:type="dxa"/>
          </w:tcPr>
          <w:p w:rsidR="00297577" w:rsidRPr="00D647A7" w:rsidRDefault="00297577" w:rsidP="006B3EDB">
            <w:pPr>
              <w:jc w:val="both"/>
            </w:pPr>
            <w:r w:rsidRPr="00D647A7">
              <w:t xml:space="preserve">[X]Paraneoplastic </w:t>
            </w:r>
            <w:proofErr w:type="spellStart"/>
            <w:r w:rsidRPr="00D647A7">
              <w:t>neuromyopathy</w:t>
            </w:r>
            <w:proofErr w:type="spellEnd"/>
            <w:r w:rsidRPr="00D647A7">
              <w:t xml:space="preserve"> and neuropathy</w:t>
            </w:r>
          </w:p>
        </w:tc>
      </w:tr>
      <w:tr w:rsidR="00297577" w:rsidRPr="00D647A7" w:rsidTr="006B3EDB">
        <w:trPr>
          <w:trHeight w:val="242"/>
        </w:trPr>
        <w:tc>
          <w:tcPr>
            <w:tcW w:w="1622" w:type="dxa"/>
          </w:tcPr>
          <w:p w:rsidR="00297577" w:rsidRPr="00D647A7" w:rsidRDefault="00297577" w:rsidP="006B3EDB">
            <w:pPr>
              <w:jc w:val="both"/>
            </w:pPr>
            <w:r w:rsidRPr="00D647A7">
              <w:t>103772</w:t>
            </w:r>
          </w:p>
        </w:tc>
        <w:tc>
          <w:tcPr>
            <w:tcW w:w="8000" w:type="dxa"/>
          </w:tcPr>
          <w:p w:rsidR="00297577" w:rsidRPr="00D647A7" w:rsidRDefault="00297577" w:rsidP="006B3EDB">
            <w:pPr>
              <w:jc w:val="both"/>
            </w:pPr>
            <w:r w:rsidRPr="00D647A7">
              <w:t>Congenital myopathy</w:t>
            </w:r>
          </w:p>
        </w:tc>
      </w:tr>
      <w:tr w:rsidR="00297577" w:rsidRPr="00D647A7" w:rsidTr="006B3EDB">
        <w:trPr>
          <w:trHeight w:val="242"/>
        </w:trPr>
        <w:tc>
          <w:tcPr>
            <w:tcW w:w="1622" w:type="dxa"/>
          </w:tcPr>
          <w:p w:rsidR="00297577" w:rsidRPr="00D647A7" w:rsidRDefault="00297577" w:rsidP="006B3EDB">
            <w:pPr>
              <w:jc w:val="both"/>
            </w:pPr>
            <w:r w:rsidRPr="00D647A7">
              <w:t>108795</w:t>
            </w:r>
          </w:p>
        </w:tc>
        <w:tc>
          <w:tcPr>
            <w:tcW w:w="8000" w:type="dxa"/>
          </w:tcPr>
          <w:p w:rsidR="00297577" w:rsidRPr="00D647A7" w:rsidRDefault="00297577" w:rsidP="006B3EDB">
            <w:pPr>
              <w:jc w:val="both"/>
            </w:pPr>
            <w:r w:rsidRPr="00D647A7">
              <w:t>[X]Myopathy in other diseases classified elsewhere</w:t>
            </w:r>
          </w:p>
        </w:tc>
      </w:tr>
      <w:tr w:rsidR="00297577" w:rsidRPr="00D647A7" w:rsidTr="006B3EDB">
        <w:trPr>
          <w:trHeight w:val="242"/>
        </w:trPr>
        <w:tc>
          <w:tcPr>
            <w:tcW w:w="1622" w:type="dxa"/>
          </w:tcPr>
          <w:p w:rsidR="00297577" w:rsidRPr="00D647A7" w:rsidRDefault="00297577" w:rsidP="006B3EDB">
            <w:pPr>
              <w:jc w:val="both"/>
            </w:pPr>
            <w:r w:rsidRPr="00D647A7">
              <w:t>5393</w:t>
            </w:r>
          </w:p>
        </w:tc>
        <w:tc>
          <w:tcPr>
            <w:tcW w:w="8000" w:type="dxa"/>
          </w:tcPr>
          <w:p w:rsidR="00297577" w:rsidRPr="00D647A7" w:rsidRDefault="00297577" w:rsidP="006B3EDB">
            <w:pPr>
              <w:jc w:val="both"/>
            </w:pPr>
            <w:proofErr w:type="spellStart"/>
            <w:r w:rsidRPr="00D647A7">
              <w:t>Duchenne</w:t>
            </w:r>
            <w:proofErr w:type="spellEnd"/>
            <w:r w:rsidRPr="00D647A7">
              <w:t xml:space="preserve"> muscular dystrophy</w:t>
            </w:r>
          </w:p>
        </w:tc>
      </w:tr>
      <w:tr w:rsidR="00297577" w:rsidRPr="00D647A7" w:rsidTr="006B3EDB">
        <w:trPr>
          <w:trHeight w:val="242"/>
        </w:trPr>
        <w:tc>
          <w:tcPr>
            <w:tcW w:w="1622" w:type="dxa"/>
          </w:tcPr>
          <w:p w:rsidR="00297577" w:rsidRPr="00D647A7" w:rsidRDefault="00297577" w:rsidP="006B3EDB">
            <w:pPr>
              <w:jc w:val="both"/>
            </w:pPr>
            <w:r w:rsidRPr="00D647A7">
              <w:t>5964</w:t>
            </w:r>
          </w:p>
        </w:tc>
        <w:tc>
          <w:tcPr>
            <w:tcW w:w="8000" w:type="dxa"/>
          </w:tcPr>
          <w:p w:rsidR="00297577" w:rsidRPr="00D647A7" w:rsidRDefault="00297577" w:rsidP="006B3EDB">
            <w:pPr>
              <w:jc w:val="both"/>
            </w:pPr>
            <w:r w:rsidRPr="00D647A7">
              <w:t>Muscular dystrophy</w:t>
            </w:r>
          </w:p>
        </w:tc>
      </w:tr>
      <w:tr w:rsidR="00297577" w:rsidRPr="00D647A7" w:rsidTr="006B3EDB">
        <w:trPr>
          <w:trHeight w:val="242"/>
        </w:trPr>
        <w:tc>
          <w:tcPr>
            <w:tcW w:w="1622" w:type="dxa"/>
          </w:tcPr>
          <w:p w:rsidR="00297577" w:rsidRPr="00D647A7" w:rsidRDefault="00297577" w:rsidP="006B3EDB">
            <w:pPr>
              <w:jc w:val="both"/>
            </w:pPr>
            <w:r w:rsidRPr="00D647A7">
              <w:t>7470</w:t>
            </w:r>
          </w:p>
        </w:tc>
        <w:tc>
          <w:tcPr>
            <w:tcW w:w="8000" w:type="dxa"/>
          </w:tcPr>
          <w:p w:rsidR="00297577" w:rsidRPr="00D647A7" w:rsidRDefault="00297577" w:rsidP="006B3EDB">
            <w:pPr>
              <w:jc w:val="both"/>
            </w:pPr>
            <w:proofErr w:type="spellStart"/>
            <w:r w:rsidRPr="00D647A7">
              <w:t>Duchenne</w:t>
            </w:r>
            <w:proofErr w:type="spellEnd"/>
            <w:r w:rsidRPr="00D647A7">
              <w:t xml:space="preserve"> </w:t>
            </w:r>
            <w:proofErr w:type="spellStart"/>
            <w:r w:rsidRPr="00D647A7">
              <w:t>Aran</w:t>
            </w:r>
            <w:proofErr w:type="spellEnd"/>
            <w:r w:rsidRPr="00D647A7">
              <w:t xml:space="preserve"> muscular atrophy</w:t>
            </w:r>
          </w:p>
        </w:tc>
      </w:tr>
      <w:tr w:rsidR="00297577" w:rsidRPr="00D647A7" w:rsidTr="006B3EDB">
        <w:trPr>
          <w:trHeight w:val="242"/>
        </w:trPr>
        <w:tc>
          <w:tcPr>
            <w:tcW w:w="1622" w:type="dxa"/>
          </w:tcPr>
          <w:p w:rsidR="00297577" w:rsidRPr="00D647A7" w:rsidRDefault="00297577" w:rsidP="006B3EDB">
            <w:pPr>
              <w:jc w:val="both"/>
            </w:pPr>
            <w:r w:rsidRPr="00D647A7">
              <w:t>21425</w:t>
            </w:r>
          </w:p>
        </w:tc>
        <w:tc>
          <w:tcPr>
            <w:tcW w:w="8000" w:type="dxa"/>
          </w:tcPr>
          <w:p w:rsidR="00297577" w:rsidRPr="00D647A7" w:rsidRDefault="00297577" w:rsidP="006B3EDB">
            <w:pPr>
              <w:jc w:val="both"/>
            </w:pPr>
            <w:r w:rsidRPr="00D647A7">
              <w:t>Hereditary progressive muscular dystrophy NOS</w:t>
            </w:r>
          </w:p>
        </w:tc>
      </w:tr>
      <w:tr w:rsidR="00297577" w:rsidRPr="00D647A7" w:rsidTr="006B3EDB">
        <w:trPr>
          <w:trHeight w:val="242"/>
        </w:trPr>
        <w:tc>
          <w:tcPr>
            <w:tcW w:w="1622" w:type="dxa"/>
          </w:tcPr>
          <w:p w:rsidR="00297577" w:rsidRPr="00D647A7" w:rsidRDefault="00297577" w:rsidP="006B3EDB">
            <w:pPr>
              <w:jc w:val="both"/>
            </w:pPr>
            <w:r w:rsidRPr="00D647A7">
              <w:t>22174</w:t>
            </w:r>
          </w:p>
        </w:tc>
        <w:tc>
          <w:tcPr>
            <w:tcW w:w="8000" w:type="dxa"/>
          </w:tcPr>
          <w:p w:rsidR="00297577" w:rsidRPr="00D647A7" w:rsidRDefault="00297577" w:rsidP="006B3EDB">
            <w:pPr>
              <w:jc w:val="both"/>
            </w:pPr>
            <w:r w:rsidRPr="00D647A7">
              <w:t>Congenital hereditary muscular dystrophy NOS</w:t>
            </w:r>
          </w:p>
        </w:tc>
      </w:tr>
      <w:tr w:rsidR="00297577" w:rsidRPr="00D647A7" w:rsidTr="006B3EDB">
        <w:trPr>
          <w:trHeight w:val="242"/>
        </w:trPr>
        <w:tc>
          <w:tcPr>
            <w:tcW w:w="1622" w:type="dxa"/>
          </w:tcPr>
          <w:p w:rsidR="00297577" w:rsidRPr="00D647A7" w:rsidRDefault="00297577" w:rsidP="006B3EDB">
            <w:pPr>
              <w:jc w:val="both"/>
            </w:pPr>
            <w:r w:rsidRPr="00D647A7">
              <w:t>28210</w:t>
            </w:r>
          </w:p>
        </w:tc>
        <w:tc>
          <w:tcPr>
            <w:tcW w:w="8000" w:type="dxa"/>
          </w:tcPr>
          <w:p w:rsidR="00297577" w:rsidRPr="00D647A7" w:rsidRDefault="00297577" w:rsidP="006B3EDB">
            <w:pPr>
              <w:jc w:val="both"/>
            </w:pPr>
            <w:r w:rsidRPr="00D647A7">
              <w:t>Other limb-girdle muscular dystrophy</w:t>
            </w:r>
          </w:p>
        </w:tc>
      </w:tr>
      <w:tr w:rsidR="00297577" w:rsidRPr="00D647A7" w:rsidTr="006B3EDB">
        <w:trPr>
          <w:trHeight w:val="242"/>
        </w:trPr>
        <w:tc>
          <w:tcPr>
            <w:tcW w:w="1622" w:type="dxa"/>
          </w:tcPr>
          <w:p w:rsidR="00297577" w:rsidRPr="00D647A7" w:rsidRDefault="00297577" w:rsidP="006B3EDB">
            <w:pPr>
              <w:jc w:val="both"/>
            </w:pPr>
            <w:r w:rsidRPr="00D647A7">
              <w:t>32749</w:t>
            </w:r>
          </w:p>
        </w:tc>
        <w:tc>
          <w:tcPr>
            <w:tcW w:w="8000" w:type="dxa"/>
          </w:tcPr>
          <w:p w:rsidR="00297577" w:rsidRPr="00D647A7" w:rsidRDefault="00297577" w:rsidP="006B3EDB">
            <w:pPr>
              <w:jc w:val="both"/>
            </w:pPr>
            <w:r w:rsidRPr="00D647A7">
              <w:t>Becker muscular dystrophy</w:t>
            </w:r>
          </w:p>
        </w:tc>
      </w:tr>
      <w:tr w:rsidR="00297577" w:rsidRPr="00D647A7" w:rsidTr="006B3EDB">
        <w:trPr>
          <w:trHeight w:val="242"/>
        </w:trPr>
        <w:tc>
          <w:tcPr>
            <w:tcW w:w="1622" w:type="dxa"/>
          </w:tcPr>
          <w:p w:rsidR="00297577" w:rsidRPr="00D647A7" w:rsidRDefault="00297577" w:rsidP="006B3EDB">
            <w:pPr>
              <w:jc w:val="both"/>
            </w:pPr>
            <w:r w:rsidRPr="00D647A7">
              <w:t>34985</w:t>
            </w:r>
          </w:p>
        </w:tc>
        <w:tc>
          <w:tcPr>
            <w:tcW w:w="8000" w:type="dxa"/>
          </w:tcPr>
          <w:p w:rsidR="00297577" w:rsidRPr="00D647A7" w:rsidRDefault="00297577" w:rsidP="006B3EDB">
            <w:pPr>
              <w:jc w:val="both"/>
            </w:pPr>
            <w:r w:rsidRPr="00D647A7">
              <w:t>Emery-</w:t>
            </w:r>
            <w:proofErr w:type="spellStart"/>
            <w:r w:rsidRPr="00D647A7">
              <w:t>Dreifuss</w:t>
            </w:r>
            <w:proofErr w:type="spellEnd"/>
            <w:r w:rsidRPr="00D647A7">
              <w:t xml:space="preserve"> muscular dystrophy</w:t>
            </w:r>
          </w:p>
        </w:tc>
      </w:tr>
      <w:tr w:rsidR="00297577" w:rsidRPr="00D647A7" w:rsidTr="006B3EDB">
        <w:trPr>
          <w:trHeight w:val="242"/>
        </w:trPr>
        <w:tc>
          <w:tcPr>
            <w:tcW w:w="1622" w:type="dxa"/>
          </w:tcPr>
          <w:p w:rsidR="00297577" w:rsidRPr="00D647A7" w:rsidRDefault="00297577" w:rsidP="006B3EDB">
            <w:pPr>
              <w:jc w:val="both"/>
            </w:pPr>
            <w:r w:rsidRPr="00D647A7">
              <w:t>48036</w:t>
            </w:r>
          </w:p>
        </w:tc>
        <w:tc>
          <w:tcPr>
            <w:tcW w:w="8000" w:type="dxa"/>
          </w:tcPr>
          <w:p w:rsidR="00297577" w:rsidRPr="00D647A7" w:rsidRDefault="00297577" w:rsidP="006B3EDB">
            <w:pPr>
              <w:jc w:val="both"/>
            </w:pPr>
            <w:proofErr w:type="spellStart"/>
            <w:r w:rsidRPr="00D647A7">
              <w:t>Erb's</w:t>
            </w:r>
            <w:proofErr w:type="spellEnd"/>
            <w:r w:rsidRPr="00D647A7">
              <w:t xml:space="preserve"> muscular dystrophy</w:t>
            </w:r>
          </w:p>
        </w:tc>
      </w:tr>
      <w:tr w:rsidR="00297577" w:rsidRPr="00D647A7" w:rsidTr="006B3EDB">
        <w:trPr>
          <w:trHeight w:val="242"/>
        </w:trPr>
        <w:tc>
          <w:tcPr>
            <w:tcW w:w="1622" w:type="dxa"/>
          </w:tcPr>
          <w:p w:rsidR="00297577" w:rsidRPr="00D647A7" w:rsidRDefault="00297577" w:rsidP="006B3EDB">
            <w:pPr>
              <w:jc w:val="both"/>
            </w:pPr>
            <w:r w:rsidRPr="00D647A7">
              <w:t>64690</w:t>
            </w:r>
          </w:p>
        </w:tc>
        <w:tc>
          <w:tcPr>
            <w:tcW w:w="8000" w:type="dxa"/>
          </w:tcPr>
          <w:p w:rsidR="00297577" w:rsidRPr="00D647A7" w:rsidRDefault="00297577" w:rsidP="006B3EDB">
            <w:pPr>
              <w:jc w:val="both"/>
            </w:pPr>
            <w:r w:rsidRPr="00D647A7">
              <w:t>Congenital hereditary muscular dystrophy</w:t>
            </w:r>
          </w:p>
        </w:tc>
      </w:tr>
      <w:tr w:rsidR="00297577" w:rsidRPr="00D647A7" w:rsidTr="006B3EDB">
        <w:trPr>
          <w:trHeight w:val="242"/>
        </w:trPr>
        <w:tc>
          <w:tcPr>
            <w:tcW w:w="1622" w:type="dxa"/>
          </w:tcPr>
          <w:p w:rsidR="00297577" w:rsidRPr="00D647A7" w:rsidRDefault="00297577" w:rsidP="006B3EDB">
            <w:pPr>
              <w:jc w:val="both"/>
            </w:pPr>
            <w:r w:rsidRPr="00D647A7">
              <w:t>68118</w:t>
            </w:r>
          </w:p>
        </w:tc>
        <w:tc>
          <w:tcPr>
            <w:tcW w:w="8000" w:type="dxa"/>
          </w:tcPr>
          <w:p w:rsidR="00297577" w:rsidRPr="00D647A7" w:rsidRDefault="00297577" w:rsidP="006B3EDB">
            <w:pPr>
              <w:jc w:val="both"/>
            </w:pPr>
            <w:r w:rsidRPr="00D647A7">
              <w:t>Hereditary progressive muscular dystrophy</w:t>
            </w:r>
          </w:p>
        </w:tc>
      </w:tr>
      <w:tr w:rsidR="00297577" w:rsidRPr="00D647A7" w:rsidTr="006B3EDB">
        <w:trPr>
          <w:trHeight w:val="242"/>
        </w:trPr>
        <w:tc>
          <w:tcPr>
            <w:tcW w:w="1622" w:type="dxa"/>
          </w:tcPr>
          <w:p w:rsidR="00297577" w:rsidRPr="00D647A7" w:rsidRDefault="00297577" w:rsidP="006B3EDB">
            <w:pPr>
              <w:jc w:val="both"/>
            </w:pPr>
            <w:r w:rsidRPr="00D647A7">
              <w:t>71128</w:t>
            </w:r>
          </w:p>
        </w:tc>
        <w:tc>
          <w:tcPr>
            <w:tcW w:w="8000" w:type="dxa"/>
          </w:tcPr>
          <w:p w:rsidR="00297577" w:rsidRPr="00D647A7" w:rsidRDefault="00297577" w:rsidP="006B3EDB">
            <w:pPr>
              <w:jc w:val="both"/>
            </w:pPr>
            <w:r w:rsidRPr="00D647A7">
              <w:t>Other specified hereditary progressive muscular dystrophy</w:t>
            </w:r>
          </w:p>
        </w:tc>
      </w:tr>
      <w:tr w:rsidR="00297577" w:rsidRPr="00D647A7" w:rsidTr="006B3EDB">
        <w:trPr>
          <w:trHeight w:val="242"/>
        </w:trPr>
        <w:tc>
          <w:tcPr>
            <w:tcW w:w="1622" w:type="dxa"/>
          </w:tcPr>
          <w:p w:rsidR="00297577" w:rsidRPr="00D647A7" w:rsidRDefault="00297577" w:rsidP="006B3EDB">
            <w:pPr>
              <w:jc w:val="both"/>
            </w:pPr>
            <w:r w:rsidRPr="00D647A7">
              <w:t>91544</w:t>
            </w:r>
          </w:p>
        </w:tc>
        <w:tc>
          <w:tcPr>
            <w:tcW w:w="8000" w:type="dxa"/>
          </w:tcPr>
          <w:p w:rsidR="00297577" w:rsidRPr="00D647A7" w:rsidRDefault="00297577" w:rsidP="006B3EDB">
            <w:pPr>
              <w:jc w:val="both"/>
            </w:pPr>
            <w:r w:rsidRPr="00D647A7">
              <w:t>Pelvic muscular dystrophy</w:t>
            </w:r>
          </w:p>
        </w:tc>
      </w:tr>
      <w:tr w:rsidR="00297577" w:rsidRPr="00D647A7" w:rsidTr="006B3EDB">
        <w:trPr>
          <w:trHeight w:val="242"/>
        </w:trPr>
        <w:tc>
          <w:tcPr>
            <w:tcW w:w="1622" w:type="dxa"/>
          </w:tcPr>
          <w:p w:rsidR="00297577" w:rsidRPr="00D647A7" w:rsidRDefault="00297577" w:rsidP="006B3EDB">
            <w:pPr>
              <w:jc w:val="both"/>
            </w:pPr>
            <w:r w:rsidRPr="00D647A7">
              <w:t>6599</w:t>
            </w:r>
          </w:p>
        </w:tc>
        <w:tc>
          <w:tcPr>
            <w:tcW w:w="8000" w:type="dxa"/>
          </w:tcPr>
          <w:p w:rsidR="00297577" w:rsidRPr="00D647A7" w:rsidRDefault="00297577" w:rsidP="006B3EDB">
            <w:pPr>
              <w:jc w:val="both"/>
            </w:pPr>
            <w:r w:rsidRPr="00D647A7">
              <w:t>Muscular dystrophies and other myopathies</w:t>
            </w:r>
          </w:p>
        </w:tc>
      </w:tr>
      <w:tr w:rsidR="00297577" w:rsidRPr="00D647A7" w:rsidTr="006B3EDB">
        <w:trPr>
          <w:trHeight w:val="242"/>
        </w:trPr>
        <w:tc>
          <w:tcPr>
            <w:tcW w:w="1622" w:type="dxa"/>
          </w:tcPr>
          <w:p w:rsidR="00297577" w:rsidRPr="00D647A7" w:rsidRDefault="00297577" w:rsidP="006B3EDB">
            <w:pPr>
              <w:jc w:val="both"/>
            </w:pPr>
            <w:r w:rsidRPr="00D647A7">
              <w:t>32016</w:t>
            </w:r>
          </w:p>
        </w:tc>
        <w:tc>
          <w:tcPr>
            <w:tcW w:w="8000" w:type="dxa"/>
          </w:tcPr>
          <w:p w:rsidR="00297577" w:rsidRPr="00D647A7" w:rsidRDefault="00297577" w:rsidP="006B3EDB">
            <w:pPr>
              <w:jc w:val="both"/>
            </w:pPr>
            <w:r w:rsidRPr="00D647A7">
              <w:t>Other myopathies and muscular dystrophies</w:t>
            </w:r>
          </w:p>
        </w:tc>
      </w:tr>
      <w:tr w:rsidR="00297577" w:rsidRPr="00D647A7" w:rsidTr="006B3EDB">
        <w:trPr>
          <w:trHeight w:val="242"/>
        </w:trPr>
        <w:tc>
          <w:tcPr>
            <w:tcW w:w="1622" w:type="dxa"/>
          </w:tcPr>
          <w:p w:rsidR="00297577" w:rsidRPr="00D647A7" w:rsidRDefault="00297577" w:rsidP="006B3EDB">
            <w:pPr>
              <w:jc w:val="both"/>
            </w:pPr>
            <w:r w:rsidRPr="00D647A7">
              <w:t>97444</w:t>
            </w:r>
          </w:p>
        </w:tc>
        <w:tc>
          <w:tcPr>
            <w:tcW w:w="8000" w:type="dxa"/>
          </w:tcPr>
          <w:p w:rsidR="00297577" w:rsidRPr="00D647A7" w:rsidRDefault="00297577" w:rsidP="006B3EDB">
            <w:pPr>
              <w:jc w:val="both"/>
            </w:pPr>
            <w:r w:rsidRPr="00D647A7">
              <w:t>[X]Other specified myopathies</w:t>
            </w:r>
          </w:p>
        </w:tc>
      </w:tr>
      <w:tr w:rsidR="00297577" w:rsidRPr="00D647A7" w:rsidTr="006B3EDB">
        <w:trPr>
          <w:trHeight w:val="242"/>
        </w:trPr>
        <w:tc>
          <w:tcPr>
            <w:tcW w:w="1622" w:type="dxa"/>
          </w:tcPr>
          <w:p w:rsidR="00297577" w:rsidRPr="00D647A7" w:rsidRDefault="00297577" w:rsidP="006B3EDB">
            <w:pPr>
              <w:jc w:val="both"/>
            </w:pPr>
            <w:r w:rsidRPr="00D647A7">
              <w:t>110910</w:t>
            </w:r>
          </w:p>
        </w:tc>
        <w:tc>
          <w:tcPr>
            <w:tcW w:w="8000" w:type="dxa"/>
          </w:tcPr>
          <w:p w:rsidR="00297577" w:rsidRPr="00D647A7" w:rsidRDefault="00297577" w:rsidP="006B3EDB">
            <w:pPr>
              <w:jc w:val="both"/>
            </w:pPr>
            <w:r w:rsidRPr="00D647A7">
              <w:t>[X]Other specified brain damage due to birth injury</w:t>
            </w:r>
          </w:p>
        </w:tc>
      </w:tr>
      <w:tr w:rsidR="00297577" w:rsidRPr="00D647A7" w:rsidTr="006B3EDB">
        <w:trPr>
          <w:trHeight w:val="242"/>
        </w:trPr>
        <w:tc>
          <w:tcPr>
            <w:tcW w:w="1622" w:type="dxa"/>
          </w:tcPr>
          <w:p w:rsidR="00297577" w:rsidRPr="00D647A7" w:rsidRDefault="00297577" w:rsidP="006B3EDB">
            <w:pPr>
              <w:jc w:val="both"/>
            </w:pPr>
            <w:r w:rsidRPr="00D647A7">
              <w:t>5118</w:t>
            </w:r>
          </w:p>
        </w:tc>
        <w:tc>
          <w:tcPr>
            <w:tcW w:w="8000" w:type="dxa"/>
          </w:tcPr>
          <w:p w:rsidR="00297577" w:rsidRPr="00D647A7" w:rsidRDefault="00297577" w:rsidP="006B3EDB">
            <w:pPr>
              <w:jc w:val="both"/>
            </w:pPr>
            <w:r w:rsidRPr="00D647A7">
              <w:t>Anoxic brain damage</w:t>
            </w:r>
          </w:p>
        </w:tc>
      </w:tr>
      <w:tr w:rsidR="00297577" w:rsidRPr="00D647A7" w:rsidTr="006B3EDB">
        <w:trPr>
          <w:trHeight w:val="242"/>
        </w:trPr>
        <w:tc>
          <w:tcPr>
            <w:tcW w:w="1622" w:type="dxa"/>
          </w:tcPr>
          <w:p w:rsidR="00297577" w:rsidRPr="00D647A7" w:rsidRDefault="00297577" w:rsidP="006B3EDB">
            <w:pPr>
              <w:jc w:val="both"/>
            </w:pPr>
            <w:r w:rsidRPr="00D647A7">
              <w:t>37459</w:t>
            </w:r>
          </w:p>
        </w:tc>
        <w:tc>
          <w:tcPr>
            <w:tcW w:w="8000" w:type="dxa"/>
          </w:tcPr>
          <w:p w:rsidR="00297577" w:rsidRPr="00D647A7" w:rsidRDefault="00297577" w:rsidP="006B3EDB">
            <w:pPr>
              <w:jc w:val="both"/>
            </w:pPr>
            <w:r w:rsidRPr="00D647A7">
              <w:t>Anoxic brain damage complication</w:t>
            </w:r>
          </w:p>
        </w:tc>
      </w:tr>
      <w:tr w:rsidR="00297577" w:rsidRPr="00D647A7" w:rsidTr="006B3EDB">
        <w:trPr>
          <w:trHeight w:val="242"/>
        </w:trPr>
        <w:tc>
          <w:tcPr>
            <w:tcW w:w="1622" w:type="dxa"/>
          </w:tcPr>
          <w:p w:rsidR="00297577" w:rsidRPr="00D647A7" w:rsidRDefault="00297577" w:rsidP="006B3EDB">
            <w:pPr>
              <w:jc w:val="both"/>
            </w:pPr>
            <w:r w:rsidRPr="00D647A7">
              <w:t>40868</w:t>
            </w:r>
          </w:p>
        </w:tc>
        <w:tc>
          <w:tcPr>
            <w:tcW w:w="8000" w:type="dxa"/>
          </w:tcPr>
          <w:p w:rsidR="00297577" w:rsidRPr="00D647A7" w:rsidRDefault="00297577" w:rsidP="006B3EDB">
            <w:pPr>
              <w:jc w:val="both"/>
            </w:pPr>
            <w:r w:rsidRPr="00D647A7">
              <w:t>Birth brain damage NOS</w:t>
            </w:r>
          </w:p>
        </w:tc>
      </w:tr>
      <w:tr w:rsidR="00297577" w:rsidRPr="00D647A7" w:rsidTr="006B3EDB">
        <w:trPr>
          <w:trHeight w:val="242"/>
        </w:trPr>
        <w:tc>
          <w:tcPr>
            <w:tcW w:w="1622" w:type="dxa"/>
          </w:tcPr>
          <w:p w:rsidR="00297577" w:rsidRPr="00D647A7" w:rsidRDefault="00297577" w:rsidP="006B3EDB">
            <w:pPr>
              <w:jc w:val="both"/>
            </w:pPr>
            <w:r w:rsidRPr="00D647A7">
              <w:t>14917</w:t>
            </w:r>
          </w:p>
        </w:tc>
        <w:tc>
          <w:tcPr>
            <w:tcW w:w="8000" w:type="dxa"/>
          </w:tcPr>
          <w:p w:rsidR="00297577" w:rsidRPr="00D647A7" w:rsidRDefault="00297577" w:rsidP="006B3EDB">
            <w:pPr>
              <w:jc w:val="both"/>
            </w:pPr>
            <w:r w:rsidRPr="00D647A7">
              <w:t>Chondrodysplasia NOS</w:t>
            </w:r>
          </w:p>
        </w:tc>
      </w:tr>
      <w:tr w:rsidR="00297577" w:rsidRPr="00D647A7" w:rsidTr="006B3EDB">
        <w:trPr>
          <w:trHeight w:val="242"/>
        </w:trPr>
        <w:tc>
          <w:tcPr>
            <w:tcW w:w="1622" w:type="dxa"/>
          </w:tcPr>
          <w:p w:rsidR="00297577" w:rsidRPr="00D647A7" w:rsidRDefault="00297577" w:rsidP="006B3EDB">
            <w:pPr>
              <w:jc w:val="both"/>
            </w:pPr>
            <w:r w:rsidRPr="00D647A7">
              <w:t>18193</w:t>
            </w:r>
          </w:p>
        </w:tc>
        <w:tc>
          <w:tcPr>
            <w:tcW w:w="8000" w:type="dxa"/>
          </w:tcPr>
          <w:p w:rsidR="00297577" w:rsidRPr="00D647A7" w:rsidRDefault="00297577" w:rsidP="006B3EDB">
            <w:pPr>
              <w:jc w:val="both"/>
            </w:pPr>
            <w:r w:rsidRPr="00D647A7">
              <w:t>Chondrodysplasia punctate</w:t>
            </w:r>
          </w:p>
        </w:tc>
      </w:tr>
      <w:tr w:rsidR="00297577" w:rsidRPr="00D647A7" w:rsidTr="006B3EDB">
        <w:trPr>
          <w:trHeight w:val="242"/>
        </w:trPr>
        <w:tc>
          <w:tcPr>
            <w:tcW w:w="1622" w:type="dxa"/>
          </w:tcPr>
          <w:p w:rsidR="00297577" w:rsidRPr="00D647A7" w:rsidRDefault="00297577" w:rsidP="006B3EDB">
            <w:pPr>
              <w:jc w:val="both"/>
            </w:pPr>
            <w:r w:rsidRPr="00D647A7">
              <w:t>22756</w:t>
            </w:r>
          </w:p>
        </w:tc>
        <w:tc>
          <w:tcPr>
            <w:tcW w:w="8000" w:type="dxa"/>
          </w:tcPr>
          <w:p w:rsidR="00297577" w:rsidRPr="00D647A7" w:rsidRDefault="00297577" w:rsidP="006B3EDB">
            <w:pPr>
              <w:jc w:val="both"/>
            </w:pPr>
            <w:r w:rsidRPr="00D647A7">
              <w:t>Chondrodysplasia</w:t>
            </w:r>
          </w:p>
        </w:tc>
      </w:tr>
      <w:tr w:rsidR="00297577" w:rsidRPr="00D647A7" w:rsidTr="006B3EDB">
        <w:trPr>
          <w:trHeight w:val="242"/>
        </w:trPr>
        <w:tc>
          <w:tcPr>
            <w:tcW w:w="1622" w:type="dxa"/>
          </w:tcPr>
          <w:p w:rsidR="00297577" w:rsidRPr="00D647A7" w:rsidRDefault="00297577" w:rsidP="006B3EDB">
            <w:pPr>
              <w:jc w:val="both"/>
            </w:pPr>
            <w:r w:rsidRPr="00D647A7">
              <w:t>33811</w:t>
            </w:r>
          </w:p>
        </w:tc>
        <w:tc>
          <w:tcPr>
            <w:tcW w:w="8000" w:type="dxa"/>
          </w:tcPr>
          <w:p w:rsidR="00297577" w:rsidRPr="00D647A7" w:rsidRDefault="00297577" w:rsidP="006B3EDB">
            <w:pPr>
              <w:jc w:val="both"/>
            </w:pPr>
            <w:proofErr w:type="spellStart"/>
            <w:r w:rsidRPr="00D647A7">
              <w:t>Metaphyseal</w:t>
            </w:r>
            <w:proofErr w:type="spellEnd"/>
            <w:r w:rsidRPr="00D647A7">
              <w:t xml:space="preserve"> chondrodysplasia</w:t>
            </w:r>
          </w:p>
        </w:tc>
      </w:tr>
      <w:tr w:rsidR="00297577" w:rsidRPr="00D647A7" w:rsidTr="006B3EDB">
        <w:trPr>
          <w:trHeight w:val="242"/>
        </w:trPr>
        <w:tc>
          <w:tcPr>
            <w:tcW w:w="1622" w:type="dxa"/>
          </w:tcPr>
          <w:p w:rsidR="00297577" w:rsidRPr="00D647A7" w:rsidRDefault="00297577" w:rsidP="006B3EDB">
            <w:pPr>
              <w:jc w:val="both"/>
            </w:pPr>
            <w:r w:rsidRPr="00D647A7">
              <w:t>58035</w:t>
            </w:r>
          </w:p>
        </w:tc>
        <w:tc>
          <w:tcPr>
            <w:tcW w:w="8000" w:type="dxa"/>
          </w:tcPr>
          <w:p w:rsidR="00297577" w:rsidRPr="00D647A7" w:rsidRDefault="00297577" w:rsidP="006B3EDB">
            <w:pPr>
              <w:jc w:val="both"/>
            </w:pPr>
            <w:r w:rsidRPr="00D647A7">
              <w:t xml:space="preserve">Chondrodysplasia </w:t>
            </w:r>
            <w:proofErr w:type="spellStart"/>
            <w:r w:rsidRPr="00D647A7">
              <w:t>calcificans</w:t>
            </w:r>
            <w:proofErr w:type="spellEnd"/>
            <w:r w:rsidRPr="00D647A7">
              <w:t xml:space="preserve"> congenital</w:t>
            </w:r>
          </w:p>
        </w:tc>
      </w:tr>
      <w:tr w:rsidR="00297577" w:rsidRPr="00D647A7" w:rsidTr="006B3EDB">
        <w:trPr>
          <w:trHeight w:val="242"/>
        </w:trPr>
        <w:tc>
          <w:tcPr>
            <w:tcW w:w="1622" w:type="dxa"/>
          </w:tcPr>
          <w:p w:rsidR="00297577" w:rsidRPr="00D647A7" w:rsidRDefault="00297577" w:rsidP="006B3EDB">
            <w:pPr>
              <w:jc w:val="both"/>
            </w:pPr>
            <w:r w:rsidRPr="00D647A7">
              <w:t>63146</w:t>
            </w:r>
          </w:p>
        </w:tc>
        <w:tc>
          <w:tcPr>
            <w:tcW w:w="8000" w:type="dxa"/>
          </w:tcPr>
          <w:p w:rsidR="00297577" w:rsidRPr="00D647A7" w:rsidRDefault="00297577" w:rsidP="006B3EDB">
            <w:pPr>
              <w:jc w:val="both"/>
            </w:pPr>
            <w:r w:rsidRPr="00D647A7">
              <w:t xml:space="preserve">Chondrodysplasia </w:t>
            </w:r>
            <w:proofErr w:type="spellStart"/>
            <w:r w:rsidRPr="00D647A7">
              <w:t>calcificans</w:t>
            </w:r>
            <w:proofErr w:type="spellEnd"/>
            <w:r w:rsidRPr="00D647A7">
              <w:t xml:space="preserve"> congenital</w:t>
            </w:r>
          </w:p>
        </w:tc>
      </w:tr>
      <w:tr w:rsidR="00297577" w:rsidRPr="00D647A7" w:rsidTr="006B3EDB">
        <w:trPr>
          <w:trHeight w:val="242"/>
        </w:trPr>
        <w:tc>
          <w:tcPr>
            <w:tcW w:w="1622" w:type="dxa"/>
          </w:tcPr>
          <w:p w:rsidR="00297577" w:rsidRPr="00D647A7" w:rsidRDefault="00297577" w:rsidP="006B3EDB">
            <w:pPr>
              <w:jc w:val="both"/>
            </w:pPr>
            <w:r w:rsidRPr="00D647A7">
              <w:t>68427</w:t>
            </w:r>
          </w:p>
        </w:tc>
        <w:tc>
          <w:tcPr>
            <w:tcW w:w="8000" w:type="dxa"/>
          </w:tcPr>
          <w:p w:rsidR="00297577" w:rsidRPr="00D647A7" w:rsidRDefault="00297577" w:rsidP="006B3EDB">
            <w:pPr>
              <w:jc w:val="both"/>
            </w:pPr>
            <w:proofErr w:type="spellStart"/>
            <w:r w:rsidRPr="00D647A7">
              <w:t>Osteochondrodysplasia</w:t>
            </w:r>
            <w:proofErr w:type="spellEnd"/>
          </w:p>
        </w:tc>
      </w:tr>
      <w:tr w:rsidR="00297577" w:rsidRPr="00D647A7" w:rsidTr="006B3EDB">
        <w:trPr>
          <w:trHeight w:val="242"/>
        </w:trPr>
        <w:tc>
          <w:tcPr>
            <w:tcW w:w="1622" w:type="dxa"/>
          </w:tcPr>
          <w:p w:rsidR="00297577" w:rsidRPr="00D647A7" w:rsidRDefault="00297577" w:rsidP="006B3EDB">
            <w:pPr>
              <w:jc w:val="both"/>
            </w:pPr>
            <w:r w:rsidRPr="00D647A7">
              <w:t>73905</w:t>
            </w:r>
          </w:p>
        </w:tc>
        <w:tc>
          <w:tcPr>
            <w:tcW w:w="8000" w:type="dxa"/>
          </w:tcPr>
          <w:p w:rsidR="00297577" w:rsidRPr="00D647A7" w:rsidRDefault="00297577" w:rsidP="006B3EDB">
            <w:pPr>
              <w:jc w:val="both"/>
            </w:pPr>
            <w:r w:rsidRPr="00D647A7">
              <w:t>Chondrodysplasia, unspecified</w:t>
            </w:r>
          </w:p>
        </w:tc>
      </w:tr>
      <w:tr w:rsidR="00297577" w:rsidRPr="00D647A7" w:rsidTr="006B3EDB">
        <w:trPr>
          <w:trHeight w:val="242"/>
        </w:trPr>
        <w:tc>
          <w:tcPr>
            <w:tcW w:w="1622" w:type="dxa"/>
          </w:tcPr>
          <w:p w:rsidR="00297577" w:rsidRPr="00D647A7" w:rsidRDefault="00297577" w:rsidP="006B3EDB">
            <w:pPr>
              <w:jc w:val="both"/>
            </w:pPr>
            <w:r w:rsidRPr="00D647A7">
              <w:t>3336</w:t>
            </w:r>
          </w:p>
        </w:tc>
        <w:tc>
          <w:tcPr>
            <w:tcW w:w="8000" w:type="dxa"/>
          </w:tcPr>
          <w:p w:rsidR="00297577" w:rsidRPr="00D647A7" w:rsidRDefault="00297577" w:rsidP="006B3EDB">
            <w:pPr>
              <w:jc w:val="both"/>
            </w:pPr>
            <w:proofErr w:type="spellStart"/>
            <w:r w:rsidRPr="00D647A7">
              <w:t>Spina</w:t>
            </w:r>
            <w:proofErr w:type="spellEnd"/>
            <w:r w:rsidRPr="00D647A7">
              <w:t xml:space="preserve"> bifida </w:t>
            </w:r>
            <w:proofErr w:type="spellStart"/>
            <w:r w:rsidRPr="00D647A7">
              <w:t>occulta</w:t>
            </w:r>
            <w:proofErr w:type="spellEnd"/>
          </w:p>
        </w:tc>
      </w:tr>
      <w:tr w:rsidR="00297577" w:rsidRPr="00D647A7" w:rsidTr="006B3EDB">
        <w:trPr>
          <w:trHeight w:val="242"/>
        </w:trPr>
        <w:tc>
          <w:tcPr>
            <w:tcW w:w="1622" w:type="dxa"/>
          </w:tcPr>
          <w:p w:rsidR="00297577" w:rsidRPr="00D647A7" w:rsidRDefault="00297577" w:rsidP="006B3EDB">
            <w:pPr>
              <w:jc w:val="both"/>
            </w:pPr>
            <w:r w:rsidRPr="00D647A7">
              <w:t>3947</w:t>
            </w:r>
          </w:p>
        </w:tc>
        <w:tc>
          <w:tcPr>
            <w:tcW w:w="8000" w:type="dxa"/>
          </w:tcPr>
          <w:p w:rsidR="00297577" w:rsidRPr="00D647A7" w:rsidRDefault="00297577" w:rsidP="006B3EDB">
            <w:pPr>
              <w:jc w:val="both"/>
            </w:pPr>
            <w:proofErr w:type="spellStart"/>
            <w:r w:rsidRPr="00D647A7">
              <w:t>Spina</w:t>
            </w:r>
            <w:proofErr w:type="spellEnd"/>
            <w:r w:rsidRPr="00D647A7">
              <w:t xml:space="preserve"> bifida</w:t>
            </w:r>
          </w:p>
        </w:tc>
      </w:tr>
      <w:tr w:rsidR="00297577" w:rsidRPr="00D647A7" w:rsidTr="006B3EDB">
        <w:trPr>
          <w:trHeight w:val="242"/>
        </w:trPr>
        <w:tc>
          <w:tcPr>
            <w:tcW w:w="1622" w:type="dxa"/>
          </w:tcPr>
          <w:p w:rsidR="00297577" w:rsidRPr="00D647A7" w:rsidRDefault="00297577" w:rsidP="006B3EDB">
            <w:pPr>
              <w:jc w:val="both"/>
            </w:pPr>
            <w:r w:rsidRPr="00D647A7">
              <w:t>9298</w:t>
            </w:r>
          </w:p>
        </w:tc>
        <w:tc>
          <w:tcPr>
            <w:tcW w:w="8000" w:type="dxa"/>
          </w:tcPr>
          <w:p w:rsidR="00297577" w:rsidRPr="00D647A7" w:rsidRDefault="00297577" w:rsidP="006B3EDB">
            <w:pPr>
              <w:jc w:val="both"/>
            </w:pPr>
            <w:r w:rsidRPr="00D647A7">
              <w:t xml:space="preserve">Repair of </w:t>
            </w:r>
            <w:proofErr w:type="spellStart"/>
            <w:r w:rsidRPr="00D647A7">
              <w:t>spina</w:t>
            </w:r>
            <w:proofErr w:type="spellEnd"/>
            <w:r w:rsidRPr="00D647A7">
              <w:t xml:space="preserve"> bifida</w:t>
            </w:r>
          </w:p>
        </w:tc>
      </w:tr>
      <w:tr w:rsidR="00297577" w:rsidRPr="00D647A7" w:rsidTr="006B3EDB">
        <w:trPr>
          <w:trHeight w:val="242"/>
        </w:trPr>
        <w:tc>
          <w:tcPr>
            <w:tcW w:w="1622" w:type="dxa"/>
          </w:tcPr>
          <w:p w:rsidR="00297577" w:rsidRPr="00D647A7" w:rsidRDefault="00297577" w:rsidP="006B3EDB">
            <w:pPr>
              <w:jc w:val="both"/>
            </w:pPr>
            <w:r w:rsidRPr="00D647A7">
              <w:t>21802</w:t>
            </w:r>
          </w:p>
        </w:tc>
        <w:tc>
          <w:tcPr>
            <w:tcW w:w="8000" w:type="dxa"/>
          </w:tcPr>
          <w:p w:rsidR="00297577" w:rsidRPr="00D647A7" w:rsidRDefault="00297577" w:rsidP="006B3EDB">
            <w:pPr>
              <w:jc w:val="both"/>
            </w:pPr>
            <w:proofErr w:type="spellStart"/>
            <w:r w:rsidRPr="00D647A7">
              <w:t>Spina</w:t>
            </w:r>
            <w:proofErr w:type="spellEnd"/>
            <w:r w:rsidRPr="00D647A7">
              <w:t xml:space="preserve"> bifida NOS</w:t>
            </w:r>
          </w:p>
        </w:tc>
      </w:tr>
      <w:tr w:rsidR="00297577" w:rsidRPr="00D647A7" w:rsidTr="006B3EDB">
        <w:trPr>
          <w:trHeight w:val="242"/>
        </w:trPr>
        <w:tc>
          <w:tcPr>
            <w:tcW w:w="1622" w:type="dxa"/>
          </w:tcPr>
          <w:p w:rsidR="00297577" w:rsidRPr="00D647A7" w:rsidRDefault="00297577" w:rsidP="006B3EDB">
            <w:pPr>
              <w:jc w:val="both"/>
            </w:pPr>
            <w:r w:rsidRPr="00D647A7">
              <w:t>50672</w:t>
            </w:r>
          </w:p>
        </w:tc>
        <w:tc>
          <w:tcPr>
            <w:tcW w:w="8000" w:type="dxa"/>
          </w:tcPr>
          <w:p w:rsidR="00297577" w:rsidRPr="00D647A7" w:rsidRDefault="00297577" w:rsidP="006B3EDB">
            <w:pPr>
              <w:jc w:val="both"/>
            </w:pPr>
            <w:r w:rsidRPr="00D647A7">
              <w:t xml:space="preserve">Other specified repair of </w:t>
            </w:r>
            <w:proofErr w:type="spellStart"/>
            <w:r w:rsidRPr="00D647A7">
              <w:t>spina</w:t>
            </w:r>
            <w:proofErr w:type="spellEnd"/>
            <w:r w:rsidRPr="00D647A7">
              <w:t xml:space="preserve"> bifida</w:t>
            </w:r>
          </w:p>
        </w:tc>
      </w:tr>
      <w:tr w:rsidR="00297577" w:rsidRPr="00D647A7" w:rsidTr="006B3EDB">
        <w:trPr>
          <w:trHeight w:val="242"/>
        </w:trPr>
        <w:tc>
          <w:tcPr>
            <w:tcW w:w="1622" w:type="dxa"/>
          </w:tcPr>
          <w:p w:rsidR="00297577" w:rsidRPr="00D647A7" w:rsidRDefault="00297577" w:rsidP="006B3EDB">
            <w:pPr>
              <w:jc w:val="both"/>
            </w:pPr>
            <w:r w:rsidRPr="00D647A7">
              <w:t>56362</w:t>
            </w:r>
          </w:p>
        </w:tc>
        <w:tc>
          <w:tcPr>
            <w:tcW w:w="8000" w:type="dxa"/>
          </w:tcPr>
          <w:p w:rsidR="00297577" w:rsidRPr="00D647A7" w:rsidRDefault="00297577" w:rsidP="006B3EDB">
            <w:pPr>
              <w:jc w:val="both"/>
            </w:pPr>
            <w:proofErr w:type="spellStart"/>
            <w:r w:rsidRPr="00D647A7">
              <w:t>Spina</w:t>
            </w:r>
            <w:proofErr w:type="spellEnd"/>
            <w:r w:rsidRPr="00D647A7">
              <w:t xml:space="preserve"> bifida with stenosis of aqueduct of </w:t>
            </w:r>
            <w:proofErr w:type="spellStart"/>
            <w:r w:rsidRPr="00D647A7">
              <w:t>Sylvius</w:t>
            </w:r>
            <w:proofErr w:type="spellEnd"/>
          </w:p>
        </w:tc>
      </w:tr>
      <w:tr w:rsidR="00297577" w:rsidRPr="00D647A7" w:rsidTr="006B3EDB">
        <w:trPr>
          <w:trHeight w:val="242"/>
        </w:trPr>
        <w:tc>
          <w:tcPr>
            <w:tcW w:w="1622" w:type="dxa"/>
          </w:tcPr>
          <w:p w:rsidR="00297577" w:rsidRPr="00D647A7" w:rsidRDefault="00297577" w:rsidP="006B3EDB">
            <w:pPr>
              <w:jc w:val="both"/>
            </w:pPr>
            <w:r w:rsidRPr="00D647A7">
              <w:t>59218</w:t>
            </w:r>
          </w:p>
        </w:tc>
        <w:tc>
          <w:tcPr>
            <w:tcW w:w="8000" w:type="dxa"/>
          </w:tcPr>
          <w:p w:rsidR="00297577" w:rsidRPr="00D647A7" w:rsidRDefault="00297577" w:rsidP="006B3EDB">
            <w:pPr>
              <w:jc w:val="both"/>
            </w:pPr>
            <w:r w:rsidRPr="00D647A7">
              <w:t xml:space="preserve">Dandy - Walker syndrome with </w:t>
            </w:r>
            <w:proofErr w:type="spellStart"/>
            <w:r w:rsidRPr="00D647A7">
              <w:t>spina</w:t>
            </w:r>
            <w:proofErr w:type="spellEnd"/>
            <w:r w:rsidRPr="00D647A7">
              <w:t xml:space="preserve"> bifida</w:t>
            </w:r>
          </w:p>
        </w:tc>
      </w:tr>
      <w:tr w:rsidR="00297577" w:rsidRPr="00D647A7" w:rsidTr="006B3EDB">
        <w:trPr>
          <w:trHeight w:val="242"/>
        </w:trPr>
        <w:tc>
          <w:tcPr>
            <w:tcW w:w="1622" w:type="dxa"/>
          </w:tcPr>
          <w:p w:rsidR="00297577" w:rsidRPr="00D647A7" w:rsidRDefault="00297577" w:rsidP="006B3EDB">
            <w:pPr>
              <w:jc w:val="both"/>
            </w:pPr>
            <w:r w:rsidRPr="00D647A7">
              <w:t>62742</w:t>
            </w:r>
          </w:p>
        </w:tc>
        <w:tc>
          <w:tcPr>
            <w:tcW w:w="8000" w:type="dxa"/>
          </w:tcPr>
          <w:p w:rsidR="00297577" w:rsidRPr="00D647A7" w:rsidRDefault="00297577" w:rsidP="006B3EDB">
            <w:pPr>
              <w:jc w:val="both"/>
            </w:pPr>
            <w:r w:rsidRPr="00D647A7">
              <w:t xml:space="preserve">Repair of </w:t>
            </w:r>
            <w:proofErr w:type="spellStart"/>
            <w:r w:rsidRPr="00D647A7">
              <w:t>spina</w:t>
            </w:r>
            <w:proofErr w:type="spellEnd"/>
            <w:r w:rsidRPr="00D647A7">
              <w:t xml:space="preserve"> bifida NOS</w:t>
            </w:r>
          </w:p>
        </w:tc>
      </w:tr>
      <w:tr w:rsidR="00297577" w:rsidRPr="00D647A7" w:rsidTr="006B3EDB">
        <w:trPr>
          <w:trHeight w:val="242"/>
        </w:trPr>
        <w:tc>
          <w:tcPr>
            <w:tcW w:w="1622" w:type="dxa"/>
          </w:tcPr>
          <w:p w:rsidR="00297577" w:rsidRPr="00D647A7" w:rsidRDefault="00297577" w:rsidP="006B3EDB">
            <w:pPr>
              <w:jc w:val="both"/>
            </w:pPr>
            <w:r w:rsidRPr="00D647A7">
              <w:t>63513</w:t>
            </w:r>
          </w:p>
        </w:tc>
        <w:tc>
          <w:tcPr>
            <w:tcW w:w="8000" w:type="dxa"/>
          </w:tcPr>
          <w:p w:rsidR="00297577" w:rsidRPr="00D647A7" w:rsidRDefault="00297577" w:rsidP="006B3EDB">
            <w:pPr>
              <w:jc w:val="both"/>
            </w:pPr>
            <w:r w:rsidRPr="00D647A7">
              <w:t xml:space="preserve">Closed </w:t>
            </w:r>
            <w:proofErr w:type="spellStart"/>
            <w:r w:rsidRPr="00D647A7">
              <w:t>spina</w:t>
            </w:r>
            <w:proofErr w:type="spellEnd"/>
            <w:r w:rsidRPr="00D647A7">
              <w:t xml:space="preserve"> bifida with Arnold-Chiari malformation</w:t>
            </w:r>
          </w:p>
        </w:tc>
      </w:tr>
      <w:tr w:rsidR="00297577" w:rsidRPr="00D647A7" w:rsidTr="006B3EDB">
        <w:trPr>
          <w:trHeight w:val="242"/>
        </w:trPr>
        <w:tc>
          <w:tcPr>
            <w:tcW w:w="1622" w:type="dxa"/>
          </w:tcPr>
          <w:p w:rsidR="00297577" w:rsidRPr="00D647A7" w:rsidRDefault="00297577" w:rsidP="006B3EDB">
            <w:pPr>
              <w:jc w:val="both"/>
            </w:pPr>
            <w:r w:rsidRPr="00D647A7">
              <w:t>98265</w:t>
            </w:r>
          </w:p>
        </w:tc>
        <w:tc>
          <w:tcPr>
            <w:tcW w:w="8000" w:type="dxa"/>
          </w:tcPr>
          <w:p w:rsidR="00297577" w:rsidRPr="00D647A7" w:rsidRDefault="00297577" w:rsidP="006B3EDB">
            <w:pPr>
              <w:jc w:val="both"/>
            </w:pPr>
            <w:r w:rsidRPr="00D647A7">
              <w:t xml:space="preserve">Insertion of </w:t>
            </w:r>
            <w:proofErr w:type="spellStart"/>
            <w:r w:rsidRPr="00D647A7">
              <w:t>Halber</w:t>
            </w:r>
            <w:proofErr w:type="spellEnd"/>
            <w:r w:rsidRPr="00D647A7">
              <w:t xml:space="preserve"> valve for </w:t>
            </w:r>
            <w:proofErr w:type="spellStart"/>
            <w:r w:rsidRPr="00D647A7">
              <w:t>spina</w:t>
            </w:r>
            <w:proofErr w:type="spellEnd"/>
            <w:r w:rsidRPr="00D647A7">
              <w:t xml:space="preserve"> bifida</w:t>
            </w:r>
          </w:p>
        </w:tc>
      </w:tr>
      <w:tr w:rsidR="00297577" w:rsidRPr="00D647A7" w:rsidTr="006B3EDB">
        <w:trPr>
          <w:trHeight w:val="242"/>
        </w:trPr>
        <w:tc>
          <w:tcPr>
            <w:tcW w:w="1622" w:type="dxa"/>
          </w:tcPr>
          <w:p w:rsidR="00297577" w:rsidRPr="00D647A7" w:rsidRDefault="00297577" w:rsidP="006B3EDB">
            <w:pPr>
              <w:jc w:val="both"/>
            </w:pPr>
            <w:r w:rsidRPr="00D647A7">
              <w:t>1749</w:t>
            </w:r>
          </w:p>
        </w:tc>
        <w:tc>
          <w:tcPr>
            <w:tcW w:w="8000" w:type="dxa"/>
          </w:tcPr>
          <w:p w:rsidR="00297577" w:rsidRPr="00D647A7" w:rsidRDefault="00297577" w:rsidP="006B3EDB">
            <w:pPr>
              <w:jc w:val="both"/>
            </w:pPr>
            <w:r w:rsidRPr="00D647A7">
              <w:t>Hemiplegia</w:t>
            </w:r>
          </w:p>
        </w:tc>
      </w:tr>
      <w:tr w:rsidR="00297577" w:rsidRPr="00D647A7" w:rsidTr="006B3EDB">
        <w:trPr>
          <w:trHeight w:val="242"/>
        </w:trPr>
        <w:tc>
          <w:tcPr>
            <w:tcW w:w="1622" w:type="dxa"/>
          </w:tcPr>
          <w:p w:rsidR="00297577" w:rsidRPr="00D647A7" w:rsidRDefault="00297577" w:rsidP="006B3EDB">
            <w:pPr>
              <w:jc w:val="both"/>
            </w:pPr>
            <w:r w:rsidRPr="00D647A7">
              <w:t>2019</w:t>
            </w:r>
          </w:p>
        </w:tc>
        <w:tc>
          <w:tcPr>
            <w:tcW w:w="8000" w:type="dxa"/>
          </w:tcPr>
          <w:p w:rsidR="00297577" w:rsidRPr="00D647A7" w:rsidRDefault="00297577" w:rsidP="006B3EDB">
            <w:pPr>
              <w:jc w:val="both"/>
            </w:pPr>
            <w:r w:rsidRPr="00D647A7">
              <w:t>Infantile hemiplegia NOS</w:t>
            </w:r>
          </w:p>
        </w:tc>
      </w:tr>
      <w:tr w:rsidR="00297577" w:rsidRPr="00D647A7" w:rsidTr="006B3EDB">
        <w:trPr>
          <w:trHeight w:val="242"/>
        </w:trPr>
        <w:tc>
          <w:tcPr>
            <w:tcW w:w="1622" w:type="dxa"/>
          </w:tcPr>
          <w:p w:rsidR="00297577" w:rsidRPr="00D647A7" w:rsidRDefault="00297577" w:rsidP="006B3EDB">
            <w:pPr>
              <w:jc w:val="both"/>
            </w:pPr>
            <w:r w:rsidRPr="00D647A7">
              <w:t>3293</w:t>
            </w:r>
          </w:p>
        </w:tc>
        <w:tc>
          <w:tcPr>
            <w:tcW w:w="8000" w:type="dxa"/>
          </w:tcPr>
          <w:p w:rsidR="00297577" w:rsidRPr="00D647A7" w:rsidRDefault="00297577" w:rsidP="006B3EDB">
            <w:pPr>
              <w:jc w:val="both"/>
            </w:pPr>
            <w:r w:rsidRPr="00D647A7">
              <w:t>Right hemiplegia</w:t>
            </w:r>
          </w:p>
        </w:tc>
      </w:tr>
      <w:tr w:rsidR="00297577" w:rsidRPr="00D647A7" w:rsidTr="006B3EDB">
        <w:trPr>
          <w:trHeight w:val="242"/>
        </w:trPr>
        <w:tc>
          <w:tcPr>
            <w:tcW w:w="1622" w:type="dxa"/>
          </w:tcPr>
          <w:p w:rsidR="00297577" w:rsidRPr="00D647A7" w:rsidRDefault="00297577" w:rsidP="006B3EDB">
            <w:pPr>
              <w:jc w:val="both"/>
            </w:pPr>
            <w:r w:rsidRPr="00D647A7">
              <w:t>8492</w:t>
            </w:r>
          </w:p>
        </w:tc>
        <w:tc>
          <w:tcPr>
            <w:tcW w:w="8000" w:type="dxa"/>
          </w:tcPr>
          <w:p w:rsidR="00297577" w:rsidRPr="00D647A7" w:rsidRDefault="00297577" w:rsidP="006B3EDB">
            <w:pPr>
              <w:jc w:val="both"/>
            </w:pPr>
            <w:r w:rsidRPr="00D647A7">
              <w:t>Hemiplegia NOS</w:t>
            </w:r>
          </w:p>
        </w:tc>
      </w:tr>
      <w:tr w:rsidR="00297577" w:rsidRPr="00D647A7" w:rsidTr="006B3EDB">
        <w:trPr>
          <w:trHeight w:val="242"/>
        </w:trPr>
        <w:tc>
          <w:tcPr>
            <w:tcW w:w="1622" w:type="dxa"/>
          </w:tcPr>
          <w:p w:rsidR="00297577" w:rsidRPr="00D647A7" w:rsidRDefault="00297577" w:rsidP="006B3EDB">
            <w:pPr>
              <w:jc w:val="both"/>
            </w:pPr>
            <w:r w:rsidRPr="00D647A7">
              <w:t>8933</w:t>
            </w:r>
          </w:p>
        </w:tc>
        <w:tc>
          <w:tcPr>
            <w:tcW w:w="8000" w:type="dxa"/>
          </w:tcPr>
          <w:p w:rsidR="00297577" w:rsidRPr="00D647A7" w:rsidRDefault="00297577" w:rsidP="006B3EDB">
            <w:pPr>
              <w:jc w:val="both"/>
            </w:pPr>
            <w:r w:rsidRPr="00D647A7">
              <w:t>Left hemiplegia</w:t>
            </w:r>
          </w:p>
        </w:tc>
      </w:tr>
      <w:tr w:rsidR="00297577" w:rsidRPr="00D647A7" w:rsidTr="006B3EDB">
        <w:trPr>
          <w:trHeight w:val="242"/>
        </w:trPr>
        <w:tc>
          <w:tcPr>
            <w:tcW w:w="1622" w:type="dxa"/>
          </w:tcPr>
          <w:p w:rsidR="00297577" w:rsidRPr="00D647A7" w:rsidRDefault="00297577" w:rsidP="006B3EDB">
            <w:pPr>
              <w:jc w:val="both"/>
            </w:pPr>
            <w:r w:rsidRPr="00D647A7">
              <w:t>20122</w:t>
            </w:r>
          </w:p>
        </w:tc>
        <w:tc>
          <w:tcPr>
            <w:tcW w:w="8000" w:type="dxa"/>
          </w:tcPr>
          <w:p w:rsidR="00297577" w:rsidRPr="00D647A7" w:rsidRDefault="00297577" w:rsidP="006B3EDB">
            <w:pPr>
              <w:jc w:val="both"/>
            </w:pPr>
            <w:r w:rsidRPr="00D647A7">
              <w:t>Spastic hemiplegia</w:t>
            </w:r>
          </w:p>
        </w:tc>
      </w:tr>
      <w:tr w:rsidR="00297577" w:rsidRPr="00D647A7" w:rsidTr="006B3EDB">
        <w:trPr>
          <w:trHeight w:val="242"/>
        </w:trPr>
        <w:tc>
          <w:tcPr>
            <w:tcW w:w="1622" w:type="dxa"/>
          </w:tcPr>
          <w:p w:rsidR="00297577" w:rsidRPr="00D647A7" w:rsidRDefault="00297577" w:rsidP="006B3EDB">
            <w:pPr>
              <w:jc w:val="both"/>
            </w:pPr>
            <w:r w:rsidRPr="00D647A7">
              <w:t>22135</w:t>
            </w:r>
          </w:p>
        </w:tc>
        <w:tc>
          <w:tcPr>
            <w:tcW w:w="8000" w:type="dxa"/>
          </w:tcPr>
          <w:p w:rsidR="00297577" w:rsidRPr="00D647A7" w:rsidRDefault="00297577" w:rsidP="006B3EDB">
            <w:pPr>
              <w:jc w:val="both"/>
            </w:pPr>
            <w:r w:rsidRPr="00D647A7">
              <w:t>O/E – hemiplegia</w:t>
            </w:r>
          </w:p>
        </w:tc>
      </w:tr>
      <w:tr w:rsidR="00297577" w:rsidRPr="00D647A7" w:rsidTr="006B3EDB">
        <w:trPr>
          <w:trHeight w:val="242"/>
        </w:trPr>
        <w:tc>
          <w:tcPr>
            <w:tcW w:w="1622" w:type="dxa"/>
          </w:tcPr>
          <w:p w:rsidR="00297577" w:rsidRPr="00D647A7" w:rsidRDefault="00297577" w:rsidP="006B3EDB">
            <w:pPr>
              <w:jc w:val="both"/>
            </w:pPr>
            <w:r w:rsidRPr="00D647A7">
              <w:t>27966</w:t>
            </w:r>
          </w:p>
        </w:tc>
        <w:tc>
          <w:tcPr>
            <w:tcW w:w="8000" w:type="dxa"/>
          </w:tcPr>
          <w:p w:rsidR="00297577" w:rsidRPr="00D647A7" w:rsidRDefault="00297577" w:rsidP="006B3EDB">
            <w:pPr>
              <w:jc w:val="both"/>
            </w:pPr>
            <w:r w:rsidRPr="00D647A7">
              <w:t>Congenital hemiplegia</w:t>
            </w:r>
          </w:p>
        </w:tc>
      </w:tr>
      <w:tr w:rsidR="00297577" w:rsidRPr="00D647A7" w:rsidTr="006B3EDB">
        <w:trPr>
          <w:trHeight w:val="242"/>
        </w:trPr>
        <w:tc>
          <w:tcPr>
            <w:tcW w:w="1622" w:type="dxa"/>
          </w:tcPr>
          <w:p w:rsidR="00297577" w:rsidRPr="00D647A7" w:rsidRDefault="00297577" w:rsidP="006B3EDB">
            <w:pPr>
              <w:jc w:val="both"/>
            </w:pPr>
            <w:r w:rsidRPr="00D647A7">
              <w:t>39085</w:t>
            </w:r>
          </w:p>
        </w:tc>
        <w:tc>
          <w:tcPr>
            <w:tcW w:w="8000" w:type="dxa"/>
          </w:tcPr>
          <w:p w:rsidR="00297577" w:rsidRPr="00D647A7" w:rsidRDefault="00297577" w:rsidP="006B3EDB">
            <w:pPr>
              <w:jc w:val="both"/>
            </w:pPr>
            <w:r w:rsidRPr="00D647A7">
              <w:t>Flaccid hemiplegia</w:t>
            </w:r>
          </w:p>
        </w:tc>
      </w:tr>
      <w:tr w:rsidR="00297577" w:rsidRPr="00D647A7" w:rsidTr="006B3EDB">
        <w:trPr>
          <w:trHeight w:val="242"/>
        </w:trPr>
        <w:tc>
          <w:tcPr>
            <w:tcW w:w="1622" w:type="dxa"/>
          </w:tcPr>
          <w:p w:rsidR="00297577" w:rsidRPr="00D647A7" w:rsidRDefault="00297577" w:rsidP="006B3EDB">
            <w:pPr>
              <w:jc w:val="both"/>
            </w:pPr>
            <w:r w:rsidRPr="00D647A7">
              <w:t>3063</w:t>
            </w:r>
          </w:p>
        </w:tc>
        <w:tc>
          <w:tcPr>
            <w:tcW w:w="8000" w:type="dxa"/>
          </w:tcPr>
          <w:p w:rsidR="00297577" w:rsidRPr="00D647A7" w:rsidRDefault="00297577" w:rsidP="006B3EDB">
            <w:pPr>
              <w:jc w:val="both"/>
            </w:pPr>
            <w:r w:rsidRPr="00D647A7">
              <w:t>Paraplegia</w:t>
            </w:r>
          </w:p>
        </w:tc>
      </w:tr>
      <w:tr w:rsidR="00297577" w:rsidRPr="00D647A7" w:rsidTr="006B3EDB">
        <w:trPr>
          <w:trHeight w:val="242"/>
        </w:trPr>
        <w:tc>
          <w:tcPr>
            <w:tcW w:w="1622" w:type="dxa"/>
          </w:tcPr>
          <w:p w:rsidR="00297577" w:rsidRPr="00D647A7" w:rsidRDefault="00297577" w:rsidP="006B3EDB">
            <w:pPr>
              <w:jc w:val="both"/>
            </w:pPr>
            <w:r w:rsidRPr="00D647A7">
              <w:t>3514</w:t>
            </w:r>
          </w:p>
        </w:tc>
        <w:tc>
          <w:tcPr>
            <w:tcW w:w="8000" w:type="dxa"/>
          </w:tcPr>
          <w:p w:rsidR="00297577" w:rsidRPr="00D647A7" w:rsidRDefault="00297577" w:rsidP="006B3EDB">
            <w:pPr>
              <w:jc w:val="both"/>
            </w:pPr>
            <w:r w:rsidRPr="00D647A7">
              <w:t>Hereditary spastic paraplegia</w:t>
            </w:r>
          </w:p>
        </w:tc>
      </w:tr>
      <w:tr w:rsidR="00297577" w:rsidRPr="00D647A7" w:rsidTr="006B3EDB">
        <w:trPr>
          <w:trHeight w:val="296"/>
        </w:trPr>
        <w:tc>
          <w:tcPr>
            <w:tcW w:w="1622" w:type="dxa"/>
          </w:tcPr>
          <w:p w:rsidR="00297577" w:rsidRPr="00D647A7" w:rsidRDefault="00297577" w:rsidP="006B3EDB">
            <w:pPr>
              <w:jc w:val="both"/>
            </w:pPr>
            <w:r w:rsidRPr="00D647A7">
              <w:t xml:space="preserve">9375 </w:t>
            </w:r>
          </w:p>
        </w:tc>
        <w:tc>
          <w:tcPr>
            <w:tcW w:w="8000" w:type="dxa"/>
          </w:tcPr>
          <w:p w:rsidR="00297577" w:rsidRPr="00D647A7" w:rsidRDefault="00297577" w:rsidP="006B3EDB">
            <w:pPr>
              <w:jc w:val="both"/>
            </w:pPr>
            <w:r w:rsidRPr="00D647A7">
              <w:t>Spastic paraplegia</w:t>
            </w:r>
          </w:p>
        </w:tc>
      </w:tr>
      <w:tr w:rsidR="00297577" w:rsidRPr="00D647A7" w:rsidTr="006B3EDB">
        <w:trPr>
          <w:trHeight w:val="242"/>
        </w:trPr>
        <w:tc>
          <w:tcPr>
            <w:tcW w:w="1622" w:type="dxa"/>
          </w:tcPr>
          <w:p w:rsidR="00297577" w:rsidRPr="00D647A7" w:rsidRDefault="00297577" w:rsidP="006B3EDB">
            <w:pPr>
              <w:jc w:val="both"/>
            </w:pPr>
            <w:r w:rsidRPr="00D647A7">
              <w:t>36133</w:t>
            </w:r>
          </w:p>
        </w:tc>
        <w:tc>
          <w:tcPr>
            <w:tcW w:w="8000" w:type="dxa"/>
          </w:tcPr>
          <w:p w:rsidR="00297577" w:rsidRPr="00D647A7" w:rsidRDefault="00297577" w:rsidP="006B3EDB">
            <w:pPr>
              <w:jc w:val="both"/>
            </w:pPr>
            <w:r w:rsidRPr="00D647A7">
              <w:t>O/E – paraplegia</w:t>
            </w:r>
          </w:p>
        </w:tc>
      </w:tr>
      <w:tr w:rsidR="00297577" w:rsidRPr="00D647A7" w:rsidTr="006B3EDB">
        <w:trPr>
          <w:trHeight w:val="242"/>
        </w:trPr>
        <w:tc>
          <w:tcPr>
            <w:tcW w:w="1622" w:type="dxa"/>
          </w:tcPr>
          <w:p w:rsidR="00297577" w:rsidRPr="00D647A7" w:rsidRDefault="00297577" w:rsidP="006B3EDB">
            <w:pPr>
              <w:jc w:val="both"/>
            </w:pPr>
            <w:r w:rsidRPr="00D647A7">
              <w:t xml:space="preserve">37160 </w:t>
            </w:r>
          </w:p>
        </w:tc>
        <w:tc>
          <w:tcPr>
            <w:tcW w:w="8000" w:type="dxa"/>
          </w:tcPr>
          <w:p w:rsidR="00297577" w:rsidRPr="00D647A7" w:rsidRDefault="00297577" w:rsidP="006B3EDB">
            <w:pPr>
              <w:jc w:val="both"/>
            </w:pPr>
            <w:r w:rsidRPr="00D647A7">
              <w:t>Congenital paraplegia</w:t>
            </w:r>
          </w:p>
        </w:tc>
      </w:tr>
      <w:tr w:rsidR="00297577" w:rsidRPr="00D647A7" w:rsidTr="006B3EDB">
        <w:trPr>
          <w:trHeight w:val="242"/>
        </w:trPr>
        <w:tc>
          <w:tcPr>
            <w:tcW w:w="1622" w:type="dxa"/>
          </w:tcPr>
          <w:p w:rsidR="00297577" w:rsidRPr="00D647A7" w:rsidRDefault="00297577" w:rsidP="006B3EDB">
            <w:pPr>
              <w:jc w:val="both"/>
            </w:pPr>
            <w:r w:rsidRPr="00D647A7">
              <w:t xml:space="preserve">46175 </w:t>
            </w:r>
          </w:p>
        </w:tc>
        <w:tc>
          <w:tcPr>
            <w:tcW w:w="8000" w:type="dxa"/>
          </w:tcPr>
          <w:p w:rsidR="00297577" w:rsidRPr="00D647A7" w:rsidRDefault="00297577" w:rsidP="006B3EDB">
            <w:pPr>
              <w:jc w:val="both"/>
            </w:pPr>
            <w:r w:rsidRPr="00D647A7">
              <w:t>Flaccid paraplegia</w:t>
            </w:r>
          </w:p>
        </w:tc>
      </w:tr>
      <w:tr w:rsidR="00297577" w:rsidRPr="00D647A7" w:rsidTr="006B3EDB">
        <w:trPr>
          <w:trHeight w:val="242"/>
        </w:trPr>
        <w:tc>
          <w:tcPr>
            <w:tcW w:w="1622" w:type="dxa"/>
          </w:tcPr>
          <w:p w:rsidR="00297577" w:rsidRPr="00D647A7" w:rsidRDefault="00297577" w:rsidP="006B3EDB">
            <w:pPr>
              <w:jc w:val="both"/>
            </w:pPr>
            <w:r w:rsidRPr="00D647A7">
              <w:t xml:space="preserve">58576 </w:t>
            </w:r>
          </w:p>
        </w:tc>
        <w:tc>
          <w:tcPr>
            <w:tcW w:w="8000" w:type="dxa"/>
          </w:tcPr>
          <w:p w:rsidR="00297577" w:rsidRPr="00D647A7" w:rsidRDefault="00297577" w:rsidP="006B3EDB">
            <w:pPr>
              <w:jc w:val="both"/>
            </w:pPr>
            <w:r w:rsidRPr="00D647A7">
              <w:t>Tropical spastic paraplegia</w:t>
            </w:r>
          </w:p>
        </w:tc>
      </w:tr>
      <w:tr w:rsidR="00297577" w:rsidRPr="00D647A7" w:rsidTr="006B3EDB">
        <w:trPr>
          <w:trHeight w:val="242"/>
        </w:trPr>
        <w:tc>
          <w:tcPr>
            <w:tcW w:w="1622" w:type="dxa"/>
          </w:tcPr>
          <w:p w:rsidR="00297577" w:rsidRPr="00D647A7" w:rsidRDefault="00297577" w:rsidP="006B3EDB">
            <w:pPr>
              <w:jc w:val="both"/>
            </w:pPr>
            <w:r w:rsidRPr="00D647A7">
              <w:t xml:space="preserve">59494 </w:t>
            </w:r>
          </w:p>
        </w:tc>
        <w:tc>
          <w:tcPr>
            <w:tcW w:w="8000" w:type="dxa"/>
          </w:tcPr>
          <w:p w:rsidR="00297577" w:rsidRPr="00D647A7" w:rsidRDefault="00297577" w:rsidP="006B3EDB">
            <w:pPr>
              <w:jc w:val="both"/>
            </w:pPr>
            <w:r w:rsidRPr="00D647A7">
              <w:t>Massive muscular calcification associated with paraplegia</w:t>
            </w:r>
          </w:p>
        </w:tc>
      </w:tr>
      <w:tr w:rsidR="00297577" w:rsidRPr="00D647A7" w:rsidTr="006B3EDB">
        <w:trPr>
          <w:trHeight w:val="242"/>
        </w:trPr>
        <w:tc>
          <w:tcPr>
            <w:tcW w:w="1622" w:type="dxa"/>
          </w:tcPr>
          <w:p w:rsidR="00297577" w:rsidRPr="00D647A7" w:rsidRDefault="00297577" w:rsidP="006B3EDB">
            <w:pPr>
              <w:jc w:val="both"/>
            </w:pPr>
            <w:r w:rsidRPr="00D647A7">
              <w:t xml:space="preserve">99040 </w:t>
            </w:r>
          </w:p>
        </w:tc>
        <w:tc>
          <w:tcPr>
            <w:tcW w:w="8000" w:type="dxa"/>
          </w:tcPr>
          <w:p w:rsidR="00297577" w:rsidRPr="00D647A7" w:rsidRDefault="00297577" w:rsidP="006B3EDB">
            <w:pPr>
              <w:jc w:val="both"/>
            </w:pPr>
            <w:r w:rsidRPr="00D647A7">
              <w:t>Paraplegia - congenital</w:t>
            </w:r>
          </w:p>
        </w:tc>
      </w:tr>
      <w:tr w:rsidR="00297577" w:rsidRPr="00D647A7" w:rsidTr="006B3EDB">
        <w:trPr>
          <w:trHeight w:val="242"/>
        </w:trPr>
        <w:tc>
          <w:tcPr>
            <w:tcW w:w="1622" w:type="dxa"/>
          </w:tcPr>
          <w:p w:rsidR="00297577" w:rsidRPr="00D647A7" w:rsidRDefault="00297577" w:rsidP="006B3EDB">
            <w:pPr>
              <w:jc w:val="both"/>
            </w:pPr>
            <w:r w:rsidRPr="00D647A7">
              <w:t xml:space="preserve">16033 </w:t>
            </w:r>
          </w:p>
        </w:tc>
        <w:tc>
          <w:tcPr>
            <w:tcW w:w="8000" w:type="dxa"/>
          </w:tcPr>
          <w:p w:rsidR="00297577" w:rsidRPr="00D647A7" w:rsidRDefault="00297577" w:rsidP="006B3EDB">
            <w:pPr>
              <w:jc w:val="both"/>
            </w:pPr>
            <w:r w:rsidRPr="00D647A7">
              <w:t>Monoplegia of lower limb</w:t>
            </w:r>
          </w:p>
        </w:tc>
      </w:tr>
      <w:tr w:rsidR="00297577" w:rsidRPr="00D647A7" w:rsidTr="006B3EDB">
        <w:trPr>
          <w:trHeight w:val="242"/>
        </w:trPr>
        <w:tc>
          <w:tcPr>
            <w:tcW w:w="1622" w:type="dxa"/>
          </w:tcPr>
          <w:p w:rsidR="00297577" w:rsidRPr="00D647A7" w:rsidRDefault="00297577" w:rsidP="006B3EDB">
            <w:pPr>
              <w:jc w:val="both"/>
            </w:pPr>
            <w:r w:rsidRPr="00D647A7">
              <w:t xml:space="preserve">19038 </w:t>
            </w:r>
          </w:p>
        </w:tc>
        <w:tc>
          <w:tcPr>
            <w:tcW w:w="8000" w:type="dxa"/>
          </w:tcPr>
          <w:p w:rsidR="00297577" w:rsidRPr="00D647A7" w:rsidRDefault="00297577" w:rsidP="006B3EDB">
            <w:pPr>
              <w:jc w:val="both"/>
            </w:pPr>
            <w:r w:rsidRPr="00D647A7">
              <w:t>Trisomy 13 NOS</w:t>
            </w:r>
          </w:p>
        </w:tc>
      </w:tr>
      <w:tr w:rsidR="00297577" w:rsidRPr="00D647A7" w:rsidTr="006B3EDB">
        <w:trPr>
          <w:trHeight w:val="242"/>
        </w:trPr>
        <w:tc>
          <w:tcPr>
            <w:tcW w:w="1622" w:type="dxa"/>
          </w:tcPr>
          <w:p w:rsidR="00297577" w:rsidRPr="00D647A7" w:rsidRDefault="00297577" w:rsidP="006B3EDB">
            <w:pPr>
              <w:jc w:val="both"/>
            </w:pPr>
            <w:r w:rsidRPr="00D647A7">
              <w:t xml:space="preserve">33642 </w:t>
            </w:r>
          </w:p>
        </w:tc>
        <w:tc>
          <w:tcPr>
            <w:tcW w:w="8000" w:type="dxa"/>
          </w:tcPr>
          <w:p w:rsidR="00297577" w:rsidRPr="00D647A7" w:rsidRDefault="00297577" w:rsidP="006B3EDB">
            <w:pPr>
              <w:jc w:val="both"/>
            </w:pPr>
            <w:r w:rsidRPr="00D647A7">
              <w:t>Edward's syndrome - trisomy 18</w:t>
            </w:r>
          </w:p>
        </w:tc>
      </w:tr>
      <w:tr w:rsidR="00297577" w:rsidRPr="00D647A7" w:rsidTr="006B3EDB">
        <w:trPr>
          <w:trHeight w:val="242"/>
        </w:trPr>
        <w:tc>
          <w:tcPr>
            <w:tcW w:w="1622" w:type="dxa"/>
          </w:tcPr>
          <w:p w:rsidR="00297577" w:rsidRPr="00D647A7" w:rsidRDefault="00297577" w:rsidP="006B3EDB">
            <w:pPr>
              <w:jc w:val="both"/>
            </w:pPr>
            <w:r w:rsidRPr="00D647A7">
              <w:t xml:space="preserve">35665 </w:t>
            </w:r>
          </w:p>
        </w:tc>
        <w:tc>
          <w:tcPr>
            <w:tcW w:w="8000" w:type="dxa"/>
          </w:tcPr>
          <w:p w:rsidR="00297577" w:rsidRPr="00D647A7" w:rsidRDefault="00297577" w:rsidP="006B3EDB">
            <w:pPr>
              <w:jc w:val="both"/>
            </w:pPr>
            <w:proofErr w:type="spellStart"/>
            <w:r w:rsidRPr="00D647A7">
              <w:t>Patau's</w:t>
            </w:r>
            <w:proofErr w:type="spellEnd"/>
            <w:r w:rsidRPr="00D647A7">
              <w:t xml:space="preserve"> syndrome - trisomy 13</w:t>
            </w:r>
          </w:p>
        </w:tc>
      </w:tr>
      <w:tr w:rsidR="00297577" w:rsidRPr="00D647A7" w:rsidTr="006B3EDB">
        <w:trPr>
          <w:trHeight w:val="242"/>
        </w:trPr>
        <w:tc>
          <w:tcPr>
            <w:tcW w:w="1622" w:type="dxa"/>
          </w:tcPr>
          <w:p w:rsidR="00297577" w:rsidRPr="00D647A7" w:rsidRDefault="00297577" w:rsidP="006B3EDB">
            <w:pPr>
              <w:jc w:val="both"/>
            </w:pPr>
            <w:r w:rsidRPr="00D647A7">
              <w:t xml:space="preserve">37591 </w:t>
            </w:r>
          </w:p>
        </w:tc>
        <w:tc>
          <w:tcPr>
            <w:tcW w:w="8000" w:type="dxa"/>
          </w:tcPr>
          <w:p w:rsidR="00297577" w:rsidRPr="00D647A7" w:rsidRDefault="00297577" w:rsidP="006B3EDB">
            <w:pPr>
              <w:jc w:val="both"/>
            </w:pPr>
            <w:r w:rsidRPr="00D647A7">
              <w:t>Trisomy 7</w:t>
            </w:r>
          </w:p>
        </w:tc>
      </w:tr>
      <w:tr w:rsidR="00297577" w:rsidRPr="00D647A7" w:rsidTr="006B3EDB">
        <w:trPr>
          <w:trHeight w:val="242"/>
        </w:trPr>
        <w:tc>
          <w:tcPr>
            <w:tcW w:w="1622" w:type="dxa"/>
          </w:tcPr>
          <w:p w:rsidR="00297577" w:rsidRPr="00D647A7" w:rsidRDefault="00297577" w:rsidP="006B3EDB">
            <w:pPr>
              <w:jc w:val="both"/>
            </w:pPr>
            <w:r w:rsidRPr="00D647A7">
              <w:t xml:space="preserve">37702 </w:t>
            </w:r>
          </w:p>
        </w:tc>
        <w:tc>
          <w:tcPr>
            <w:tcW w:w="8000" w:type="dxa"/>
          </w:tcPr>
          <w:p w:rsidR="00297577" w:rsidRPr="00D647A7" w:rsidRDefault="00297577" w:rsidP="006B3EDB">
            <w:pPr>
              <w:jc w:val="both"/>
            </w:pPr>
            <w:r w:rsidRPr="00D647A7">
              <w:t>Whole chromosome trisomy syndromes</w:t>
            </w:r>
          </w:p>
        </w:tc>
      </w:tr>
      <w:tr w:rsidR="00297577" w:rsidRPr="00D647A7" w:rsidTr="006B3EDB">
        <w:trPr>
          <w:trHeight w:val="242"/>
        </w:trPr>
        <w:tc>
          <w:tcPr>
            <w:tcW w:w="1622" w:type="dxa"/>
          </w:tcPr>
          <w:p w:rsidR="00297577" w:rsidRPr="00D647A7" w:rsidRDefault="00297577" w:rsidP="006B3EDB">
            <w:pPr>
              <w:jc w:val="both"/>
            </w:pPr>
            <w:r w:rsidRPr="00D647A7">
              <w:t xml:space="preserve">43565 </w:t>
            </w:r>
          </w:p>
        </w:tc>
        <w:tc>
          <w:tcPr>
            <w:tcW w:w="8000" w:type="dxa"/>
          </w:tcPr>
          <w:p w:rsidR="00297577" w:rsidRPr="00D647A7" w:rsidRDefault="00297577" w:rsidP="006B3EDB">
            <w:pPr>
              <w:jc w:val="both"/>
            </w:pPr>
            <w:r w:rsidRPr="00D647A7">
              <w:t>Trisomy 13, mosaicism</w:t>
            </w:r>
          </w:p>
        </w:tc>
      </w:tr>
      <w:tr w:rsidR="00297577" w:rsidRPr="00D647A7" w:rsidTr="006B3EDB">
        <w:trPr>
          <w:trHeight w:val="242"/>
        </w:trPr>
        <w:tc>
          <w:tcPr>
            <w:tcW w:w="1622" w:type="dxa"/>
          </w:tcPr>
          <w:p w:rsidR="00297577" w:rsidRPr="00D647A7" w:rsidRDefault="00297577" w:rsidP="006B3EDB">
            <w:pPr>
              <w:jc w:val="both"/>
            </w:pPr>
            <w:r w:rsidRPr="00D647A7">
              <w:t xml:space="preserve">45512 </w:t>
            </w:r>
          </w:p>
        </w:tc>
        <w:tc>
          <w:tcPr>
            <w:tcW w:w="8000" w:type="dxa"/>
          </w:tcPr>
          <w:p w:rsidR="00297577" w:rsidRPr="00D647A7" w:rsidRDefault="00297577" w:rsidP="006B3EDB">
            <w:pPr>
              <w:jc w:val="both"/>
            </w:pPr>
            <w:r w:rsidRPr="00D647A7">
              <w:t>Whole chromosome trisomy, mosaicism</w:t>
            </w:r>
          </w:p>
        </w:tc>
      </w:tr>
      <w:tr w:rsidR="00297577" w:rsidRPr="00D647A7" w:rsidTr="006B3EDB">
        <w:trPr>
          <w:trHeight w:val="242"/>
        </w:trPr>
        <w:tc>
          <w:tcPr>
            <w:tcW w:w="1622" w:type="dxa"/>
          </w:tcPr>
          <w:p w:rsidR="00297577" w:rsidRPr="00D647A7" w:rsidRDefault="00297577" w:rsidP="006B3EDB">
            <w:pPr>
              <w:jc w:val="both"/>
            </w:pPr>
            <w:r w:rsidRPr="00D647A7">
              <w:t xml:space="preserve">46133 </w:t>
            </w:r>
          </w:p>
        </w:tc>
        <w:tc>
          <w:tcPr>
            <w:tcW w:w="8000" w:type="dxa"/>
          </w:tcPr>
          <w:p w:rsidR="00297577" w:rsidRPr="00D647A7" w:rsidRDefault="00297577" w:rsidP="006B3EDB">
            <w:pPr>
              <w:jc w:val="both"/>
            </w:pPr>
            <w:r w:rsidRPr="00D647A7">
              <w:t>Trisomy 13, translocation</w:t>
            </w:r>
          </w:p>
        </w:tc>
      </w:tr>
      <w:tr w:rsidR="00297577" w:rsidRPr="00D647A7" w:rsidTr="006B3EDB">
        <w:trPr>
          <w:trHeight w:val="242"/>
        </w:trPr>
        <w:tc>
          <w:tcPr>
            <w:tcW w:w="1622" w:type="dxa"/>
          </w:tcPr>
          <w:p w:rsidR="00297577" w:rsidRPr="00D647A7" w:rsidRDefault="00297577" w:rsidP="006B3EDB">
            <w:pPr>
              <w:jc w:val="both"/>
            </w:pPr>
            <w:r w:rsidRPr="00D647A7">
              <w:t xml:space="preserve">46787 </w:t>
            </w:r>
          </w:p>
        </w:tc>
        <w:tc>
          <w:tcPr>
            <w:tcW w:w="8000" w:type="dxa"/>
          </w:tcPr>
          <w:p w:rsidR="00297577" w:rsidRPr="00D647A7" w:rsidRDefault="00297577" w:rsidP="006B3EDB">
            <w:pPr>
              <w:jc w:val="both"/>
            </w:pPr>
            <w:r w:rsidRPr="00D647A7">
              <w:t>TRISOMY 18 NOS</w:t>
            </w:r>
          </w:p>
        </w:tc>
      </w:tr>
      <w:tr w:rsidR="00297577" w:rsidRPr="00D647A7" w:rsidTr="006B3EDB">
        <w:trPr>
          <w:trHeight w:val="242"/>
        </w:trPr>
        <w:tc>
          <w:tcPr>
            <w:tcW w:w="1622" w:type="dxa"/>
          </w:tcPr>
          <w:p w:rsidR="00297577" w:rsidRPr="00D647A7" w:rsidRDefault="00297577" w:rsidP="006B3EDB">
            <w:pPr>
              <w:jc w:val="both"/>
            </w:pPr>
            <w:r w:rsidRPr="00D647A7">
              <w:t xml:space="preserve">65509 </w:t>
            </w:r>
          </w:p>
        </w:tc>
        <w:tc>
          <w:tcPr>
            <w:tcW w:w="8000" w:type="dxa"/>
          </w:tcPr>
          <w:p w:rsidR="00297577" w:rsidRPr="00D647A7" w:rsidRDefault="00297577" w:rsidP="006B3EDB">
            <w:pPr>
              <w:jc w:val="both"/>
            </w:pPr>
            <w:r w:rsidRPr="00D647A7">
              <w:t>Trisomy 9</w:t>
            </w:r>
          </w:p>
        </w:tc>
      </w:tr>
      <w:tr w:rsidR="00297577" w:rsidRPr="00D647A7" w:rsidTr="006B3EDB">
        <w:trPr>
          <w:trHeight w:val="242"/>
        </w:trPr>
        <w:tc>
          <w:tcPr>
            <w:tcW w:w="1622" w:type="dxa"/>
          </w:tcPr>
          <w:p w:rsidR="00297577" w:rsidRPr="00D647A7" w:rsidRDefault="00297577" w:rsidP="006B3EDB">
            <w:pPr>
              <w:jc w:val="both"/>
            </w:pPr>
            <w:r w:rsidRPr="00D647A7">
              <w:t xml:space="preserve">67234 </w:t>
            </w:r>
          </w:p>
        </w:tc>
        <w:tc>
          <w:tcPr>
            <w:tcW w:w="8000" w:type="dxa"/>
          </w:tcPr>
          <w:p w:rsidR="00297577" w:rsidRPr="00D647A7" w:rsidRDefault="00297577" w:rsidP="006B3EDB">
            <w:pPr>
              <w:jc w:val="both"/>
            </w:pPr>
            <w:r w:rsidRPr="00D647A7">
              <w:t>Trisomy 18, mosaicism</w:t>
            </w:r>
          </w:p>
        </w:tc>
      </w:tr>
      <w:tr w:rsidR="00297577" w:rsidRPr="00D647A7" w:rsidTr="006B3EDB">
        <w:trPr>
          <w:trHeight w:val="242"/>
        </w:trPr>
        <w:tc>
          <w:tcPr>
            <w:tcW w:w="1622" w:type="dxa"/>
          </w:tcPr>
          <w:p w:rsidR="00297577" w:rsidRPr="00D647A7" w:rsidRDefault="00297577" w:rsidP="006B3EDB">
            <w:pPr>
              <w:jc w:val="both"/>
            </w:pPr>
            <w:r w:rsidRPr="00D647A7">
              <w:t xml:space="preserve">69476 </w:t>
            </w:r>
          </w:p>
        </w:tc>
        <w:tc>
          <w:tcPr>
            <w:tcW w:w="8000" w:type="dxa"/>
          </w:tcPr>
          <w:p w:rsidR="00297577" w:rsidRPr="00D647A7" w:rsidRDefault="00297577" w:rsidP="006B3EDB">
            <w:pPr>
              <w:jc w:val="both"/>
            </w:pPr>
            <w:r w:rsidRPr="00D647A7">
              <w:t>Trisomy 8</w:t>
            </w:r>
          </w:p>
        </w:tc>
      </w:tr>
      <w:tr w:rsidR="00297577" w:rsidRPr="00D647A7" w:rsidTr="006B3EDB">
        <w:trPr>
          <w:trHeight w:val="242"/>
        </w:trPr>
        <w:tc>
          <w:tcPr>
            <w:tcW w:w="1622" w:type="dxa"/>
          </w:tcPr>
          <w:p w:rsidR="00297577" w:rsidRPr="00D647A7" w:rsidRDefault="00297577" w:rsidP="006B3EDB">
            <w:pPr>
              <w:jc w:val="both"/>
            </w:pPr>
            <w:r w:rsidRPr="00D647A7">
              <w:t xml:space="preserve">70198 </w:t>
            </w:r>
          </w:p>
        </w:tc>
        <w:tc>
          <w:tcPr>
            <w:tcW w:w="8000" w:type="dxa"/>
          </w:tcPr>
          <w:p w:rsidR="00297577" w:rsidRPr="00D647A7" w:rsidRDefault="00297577" w:rsidP="006B3EDB">
            <w:pPr>
              <w:jc w:val="both"/>
            </w:pPr>
            <w:r w:rsidRPr="00D647A7">
              <w:t>Trisomy 12</w:t>
            </w:r>
          </w:p>
        </w:tc>
      </w:tr>
      <w:tr w:rsidR="00297577" w:rsidRPr="00D647A7" w:rsidTr="006B3EDB">
        <w:trPr>
          <w:trHeight w:val="242"/>
        </w:trPr>
        <w:tc>
          <w:tcPr>
            <w:tcW w:w="1622" w:type="dxa"/>
          </w:tcPr>
          <w:p w:rsidR="00297577" w:rsidRPr="00D647A7" w:rsidRDefault="00297577" w:rsidP="006B3EDB">
            <w:pPr>
              <w:jc w:val="both"/>
            </w:pPr>
            <w:r w:rsidRPr="00D647A7">
              <w:t xml:space="preserve">71815 </w:t>
            </w:r>
          </w:p>
        </w:tc>
        <w:tc>
          <w:tcPr>
            <w:tcW w:w="8000" w:type="dxa"/>
          </w:tcPr>
          <w:p w:rsidR="00297577" w:rsidRPr="00D647A7" w:rsidRDefault="00297577" w:rsidP="006B3EDB">
            <w:pPr>
              <w:jc w:val="both"/>
            </w:pPr>
            <w:r w:rsidRPr="00D647A7">
              <w:t>Major partial trisomy</w:t>
            </w:r>
          </w:p>
        </w:tc>
      </w:tr>
      <w:tr w:rsidR="00297577" w:rsidRPr="00D647A7" w:rsidTr="006B3EDB">
        <w:trPr>
          <w:trHeight w:val="242"/>
        </w:trPr>
        <w:tc>
          <w:tcPr>
            <w:tcW w:w="1622" w:type="dxa"/>
          </w:tcPr>
          <w:p w:rsidR="00297577" w:rsidRPr="00D647A7" w:rsidRDefault="00297577" w:rsidP="006B3EDB">
            <w:pPr>
              <w:jc w:val="both"/>
            </w:pPr>
            <w:r w:rsidRPr="00D647A7">
              <w:t xml:space="preserve">72139 </w:t>
            </w:r>
          </w:p>
        </w:tc>
        <w:tc>
          <w:tcPr>
            <w:tcW w:w="8000" w:type="dxa"/>
          </w:tcPr>
          <w:p w:rsidR="00297577" w:rsidRPr="00D647A7" w:rsidRDefault="00297577" w:rsidP="006B3EDB">
            <w:pPr>
              <w:jc w:val="both"/>
            </w:pPr>
            <w:r w:rsidRPr="00D647A7">
              <w:t>Trisomy 13, meiotic nondisjunction</w:t>
            </w:r>
          </w:p>
        </w:tc>
      </w:tr>
      <w:tr w:rsidR="00297577" w:rsidRPr="00D647A7" w:rsidTr="006B3EDB">
        <w:trPr>
          <w:trHeight w:val="242"/>
        </w:trPr>
        <w:tc>
          <w:tcPr>
            <w:tcW w:w="1622" w:type="dxa"/>
          </w:tcPr>
          <w:p w:rsidR="00297577" w:rsidRPr="00D647A7" w:rsidRDefault="00297577" w:rsidP="006B3EDB">
            <w:pPr>
              <w:jc w:val="both"/>
            </w:pPr>
            <w:r w:rsidRPr="00D647A7">
              <w:t xml:space="preserve">93133 </w:t>
            </w:r>
          </w:p>
        </w:tc>
        <w:tc>
          <w:tcPr>
            <w:tcW w:w="8000" w:type="dxa"/>
          </w:tcPr>
          <w:p w:rsidR="00297577" w:rsidRPr="00D647A7" w:rsidRDefault="00297577" w:rsidP="006B3EDB">
            <w:pPr>
              <w:jc w:val="both"/>
            </w:pPr>
            <w:r w:rsidRPr="00D647A7">
              <w:t>Trisomy 18, translocation</w:t>
            </w:r>
          </w:p>
        </w:tc>
      </w:tr>
      <w:tr w:rsidR="00297577" w:rsidRPr="00D647A7" w:rsidTr="006B3EDB">
        <w:trPr>
          <w:trHeight w:val="242"/>
        </w:trPr>
        <w:tc>
          <w:tcPr>
            <w:tcW w:w="1622" w:type="dxa"/>
          </w:tcPr>
          <w:p w:rsidR="00297577" w:rsidRPr="00D647A7" w:rsidRDefault="00297577" w:rsidP="006B3EDB">
            <w:pPr>
              <w:jc w:val="both"/>
            </w:pPr>
            <w:r w:rsidRPr="00D647A7">
              <w:t xml:space="preserve">99674 </w:t>
            </w:r>
          </w:p>
        </w:tc>
        <w:tc>
          <w:tcPr>
            <w:tcW w:w="8000" w:type="dxa"/>
          </w:tcPr>
          <w:p w:rsidR="00297577" w:rsidRPr="00D647A7" w:rsidRDefault="00297577" w:rsidP="006B3EDB">
            <w:pPr>
              <w:jc w:val="both"/>
            </w:pPr>
            <w:r w:rsidRPr="00D647A7">
              <w:t>Minor partial trisomy</w:t>
            </w:r>
          </w:p>
        </w:tc>
      </w:tr>
      <w:tr w:rsidR="00297577" w:rsidRPr="00D647A7" w:rsidTr="006B3EDB">
        <w:trPr>
          <w:trHeight w:val="242"/>
        </w:trPr>
        <w:tc>
          <w:tcPr>
            <w:tcW w:w="1622" w:type="dxa"/>
          </w:tcPr>
          <w:p w:rsidR="00297577" w:rsidRPr="00D647A7" w:rsidRDefault="00297577" w:rsidP="006B3EDB">
            <w:pPr>
              <w:jc w:val="both"/>
            </w:pPr>
            <w:r w:rsidRPr="00D647A7">
              <w:t xml:space="preserve">100024 </w:t>
            </w:r>
          </w:p>
        </w:tc>
        <w:tc>
          <w:tcPr>
            <w:tcW w:w="8000" w:type="dxa"/>
          </w:tcPr>
          <w:p w:rsidR="00297577" w:rsidRPr="00D647A7" w:rsidRDefault="00297577" w:rsidP="006B3EDB">
            <w:pPr>
              <w:jc w:val="both"/>
            </w:pPr>
            <w:r w:rsidRPr="00D647A7">
              <w:t>Trisomy 22</w:t>
            </w:r>
          </w:p>
        </w:tc>
      </w:tr>
      <w:tr w:rsidR="00297577" w:rsidRPr="00D647A7" w:rsidTr="006B3EDB">
        <w:trPr>
          <w:trHeight w:val="242"/>
        </w:trPr>
        <w:tc>
          <w:tcPr>
            <w:tcW w:w="1622" w:type="dxa"/>
          </w:tcPr>
          <w:p w:rsidR="00297577" w:rsidRPr="00D647A7" w:rsidRDefault="00297577" w:rsidP="006B3EDB">
            <w:pPr>
              <w:jc w:val="both"/>
            </w:pPr>
            <w:r w:rsidRPr="00D647A7">
              <w:t xml:space="preserve">100174 </w:t>
            </w:r>
          </w:p>
        </w:tc>
        <w:tc>
          <w:tcPr>
            <w:tcW w:w="8000" w:type="dxa"/>
          </w:tcPr>
          <w:p w:rsidR="00297577" w:rsidRPr="00D647A7" w:rsidRDefault="00297577" w:rsidP="006B3EDB">
            <w:pPr>
              <w:jc w:val="both"/>
            </w:pPr>
            <w:r w:rsidRPr="00D647A7">
              <w:t>Partial trisomy syndrome NOS</w:t>
            </w:r>
          </w:p>
        </w:tc>
      </w:tr>
      <w:tr w:rsidR="00297577" w:rsidRPr="00D647A7" w:rsidTr="006B3EDB">
        <w:trPr>
          <w:trHeight w:val="242"/>
        </w:trPr>
        <w:tc>
          <w:tcPr>
            <w:tcW w:w="1622" w:type="dxa"/>
          </w:tcPr>
          <w:p w:rsidR="00297577" w:rsidRPr="00D647A7" w:rsidRDefault="00297577" w:rsidP="006B3EDB">
            <w:pPr>
              <w:jc w:val="both"/>
            </w:pPr>
            <w:r w:rsidRPr="00D647A7">
              <w:t xml:space="preserve">101732 </w:t>
            </w:r>
          </w:p>
        </w:tc>
        <w:tc>
          <w:tcPr>
            <w:tcW w:w="8000" w:type="dxa"/>
          </w:tcPr>
          <w:p w:rsidR="00297577" w:rsidRPr="00D647A7" w:rsidRDefault="00297577" w:rsidP="006B3EDB">
            <w:pPr>
              <w:jc w:val="both"/>
            </w:pPr>
            <w:r w:rsidRPr="00D647A7">
              <w:t>Other specified whole chromosome trisomy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101982 </w:t>
            </w:r>
          </w:p>
        </w:tc>
        <w:tc>
          <w:tcPr>
            <w:tcW w:w="8000" w:type="dxa"/>
          </w:tcPr>
          <w:p w:rsidR="00297577" w:rsidRPr="00D647A7" w:rsidRDefault="00297577" w:rsidP="006B3EDB">
            <w:pPr>
              <w:jc w:val="both"/>
            </w:pPr>
            <w:r w:rsidRPr="00D647A7">
              <w:t>Whole chromosome trisomy syndrome NOS</w:t>
            </w:r>
          </w:p>
        </w:tc>
      </w:tr>
      <w:tr w:rsidR="00297577" w:rsidRPr="00D647A7" w:rsidTr="006B3EDB">
        <w:trPr>
          <w:trHeight w:val="242"/>
        </w:trPr>
        <w:tc>
          <w:tcPr>
            <w:tcW w:w="1622" w:type="dxa"/>
          </w:tcPr>
          <w:p w:rsidR="00297577" w:rsidRPr="00D647A7" w:rsidRDefault="00297577" w:rsidP="006B3EDB">
            <w:pPr>
              <w:jc w:val="both"/>
            </w:pPr>
            <w:r w:rsidRPr="00D647A7">
              <w:t xml:space="preserve">102102 </w:t>
            </w:r>
          </w:p>
        </w:tc>
        <w:tc>
          <w:tcPr>
            <w:tcW w:w="8000" w:type="dxa"/>
          </w:tcPr>
          <w:p w:rsidR="00297577" w:rsidRPr="00D647A7" w:rsidRDefault="00297577" w:rsidP="006B3EDB">
            <w:pPr>
              <w:jc w:val="both"/>
            </w:pPr>
            <w:r w:rsidRPr="00D647A7">
              <w:t xml:space="preserve">Partial trisomy 13 in </w:t>
            </w:r>
            <w:proofErr w:type="spellStart"/>
            <w:r w:rsidRPr="00D647A7">
              <w:t>Patau's</w:t>
            </w:r>
            <w:proofErr w:type="spellEnd"/>
            <w:r w:rsidRPr="00D647A7">
              <w:t xml:space="preserve">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103536 </w:t>
            </w:r>
          </w:p>
        </w:tc>
        <w:tc>
          <w:tcPr>
            <w:tcW w:w="8000" w:type="dxa"/>
          </w:tcPr>
          <w:p w:rsidR="00297577" w:rsidRPr="00D647A7" w:rsidRDefault="00297577" w:rsidP="006B3EDB">
            <w:pPr>
              <w:jc w:val="both"/>
            </w:pPr>
            <w:r w:rsidRPr="00D647A7">
              <w:t>15q partial trisomy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103873 </w:t>
            </w:r>
          </w:p>
        </w:tc>
        <w:tc>
          <w:tcPr>
            <w:tcW w:w="8000" w:type="dxa"/>
          </w:tcPr>
          <w:p w:rsidR="00297577" w:rsidRPr="00D647A7" w:rsidRDefault="00297577" w:rsidP="006B3EDB">
            <w:pPr>
              <w:jc w:val="both"/>
            </w:pPr>
            <w:r w:rsidRPr="00D647A7">
              <w:t>Trisomy 18, meiotic nondisjunction</w:t>
            </w:r>
          </w:p>
        </w:tc>
      </w:tr>
      <w:tr w:rsidR="00297577" w:rsidRPr="00D647A7" w:rsidTr="006B3EDB">
        <w:trPr>
          <w:trHeight w:val="242"/>
        </w:trPr>
        <w:tc>
          <w:tcPr>
            <w:tcW w:w="1622" w:type="dxa"/>
          </w:tcPr>
          <w:p w:rsidR="00297577" w:rsidRPr="00D647A7" w:rsidRDefault="00297577" w:rsidP="006B3EDB">
            <w:pPr>
              <w:jc w:val="both"/>
            </w:pPr>
            <w:r w:rsidRPr="00D647A7">
              <w:t xml:space="preserve">106114 </w:t>
            </w:r>
          </w:p>
        </w:tc>
        <w:tc>
          <w:tcPr>
            <w:tcW w:w="8000" w:type="dxa"/>
          </w:tcPr>
          <w:p w:rsidR="00297577" w:rsidRPr="00D647A7" w:rsidRDefault="00297577" w:rsidP="006B3EDB">
            <w:pPr>
              <w:jc w:val="both"/>
            </w:pPr>
            <w:r w:rsidRPr="00D647A7">
              <w:t>Trisomy 9p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107029 </w:t>
            </w:r>
          </w:p>
        </w:tc>
        <w:tc>
          <w:tcPr>
            <w:tcW w:w="8000" w:type="dxa"/>
          </w:tcPr>
          <w:p w:rsidR="00297577" w:rsidRPr="00D647A7" w:rsidRDefault="00297577" w:rsidP="006B3EDB">
            <w:pPr>
              <w:jc w:val="both"/>
            </w:pPr>
            <w:r w:rsidRPr="00D647A7">
              <w:t>10q partial trisomy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107119 </w:t>
            </w:r>
          </w:p>
        </w:tc>
        <w:tc>
          <w:tcPr>
            <w:tcW w:w="8000" w:type="dxa"/>
          </w:tcPr>
          <w:p w:rsidR="00297577" w:rsidRPr="00D647A7" w:rsidRDefault="00297577" w:rsidP="006B3EDB">
            <w:pPr>
              <w:jc w:val="both"/>
            </w:pPr>
            <w:r w:rsidRPr="00D647A7">
              <w:t>Trisomy of autosomes NEC NOS</w:t>
            </w:r>
          </w:p>
        </w:tc>
      </w:tr>
      <w:tr w:rsidR="00297577" w:rsidRPr="00D647A7" w:rsidTr="006B3EDB">
        <w:trPr>
          <w:trHeight w:val="242"/>
        </w:trPr>
        <w:tc>
          <w:tcPr>
            <w:tcW w:w="1622" w:type="dxa"/>
          </w:tcPr>
          <w:p w:rsidR="00297577" w:rsidRPr="00D647A7" w:rsidRDefault="00297577" w:rsidP="006B3EDB">
            <w:pPr>
              <w:jc w:val="both"/>
            </w:pPr>
            <w:r w:rsidRPr="00D647A7">
              <w:t xml:space="preserve">107162 </w:t>
            </w:r>
          </w:p>
        </w:tc>
        <w:tc>
          <w:tcPr>
            <w:tcW w:w="8000" w:type="dxa"/>
          </w:tcPr>
          <w:p w:rsidR="00297577" w:rsidRPr="00D647A7" w:rsidRDefault="00297577" w:rsidP="006B3EDB">
            <w:pPr>
              <w:jc w:val="both"/>
            </w:pPr>
            <w:r w:rsidRPr="00D647A7">
              <w:t>Partial trisomy 18 in Edward's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107670 </w:t>
            </w:r>
          </w:p>
        </w:tc>
        <w:tc>
          <w:tcPr>
            <w:tcW w:w="8000" w:type="dxa"/>
          </w:tcPr>
          <w:p w:rsidR="00297577" w:rsidRPr="00D647A7" w:rsidRDefault="00297577" w:rsidP="006B3EDB">
            <w:pPr>
              <w:jc w:val="both"/>
            </w:pPr>
            <w:r w:rsidRPr="00D647A7">
              <w:t xml:space="preserve">Whole chromosome trisomy, </w:t>
            </w:r>
            <w:proofErr w:type="spellStart"/>
            <w:r w:rsidRPr="00D647A7">
              <w:t>meitotic</w:t>
            </w:r>
            <w:proofErr w:type="spellEnd"/>
            <w:r w:rsidRPr="00D647A7">
              <w:t xml:space="preserve"> nondisjunction</w:t>
            </w:r>
          </w:p>
        </w:tc>
      </w:tr>
      <w:tr w:rsidR="00297577" w:rsidRPr="00D647A7" w:rsidTr="006B3EDB">
        <w:trPr>
          <w:trHeight w:val="242"/>
        </w:trPr>
        <w:tc>
          <w:tcPr>
            <w:tcW w:w="1622" w:type="dxa"/>
          </w:tcPr>
          <w:p w:rsidR="00297577" w:rsidRPr="00D647A7" w:rsidRDefault="00297577" w:rsidP="006B3EDB">
            <w:pPr>
              <w:jc w:val="both"/>
            </w:pPr>
            <w:r w:rsidRPr="00D647A7">
              <w:t xml:space="preserve">109223 </w:t>
            </w:r>
          </w:p>
        </w:tc>
        <w:tc>
          <w:tcPr>
            <w:tcW w:w="8000" w:type="dxa"/>
          </w:tcPr>
          <w:p w:rsidR="00297577" w:rsidRPr="00D647A7" w:rsidRDefault="00297577" w:rsidP="006B3EDB">
            <w:pPr>
              <w:jc w:val="both"/>
            </w:pPr>
            <w:r w:rsidRPr="00D647A7">
              <w:t>Trisomy 9 Mosaic Syndrome</w:t>
            </w:r>
          </w:p>
        </w:tc>
      </w:tr>
      <w:tr w:rsidR="00297577" w:rsidRPr="00D647A7" w:rsidTr="006B3EDB">
        <w:trPr>
          <w:trHeight w:val="242"/>
        </w:trPr>
        <w:tc>
          <w:tcPr>
            <w:tcW w:w="1622" w:type="dxa"/>
          </w:tcPr>
          <w:p w:rsidR="00297577" w:rsidRPr="00D647A7" w:rsidRDefault="00297577" w:rsidP="006B3EDB">
            <w:pPr>
              <w:jc w:val="both"/>
            </w:pPr>
            <w:r w:rsidRPr="00D647A7">
              <w:t xml:space="preserve">110833 </w:t>
            </w:r>
          </w:p>
        </w:tc>
        <w:tc>
          <w:tcPr>
            <w:tcW w:w="8000" w:type="dxa"/>
          </w:tcPr>
          <w:p w:rsidR="00297577" w:rsidRPr="00D647A7" w:rsidRDefault="00297577" w:rsidP="006B3EDB">
            <w:pPr>
              <w:jc w:val="both"/>
            </w:pPr>
            <w:r w:rsidRPr="00D647A7">
              <w:t>Trisomy 10</w:t>
            </w:r>
          </w:p>
        </w:tc>
      </w:tr>
      <w:tr w:rsidR="00297577" w:rsidRPr="00D647A7" w:rsidTr="006B3EDB">
        <w:trPr>
          <w:trHeight w:val="242"/>
        </w:trPr>
        <w:tc>
          <w:tcPr>
            <w:tcW w:w="1622" w:type="dxa"/>
          </w:tcPr>
          <w:p w:rsidR="00297577" w:rsidRPr="00D647A7" w:rsidRDefault="00297577" w:rsidP="006B3EDB">
            <w:pPr>
              <w:jc w:val="both"/>
            </w:pPr>
            <w:r w:rsidRPr="00D647A7">
              <w:t xml:space="preserve">54377 </w:t>
            </w:r>
          </w:p>
        </w:tc>
        <w:tc>
          <w:tcPr>
            <w:tcW w:w="8000" w:type="dxa"/>
          </w:tcPr>
          <w:p w:rsidR="00297577" w:rsidRPr="00D647A7" w:rsidRDefault="00297577" w:rsidP="006B3EDB">
            <w:pPr>
              <w:jc w:val="both"/>
            </w:pPr>
            <w:proofErr w:type="spellStart"/>
            <w:r w:rsidRPr="00D647A7">
              <w:t>Trisomies</w:t>
            </w:r>
            <w:proofErr w:type="spellEnd"/>
            <w:r w:rsidRPr="00D647A7">
              <w:t xml:space="preserve"> of autosomes NEC</w:t>
            </w:r>
          </w:p>
        </w:tc>
      </w:tr>
      <w:tr w:rsidR="00297577" w:rsidRPr="00D647A7" w:rsidTr="006B3EDB">
        <w:trPr>
          <w:trHeight w:val="242"/>
        </w:trPr>
        <w:tc>
          <w:tcPr>
            <w:tcW w:w="1622" w:type="dxa"/>
          </w:tcPr>
          <w:p w:rsidR="00297577" w:rsidRPr="00D647A7" w:rsidRDefault="00297577" w:rsidP="006B3EDB">
            <w:pPr>
              <w:jc w:val="both"/>
            </w:pPr>
            <w:r w:rsidRPr="00D647A7">
              <w:t xml:space="preserve">3802 </w:t>
            </w:r>
          </w:p>
        </w:tc>
        <w:tc>
          <w:tcPr>
            <w:tcW w:w="8000" w:type="dxa"/>
          </w:tcPr>
          <w:p w:rsidR="00297577" w:rsidRPr="00D647A7" w:rsidRDefault="00297577" w:rsidP="006B3EDB">
            <w:pPr>
              <w:jc w:val="both"/>
            </w:pPr>
            <w:r w:rsidRPr="00D647A7">
              <w:t>Unspecified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3979 </w:t>
            </w:r>
          </w:p>
        </w:tc>
        <w:tc>
          <w:tcPr>
            <w:tcW w:w="8000" w:type="dxa"/>
          </w:tcPr>
          <w:p w:rsidR="00297577" w:rsidRPr="00D647A7" w:rsidRDefault="00297577" w:rsidP="006B3EDB">
            <w:pPr>
              <w:jc w:val="both"/>
            </w:pPr>
            <w:r w:rsidRPr="00D647A7">
              <w:t>Hypertensive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4501 </w:t>
            </w:r>
          </w:p>
        </w:tc>
        <w:tc>
          <w:tcPr>
            <w:tcW w:w="8000" w:type="dxa"/>
          </w:tcPr>
          <w:p w:rsidR="00297577" w:rsidRPr="00D647A7" w:rsidRDefault="00297577" w:rsidP="006B3EDB">
            <w:pPr>
              <w:jc w:val="both"/>
            </w:pPr>
            <w:r w:rsidRPr="00D647A7">
              <w:t>Wernicke's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5644 </w:t>
            </w:r>
          </w:p>
        </w:tc>
        <w:tc>
          <w:tcPr>
            <w:tcW w:w="8000" w:type="dxa"/>
          </w:tcPr>
          <w:p w:rsidR="00297577" w:rsidRPr="00D647A7" w:rsidRDefault="00297577" w:rsidP="006B3EDB">
            <w:pPr>
              <w:jc w:val="both"/>
            </w:pPr>
            <w:r w:rsidRPr="00D647A7">
              <w:t xml:space="preserve">Anoxic - </w:t>
            </w:r>
            <w:proofErr w:type="spellStart"/>
            <w:r w:rsidRPr="00D647A7">
              <w:t>ischaemic</w:t>
            </w:r>
            <w:proofErr w:type="spellEnd"/>
            <w:r w:rsidRPr="00D647A7">
              <w:t xml:space="preserve">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11107 </w:t>
            </w:r>
          </w:p>
        </w:tc>
        <w:tc>
          <w:tcPr>
            <w:tcW w:w="8000" w:type="dxa"/>
          </w:tcPr>
          <w:p w:rsidR="00297577" w:rsidRPr="00D647A7" w:rsidRDefault="00297577" w:rsidP="006B3EDB">
            <w:pPr>
              <w:jc w:val="both"/>
            </w:pPr>
            <w:r w:rsidRPr="00D647A7">
              <w:t>Wernicke's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37906 </w:t>
            </w:r>
          </w:p>
        </w:tc>
        <w:tc>
          <w:tcPr>
            <w:tcW w:w="8000" w:type="dxa"/>
          </w:tcPr>
          <w:p w:rsidR="00297577" w:rsidRPr="00D647A7" w:rsidRDefault="00297577" w:rsidP="006B3EDB">
            <w:pPr>
              <w:jc w:val="both"/>
            </w:pPr>
            <w:r w:rsidRPr="00D647A7">
              <w:t xml:space="preserve">Early infant epileptic encephalopathy </w:t>
            </w:r>
            <w:proofErr w:type="spellStart"/>
            <w:r w:rsidRPr="00D647A7">
              <w:t>wth</w:t>
            </w:r>
            <w:proofErr w:type="spellEnd"/>
            <w:r w:rsidRPr="00D647A7">
              <w:t xml:space="preserve"> suppression bursts</w:t>
            </w:r>
          </w:p>
        </w:tc>
      </w:tr>
      <w:tr w:rsidR="00297577" w:rsidRPr="00D647A7" w:rsidTr="006B3EDB">
        <w:trPr>
          <w:trHeight w:val="242"/>
        </w:trPr>
        <w:tc>
          <w:tcPr>
            <w:tcW w:w="1622" w:type="dxa"/>
          </w:tcPr>
          <w:p w:rsidR="00297577" w:rsidRPr="00D647A7" w:rsidRDefault="00297577" w:rsidP="006B3EDB">
            <w:pPr>
              <w:jc w:val="both"/>
            </w:pPr>
            <w:r w:rsidRPr="00D647A7">
              <w:t xml:space="preserve">41744 </w:t>
            </w:r>
          </w:p>
        </w:tc>
        <w:tc>
          <w:tcPr>
            <w:tcW w:w="8000" w:type="dxa"/>
          </w:tcPr>
          <w:p w:rsidR="00297577" w:rsidRPr="00D647A7" w:rsidRDefault="00297577" w:rsidP="006B3EDB">
            <w:pPr>
              <w:jc w:val="both"/>
            </w:pPr>
            <w:r w:rsidRPr="00D647A7">
              <w:t>Toxic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45602 </w:t>
            </w:r>
          </w:p>
        </w:tc>
        <w:tc>
          <w:tcPr>
            <w:tcW w:w="8000" w:type="dxa"/>
          </w:tcPr>
          <w:p w:rsidR="00297577" w:rsidRPr="00D647A7" w:rsidRDefault="00297577" w:rsidP="006B3EDB">
            <w:pPr>
              <w:jc w:val="both"/>
            </w:pPr>
            <w:r w:rsidRPr="00D647A7">
              <w:t>Myoclonic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57183 </w:t>
            </w:r>
          </w:p>
        </w:tc>
        <w:tc>
          <w:tcPr>
            <w:tcW w:w="8000" w:type="dxa"/>
          </w:tcPr>
          <w:p w:rsidR="00297577" w:rsidRPr="00D647A7" w:rsidRDefault="00297577" w:rsidP="006B3EDB">
            <w:pPr>
              <w:jc w:val="both"/>
            </w:pPr>
            <w:proofErr w:type="spellStart"/>
            <w:r w:rsidRPr="00D647A7">
              <w:t>Mitochond</w:t>
            </w:r>
            <w:proofErr w:type="spellEnd"/>
            <w:r w:rsidRPr="00D647A7">
              <w:t xml:space="preserve"> encephalopathy, </w:t>
            </w:r>
            <w:proofErr w:type="spellStart"/>
            <w:r w:rsidRPr="00D647A7">
              <w:t>lact</w:t>
            </w:r>
            <w:proofErr w:type="spellEnd"/>
            <w:r w:rsidRPr="00D647A7">
              <w:t xml:space="preserve"> acidosis &amp; </w:t>
            </w:r>
            <w:proofErr w:type="spellStart"/>
            <w:r w:rsidRPr="00D647A7">
              <w:t>strokelike</w:t>
            </w:r>
            <w:proofErr w:type="spellEnd"/>
            <w:r w:rsidRPr="00D647A7">
              <w:t xml:space="preserve"> episode</w:t>
            </w:r>
          </w:p>
        </w:tc>
      </w:tr>
      <w:tr w:rsidR="00297577" w:rsidRPr="00D647A7" w:rsidTr="006B3EDB">
        <w:trPr>
          <w:trHeight w:val="242"/>
        </w:trPr>
        <w:tc>
          <w:tcPr>
            <w:tcW w:w="1622" w:type="dxa"/>
          </w:tcPr>
          <w:p w:rsidR="00297577" w:rsidRPr="00D647A7" w:rsidRDefault="00297577" w:rsidP="006B3EDB">
            <w:pPr>
              <w:jc w:val="both"/>
            </w:pPr>
            <w:r w:rsidRPr="00D647A7">
              <w:t xml:space="preserve">99684 </w:t>
            </w:r>
          </w:p>
        </w:tc>
        <w:tc>
          <w:tcPr>
            <w:tcW w:w="8000" w:type="dxa"/>
          </w:tcPr>
          <w:p w:rsidR="00297577" w:rsidRPr="00D647A7" w:rsidRDefault="00297577" w:rsidP="006B3EDB">
            <w:pPr>
              <w:jc w:val="both"/>
            </w:pPr>
            <w:r w:rsidRPr="00D647A7">
              <w:t>Cerebral degeneration due to multifocal leukoencephalopathy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104239 </w:t>
            </w:r>
          </w:p>
        </w:tc>
        <w:tc>
          <w:tcPr>
            <w:tcW w:w="8000" w:type="dxa"/>
          </w:tcPr>
          <w:p w:rsidR="00297577" w:rsidRPr="00D647A7" w:rsidRDefault="00297577" w:rsidP="006B3EDB">
            <w:pPr>
              <w:jc w:val="both"/>
            </w:pPr>
            <w:r w:rsidRPr="00D647A7">
              <w:t xml:space="preserve">Hypoxic </w:t>
            </w:r>
            <w:proofErr w:type="spellStart"/>
            <w:r w:rsidRPr="00D647A7">
              <w:t>ischaemic</w:t>
            </w:r>
            <w:proofErr w:type="spellEnd"/>
            <w:r w:rsidRPr="00D647A7">
              <w:t xml:space="preserve"> encephalopathy of newborn</w:t>
            </w:r>
          </w:p>
        </w:tc>
      </w:tr>
      <w:tr w:rsidR="00297577" w:rsidRPr="00D647A7" w:rsidTr="006B3EDB">
        <w:trPr>
          <w:trHeight w:val="242"/>
        </w:trPr>
        <w:tc>
          <w:tcPr>
            <w:tcW w:w="1622" w:type="dxa"/>
          </w:tcPr>
          <w:p w:rsidR="00297577" w:rsidRPr="00D647A7" w:rsidRDefault="00297577" w:rsidP="006B3EDB">
            <w:pPr>
              <w:jc w:val="both"/>
            </w:pPr>
            <w:r w:rsidRPr="00D647A7">
              <w:t xml:space="preserve">106012 </w:t>
            </w:r>
          </w:p>
        </w:tc>
        <w:tc>
          <w:tcPr>
            <w:tcW w:w="8000" w:type="dxa"/>
          </w:tcPr>
          <w:p w:rsidR="00297577" w:rsidRPr="00D647A7" w:rsidRDefault="00297577" w:rsidP="006B3EDB">
            <w:pPr>
              <w:jc w:val="both"/>
            </w:pPr>
            <w:r w:rsidRPr="00D647A7">
              <w:t xml:space="preserve">Perinatal hypoxic - </w:t>
            </w:r>
            <w:proofErr w:type="spellStart"/>
            <w:r w:rsidRPr="00D647A7">
              <w:t>ischaemic</w:t>
            </w:r>
            <w:proofErr w:type="spellEnd"/>
            <w:r w:rsidRPr="00D647A7">
              <w:t xml:space="preserve"> encephalopathy</w:t>
            </w:r>
          </w:p>
        </w:tc>
      </w:tr>
      <w:tr w:rsidR="00297577" w:rsidRPr="00D647A7" w:rsidTr="006B3EDB">
        <w:trPr>
          <w:trHeight w:val="242"/>
        </w:trPr>
        <w:tc>
          <w:tcPr>
            <w:tcW w:w="1622" w:type="dxa"/>
          </w:tcPr>
          <w:p w:rsidR="00297577" w:rsidRPr="00D647A7" w:rsidRDefault="00297577" w:rsidP="006B3EDB">
            <w:pPr>
              <w:jc w:val="both"/>
            </w:pPr>
            <w:r w:rsidRPr="00D647A7">
              <w:t xml:space="preserve">4158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p>
        </w:tc>
      </w:tr>
      <w:tr w:rsidR="00297577" w:rsidRPr="00D647A7" w:rsidTr="006B3EDB">
        <w:trPr>
          <w:trHeight w:val="242"/>
        </w:trPr>
        <w:tc>
          <w:tcPr>
            <w:tcW w:w="1622" w:type="dxa"/>
          </w:tcPr>
          <w:p w:rsidR="00297577" w:rsidRPr="00D647A7" w:rsidRDefault="00297577" w:rsidP="006B3EDB">
            <w:pPr>
              <w:jc w:val="both"/>
            </w:pPr>
            <w:r w:rsidRPr="00D647A7">
              <w:t xml:space="preserve">53933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r w:rsidRPr="00D647A7">
              <w:t xml:space="preserve"> NOS</w:t>
            </w:r>
          </w:p>
        </w:tc>
      </w:tr>
      <w:tr w:rsidR="00297577" w:rsidRPr="00D647A7" w:rsidTr="006B3EDB">
        <w:trPr>
          <w:trHeight w:val="242"/>
        </w:trPr>
        <w:tc>
          <w:tcPr>
            <w:tcW w:w="1622" w:type="dxa"/>
          </w:tcPr>
          <w:p w:rsidR="00297577" w:rsidRPr="00D647A7" w:rsidRDefault="00297577" w:rsidP="006B3EDB">
            <w:pPr>
              <w:jc w:val="both"/>
            </w:pPr>
            <w:r w:rsidRPr="00D647A7">
              <w:t xml:space="preserve">58635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r w:rsidRPr="00D647A7">
              <w:t xml:space="preserve"> type I</w:t>
            </w:r>
          </w:p>
        </w:tc>
      </w:tr>
      <w:tr w:rsidR="00297577" w:rsidRPr="00D647A7" w:rsidTr="006B3EDB">
        <w:trPr>
          <w:trHeight w:val="242"/>
        </w:trPr>
        <w:tc>
          <w:tcPr>
            <w:tcW w:w="1622" w:type="dxa"/>
          </w:tcPr>
          <w:p w:rsidR="00297577" w:rsidRPr="00D647A7" w:rsidRDefault="00297577" w:rsidP="006B3EDB">
            <w:pPr>
              <w:jc w:val="both"/>
            </w:pPr>
            <w:r w:rsidRPr="00D647A7">
              <w:t xml:space="preserve">69436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r w:rsidRPr="00D647A7">
              <w:t xml:space="preserve"> type III</w:t>
            </w:r>
          </w:p>
        </w:tc>
      </w:tr>
      <w:tr w:rsidR="00297577" w:rsidRPr="00D647A7" w:rsidTr="006B3EDB">
        <w:trPr>
          <w:trHeight w:val="242"/>
        </w:trPr>
        <w:tc>
          <w:tcPr>
            <w:tcW w:w="1622" w:type="dxa"/>
          </w:tcPr>
          <w:p w:rsidR="00297577" w:rsidRPr="00D647A7" w:rsidRDefault="00297577" w:rsidP="006B3EDB">
            <w:pPr>
              <w:jc w:val="both"/>
            </w:pPr>
            <w:r w:rsidRPr="00D647A7">
              <w:t xml:space="preserve">97751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r w:rsidRPr="00D647A7">
              <w:t xml:space="preserve"> type IV</w:t>
            </w:r>
          </w:p>
        </w:tc>
      </w:tr>
      <w:tr w:rsidR="00297577" w:rsidRPr="00D647A7" w:rsidTr="006B3EDB">
        <w:trPr>
          <w:trHeight w:val="242"/>
        </w:trPr>
        <w:tc>
          <w:tcPr>
            <w:tcW w:w="1622" w:type="dxa"/>
          </w:tcPr>
          <w:p w:rsidR="00297577" w:rsidRPr="00D647A7" w:rsidRDefault="00297577" w:rsidP="006B3EDB">
            <w:pPr>
              <w:jc w:val="both"/>
            </w:pPr>
            <w:r w:rsidRPr="00D647A7">
              <w:t xml:space="preserve">98662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r w:rsidRPr="00D647A7">
              <w:t xml:space="preserve"> type II</w:t>
            </w:r>
          </w:p>
        </w:tc>
      </w:tr>
      <w:tr w:rsidR="00297577" w:rsidRPr="00D647A7" w:rsidTr="006B3EDB">
        <w:trPr>
          <w:trHeight w:val="242"/>
        </w:trPr>
        <w:tc>
          <w:tcPr>
            <w:tcW w:w="1622" w:type="dxa"/>
          </w:tcPr>
          <w:p w:rsidR="00297577" w:rsidRPr="00D647A7" w:rsidRDefault="00297577" w:rsidP="006B3EDB">
            <w:pPr>
              <w:jc w:val="both"/>
            </w:pPr>
            <w:r w:rsidRPr="00D647A7">
              <w:t xml:space="preserve">103017 </w:t>
            </w:r>
          </w:p>
        </w:tc>
        <w:tc>
          <w:tcPr>
            <w:tcW w:w="8000" w:type="dxa"/>
          </w:tcPr>
          <w:p w:rsidR="00297577" w:rsidRPr="00D647A7" w:rsidRDefault="00297577" w:rsidP="006B3EDB">
            <w:pPr>
              <w:jc w:val="both"/>
            </w:pPr>
            <w:proofErr w:type="spellStart"/>
            <w:r w:rsidRPr="00D647A7">
              <w:t>Osteogenesis</w:t>
            </w:r>
            <w:proofErr w:type="spellEnd"/>
            <w:r w:rsidRPr="00D647A7">
              <w:t xml:space="preserve"> </w:t>
            </w:r>
            <w:proofErr w:type="spellStart"/>
            <w:r w:rsidRPr="00D647A7">
              <w:t>imperfecta</w:t>
            </w:r>
            <w:proofErr w:type="spellEnd"/>
            <w:r w:rsidRPr="00D647A7">
              <w:t xml:space="preserve"> - unclassifiable</w:t>
            </w:r>
          </w:p>
        </w:tc>
      </w:tr>
      <w:tr w:rsidR="00297577" w:rsidRPr="00D647A7" w:rsidTr="006B3EDB">
        <w:trPr>
          <w:trHeight w:val="242"/>
        </w:trPr>
        <w:tc>
          <w:tcPr>
            <w:tcW w:w="1622" w:type="dxa"/>
          </w:tcPr>
          <w:p w:rsidR="00297577" w:rsidRPr="00D647A7" w:rsidRDefault="00297577" w:rsidP="006B3EDB">
            <w:pPr>
              <w:jc w:val="both"/>
            </w:pPr>
            <w:r w:rsidRPr="00D647A7">
              <w:t xml:space="preserve">69613 </w:t>
            </w:r>
          </w:p>
        </w:tc>
        <w:tc>
          <w:tcPr>
            <w:tcW w:w="8000" w:type="dxa"/>
          </w:tcPr>
          <w:p w:rsidR="00297577" w:rsidRPr="00D647A7" w:rsidRDefault="00297577" w:rsidP="006B3EDB">
            <w:pPr>
              <w:jc w:val="both"/>
            </w:pPr>
            <w:proofErr w:type="spellStart"/>
            <w:r w:rsidRPr="00D647A7">
              <w:t>Mucolipidosis</w:t>
            </w:r>
            <w:proofErr w:type="spellEnd"/>
            <w:r w:rsidRPr="00D647A7">
              <w:t xml:space="preserve"> type III</w:t>
            </w:r>
          </w:p>
        </w:tc>
      </w:tr>
      <w:tr w:rsidR="00297577" w:rsidRPr="00D647A7" w:rsidTr="006B3EDB">
        <w:trPr>
          <w:trHeight w:val="242"/>
        </w:trPr>
        <w:tc>
          <w:tcPr>
            <w:tcW w:w="1622" w:type="dxa"/>
          </w:tcPr>
          <w:p w:rsidR="00297577" w:rsidRPr="00D647A7" w:rsidRDefault="00297577" w:rsidP="006B3EDB">
            <w:pPr>
              <w:jc w:val="both"/>
            </w:pPr>
            <w:r w:rsidRPr="00D647A7">
              <w:t xml:space="preserve">34387 </w:t>
            </w:r>
          </w:p>
        </w:tc>
        <w:tc>
          <w:tcPr>
            <w:tcW w:w="8000" w:type="dxa"/>
          </w:tcPr>
          <w:p w:rsidR="00297577" w:rsidRPr="00D647A7" w:rsidRDefault="00297577" w:rsidP="006B3EDB">
            <w:pPr>
              <w:jc w:val="both"/>
            </w:pPr>
            <w:r w:rsidRPr="00D647A7">
              <w:t>Multiple epiphyseal dysplasia</w:t>
            </w:r>
          </w:p>
        </w:tc>
      </w:tr>
      <w:tr w:rsidR="00297577" w:rsidRPr="00D647A7" w:rsidTr="006B3EDB">
        <w:trPr>
          <w:trHeight w:val="242"/>
        </w:trPr>
        <w:tc>
          <w:tcPr>
            <w:tcW w:w="1622" w:type="dxa"/>
          </w:tcPr>
          <w:p w:rsidR="00297577" w:rsidRPr="00D647A7" w:rsidRDefault="00297577" w:rsidP="006B3EDB">
            <w:pPr>
              <w:jc w:val="both"/>
            </w:pPr>
            <w:r w:rsidRPr="00D647A7">
              <w:t xml:space="preserve">101702 </w:t>
            </w:r>
          </w:p>
        </w:tc>
        <w:tc>
          <w:tcPr>
            <w:tcW w:w="8000" w:type="dxa"/>
          </w:tcPr>
          <w:p w:rsidR="00297577" w:rsidRPr="00D647A7" w:rsidRDefault="00297577" w:rsidP="006B3EDB">
            <w:pPr>
              <w:jc w:val="both"/>
            </w:pPr>
            <w:r w:rsidRPr="00D647A7">
              <w:t>Multiple epiphyseal dysplasia NOS</w:t>
            </w:r>
          </w:p>
        </w:tc>
      </w:tr>
      <w:tr w:rsidR="00297577" w:rsidRPr="00D647A7" w:rsidTr="006B3EDB">
        <w:trPr>
          <w:trHeight w:val="242"/>
        </w:trPr>
        <w:tc>
          <w:tcPr>
            <w:tcW w:w="1622" w:type="dxa"/>
          </w:tcPr>
          <w:p w:rsidR="00297577" w:rsidRPr="00D647A7" w:rsidRDefault="00297577" w:rsidP="006B3EDB">
            <w:pPr>
              <w:jc w:val="both"/>
            </w:pPr>
            <w:r w:rsidRPr="00D647A7">
              <w:t xml:space="preserve">36694 </w:t>
            </w:r>
          </w:p>
        </w:tc>
        <w:tc>
          <w:tcPr>
            <w:tcW w:w="8000" w:type="dxa"/>
          </w:tcPr>
          <w:p w:rsidR="00297577" w:rsidRPr="00D647A7" w:rsidRDefault="00297577" w:rsidP="006B3EDB">
            <w:pPr>
              <w:jc w:val="both"/>
            </w:pPr>
            <w:r w:rsidRPr="00D647A7">
              <w:t>Intrauterine hypoxia</w:t>
            </w:r>
          </w:p>
        </w:tc>
      </w:tr>
      <w:tr w:rsidR="00297577" w:rsidRPr="00D647A7" w:rsidTr="006B3EDB">
        <w:trPr>
          <w:trHeight w:val="242"/>
        </w:trPr>
        <w:tc>
          <w:tcPr>
            <w:tcW w:w="1622" w:type="dxa"/>
          </w:tcPr>
          <w:p w:rsidR="00297577" w:rsidRPr="00D647A7" w:rsidRDefault="00297577" w:rsidP="006B3EDB">
            <w:pPr>
              <w:jc w:val="both"/>
            </w:pPr>
            <w:r w:rsidRPr="00D647A7">
              <w:t xml:space="preserve">41296 </w:t>
            </w:r>
          </w:p>
        </w:tc>
        <w:tc>
          <w:tcPr>
            <w:tcW w:w="8000" w:type="dxa"/>
          </w:tcPr>
          <w:p w:rsidR="00297577" w:rsidRPr="00D647A7" w:rsidRDefault="00297577" w:rsidP="006B3EDB">
            <w:pPr>
              <w:jc w:val="both"/>
            </w:pPr>
            <w:r w:rsidRPr="00D647A7">
              <w:t>Intrauterine hypoxia and birth asphyxia</w:t>
            </w:r>
          </w:p>
        </w:tc>
      </w:tr>
      <w:tr w:rsidR="00297577" w:rsidRPr="00D647A7" w:rsidTr="006B3EDB">
        <w:trPr>
          <w:trHeight w:val="242"/>
        </w:trPr>
        <w:tc>
          <w:tcPr>
            <w:tcW w:w="1622" w:type="dxa"/>
          </w:tcPr>
          <w:p w:rsidR="00297577" w:rsidRPr="00D647A7" w:rsidRDefault="00297577" w:rsidP="006B3EDB">
            <w:pPr>
              <w:jc w:val="both"/>
            </w:pPr>
            <w:r w:rsidRPr="00D647A7">
              <w:t xml:space="preserve">2006 </w:t>
            </w:r>
          </w:p>
        </w:tc>
        <w:tc>
          <w:tcPr>
            <w:tcW w:w="8000" w:type="dxa"/>
          </w:tcPr>
          <w:p w:rsidR="00297577" w:rsidRPr="00D647A7" w:rsidRDefault="00297577" w:rsidP="006B3EDB">
            <w:pPr>
              <w:jc w:val="both"/>
            </w:pPr>
            <w:r w:rsidRPr="00D647A7">
              <w:t>Dystonia, unspecified</w:t>
            </w:r>
          </w:p>
        </w:tc>
      </w:tr>
      <w:tr w:rsidR="00297577" w:rsidRPr="00D647A7" w:rsidTr="006B3EDB">
        <w:trPr>
          <w:trHeight w:val="242"/>
        </w:trPr>
        <w:tc>
          <w:tcPr>
            <w:tcW w:w="1622" w:type="dxa"/>
          </w:tcPr>
          <w:p w:rsidR="00297577" w:rsidRPr="00D647A7" w:rsidRDefault="00297577" w:rsidP="006B3EDB">
            <w:pPr>
              <w:jc w:val="both"/>
            </w:pPr>
            <w:r w:rsidRPr="00D647A7">
              <w:t xml:space="preserve">11881 </w:t>
            </w:r>
          </w:p>
        </w:tc>
        <w:tc>
          <w:tcPr>
            <w:tcW w:w="8000" w:type="dxa"/>
          </w:tcPr>
          <w:p w:rsidR="00297577" w:rsidRPr="00D647A7" w:rsidRDefault="00297577" w:rsidP="006B3EDB">
            <w:pPr>
              <w:jc w:val="both"/>
            </w:pPr>
            <w:r w:rsidRPr="00D647A7">
              <w:t>Idiopathic torsion dystonia</w:t>
            </w:r>
          </w:p>
        </w:tc>
      </w:tr>
      <w:tr w:rsidR="00297577" w:rsidRPr="00D647A7" w:rsidTr="006B3EDB">
        <w:trPr>
          <w:trHeight w:val="242"/>
        </w:trPr>
        <w:tc>
          <w:tcPr>
            <w:tcW w:w="1622" w:type="dxa"/>
          </w:tcPr>
          <w:p w:rsidR="00297577" w:rsidRPr="00D647A7" w:rsidRDefault="00297577" w:rsidP="006B3EDB">
            <w:pPr>
              <w:jc w:val="both"/>
            </w:pPr>
            <w:r w:rsidRPr="00D647A7">
              <w:t xml:space="preserve">25777 </w:t>
            </w:r>
          </w:p>
        </w:tc>
        <w:tc>
          <w:tcPr>
            <w:tcW w:w="8000" w:type="dxa"/>
          </w:tcPr>
          <w:p w:rsidR="00297577" w:rsidRPr="00D647A7" w:rsidRDefault="00297577" w:rsidP="006B3EDB">
            <w:pPr>
              <w:jc w:val="both"/>
            </w:pPr>
            <w:r w:rsidRPr="00D647A7">
              <w:t>Other specified symptomatic torsion dystonia</w:t>
            </w:r>
          </w:p>
        </w:tc>
      </w:tr>
      <w:tr w:rsidR="00297577" w:rsidRPr="00D647A7" w:rsidTr="006B3EDB">
        <w:trPr>
          <w:trHeight w:val="242"/>
        </w:trPr>
        <w:tc>
          <w:tcPr>
            <w:tcW w:w="1622" w:type="dxa"/>
          </w:tcPr>
          <w:p w:rsidR="00297577" w:rsidRPr="00D647A7" w:rsidRDefault="00297577" w:rsidP="006B3EDB">
            <w:pPr>
              <w:jc w:val="both"/>
            </w:pPr>
            <w:r w:rsidRPr="00D647A7">
              <w:t xml:space="preserve">27655 </w:t>
            </w:r>
          </w:p>
        </w:tc>
        <w:tc>
          <w:tcPr>
            <w:tcW w:w="8000" w:type="dxa"/>
          </w:tcPr>
          <w:p w:rsidR="00297577" w:rsidRPr="00D647A7" w:rsidRDefault="00297577" w:rsidP="006B3EDB">
            <w:pPr>
              <w:jc w:val="both"/>
            </w:pPr>
            <w:r w:rsidRPr="00D647A7">
              <w:t>Drug-induced dystonia</w:t>
            </w:r>
          </w:p>
        </w:tc>
      </w:tr>
      <w:tr w:rsidR="00297577" w:rsidRPr="00D647A7" w:rsidTr="006B3EDB">
        <w:trPr>
          <w:trHeight w:val="242"/>
        </w:trPr>
        <w:tc>
          <w:tcPr>
            <w:tcW w:w="1622" w:type="dxa"/>
          </w:tcPr>
          <w:p w:rsidR="00297577" w:rsidRPr="00D647A7" w:rsidRDefault="00297577" w:rsidP="006B3EDB">
            <w:pPr>
              <w:jc w:val="both"/>
            </w:pPr>
            <w:r w:rsidRPr="00D647A7">
              <w:t xml:space="preserve">27967 </w:t>
            </w:r>
          </w:p>
        </w:tc>
        <w:tc>
          <w:tcPr>
            <w:tcW w:w="8000" w:type="dxa"/>
          </w:tcPr>
          <w:p w:rsidR="00297577" w:rsidRPr="00D647A7" w:rsidRDefault="00297577" w:rsidP="006B3EDB">
            <w:pPr>
              <w:jc w:val="both"/>
            </w:pPr>
            <w:r w:rsidRPr="00D647A7">
              <w:t>Symptomatic torsion dystonia</w:t>
            </w:r>
          </w:p>
        </w:tc>
      </w:tr>
      <w:tr w:rsidR="00297577" w:rsidRPr="00D647A7" w:rsidTr="006B3EDB">
        <w:trPr>
          <w:trHeight w:val="242"/>
        </w:trPr>
        <w:tc>
          <w:tcPr>
            <w:tcW w:w="1622" w:type="dxa"/>
          </w:tcPr>
          <w:p w:rsidR="00297577" w:rsidRPr="00D647A7" w:rsidRDefault="00297577" w:rsidP="006B3EDB">
            <w:pPr>
              <w:jc w:val="both"/>
            </w:pPr>
            <w:r w:rsidRPr="00D647A7">
              <w:t xml:space="preserve">29022 </w:t>
            </w:r>
          </w:p>
        </w:tc>
        <w:tc>
          <w:tcPr>
            <w:tcW w:w="8000" w:type="dxa"/>
          </w:tcPr>
          <w:p w:rsidR="00297577" w:rsidRPr="00D647A7" w:rsidRDefault="00297577" w:rsidP="006B3EDB">
            <w:pPr>
              <w:jc w:val="both"/>
            </w:pPr>
            <w:r w:rsidRPr="00D647A7">
              <w:t xml:space="preserve">Torsion </w:t>
            </w:r>
            <w:proofErr w:type="spellStart"/>
            <w:r w:rsidRPr="00D647A7">
              <w:t>dystonias</w:t>
            </w:r>
            <w:proofErr w:type="spellEnd"/>
            <w:r w:rsidRPr="00D647A7">
              <w:t xml:space="preserve"> other involuntary movements drugs Band 1</w:t>
            </w:r>
          </w:p>
        </w:tc>
      </w:tr>
      <w:tr w:rsidR="00297577" w:rsidRPr="00D647A7" w:rsidTr="006B3EDB">
        <w:trPr>
          <w:trHeight w:val="242"/>
        </w:trPr>
        <w:tc>
          <w:tcPr>
            <w:tcW w:w="1622" w:type="dxa"/>
          </w:tcPr>
          <w:p w:rsidR="00297577" w:rsidRPr="00D647A7" w:rsidRDefault="00297577" w:rsidP="006B3EDB">
            <w:pPr>
              <w:jc w:val="both"/>
            </w:pPr>
            <w:r w:rsidRPr="00D647A7">
              <w:t xml:space="preserve">50078 </w:t>
            </w:r>
          </w:p>
        </w:tc>
        <w:tc>
          <w:tcPr>
            <w:tcW w:w="8000" w:type="dxa"/>
          </w:tcPr>
          <w:p w:rsidR="00297577" w:rsidRPr="00D647A7" w:rsidRDefault="00297577" w:rsidP="006B3EDB">
            <w:pPr>
              <w:jc w:val="both"/>
            </w:pPr>
            <w:r w:rsidRPr="00D647A7">
              <w:t>Fragments of torsion dystonia</w:t>
            </w:r>
          </w:p>
        </w:tc>
      </w:tr>
      <w:tr w:rsidR="00297577" w:rsidRPr="00D647A7" w:rsidTr="006B3EDB">
        <w:trPr>
          <w:trHeight w:val="242"/>
        </w:trPr>
        <w:tc>
          <w:tcPr>
            <w:tcW w:w="1622" w:type="dxa"/>
          </w:tcPr>
          <w:p w:rsidR="00297577" w:rsidRPr="00D647A7" w:rsidRDefault="00297577" w:rsidP="006B3EDB">
            <w:pPr>
              <w:jc w:val="both"/>
            </w:pPr>
            <w:r w:rsidRPr="00D647A7">
              <w:t xml:space="preserve">51777 </w:t>
            </w:r>
          </w:p>
        </w:tc>
        <w:tc>
          <w:tcPr>
            <w:tcW w:w="8000" w:type="dxa"/>
          </w:tcPr>
          <w:p w:rsidR="00297577" w:rsidRPr="00D647A7" w:rsidRDefault="00297577" w:rsidP="006B3EDB">
            <w:pPr>
              <w:jc w:val="both"/>
            </w:pPr>
            <w:r w:rsidRPr="00D647A7">
              <w:t>Paroxysmal dystonia</w:t>
            </w:r>
          </w:p>
        </w:tc>
      </w:tr>
      <w:tr w:rsidR="00297577" w:rsidRPr="00D647A7" w:rsidTr="006B3EDB">
        <w:trPr>
          <w:trHeight w:val="242"/>
        </w:trPr>
        <w:tc>
          <w:tcPr>
            <w:tcW w:w="1622" w:type="dxa"/>
          </w:tcPr>
          <w:p w:rsidR="00297577" w:rsidRPr="00D647A7" w:rsidRDefault="00297577" w:rsidP="006B3EDB">
            <w:pPr>
              <w:jc w:val="both"/>
            </w:pPr>
            <w:r w:rsidRPr="00D647A7">
              <w:t xml:space="preserve">52917 </w:t>
            </w:r>
          </w:p>
        </w:tc>
        <w:tc>
          <w:tcPr>
            <w:tcW w:w="8000" w:type="dxa"/>
          </w:tcPr>
          <w:p w:rsidR="00297577" w:rsidRPr="00D647A7" w:rsidRDefault="00297577" w:rsidP="006B3EDB">
            <w:pPr>
              <w:jc w:val="both"/>
            </w:pPr>
            <w:r w:rsidRPr="00D647A7">
              <w:t>[X]Dystonia, unspecified</w:t>
            </w:r>
          </w:p>
        </w:tc>
      </w:tr>
      <w:tr w:rsidR="00297577" w:rsidRPr="00D647A7" w:rsidTr="006B3EDB">
        <w:trPr>
          <w:trHeight w:val="233"/>
        </w:trPr>
        <w:tc>
          <w:tcPr>
            <w:tcW w:w="1622" w:type="dxa"/>
          </w:tcPr>
          <w:p w:rsidR="00297577" w:rsidRPr="00D647A7" w:rsidRDefault="00297577" w:rsidP="006B3EDB">
            <w:pPr>
              <w:jc w:val="both"/>
            </w:pPr>
            <w:r w:rsidRPr="00D647A7">
              <w:t xml:space="preserve">62081 </w:t>
            </w:r>
          </w:p>
        </w:tc>
        <w:tc>
          <w:tcPr>
            <w:tcW w:w="8000" w:type="dxa"/>
          </w:tcPr>
          <w:p w:rsidR="00297577" w:rsidRPr="00D647A7" w:rsidRDefault="00297577" w:rsidP="006B3EDB">
            <w:pPr>
              <w:jc w:val="both"/>
            </w:pPr>
            <w:r w:rsidRPr="00D647A7">
              <w:t>Symptomatic torsion dystonia NOS</w:t>
            </w:r>
          </w:p>
        </w:tc>
      </w:tr>
      <w:tr w:rsidR="00297577" w:rsidRPr="00D647A7" w:rsidTr="006B3EDB">
        <w:trPr>
          <w:trHeight w:val="233"/>
        </w:trPr>
        <w:tc>
          <w:tcPr>
            <w:tcW w:w="1622" w:type="dxa"/>
          </w:tcPr>
          <w:p w:rsidR="00297577" w:rsidRPr="00D647A7" w:rsidRDefault="00297577" w:rsidP="006B3EDB">
            <w:pPr>
              <w:jc w:val="both"/>
            </w:pPr>
            <w:r w:rsidRPr="00D647A7">
              <w:t xml:space="preserve">62243 </w:t>
            </w:r>
          </w:p>
        </w:tc>
        <w:tc>
          <w:tcPr>
            <w:tcW w:w="8000" w:type="dxa"/>
          </w:tcPr>
          <w:p w:rsidR="00297577" w:rsidRPr="00D647A7" w:rsidRDefault="00297577" w:rsidP="006B3EDB">
            <w:pPr>
              <w:jc w:val="both"/>
            </w:pPr>
            <w:r w:rsidRPr="00D647A7">
              <w:t>Idiopathic familial dystonia</w:t>
            </w:r>
          </w:p>
        </w:tc>
      </w:tr>
      <w:tr w:rsidR="00297577" w:rsidRPr="00D647A7" w:rsidTr="006B3EDB">
        <w:trPr>
          <w:trHeight w:val="233"/>
        </w:trPr>
        <w:tc>
          <w:tcPr>
            <w:tcW w:w="1622" w:type="dxa"/>
          </w:tcPr>
          <w:p w:rsidR="00297577" w:rsidRPr="00D647A7" w:rsidRDefault="00297577" w:rsidP="006B3EDB">
            <w:pPr>
              <w:jc w:val="both"/>
            </w:pPr>
            <w:r w:rsidRPr="00D647A7">
              <w:t xml:space="preserve">65734 </w:t>
            </w:r>
          </w:p>
        </w:tc>
        <w:tc>
          <w:tcPr>
            <w:tcW w:w="8000" w:type="dxa"/>
          </w:tcPr>
          <w:p w:rsidR="00297577" w:rsidRPr="00D647A7" w:rsidRDefault="00297577" w:rsidP="006B3EDB">
            <w:pPr>
              <w:jc w:val="both"/>
            </w:pPr>
            <w:r w:rsidRPr="00D647A7">
              <w:t>[X]Other dystonia</w:t>
            </w:r>
          </w:p>
        </w:tc>
      </w:tr>
      <w:tr w:rsidR="00297577" w:rsidRPr="00D647A7" w:rsidTr="006B3EDB">
        <w:trPr>
          <w:trHeight w:val="233"/>
        </w:trPr>
        <w:tc>
          <w:tcPr>
            <w:tcW w:w="1622" w:type="dxa"/>
          </w:tcPr>
          <w:p w:rsidR="00297577" w:rsidRPr="00D647A7" w:rsidRDefault="00297577" w:rsidP="006B3EDB">
            <w:pPr>
              <w:jc w:val="both"/>
            </w:pPr>
            <w:r w:rsidRPr="00D647A7">
              <w:t xml:space="preserve">71249 </w:t>
            </w:r>
          </w:p>
        </w:tc>
        <w:tc>
          <w:tcPr>
            <w:tcW w:w="8000" w:type="dxa"/>
          </w:tcPr>
          <w:p w:rsidR="00297577" w:rsidRPr="00D647A7" w:rsidRDefault="00297577" w:rsidP="006B3EDB">
            <w:pPr>
              <w:jc w:val="both"/>
            </w:pPr>
            <w:r w:rsidRPr="00D647A7">
              <w:t>Fragments of torsion dystonia NOS</w:t>
            </w:r>
          </w:p>
        </w:tc>
      </w:tr>
      <w:tr w:rsidR="00297577" w:rsidRPr="00D647A7" w:rsidTr="006B3EDB">
        <w:trPr>
          <w:trHeight w:val="233"/>
        </w:trPr>
        <w:tc>
          <w:tcPr>
            <w:tcW w:w="1622" w:type="dxa"/>
          </w:tcPr>
          <w:p w:rsidR="00297577" w:rsidRPr="00D647A7" w:rsidRDefault="00297577" w:rsidP="006B3EDB">
            <w:pPr>
              <w:jc w:val="both"/>
            </w:pPr>
            <w:r w:rsidRPr="00D647A7">
              <w:t xml:space="preserve">94690 </w:t>
            </w:r>
          </w:p>
        </w:tc>
        <w:tc>
          <w:tcPr>
            <w:tcW w:w="8000" w:type="dxa"/>
          </w:tcPr>
          <w:p w:rsidR="00297577" w:rsidRPr="00D647A7" w:rsidRDefault="00297577" w:rsidP="006B3EDB">
            <w:pPr>
              <w:jc w:val="both"/>
            </w:pPr>
            <w:r w:rsidRPr="00D647A7">
              <w:t>Myoclonic dystonia</w:t>
            </w:r>
          </w:p>
        </w:tc>
      </w:tr>
      <w:tr w:rsidR="00297577" w:rsidRPr="00D647A7" w:rsidTr="006B3EDB">
        <w:trPr>
          <w:trHeight w:val="233"/>
        </w:trPr>
        <w:tc>
          <w:tcPr>
            <w:tcW w:w="1622" w:type="dxa"/>
          </w:tcPr>
          <w:p w:rsidR="00297577" w:rsidRPr="00D647A7" w:rsidRDefault="00297577" w:rsidP="006B3EDB">
            <w:pPr>
              <w:jc w:val="both"/>
            </w:pPr>
            <w:r w:rsidRPr="00D647A7">
              <w:t xml:space="preserve">54085 </w:t>
            </w:r>
          </w:p>
        </w:tc>
        <w:tc>
          <w:tcPr>
            <w:tcW w:w="8000" w:type="dxa"/>
          </w:tcPr>
          <w:p w:rsidR="00297577" w:rsidRPr="00D647A7" w:rsidRDefault="00297577" w:rsidP="006B3EDB">
            <w:pPr>
              <w:jc w:val="both"/>
            </w:pPr>
            <w:r w:rsidRPr="00D647A7">
              <w:t>Post-traumatic hydrocephalus, unspecified</w:t>
            </w:r>
          </w:p>
        </w:tc>
      </w:tr>
      <w:tr w:rsidR="00297577" w:rsidRPr="00D647A7" w:rsidTr="006B3EDB">
        <w:trPr>
          <w:trHeight w:val="233"/>
        </w:trPr>
        <w:tc>
          <w:tcPr>
            <w:tcW w:w="1622" w:type="dxa"/>
          </w:tcPr>
          <w:p w:rsidR="00297577" w:rsidRPr="00D647A7" w:rsidRDefault="00297577" w:rsidP="006B3EDB">
            <w:pPr>
              <w:jc w:val="both"/>
            </w:pPr>
            <w:r w:rsidRPr="00D647A7">
              <w:t xml:space="preserve">100957 </w:t>
            </w:r>
          </w:p>
        </w:tc>
        <w:tc>
          <w:tcPr>
            <w:tcW w:w="8000" w:type="dxa"/>
          </w:tcPr>
          <w:p w:rsidR="00297577" w:rsidRPr="00D647A7" w:rsidRDefault="00297577" w:rsidP="006B3EDB">
            <w:pPr>
              <w:jc w:val="both"/>
            </w:pPr>
            <w:r w:rsidRPr="00D647A7">
              <w:t>[X]Post-traumatic hydrocephalus, unspecified</w:t>
            </w:r>
          </w:p>
        </w:tc>
      </w:tr>
      <w:tr w:rsidR="00297577" w:rsidRPr="00D647A7" w:rsidTr="006B3EDB">
        <w:trPr>
          <w:trHeight w:val="233"/>
        </w:trPr>
        <w:tc>
          <w:tcPr>
            <w:tcW w:w="1622" w:type="dxa"/>
          </w:tcPr>
          <w:p w:rsidR="00297577" w:rsidRPr="00D647A7" w:rsidRDefault="00297577" w:rsidP="006B3EDB">
            <w:pPr>
              <w:jc w:val="both"/>
            </w:pPr>
            <w:r w:rsidRPr="00D647A7">
              <w:t xml:space="preserve">103462 </w:t>
            </w:r>
          </w:p>
        </w:tc>
        <w:tc>
          <w:tcPr>
            <w:tcW w:w="8000" w:type="dxa"/>
          </w:tcPr>
          <w:p w:rsidR="00297577" w:rsidRPr="00D647A7" w:rsidRDefault="00297577" w:rsidP="006B3EDB">
            <w:pPr>
              <w:jc w:val="both"/>
            </w:pPr>
            <w:r w:rsidRPr="00D647A7">
              <w:t>[X]Hydrocephalus in neoplastic disease classified elsewhere</w:t>
            </w:r>
          </w:p>
        </w:tc>
      </w:tr>
      <w:tr w:rsidR="00297577" w:rsidRPr="00D647A7" w:rsidTr="006B3EDB">
        <w:trPr>
          <w:trHeight w:val="233"/>
        </w:trPr>
        <w:tc>
          <w:tcPr>
            <w:tcW w:w="1622" w:type="dxa"/>
          </w:tcPr>
          <w:p w:rsidR="00297577" w:rsidRPr="00D647A7" w:rsidRDefault="00297577" w:rsidP="006B3EDB">
            <w:pPr>
              <w:jc w:val="both"/>
            </w:pPr>
            <w:r w:rsidRPr="00D647A7">
              <w:t xml:space="preserve">28262 </w:t>
            </w:r>
          </w:p>
        </w:tc>
        <w:tc>
          <w:tcPr>
            <w:tcW w:w="8000" w:type="dxa"/>
          </w:tcPr>
          <w:p w:rsidR="00297577" w:rsidRPr="00D647A7" w:rsidRDefault="00297577" w:rsidP="006B3EDB">
            <w:pPr>
              <w:jc w:val="both"/>
            </w:pPr>
            <w:r w:rsidRPr="00D647A7">
              <w:t>Inflammatory myopathy, not elsewhere classified</w:t>
            </w:r>
          </w:p>
        </w:tc>
      </w:tr>
      <w:tr w:rsidR="00297577" w:rsidRPr="00D647A7" w:rsidTr="006B3EDB">
        <w:trPr>
          <w:trHeight w:val="233"/>
        </w:trPr>
        <w:tc>
          <w:tcPr>
            <w:tcW w:w="1622" w:type="dxa"/>
          </w:tcPr>
          <w:p w:rsidR="00297577" w:rsidRPr="00D647A7" w:rsidRDefault="00297577" w:rsidP="006B3EDB">
            <w:pPr>
              <w:jc w:val="both"/>
            </w:pPr>
            <w:r w:rsidRPr="00D647A7">
              <w:t xml:space="preserve">111255 </w:t>
            </w:r>
          </w:p>
        </w:tc>
        <w:tc>
          <w:tcPr>
            <w:tcW w:w="8000" w:type="dxa"/>
          </w:tcPr>
          <w:p w:rsidR="00297577" w:rsidRPr="00D647A7" w:rsidRDefault="00297577" w:rsidP="006B3EDB">
            <w:pPr>
              <w:jc w:val="both"/>
            </w:pPr>
            <w:r w:rsidRPr="00D647A7">
              <w:t>[X]Inflammatory myopathy, not elsewhere classified</w:t>
            </w:r>
          </w:p>
        </w:tc>
      </w:tr>
      <w:tr w:rsidR="00297577" w:rsidRPr="00D647A7" w:rsidTr="006B3EDB">
        <w:trPr>
          <w:trHeight w:val="233"/>
        </w:trPr>
        <w:tc>
          <w:tcPr>
            <w:tcW w:w="1622" w:type="dxa"/>
          </w:tcPr>
          <w:p w:rsidR="00297577" w:rsidRPr="00D647A7" w:rsidRDefault="00297577" w:rsidP="006B3EDB">
            <w:pPr>
              <w:jc w:val="both"/>
            </w:pPr>
            <w:r w:rsidRPr="00D647A7">
              <w:t xml:space="preserve">32916 </w:t>
            </w:r>
          </w:p>
        </w:tc>
        <w:tc>
          <w:tcPr>
            <w:tcW w:w="8000" w:type="dxa"/>
          </w:tcPr>
          <w:p w:rsidR="00297577" w:rsidRPr="00D647A7" w:rsidRDefault="00297577" w:rsidP="006B3EDB">
            <w:pPr>
              <w:jc w:val="both"/>
            </w:pPr>
            <w:r w:rsidRPr="00D647A7">
              <w:t>Toxic myopathy</w:t>
            </w:r>
          </w:p>
        </w:tc>
      </w:tr>
      <w:tr w:rsidR="00297577" w:rsidRPr="00D647A7" w:rsidTr="006B3EDB">
        <w:trPr>
          <w:trHeight w:val="233"/>
        </w:trPr>
        <w:tc>
          <w:tcPr>
            <w:tcW w:w="1622" w:type="dxa"/>
          </w:tcPr>
          <w:p w:rsidR="00297577" w:rsidRPr="00D647A7" w:rsidRDefault="00297577" w:rsidP="006B3EDB">
            <w:pPr>
              <w:jc w:val="both"/>
            </w:pPr>
            <w:r w:rsidRPr="00D647A7">
              <w:t xml:space="preserve">36079 </w:t>
            </w:r>
          </w:p>
        </w:tc>
        <w:tc>
          <w:tcPr>
            <w:tcW w:w="8000" w:type="dxa"/>
          </w:tcPr>
          <w:p w:rsidR="00297577" w:rsidRPr="00D647A7" w:rsidRDefault="00297577" w:rsidP="006B3EDB">
            <w:pPr>
              <w:jc w:val="both"/>
            </w:pPr>
            <w:r w:rsidRPr="00D647A7">
              <w:t>Drug-induced myopathy</w:t>
            </w:r>
          </w:p>
        </w:tc>
      </w:tr>
      <w:tr w:rsidR="00297577" w:rsidRPr="00D647A7" w:rsidTr="006B3EDB">
        <w:trPr>
          <w:trHeight w:val="233"/>
        </w:trPr>
        <w:tc>
          <w:tcPr>
            <w:tcW w:w="1622" w:type="dxa"/>
          </w:tcPr>
          <w:p w:rsidR="00297577" w:rsidRPr="00D647A7" w:rsidRDefault="00297577" w:rsidP="006B3EDB">
            <w:pPr>
              <w:jc w:val="both"/>
            </w:pPr>
            <w:r w:rsidRPr="00D647A7">
              <w:t xml:space="preserve">39725 </w:t>
            </w:r>
          </w:p>
        </w:tc>
        <w:tc>
          <w:tcPr>
            <w:tcW w:w="8000" w:type="dxa"/>
          </w:tcPr>
          <w:p w:rsidR="00297577" w:rsidRPr="00D647A7" w:rsidRDefault="00297577" w:rsidP="006B3EDB">
            <w:pPr>
              <w:jc w:val="both"/>
            </w:pPr>
            <w:r w:rsidRPr="00D647A7">
              <w:t>Myopathy due to endocrine disease NOS</w:t>
            </w:r>
          </w:p>
        </w:tc>
      </w:tr>
      <w:tr w:rsidR="00297577" w:rsidRPr="00D647A7" w:rsidTr="006B3EDB">
        <w:trPr>
          <w:trHeight w:val="233"/>
        </w:trPr>
        <w:tc>
          <w:tcPr>
            <w:tcW w:w="1622" w:type="dxa"/>
          </w:tcPr>
          <w:p w:rsidR="00297577" w:rsidRPr="00D647A7" w:rsidRDefault="00297577" w:rsidP="006B3EDB">
            <w:pPr>
              <w:jc w:val="both"/>
            </w:pPr>
            <w:r w:rsidRPr="00D647A7">
              <w:t xml:space="preserve">44708 </w:t>
            </w:r>
          </w:p>
        </w:tc>
        <w:tc>
          <w:tcPr>
            <w:tcW w:w="8000" w:type="dxa"/>
          </w:tcPr>
          <w:p w:rsidR="00297577" w:rsidRPr="00D647A7" w:rsidRDefault="00297577" w:rsidP="006B3EDB">
            <w:pPr>
              <w:jc w:val="both"/>
            </w:pPr>
            <w:r w:rsidRPr="00D647A7">
              <w:t>Myopathy due to endocrine disease EC</w:t>
            </w:r>
          </w:p>
        </w:tc>
      </w:tr>
      <w:tr w:rsidR="00297577" w:rsidRPr="00D647A7" w:rsidTr="006B3EDB">
        <w:trPr>
          <w:trHeight w:val="233"/>
        </w:trPr>
        <w:tc>
          <w:tcPr>
            <w:tcW w:w="1622" w:type="dxa"/>
          </w:tcPr>
          <w:p w:rsidR="00297577" w:rsidRPr="00D647A7" w:rsidRDefault="00297577" w:rsidP="006B3EDB">
            <w:pPr>
              <w:jc w:val="both"/>
            </w:pPr>
            <w:r w:rsidRPr="00D647A7">
              <w:t xml:space="preserve">44925 </w:t>
            </w:r>
          </w:p>
        </w:tc>
        <w:tc>
          <w:tcPr>
            <w:tcW w:w="8000" w:type="dxa"/>
          </w:tcPr>
          <w:p w:rsidR="00297577" w:rsidRPr="00D647A7" w:rsidRDefault="00297577" w:rsidP="006B3EDB">
            <w:pPr>
              <w:jc w:val="both"/>
            </w:pPr>
            <w:r w:rsidRPr="00D647A7">
              <w:t>Myopathy in metabolic diseases</w:t>
            </w:r>
          </w:p>
        </w:tc>
      </w:tr>
      <w:tr w:rsidR="00297577" w:rsidRPr="00D647A7" w:rsidTr="006B3EDB">
        <w:trPr>
          <w:trHeight w:val="233"/>
        </w:trPr>
        <w:tc>
          <w:tcPr>
            <w:tcW w:w="1622" w:type="dxa"/>
          </w:tcPr>
          <w:p w:rsidR="00297577" w:rsidRPr="00D647A7" w:rsidRDefault="00297577" w:rsidP="006B3EDB">
            <w:pPr>
              <w:jc w:val="both"/>
            </w:pPr>
            <w:r w:rsidRPr="00D647A7">
              <w:t xml:space="preserve">48167 </w:t>
            </w:r>
          </w:p>
        </w:tc>
        <w:tc>
          <w:tcPr>
            <w:tcW w:w="8000" w:type="dxa"/>
          </w:tcPr>
          <w:p w:rsidR="00297577" w:rsidRPr="00D647A7" w:rsidRDefault="00297577" w:rsidP="006B3EDB">
            <w:pPr>
              <w:jc w:val="both"/>
            </w:pPr>
            <w:r w:rsidRPr="00D647A7">
              <w:t>Myopathy due to thyrotoxicosis</w:t>
            </w:r>
          </w:p>
        </w:tc>
      </w:tr>
      <w:tr w:rsidR="00297577" w:rsidRPr="00D647A7" w:rsidTr="006B3EDB">
        <w:trPr>
          <w:trHeight w:val="233"/>
        </w:trPr>
        <w:tc>
          <w:tcPr>
            <w:tcW w:w="1622" w:type="dxa"/>
          </w:tcPr>
          <w:p w:rsidR="00297577" w:rsidRPr="00D647A7" w:rsidRDefault="00297577" w:rsidP="006B3EDB">
            <w:pPr>
              <w:jc w:val="both"/>
            </w:pPr>
            <w:r w:rsidRPr="00D647A7">
              <w:t xml:space="preserve">49482 </w:t>
            </w:r>
          </w:p>
        </w:tc>
        <w:tc>
          <w:tcPr>
            <w:tcW w:w="8000" w:type="dxa"/>
          </w:tcPr>
          <w:p w:rsidR="00297577" w:rsidRPr="00D647A7" w:rsidRDefault="00297577" w:rsidP="006B3EDB">
            <w:pPr>
              <w:jc w:val="both"/>
            </w:pPr>
            <w:r w:rsidRPr="00D647A7">
              <w:t>Myopathy due to malignant disease</w:t>
            </w:r>
          </w:p>
        </w:tc>
      </w:tr>
      <w:tr w:rsidR="00297577" w:rsidRPr="00D647A7" w:rsidTr="006B3EDB">
        <w:trPr>
          <w:trHeight w:val="233"/>
        </w:trPr>
        <w:tc>
          <w:tcPr>
            <w:tcW w:w="1622" w:type="dxa"/>
          </w:tcPr>
          <w:p w:rsidR="00297577" w:rsidRPr="00D647A7" w:rsidRDefault="00297577" w:rsidP="006B3EDB">
            <w:pPr>
              <w:jc w:val="both"/>
            </w:pPr>
            <w:r w:rsidRPr="00D647A7">
              <w:t xml:space="preserve">51416 </w:t>
            </w:r>
          </w:p>
        </w:tc>
        <w:tc>
          <w:tcPr>
            <w:tcW w:w="8000" w:type="dxa"/>
          </w:tcPr>
          <w:p w:rsidR="00297577" w:rsidRPr="00D647A7" w:rsidRDefault="00297577" w:rsidP="006B3EDB">
            <w:pPr>
              <w:jc w:val="both"/>
            </w:pPr>
            <w:r w:rsidRPr="00D647A7">
              <w:t xml:space="preserve">Myopathy due to </w:t>
            </w:r>
            <w:proofErr w:type="spellStart"/>
            <w:r w:rsidRPr="00D647A7">
              <w:t>myxoedema</w:t>
            </w:r>
            <w:proofErr w:type="spellEnd"/>
          </w:p>
        </w:tc>
      </w:tr>
      <w:tr w:rsidR="00297577" w:rsidRPr="00D647A7" w:rsidTr="006B3EDB">
        <w:trPr>
          <w:trHeight w:val="233"/>
        </w:trPr>
        <w:tc>
          <w:tcPr>
            <w:tcW w:w="1622" w:type="dxa"/>
          </w:tcPr>
          <w:p w:rsidR="00297577" w:rsidRPr="00D647A7" w:rsidRDefault="00297577" w:rsidP="006B3EDB">
            <w:pPr>
              <w:jc w:val="both"/>
            </w:pPr>
            <w:r w:rsidRPr="00D647A7">
              <w:t xml:space="preserve">52519 </w:t>
            </w:r>
          </w:p>
        </w:tc>
        <w:tc>
          <w:tcPr>
            <w:tcW w:w="8000" w:type="dxa"/>
          </w:tcPr>
          <w:p w:rsidR="00297577" w:rsidRPr="00D647A7" w:rsidRDefault="00297577" w:rsidP="006B3EDB">
            <w:pPr>
              <w:jc w:val="both"/>
            </w:pPr>
            <w:r w:rsidRPr="00D647A7">
              <w:t>Myopathy due to sarcoidosis</w:t>
            </w:r>
          </w:p>
        </w:tc>
      </w:tr>
      <w:tr w:rsidR="00297577" w:rsidRPr="00D647A7" w:rsidTr="006B3EDB">
        <w:trPr>
          <w:trHeight w:val="233"/>
        </w:trPr>
        <w:tc>
          <w:tcPr>
            <w:tcW w:w="1622" w:type="dxa"/>
          </w:tcPr>
          <w:p w:rsidR="00297577" w:rsidRPr="00D647A7" w:rsidRDefault="00297577" w:rsidP="006B3EDB">
            <w:pPr>
              <w:jc w:val="both"/>
            </w:pPr>
            <w:r w:rsidRPr="00D647A7">
              <w:t xml:space="preserve">55601 </w:t>
            </w:r>
          </w:p>
        </w:tc>
        <w:tc>
          <w:tcPr>
            <w:tcW w:w="8000" w:type="dxa"/>
          </w:tcPr>
          <w:p w:rsidR="00297577" w:rsidRPr="00D647A7" w:rsidRDefault="00297577" w:rsidP="006B3EDB">
            <w:pPr>
              <w:jc w:val="both"/>
            </w:pPr>
            <w:r w:rsidRPr="00D647A7">
              <w:t>Myopathy due to scleroderma</w:t>
            </w:r>
          </w:p>
        </w:tc>
      </w:tr>
      <w:tr w:rsidR="00297577" w:rsidRPr="00D647A7" w:rsidTr="006B3EDB">
        <w:trPr>
          <w:trHeight w:val="233"/>
        </w:trPr>
        <w:tc>
          <w:tcPr>
            <w:tcW w:w="1622" w:type="dxa"/>
          </w:tcPr>
          <w:p w:rsidR="00297577" w:rsidRPr="00D647A7" w:rsidRDefault="00297577" w:rsidP="006B3EDB">
            <w:pPr>
              <w:jc w:val="both"/>
            </w:pPr>
            <w:r w:rsidRPr="00D647A7">
              <w:t xml:space="preserve">57638 </w:t>
            </w:r>
          </w:p>
        </w:tc>
        <w:tc>
          <w:tcPr>
            <w:tcW w:w="8000" w:type="dxa"/>
          </w:tcPr>
          <w:p w:rsidR="00297577" w:rsidRPr="00D647A7" w:rsidRDefault="00297577" w:rsidP="006B3EDB">
            <w:pPr>
              <w:jc w:val="both"/>
            </w:pPr>
            <w:r w:rsidRPr="00D647A7">
              <w:t>Symptomatic inflammatory myopathy in disease NOS</w:t>
            </w:r>
          </w:p>
        </w:tc>
      </w:tr>
      <w:tr w:rsidR="00297577" w:rsidRPr="00D647A7" w:rsidTr="006B3EDB">
        <w:trPr>
          <w:trHeight w:val="233"/>
        </w:trPr>
        <w:tc>
          <w:tcPr>
            <w:tcW w:w="1622" w:type="dxa"/>
          </w:tcPr>
          <w:p w:rsidR="00297577" w:rsidRPr="00D647A7" w:rsidRDefault="00297577" w:rsidP="006B3EDB">
            <w:pPr>
              <w:jc w:val="both"/>
            </w:pPr>
            <w:r w:rsidRPr="00D647A7">
              <w:t xml:space="preserve">57888 </w:t>
            </w:r>
          </w:p>
        </w:tc>
        <w:tc>
          <w:tcPr>
            <w:tcW w:w="8000" w:type="dxa"/>
          </w:tcPr>
          <w:p w:rsidR="00297577" w:rsidRPr="00D647A7" w:rsidRDefault="00297577" w:rsidP="006B3EDB">
            <w:pPr>
              <w:jc w:val="both"/>
            </w:pPr>
            <w:r w:rsidRPr="00D647A7">
              <w:t xml:space="preserve">Myopathy due to </w:t>
            </w:r>
            <w:proofErr w:type="spellStart"/>
            <w:r w:rsidRPr="00D647A7">
              <w:t>polyarteritis</w:t>
            </w:r>
            <w:proofErr w:type="spellEnd"/>
            <w:r w:rsidRPr="00D647A7">
              <w:t xml:space="preserve"> </w:t>
            </w:r>
            <w:proofErr w:type="spellStart"/>
            <w:r w:rsidRPr="00D647A7">
              <w:t>nodosa</w:t>
            </w:r>
            <w:proofErr w:type="spellEnd"/>
          </w:p>
        </w:tc>
      </w:tr>
      <w:tr w:rsidR="00297577" w:rsidRPr="00D647A7" w:rsidTr="006B3EDB">
        <w:trPr>
          <w:trHeight w:val="233"/>
        </w:trPr>
        <w:tc>
          <w:tcPr>
            <w:tcW w:w="1622" w:type="dxa"/>
          </w:tcPr>
          <w:p w:rsidR="00297577" w:rsidRPr="00D647A7" w:rsidRDefault="00297577" w:rsidP="006B3EDB">
            <w:pPr>
              <w:jc w:val="both"/>
            </w:pPr>
            <w:r w:rsidRPr="00D647A7">
              <w:t xml:space="preserve">60690 </w:t>
            </w:r>
          </w:p>
        </w:tc>
        <w:tc>
          <w:tcPr>
            <w:tcW w:w="8000" w:type="dxa"/>
          </w:tcPr>
          <w:p w:rsidR="00297577" w:rsidRPr="00D647A7" w:rsidRDefault="00297577" w:rsidP="006B3EDB">
            <w:pPr>
              <w:jc w:val="both"/>
            </w:pPr>
            <w:r w:rsidRPr="00D647A7">
              <w:t>Myopathy due to Cushing's syndrome</w:t>
            </w:r>
          </w:p>
        </w:tc>
      </w:tr>
      <w:tr w:rsidR="00297577" w:rsidRPr="00D647A7" w:rsidTr="006B3EDB">
        <w:trPr>
          <w:trHeight w:val="233"/>
        </w:trPr>
        <w:tc>
          <w:tcPr>
            <w:tcW w:w="1622" w:type="dxa"/>
          </w:tcPr>
          <w:p w:rsidR="00297577" w:rsidRPr="00D647A7" w:rsidRDefault="00297577" w:rsidP="006B3EDB">
            <w:pPr>
              <w:jc w:val="both"/>
            </w:pPr>
            <w:r w:rsidRPr="00D647A7">
              <w:t xml:space="preserve">62297 </w:t>
            </w:r>
          </w:p>
        </w:tc>
        <w:tc>
          <w:tcPr>
            <w:tcW w:w="8000" w:type="dxa"/>
          </w:tcPr>
          <w:p w:rsidR="00297577" w:rsidRPr="00D647A7" w:rsidRDefault="00297577" w:rsidP="006B3EDB">
            <w:pPr>
              <w:jc w:val="both"/>
            </w:pPr>
            <w:r w:rsidRPr="00D647A7">
              <w:t>Myopathy due to amyloid</w:t>
            </w:r>
          </w:p>
        </w:tc>
      </w:tr>
      <w:tr w:rsidR="00297577" w:rsidRPr="00D647A7" w:rsidTr="006B3EDB">
        <w:trPr>
          <w:trHeight w:val="233"/>
        </w:trPr>
        <w:tc>
          <w:tcPr>
            <w:tcW w:w="1622" w:type="dxa"/>
          </w:tcPr>
          <w:p w:rsidR="00297577" w:rsidRPr="00D647A7" w:rsidRDefault="00297577" w:rsidP="006B3EDB">
            <w:pPr>
              <w:jc w:val="both"/>
            </w:pPr>
            <w:r w:rsidRPr="00D647A7">
              <w:t xml:space="preserve">63541 </w:t>
            </w:r>
          </w:p>
        </w:tc>
        <w:tc>
          <w:tcPr>
            <w:tcW w:w="8000" w:type="dxa"/>
          </w:tcPr>
          <w:p w:rsidR="00297577" w:rsidRPr="00D647A7" w:rsidRDefault="00297577" w:rsidP="006B3EDB">
            <w:pPr>
              <w:jc w:val="both"/>
            </w:pPr>
            <w:r w:rsidRPr="00D647A7">
              <w:t>Symptomatic inflammatory myopathy in disease EC</w:t>
            </w:r>
          </w:p>
        </w:tc>
      </w:tr>
      <w:tr w:rsidR="00297577" w:rsidRPr="00D647A7" w:rsidTr="006B3EDB">
        <w:trPr>
          <w:trHeight w:val="233"/>
        </w:trPr>
        <w:tc>
          <w:tcPr>
            <w:tcW w:w="1622" w:type="dxa"/>
          </w:tcPr>
          <w:p w:rsidR="00297577" w:rsidRPr="00D647A7" w:rsidRDefault="00297577" w:rsidP="006B3EDB">
            <w:pPr>
              <w:jc w:val="both"/>
            </w:pPr>
            <w:r w:rsidRPr="00D647A7">
              <w:t xml:space="preserve">69198 </w:t>
            </w:r>
          </w:p>
        </w:tc>
        <w:tc>
          <w:tcPr>
            <w:tcW w:w="8000" w:type="dxa"/>
          </w:tcPr>
          <w:p w:rsidR="00297577" w:rsidRPr="00D647A7" w:rsidRDefault="00297577" w:rsidP="006B3EDB">
            <w:pPr>
              <w:jc w:val="both"/>
            </w:pPr>
            <w:r w:rsidRPr="00D647A7">
              <w:t>Myopathy due to Addison's disease</w:t>
            </w:r>
          </w:p>
        </w:tc>
      </w:tr>
      <w:tr w:rsidR="00297577" w:rsidRPr="00D647A7" w:rsidTr="006B3EDB">
        <w:trPr>
          <w:trHeight w:val="233"/>
        </w:trPr>
        <w:tc>
          <w:tcPr>
            <w:tcW w:w="1622" w:type="dxa"/>
          </w:tcPr>
          <w:p w:rsidR="00297577" w:rsidRPr="00D647A7" w:rsidRDefault="00297577" w:rsidP="006B3EDB">
            <w:pPr>
              <w:jc w:val="both"/>
            </w:pPr>
            <w:r w:rsidRPr="00D647A7">
              <w:t xml:space="preserve">108072 </w:t>
            </w:r>
          </w:p>
        </w:tc>
        <w:tc>
          <w:tcPr>
            <w:tcW w:w="8000" w:type="dxa"/>
          </w:tcPr>
          <w:p w:rsidR="00297577" w:rsidRPr="00D647A7" w:rsidRDefault="00297577" w:rsidP="006B3EDB">
            <w:pPr>
              <w:jc w:val="both"/>
            </w:pPr>
            <w:r w:rsidRPr="00D647A7">
              <w:t>Myopathy due to disseminated lupus erythematosus</w:t>
            </w:r>
          </w:p>
        </w:tc>
      </w:tr>
      <w:tr w:rsidR="00297577" w:rsidRPr="00D647A7" w:rsidTr="006B3EDB">
        <w:trPr>
          <w:trHeight w:val="233"/>
        </w:trPr>
        <w:tc>
          <w:tcPr>
            <w:tcW w:w="1622" w:type="dxa"/>
          </w:tcPr>
          <w:p w:rsidR="00297577" w:rsidRPr="00D647A7" w:rsidRDefault="00297577" w:rsidP="006B3EDB">
            <w:pPr>
              <w:jc w:val="both"/>
            </w:pPr>
            <w:r w:rsidRPr="00D647A7">
              <w:t xml:space="preserve">31742 </w:t>
            </w:r>
          </w:p>
        </w:tc>
        <w:tc>
          <w:tcPr>
            <w:tcW w:w="8000" w:type="dxa"/>
          </w:tcPr>
          <w:p w:rsidR="00297577" w:rsidRPr="00D647A7" w:rsidRDefault="00297577" w:rsidP="006B3EDB">
            <w:pPr>
              <w:jc w:val="both"/>
            </w:pPr>
            <w:r w:rsidRPr="00D647A7">
              <w:t>Alcoholic myopathy</w:t>
            </w:r>
          </w:p>
        </w:tc>
      </w:tr>
      <w:tr w:rsidR="00297577" w:rsidRPr="00D647A7" w:rsidTr="006B3EDB">
        <w:trPr>
          <w:trHeight w:val="233"/>
        </w:trPr>
        <w:tc>
          <w:tcPr>
            <w:tcW w:w="1622" w:type="dxa"/>
          </w:tcPr>
          <w:p w:rsidR="00297577" w:rsidRPr="00D647A7" w:rsidRDefault="00297577" w:rsidP="006B3EDB">
            <w:pPr>
              <w:jc w:val="both"/>
            </w:pPr>
            <w:r w:rsidRPr="00D647A7">
              <w:t xml:space="preserve">22638 </w:t>
            </w:r>
          </w:p>
        </w:tc>
        <w:tc>
          <w:tcPr>
            <w:tcW w:w="8000" w:type="dxa"/>
          </w:tcPr>
          <w:p w:rsidR="00297577" w:rsidRPr="00D647A7" w:rsidRDefault="00297577" w:rsidP="006B3EDB">
            <w:pPr>
              <w:jc w:val="both"/>
            </w:pPr>
            <w:r w:rsidRPr="00D647A7">
              <w:t>Brain damage – traumatic</w:t>
            </w:r>
          </w:p>
        </w:tc>
      </w:tr>
      <w:tr w:rsidR="00297577" w:rsidRPr="00D647A7" w:rsidTr="006B3EDB">
        <w:trPr>
          <w:trHeight w:val="233"/>
        </w:trPr>
        <w:tc>
          <w:tcPr>
            <w:tcW w:w="1622" w:type="dxa"/>
          </w:tcPr>
          <w:p w:rsidR="00297577" w:rsidRPr="00D647A7" w:rsidRDefault="00297577" w:rsidP="006B3EDB">
            <w:pPr>
              <w:jc w:val="both"/>
            </w:pPr>
            <w:r w:rsidRPr="00D647A7">
              <w:t xml:space="preserve">8846 </w:t>
            </w:r>
          </w:p>
        </w:tc>
        <w:tc>
          <w:tcPr>
            <w:tcW w:w="8000" w:type="dxa"/>
          </w:tcPr>
          <w:p w:rsidR="00297577" w:rsidRPr="00D647A7" w:rsidRDefault="00297577" w:rsidP="006B3EDB">
            <w:pPr>
              <w:jc w:val="both"/>
            </w:pPr>
            <w:r w:rsidRPr="00D647A7">
              <w:t xml:space="preserve">Suspect fetal </w:t>
            </w:r>
            <w:proofErr w:type="spellStart"/>
            <w:r w:rsidRPr="00D647A7">
              <w:t>spina</w:t>
            </w:r>
            <w:proofErr w:type="spellEnd"/>
            <w:r w:rsidRPr="00D647A7">
              <w:t xml:space="preserve"> bifida</w:t>
            </w:r>
          </w:p>
        </w:tc>
      </w:tr>
      <w:tr w:rsidR="00297577" w:rsidRPr="00D647A7" w:rsidTr="006B3EDB">
        <w:trPr>
          <w:trHeight w:val="233"/>
        </w:trPr>
        <w:tc>
          <w:tcPr>
            <w:tcW w:w="1622" w:type="dxa"/>
          </w:tcPr>
          <w:p w:rsidR="00297577" w:rsidRPr="00D647A7" w:rsidRDefault="00297577" w:rsidP="006B3EDB">
            <w:pPr>
              <w:jc w:val="both"/>
            </w:pPr>
            <w:r w:rsidRPr="00D647A7">
              <w:t xml:space="preserve">4921 </w:t>
            </w:r>
          </w:p>
        </w:tc>
        <w:tc>
          <w:tcPr>
            <w:tcW w:w="8000" w:type="dxa"/>
          </w:tcPr>
          <w:p w:rsidR="00297577" w:rsidRPr="00D647A7" w:rsidRDefault="00297577" w:rsidP="006B3EDB">
            <w:pPr>
              <w:jc w:val="both"/>
            </w:pPr>
            <w:r w:rsidRPr="00D647A7">
              <w:t>O/E – monoplegia</w:t>
            </w:r>
          </w:p>
        </w:tc>
      </w:tr>
      <w:tr w:rsidR="00297577" w:rsidRPr="00D647A7" w:rsidTr="006B3EDB">
        <w:trPr>
          <w:trHeight w:val="233"/>
        </w:trPr>
        <w:tc>
          <w:tcPr>
            <w:tcW w:w="1622" w:type="dxa"/>
          </w:tcPr>
          <w:p w:rsidR="00297577" w:rsidRPr="00D647A7" w:rsidRDefault="00297577" w:rsidP="006B3EDB">
            <w:pPr>
              <w:jc w:val="both"/>
            </w:pPr>
            <w:r w:rsidRPr="00D647A7">
              <w:t xml:space="preserve">29657 </w:t>
            </w:r>
          </w:p>
        </w:tc>
        <w:tc>
          <w:tcPr>
            <w:tcW w:w="8000" w:type="dxa"/>
          </w:tcPr>
          <w:p w:rsidR="00297577" w:rsidRPr="00D647A7" w:rsidRDefault="00297577" w:rsidP="006B3EDB">
            <w:pPr>
              <w:jc w:val="both"/>
            </w:pPr>
            <w:r w:rsidRPr="00D647A7">
              <w:t>[D]Transient monoplegia NOS</w:t>
            </w:r>
          </w:p>
        </w:tc>
      </w:tr>
      <w:tr w:rsidR="00297577" w:rsidRPr="00D647A7" w:rsidTr="006B3EDB">
        <w:trPr>
          <w:trHeight w:val="233"/>
        </w:trPr>
        <w:tc>
          <w:tcPr>
            <w:tcW w:w="1622" w:type="dxa"/>
          </w:tcPr>
          <w:p w:rsidR="00297577" w:rsidRPr="00D647A7" w:rsidRDefault="00297577" w:rsidP="006B3EDB">
            <w:pPr>
              <w:jc w:val="both"/>
            </w:pPr>
            <w:r w:rsidRPr="00D647A7">
              <w:t xml:space="preserve">33925 </w:t>
            </w:r>
          </w:p>
        </w:tc>
        <w:tc>
          <w:tcPr>
            <w:tcW w:w="8000" w:type="dxa"/>
          </w:tcPr>
          <w:p w:rsidR="00297577" w:rsidRPr="00D647A7" w:rsidRDefault="00297577" w:rsidP="006B3EDB">
            <w:pPr>
              <w:jc w:val="both"/>
            </w:pPr>
            <w:r w:rsidRPr="00D647A7">
              <w:t>Congenital monoplegia</w:t>
            </w:r>
          </w:p>
        </w:tc>
      </w:tr>
      <w:tr w:rsidR="00297577" w:rsidRPr="00D647A7" w:rsidTr="006B3EDB">
        <w:trPr>
          <w:trHeight w:val="233"/>
        </w:trPr>
        <w:tc>
          <w:tcPr>
            <w:tcW w:w="1622" w:type="dxa"/>
          </w:tcPr>
          <w:p w:rsidR="00297577" w:rsidRPr="00D647A7" w:rsidRDefault="00297577" w:rsidP="006B3EDB">
            <w:pPr>
              <w:jc w:val="both"/>
            </w:pPr>
            <w:r w:rsidRPr="00D647A7">
              <w:t xml:space="preserve">45795 </w:t>
            </w:r>
          </w:p>
        </w:tc>
        <w:tc>
          <w:tcPr>
            <w:tcW w:w="8000" w:type="dxa"/>
          </w:tcPr>
          <w:p w:rsidR="00297577" w:rsidRPr="00D647A7" w:rsidRDefault="00297577" w:rsidP="006B3EDB">
            <w:pPr>
              <w:jc w:val="both"/>
            </w:pPr>
            <w:r w:rsidRPr="00D647A7">
              <w:t>Monoplegia unspecified</w:t>
            </w:r>
          </w:p>
        </w:tc>
      </w:tr>
      <w:tr w:rsidR="00297577" w:rsidRPr="00D647A7" w:rsidTr="006B3EDB">
        <w:trPr>
          <w:trHeight w:val="233"/>
        </w:trPr>
        <w:tc>
          <w:tcPr>
            <w:tcW w:w="1622" w:type="dxa"/>
          </w:tcPr>
          <w:p w:rsidR="00297577" w:rsidRPr="00D647A7" w:rsidRDefault="00297577" w:rsidP="006B3EDB">
            <w:pPr>
              <w:jc w:val="both"/>
            </w:pPr>
            <w:r w:rsidRPr="00D647A7">
              <w:t xml:space="preserve">19062 </w:t>
            </w:r>
          </w:p>
        </w:tc>
        <w:tc>
          <w:tcPr>
            <w:tcW w:w="8000" w:type="dxa"/>
          </w:tcPr>
          <w:p w:rsidR="00297577" w:rsidRPr="00D647A7" w:rsidRDefault="00297577" w:rsidP="006B3EDB">
            <w:pPr>
              <w:jc w:val="both"/>
            </w:pPr>
            <w:r w:rsidRPr="00D647A7">
              <w:t>Partial trisomy syndromes</w:t>
            </w:r>
          </w:p>
        </w:tc>
      </w:tr>
      <w:tr w:rsidR="00297577" w:rsidRPr="00D647A7" w:rsidTr="006B3EDB">
        <w:trPr>
          <w:trHeight w:val="233"/>
        </w:trPr>
        <w:tc>
          <w:tcPr>
            <w:tcW w:w="1622" w:type="dxa"/>
          </w:tcPr>
          <w:p w:rsidR="00297577" w:rsidRPr="00D647A7" w:rsidRDefault="00297577" w:rsidP="006B3EDB">
            <w:pPr>
              <w:jc w:val="both"/>
            </w:pPr>
            <w:r w:rsidRPr="00D647A7">
              <w:t xml:space="preserve">22411 </w:t>
            </w:r>
          </w:p>
        </w:tc>
        <w:tc>
          <w:tcPr>
            <w:tcW w:w="8000" w:type="dxa"/>
          </w:tcPr>
          <w:p w:rsidR="00297577" w:rsidRPr="00D647A7" w:rsidRDefault="00297577" w:rsidP="006B3EDB">
            <w:pPr>
              <w:jc w:val="both"/>
            </w:pPr>
            <w:r w:rsidRPr="00D647A7">
              <w:t>Encephalopathy – hepatic</w:t>
            </w:r>
          </w:p>
        </w:tc>
      </w:tr>
      <w:tr w:rsidR="00297577" w:rsidRPr="00D647A7" w:rsidTr="006B3EDB">
        <w:trPr>
          <w:trHeight w:val="233"/>
        </w:trPr>
        <w:tc>
          <w:tcPr>
            <w:tcW w:w="1622" w:type="dxa"/>
          </w:tcPr>
          <w:p w:rsidR="00297577" w:rsidRPr="00D647A7" w:rsidRDefault="00297577" w:rsidP="006B3EDB">
            <w:pPr>
              <w:jc w:val="both"/>
            </w:pPr>
            <w:r w:rsidRPr="00D647A7">
              <w:t xml:space="preserve">36748 </w:t>
            </w:r>
          </w:p>
        </w:tc>
        <w:tc>
          <w:tcPr>
            <w:tcW w:w="8000" w:type="dxa"/>
          </w:tcPr>
          <w:p w:rsidR="00297577" w:rsidRPr="00D647A7" w:rsidRDefault="00297577" w:rsidP="006B3EDB">
            <w:pPr>
              <w:jc w:val="both"/>
            </w:pPr>
            <w:r w:rsidRPr="00D647A7">
              <w:t>Alcoholic 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46157 </w:t>
            </w:r>
          </w:p>
        </w:tc>
        <w:tc>
          <w:tcPr>
            <w:tcW w:w="8000" w:type="dxa"/>
          </w:tcPr>
          <w:p w:rsidR="00297577" w:rsidRPr="00D647A7" w:rsidRDefault="00297577" w:rsidP="006B3EDB">
            <w:pPr>
              <w:jc w:val="both"/>
            </w:pPr>
            <w:r w:rsidRPr="00D647A7">
              <w:t>Influenza with 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47802 </w:t>
            </w:r>
          </w:p>
        </w:tc>
        <w:tc>
          <w:tcPr>
            <w:tcW w:w="8000" w:type="dxa"/>
          </w:tcPr>
          <w:p w:rsidR="00297577" w:rsidRPr="00D647A7" w:rsidRDefault="00297577" w:rsidP="006B3EDB">
            <w:pPr>
              <w:jc w:val="both"/>
            </w:pPr>
            <w:r w:rsidRPr="00D647A7">
              <w:t>Bilirubin 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49541 </w:t>
            </w:r>
          </w:p>
        </w:tc>
        <w:tc>
          <w:tcPr>
            <w:tcW w:w="8000" w:type="dxa"/>
          </w:tcPr>
          <w:p w:rsidR="00297577" w:rsidRPr="00D647A7" w:rsidRDefault="00297577" w:rsidP="006B3EDB">
            <w:pPr>
              <w:jc w:val="both"/>
            </w:pPr>
            <w:r w:rsidRPr="00D647A7">
              <w:t>Progressive multifocal leukoencephalopathy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52673 </w:t>
            </w:r>
          </w:p>
        </w:tc>
        <w:tc>
          <w:tcPr>
            <w:tcW w:w="8000" w:type="dxa"/>
          </w:tcPr>
          <w:p w:rsidR="00297577" w:rsidRPr="00D647A7" w:rsidRDefault="00297577" w:rsidP="006B3EDB">
            <w:pPr>
              <w:jc w:val="both"/>
            </w:pPr>
            <w:r w:rsidRPr="00D647A7">
              <w:t>Progressive multifocal leukoencephalopathy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68194 </w:t>
            </w:r>
          </w:p>
        </w:tc>
        <w:tc>
          <w:tcPr>
            <w:tcW w:w="8000" w:type="dxa"/>
          </w:tcPr>
          <w:p w:rsidR="00297577" w:rsidRPr="00D647A7" w:rsidRDefault="00297577" w:rsidP="006B3EDB">
            <w:pPr>
              <w:jc w:val="both"/>
            </w:pPr>
            <w:r w:rsidRPr="00D647A7">
              <w:t>Binswanger's 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97528 </w:t>
            </w:r>
          </w:p>
        </w:tc>
        <w:tc>
          <w:tcPr>
            <w:tcW w:w="8000" w:type="dxa"/>
          </w:tcPr>
          <w:p w:rsidR="00297577" w:rsidRPr="00D647A7" w:rsidRDefault="00297577" w:rsidP="006B3EDB">
            <w:pPr>
              <w:jc w:val="both"/>
            </w:pPr>
            <w:r w:rsidRPr="00D647A7">
              <w:t xml:space="preserve">Activity management for </w:t>
            </w:r>
            <w:proofErr w:type="spellStart"/>
            <w:r w:rsidRPr="00D647A7">
              <w:t>myalgic</w:t>
            </w:r>
            <w:proofErr w:type="spellEnd"/>
            <w:r w:rsidRPr="00D647A7">
              <w:t xml:space="preserve"> encephalopathy</w:t>
            </w:r>
          </w:p>
        </w:tc>
      </w:tr>
      <w:tr w:rsidR="00297577" w:rsidRPr="00D647A7" w:rsidTr="006B3EDB">
        <w:trPr>
          <w:trHeight w:val="233"/>
        </w:trPr>
        <w:tc>
          <w:tcPr>
            <w:tcW w:w="1622" w:type="dxa"/>
          </w:tcPr>
          <w:p w:rsidR="00297577" w:rsidRPr="00D647A7" w:rsidRDefault="00297577" w:rsidP="006B3EDB">
            <w:pPr>
              <w:jc w:val="both"/>
            </w:pPr>
            <w:r w:rsidRPr="00D647A7">
              <w:t xml:space="preserve">104407 </w:t>
            </w:r>
          </w:p>
        </w:tc>
        <w:tc>
          <w:tcPr>
            <w:tcW w:w="8000" w:type="dxa"/>
          </w:tcPr>
          <w:p w:rsidR="00297577" w:rsidRPr="00D647A7" w:rsidRDefault="00297577" w:rsidP="006B3EDB">
            <w:pPr>
              <w:jc w:val="both"/>
            </w:pPr>
            <w:r w:rsidRPr="00D647A7">
              <w:t xml:space="preserve">Referral for </w:t>
            </w:r>
            <w:proofErr w:type="spellStart"/>
            <w:r w:rsidRPr="00D647A7">
              <w:t>myalgic</w:t>
            </w:r>
            <w:proofErr w:type="spellEnd"/>
            <w:r w:rsidRPr="00D647A7">
              <w:t xml:space="preserve"> encephalopathy activity management</w:t>
            </w:r>
          </w:p>
        </w:tc>
      </w:tr>
      <w:tr w:rsidR="00297577" w:rsidRPr="00D647A7" w:rsidTr="006B3EDB">
        <w:trPr>
          <w:trHeight w:val="233"/>
        </w:trPr>
        <w:tc>
          <w:tcPr>
            <w:tcW w:w="1622" w:type="dxa"/>
          </w:tcPr>
          <w:p w:rsidR="00297577" w:rsidRPr="00D647A7" w:rsidRDefault="00297577" w:rsidP="006B3EDB">
            <w:pPr>
              <w:jc w:val="both"/>
            </w:pPr>
            <w:r w:rsidRPr="00D647A7">
              <w:t xml:space="preserve">36671 </w:t>
            </w:r>
          </w:p>
        </w:tc>
        <w:tc>
          <w:tcPr>
            <w:tcW w:w="8000" w:type="dxa"/>
          </w:tcPr>
          <w:p w:rsidR="00297577" w:rsidRPr="00D647A7" w:rsidRDefault="00297577" w:rsidP="006B3EDB">
            <w:pPr>
              <w:jc w:val="both"/>
            </w:pPr>
            <w:proofErr w:type="spellStart"/>
            <w:r w:rsidRPr="00D647A7">
              <w:t>Facioscapulohumeral</w:t>
            </w:r>
            <w:proofErr w:type="spellEnd"/>
            <w:r w:rsidRPr="00D647A7">
              <w:t xml:space="preserve"> muscular dystrophy</w:t>
            </w:r>
          </w:p>
        </w:tc>
      </w:tr>
      <w:tr w:rsidR="00297577" w:rsidRPr="00D647A7" w:rsidTr="006B3EDB">
        <w:trPr>
          <w:trHeight w:val="233"/>
        </w:trPr>
        <w:tc>
          <w:tcPr>
            <w:tcW w:w="1622" w:type="dxa"/>
          </w:tcPr>
          <w:p w:rsidR="00297577" w:rsidRPr="00D647A7" w:rsidRDefault="00297577" w:rsidP="006B3EDB">
            <w:pPr>
              <w:jc w:val="both"/>
            </w:pPr>
            <w:r w:rsidRPr="00D647A7">
              <w:t xml:space="preserve">66726 </w:t>
            </w:r>
          </w:p>
        </w:tc>
        <w:tc>
          <w:tcPr>
            <w:tcW w:w="8000" w:type="dxa"/>
          </w:tcPr>
          <w:p w:rsidR="00297577" w:rsidRPr="00D647A7" w:rsidRDefault="00297577" w:rsidP="006B3EDB">
            <w:pPr>
              <w:jc w:val="both"/>
            </w:pPr>
            <w:r w:rsidRPr="00D647A7">
              <w:t>Distal (Gower's) muscular dystrophy</w:t>
            </w:r>
          </w:p>
        </w:tc>
      </w:tr>
      <w:tr w:rsidR="00297577" w:rsidRPr="00D647A7" w:rsidTr="006B3EDB">
        <w:trPr>
          <w:trHeight w:val="233"/>
        </w:trPr>
        <w:tc>
          <w:tcPr>
            <w:tcW w:w="1622" w:type="dxa"/>
          </w:tcPr>
          <w:p w:rsidR="00297577" w:rsidRPr="00D647A7" w:rsidRDefault="00297577" w:rsidP="006B3EDB">
            <w:pPr>
              <w:jc w:val="both"/>
            </w:pPr>
            <w:r w:rsidRPr="00D647A7">
              <w:t xml:space="preserve">9179 </w:t>
            </w:r>
          </w:p>
        </w:tc>
        <w:tc>
          <w:tcPr>
            <w:tcW w:w="8000" w:type="dxa"/>
          </w:tcPr>
          <w:p w:rsidR="00297577" w:rsidRPr="00D647A7" w:rsidRDefault="00297577" w:rsidP="006B3EDB">
            <w:pPr>
              <w:jc w:val="both"/>
            </w:pPr>
            <w:r w:rsidRPr="00D647A7">
              <w:t>Spinal muscular atrophy</w:t>
            </w:r>
          </w:p>
        </w:tc>
      </w:tr>
      <w:tr w:rsidR="00297577" w:rsidRPr="00D647A7" w:rsidTr="006B3EDB">
        <w:trPr>
          <w:trHeight w:val="233"/>
        </w:trPr>
        <w:tc>
          <w:tcPr>
            <w:tcW w:w="1622" w:type="dxa"/>
          </w:tcPr>
          <w:p w:rsidR="00297577" w:rsidRPr="00D647A7" w:rsidRDefault="00297577" w:rsidP="006B3EDB">
            <w:pPr>
              <w:jc w:val="both"/>
            </w:pPr>
            <w:r w:rsidRPr="00D647A7">
              <w:t xml:space="preserve">57632 </w:t>
            </w:r>
          </w:p>
        </w:tc>
        <w:tc>
          <w:tcPr>
            <w:tcW w:w="8000" w:type="dxa"/>
          </w:tcPr>
          <w:p w:rsidR="00297577" w:rsidRPr="00D647A7" w:rsidRDefault="00297577" w:rsidP="006B3EDB">
            <w:pPr>
              <w:jc w:val="both"/>
            </w:pPr>
            <w:r w:rsidRPr="00D647A7">
              <w:t>Spinal muscular atrophy NOS</w:t>
            </w:r>
          </w:p>
        </w:tc>
      </w:tr>
      <w:tr w:rsidR="00297577" w:rsidRPr="00D647A7" w:rsidTr="006B3EDB">
        <w:trPr>
          <w:trHeight w:val="233"/>
        </w:trPr>
        <w:tc>
          <w:tcPr>
            <w:tcW w:w="1622" w:type="dxa"/>
          </w:tcPr>
          <w:p w:rsidR="00297577" w:rsidRPr="00D647A7" w:rsidRDefault="00297577" w:rsidP="006B3EDB">
            <w:pPr>
              <w:jc w:val="both"/>
            </w:pPr>
            <w:r w:rsidRPr="00D647A7">
              <w:t xml:space="preserve">66575 </w:t>
            </w:r>
          </w:p>
        </w:tc>
        <w:tc>
          <w:tcPr>
            <w:tcW w:w="8000" w:type="dxa"/>
          </w:tcPr>
          <w:p w:rsidR="00297577" w:rsidRPr="00D647A7" w:rsidRDefault="00297577" w:rsidP="006B3EDB">
            <w:pPr>
              <w:jc w:val="both"/>
            </w:pPr>
            <w:r w:rsidRPr="00D647A7">
              <w:t>Adult spinal muscular atrophy</w:t>
            </w:r>
          </w:p>
        </w:tc>
      </w:tr>
      <w:tr w:rsidR="00297577" w:rsidRPr="00D647A7" w:rsidTr="006B3EDB">
        <w:trPr>
          <w:trHeight w:val="233"/>
        </w:trPr>
        <w:tc>
          <w:tcPr>
            <w:tcW w:w="1622" w:type="dxa"/>
          </w:tcPr>
          <w:p w:rsidR="00297577" w:rsidRPr="00D647A7" w:rsidRDefault="00297577" w:rsidP="006B3EDB">
            <w:pPr>
              <w:jc w:val="both"/>
            </w:pPr>
            <w:r w:rsidRPr="00D647A7">
              <w:t xml:space="preserve">70572 </w:t>
            </w:r>
          </w:p>
        </w:tc>
        <w:tc>
          <w:tcPr>
            <w:tcW w:w="8000" w:type="dxa"/>
          </w:tcPr>
          <w:p w:rsidR="00297577" w:rsidRPr="00D647A7" w:rsidRDefault="00297577" w:rsidP="006B3EDB">
            <w:pPr>
              <w:jc w:val="both"/>
            </w:pPr>
            <w:r w:rsidRPr="00D647A7">
              <w:t>Unspecified spinal muscular atrophy</w:t>
            </w:r>
          </w:p>
        </w:tc>
      </w:tr>
      <w:tr w:rsidR="00297577" w:rsidRPr="00D647A7" w:rsidTr="006B3EDB">
        <w:trPr>
          <w:trHeight w:val="233"/>
        </w:trPr>
        <w:tc>
          <w:tcPr>
            <w:tcW w:w="1622" w:type="dxa"/>
          </w:tcPr>
          <w:p w:rsidR="00297577" w:rsidRPr="00D647A7" w:rsidRDefault="00297577" w:rsidP="006B3EDB">
            <w:pPr>
              <w:jc w:val="both"/>
            </w:pPr>
            <w:r w:rsidRPr="00D647A7">
              <w:t xml:space="preserve">95615 </w:t>
            </w:r>
          </w:p>
        </w:tc>
        <w:tc>
          <w:tcPr>
            <w:tcW w:w="8000" w:type="dxa"/>
          </w:tcPr>
          <w:p w:rsidR="00297577" w:rsidRPr="00D647A7" w:rsidRDefault="00297577" w:rsidP="006B3EDB">
            <w:pPr>
              <w:jc w:val="both"/>
            </w:pPr>
            <w:r w:rsidRPr="00D647A7">
              <w:t>Infantile spinal muscular atrophy</w:t>
            </w:r>
          </w:p>
        </w:tc>
      </w:tr>
      <w:tr w:rsidR="00297577" w:rsidRPr="00D647A7" w:rsidTr="006B3EDB">
        <w:trPr>
          <w:trHeight w:val="233"/>
        </w:trPr>
        <w:tc>
          <w:tcPr>
            <w:tcW w:w="1622" w:type="dxa"/>
          </w:tcPr>
          <w:p w:rsidR="00297577" w:rsidRPr="00D647A7" w:rsidRDefault="00297577" w:rsidP="006B3EDB">
            <w:pPr>
              <w:jc w:val="both"/>
            </w:pPr>
            <w:r w:rsidRPr="00D647A7">
              <w:t xml:space="preserve">101222 </w:t>
            </w:r>
          </w:p>
        </w:tc>
        <w:tc>
          <w:tcPr>
            <w:tcW w:w="8000" w:type="dxa"/>
          </w:tcPr>
          <w:p w:rsidR="00297577" w:rsidRPr="00D647A7" w:rsidRDefault="00297577" w:rsidP="006B3EDB">
            <w:pPr>
              <w:jc w:val="both"/>
            </w:pPr>
            <w:r w:rsidRPr="00D647A7">
              <w:t>Juvenile spinal muscular atrophy</w:t>
            </w:r>
          </w:p>
        </w:tc>
      </w:tr>
      <w:tr w:rsidR="00297577" w:rsidRPr="00D647A7" w:rsidTr="006B3EDB">
        <w:trPr>
          <w:trHeight w:val="233"/>
        </w:trPr>
        <w:tc>
          <w:tcPr>
            <w:tcW w:w="9622" w:type="dxa"/>
            <w:gridSpan w:val="2"/>
          </w:tcPr>
          <w:p w:rsidR="00297577" w:rsidRPr="00D647A7" w:rsidRDefault="00297577" w:rsidP="006B3EDB">
            <w:pPr>
              <w:jc w:val="both"/>
              <w:rPr>
                <w:b/>
              </w:rPr>
            </w:pPr>
            <w:r w:rsidRPr="00D647A7">
              <w:rPr>
                <w:b/>
              </w:rPr>
              <w:t>Trauma codes searched for</w:t>
            </w:r>
          </w:p>
        </w:tc>
      </w:tr>
      <w:tr w:rsidR="00297577" w:rsidRPr="00D647A7" w:rsidTr="006B3EDB">
        <w:trPr>
          <w:trHeight w:val="233"/>
        </w:trPr>
        <w:tc>
          <w:tcPr>
            <w:tcW w:w="1622" w:type="dxa"/>
          </w:tcPr>
          <w:p w:rsidR="00297577" w:rsidRPr="00D647A7" w:rsidRDefault="00297577" w:rsidP="006B3EDB">
            <w:pPr>
              <w:jc w:val="both"/>
            </w:pPr>
            <w:r w:rsidRPr="00D647A7">
              <w:t>4047</w:t>
            </w:r>
          </w:p>
        </w:tc>
        <w:tc>
          <w:tcPr>
            <w:tcW w:w="8000" w:type="dxa"/>
          </w:tcPr>
          <w:p w:rsidR="00297577" w:rsidRPr="00D647A7" w:rsidRDefault="00297577" w:rsidP="006B3EDB">
            <w:pPr>
              <w:jc w:val="both"/>
            </w:pPr>
            <w:r w:rsidRPr="00D647A7">
              <w:t>Primary closed reduction of traumatic joint dislocation NOS</w:t>
            </w:r>
          </w:p>
        </w:tc>
      </w:tr>
      <w:tr w:rsidR="00297577" w:rsidRPr="00D647A7" w:rsidTr="006B3EDB">
        <w:trPr>
          <w:trHeight w:val="233"/>
        </w:trPr>
        <w:tc>
          <w:tcPr>
            <w:tcW w:w="1622" w:type="dxa"/>
          </w:tcPr>
          <w:p w:rsidR="00297577" w:rsidRPr="00D647A7" w:rsidRDefault="00297577" w:rsidP="006B3EDB">
            <w:pPr>
              <w:jc w:val="both"/>
            </w:pPr>
            <w:r w:rsidRPr="00D647A7">
              <w:t>14847</w:t>
            </w:r>
          </w:p>
        </w:tc>
        <w:tc>
          <w:tcPr>
            <w:tcW w:w="8000" w:type="dxa"/>
          </w:tcPr>
          <w:p w:rsidR="00297577" w:rsidRPr="00D647A7" w:rsidRDefault="00297577" w:rsidP="006B3EDB">
            <w:pPr>
              <w:jc w:val="both"/>
            </w:pPr>
            <w:r w:rsidRPr="00D647A7">
              <w:t>Primary open reduction of traumatic dislocation of joint NOS</w:t>
            </w:r>
          </w:p>
        </w:tc>
      </w:tr>
      <w:tr w:rsidR="00297577" w:rsidRPr="00D647A7" w:rsidTr="006B3EDB">
        <w:trPr>
          <w:trHeight w:val="233"/>
        </w:trPr>
        <w:tc>
          <w:tcPr>
            <w:tcW w:w="1622" w:type="dxa"/>
          </w:tcPr>
          <w:p w:rsidR="00297577" w:rsidRPr="00D647A7" w:rsidRDefault="00297577" w:rsidP="006B3EDB">
            <w:pPr>
              <w:jc w:val="both"/>
            </w:pPr>
            <w:r w:rsidRPr="00D647A7">
              <w:t>34503</w:t>
            </w:r>
          </w:p>
        </w:tc>
        <w:tc>
          <w:tcPr>
            <w:tcW w:w="8000" w:type="dxa"/>
          </w:tcPr>
          <w:p w:rsidR="00297577" w:rsidRPr="00D647A7" w:rsidRDefault="00297577" w:rsidP="006B3EDB">
            <w:pPr>
              <w:jc w:val="both"/>
            </w:pPr>
            <w:r w:rsidRPr="00D647A7">
              <w:t>Other dislocation or subluxation due to birth trauma</w:t>
            </w:r>
          </w:p>
        </w:tc>
      </w:tr>
    </w:tbl>
    <w:p w:rsidR="00297577" w:rsidRPr="00D647A7" w:rsidRDefault="00297577" w:rsidP="00297577">
      <w:pPr>
        <w:jc w:val="both"/>
      </w:pPr>
    </w:p>
    <w:p w:rsidR="00297577" w:rsidRPr="00D647A7" w:rsidRDefault="00297577" w:rsidP="00297577">
      <w:pPr>
        <w:pStyle w:val="Heading2"/>
      </w:pPr>
      <w:r w:rsidRPr="00D647A7">
        <w:t>Appendix B – HES codes</w:t>
      </w:r>
    </w:p>
    <w:p w:rsidR="00297577" w:rsidRPr="00D647A7" w:rsidRDefault="00297577" w:rsidP="00297577">
      <w:pPr>
        <w:shd w:val="clear" w:color="auto" w:fill="FFFFFF"/>
        <w:jc w:val="both"/>
        <w:rPr>
          <w:b/>
          <w:u w:val="single"/>
        </w:rPr>
      </w:pPr>
    </w:p>
    <w:p w:rsidR="00297577" w:rsidRPr="00D647A7" w:rsidRDefault="00297577" w:rsidP="00297577">
      <w:pPr>
        <w:shd w:val="clear" w:color="auto" w:fill="FFFFFF"/>
        <w:jc w:val="both"/>
        <w:rPr>
          <w:u w:val="single"/>
        </w:rPr>
      </w:pPr>
      <w:r w:rsidRPr="00D647A7">
        <w:rPr>
          <w:u w:val="single"/>
        </w:rPr>
        <w:t>Included ICD-10 Codes</w:t>
      </w:r>
    </w:p>
    <w:tbl>
      <w:tblPr>
        <w:tblStyle w:val="TableGridLight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6855"/>
      </w:tblGrid>
      <w:tr w:rsidR="00297577" w:rsidRPr="00D647A7" w:rsidTr="006B3EDB">
        <w:tc>
          <w:tcPr>
            <w:tcW w:w="2155" w:type="dxa"/>
          </w:tcPr>
          <w:p w:rsidR="00297577" w:rsidRPr="00D647A7" w:rsidRDefault="00297577" w:rsidP="006B3EDB">
            <w:pPr>
              <w:jc w:val="both"/>
              <w:rPr>
                <w:b/>
              </w:rPr>
            </w:pPr>
            <w:r w:rsidRPr="00D647A7">
              <w:rPr>
                <w:b/>
              </w:rPr>
              <w:t>ICD code</w:t>
            </w:r>
          </w:p>
        </w:tc>
        <w:tc>
          <w:tcPr>
            <w:tcW w:w="6855" w:type="dxa"/>
          </w:tcPr>
          <w:p w:rsidR="00297577" w:rsidRPr="00D647A7" w:rsidRDefault="00297577" w:rsidP="006B3EDB">
            <w:pPr>
              <w:jc w:val="both"/>
              <w:rPr>
                <w:b/>
              </w:rPr>
            </w:pPr>
            <w:r w:rsidRPr="00D647A7">
              <w:rPr>
                <w:b/>
              </w:rPr>
              <w:t>Description</w:t>
            </w:r>
          </w:p>
        </w:tc>
      </w:tr>
      <w:tr w:rsidR="00297577" w:rsidRPr="00D647A7" w:rsidTr="006B3EDB">
        <w:tc>
          <w:tcPr>
            <w:tcW w:w="9010" w:type="dxa"/>
            <w:gridSpan w:val="2"/>
          </w:tcPr>
          <w:p w:rsidR="00297577" w:rsidRPr="00D647A7" w:rsidRDefault="00297577" w:rsidP="006B3EDB">
            <w:pPr>
              <w:jc w:val="both"/>
            </w:pPr>
            <w:r w:rsidRPr="00D647A7">
              <w:rPr>
                <w:b/>
              </w:rPr>
              <w:t>Diagnostic codes</w:t>
            </w:r>
          </w:p>
        </w:tc>
      </w:tr>
      <w:tr w:rsidR="00297577" w:rsidRPr="00D647A7" w:rsidTr="006B3EDB">
        <w:tc>
          <w:tcPr>
            <w:tcW w:w="2155" w:type="dxa"/>
          </w:tcPr>
          <w:p w:rsidR="00297577" w:rsidRPr="00D647A7" w:rsidRDefault="00297577" w:rsidP="006B3EDB">
            <w:pPr>
              <w:jc w:val="both"/>
            </w:pPr>
            <w:r w:rsidRPr="00D647A7">
              <w:t>Q65.0</w:t>
            </w:r>
          </w:p>
        </w:tc>
        <w:tc>
          <w:tcPr>
            <w:tcW w:w="6855" w:type="dxa"/>
          </w:tcPr>
          <w:p w:rsidR="00297577" w:rsidRPr="00D647A7" w:rsidRDefault="00297577" w:rsidP="006B3EDB">
            <w:pPr>
              <w:jc w:val="both"/>
              <w:rPr>
                <w:b/>
              </w:rPr>
            </w:pPr>
            <w:r w:rsidRPr="00D647A7">
              <w:t>Congenital dislocation of hip, unilateral</w:t>
            </w:r>
          </w:p>
        </w:tc>
      </w:tr>
      <w:tr w:rsidR="00297577" w:rsidRPr="00D647A7" w:rsidTr="006B3EDB">
        <w:tc>
          <w:tcPr>
            <w:tcW w:w="2155" w:type="dxa"/>
          </w:tcPr>
          <w:p w:rsidR="00297577" w:rsidRPr="00D647A7" w:rsidRDefault="00297577" w:rsidP="006B3EDB">
            <w:pPr>
              <w:jc w:val="both"/>
              <w:rPr>
                <w:b/>
                <w:u w:val="single"/>
              </w:rPr>
            </w:pPr>
            <w:r w:rsidRPr="00D647A7">
              <w:t>Q65.1</w:t>
            </w:r>
          </w:p>
        </w:tc>
        <w:tc>
          <w:tcPr>
            <w:tcW w:w="6855" w:type="dxa"/>
          </w:tcPr>
          <w:p w:rsidR="00297577" w:rsidRPr="00D647A7" w:rsidRDefault="00297577" w:rsidP="006B3EDB">
            <w:pPr>
              <w:shd w:val="clear" w:color="auto" w:fill="FFFFFF"/>
              <w:jc w:val="both"/>
            </w:pPr>
            <w:r w:rsidRPr="00D647A7">
              <w:t>Congenital dislocation of hip, bilateral</w:t>
            </w:r>
          </w:p>
        </w:tc>
      </w:tr>
      <w:tr w:rsidR="00297577" w:rsidRPr="00D647A7" w:rsidTr="006B3EDB">
        <w:tc>
          <w:tcPr>
            <w:tcW w:w="2155" w:type="dxa"/>
          </w:tcPr>
          <w:p w:rsidR="00297577" w:rsidRPr="00D647A7" w:rsidRDefault="00297577" w:rsidP="006B3EDB">
            <w:pPr>
              <w:jc w:val="both"/>
              <w:rPr>
                <w:b/>
                <w:u w:val="single"/>
              </w:rPr>
            </w:pPr>
            <w:r w:rsidRPr="00D647A7">
              <w:t>Q65.2</w:t>
            </w:r>
          </w:p>
        </w:tc>
        <w:tc>
          <w:tcPr>
            <w:tcW w:w="6855" w:type="dxa"/>
          </w:tcPr>
          <w:p w:rsidR="00297577" w:rsidRPr="00D647A7" w:rsidRDefault="00297577" w:rsidP="006B3EDB">
            <w:pPr>
              <w:jc w:val="both"/>
              <w:rPr>
                <w:b/>
                <w:u w:val="single"/>
              </w:rPr>
            </w:pPr>
            <w:r w:rsidRPr="00D647A7">
              <w:t>Congenital dislocation of hip, unspecified</w:t>
            </w:r>
          </w:p>
        </w:tc>
      </w:tr>
      <w:tr w:rsidR="00297577" w:rsidRPr="00D647A7" w:rsidTr="006B3EDB">
        <w:tc>
          <w:tcPr>
            <w:tcW w:w="2155" w:type="dxa"/>
          </w:tcPr>
          <w:p w:rsidR="00297577" w:rsidRPr="00D647A7" w:rsidRDefault="00297577" w:rsidP="006B3EDB">
            <w:pPr>
              <w:jc w:val="both"/>
              <w:rPr>
                <w:b/>
                <w:u w:val="single"/>
              </w:rPr>
            </w:pPr>
            <w:r w:rsidRPr="00D647A7">
              <w:t>Q65.3</w:t>
            </w:r>
          </w:p>
        </w:tc>
        <w:tc>
          <w:tcPr>
            <w:tcW w:w="6855" w:type="dxa"/>
          </w:tcPr>
          <w:p w:rsidR="00297577" w:rsidRPr="00D647A7" w:rsidRDefault="00297577" w:rsidP="006B3EDB">
            <w:pPr>
              <w:jc w:val="both"/>
              <w:rPr>
                <w:b/>
                <w:u w:val="single"/>
              </w:rPr>
            </w:pPr>
            <w:r w:rsidRPr="00D647A7">
              <w:t>Congenital subluxation of hip, unilateral</w:t>
            </w:r>
          </w:p>
        </w:tc>
      </w:tr>
      <w:tr w:rsidR="00297577" w:rsidRPr="00D647A7" w:rsidTr="006B3EDB">
        <w:tc>
          <w:tcPr>
            <w:tcW w:w="2155" w:type="dxa"/>
          </w:tcPr>
          <w:p w:rsidR="00297577" w:rsidRPr="00D647A7" w:rsidRDefault="00297577" w:rsidP="006B3EDB">
            <w:pPr>
              <w:jc w:val="both"/>
              <w:rPr>
                <w:b/>
                <w:u w:val="single"/>
              </w:rPr>
            </w:pPr>
            <w:r w:rsidRPr="00D647A7">
              <w:t>Q65.4</w:t>
            </w:r>
          </w:p>
        </w:tc>
        <w:tc>
          <w:tcPr>
            <w:tcW w:w="6855" w:type="dxa"/>
          </w:tcPr>
          <w:p w:rsidR="00297577" w:rsidRPr="00D647A7" w:rsidRDefault="00297577" w:rsidP="006B3EDB">
            <w:pPr>
              <w:jc w:val="both"/>
              <w:rPr>
                <w:b/>
                <w:u w:val="single"/>
              </w:rPr>
            </w:pPr>
            <w:r w:rsidRPr="00D647A7">
              <w:t>Congenital subluxation of hip, bilateral</w:t>
            </w:r>
          </w:p>
        </w:tc>
      </w:tr>
      <w:tr w:rsidR="00297577" w:rsidRPr="00D647A7" w:rsidTr="006B3EDB">
        <w:tc>
          <w:tcPr>
            <w:tcW w:w="2155" w:type="dxa"/>
          </w:tcPr>
          <w:p w:rsidR="00297577" w:rsidRPr="00D647A7" w:rsidRDefault="00297577" w:rsidP="006B3EDB">
            <w:pPr>
              <w:jc w:val="both"/>
              <w:rPr>
                <w:b/>
                <w:u w:val="single"/>
              </w:rPr>
            </w:pPr>
            <w:r w:rsidRPr="00D647A7">
              <w:t>Q65.5</w:t>
            </w:r>
          </w:p>
        </w:tc>
        <w:tc>
          <w:tcPr>
            <w:tcW w:w="6855" w:type="dxa"/>
          </w:tcPr>
          <w:p w:rsidR="00297577" w:rsidRPr="00D647A7" w:rsidRDefault="00297577" w:rsidP="006B3EDB">
            <w:pPr>
              <w:jc w:val="both"/>
            </w:pPr>
            <w:r w:rsidRPr="00D647A7">
              <w:t>Congenital subluxation of hip, unspecified</w:t>
            </w:r>
          </w:p>
        </w:tc>
      </w:tr>
      <w:tr w:rsidR="00297577" w:rsidRPr="00D647A7" w:rsidTr="006B3EDB">
        <w:tc>
          <w:tcPr>
            <w:tcW w:w="2155" w:type="dxa"/>
          </w:tcPr>
          <w:p w:rsidR="00297577" w:rsidRPr="00D647A7" w:rsidRDefault="00297577" w:rsidP="006B3EDB">
            <w:pPr>
              <w:jc w:val="both"/>
              <w:rPr>
                <w:b/>
                <w:u w:val="single"/>
              </w:rPr>
            </w:pPr>
            <w:r w:rsidRPr="00D647A7">
              <w:t>Q65.6</w:t>
            </w:r>
          </w:p>
        </w:tc>
        <w:tc>
          <w:tcPr>
            <w:tcW w:w="6855" w:type="dxa"/>
          </w:tcPr>
          <w:p w:rsidR="00297577" w:rsidRPr="00D647A7" w:rsidRDefault="00297577" w:rsidP="006B3EDB">
            <w:pPr>
              <w:shd w:val="clear" w:color="auto" w:fill="FFFFFF"/>
              <w:jc w:val="both"/>
            </w:pPr>
            <w:r w:rsidRPr="00D647A7">
              <w:t>Unstable hip</w:t>
            </w:r>
          </w:p>
        </w:tc>
      </w:tr>
      <w:tr w:rsidR="00297577" w:rsidRPr="00D647A7" w:rsidTr="006B3EDB">
        <w:tc>
          <w:tcPr>
            <w:tcW w:w="9010" w:type="dxa"/>
            <w:gridSpan w:val="2"/>
          </w:tcPr>
          <w:p w:rsidR="00297577" w:rsidRPr="00D647A7" w:rsidRDefault="00297577" w:rsidP="006B3EDB">
            <w:pPr>
              <w:shd w:val="clear" w:color="auto" w:fill="FFFFFF"/>
              <w:jc w:val="both"/>
            </w:pPr>
            <w:r w:rsidRPr="00D647A7">
              <w:rPr>
                <w:b/>
              </w:rPr>
              <w:t>Supportive codes</w:t>
            </w:r>
          </w:p>
        </w:tc>
      </w:tr>
      <w:tr w:rsidR="00297577" w:rsidRPr="00D647A7" w:rsidTr="006B3EDB">
        <w:tc>
          <w:tcPr>
            <w:tcW w:w="2155" w:type="dxa"/>
          </w:tcPr>
          <w:p w:rsidR="00297577" w:rsidRPr="00D647A7" w:rsidRDefault="00297577" w:rsidP="006B3EDB">
            <w:pPr>
              <w:jc w:val="both"/>
            </w:pPr>
            <w:r w:rsidRPr="00D647A7">
              <w:t>M24.4</w:t>
            </w:r>
          </w:p>
        </w:tc>
        <w:tc>
          <w:tcPr>
            <w:tcW w:w="6855" w:type="dxa"/>
          </w:tcPr>
          <w:p w:rsidR="00297577" w:rsidRPr="00D647A7" w:rsidRDefault="00297577" w:rsidP="006B3EDB">
            <w:pPr>
              <w:shd w:val="clear" w:color="auto" w:fill="FFFFFF"/>
              <w:jc w:val="both"/>
            </w:pPr>
            <w:r w:rsidRPr="00D647A7">
              <w:t>Recurrent dislocation and subluxation of joint</w:t>
            </w:r>
          </w:p>
        </w:tc>
      </w:tr>
      <w:tr w:rsidR="00297577" w:rsidRPr="00D647A7" w:rsidTr="006B3EDB">
        <w:tc>
          <w:tcPr>
            <w:tcW w:w="2155" w:type="dxa"/>
          </w:tcPr>
          <w:p w:rsidR="00297577" w:rsidRPr="00D647A7" w:rsidRDefault="00297577" w:rsidP="006B3EDB">
            <w:pPr>
              <w:jc w:val="both"/>
            </w:pPr>
            <w:r w:rsidRPr="00D647A7">
              <w:t>R29.4</w:t>
            </w:r>
          </w:p>
        </w:tc>
        <w:tc>
          <w:tcPr>
            <w:tcW w:w="6855" w:type="dxa"/>
          </w:tcPr>
          <w:p w:rsidR="00297577" w:rsidRPr="00D647A7" w:rsidRDefault="00297577" w:rsidP="006B3EDB">
            <w:pPr>
              <w:shd w:val="clear" w:color="auto" w:fill="FFFFFF"/>
              <w:jc w:val="both"/>
            </w:pPr>
            <w:r w:rsidRPr="00D647A7">
              <w:t>Clicking hip</w:t>
            </w:r>
          </w:p>
        </w:tc>
      </w:tr>
    </w:tbl>
    <w:p w:rsidR="00297577" w:rsidRPr="00D647A7" w:rsidRDefault="00297577" w:rsidP="00297577">
      <w:pPr>
        <w:shd w:val="clear" w:color="auto" w:fill="FFFFFF"/>
        <w:jc w:val="both"/>
      </w:pPr>
    </w:p>
    <w:p w:rsidR="00297577" w:rsidRPr="00D647A7" w:rsidRDefault="00297577" w:rsidP="00297577">
      <w:pPr>
        <w:shd w:val="clear" w:color="auto" w:fill="FFFFFF"/>
        <w:jc w:val="both"/>
        <w:rPr>
          <w:u w:val="single"/>
        </w:rPr>
      </w:pPr>
      <w:r w:rsidRPr="00D647A7">
        <w:rPr>
          <w:u w:val="single"/>
        </w:rPr>
        <w:t>Excluded ICD-10 codes</w:t>
      </w:r>
    </w:p>
    <w:p w:rsidR="00297577" w:rsidRPr="00D647A7" w:rsidRDefault="00297577" w:rsidP="00297577">
      <w:pPr>
        <w:shd w:val="clear" w:color="auto" w:fill="FFFFFF"/>
        <w:jc w:val="both"/>
        <w:rPr>
          <w:u w:val="single"/>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395"/>
      </w:tblGrid>
      <w:tr w:rsidR="00297577" w:rsidRPr="00D647A7" w:rsidTr="006B3EDB">
        <w:tc>
          <w:tcPr>
            <w:tcW w:w="1615" w:type="dxa"/>
          </w:tcPr>
          <w:p w:rsidR="00297577" w:rsidRPr="00D647A7" w:rsidRDefault="00297577" w:rsidP="006B3EDB">
            <w:pPr>
              <w:jc w:val="both"/>
              <w:rPr>
                <w:b/>
              </w:rPr>
            </w:pPr>
            <w:r w:rsidRPr="00D647A7">
              <w:rPr>
                <w:b/>
              </w:rPr>
              <w:t>ICD code</w:t>
            </w:r>
          </w:p>
        </w:tc>
        <w:tc>
          <w:tcPr>
            <w:tcW w:w="7395" w:type="dxa"/>
          </w:tcPr>
          <w:p w:rsidR="00297577" w:rsidRPr="00D647A7" w:rsidRDefault="00297577" w:rsidP="006B3EDB">
            <w:pPr>
              <w:jc w:val="both"/>
              <w:rPr>
                <w:b/>
              </w:rPr>
            </w:pPr>
            <w:r w:rsidRPr="00D647A7">
              <w:rPr>
                <w:b/>
              </w:rPr>
              <w:t>Description</w:t>
            </w:r>
          </w:p>
        </w:tc>
      </w:tr>
      <w:tr w:rsidR="00297577" w:rsidRPr="00D647A7" w:rsidTr="006B3EDB">
        <w:tc>
          <w:tcPr>
            <w:tcW w:w="1615" w:type="dxa"/>
          </w:tcPr>
          <w:p w:rsidR="00297577" w:rsidRPr="00D647A7" w:rsidRDefault="00297577" w:rsidP="006B3EDB">
            <w:pPr>
              <w:jc w:val="both"/>
            </w:pPr>
            <w:r w:rsidRPr="00D647A7">
              <w:t>G80</w:t>
            </w:r>
          </w:p>
        </w:tc>
        <w:tc>
          <w:tcPr>
            <w:tcW w:w="7395" w:type="dxa"/>
          </w:tcPr>
          <w:p w:rsidR="00297577" w:rsidRPr="00D647A7" w:rsidRDefault="00297577" w:rsidP="006B3EDB">
            <w:pPr>
              <w:jc w:val="both"/>
            </w:pPr>
            <w:r w:rsidRPr="00D647A7">
              <w:t>Cerebral palsy</w:t>
            </w:r>
          </w:p>
        </w:tc>
      </w:tr>
      <w:tr w:rsidR="00297577" w:rsidRPr="00D647A7" w:rsidTr="006B3EDB">
        <w:tc>
          <w:tcPr>
            <w:tcW w:w="1615" w:type="dxa"/>
          </w:tcPr>
          <w:p w:rsidR="00297577" w:rsidRPr="00D647A7" w:rsidRDefault="00297577" w:rsidP="006B3EDB">
            <w:pPr>
              <w:jc w:val="both"/>
            </w:pPr>
            <w:r w:rsidRPr="00D647A7">
              <w:t>G80.0</w:t>
            </w:r>
          </w:p>
        </w:tc>
        <w:tc>
          <w:tcPr>
            <w:tcW w:w="7395" w:type="dxa"/>
          </w:tcPr>
          <w:p w:rsidR="00297577" w:rsidRPr="00D647A7" w:rsidRDefault="00297577" w:rsidP="006B3EDB">
            <w:pPr>
              <w:jc w:val="both"/>
            </w:pPr>
            <w:r w:rsidRPr="00D647A7">
              <w:t>Spastic quadriplegic cerebral palsy</w:t>
            </w:r>
          </w:p>
        </w:tc>
      </w:tr>
      <w:tr w:rsidR="00297577" w:rsidRPr="00D647A7" w:rsidTr="006B3EDB">
        <w:tc>
          <w:tcPr>
            <w:tcW w:w="1615" w:type="dxa"/>
          </w:tcPr>
          <w:p w:rsidR="00297577" w:rsidRPr="00D647A7" w:rsidRDefault="00297577" w:rsidP="006B3EDB">
            <w:pPr>
              <w:jc w:val="both"/>
            </w:pPr>
            <w:r w:rsidRPr="00D647A7">
              <w:t>G80.1</w:t>
            </w:r>
          </w:p>
        </w:tc>
        <w:tc>
          <w:tcPr>
            <w:tcW w:w="7395" w:type="dxa"/>
          </w:tcPr>
          <w:p w:rsidR="00297577" w:rsidRPr="00D647A7" w:rsidRDefault="00297577" w:rsidP="006B3EDB">
            <w:pPr>
              <w:jc w:val="both"/>
            </w:pPr>
            <w:r w:rsidRPr="00D647A7">
              <w:t xml:space="preserve">Spastic </w:t>
            </w:r>
            <w:proofErr w:type="spellStart"/>
            <w:r w:rsidRPr="00D647A7">
              <w:t>diplegic</w:t>
            </w:r>
            <w:proofErr w:type="spellEnd"/>
            <w:r w:rsidRPr="00D647A7">
              <w:t xml:space="preserve"> cerebral palsy</w:t>
            </w:r>
          </w:p>
        </w:tc>
      </w:tr>
      <w:tr w:rsidR="00297577" w:rsidRPr="00D647A7" w:rsidTr="006B3EDB">
        <w:tc>
          <w:tcPr>
            <w:tcW w:w="1615" w:type="dxa"/>
          </w:tcPr>
          <w:p w:rsidR="00297577" w:rsidRPr="00D647A7" w:rsidRDefault="00297577" w:rsidP="006B3EDB">
            <w:pPr>
              <w:jc w:val="both"/>
            </w:pPr>
            <w:r w:rsidRPr="00D647A7">
              <w:t>G80.2</w:t>
            </w:r>
          </w:p>
        </w:tc>
        <w:tc>
          <w:tcPr>
            <w:tcW w:w="7395" w:type="dxa"/>
          </w:tcPr>
          <w:p w:rsidR="00297577" w:rsidRPr="00D647A7" w:rsidRDefault="00297577" w:rsidP="006B3EDB">
            <w:pPr>
              <w:jc w:val="both"/>
            </w:pPr>
            <w:r w:rsidRPr="00D647A7">
              <w:t>Spastic hemiplegic cerebral palsy</w:t>
            </w:r>
          </w:p>
        </w:tc>
      </w:tr>
      <w:tr w:rsidR="00297577" w:rsidRPr="00D647A7" w:rsidTr="006B3EDB">
        <w:tc>
          <w:tcPr>
            <w:tcW w:w="1615" w:type="dxa"/>
          </w:tcPr>
          <w:p w:rsidR="00297577" w:rsidRPr="00D647A7" w:rsidRDefault="00297577" w:rsidP="006B3EDB">
            <w:pPr>
              <w:jc w:val="both"/>
            </w:pPr>
            <w:r w:rsidRPr="00D647A7">
              <w:t>G80.3</w:t>
            </w:r>
          </w:p>
        </w:tc>
        <w:tc>
          <w:tcPr>
            <w:tcW w:w="7395" w:type="dxa"/>
          </w:tcPr>
          <w:p w:rsidR="00297577" w:rsidRPr="00D647A7" w:rsidRDefault="00297577" w:rsidP="006B3EDB">
            <w:pPr>
              <w:jc w:val="both"/>
            </w:pPr>
            <w:proofErr w:type="spellStart"/>
            <w:r w:rsidRPr="00D647A7">
              <w:t>Dyskinetic</w:t>
            </w:r>
            <w:proofErr w:type="spellEnd"/>
            <w:r w:rsidRPr="00D647A7">
              <w:t xml:space="preserve"> cerebral palsy</w:t>
            </w:r>
          </w:p>
        </w:tc>
      </w:tr>
      <w:tr w:rsidR="00297577" w:rsidRPr="00D647A7" w:rsidTr="006B3EDB">
        <w:tc>
          <w:tcPr>
            <w:tcW w:w="1615" w:type="dxa"/>
          </w:tcPr>
          <w:p w:rsidR="00297577" w:rsidRPr="00D647A7" w:rsidRDefault="00297577" w:rsidP="006B3EDB">
            <w:pPr>
              <w:jc w:val="both"/>
            </w:pPr>
            <w:r w:rsidRPr="00D647A7">
              <w:t>G80.4</w:t>
            </w:r>
          </w:p>
        </w:tc>
        <w:tc>
          <w:tcPr>
            <w:tcW w:w="7395" w:type="dxa"/>
          </w:tcPr>
          <w:p w:rsidR="00297577" w:rsidRPr="00D647A7" w:rsidRDefault="00297577" w:rsidP="006B3EDB">
            <w:pPr>
              <w:jc w:val="both"/>
            </w:pPr>
            <w:r w:rsidRPr="00D647A7">
              <w:t>Ataxic cerebral palsy</w:t>
            </w:r>
          </w:p>
        </w:tc>
      </w:tr>
      <w:tr w:rsidR="00297577" w:rsidRPr="00D647A7" w:rsidTr="006B3EDB">
        <w:tc>
          <w:tcPr>
            <w:tcW w:w="1615" w:type="dxa"/>
          </w:tcPr>
          <w:p w:rsidR="00297577" w:rsidRPr="00D647A7" w:rsidRDefault="00297577" w:rsidP="006B3EDB">
            <w:pPr>
              <w:jc w:val="both"/>
            </w:pPr>
            <w:r w:rsidRPr="00D647A7">
              <w:t>G80.8</w:t>
            </w:r>
          </w:p>
        </w:tc>
        <w:tc>
          <w:tcPr>
            <w:tcW w:w="7395" w:type="dxa"/>
          </w:tcPr>
          <w:p w:rsidR="00297577" w:rsidRPr="00D647A7" w:rsidRDefault="00297577" w:rsidP="006B3EDB">
            <w:pPr>
              <w:jc w:val="both"/>
            </w:pPr>
            <w:r w:rsidRPr="00D647A7">
              <w:t>Other cerebral palsy</w:t>
            </w:r>
          </w:p>
        </w:tc>
      </w:tr>
      <w:tr w:rsidR="00297577" w:rsidRPr="00D647A7" w:rsidTr="006B3EDB">
        <w:trPr>
          <w:trHeight w:val="224"/>
        </w:trPr>
        <w:tc>
          <w:tcPr>
            <w:tcW w:w="1615" w:type="dxa"/>
          </w:tcPr>
          <w:p w:rsidR="00297577" w:rsidRPr="00D647A7" w:rsidRDefault="00297577" w:rsidP="006B3EDB">
            <w:pPr>
              <w:jc w:val="both"/>
            </w:pPr>
            <w:r w:rsidRPr="00D647A7">
              <w:t>G80.9</w:t>
            </w:r>
          </w:p>
        </w:tc>
        <w:tc>
          <w:tcPr>
            <w:tcW w:w="7395" w:type="dxa"/>
          </w:tcPr>
          <w:p w:rsidR="00297577" w:rsidRPr="00D647A7" w:rsidRDefault="00297577" w:rsidP="006B3EDB">
            <w:pPr>
              <w:jc w:val="both"/>
            </w:pPr>
            <w:r w:rsidRPr="00D647A7">
              <w:t>Cerebral palsy, unspecified</w:t>
            </w:r>
          </w:p>
        </w:tc>
      </w:tr>
      <w:tr w:rsidR="00297577" w:rsidRPr="00D647A7" w:rsidTr="006B3EDB">
        <w:trPr>
          <w:trHeight w:val="224"/>
        </w:trPr>
        <w:tc>
          <w:tcPr>
            <w:tcW w:w="1615" w:type="dxa"/>
          </w:tcPr>
          <w:p w:rsidR="00297577" w:rsidRPr="00D647A7" w:rsidRDefault="00297577" w:rsidP="006B3EDB">
            <w:pPr>
              <w:jc w:val="both"/>
            </w:pPr>
            <w:r w:rsidRPr="00D647A7">
              <w:t>Q74.3</w:t>
            </w:r>
          </w:p>
        </w:tc>
        <w:tc>
          <w:tcPr>
            <w:tcW w:w="7395" w:type="dxa"/>
          </w:tcPr>
          <w:p w:rsidR="00297577" w:rsidRPr="00D647A7" w:rsidRDefault="00297577" w:rsidP="006B3EDB">
            <w:pPr>
              <w:jc w:val="both"/>
            </w:pPr>
            <w:r w:rsidRPr="00D647A7">
              <w:t xml:space="preserve">Arthrogryposis multiplex </w:t>
            </w:r>
            <w:proofErr w:type="spellStart"/>
            <w:r w:rsidRPr="00D647A7">
              <w:t>congenita</w:t>
            </w:r>
            <w:proofErr w:type="spellEnd"/>
          </w:p>
        </w:tc>
      </w:tr>
      <w:tr w:rsidR="00297577" w:rsidRPr="00D647A7" w:rsidTr="006B3EDB">
        <w:trPr>
          <w:trHeight w:val="224"/>
        </w:trPr>
        <w:tc>
          <w:tcPr>
            <w:tcW w:w="1615" w:type="dxa"/>
          </w:tcPr>
          <w:p w:rsidR="00297577" w:rsidRPr="00D647A7" w:rsidRDefault="00297577" w:rsidP="006B3EDB">
            <w:pPr>
              <w:jc w:val="both"/>
            </w:pPr>
            <w:r w:rsidRPr="00D647A7">
              <w:t>Q79.6</w:t>
            </w:r>
          </w:p>
        </w:tc>
        <w:tc>
          <w:tcPr>
            <w:tcW w:w="7395" w:type="dxa"/>
          </w:tcPr>
          <w:p w:rsidR="00297577" w:rsidRPr="00D647A7" w:rsidRDefault="00297577" w:rsidP="006B3EDB">
            <w:pPr>
              <w:jc w:val="both"/>
            </w:pPr>
            <w:r w:rsidRPr="00D647A7">
              <w:t>Ehlers-</w:t>
            </w:r>
            <w:proofErr w:type="spellStart"/>
            <w:r w:rsidRPr="00D647A7">
              <w:t>Danlos</w:t>
            </w:r>
            <w:proofErr w:type="spellEnd"/>
            <w:r w:rsidRPr="00D647A7">
              <w:t xml:space="preserve"> syndrome</w:t>
            </w:r>
          </w:p>
        </w:tc>
      </w:tr>
      <w:tr w:rsidR="00297577" w:rsidRPr="00D647A7" w:rsidTr="006B3EDB">
        <w:trPr>
          <w:trHeight w:val="224"/>
        </w:trPr>
        <w:tc>
          <w:tcPr>
            <w:tcW w:w="1615" w:type="dxa"/>
          </w:tcPr>
          <w:p w:rsidR="00297577" w:rsidRPr="00D647A7" w:rsidRDefault="00297577" w:rsidP="006B3EDB">
            <w:pPr>
              <w:jc w:val="both"/>
            </w:pPr>
            <w:r w:rsidRPr="00D647A7">
              <w:t>Q90</w:t>
            </w:r>
          </w:p>
        </w:tc>
        <w:tc>
          <w:tcPr>
            <w:tcW w:w="7395" w:type="dxa"/>
          </w:tcPr>
          <w:p w:rsidR="00297577" w:rsidRPr="00D647A7" w:rsidRDefault="00297577" w:rsidP="006B3EDB">
            <w:pPr>
              <w:shd w:val="clear" w:color="auto" w:fill="FFFFFF"/>
              <w:jc w:val="both"/>
            </w:pPr>
            <w:r w:rsidRPr="00D647A7">
              <w:t>Down syndrome</w:t>
            </w:r>
          </w:p>
        </w:tc>
      </w:tr>
      <w:tr w:rsidR="00297577" w:rsidRPr="00D647A7" w:rsidTr="006B3EDB">
        <w:trPr>
          <w:trHeight w:val="224"/>
        </w:trPr>
        <w:tc>
          <w:tcPr>
            <w:tcW w:w="1615" w:type="dxa"/>
          </w:tcPr>
          <w:p w:rsidR="00297577" w:rsidRPr="00D647A7" w:rsidRDefault="00297577" w:rsidP="006B3EDB">
            <w:pPr>
              <w:jc w:val="both"/>
            </w:pPr>
            <w:r w:rsidRPr="00D647A7">
              <w:t>Q90.0</w:t>
            </w:r>
          </w:p>
        </w:tc>
        <w:tc>
          <w:tcPr>
            <w:tcW w:w="7395" w:type="dxa"/>
          </w:tcPr>
          <w:p w:rsidR="00297577" w:rsidRPr="00D647A7" w:rsidRDefault="00297577" w:rsidP="006B3EDB">
            <w:pPr>
              <w:jc w:val="both"/>
            </w:pPr>
            <w:r w:rsidRPr="00D647A7">
              <w:t>Trisomy 21, meiotic nondisjunction</w:t>
            </w:r>
          </w:p>
        </w:tc>
      </w:tr>
      <w:tr w:rsidR="00297577" w:rsidRPr="00D647A7" w:rsidTr="006B3EDB">
        <w:trPr>
          <w:trHeight w:val="224"/>
        </w:trPr>
        <w:tc>
          <w:tcPr>
            <w:tcW w:w="1615" w:type="dxa"/>
          </w:tcPr>
          <w:p w:rsidR="00297577" w:rsidRPr="00D647A7" w:rsidRDefault="00297577" w:rsidP="006B3EDB">
            <w:pPr>
              <w:jc w:val="both"/>
            </w:pPr>
            <w:r w:rsidRPr="00D647A7">
              <w:t>Q90.1</w:t>
            </w:r>
          </w:p>
        </w:tc>
        <w:tc>
          <w:tcPr>
            <w:tcW w:w="7395" w:type="dxa"/>
          </w:tcPr>
          <w:p w:rsidR="00297577" w:rsidRPr="00D647A7" w:rsidRDefault="00297577" w:rsidP="006B3EDB">
            <w:pPr>
              <w:jc w:val="both"/>
            </w:pPr>
            <w:r w:rsidRPr="00D647A7">
              <w:t>Trisomy 21, mosaicism (mitotic nondisjunction)</w:t>
            </w:r>
          </w:p>
        </w:tc>
      </w:tr>
      <w:tr w:rsidR="00297577" w:rsidRPr="00D647A7" w:rsidTr="006B3EDB">
        <w:trPr>
          <w:trHeight w:val="224"/>
        </w:trPr>
        <w:tc>
          <w:tcPr>
            <w:tcW w:w="1615" w:type="dxa"/>
          </w:tcPr>
          <w:p w:rsidR="00297577" w:rsidRPr="00D647A7" w:rsidRDefault="00297577" w:rsidP="006B3EDB">
            <w:pPr>
              <w:jc w:val="both"/>
            </w:pPr>
            <w:r w:rsidRPr="00D647A7">
              <w:t>Q90.2</w:t>
            </w:r>
          </w:p>
        </w:tc>
        <w:tc>
          <w:tcPr>
            <w:tcW w:w="7395" w:type="dxa"/>
          </w:tcPr>
          <w:p w:rsidR="00297577" w:rsidRPr="00D647A7" w:rsidRDefault="00297577" w:rsidP="006B3EDB">
            <w:pPr>
              <w:jc w:val="both"/>
            </w:pPr>
            <w:r w:rsidRPr="00D647A7">
              <w:t>Trisomy 21, translocation</w:t>
            </w:r>
          </w:p>
        </w:tc>
      </w:tr>
      <w:tr w:rsidR="00297577" w:rsidRPr="00D647A7" w:rsidTr="006B3EDB">
        <w:trPr>
          <w:trHeight w:val="224"/>
        </w:trPr>
        <w:tc>
          <w:tcPr>
            <w:tcW w:w="1615" w:type="dxa"/>
          </w:tcPr>
          <w:p w:rsidR="00297577" w:rsidRPr="00D647A7" w:rsidRDefault="00297577" w:rsidP="006B3EDB">
            <w:pPr>
              <w:jc w:val="both"/>
            </w:pPr>
            <w:r w:rsidRPr="00D647A7">
              <w:t>Q90.9</w:t>
            </w:r>
          </w:p>
        </w:tc>
        <w:tc>
          <w:tcPr>
            <w:tcW w:w="7395" w:type="dxa"/>
          </w:tcPr>
          <w:p w:rsidR="00297577" w:rsidRPr="00D647A7" w:rsidRDefault="00297577" w:rsidP="006B3EDB">
            <w:pPr>
              <w:jc w:val="both"/>
            </w:pPr>
            <w:r w:rsidRPr="00D647A7">
              <w:t>Down syndrome, unspecified</w:t>
            </w:r>
          </w:p>
        </w:tc>
      </w:tr>
      <w:tr w:rsidR="00297577" w:rsidRPr="00D647A7" w:rsidTr="006B3EDB">
        <w:trPr>
          <w:trHeight w:val="224"/>
        </w:trPr>
        <w:tc>
          <w:tcPr>
            <w:tcW w:w="1615" w:type="dxa"/>
          </w:tcPr>
          <w:p w:rsidR="00297577" w:rsidRPr="00D647A7" w:rsidRDefault="00297577" w:rsidP="006B3EDB">
            <w:pPr>
              <w:jc w:val="both"/>
            </w:pPr>
            <w:r w:rsidRPr="00D647A7">
              <w:t>Q98.0</w:t>
            </w:r>
          </w:p>
        </w:tc>
        <w:tc>
          <w:tcPr>
            <w:tcW w:w="7395" w:type="dxa"/>
          </w:tcPr>
          <w:p w:rsidR="00297577" w:rsidRPr="00D647A7" w:rsidRDefault="00297577" w:rsidP="006B3EDB">
            <w:pPr>
              <w:jc w:val="both"/>
            </w:pPr>
            <w:proofErr w:type="spellStart"/>
            <w:r w:rsidRPr="00D647A7">
              <w:t>Klinefelter</w:t>
            </w:r>
            <w:proofErr w:type="spellEnd"/>
            <w:r w:rsidRPr="00D647A7">
              <w:t xml:space="preserve"> syndrome karyotype 47,XXY</w:t>
            </w:r>
          </w:p>
        </w:tc>
      </w:tr>
      <w:tr w:rsidR="00297577" w:rsidRPr="00D647A7" w:rsidTr="006B3EDB">
        <w:trPr>
          <w:trHeight w:val="224"/>
        </w:trPr>
        <w:tc>
          <w:tcPr>
            <w:tcW w:w="1615" w:type="dxa"/>
          </w:tcPr>
          <w:p w:rsidR="00297577" w:rsidRPr="00D647A7" w:rsidRDefault="00297577" w:rsidP="006B3EDB">
            <w:pPr>
              <w:jc w:val="both"/>
            </w:pPr>
            <w:r w:rsidRPr="00D647A7">
              <w:t>Q98.1</w:t>
            </w:r>
          </w:p>
        </w:tc>
        <w:tc>
          <w:tcPr>
            <w:tcW w:w="7395" w:type="dxa"/>
          </w:tcPr>
          <w:p w:rsidR="00297577" w:rsidRPr="00D647A7" w:rsidRDefault="00297577" w:rsidP="006B3EDB">
            <w:pPr>
              <w:jc w:val="both"/>
            </w:pPr>
            <w:proofErr w:type="spellStart"/>
            <w:r w:rsidRPr="00D647A7">
              <w:t>Klinefelter</w:t>
            </w:r>
            <w:proofErr w:type="spellEnd"/>
            <w:r w:rsidRPr="00D647A7">
              <w:t xml:space="preserve"> syndrome, male with more than two X chromosomes</w:t>
            </w:r>
          </w:p>
        </w:tc>
      </w:tr>
      <w:tr w:rsidR="00297577" w:rsidRPr="00D647A7" w:rsidTr="006B3EDB">
        <w:trPr>
          <w:trHeight w:val="224"/>
        </w:trPr>
        <w:tc>
          <w:tcPr>
            <w:tcW w:w="1615" w:type="dxa"/>
          </w:tcPr>
          <w:p w:rsidR="00297577" w:rsidRPr="00D647A7" w:rsidRDefault="00297577" w:rsidP="006B3EDB">
            <w:pPr>
              <w:jc w:val="both"/>
            </w:pPr>
            <w:r w:rsidRPr="00D647A7">
              <w:t>Q98.2</w:t>
            </w:r>
          </w:p>
        </w:tc>
        <w:tc>
          <w:tcPr>
            <w:tcW w:w="7395" w:type="dxa"/>
          </w:tcPr>
          <w:p w:rsidR="00297577" w:rsidRPr="00D647A7" w:rsidRDefault="00297577" w:rsidP="006B3EDB">
            <w:pPr>
              <w:jc w:val="both"/>
            </w:pPr>
            <w:proofErr w:type="spellStart"/>
            <w:r w:rsidRPr="00D647A7">
              <w:t>Klinefelter</w:t>
            </w:r>
            <w:proofErr w:type="spellEnd"/>
            <w:r w:rsidRPr="00D647A7">
              <w:t xml:space="preserve"> syndrome, male with 46,XX karyotype</w:t>
            </w:r>
          </w:p>
        </w:tc>
      </w:tr>
      <w:tr w:rsidR="00297577" w:rsidRPr="00D647A7" w:rsidTr="006B3EDB">
        <w:trPr>
          <w:trHeight w:val="224"/>
        </w:trPr>
        <w:tc>
          <w:tcPr>
            <w:tcW w:w="1615" w:type="dxa"/>
          </w:tcPr>
          <w:p w:rsidR="00297577" w:rsidRPr="00D647A7" w:rsidRDefault="00297577" w:rsidP="006B3EDB">
            <w:pPr>
              <w:jc w:val="both"/>
            </w:pPr>
            <w:r w:rsidRPr="00D647A7">
              <w:t>Q98.3</w:t>
            </w:r>
          </w:p>
        </w:tc>
        <w:tc>
          <w:tcPr>
            <w:tcW w:w="7395" w:type="dxa"/>
          </w:tcPr>
          <w:p w:rsidR="00297577" w:rsidRPr="00D647A7" w:rsidRDefault="00297577" w:rsidP="006B3EDB">
            <w:pPr>
              <w:jc w:val="both"/>
            </w:pPr>
            <w:r w:rsidRPr="00D647A7">
              <w:t>Other male with 46,XX karyotype</w:t>
            </w:r>
          </w:p>
        </w:tc>
      </w:tr>
      <w:tr w:rsidR="00297577" w:rsidRPr="00D647A7" w:rsidTr="006B3EDB">
        <w:trPr>
          <w:trHeight w:val="224"/>
        </w:trPr>
        <w:tc>
          <w:tcPr>
            <w:tcW w:w="1615" w:type="dxa"/>
          </w:tcPr>
          <w:p w:rsidR="00297577" w:rsidRPr="00D647A7" w:rsidRDefault="00297577" w:rsidP="006B3EDB">
            <w:pPr>
              <w:jc w:val="both"/>
            </w:pPr>
            <w:r w:rsidRPr="00D647A7">
              <w:t>Q98.4</w:t>
            </w:r>
          </w:p>
        </w:tc>
        <w:tc>
          <w:tcPr>
            <w:tcW w:w="7395" w:type="dxa"/>
          </w:tcPr>
          <w:p w:rsidR="00297577" w:rsidRPr="00D647A7" w:rsidRDefault="00297577" w:rsidP="006B3EDB">
            <w:pPr>
              <w:shd w:val="clear" w:color="auto" w:fill="FFFFFF"/>
              <w:jc w:val="both"/>
            </w:pPr>
            <w:proofErr w:type="spellStart"/>
            <w:r w:rsidRPr="00D647A7">
              <w:t>Klinefelter</w:t>
            </w:r>
            <w:proofErr w:type="spellEnd"/>
            <w:r w:rsidRPr="00D647A7">
              <w:t xml:space="preserve"> syndrome, unspecified</w:t>
            </w:r>
          </w:p>
        </w:tc>
      </w:tr>
      <w:tr w:rsidR="00297577" w:rsidRPr="00D647A7" w:rsidTr="006B3EDB">
        <w:trPr>
          <w:trHeight w:val="252"/>
        </w:trPr>
        <w:tc>
          <w:tcPr>
            <w:tcW w:w="1615" w:type="dxa"/>
          </w:tcPr>
          <w:p w:rsidR="00297577" w:rsidRPr="00D647A7" w:rsidRDefault="00297577" w:rsidP="006B3EDB">
            <w:pPr>
              <w:jc w:val="both"/>
            </w:pPr>
            <w:r w:rsidRPr="00D647A7">
              <w:t>Q98.5</w:t>
            </w:r>
          </w:p>
        </w:tc>
        <w:tc>
          <w:tcPr>
            <w:tcW w:w="7395" w:type="dxa"/>
          </w:tcPr>
          <w:p w:rsidR="00297577" w:rsidRPr="00D647A7" w:rsidRDefault="00297577" w:rsidP="006B3EDB">
            <w:pPr>
              <w:shd w:val="clear" w:color="auto" w:fill="FFFFFF"/>
              <w:jc w:val="both"/>
            </w:pPr>
            <w:r w:rsidRPr="00D647A7">
              <w:t>Karyotype 47,XX</w:t>
            </w:r>
          </w:p>
        </w:tc>
      </w:tr>
      <w:tr w:rsidR="00297577" w:rsidRPr="00D647A7" w:rsidTr="006B3EDB">
        <w:trPr>
          <w:trHeight w:val="252"/>
        </w:trPr>
        <w:tc>
          <w:tcPr>
            <w:tcW w:w="1615" w:type="dxa"/>
          </w:tcPr>
          <w:p w:rsidR="00297577" w:rsidRPr="00D647A7" w:rsidRDefault="00297577" w:rsidP="006B3EDB">
            <w:pPr>
              <w:jc w:val="both"/>
            </w:pPr>
            <w:r w:rsidRPr="00D647A7">
              <w:t>Q82.4</w:t>
            </w:r>
          </w:p>
        </w:tc>
        <w:tc>
          <w:tcPr>
            <w:tcW w:w="7395" w:type="dxa"/>
          </w:tcPr>
          <w:p w:rsidR="00297577" w:rsidRPr="00D647A7" w:rsidRDefault="00297577" w:rsidP="006B3EDB">
            <w:pPr>
              <w:shd w:val="clear" w:color="auto" w:fill="FFFFFF"/>
              <w:jc w:val="both"/>
            </w:pPr>
            <w:r w:rsidRPr="00D647A7">
              <w:t>Ectodermal dysplasia (anhidrotic)</w:t>
            </w:r>
          </w:p>
        </w:tc>
      </w:tr>
      <w:tr w:rsidR="00297577" w:rsidRPr="00D647A7" w:rsidTr="006B3EDB">
        <w:trPr>
          <w:trHeight w:val="252"/>
        </w:trPr>
        <w:tc>
          <w:tcPr>
            <w:tcW w:w="1615" w:type="dxa"/>
          </w:tcPr>
          <w:p w:rsidR="00297577" w:rsidRPr="00D647A7" w:rsidRDefault="00297577" w:rsidP="006B3EDB">
            <w:pPr>
              <w:jc w:val="both"/>
            </w:pPr>
            <w:r w:rsidRPr="00D647A7">
              <w:t>Q71.8</w:t>
            </w:r>
          </w:p>
        </w:tc>
        <w:tc>
          <w:tcPr>
            <w:tcW w:w="7395" w:type="dxa"/>
          </w:tcPr>
          <w:p w:rsidR="00297577" w:rsidRPr="00D647A7" w:rsidRDefault="00297577" w:rsidP="006B3EDB">
            <w:pPr>
              <w:shd w:val="clear" w:color="auto" w:fill="FFFFFF"/>
              <w:jc w:val="both"/>
            </w:pPr>
            <w:r w:rsidRPr="00D647A7">
              <w:t>Other reduction defects of upper limbs</w:t>
            </w:r>
          </w:p>
        </w:tc>
      </w:tr>
      <w:tr w:rsidR="00297577" w:rsidRPr="00D647A7" w:rsidTr="006B3EDB">
        <w:trPr>
          <w:trHeight w:val="233"/>
        </w:trPr>
        <w:tc>
          <w:tcPr>
            <w:tcW w:w="1615" w:type="dxa"/>
          </w:tcPr>
          <w:p w:rsidR="00297577" w:rsidRPr="00D647A7" w:rsidRDefault="00297577" w:rsidP="006B3EDB">
            <w:pPr>
              <w:jc w:val="both"/>
            </w:pPr>
            <w:r w:rsidRPr="00D647A7">
              <w:t>Q72.8</w:t>
            </w:r>
          </w:p>
        </w:tc>
        <w:tc>
          <w:tcPr>
            <w:tcW w:w="7395" w:type="dxa"/>
          </w:tcPr>
          <w:p w:rsidR="00297577" w:rsidRPr="00D647A7" w:rsidRDefault="00297577" w:rsidP="006B3EDB">
            <w:pPr>
              <w:shd w:val="clear" w:color="auto" w:fill="FFFFFF"/>
              <w:jc w:val="both"/>
            </w:pPr>
            <w:r w:rsidRPr="00D647A7">
              <w:t>Other reduction defects of lower limb(s)</w:t>
            </w:r>
          </w:p>
        </w:tc>
      </w:tr>
      <w:tr w:rsidR="00297577" w:rsidRPr="00D647A7" w:rsidTr="006B3EDB">
        <w:trPr>
          <w:trHeight w:val="233"/>
        </w:trPr>
        <w:tc>
          <w:tcPr>
            <w:tcW w:w="1615" w:type="dxa"/>
          </w:tcPr>
          <w:p w:rsidR="00297577" w:rsidRPr="00D647A7" w:rsidRDefault="00297577" w:rsidP="006B3EDB">
            <w:pPr>
              <w:jc w:val="both"/>
            </w:pPr>
            <w:r w:rsidRPr="00D647A7">
              <w:t>Q99.9</w:t>
            </w:r>
          </w:p>
        </w:tc>
        <w:tc>
          <w:tcPr>
            <w:tcW w:w="7395" w:type="dxa"/>
          </w:tcPr>
          <w:p w:rsidR="00297577" w:rsidRPr="00D647A7" w:rsidRDefault="00297577" w:rsidP="006B3EDB">
            <w:pPr>
              <w:shd w:val="clear" w:color="auto" w:fill="FFFFFF"/>
              <w:jc w:val="both"/>
            </w:pPr>
            <w:r w:rsidRPr="00D647A7">
              <w:t>Chromosomal abnormality, unspecified</w:t>
            </w:r>
          </w:p>
        </w:tc>
      </w:tr>
      <w:tr w:rsidR="00297577" w:rsidRPr="00D647A7" w:rsidTr="006B3EDB">
        <w:trPr>
          <w:trHeight w:val="233"/>
        </w:trPr>
        <w:tc>
          <w:tcPr>
            <w:tcW w:w="1615" w:type="dxa"/>
          </w:tcPr>
          <w:p w:rsidR="00297577" w:rsidRPr="00D647A7" w:rsidRDefault="00297577" w:rsidP="006B3EDB">
            <w:pPr>
              <w:jc w:val="both"/>
            </w:pPr>
            <w:r w:rsidRPr="00D647A7">
              <w:t>Q91.6</w:t>
            </w:r>
          </w:p>
        </w:tc>
        <w:tc>
          <w:tcPr>
            <w:tcW w:w="7395" w:type="dxa"/>
          </w:tcPr>
          <w:p w:rsidR="00297577" w:rsidRPr="00D647A7" w:rsidRDefault="00297577" w:rsidP="006B3EDB">
            <w:pPr>
              <w:shd w:val="clear" w:color="auto" w:fill="FFFFFF"/>
              <w:jc w:val="both"/>
            </w:pPr>
            <w:r w:rsidRPr="00D647A7">
              <w:t>Trisomy 13, translocation</w:t>
            </w:r>
          </w:p>
        </w:tc>
      </w:tr>
      <w:tr w:rsidR="00297577" w:rsidRPr="00D647A7" w:rsidTr="006B3EDB">
        <w:trPr>
          <w:trHeight w:val="233"/>
        </w:trPr>
        <w:tc>
          <w:tcPr>
            <w:tcW w:w="1615" w:type="dxa"/>
          </w:tcPr>
          <w:p w:rsidR="00297577" w:rsidRPr="00D647A7" w:rsidRDefault="00297577" w:rsidP="006B3EDB">
            <w:pPr>
              <w:jc w:val="both"/>
            </w:pPr>
            <w:r w:rsidRPr="00D647A7">
              <w:t>G71.1</w:t>
            </w:r>
          </w:p>
        </w:tc>
        <w:tc>
          <w:tcPr>
            <w:tcW w:w="7395" w:type="dxa"/>
          </w:tcPr>
          <w:p w:rsidR="00297577" w:rsidRPr="00D647A7" w:rsidRDefault="00297577" w:rsidP="006B3EDB">
            <w:pPr>
              <w:shd w:val="clear" w:color="auto" w:fill="FFFFFF"/>
              <w:jc w:val="both"/>
            </w:pPr>
            <w:r w:rsidRPr="00D647A7">
              <w:t>Myotonic disorders</w:t>
            </w:r>
          </w:p>
        </w:tc>
      </w:tr>
      <w:tr w:rsidR="00297577" w:rsidRPr="00D647A7" w:rsidTr="006B3EDB">
        <w:trPr>
          <w:trHeight w:val="233"/>
        </w:trPr>
        <w:tc>
          <w:tcPr>
            <w:tcW w:w="1615" w:type="dxa"/>
          </w:tcPr>
          <w:p w:rsidR="00297577" w:rsidRPr="00D647A7" w:rsidRDefault="00297577" w:rsidP="006B3EDB">
            <w:pPr>
              <w:jc w:val="both"/>
            </w:pPr>
            <w:r w:rsidRPr="00D647A7">
              <w:t>G81.9</w:t>
            </w:r>
          </w:p>
        </w:tc>
        <w:tc>
          <w:tcPr>
            <w:tcW w:w="7395" w:type="dxa"/>
          </w:tcPr>
          <w:p w:rsidR="00297577" w:rsidRPr="00D647A7" w:rsidRDefault="00297577" w:rsidP="006B3EDB">
            <w:pPr>
              <w:shd w:val="clear" w:color="auto" w:fill="FFFFFF"/>
              <w:jc w:val="both"/>
            </w:pPr>
            <w:r w:rsidRPr="00D647A7">
              <w:t>Hemiplegia, unspecified</w:t>
            </w:r>
          </w:p>
        </w:tc>
      </w:tr>
      <w:tr w:rsidR="00297577" w:rsidRPr="00D647A7" w:rsidTr="006B3EDB">
        <w:trPr>
          <w:trHeight w:val="233"/>
        </w:trPr>
        <w:tc>
          <w:tcPr>
            <w:tcW w:w="1615" w:type="dxa"/>
          </w:tcPr>
          <w:p w:rsidR="00297577" w:rsidRPr="00D647A7" w:rsidRDefault="00297577" w:rsidP="006B3EDB">
            <w:pPr>
              <w:jc w:val="both"/>
            </w:pPr>
            <w:r w:rsidRPr="00D647A7">
              <w:t>Q92.9</w:t>
            </w:r>
          </w:p>
        </w:tc>
        <w:tc>
          <w:tcPr>
            <w:tcW w:w="7395" w:type="dxa"/>
          </w:tcPr>
          <w:p w:rsidR="00297577" w:rsidRPr="00D647A7" w:rsidRDefault="00297577" w:rsidP="006B3EDB">
            <w:pPr>
              <w:shd w:val="clear" w:color="auto" w:fill="FFFFFF"/>
              <w:jc w:val="both"/>
            </w:pPr>
            <w:r w:rsidRPr="00D647A7">
              <w:t>Trisomy and partial trisomy of autosomes, unspecified</w:t>
            </w:r>
          </w:p>
        </w:tc>
      </w:tr>
      <w:tr w:rsidR="00297577" w:rsidRPr="00D647A7" w:rsidTr="006B3EDB">
        <w:trPr>
          <w:trHeight w:val="233"/>
        </w:trPr>
        <w:tc>
          <w:tcPr>
            <w:tcW w:w="1615" w:type="dxa"/>
          </w:tcPr>
          <w:p w:rsidR="00297577" w:rsidRPr="00D647A7" w:rsidRDefault="00297577" w:rsidP="006B3EDB">
            <w:pPr>
              <w:jc w:val="both"/>
            </w:pPr>
            <w:r w:rsidRPr="00D647A7">
              <w:t>G82.4</w:t>
            </w:r>
          </w:p>
        </w:tc>
        <w:tc>
          <w:tcPr>
            <w:tcW w:w="7395" w:type="dxa"/>
          </w:tcPr>
          <w:p w:rsidR="00297577" w:rsidRPr="00D647A7" w:rsidRDefault="00297577" w:rsidP="006B3EDB">
            <w:pPr>
              <w:shd w:val="clear" w:color="auto" w:fill="FFFFFF"/>
              <w:jc w:val="both"/>
            </w:pPr>
            <w:r w:rsidRPr="00D647A7">
              <w:t>Spastic tetraplegia</w:t>
            </w:r>
          </w:p>
        </w:tc>
      </w:tr>
      <w:tr w:rsidR="00297577" w:rsidRPr="00D647A7" w:rsidTr="006B3EDB">
        <w:trPr>
          <w:trHeight w:val="233"/>
        </w:trPr>
        <w:tc>
          <w:tcPr>
            <w:tcW w:w="1615" w:type="dxa"/>
          </w:tcPr>
          <w:p w:rsidR="00297577" w:rsidRPr="00D647A7" w:rsidRDefault="00297577" w:rsidP="006B3EDB">
            <w:pPr>
              <w:jc w:val="both"/>
            </w:pPr>
            <w:r w:rsidRPr="00D647A7">
              <w:t>G93.1</w:t>
            </w:r>
          </w:p>
        </w:tc>
        <w:tc>
          <w:tcPr>
            <w:tcW w:w="7395" w:type="dxa"/>
          </w:tcPr>
          <w:p w:rsidR="00297577" w:rsidRPr="00D647A7" w:rsidRDefault="00297577" w:rsidP="006B3EDB">
            <w:pPr>
              <w:shd w:val="clear" w:color="auto" w:fill="FFFFFF"/>
              <w:jc w:val="both"/>
            </w:pPr>
            <w:r w:rsidRPr="00D647A7">
              <w:t>Anoxic brain damage, not elsewhere classified</w:t>
            </w:r>
          </w:p>
        </w:tc>
      </w:tr>
      <w:tr w:rsidR="00297577" w:rsidRPr="00D647A7" w:rsidTr="006B3EDB">
        <w:trPr>
          <w:trHeight w:val="233"/>
        </w:trPr>
        <w:tc>
          <w:tcPr>
            <w:tcW w:w="1615" w:type="dxa"/>
          </w:tcPr>
          <w:p w:rsidR="00297577" w:rsidRPr="00D647A7" w:rsidRDefault="00297577" w:rsidP="006B3EDB">
            <w:pPr>
              <w:jc w:val="both"/>
            </w:pPr>
            <w:r w:rsidRPr="00D647A7">
              <w:t>Q77.3</w:t>
            </w:r>
          </w:p>
        </w:tc>
        <w:tc>
          <w:tcPr>
            <w:tcW w:w="7395" w:type="dxa"/>
          </w:tcPr>
          <w:p w:rsidR="00297577" w:rsidRPr="00D647A7" w:rsidRDefault="00297577" w:rsidP="006B3EDB">
            <w:pPr>
              <w:shd w:val="clear" w:color="auto" w:fill="FFFFFF"/>
              <w:jc w:val="both"/>
            </w:pPr>
            <w:r w:rsidRPr="00D647A7">
              <w:t xml:space="preserve">Chondrodysplasia </w:t>
            </w:r>
            <w:proofErr w:type="spellStart"/>
            <w:r w:rsidRPr="00D647A7">
              <w:t>punctata</w:t>
            </w:r>
            <w:proofErr w:type="spellEnd"/>
          </w:p>
        </w:tc>
      </w:tr>
    </w:tbl>
    <w:p w:rsidR="00297577" w:rsidRPr="00D647A7" w:rsidRDefault="00297577" w:rsidP="00297577">
      <w:pPr>
        <w:shd w:val="clear" w:color="auto" w:fill="FFFFFF"/>
        <w:jc w:val="both"/>
        <w:rPr>
          <w:u w:val="single"/>
        </w:rPr>
      </w:pPr>
    </w:p>
    <w:p w:rsidR="00297577" w:rsidRPr="00D647A7" w:rsidRDefault="00297577" w:rsidP="00297577">
      <w:pPr>
        <w:shd w:val="clear" w:color="auto" w:fill="FFFFFF"/>
        <w:jc w:val="both"/>
        <w:rPr>
          <w:u w:val="single"/>
        </w:rPr>
      </w:pPr>
      <w:r w:rsidRPr="00D647A7">
        <w:rPr>
          <w:u w:val="single"/>
        </w:rPr>
        <w:t xml:space="preserve">Included OPCS codes </w:t>
      </w:r>
    </w:p>
    <w:p w:rsidR="00297577" w:rsidRPr="00D647A7" w:rsidRDefault="00297577" w:rsidP="00297577">
      <w:pPr>
        <w:shd w:val="clear" w:color="auto" w:fill="FFFFFF"/>
        <w:jc w:val="both"/>
        <w:rPr>
          <w:u w:val="single"/>
        </w:rPr>
      </w:pPr>
    </w:p>
    <w:tbl>
      <w:tblPr>
        <w:tblStyle w:val="TableGrid"/>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7394"/>
      </w:tblGrid>
      <w:tr w:rsidR="00297577" w:rsidRPr="00D647A7" w:rsidTr="006B3EDB">
        <w:trPr>
          <w:trHeight w:val="143"/>
        </w:trPr>
        <w:tc>
          <w:tcPr>
            <w:tcW w:w="1678" w:type="dxa"/>
          </w:tcPr>
          <w:p w:rsidR="00297577" w:rsidRPr="00D647A7" w:rsidRDefault="00297577" w:rsidP="006B3EDB">
            <w:pPr>
              <w:jc w:val="both"/>
              <w:rPr>
                <w:b/>
              </w:rPr>
            </w:pPr>
            <w:r w:rsidRPr="00D647A7">
              <w:rPr>
                <w:b/>
              </w:rPr>
              <w:t>OPCS code</w:t>
            </w:r>
          </w:p>
        </w:tc>
        <w:tc>
          <w:tcPr>
            <w:tcW w:w="7394" w:type="dxa"/>
          </w:tcPr>
          <w:p w:rsidR="00297577" w:rsidRPr="00D647A7" w:rsidRDefault="00297577" w:rsidP="006B3EDB">
            <w:pPr>
              <w:jc w:val="both"/>
              <w:rPr>
                <w:b/>
              </w:rPr>
            </w:pPr>
            <w:r w:rsidRPr="00D647A7">
              <w:rPr>
                <w:b/>
              </w:rPr>
              <w:t>Description</w:t>
            </w:r>
          </w:p>
        </w:tc>
      </w:tr>
      <w:tr w:rsidR="00297577" w:rsidRPr="00D647A7" w:rsidTr="006B3EDB">
        <w:trPr>
          <w:trHeight w:val="143"/>
        </w:trPr>
        <w:tc>
          <w:tcPr>
            <w:tcW w:w="1678" w:type="dxa"/>
          </w:tcPr>
          <w:p w:rsidR="00297577" w:rsidRPr="00D647A7" w:rsidRDefault="00297577" w:rsidP="006B3EDB">
            <w:pPr>
              <w:jc w:val="both"/>
            </w:pPr>
            <w:r w:rsidRPr="00D647A7">
              <w:t>X22.1</w:t>
            </w:r>
          </w:p>
        </w:tc>
        <w:tc>
          <w:tcPr>
            <w:tcW w:w="7394" w:type="dxa"/>
          </w:tcPr>
          <w:p w:rsidR="00297577" w:rsidRPr="00D647A7" w:rsidRDefault="00297577" w:rsidP="006B3EDB">
            <w:pPr>
              <w:shd w:val="clear" w:color="auto" w:fill="FFFFFF"/>
              <w:jc w:val="both"/>
            </w:pPr>
            <w:r w:rsidRPr="00D647A7">
              <w:t>Open reduction of congenital deformity of hip</w:t>
            </w:r>
          </w:p>
        </w:tc>
      </w:tr>
      <w:tr w:rsidR="00297577" w:rsidRPr="00D647A7" w:rsidTr="006B3EDB">
        <w:trPr>
          <w:trHeight w:val="300"/>
        </w:trPr>
        <w:tc>
          <w:tcPr>
            <w:tcW w:w="1678" w:type="dxa"/>
          </w:tcPr>
          <w:p w:rsidR="00297577" w:rsidRPr="00D647A7" w:rsidRDefault="00297577" w:rsidP="006B3EDB">
            <w:pPr>
              <w:jc w:val="both"/>
            </w:pPr>
            <w:r w:rsidRPr="00D647A7">
              <w:t>X22.2</w:t>
            </w:r>
          </w:p>
        </w:tc>
        <w:tc>
          <w:tcPr>
            <w:tcW w:w="7394" w:type="dxa"/>
          </w:tcPr>
          <w:p w:rsidR="00297577" w:rsidRPr="00D647A7" w:rsidRDefault="00297577" w:rsidP="006B3EDB">
            <w:pPr>
              <w:pStyle w:val="HTMLPreformatted"/>
              <w:jc w:val="both"/>
              <w:rPr>
                <w:rFonts w:ascii="Times New Roman" w:hAnsi="Times New Roman"/>
                <w:sz w:val="24"/>
                <w:szCs w:val="24"/>
              </w:rPr>
            </w:pPr>
            <w:r w:rsidRPr="00D647A7">
              <w:rPr>
                <w:rFonts w:ascii="Times New Roman" w:hAnsi="Times New Roman"/>
                <w:sz w:val="24"/>
                <w:szCs w:val="24"/>
              </w:rPr>
              <w:t>Primary osteotomy of pelvis for correction of congenital deformity of hip</w:t>
            </w:r>
          </w:p>
        </w:tc>
      </w:tr>
      <w:tr w:rsidR="00297577" w:rsidRPr="00D647A7" w:rsidTr="006B3EDB">
        <w:trPr>
          <w:trHeight w:val="310"/>
        </w:trPr>
        <w:tc>
          <w:tcPr>
            <w:tcW w:w="1678" w:type="dxa"/>
          </w:tcPr>
          <w:p w:rsidR="00297577" w:rsidRPr="00D647A7" w:rsidRDefault="00297577" w:rsidP="006B3EDB">
            <w:pPr>
              <w:jc w:val="both"/>
            </w:pPr>
            <w:r w:rsidRPr="00D647A7">
              <w:t>X22.3</w:t>
            </w:r>
          </w:p>
        </w:tc>
        <w:tc>
          <w:tcPr>
            <w:tcW w:w="7394" w:type="dxa"/>
          </w:tcPr>
          <w:p w:rsidR="00297577" w:rsidRPr="00D647A7" w:rsidRDefault="00297577" w:rsidP="006B3EDB">
            <w:pPr>
              <w:shd w:val="clear" w:color="auto" w:fill="FFFFFF"/>
              <w:jc w:val="both"/>
            </w:pPr>
            <w:r w:rsidRPr="00D647A7">
              <w:t>Secondary arthroplasty of hip for correction of congenital deformity of hip</w:t>
            </w:r>
          </w:p>
        </w:tc>
      </w:tr>
      <w:tr w:rsidR="00297577" w:rsidRPr="00D647A7" w:rsidTr="006B3EDB">
        <w:trPr>
          <w:trHeight w:val="300"/>
        </w:trPr>
        <w:tc>
          <w:tcPr>
            <w:tcW w:w="1678" w:type="dxa"/>
          </w:tcPr>
          <w:p w:rsidR="00297577" w:rsidRPr="00D647A7" w:rsidRDefault="00297577" w:rsidP="006B3EDB">
            <w:pPr>
              <w:pStyle w:val="HTMLPreformatted"/>
              <w:jc w:val="both"/>
              <w:rPr>
                <w:rFonts w:ascii="Times New Roman" w:hAnsi="Times New Roman"/>
                <w:sz w:val="24"/>
                <w:szCs w:val="24"/>
              </w:rPr>
            </w:pPr>
            <w:r w:rsidRPr="00D647A7">
              <w:rPr>
                <w:rFonts w:ascii="Times New Roman" w:hAnsi="Times New Roman"/>
                <w:sz w:val="24"/>
                <w:szCs w:val="24"/>
              </w:rPr>
              <w:t>X22.4</w:t>
            </w:r>
            <w:r w:rsidRPr="00D647A7">
              <w:rPr>
                <w:rFonts w:ascii="Times New Roman" w:hAnsi="Times New Roman"/>
                <w:sz w:val="24"/>
                <w:szCs w:val="24"/>
              </w:rPr>
              <w:tab/>
            </w:r>
          </w:p>
        </w:tc>
        <w:tc>
          <w:tcPr>
            <w:tcW w:w="7394" w:type="dxa"/>
          </w:tcPr>
          <w:p w:rsidR="00297577" w:rsidRPr="00D647A7" w:rsidRDefault="00297577" w:rsidP="006B3EDB">
            <w:pPr>
              <w:shd w:val="clear" w:color="auto" w:fill="FFFFFF"/>
              <w:jc w:val="both"/>
            </w:pPr>
            <w:r w:rsidRPr="00D647A7">
              <w:t>Intra-articular soft tissue procedures for correction of congenital deformity of hip</w:t>
            </w:r>
          </w:p>
        </w:tc>
      </w:tr>
      <w:tr w:rsidR="00297577" w:rsidRPr="00D647A7" w:rsidTr="006B3EDB">
        <w:trPr>
          <w:trHeight w:val="300"/>
        </w:trPr>
        <w:tc>
          <w:tcPr>
            <w:tcW w:w="1678" w:type="dxa"/>
          </w:tcPr>
          <w:p w:rsidR="00297577" w:rsidRPr="00D647A7" w:rsidRDefault="00297577" w:rsidP="006B3EDB">
            <w:pPr>
              <w:jc w:val="both"/>
            </w:pPr>
            <w:r w:rsidRPr="00D647A7">
              <w:t>X22.5</w:t>
            </w:r>
          </w:p>
        </w:tc>
        <w:tc>
          <w:tcPr>
            <w:tcW w:w="7394" w:type="dxa"/>
          </w:tcPr>
          <w:p w:rsidR="00297577" w:rsidRPr="00D647A7" w:rsidRDefault="00297577" w:rsidP="006B3EDB">
            <w:pPr>
              <w:pStyle w:val="HTMLPreformatted"/>
              <w:jc w:val="both"/>
              <w:rPr>
                <w:rFonts w:ascii="Times New Roman" w:hAnsi="Times New Roman"/>
                <w:sz w:val="24"/>
                <w:szCs w:val="24"/>
              </w:rPr>
            </w:pPr>
            <w:r w:rsidRPr="00D647A7">
              <w:rPr>
                <w:rFonts w:ascii="Times New Roman" w:hAnsi="Times New Roman"/>
                <w:sz w:val="24"/>
                <w:szCs w:val="24"/>
              </w:rPr>
              <w:t>Extra-articular procedures for correction of congenital deformity of hip</w:t>
            </w:r>
          </w:p>
        </w:tc>
      </w:tr>
      <w:tr w:rsidR="00297577" w:rsidRPr="00D647A7" w:rsidTr="006B3EDB">
        <w:trPr>
          <w:trHeight w:val="395"/>
        </w:trPr>
        <w:tc>
          <w:tcPr>
            <w:tcW w:w="1678" w:type="dxa"/>
          </w:tcPr>
          <w:p w:rsidR="00297577" w:rsidRPr="00D647A7" w:rsidRDefault="00297577" w:rsidP="006B3EDB">
            <w:pPr>
              <w:pStyle w:val="HTMLPreformatted"/>
              <w:jc w:val="both"/>
              <w:rPr>
                <w:rFonts w:ascii="Times New Roman" w:hAnsi="Times New Roman"/>
                <w:sz w:val="24"/>
                <w:szCs w:val="24"/>
              </w:rPr>
            </w:pPr>
            <w:r w:rsidRPr="00D647A7">
              <w:rPr>
                <w:rFonts w:ascii="Times New Roman" w:hAnsi="Times New Roman"/>
                <w:sz w:val="24"/>
                <w:szCs w:val="24"/>
              </w:rPr>
              <w:t>X22.8</w:t>
            </w:r>
            <w:r w:rsidRPr="00D647A7">
              <w:rPr>
                <w:rFonts w:ascii="Times New Roman" w:hAnsi="Times New Roman"/>
                <w:sz w:val="24"/>
                <w:szCs w:val="24"/>
              </w:rPr>
              <w:tab/>
            </w:r>
          </w:p>
          <w:p w:rsidR="00297577" w:rsidRPr="00D647A7" w:rsidRDefault="00297577" w:rsidP="006B3EDB">
            <w:pPr>
              <w:jc w:val="both"/>
            </w:pPr>
          </w:p>
        </w:tc>
        <w:tc>
          <w:tcPr>
            <w:tcW w:w="7394" w:type="dxa"/>
          </w:tcPr>
          <w:p w:rsidR="00297577" w:rsidRPr="00D647A7" w:rsidRDefault="00297577" w:rsidP="006B3EDB">
            <w:pPr>
              <w:pStyle w:val="HTMLPreformatted"/>
              <w:jc w:val="both"/>
              <w:rPr>
                <w:rFonts w:ascii="Times New Roman" w:hAnsi="Times New Roman"/>
                <w:sz w:val="24"/>
                <w:szCs w:val="24"/>
              </w:rPr>
            </w:pPr>
            <w:r w:rsidRPr="00D647A7">
              <w:rPr>
                <w:rFonts w:ascii="Times New Roman" w:hAnsi="Times New Roman"/>
                <w:sz w:val="24"/>
                <w:szCs w:val="24"/>
              </w:rPr>
              <w:t>Other specified correction of congenital deformity of hip</w:t>
            </w:r>
          </w:p>
        </w:tc>
      </w:tr>
      <w:tr w:rsidR="00297577" w:rsidRPr="00D647A7" w:rsidTr="006B3EDB">
        <w:trPr>
          <w:trHeight w:val="332"/>
        </w:trPr>
        <w:tc>
          <w:tcPr>
            <w:tcW w:w="1678" w:type="dxa"/>
          </w:tcPr>
          <w:p w:rsidR="00297577" w:rsidRPr="00D647A7" w:rsidRDefault="00297577" w:rsidP="006B3EDB">
            <w:pPr>
              <w:jc w:val="both"/>
            </w:pPr>
            <w:r w:rsidRPr="00D647A7">
              <w:t>X22.9</w:t>
            </w:r>
          </w:p>
        </w:tc>
        <w:tc>
          <w:tcPr>
            <w:tcW w:w="7394" w:type="dxa"/>
          </w:tcPr>
          <w:p w:rsidR="00297577" w:rsidRPr="00D647A7" w:rsidRDefault="00297577" w:rsidP="006B3EDB">
            <w:pPr>
              <w:pStyle w:val="HTMLPreformatted"/>
              <w:jc w:val="both"/>
              <w:rPr>
                <w:rFonts w:ascii="Times New Roman" w:hAnsi="Times New Roman"/>
                <w:sz w:val="24"/>
                <w:szCs w:val="24"/>
              </w:rPr>
            </w:pPr>
            <w:r w:rsidRPr="00D647A7">
              <w:rPr>
                <w:rFonts w:ascii="Times New Roman" w:hAnsi="Times New Roman"/>
                <w:sz w:val="24"/>
                <w:szCs w:val="24"/>
              </w:rPr>
              <w:t>Unspecified correction of congenital deformity of hip</w:t>
            </w:r>
          </w:p>
        </w:tc>
      </w:tr>
    </w:tbl>
    <w:p w:rsidR="00297577" w:rsidRPr="00D647A7" w:rsidRDefault="00297577" w:rsidP="00297577">
      <w:pPr>
        <w:jc w:val="both"/>
      </w:pPr>
    </w:p>
    <w:p w:rsidR="00297577" w:rsidRPr="00D647A7" w:rsidRDefault="00297577" w:rsidP="00297577">
      <w:pPr>
        <w:shd w:val="clear" w:color="auto" w:fill="FFFFFF"/>
        <w:jc w:val="both"/>
        <w:rPr>
          <w:u w:val="single"/>
        </w:rPr>
      </w:pPr>
      <w:r w:rsidRPr="00D647A7">
        <w:rPr>
          <w:u w:val="single"/>
        </w:rPr>
        <w:t>Excluded OPCS codes</w:t>
      </w:r>
    </w:p>
    <w:p w:rsidR="00297577" w:rsidRPr="00D647A7" w:rsidRDefault="00297577" w:rsidP="00297577">
      <w:pPr>
        <w:jc w:val="both"/>
        <w:rPr>
          <w:rFonts w:eastAsia="Times New Roman"/>
          <w:i/>
        </w:rPr>
      </w:pPr>
      <w:r>
        <w:rPr>
          <w:rFonts w:eastAsia="Times New Roman"/>
          <w:bCs/>
          <w:i/>
          <w:shd w:val="clear" w:color="auto" w:fill="FFFFFF"/>
        </w:rPr>
        <w:t>One</w:t>
      </w:r>
      <w:r w:rsidRPr="00D647A7">
        <w:rPr>
          <w:rFonts w:eastAsia="Times New Roman"/>
          <w:bCs/>
          <w:i/>
          <w:shd w:val="clear" w:color="auto" w:fill="FFFFFF"/>
        </w:rPr>
        <w:t xml:space="preserve"> patient was excluded for having evidence of a traumatic hip dislocation without any additional support diagnosing a congenital hip dysplasia</w:t>
      </w:r>
      <w:r>
        <w:rPr>
          <w:rFonts w:eastAsia="Times New Roman"/>
          <w:bCs/>
          <w:i/>
          <w:shd w:val="clear" w:color="auto" w:fill="FFFFFF"/>
        </w:rPr>
        <w:t>.</w:t>
      </w:r>
    </w:p>
    <w:p w:rsidR="00297577" w:rsidRPr="00D647A7" w:rsidRDefault="00297577" w:rsidP="00297577">
      <w:pPr>
        <w:shd w:val="clear" w:color="auto" w:fill="FFFFFF"/>
        <w:jc w:val="both"/>
        <w:rPr>
          <w:u w:val="single"/>
        </w:rPr>
      </w:pPr>
    </w:p>
    <w:tbl>
      <w:tblPr>
        <w:tblStyle w:val="TableGrid"/>
        <w:tblW w:w="0" w:type="auto"/>
        <w:tblLook w:val="04A0" w:firstRow="1" w:lastRow="0" w:firstColumn="1" w:lastColumn="0" w:noHBand="0" w:noVBand="1"/>
      </w:tblPr>
      <w:tblGrid>
        <w:gridCol w:w="1666"/>
        <w:gridCol w:w="7570"/>
      </w:tblGrid>
      <w:tr w:rsidR="00297577" w:rsidRPr="00D647A7" w:rsidTr="006B3EDB">
        <w:tc>
          <w:tcPr>
            <w:tcW w:w="9622" w:type="dxa"/>
            <w:gridSpan w:val="2"/>
            <w:vAlign w:val="center"/>
          </w:tcPr>
          <w:p w:rsidR="00297577" w:rsidRPr="00D647A7" w:rsidRDefault="00297577" w:rsidP="006B3EDB">
            <w:pPr>
              <w:jc w:val="both"/>
              <w:rPr>
                <w:rFonts w:eastAsia="Times New Roman"/>
              </w:rPr>
            </w:pPr>
            <w:r w:rsidRPr="00D647A7">
              <w:rPr>
                <w:rFonts w:eastAsia="Times New Roman"/>
                <w:b/>
              </w:rPr>
              <w:t>Trauma codes searched for</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W65.1</w:t>
            </w:r>
          </w:p>
        </w:tc>
        <w:tc>
          <w:tcPr>
            <w:tcW w:w="7910" w:type="dxa"/>
            <w:vAlign w:val="center"/>
          </w:tcPr>
          <w:p w:rsidR="00297577" w:rsidRPr="00D647A7" w:rsidRDefault="00297577" w:rsidP="006B3EDB">
            <w:pPr>
              <w:jc w:val="both"/>
              <w:rPr>
                <w:u w:val="single"/>
              </w:rPr>
            </w:pPr>
            <w:r w:rsidRPr="00D647A7">
              <w:rPr>
                <w:rFonts w:eastAsia="Times New Roman"/>
              </w:rPr>
              <w:t>Primary open reduction of fracture dislocation of joint and skeletal traction HFQ</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W65.2</w:t>
            </w:r>
          </w:p>
        </w:tc>
        <w:tc>
          <w:tcPr>
            <w:tcW w:w="7910" w:type="dxa"/>
            <w:vAlign w:val="center"/>
          </w:tcPr>
          <w:p w:rsidR="00297577" w:rsidRPr="00D647A7" w:rsidRDefault="00297577" w:rsidP="006B3EDB">
            <w:pPr>
              <w:jc w:val="both"/>
              <w:rPr>
                <w:u w:val="single"/>
              </w:rPr>
            </w:pPr>
            <w:r w:rsidRPr="00D647A7">
              <w:rPr>
                <w:rFonts w:eastAsia="Times New Roman"/>
              </w:rPr>
              <w:t>Primary open reduction of traumatic dislocation of joint and skeletal traction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W65.3</w:t>
            </w:r>
          </w:p>
        </w:tc>
        <w:tc>
          <w:tcPr>
            <w:tcW w:w="7910" w:type="dxa"/>
            <w:vAlign w:val="center"/>
          </w:tcPr>
          <w:p w:rsidR="00297577" w:rsidRPr="00D647A7" w:rsidRDefault="00297577" w:rsidP="006B3EDB">
            <w:pPr>
              <w:jc w:val="both"/>
              <w:rPr>
                <w:u w:val="single"/>
              </w:rPr>
            </w:pPr>
            <w:r w:rsidRPr="00D647A7">
              <w:rPr>
                <w:rFonts w:eastAsia="Times New Roman"/>
              </w:rPr>
              <w:t>Primary open reduction of fracture dislocation of joint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W65.4</w:t>
            </w:r>
          </w:p>
        </w:tc>
        <w:tc>
          <w:tcPr>
            <w:tcW w:w="7910" w:type="dxa"/>
            <w:vAlign w:val="center"/>
          </w:tcPr>
          <w:p w:rsidR="00297577" w:rsidRPr="00D647A7" w:rsidRDefault="00297577" w:rsidP="006B3EDB">
            <w:pPr>
              <w:jc w:val="both"/>
              <w:rPr>
                <w:u w:val="single"/>
              </w:rPr>
            </w:pPr>
            <w:r w:rsidRPr="00D647A7">
              <w:rPr>
                <w:rFonts w:eastAsia="Times New Roman"/>
              </w:rPr>
              <w:t>Primary open reduction of fracture dislocation of joint and internal fixation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W65.5</w:t>
            </w:r>
          </w:p>
        </w:tc>
        <w:tc>
          <w:tcPr>
            <w:tcW w:w="7910" w:type="dxa"/>
            <w:vAlign w:val="center"/>
          </w:tcPr>
          <w:p w:rsidR="00297577" w:rsidRPr="00D647A7" w:rsidRDefault="00297577" w:rsidP="006B3EDB">
            <w:pPr>
              <w:jc w:val="both"/>
              <w:rPr>
                <w:u w:val="single"/>
              </w:rPr>
            </w:pPr>
            <w:r w:rsidRPr="00D647A7">
              <w:rPr>
                <w:rFonts w:eastAsia="Times New Roman"/>
              </w:rPr>
              <w:t>Primary open reduction of fracture dislocation of joint and combined internal and external fixation</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W65.8</w:t>
            </w:r>
          </w:p>
        </w:tc>
        <w:tc>
          <w:tcPr>
            <w:tcW w:w="7910" w:type="dxa"/>
            <w:vAlign w:val="center"/>
          </w:tcPr>
          <w:p w:rsidR="00297577" w:rsidRPr="00D647A7" w:rsidRDefault="00297577" w:rsidP="006B3EDB">
            <w:pPr>
              <w:jc w:val="both"/>
              <w:rPr>
                <w:u w:val="single"/>
              </w:rPr>
            </w:pPr>
            <w:r w:rsidRPr="00D647A7">
              <w:rPr>
                <w:rFonts w:eastAsia="Times New Roman"/>
              </w:rPr>
              <w:t>Other specified primary open reduction of traumatic dislocation of joint</w:t>
            </w:r>
          </w:p>
        </w:tc>
      </w:tr>
      <w:tr w:rsidR="00297577" w:rsidRPr="00D647A7" w:rsidTr="006B3EDB">
        <w:tc>
          <w:tcPr>
            <w:tcW w:w="1712" w:type="dxa"/>
            <w:vAlign w:val="center"/>
          </w:tcPr>
          <w:p w:rsidR="00297577" w:rsidRPr="00D647A7" w:rsidRDefault="00297577" w:rsidP="006B3EDB">
            <w:pPr>
              <w:jc w:val="both"/>
              <w:rPr>
                <w:rFonts w:eastAsia="Times New Roman"/>
                <w:b/>
              </w:rPr>
            </w:pPr>
            <w:r w:rsidRPr="00D647A7">
              <w:rPr>
                <w:rFonts w:eastAsia="Times New Roman"/>
                <w:b/>
              </w:rPr>
              <w:t>W65.9</w:t>
            </w:r>
          </w:p>
        </w:tc>
        <w:tc>
          <w:tcPr>
            <w:tcW w:w="7910" w:type="dxa"/>
            <w:vAlign w:val="center"/>
          </w:tcPr>
          <w:p w:rsidR="00297577" w:rsidRPr="00D647A7" w:rsidRDefault="00297577" w:rsidP="006B3EDB">
            <w:pPr>
              <w:jc w:val="both"/>
              <w:rPr>
                <w:rFonts w:eastAsia="Times New Roman"/>
              </w:rPr>
            </w:pPr>
            <w:r w:rsidRPr="00D647A7">
              <w:t>Unspecified primary open reduction of traumatic dislocation of joint</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W66.1</w:t>
            </w:r>
          </w:p>
        </w:tc>
        <w:tc>
          <w:tcPr>
            <w:tcW w:w="7910" w:type="dxa"/>
            <w:vAlign w:val="center"/>
          </w:tcPr>
          <w:p w:rsidR="00297577" w:rsidRPr="00D647A7" w:rsidRDefault="00297577" w:rsidP="006B3EDB">
            <w:pPr>
              <w:jc w:val="both"/>
              <w:rPr>
                <w:u w:val="single"/>
              </w:rPr>
            </w:pPr>
            <w:r w:rsidRPr="00D647A7">
              <w:rPr>
                <w:rFonts w:eastAsia="Times New Roman"/>
              </w:rPr>
              <w:t>Primary closed reduction of fracture dislocation of joint and skeletal traction HFQ</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W66.2</w:t>
            </w:r>
          </w:p>
        </w:tc>
        <w:tc>
          <w:tcPr>
            <w:tcW w:w="7910" w:type="dxa"/>
            <w:vAlign w:val="center"/>
          </w:tcPr>
          <w:p w:rsidR="00297577" w:rsidRPr="00D647A7" w:rsidRDefault="00297577" w:rsidP="006B3EDB">
            <w:pPr>
              <w:jc w:val="both"/>
              <w:rPr>
                <w:u w:val="single"/>
              </w:rPr>
            </w:pPr>
            <w:r w:rsidRPr="00D647A7">
              <w:rPr>
                <w:rFonts w:eastAsia="Times New Roman"/>
              </w:rPr>
              <w:t>Primary closed reduction of traumatic dislocation of joint and skeletal traction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W66.3</w:t>
            </w:r>
          </w:p>
        </w:tc>
        <w:tc>
          <w:tcPr>
            <w:tcW w:w="7910" w:type="dxa"/>
            <w:vAlign w:val="center"/>
          </w:tcPr>
          <w:p w:rsidR="00297577" w:rsidRPr="00D647A7" w:rsidRDefault="00297577" w:rsidP="006B3EDB">
            <w:pPr>
              <w:jc w:val="both"/>
              <w:rPr>
                <w:u w:val="single"/>
              </w:rPr>
            </w:pPr>
            <w:r w:rsidRPr="00D647A7">
              <w:rPr>
                <w:rFonts w:eastAsia="Times New Roman"/>
              </w:rPr>
              <w:t>Primary manipulative closed reduction of fracture dislocation of joint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W66.4</w:t>
            </w:r>
          </w:p>
        </w:tc>
        <w:tc>
          <w:tcPr>
            <w:tcW w:w="7910" w:type="dxa"/>
            <w:vAlign w:val="center"/>
          </w:tcPr>
          <w:p w:rsidR="00297577" w:rsidRPr="00D647A7" w:rsidRDefault="00297577" w:rsidP="006B3EDB">
            <w:pPr>
              <w:jc w:val="both"/>
              <w:rPr>
                <w:u w:val="single"/>
              </w:rPr>
            </w:pPr>
            <w:r w:rsidRPr="00D647A7">
              <w:rPr>
                <w:rFonts w:eastAsia="Times New Roman"/>
              </w:rPr>
              <w:t>Primary closed reduction of fracture dislocation of joint and internal fixation</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W66.8</w:t>
            </w:r>
          </w:p>
        </w:tc>
        <w:tc>
          <w:tcPr>
            <w:tcW w:w="7910" w:type="dxa"/>
            <w:vAlign w:val="center"/>
          </w:tcPr>
          <w:p w:rsidR="00297577" w:rsidRPr="00D647A7" w:rsidRDefault="00297577" w:rsidP="006B3EDB">
            <w:pPr>
              <w:jc w:val="both"/>
              <w:rPr>
                <w:u w:val="single"/>
              </w:rPr>
            </w:pPr>
            <w:r w:rsidRPr="00D647A7">
              <w:rPr>
                <w:rFonts w:eastAsia="Times New Roman"/>
              </w:rPr>
              <w:t>Other specified primary closed reduction of traumatic dislocation of joint</w:t>
            </w:r>
          </w:p>
        </w:tc>
      </w:tr>
      <w:tr w:rsidR="00297577" w:rsidRPr="00D647A7" w:rsidTr="006B3EDB">
        <w:tc>
          <w:tcPr>
            <w:tcW w:w="1712" w:type="dxa"/>
            <w:vAlign w:val="center"/>
          </w:tcPr>
          <w:p w:rsidR="00297577" w:rsidRPr="00D647A7" w:rsidRDefault="00297577" w:rsidP="006B3EDB">
            <w:pPr>
              <w:jc w:val="both"/>
              <w:rPr>
                <w:rFonts w:eastAsia="Times New Roman"/>
                <w:b/>
              </w:rPr>
            </w:pPr>
            <w:r w:rsidRPr="00D647A7">
              <w:rPr>
                <w:rFonts w:eastAsia="Times New Roman"/>
                <w:b/>
              </w:rPr>
              <w:t>W66.9</w:t>
            </w:r>
          </w:p>
        </w:tc>
        <w:tc>
          <w:tcPr>
            <w:tcW w:w="7910" w:type="dxa"/>
            <w:vAlign w:val="center"/>
          </w:tcPr>
          <w:p w:rsidR="00297577" w:rsidRPr="00D647A7" w:rsidRDefault="00297577" w:rsidP="006B3EDB">
            <w:pPr>
              <w:jc w:val="both"/>
              <w:rPr>
                <w:rFonts w:eastAsia="Times New Roman"/>
              </w:rPr>
            </w:pPr>
            <w:r w:rsidRPr="00D647A7">
              <w:t>Unspecified primary closed reduction of traumatic dislocation of joint</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W67.1</w:t>
            </w:r>
          </w:p>
        </w:tc>
        <w:tc>
          <w:tcPr>
            <w:tcW w:w="7910" w:type="dxa"/>
            <w:vAlign w:val="center"/>
          </w:tcPr>
          <w:p w:rsidR="00297577" w:rsidRPr="00D647A7" w:rsidRDefault="00297577" w:rsidP="006B3EDB">
            <w:pPr>
              <w:jc w:val="both"/>
              <w:rPr>
                <w:u w:val="single"/>
              </w:rPr>
            </w:pPr>
            <w:r w:rsidRPr="00D647A7">
              <w:rPr>
                <w:rFonts w:eastAsia="Times New Roman"/>
              </w:rPr>
              <w:t>Secondary open reduction of fracture dislocation of joint and skeletal traction HFQ</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W67.2</w:t>
            </w:r>
          </w:p>
        </w:tc>
        <w:tc>
          <w:tcPr>
            <w:tcW w:w="7910" w:type="dxa"/>
            <w:vAlign w:val="center"/>
          </w:tcPr>
          <w:p w:rsidR="00297577" w:rsidRPr="00D647A7" w:rsidRDefault="00297577" w:rsidP="006B3EDB">
            <w:pPr>
              <w:jc w:val="both"/>
              <w:rPr>
                <w:u w:val="single"/>
              </w:rPr>
            </w:pPr>
            <w:r w:rsidRPr="00D647A7">
              <w:rPr>
                <w:rFonts w:eastAsia="Times New Roman"/>
              </w:rPr>
              <w:t>Secondary open reduction of traumatic dislocation of joint and skeletal traction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W67.3</w:t>
            </w:r>
          </w:p>
        </w:tc>
        <w:tc>
          <w:tcPr>
            <w:tcW w:w="7910" w:type="dxa"/>
            <w:vAlign w:val="center"/>
          </w:tcPr>
          <w:p w:rsidR="00297577" w:rsidRPr="00D647A7" w:rsidRDefault="00297577" w:rsidP="006B3EDB">
            <w:pPr>
              <w:jc w:val="both"/>
              <w:rPr>
                <w:u w:val="single"/>
              </w:rPr>
            </w:pPr>
            <w:r w:rsidRPr="00D647A7">
              <w:rPr>
                <w:rFonts w:eastAsia="Times New Roman"/>
              </w:rPr>
              <w:t>Secondary open reduction of fracture dislocation of joint NEC</w:t>
            </w:r>
          </w:p>
        </w:tc>
      </w:tr>
      <w:tr w:rsidR="00297577" w:rsidRPr="00D647A7" w:rsidTr="006B3EDB">
        <w:tc>
          <w:tcPr>
            <w:tcW w:w="1712" w:type="dxa"/>
            <w:vAlign w:val="center"/>
          </w:tcPr>
          <w:p w:rsidR="00297577" w:rsidRPr="00D647A7" w:rsidRDefault="00297577" w:rsidP="006B3EDB">
            <w:pPr>
              <w:jc w:val="both"/>
              <w:rPr>
                <w:rFonts w:eastAsia="Times New Roman"/>
                <w:b/>
              </w:rPr>
            </w:pPr>
            <w:r w:rsidRPr="00D647A7">
              <w:rPr>
                <w:rFonts w:eastAsia="Times New Roman"/>
                <w:b/>
              </w:rPr>
              <w:t>W67.4</w:t>
            </w:r>
          </w:p>
        </w:tc>
        <w:tc>
          <w:tcPr>
            <w:tcW w:w="7910" w:type="dxa"/>
            <w:vAlign w:val="center"/>
          </w:tcPr>
          <w:p w:rsidR="00297577" w:rsidRPr="00D647A7" w:rsidRDefault="00297577" w:rsidP="006B3EDB">
            <w:pPr>
              <w:jc w:val="both"/>
              <w:rPr>
                <w:rFonts w:eastAsia="Times New Roman"/>
              </w:rPr>
            </w:pPr>
            <w:r w:rsidRPr="00D647A7">
              <w:t>Secondary open reduction of traumatic dislocation of joint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W67.5</w:t>
            </w:r>
          </w:p>
        </w:tc>
        <w:tc>
          <w:tcPr>
            <w:tcW w:w="7910" w:type="dxa"/>
            <w:vAlign w:val="center"/>
          </w:tcPr>
          <w:p w:rsidR="00297577" w:rsidRPr="00D647A7" w:rsidRDefault="00297577" w:rsidP="006B3EDB">
            <w:pPr>
              <w:jc w:val="both"/>
              <w:rPr>
                <w:u w:val="single"/>
              </w:rPr>
            </w:pPr>
            <w:proofErr w:type="spellStart"/>
            <w:r w:rsidRPr="00D647A7">
              <w:rPr>
                <w:rFonts w:eastAsia="Times New Roman"/>
              </w:rPr>
              <w:t>Remanipulation</w:t>
            </w:r>
            <w:proofErr w:type="spellEnd"/>
            <w:r w:rsidRPr="00D647A7">
              <w:rPr>
                <w:rFonts w:eastAsia="Times New Roman"/>
              </w:rPr>
              <w:t xml:space="preserve"> of fracture dislocation of joint</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W67.6</w:t>
            </w:r>
          </w:p>
        </w:tc>
        <w:tc>
          <w:tcPr>
            <w:tcW w:w="7910" w:type="dxa"/>
            <w:vAlign w:val="center"/>
          </w:tcPr>
          <w:p w:rsidR="00297577" w:rsidRPr="00D647A7" w:rsidRDefault="00297577" w:rsidP="006B3EDB">
            <w:pPr>
              <w:jc w:val="both"/>
              <w:rPr>
                <w:u w:val="single"/>
              </w:rPr>
            </w:pPr>
            <w:proofErr w:type="spellStart"/>
            <w:r w:rsidRPr="00D647A7">
              <w:rPr>
                <w:rFonts w:eastAsia="Times New Roman"/>
              </w:rPr>
              <w:t>Remanipulation</w:t>
            </w:r>
            <w:proofErr w:type="spellEnd"/>
            <w:r w:rsidRPr="00D647A7">
              <w:rPr>
                <w:rFonts w:eastAsia="Times New Roman"/>
              </w:rPr>
              <w:t xml:space="preserve"> of traumatic dislocation of joint</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W67.7</w:t>
            </w:r>
          </w:p>
        </w:tc>
        <w:tc>
          <w:tcPr>
            <w:tcW w:w="7910" w:type="dxa"/>
            <w:vAlign w:val="center"/>
          </w:tcPr>
          <w:p w:rsidR="00297577" w:rsidRPr="00D647A7" w:rsidRDefault="00297577" w:rsidP="006B3EDB">
            <w:pPr>
              <w:jc w:val="both"/>
              <w:rPr>
                <w:u w:val="single"/>
              </w:rPr>
            </w:pPr>
            <w:r w:rsidRPr="00D647A7">
              <w:rPr>
                <w:rFonts w:eastAsia="Times New Roman"/>
              </w:rPr>
              <w:t>Secondary open reduction of fracture dislocation of joint and internal fixation NEC</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W67.8</w:t>
            </w:r>
          </w:p>
        </w:tc>
        <w:tc>
          <w:tcPr>
            <w:tcW w:w="7910" w:type="dxa"/>
            <w:vAlign w:val="center"/>
          </w:tcPr>
          <w:p w:rsidR="00297577" w:rsidRPr="00D647A7" w:rsidRDefault="00297577" w:rsidP="006B3EDB">
            <w:pPr>
              <w:jc w:val="both"/>
              <w:rPr>
                <w:u w:val="single"/>
              </w:rPr>
            </w:pPr>
            <w:r w:rsidRPr="00D647A7">
              <w:rPr>
                <w:rFonts w:eastAsia="Times New Roman"/>
              </w:rPr>
              <w:t>Other specified secondary reduction of traumatic dislocation of joint</w:t>
            </w:r>
          </w:p>
        </w:tc>
      </w:tr>
      <w:tr w:rsidR="00297577" w:rsidRPr="00D647A7" w:rsidTr="006B3EDB">
        <w:tc>
          <w:tcPr>
            <w:tcW w:w="1712" w:type="dxa"/>
            <w:vAlign w:val="center"/>
          </w:tcPr>
          <w:p w:rsidR="00297577" w:rsidRPr="00D647A7" w:rsidRDefault="00297577" w:rsidP="006B3EDB">
            <w:pPr>
              <w:jc w:val="both"/>
              <w:rPr>
                <w:u w:val="single"/>
              </w:rPr>
            </w:pPr>
            <w:r w:rsidRPr="00D647A7">
              <w:rPr>
                <w:rFonts w:eastAsia="Times New Roman"/>
                <w:b/>
              </w:rPr>
              <w:t>W67.9</w:t>
            </w:r>
          </w:p>
        </w:tc>
        <w:tc>
          <w:tcPr>
            <w:tcW w:w="7910" w:type="dxa"/>
            <w:vAlign w:val="center"/>
          </w:tcPr>
          <w:p w:rsidR="00297577" w:rsidRPr="00D647A7" w:rsidRDefault="00297577" w:rsidP="006B3EDB">
            <w:pPr>
              <w:jc w:val="both"/>
              <w:rPr>
                <w:u w:val="single"/>
              </w:rPr>
            </w:pPr>
            <w:r w:rsidRPr="00D647A7">
              <w:rPr>
                <w:rFonts w:eastAsia="Times New Roman"/>
              </w:rPr>
              <w:t>Unspecified secondary reduction of traumatic dislocation of joint</w:t>
            </w:r>
          </w:p>
        </w:tc>
      </w:tr>
    </w:tbl>
    <w:p w:rsidR="00297577" w:rsidRPr="00D647A7" w:rsidRDefault="00297577" w:rsidP="00297577">
      <w:pPr>
        <w:shd w:val="clear" w:color="auto" w:fill="FFFFFF"/>
        <w:jc w:val="both"/>
      </w:pPr>
    </w:p>
    <w:p w:rsidR="00297577" w:rsidRPr="00D647A7" w:rsidRDefault="00297577" w:rsidP="00297577">
      <w:pPr>
        <w:shd w:val="clear" w:color="auto" w:fill="FFFFFF"/>
        <w:jc w:val="both"/>
      </w:pPr>
    </w:p>
    <w:p w:rsidR="00297577" w:rsidRPr="00D647A7" w:rsidRDefault="00297577" w:rsidP="00297577">
      <w:pPr>
        <w:pStyle w:val="Heading2"/>
      </w:pPr>
      <w:r w:rsidRPr="00D647A7">
        <w:t>Appendix C – Validation algorithm for codes between the CPRD and HES datasets</w:t>
      </w:r>
    </w:p>
    <w:p w:rsidR="00297577" w:rsidRPr="00D647A7" w:rsidRDefault="00297577" w:rsidP="00297577">
      <w:pPr>
        <w:jc w:val="both"/>
      </w:pPr>
    </w:p>
    <w:p w:rsidR="00297577" w:rsidRPr="00D647A7" w:rsidRDefault="00297577" w:rsidP="00297577">
      <w:pPr>
        <w:pStyle w:val="ListParagraph"/>
        <w:numPr>
          <w:ilvl w:val="0"/>
          <w:numId w:val="6"/>
        </w:numPr>
        <w:jc w:val="both"/>
        <w:rPr>
          <w:rFonts w:ascii="Times New Roman" w:hAnsi="Times New Roman" w:cs="Times New Roman"/>
        </w:rPr>
      </w:pPr>
      <w:r w:rsidRPr="00D647A7">
        <w:rPr>
          <w:rFonts w:ascii="Times New Roman" w:hAnsi="Times New Roman" w:cs="Times New Roman"/>
        </w:rPr>
        <w:t xml:space="preserve">(Diagnostic DDH code within CPRD) </w:t>
      </w:r>
      <w:r w:rsidRPr="00D647A7">
        <w:rPr>
          <w:rFonts w:ascii="Times New Roman" w:hAnsi="Times New Roman" w:cs="Times New Roman"/>
          <w:u w:val="single"/>
        </w:rPr>
        <w:t>and</w:t>
      </w:r>
      <w:r w:rsidRPr="00D647A7">
        <w:rPr>
          <w:rFonts w:ascii="Times New Roman" w:hAnsi="Times New Roman" w:cs="Times New Roman"/>
        </w:rPr>
        <w:t xml:space="preserve"> (diagnostic ICD DDH code within HES </w:t>
      </w:r>
      <w:r w:rsidRPr="00D647A7">
        <w:rPr>
          <w:rFonts w:ascii="Times New Roman" w:hAnsi="Times New Roman" w:cs="Times New Roman"/>
          <w:u w:val="single"/>
        </w:rPr>
        <w:t>or</w:t>
      </w:r>
      <w:r w:rsidRPr="00D647A7">
        <w:rPr>
          <w:rFonts w:ascii="Times New Roman" w:hAnsi="Times New Roman" w:cs="Times New Roman"/>
          <w:b/>
        </w:rPr>
        <w:t xml:space="preserve"> </w:t>
      </w:r>
      <w:r w:rsidRPr="00D647A7">
        <w:rPr>
          <w:rFonts w:ascii="Times New Roman" w:hAnsi="Times New Roman" w:cs="Times New Roman"/>
        </w:rPr>
        <w:t>specific procedural code pertaining to an OPCS code within HES)</w:t>
      </w:r>
    </w:p>
    <w:p w:rsidR="00297577" w:rsidRPr="00D647A7" w:rsidRDefault="00297577" w:rsidP="00297577">
      <w:pPr>
        <w:pStyle w:val="ListParagraph"/>
        <w:numPr>
          <w:ilvl w:val="0"/>
          <w:numId w:val="6"/>
        </w:numPr>
        <w:jc w:val="both"/>
        <w:rPr>
          <w:rFonts w:ascii="Times New Roman" w:hAnsi="Times New Roman" w:cs="Times New Roman"/>
        </w:rPr>
      </w:pPr>
      <w:r w:rsidRPr="00D647A7">
        <w:rPr>
          <w:rFonts w:ascii="Times New Roman" w:hAnsi="Times New Roman" w:cs="Times New Roman"/>
        </w:rPr>
        <w:t xml:space="preserve"> (Diagnostic code within CPRD) </w:t>
      </w:r>
      <w:r w:rsidRPr="00D647A7">
        <w:rPr>
          <w:rFonts w:ascii="Times New Roman" w:hAnsi="Times New Roman" w:cs="Times New Roman"/>
          <w:u w:val="single"/>
        </w:rPr>
        <w:t>and</w:t>
      </w:r>
      <w:r w:rsidRPr="00D647A7">
        <w:rPr>
          <w:rFonts w:ascii="Times New Roman" w:hAnsi="Times New Roman" w:cs="Times New Roman"/>
          <w:b/>
        </w:rPr>
        <w:t xml:space="preserve"> </w:t>
      </w:r>
      <w:r w:rsidRPr="00D647A7">
        <w:rPr>
          <w:rFonts w:ascii="Times New Roman" w:hAnsi="Times New Roman" w:cs="Times New Roman"/>
        </w:rPr>
        <w:t xml:space="preserve">(a similar code or codes which may be erroneously used in the ICD HES dataset </w:t>
      </w:r>
      <w:r w:rsidRPr="00D647A7">
        <w:rPr>
          <w:rFonts w:ascii="Times New Roman" w:hAnsi="Times New Roman" w:cs="Times New Roman"/>
          <w:i/>
        </w:rPr>
        <w:t>(‘recurrent dislocation and subluxation of joint’, ‘clicking hip’</w:t>
      </w:r>
      <w:r w:rsidRPr="00D647A7">
        <w:rPr>
          <w:rFonts w:ascii="Times New Roman" w:hAnsi="Times New Roman" w:cs="Times New Roman"/>
        </w:rPr>
        <w:t>).</w:t>
      </w:r>
    </w:p>
    <w:p w:rsidR="00297577" w:rsidRPr="00D647A7" w:rsidRDefault="00297577" w:rsidP="00297577">
      <w:pPr>
        <w:pStyle w:val="ListParagraph"/>
        <w:numPr>
          <w:ilvl w:val="0"/>
          <w:numId w:val="6"/>
        </w:numPr>
        <w:jc w:val="both"/>
        <w:rPr>
          <w:rFonts w:ascii="Times New Roman" w:hAnsi="Times New Roman" w:cs="Times New Roman"/>
        </w:rPr>
      </w:pPr>
      <w:r w:rsidRPr="00D647A7">
        <w:rPr>
          <w:rFonts w:ascii="Times New Roman" w:hAnsi="Times New Roman" w:cs="Times New Roman"/>
        </w:rPr>
        <w:t xml:space="preserve">(Diagnostic code within CPRD) </w:t>
      </w:r>
      <w:r w:rsidRPr="00D647A7">
        <w:rPr>
          <w:rFonts w:ascii="Times New Roman" w:hAnsi="Times New Roman" w:cs="Times New Roman"/>
          <w:u w:val="single"/>
        </w:rPr>
        <w:t>and</w:t>
      </w:r>
      <w:r w:rsidRPr="00D647A7">
        <w:rPr>
          <w:rFonts w:ascii="Times New Roman" w:hAnsi="Times New Roman" w:cs="Times New Roman"/>
        </w:rPr>
        <w:t xml:space="preserve"> (evidence in the HES dataset of a hospital admission within six months of the index date).</w:t>
      </w:r>
    </w:p>
    <w:p w:rsidR="00297577" w:rsidRPr="00D647A7" w:rsidRDefault="00297577" w:rsidP="00297577">
      <w:pPr>
        <w:pStyle w:val="ListParagraph"/>
        <w:numPr>
          <w:ilvl w:val="0"/>
          <w:numId w:val="6"/>
        </w:numPr>
        <w:jc w:val="both"/>
        <w:rPr>
          <w:rFonts w:ascii="Times New Roman" w:hAnsi="Times New Roman" w:cs="Times New Roman"/>
        </w:rPr>
      </w:pPr>
      <w:r w:rsidRPr="00D647A7">
        <w:rPr>
          <w:rFonts w:ascii="Times New Roman" w:hAnsi="Times New Roman" w:cs="Times New Roman"/>
        </w:rPr>
        <w:t xml:space="preserve">(Diagnostic code within CPRD), without any related codes in the HES dataset, </w:t>
      </w:r>
      <w:r w:rsidRPr="00D647A7">
        <w:rPr>
          <w:rFonts w:ascii="Times New Roman" w:hAnsi="Times New Roman" w:cs="Times New Roman"/>
          <w:u w:val="single"/>
        </w:rPr>
        <w:t>but</w:t>
      </w:r>
      <w:r w:rsidRPr="00D647A7">
        <w:rPr>
          <w:rFonts w:ascii="Times New Roman" w:hAnsi="Times New Roman" w:cs="Times New Roman"/>
          <w:b/>
        </w:rPr>
        <w:t xml:space="preserve"> </w:t>
      </w:r>
      <w:r w:rsidRPr="00D647A7">
        <w:rPr>
          <w:rFonts w:ascii="Times New Roman" w:hAnsi="Times New Roman" w:cs="Times New Roman"/>
        </w:rPr>
        <w:t xml:space="preserve">with either: (a) evidence of diagnostic code followed by regular (&gt;3 visits) orthopaedic follow-up hospital attendances, (b) multiple entries (2 or more) of a diagnostic code representing DDH, (c) Other supportive evidence within CPRD GOLD as detailed in </w:t>
      </w:r>
      <w:r w:rsidRPr="00D647A7">
        <w:rPr>
          <w:rFonts w:ascii="Times New Roman" w:hAnsi="Times New Roman" w:cs="Times New Roman"/>
          <w:i/>
        </w:rPr>
        <w:t>Appendix A</w:t>
      </w:r>
      <w:r w:rsidRPr="00D647A7">
        <w:rPr>
          <w:rFonts w:ascii="Times New Roman" w:hAnsi="Times New Roman" w:cs="Times New Roman"/>
        </w:rPr>
        <w:t>.</w:t>
      </w:r>
    </w:p>
    <w:p w:rsidR="00297577" w:rsidRPr="009D2D29" w:rsidRDefault="00297577" w:rsidP="00297577">
      <w:pPr>
        <w:pStyle w:val="ListParagraph"/>
        <w:numPr>
          <w:ilvl w:val="0"/>
          <w:numId w:val="6"/>
        </w:numPr>
        <w:jc w:val="both"/>
        <w:rPr>
          <w:rFonts w:ascii="Times New Roman" w:hAnsi="Times New Roman" w:cs="Times New Roman"/>
        </w:rPr>
      </w:pPr>
      <w:r w:rsidRPr="00D647A7">
        <w:rPr>
          <w:rFonts w:ascii="Times New Roman" w:hAnsi="Times New Roman" w:cs="Times New Roman"/>
        </w:rPr>
        <w:t>Diagnostic code within CPRD, without additional supportive evidence (as defined above) to ratify diagnosis.</w:t>
      </w:r>
    </w:p>
    <w:p w:rsidR="00297577" w:rsidRPr="00D647A7" w:rsidRDefault="00297577" w:rsidP="00297577">
      <w:pPr>
        <w:jc w:val="both"/>
      </w:pPr>
    </w:p>
    <w:p w:rsidR="00297577" w:rsidRPr="00D647A7" w:rsidRDefault="00297577" w:rsidP="00297577">
      <w:pPr>
        <w:jc w:val="both"/>
        <w:rPr>
          <w:b/>
        </w:rPr>
      </w:pPr>
      <w:r w:rsidRPr="00D647A7">
        <w:rPr>
          <w:b/>
        </w:rPr>
        <w:t>Appendix D - CPRD ‘acceptable’</w:t>
      </w:r>
    </w:p>
    <w:p w:rsidR="00297577" w:rsidRPr="00D647A7" w:rsidRDefault="00297577" w:rsidP="00297577">
      <w:pPr>
        <w:pStyle w:val="Default"/>
        <w:jc w:val="both"/>
        <w:rPr>
          <w:rFonts w:ascii="Times New Roman" w:hAnsi="Times New Roman" w:cs="Times New Roman"/>
          <w:color w:val="auto"/>
        </w:rPr>
      </w:pPr>
    </w:p>
    <w:p w:rsidR="00297577" w:rsidRPr="00D647A7" w:rsidRDefault="00297577" w:rsidP="00297577">
      <w:pPr>
        <w:pStyle w:val="Default"/>
        <w:jc w:val="both"/>
        <w:rPr>
          <w:rFonts w:ascii="Times New Roman" w:hAnsi="Times New Roman" w:cs="Times New Roman"/>
          <w:color w:val="auto"/>
        </w:rPr>
      </w:pPr>
      <w:r w:rsidRPr="00D647A7">
        <w:rPr>
          <w:rFonts w:ascii="Times New Roman" w:hAnsi="Times New Roman" w:cs="Times New Roman"/>
          <w:color w:val="auto"/>
        </w:rPr>
        <w:t xml:space="preserve">The following information is copied directly from the CPRD data specification. </w:t>
      </w:r>
    </w:p>
    <w:p w:rsidR="00297577" w:rsidRPr="00D647A7" w:rsidRDefault="00297577" w:rsidP="00297577">
      <w:pPr>
        <w:pStyle w:val="Default"/>
        <w:jc w:val="both"/>
        <w:rPr>
          <w:rFonts w:ascii="Times New Roman" w:hAnsi="Times New Roman" w:cs="Times New Roman"/>
          <w:color w:val="auto"/>
        </w:rPr>
      </w:pPr>
    </w:p>
    <w:p w:rsidR="00297577" w:rsidRPr="00D647A7" w:rsidRDefault="00297577" w:rsidP="00297577">
      <w:pPr>
        <w:pStyle w:val="Default"/>
        <w:jc w:val="both"/>
        <w:rPr>
          <w:rFonts w:ascii="Times New Roman" w:hAnsi="Times New Roman" w:cs="Times New Roman"/>
          <w:i/>
          <w:color w:val="auto"/>
        </w:rPr>
      </w:pPr>
      <w:r w:rsidRPr="00D647A7">
        <w:rPr>
          <w:rFonts w:ascii="Times New Roman" w:hAnsi="Times New Roman" w:cs="Times New Roman"/>
          <w:i/>
          <w:color w:val="auto"/>
        </w:rPr>
        <w:t xml:space="preserve">Patients are labelled as ‘acceptable’ for use in research by a process that identifies and excludes patients with non-continuous follow up or patients with poor data recording that raises suspicion as to the validity of the that patients record. Patient data is checked, for the following issues: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An empty or invalid first registration date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An empty or invalid current registration date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Absence of a record for a year of birth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first registration date prior to their birth year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current registration date prior to their birth year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transferred out reason with no transferred out date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transferred out date with no transferred out reason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transferred out date prior to their first registration date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transferred out date prior to their current registration date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current registration date prior to their first registration date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 gender other than Female/Male/Indeterminate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An age of greater than 115 at end of follow up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Recorded health care episodes in years prior to birth year </w:t>
      </w:r>
    </w:p>
    <w:p w:rsidR="00297577" w:rsidRPr="00D647A7" w:rsidRDefault="00297577" w:rsidP="00297577">
      <w:pPr>
        <w:pStyle w:val="Default"/>
        <w:spacing w:after="24"/>
        <w:jc w:val="both"/>
        <w:rPr>
          <w:rFonts w:ascii="Times New Roman" w:hAnsi="Times New Roman" w:cs="Times New Roman"/>
          <w:i/>
          <w:color w:val="auto"/>
        </w:rPr>
      </w:pPr>
      <w:r w:rsidRPr="00D647A7">
        <w:rPr>
          <w:rFonts w:ascii="Times New Roman" w:hAnsi="Times New Roman" w:cs="Times New Roman"/>
          <w:i/>
          <w:color w:val="auto"/>
        </w:rPr>
        <w:t xml:space="preserve">• All recorded health care episodes have empty or invalid event dates </w:t>
      </w:r>
    </w:p>
    <w:p w:rsidR="00297577" w:rsidRPr="00D647A7" w:rsidRDefault="00297577" w:rsidP="00297577">
      <w:pPr>
        <w:pStyle w:val="Default"/>
        <w:jc w:val="both"/>
        <w:rPr>
          <w:rFonts w:ascii="Times New Roman" w:hAnsi="Times New Roman" w:cs="Times New Roman"/>
          <w:i/>
          <w:color w:val="auto"/>
        </w:rPr>
      </w:pPr>
      <w:r w:rsidRPr="00D647A7">
        <w:rPr>
          <w:rFonts w:ascii="Times New Roman" w:hAnsi="Times New Roman" w:cs="Times New Roman"/>
          <w:i/>
          <w:color w:val="auto"/>
        </w:rPr>
        <w:t xml:space="preserve">• Registration status of temporary patients </w:t>
      </w:r>
    </w:p>
    <w:p w:rsidR="00297577" w:rsidRPr="00D647A7" w:rsidRDefault="00297577" w:rsidP="00297577">
      <w:pPr>
        <w:pStyle w:val="Default"/>
        <w:jc w:val="both"/>
        <w:rPr>
          <w:rFonts w:ascii="Times New Roman" w:hAnsi="Times New Roman" w:cs="Times New Roman"/>
          <w:i/>
          <w:color w:val="auto"/>
        </w:rPr>
      </w:pPr>
    </w:p>
    <w:p w:rsidR="00297577" w:rsidRPr="00D647A7" w:rsidRDefault="00297577" w:rsidP="00297577">
      <w:pPr>
        <w:jc w:val="both"/>
        <w:rPr>
          <w:i/>
        </w:rPr>
      </w:pPr>
      <w:r w:rsidRPr="00D647A7">
        <w:rPr>
          <w:i/>
        </w:rPr>
        <w:t>If any of these conditions are true then the patient is labelled unacceptable, and is not recommended for use in research.</w:t>
      </w:r>
    </w:p>
    <w:p w:rsidR="00297577" w:rsidRPr="00D647A7" w:rsidRDefault="00297577" w:rsidP="00297577">
      <w:pPr>
        <w:jc w:val="both"/>
        <w:rPr>
          <w:i/>
        </w:rPr>
      </w:pPr>
    </w:p>
    <w:p w:rsidR="00297577" w:rsidRPr="00D647A7" w:rsidRDefault="00297577" w:rsidP="00297577">
      <w:pPr>
        <w:jc w:val="both"/>
        <w:rPr>
          <w:i/>
        </w:rPr>
      </w:pPr>
      <w:r w:rsidRPr="00D647A7">
        <w:rPr>
          <w:i/>
        </w:rPr>
        <w:t>‘UTS’ refers to practices defined by CPRD to have continuous high quality data sufficient to be used for research.</w:t>
      </w:r>
    </w:p>
    <w:p w:rsidR="00297577" w:rsidRPr="00D647A7" w:rsidRDefault="00297577" w:rsidP="00297577">
      <w:pPr>
        <w:jc w:val="both"/>
      </w:pPr>
    </w:p>
    <w:p w:rsidR="00297577" w:rsidRPr="00D647A7" w:rsidRDefault="00297577" w:rsidP="00297577">
      <w:pPr>
        <w:jc w:val="both"/>
      </w:pPr>
    </w:p>
    <w:p w:rsidR="00297577" w:rsidRDefault="00297577" w:rsidP="00297577"/>
    <w:p w:rsidR="004369C5" w:rsidRDefault="004369C5"/>
    <w:sectPr w:rsidR="004369C5" w:rsidSect="000445F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haker 2 Lancet Regular">
    <w:altName w:val="Calibri"/>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D8955F"/>
    <w:multiLevelType w:val="hybridMultilevel"/>
    <w:tmpl w:val="80AF22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02F45"/>
    <w:multiLevelType w:val="hybridMultilevel"/>
    <w:tmpl w:val="84A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243C"/>
    <w:multiLevelType w:val="hybridMultilevel"/>
    <w:tmpl w:val="A2D2FF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84C4B"/>
    <w:multiLevelType w:val="multilevel"/>
    <w:tmpl w:val="C98443DC"/>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3F311A"/>
    <w:multiLevelType w:val="hybridMultilevel"/>
    <w:tmpl w:val="DB7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91F7F"/>
    <w:multiLevelType w:val="hybridMultilevel"/>
    <w:tmpl w:val="78E8EC82"/>
    <w:lvl w:ilvl="0" w:tplc="7E18C490">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86B03"/>
    <w:multiLevelType w:val="hybridMultilevel"/>
    <w:tmpl w:val="B5841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926D9"/>
    <w:multiLevelType w:val="hybridMultilevel"/>
    <w:tmpl w:val="18168AD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372679A7"/>
    <w:multiLevelType w:val="hybridMultilevel"/>
    <w:tmpl w:val="1DE2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F1BDA"/>
    <w:multiLevelType w:val="multilevel"/>
    <w:tmpl w:val="72D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B21C8"/>
    <w:multiLevelType w:val="hybridMultilevel"/>
    <w:tmpl w:val="FC32D37C"/>
    <w:lvl w:ilvl="0" w:tplc="617EB56C">
      <w:start w:val="7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C1F92"/>
    <w:multiLevelType w:val="multilevel"/>
    <w:tmpl w:val="D4346686"/>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2" w15:restartNumberingAfterBreak="0">
    <w:nsid w:val="56EB41B2"/>
    <w:multiLevelType w:val="multilevel"/>
    <w:tmpl w:val="1C1CBE4E"/>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7C42CC"/>
    <w:multiLevelType w:val="hybridMultilevel"/>
    <w:tmpl w:val="BDAE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8D011F"/>
    <w:multiLevelType w:val="hybridMultilevel"/>
    <w:tmpl w:val="64A21E5E"/>
    <w:lvl w:ilvl="0" w:tplc="171CE2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A1CDA"/>
    <w:multiLevelType w:val="hybridMultilevel"/>
    <w:tmpl w:val="35BC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87C04"/>
    <w:multiLevelType w:val="hybridMultilevel"/>
    <w:tmpl w:val="9082732E"/>
    <w:lvl w:ilvl="0" w:tplc="3F7281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D42BD"/>
    <w:multiLevelType w:val="hybridMultilevel"/>
    <w:tmpl w:val="C29A31C4"/>
    <w:lvl w:ilvl="0" w:tplc="91CE39E0">
      <w:start w:val="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3"/>
  </w:num>
  <w:num w:numId="5">
    <w:abstractNumId w:val="12"/>
  </w:num>
  <w:num w:numId="6">
    <w:abstractNumId w:val="16"/>
  </w:num>
  <w:num w:numId="7">
    <w:abstractNumId w:val="7"/>
  </w:num>
  <w:num w:numId="8">
    <w:abstractNumId w:val="1"/>
  </w:num>
  <w:num w:numId="9">
    <w:abstractNumId w:val="0"/>
  </w:num>
  <w:num w:numId="10">
    <w:abstractNumId w:val="5"/>
  </w:num>
  <w:num w:numId="11">
    <w:abstractNumId w:val="10"/>
  </w:num>
  <w:num w:numId="12">
    <w:abstractNumId w:val="17"/>
  </w:num>
  <w:num w:numId="13">
    <w:abstractNumId w:val="14"/>
  </w:num>
  <w:num w:numId="14">
    <w:abstractNumId w:val="6"/>
  </w:num>
  <w:num w:numId="15">
    <w:abstractNumId w:val="9"/>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DC"/>
    <w:rsid w:val="00027462"/>
    <w:rsid w:val="000445F8"/>
    <w:rsid w:val="000B69FE"/>
    <w:rsid w:val="00257A4D"/>
    <w:rsid w:val="00297577"/>
    <w:rsid w:val="002B2B19"/>
    <w:rsid w:val="004123DC"/>
    <w:rsid w:val="004369C5"/>
    <w:rsid w:val="005866CE"/>
    <w:rsid w:val="005E7116"/>
    <w:rsid w:val="006C2FD3"/>
    <w:rsid w:val="00764837"/>
    <w:rsid w:val="00823709"/>
    <w:rsid w:val="00830CE1"/>
    <w:rsid w:val="0083572D"/>
    <w:rsid w:val="008D0671"/>
    <w:rsid w:val="00BE4BD3"/>
    <w:rsid w:val="00C73A43"/>
    <w:rsid w:val="00D22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5F907A86-8454-48FE-9801-8BF09564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FE"/>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764837"/>
    <w:pPr>
      <w:keepNext/>
      <w:keepLines/>
      <w:spacing w:before="240"/>
      <w:outlineLvl w:val="0"/>
    </w:pPr>
    <w:rPr>
      <w:rFonts w:ascii="Arial" w:eastAsiaTheme="majorEastAsia" w:hAnsi="Arial" w:cs="Arial"/>
      <w:b/>
      <w:szCs w:val="32"/>
    </w:rPr>
  </w:style>
  <w:style w:type="paragraph" w:styleId="Heading2">
    <w:name w:val="heading 2"/>
    <w:basedOn w:val="Normal"/>
    <w:next w:val="Normal"/>
    <w:link w:val="Heading2Char"/>
    <w:autoRedefine/>
    <w:uiPriority w:val="9"/>
    <w:unhideWhenUsed/>
    <w:qFormat/>
    <w:rsid w:val="00764837"/>
    <w:pPr>
      <w:keepNext/>
      <w:keepLines/>
      <w:spacing w:before="40"/>
      <w:jc w:val="both"/>
      <w:outlineLvl w:val="1"/>
    </w:pPr>
    <w:rPr>
      <w:rFonts w:eastAsiaTheme="majorEastAsia"/>
      <w:i/>
      <w:color w:val="000000" w:themeColor="text1"/>
    </w:rPr>
  </w:style>
  <w:style w:type="paragraph" w:styleId="Heading3">
    <w:name w:val="heading 3"/>
    <w:basedOn w:val="Normal"/>
    <w:next w:val="Normal"/>
    <w:link w:val="Heading3Char"/>
    <w:autoRedefine/>
    <w:uiPriority w:val="9"/>
    <w:unhideWhenUsed/>
    <w:qFormat/>
    <w:rsid w:val="00297577"/>
    <w:pPr>
      <w:keepNext/>
      <w:keepLines/>
      <w:spacing w:before="40"/>
      <w:outlineLvl w:val="2"/>
    </w:pPr>
    <w:rPr>
      <w:rFonts w:ascii="Arial" w:eastAsiaTheme="majorEastAsia" w:hAnsi="Arial" w:cstheme="majorBidi"/>
      <w: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line-56">
    <w:name w:val="contentline-56"/>
    <w:basedOn w:val="DefaultParagraphFont"/>
    <w:rsid w:val="008D0671"/>
  </w:style>
  <w:style w:type="character" w:customStyle="1" w:styleId="Heading1Char">
    <w:name w:val="Heading 1 Char"/>
    <w:basedOn w:val="DefaultParagraphFont"/>
    <w:link w:val="Heading1"/>
    <w:uiPriority w:val="9"/>
    <w:rsid w:val="00764837"/>
    <w:rPr>
      <w:rFonts w:ascii="Arial" w:eastAsiaTheme="majorEastAsia" w:hAnsi="Arial" w:cs="Arial"/>
      <w:b/>
      <w:szCs w:val="32"/>
      <w:lang w:eastAsia="en-GB"/>
    </w:rPr>
  </w:style>
  <w:style w:type="character" w:customStyle="1" w:styleId="Heading2Char">
    <w:name w:val="Heading 2 Char"/>
    <w:basedOn w:val="DefaultParagraphFont"/>
    <w:link w:val="Heading2"/>
    <w:uiPriority w:val="9"/>
    <w:rsid w:val="00764837"/>
    <w:rPr>
      <w:rFonts w:ascii="Times New Roman" w:eastAsiaTheme="majorEastAsia" w:hAnsi="Times New Roman" w:cs="Times New Roman"/>
      <w:i/>
      <w:color w:val="000000" w:themeColor="text1"/>
      <w:lang w:eastAsia="en-GB"/>
    </w:rPr>
  </w:style>
  <w:style w:type="paragraph" w:customStyle="1" w:styleId="EndNoteBibliography">
    <w:name w:val="EndNote Bibliography"/>
    <w:basedOn w:val="Normal"/>
    <w:rsid w:val="00764837"/>
    <w:rPr>
      <w:rFonts w:ascii="Calibri" w:hAnsi="Calibri" w:cstheme="minorBidi"/>
      <w:lang w:eastAsia="en-US"/>
    </w:rPr>
  </w:style>
  <w:style w:type="paragraph" w:styleId="ListParagraph">
    <w:name w:val="List Paragraph"/>
    <w:basedOn w:val="Normal"/>
    <w:uiPriority w:val="34"/>
    <w:qFormat/>
    <w:rsid w:val="00764837"/>
    <w:pPr>
      <w:ind w:left="720"/>
      <w:contextualSpacing/>
    </w:pPr>
    <w:rPr>
      <w:rFonts w:asciiTheme="minorHAnsi" w:hAnsiTheme="minorHAnsi" w:cstheme="minorBidi"/>
    </w:rPr>
  </w:style>
  <w:style w:type="character" w:styleId="Hyperlink">
    <w:name w:val="Hyperlink"/>
    <w:basedOn w:val="DefaultParagraphFont"/>
    <w:uiPriority w:val="99"/>
    <w:unhideWhenUsed/>
    <w:rsid w:val="00764837"/>
    <w:rPr>
      <w:color w:val="0000FF"/>
      <w:u w:val="single"/>
    </w:rPr>
  </w:style>
  <w:style w:type="character" w:customStyle="1" w:styleId="Heading3Char">
    <w:name w:val="Heading 3 Char"/>
    <w:basedOn w:val="DefaultParagraphFont"/>
    <w:link w:val="Heading3"/>
    <w:uiPriority w:val="9"/>
    <w:rsid w:val="00297577"/>
    <w:rPr>
      <w:rFonts w:ascii="Arial" w:eastAsiaTheme="majorEastAsia" w:hAnsi="Arial" w:cstheme="majorBidi"/>
      <w:i/>
      <w:color w:val="000000" w:themeColor="text1"/>
      <w:sz w:val="22"/>
      <w:lang w:eastAsia="en-GB"/>
    </w:rPr>
  </w:style>
  <w:style w:type="paragraph" w:customStyle="1" w:styleId="EndNoteBibliographyTitle">
    <w:name w:val="EndNote Bibliography Title"/>
    <w:basedOn w:val="Normal"/>
    <w:rsid w:val="00297577"/>
    <w:pPr>
      <w:jc w:val="center"/>
    </w:pPr>
    <w:rPr>
      <w:rFonts w:ascii="Calibri" w:hAnsi="Calibri" w:cstheme="minorBidi"/>
      <w:lang w:eastAsia="en-US"/>
    </w:rPr>
  </w:style>
  <w:style w:type="table" w:styleId="TableGrid">
    <w:name w:val="Table Grid"/>
    <w:basedOn w:val="TableNormal"/>
    <w:uiPriority w:val="59"/>
    <w:rsid w:val="0029757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7577"/>
    <w:pPr>
      <w:spacing w:before="100" w:beforeAutospacing="1" w:after="100" w:afterAutospacing="1"/>
    </w:pPr>
  </w:style>
  <w:style w:type="character" w:customStyle="1" w:styleId="apple-converted-space">
    <w:name w:val="apple-converted-space"/>
    <w:basedOn w:val="DefaultParagraphFont"/>
    <w:rsid w:val="00297577"/>
  </w:style>
  <w:style w:type="character" w:styleId="Emphasis">
    <w:name w:val="Emphasis"/>
    <w:basedOn w:val="DefaultParagraphFont"/>
    <w:uiPriority w:val="20"/>
    <w:qFormat/>
    <w:rsid w:val="00297577"/>
    <w:rPr>
      <w:i/>
      <w:iCs/>
    </w:rPr>
  </w:style>
  <w:style w:type="paragraph" w:customStyle="1" w:styleId="article-section-content">
    <w:name w:val="article-section-content"/>
    <w:basedOn w:val="Normal"/>
    <w:rsid w:val="00297577"/>
    <w:pPr>
      <w:spacing w:before="100" w:beforeAutospacing="1" w:after="100" w:afterAutospacing="1"/>
    </w:pPr>
  </w:style>
  <w:style w:type="table" w:customStyle="1" w:styleId="TableGridLight1">
    <w:name w:val="Table Grid Light1"/>
    <w:basedOn w:val="TableNormal"/>
    <w:uiPriority w:val="40"/>
    <w:rsid w:val="00297577"/>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97577"/>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urrent-selection">
    <w:name w:val="current-selection"/>
    <w:basedOn w:val="DefaultParagraphFont"/>
    <w:rsid w:val="00297577"/>
  </w:style>
  <w:style w:type="character" w:customStyle="1" w:styleId="a">
    <w:name w:val="_"/>
    <w:basedOn w:val="DefaultParagraphFont"/>
    <w:rsid w:val="00297577"/>
  </w:style>
  <w:style w:type="table" w:customStyle="1" w:styleId="PlainTable31">
    <w:name w:val="Plain Table 31"/>
    <w:basedOn w:val="TableNormal"/>
    <w:uiPriority w:val="43"/>
    <w:rsid w:val="00297577"/>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297577"/>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97577"/>
    <w:pPr>
      <w:spacing w:before="480" w:line="276" w:lineRule="auto"/>
      <w:outlineLvl w:val="9"/>
    </w:pPr>
    <w:rPr>
      <w:b w:val="0"/>
      <w:bCs/>
      <w:sz w:val="28"/>
      <w:szCs w:val="28"/>
    </w:rPr>
  </w:style>
  <w:style w:type="paragraph" w:styleId="TOC1">
    <w:name w:val="toc 1"/>
    <w:basedOn w:val="Normal"/>
    <w:next w:val="Normal"/>
    <w:autoRedefine/>
    <w:uiPriority w:val="39"/>
    <w:unhideWhenUsed/>
    <w:rsid w:val="00297577"/>
    <w:pPr>
      <w:spacing w:before="120"/>
    </w:pPr>
    <w:rPr>
      <w:rFonts w:asciiTheme="minorHAnsi" w:hAnsiTheme="minorHAnsi"/>
      <w:b/>
      <w:bCs/>
    </w:rPr>
  </w:style>
  <w:style w:type="paragraph" w:styleId="TOC2">
    <w:name w:val="toc 2"/>
    <w:basedOn w:val="Normal"/>
    <w:next w:val="Normal"/>
    <w:autoRedefine/>
    <w:uiPriority w:val="39"/>
    <w:unhideWhenUsed/>
    <w:rsid w:val="00297577"/>
    <w:pPr>
      <w:ind w:left="240"/>
    </w:pPr>
    <w:rPr>
      <w:rFonts w:asciiTheme="minorHAnsi" w:hAnsiTheme="minorHAnsi"/>
      <w:b/>
      <w:bCs/>
      <w:sz w:val="22"/>
      <w:szCs w:val="22"/>
    </w:rPr>
  </w:style>
  <w:style w:type="paragraph" w:styleId="TOC3">
    <w:name w:val="toc 3"/>
    <w:basedOn w:val="Normal"/>
    <w:next w:val="Normal"/>
    <w:autoRedefine/>
    <w:uiPriority w:val="39"/>
    <w:unhideWhenUsed/>
    <w:rsid w:val="0029757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9757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9757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9757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9757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9757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97577"/>
    <w:pPr>
      <w:ind w:left="1920"/>
    </w:pPr>
    <w:rPr>
      <w:rFonts w:asciiTheme="minorHAnsi" w:hAnsiTheme="minorHAnsi"/>
      <w:sz w:val="20"/>
      <w:szCs w:val="20"/>
    </w:rPr>
  </w:style>
  <w:style w:type="paragraph" w:customStyle="1" w:styleId="p">
    <w:name w:val="p"/>
    <w:basedOn w:val="Normal"/>
    <w:rsid w:val="00297577"/>
    <w:pPr>
      <w:spacing w:before="100" w:beforeAutospacing="1" w:after="100" w:afterAutospacing="1"/>
    </w:pPr>
  </w:style>
  <w:style w:type="paragraph" w:styleId="Footer">
    <w:name w:val="footer"/>
    <w:basedOn w:val="Normal"/>
    <w:link w:val="FooterChar"/>
    <w:uiPriority w:val="99"/>
    <w:unhideWhenUsed/>
    <w:rsid w:val="00297577"/>
    <w:pPr>
      <w:tabs>
        <w:tab w:val="center" w:pos="4513"/>
        <w:tab w:val="right" w:pos="9026"/>
      </w:tabs>
    </w:pPr>
  </w:style>
  <w:style w:type="character" w:customStyle="1" w:styleId="FooterChar">
    <w:name w:val="Footer Char"/>
    <w:basedOn w:val="DefaultParagraphFont"/>
    <w:link w:val="Footer"/>
    <w:uiPriority w:val="99"/>
    <w:rsid w:val="00297577"/>
    <w:rPr>
      <w:rFonts w:ascii="Times New Roman" w:hAnsi="Times New Roman" w:cs="Times New Roman"/>
      <w:lang w:eastAsia="en-GB"/>
    </w:rPr>
  </w:style>
  <w:style w:type="character" w:styleId="PageNumber">
    <w:name w:val="page number"/>
    <w:basedOn w:val="DefaultParagraphFont"/>
    <w:uiPriority w:val="99"/>
    <w:semiHidden/>
    <w:unhideWhenUsed/>
    <w:rsid w:val="00297577"/>
  </w:style>
  <w:style w:type="character" w:styleId="Strong">
    <w:name w:val="Strong"/>
    <w:basedOn w:val="DefaultParagraphFont"/>
    <w:uiPriority w:val="22"/>
    <w:qFormat/>
    <w:rsid w:val="00297577"/>
    <w:rPr>
      <w:b/>
      <w:bCs/>
    </w:rPr>
  </w:style>
  <w:style w:type="character" w:customStyle="1" w:styleId="citationref">
    <w:name w:val="citationref"/>
    <w:basedOn w:val="DefaultParagraphFont"/>
    <w:rsid w:val="00297577"/>
  </w:style>
  <w:style w:type="paragraph" w:styleId="HTMLPreformatted">
    <w:name w:val="HTML Preformatted"/>
    <w:basedOn w:val="Normal"/>
    <w:link w:val="HTMLPreformattedChar"/>
    <w:uiPriority w:val="99"/>
    <w:rsid w:val="0029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297577"/>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297577"/>
    <w:rPr>
      <w:color w:val="954F72" w:themeColor="followedHyperlink"/>
      <w:u w:val="single"/>
    </w:rPr>
  </w:style>
  <w:style w:type="paragraph" w:customStyle="1" w:styleId="para">
    <w:name w:val="para"/>
    <w:basedOn w:val="Normal"/>
    <w:rsid w:val="00297577"/>
    <w:pPr>
      <w:spacing w:before="100" w:beforeAutospacing="1" w:after="100" w:afterAutospacing="1"/>
    </w:pPr>
  </w:style>
  <w:style w:type="character" w:customStyle="1" w:styleId="internalref">
    <w:name w:val="internalref"/>
    <w:basedOn w:val="DefaultParagraphFont"/>
    <w:rsid w:val="00297577"/>
  </w:style>
  <w:style w:type="paragraph" w:customStyle="1" w:styleId="Default">
    <w:name w:val="Default"/>
    <w:rsid w:val="00297577"/>
    <w:pPr>
      <w:widowControl w:val="0"/>
      <w:autoSpaceDE w:val="0"/>
      <w:autoSpaceDN w:val="0"/>
      <w:adjustRightInd w:val="0"/>
    </w:pPr>
    <w:rPr>
      <w:rFonts w:ascii="Arial" w:hAnsi="Arial" w:cs="Arial"/>
      <w:color w:val="000000"/>
      <w:lang w:val="en-US"/>
    </w:rPr>
  </w:style>
  <w:style w:type="table" w:customStyle="1" w:styleId="PlainTable41">
    <w:name w:val="Plain Table 41"/>
    <w:basedOn w:val="TableNormal"/>
    <w:uiPriority w:val="44"/>
    <w:rsid w:val="00297577"/>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97577"/>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ullet">
    <w:name w:val="bullet"/>
    <w:basedOn w:val="Normal"/>
    <w:rsid w:val="00297577"/>
    <w:pPr>
      <w:spacing w:before="100" w:beforeAutospacing="1" w:after="100" w:afterAutospacing="1"/>
    </w:pPr>
  </w:style>
  <w:style w:type="character" w:customStyle="1" w:styleId="name">
    <w:name w:val="name"/>
    <w:basedOn w:val="DefaultParagraphFont"/>
    <w:rsid w:val="00297577"/>
  </w:style>
  <w:style w:type="character" w:customStyle="1" w:styleId="definedword">
    <w:name w:val="definedword"/>
    <w:basedOn w:val="DefaultParagraphFont"/>
    <w:rsid w:val="00297577"/>
  </w:style>
  <w:style w:type="paragraph" w:styleId="Header">
    <w:name w:val="header"/>
    <w:basedOn w:val="Normal"/>
    <w:link w:val="HeaderChar"/>
    <w:uiPriority w:val="99"/>
    <w:unhideWhenUsed/>
    <w:rsid w:val="00297577"/>
    <w:pPr>
      <w:tabs>
        <w:tab w:val="center" w:pos="4513"/>
        <w:tab w:val="right" w:pos="9026"/>
      </w:tabs>
    </w:pPr>
  </w:style>
  <w:style w:type="character" w:customStyle="1" w:styleId="HeaderChar">
    <w:name w:val="Header Char"/>
    <w:basedOn w:val="DefaultParagraphFont"/>
    <w:link w:val="Header"/>
    <w:uiPriority w:val="99"/>
    <w:rsid w:val="00297577"/>
    <w:rPr>
      <w:rFonts w:ascii="Times New Roman" w:hAnsi="Times New Roman" w:cs="Times New Roman"/>
      <w:lang w:eastAsia="en-GB"/>
    </w:rPr>
  </w:style>
  <w:style w:type="paragraph" w:customStyle="1" w:styleId="Pa1">
    <w:name w:val="Pa1"/>
    <w:basedOn w:val="Default"/>
    <w:next w:val="Default"/>
    <w:uiPriority w:val="99"/>
    <w:rsid w:val="00297577"/>
    <w:pPr>
      <w:spacing w:line="241" w:lineRule="atLeast"/>
    </w:pPr>
    <w:rPr>
      <w:rFonts w:ascii="Shaker 2 Lancet Regular" w:hAnsi="Shaker 2 Lancet Regular" w:cstheme="minorBidi"/>
      <w:color w:val="auto"/>
    </w:rPr>
  </w:style>
  <w:style w:type="character" w:customStyle="1" w:styleId="A4">
    <w:name w:val="A4"/>
    <w:uiPriority w:val="99"/>
    <w:rsid w:val="00297577"/>
    <w:rPr>
      <w:rFonts w:cs="Shaker 2 Lancet Regular"/>
      <w:i/>
      <w:iCs/>
      <w:color w:val="000000"/>
      <w:sz w:val="16"/>
      <w:szCs w:val="16"/>
    </w:rPr>
  </w:style>
  <w:style w:type="paragraph" w:customStyle="1" w:styleId="Pa8">
    <w:name w:val="Pa8"/>
    <w:basedOn w:val="Default"/>
    <w:next w:val="Default"/>
    <w:uiPriority w:val="99"/>
    <w:rsid w:val="00297577"/>
    <w:pPr>
      <w:spacing w:line="187" w:lineRule="atLeast"/>
    </w:pPr>
    <w:rPr>
      <w:rFonts w:ascii="Shaker 2 Lancet Regular" w:hAnsi="Shaker 2 Lancet Regular" w:cstheme="minorBidi"/>
      <w:color w:val="auto"/>
    </w:rPr>
  </w:style>
  <w:style w:type="paragraph" w:customStyle="1" w:styleId="Pa3">
    <w:name w:val="Pa3"/>
    <w:basedOn w:val="Default"/>
    <w:next w:val="Default"/>
    <w:uiPriority w:val="99"/>
    <w:rsid w:val="00297577"/>
    <w:pPr>
      <w:spacing w:line="187" w:lineRule="atLeast"/>
    </w:pPr>
    <w:rPr>
      <w:rFonts w:ascii="Shaker 2 Lancet Regular" w:hAnsi="Shaker 2 Lancet Regular" w:cstheme="minorBidi"/>
      <w:color w:val="auto"/>
    </w:rPr>
  </w:style>
  <w:style w:type="paragraph" w:customStyle="1" w:styleId="Pa16">
    <w:name w:val="Pa16"/>
    <w:basedOn w:val="Default"/>
    <w:next w:val="Default"/>
    <w:uiPriority w:val="99"/>
    <w:rsid w:val="00297577"/>
    <w:pPr>
      <w:spacing w:line="187" w:lineRule="atLeast"/>
    </w:pPr>
    <w:rPr>
      <w:rFonts w:ascii="Shaker 2 Lancet Regular" w:hAnsi="Shaker 2 Lancet Regular" w:cstheme="minorBidi"/>
      <w:color w:val="auto"/>
    </w:rPr>
  </w:style>
  <w:style w:type="table" w:customStyle="1" w:styleId="GridTable1Light1">
    <w:name w:val="Grid Table 1 Light1"/>
    <w:basedOn w:val="TableNormal"/>
    <w:uiPriority w:val="46"/>
    <w:rsid w:val="00297577"/>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97577"/>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97577"/>
    <w:rPr>
      <w:sz w:val="16"/>
      <w:szCs w:val="16"/>
    </w:rPr>
  </w:style>
  <w:style w:type="paragraph" w:styleId="CommentText">
    <w:name w:val="annotation text"/>
    <w:basedOn w:val="Normal"/>
    <w:link w:val="CommentTextChar"/>
    <w:uiPriority w:val="99"/>
    <w:semiHidden/>
    <w:unhideWhenUsed/>
    <w:rsid w:val="00297577"/>
    <w:rPr>
      <w:sz w:val="20"/>
      <w:szCs w:val="20"/>
    </w:rPr>
  </w:style>
  <w:style w:type="character" w:customStyle="1" w:styleId="CommentTextChar">
    <w:name w:val="Comment Text Char"/>
    <w:basedOn w:val="DefaultParagraphFont"/>
    <w:link w:val="CommentText"/>
    <w:uiPriority w:val="99"/>
    <w:semiHidden/>
    <w:rsid w:val="0029757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7577"/>
    <w:rPr>
      <w:b/>
      <w:bCs/>
    </w:rPr>
  </w:style>
  <w:style w:type="character" w:customStyle="1" w:styleId="CommentSubjectChar">
    <w:name w:val="Comment Subject Char"/>
    <w:basedOn w:val="CommentTextChar"/>
    <w:link w:val="CommentSubject"/>
    <w:uiPriority w:val="99"/>
    <w:semiHidden/>
    <w:rsid w:val="0029757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97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77"/>
    <w:rPr>
      <w:rFonts w:ascii="Segoe UI" w:hAnsi="Segoe UI" w:cs="Segoe UI"/>
      <w:sz w:val="18"/>
      <w:szCs w:val="18"/>
      <w:lang w:eastAsia="en-GB"/>
    </w:rPr>
  </w:style>
  <w:style w:type="paragraph" w:styleId="Revision">
    <w:name w:val="Revision"/>
    <w:hidden/>
    <w:uiPriority w:val="99"/>
    <w:semiHidden/>
    <w:rsid w:val="00297577"/>
    <w:rPr>
      <w:rFonts w:ascii="Times New Roman" w:hAnsi="Times New Roman" w:cs="Times New Roman"/>
    </w:rPr>
  </w:style>
  <w:style w:type="table" w:customStyle="1" w:styleId="TableGridLight2">
    <w:name w:val="Table Grid Light2"/>
    <w:basedOn w:val="TableNormal"/>
    <w:uiPriority w:val="40"/>
    <w:rsid w:val="00297577"/>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297577"/>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2">
    <w:name w:val="Plain Table 32"/>
    <w:basedOn w:val="TableNormal"/>
    <w:uiPriority w:val="43"/>
    <w:rsid w:val="00297577"/>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2">
    <w:name w:val="Plain Table 22"/>
    <w:basedOn w:val="TableNormal"/>
    <w:uiPriority w:val="42"/>
    <w:rsid w:val="00297577"/>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2">
    <w:name w:val="Plain Table 42"/>
    <w:basedOn w:val="TableNormal"/>
    <w:uiPriority w:val="44"/>
    <w:rsid w:val="00297577"/>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297577"/>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297577"/>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2">
    <w:name w:val="Grid Table 22"/>
    <w:basedOn w:val="TableNormal"/>
    <w:uiPriority w:val="47"/>
    <w:rsid w:val="00297577"/>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ibrecord-highlight-user">
    <w:name w:val="bibrecord-highlight-user"/>
    <w:basedOn w:val="DefaultParagraphFont"/>
    <w:rsid w:val="00297577"/>
  </w:style>
  <w:style w:type="character" w:customStyle="1" w:styleId="A1">
    <w:name w:val="A1"/>
    <w:uiPriority w:val="99"/>
    <w:rsid w:val="00297577"/>
    <w:rPr>
      <w:rFonts w:cs="Shaker 2 Lancet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3014">
      <w:bodyDiv w:val="1"/>
      <w:marLeft w:val="0"/>
      <w:marRight w:val="0"/>
      <w:marTop w:val="0"/>
      <w:marBottom w:val="0"/>
      <w:divBdr>
        <w:top w:val="none" w:sz="0" w:space="0" w:color="auto"/>
        <w:left w:val="none" w:sz="0" w:space="0" w:color="auto"/>
        <w:bottom w:val="none" w:sz="0" w:space="0" w:color="auto"/>
        <w:right w:val="none" w:sz="0" w:space="0" w:color="auto"/>
      </w:divBdr>
      <w:divsChild>
        <w:div w:id="2003266452">
          <w:marLeft w:val="0"/>
          <w:marRight w:val="0"/>
          <w:marTop w:val="0"/>
          <w:marBottom w:val="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sChild>
                <w:div w:id="1290548541">
                  <w:marLeft w:val="0"/>
                  <w:marRight w:val="0"/>
                  <w:marTop w:val="0"/>
                  <w:marBottom w:val="0"/>
                  <w:divBdr>
                    <w:top w:val="none" w:sz="0" w:space="0" w:color="auto"/>
                    <w:left w:val="none" w:sz="0" w:space="0" w:color="auto"/>
                    <w:bottom w:val="none" w:sz="0" w:space="0" w:color="auto"/>
                    <w:right w:val="none" w:sz="0" w:space="0" w:color="auto"/>
                  </w:divBdr>
                  <w:divsChild>
                    <w:div w:id="1077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6696</Words>
  <Characters>38168</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broadhurst c.c.l. (cclb1e13)</dc:creator>
  <cp:keywords/>
  <dc:description/>
  <cp:lastModifiedBy>Whitty, Laura</cp:lastModifiedBy>
  <cp:revision>2</cp:revision>
  <dcterms:created xsi:type="dcterms:W3CDTF">2019-02-20T11:12:00Z</dcterms:created>
  <dcterms:modified xsi:type="dcterms:W3CDTF">2019-02-20T11:12:00Z</dcterms:modified>
</cp:coreProperties>
</file>