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972F97" w14:textId="77777777" w:rsidR="0093169F" w:rsidRDefault="0093169F">
      <w:pPr>
        <w:spacing w:after="0"/>
      </w:pPr>
      <w:bookmarkStart w:id="0" w:name="_gjdgxs" w:colFirst="0" w:colLast="0"/>
      <w:bookmarkEnd w:id="0"/>
    </w:p>
    <w:p w14:paraId="2E09B269" w14:textId="77777777" w:rsidR="00504BA1" w:rsidRDefault="00504BA1">
      <w:pPr>
        <w:spacing w:after="0"/>
      </w:pPr>
    </w:p>
    <w:p w14:paraId="450E37F7" w14:textId="79894FF3" w:rsidR="0093169F" w:rsidRDefault="00504BA1">
      <w:pPr>
        <w:pStyle w:val="Title"/>
        <w:jc w:val="left"/>
      </w:pPr>
      <w:r w:rsidRPr="00504BA1">
        <w:t>Evaluating the effect on thermal comfort and energy use of ap</w:t>
      </w:r>
      <w:r>
        <w:t xml:space="preserve">plying the </w:t>
      </w:r>
      <w:r w:rsidR="009E6755">
        <w:t>Passivhaus</w:t>
      </w:r>
      <w:r>
        <w:t xml:space="preserve"> standard </w:t>
      </w:r>
      <w:r w:rsidRPr="00504BA1">
        <w:t>to a dwelling in a hot humid climate – a case study in Jakarta, Indonesia</w:t>
      </w:r>
    </w:p>
    <w:p w14:paraId="4D85E60E" w14:textId="77777777" w:rsidR="0093169F" w:rsidRDefault="0093169F">
      <w:pPr>
        <w:spacing w:after="0"/>
      </w:pPr>
    </w:p>
    <w:p w14:paraId="24D7936F" w14:textId="77777777" w:rsidR="00504BA1" w:rsidRDefault="00504BA1">
      <w:pPr>
        <w:spacing w:after="0"/>
      </w:pPr>
    </w:p>
    <w:p w14:paraId="7D3FD5D3" w14:textId="77777777" w:rsidR="00504BA1" w:rsidRPr="00504BA1" w:rsidRDefault="00504BA1" w:rsidP="00504BA1">
      <w:pPr>
        <w:pBdr>
          <w:top w:val="nil"/>
          <w:left w:val="nil"/>
          <w:bottom w:val="nil"/>
          <w:right w:val="nil"/>
          <w:between w:val="nil"/>
        </w:pBdr>
        <w:spacing w:after="0"/>
        <w:rPr>
          <w:b/>
          <w:color w:val="000000"/>
        </w:rPr>
      </w:pPr>
      <w:r w:rsidRPr="00504BA1">
        <w:rPr>
          <w:b/>
          <w:color w:val="000000"/>
        </w:rPr>
        <w:t>Roy Candra Sigalingging</w:t>
      </w:r>
      <w:r w:rsidRPr="00504BA1">
        <w:rPr>
          <w:b/>
          <w:color w:val="000000"/>
          <w:vertAlign w:val="superscript"/>
        </w:rPr>
        <w:t>1</w:t>
      </w:r>
      <w:r w:rsidRPr="00504BA1">
        <w:rPr>
          <w:b/>
          <w:color w:val="000000"/>
        </w:rPr>
        <w:t>, David Chow</w:t>
      </w:r>
      <w:r w:rsidRPr="00504BA1">
        <w:rPr>
          <w:b/>
          <w:color w:val="000000"/>
          <w:vertAlign w:val="superscript"/>
        </w:rPr>
        <w:t>2</w:t>
      </w:r>
      <w:r w:rsidRPr="00504BA1">
        <w:rPr>
          <w:b/>
          <w:color w:val="000000"/>
        </w:rPr>
        <w:t xml:space="preserve"> and Steve Sharples</w:t>
      </w:r>
      <w:r>
        <w:rPr>
          <w:b/>
          <w:color w:val="000000"/>
          <w:vertAlign w:val="superscript"/>
        </w:rPr>
        <w:t>2</w:t>
      </w:r>
    </w:p>
    <w:p w14:paraId="14FAEAF4" w14:textId="77777777" w:rsidR="0093169F" w:rsidRDefault="0093169F">
      <w:pPr>
        <w:pBdr>
          <w:top w:val="nil"/>
          <w:left w:val="nil"/>
          <w:bottom w:val="nil"/>
          <w:right w:val="nil"/>
          <w:between w:val="nil"/>
        </w:pBdr>
        <w:spacing w:after="0"/>
        <w:rPr>
          <w:color w:val="000000"/>
        </w:rPr>
      </w:pPr>
    </w:p>
    <w:p w14:paraId="79144A4F" w14:textId="487725EE" w:rsidR="0093169F" w:rsidRDefault="00A23A1D">
      <w:pPr>
        <w:tabs>
          <w:tab w:val="left" w:pos="142"/>
        </w:tabs>
        <w:spacing w:after="0"/>
        <w:ind w:left="142" w:hanging="142"/>
        <w:jc w:val="left"/>
        <w:rPr>
          <w:color w:val="000000"/>
        </w:rPr>
      </w:pPr>
      <w:r>
        <w:rPr>
          <w:vertAlign w:val="superscript"/>
        </w:rPr>
        <w:t>1</w:t>
      </w:r>
      <w:r>
        <w:rPr>
          <w:vertAlign w:val="superscript"/>
        </w:rPr>
        <w:tab/>
      </w:r>
      <w:r>
        <w:t xml:space="preserve">University of </w:t>
      </w:r>
      <w:r w:rsidR="00504BA1">
        <w:t>Liverpool</w:t>
      </w:r>
      <w:r>
        <w:t xml:space="preserve">, UK, </w:t>
      </w:r>
      <w:r w:rsidR="00504BA1">
        <w:t>School of Architecture,</w:t>
      </w:r>
      <w:r>
        <w:t xml:space="preserve"> correspondence email </w:t>
      </w:r>
      <w:r w:rsidR="006B2408">
        <w:rPr>
          <w:color w:val="0563C1"/>
          <w:u w:val="single"/>
        </w:rPr>
        <w:t>R.C.</w:t>
      </w:r>
      <w:r w:rsidR="009D1244">
        <w:rPr>
          <w:color w:val="0563C1"/>
          <w:u w:val="single"/>
        </w:rPr>
        <w:t>S</w:t>
      </w:r>
      <w:r w:rsidR="00504BA1">
        <w:rPr>
          <w:color w:val="0563C1"/>
          <w:u w:val="single"/>
        </w:rPr>
        <w:t>igalingging@</w:t>
      </w:r>
      <w:r w:rsidR="009D1244">
        <w:rPr>
          <w:color w:val="0563C1"/>
          <w:u w:val="single"/>
        </w:rPr>
        <w:t>Liverpool.ac.uk</w:t>
      </w:r>
      <w:r>
        <w:rPr>
          <w:color w:val="000000"/>
        </w:rPr>
        <w:t>;</w:t>
      </w:r>
    </w:p>
    <w:p w14:paraId="1A73B755" w14:textId="77777777" w:rsidR="0093169F" w:rsidRDefault="00A23A1D">
      <w:pPr>
        <w:tabs>
          <w:tab w:val="left" w:pos="142"/>
        </w:tabs>
        <w:spacing w:after="0"/>
        <w:ind w:left="142" w:hanging="142"/>
        <w:jc w:val="left"/>
      </w:pPr>
      <w:r>
        <w:rPr>
          <w:vertAlign w:val="superscript"/>
        </w:rPr>
        <w:t>2</w:t>
      </w:r>
      <w:r>
        <w:rPr>
          <w:vertAlign w:val="superscript"/>
        </w:rPr>
        <w:tab/>
      </w:r>
      <w:r w:rsidR="00504BA1">
        <w:t>University of Liverpool, UK, School of Architecture</w:t>
      </w:r>
    </w:p>
    <w:p w14:paraId="644CEA74" w14:textId="77777777" w:rsidR="0093169F" w:rsidRDefault="0093169F">
      <w:pPr>
        <w:spacing w:after="0"/>
      </w:pPr>
    </w:p>
    <w:p w14:paraId="75CB5548" w14:textId="5C73AD5F" w:rsidR="00504BA1" w:rsidRPr="00103123" w:rsidRDefault="00A23A1D" w:rsidP="00504BA1">
      <w:pPr>
        <w:pBdr>
          <w:top w:val="nil"/>
          <w:left w:val="nil"/>
          <w:bottom w:val="nil"/>
          <w:right w:val="nil"/>
          <w:between w:val="nil"/>
        </w:pBdr>
        <w:spacing w:after="0"/>
        <w:rPr>
          <w:sz w:val="20"/>
          <w:szCs w:val="20"/>
        </w:rPr>
      </w:pPr>
      <w:r w:rsidRPr="000326EA">
        <w:rPr>
          <w:b/>
          <w:sz w:val="20"/>
          <w:szCs w:val="20"/>
        </w:rPr>
        <w:t>Abstract:</w:t>
      </w:r>
      <w:r w:rsidRPr="000326EA">
        <w:rPr>
          <w:sz w:val="20"/>
          <w:szCs w:val="20"/>
        </w:rPr>
        <w:t xml:space="preserve"> </w:t>
      </w:r>
      <w:r w:rsidR="009D1244" w:rsidRPr="00103123">
        <w:rPr>
          <w:sz w:val="20"/>
          <w:szCs w:val="20"/>
        </w:rPr>
        <w:t xml:space="preserve">Houses built in tropical countries will experience hot and humid climatic conditions, with high levels of moisture. </w:t>
      </w:r>
      <w:r w:rsidR="00103123" w:rsidRPr="00103123">
        <w:rPr>
          <w:sz w:val="20"/>
          <w:szCs w:val="20"/>
        </w:rPr>
        <w:t>Together with</w:t>
      </w:r>
      <w:r w:rsidR="009D1244" w:rsidRPr="00103123">
        <w:rPr>
          <w:sz w:val="20"/>
          <w:szCs w:val="20"/>
        </w:rPr>
        <w:t xml:space="preserve"> </w:t>
      </w:r>
      <w:r w:rsidR="00A34224" w:rsidRPr="00103123">
        <w:rPr>
          <w:sz w:val="20"/>
          <w:szCs w:val="20"/>
        </w:rPr>
        <w:t xml:space="preserve">moisture builds up </w:t>
      </w:r>
      <w:r w:rsidR="00103123">
        <w:rPr>
          <w:sz w:val="20"/>
          <w:szCs w:val="20"/>
        </w:rPr>
        <w:t>by</w:t>
      </w:r>
      <w:r w:rsidR="00A34224" w:rsidRPr="00103123">
        <w:rPr>
          <w:sz w:val="20"/>
          <w:szCs w:val="20"/>
        </w:rPr>
        <w:t xml:space="preserve"> </w:t>
      </w:r>
      <w:r w:rsidR="00317B3A" w:rsidRPr="00103123">
        <w:rPr>
          <w:sz w:val="20"/>
          <w:szCs w:val="20"/>
        </w:rPr>
        <w:t>occupants’</w:t>
      </w:r>
      <w:r w:rsidR="00A34224" w:rsidRPr="00103123">
        <w:rPr>
          <w:sz w:val="20"/>
          <w:szCs w:val="20"/>
        </w:rPr>
        <w:t xml:space="preserve"> activity, v</w:t>
      </w:r>
      <w:r w:rsidR="009D1244" w:rsidRPr="00103123">
        <w:rPr>
          <w:sz w:val="20"/>
          <w:szCs w:val="20"/>
        </w:rPr>
        <w:t>entilation for such housing will</w:t>
      </w:r>
      <w:r w:rsidR="00A34224" w:rsidRPr="00103123">
        <w:rPr>
          <w:sz w:val="20"/>
          <w:szCs w:val="20"/>
        </w:rPr>
        <w:t xml:space="preserve"> </w:t>
      </w:r>
      <w:r w:rsidR="00504BA1" w:rsidRPr="00103123">
        <w:rPr>
          <w:sz w:val="20"/>
          <w:szCs w:val="20"/>
        </w:rPr>
        <w:t>lead to very high levels of indoor relative humidity. The use of air conditioning to cool rooms and reduce relative humidity in dwellings is an energy-intensive approach but it</w:t>
      </w:r>
      <w:r w:rsidR="005362E5" w:rsidRPr="00103123">
        <w:rPr>
          <w:sz w:val="20"/>
          <w:szCs w:val="20"/>
        </w:rPr>
        <w:t xml:space="preserve"> is also energy-inefficient as </w:t>
      </w:r>
      <w:r w:rsidR="00504BA1" w:rsidRPr="00103123">
        <w:rPr>
          <w:sz w:val="20"/>
          <w:szCs w:val="20"/>
        </w:rPr>
        <w:t xml:space="preserve">the conditioned air is lost through the building envelope via ventilation and air infiltration. The German </w:t>
      </w:r>
      <w:r w:rsidR="009E6755" w:rsidRPr="00103123">
        <w:rPr>
          <w:sz w:val="20"/>
          <w:szCs w:val="20"/>
        </w:rPr>
        <w:t>Passivhaus</w:t>
      </w:r>
      <w:r w:rsidR="00504BA1" w:rsidRPr="00103123">
        <w:rPr>
          <w:sz w:val="20"/>
          <w:szCs w:val="20"/>
        </w:rPr>
        <w:t xml:space="preserve"> standard</w:t>
      </w:r>
      <w:r w:rsidR="007C535F" w:rsidRPr="00103123">
        <w:rPr>
          <w:sz w:val="20"/>
          <w:szCs w:val="20"/>
        </w:rPr>
        <w:t xml:space="preserve">’s </w:t>
      </w:r>
      <w:r w:rsidR="00504BA1" w:rsidRPr="00103123">
        <w:rPr>
          <w:sz w:val="20"/>
          <w:szCs w:val="20"/>
        </w:rPr>
        <w:t xml:space="preserve">approach in tropical housing might be effective in preserving stable interior temperatures, </w:t>
      </w:r>
      <w:r w:rsidR="007A49DC" w:rsidRPr="00103123">
        <w:rPr>
          <w:sz w:val="20"/>
          <w:szCs w:val="20"/>
        </w:rPr>
        <w:t>nevertheless</w:t>
      </w:r>
      <w:r w:rsidR="007D48AC" w:rsidRPr="00103123">
        <w:rPr>
          <w:sz w:val="20"/>
          <w:szCs w:val="20"/>
        </w:rPr>
        <w:t xml:space="preserve"> special attention is needed to the </w:t>
      </w:r>
      <w:r w:rsidR="00504BA1" w:rsidRPr="00AF086D">
        <w:rPr>
          <w:sz w:val="20"/>
          <w:szCs w:val="20"/>
        </w:rPr>
        <w:t xml:space="preserve">removal of excess moisture. </w:t>
      </w:r>
    </w:p>
    <w:p w14:paraId="14938FA3" w14:textId="71E20E55" w:rsidR="0093169F" w:rsidRPr="00504BA1" w:rsidRDefault="00504BA1" w:rsidP="00504BA1">
      <w:pPr>
        <w:pBdr>
          <w:top w:val="nil"/>
          <w:left w:val="nil"/>
          <w:bottom w:val="nil"/>
          <w:right w:val="nil"/>
          <w:between w:val="nil"/>
        </w:pBdr>
        <w:spacing w:after="0"/>
        <w:rPr>
          <w:color w:val="FF0000"/>
          <w:sz w:val="20"/>
          <w:szCs w:val="20"/>
        </w:rPr>
      </w:pPr>
      <w:r w:rsidRPr="00103123">
        <w:rPr>
          <w:sz w:val="20"/>
          <w:szCs w:val="20"/>
        </w:rPr>
        <w:t xml:space="preserve">The objective of this research was to investigate the thermal comfort and energy-saving implications of applying </w:t>
      </w:r>
      <w:r w:rsidR="009E6755" w:rsidRPr="00103123">
        <w:rPr>
          <w:sz w:val="20"/>
          <w:szCs w:val="20"/>
        </w:rPr>
        <w:t>Passivhaus</w:t>
      </w:r>
      <w:r w:rsidRPr="00103123">
        <w:rPr>
          <w:sz w:val="20"/>
          <w:szCs w:val="20"/>
        </w:rPr>
        <w:t xml:space="preserve"> principles to existing urban row houses in Jakarta, Indonesia. The goal was to achieve the lowest possible carbon emission building whilst maintaining a comfortable and healthy environment. </w:t>
      </w:r>
      <w:r w:rsidR="00090067" w:rsidRPr="00AF086D">
        <w:rPr>
          <w:sz w:val="20"/>
          <w:szCs w:val="20"/>
        </w:rPr>
        <w:t>The software model of the existing dwelling was</w:t>
      </w:r>
      <w:r w:rsidRPr="00AF086D">
        <w:rPr>
          <w:sz w:val="20"/>
          <w:szCs w:val="20"/>
        </w:rPr>
        <w:t xml:space="preserve"> </w:t>
      </w:r>
      <w:r w:rsidR="00090067" w:rsidRPr="00AF086D">
        <w:rPr>
          <w:sz w:val="20"/>
          <w:szCs w:val="20"/>
        </w:rPr>
        <w:t xml:space="preserve">built in IES software and was </w:t>
      </w:r>
      <w:r w:rsidRPr="00AF086D">
        <w:rPr>
          <w:sz w:val="20"/>
          <w:szCs w:val="20"/>
        </w:rPr>
        <w:t>checked against field measurements of air temperature and relative humidity made i</w:t>
      </w:r>
      <w:r w:rsidRPr="003E4022">
        <w:rPr>
          <w:sz w:val="20"/>
          <w:szCs w:val="20"/>
        </w:rPr>
        <w:t xml:space="preserve">n the house. Parametric modelling involved gradually improving insulation levels and air-tightness in the house until the </w:t>
      </w:r>
      <w:r w:rsidR="009E6755" w:rsidRPr="00290CD9">
        <w:rPr>
          <w:sz w:val="20"/>
          <w:szCs w:val="20"/>
        </w:rPr>
        <w:t>Passivhaus</w:t>
      </w:r>
      <w:r w:rsidRPr="00290CD9">
        <w:rPr>
          <w:sz w:val="20"/>
          <w:szCs w:val="20"/>
        </w:rPr>
        <w:t xml:space="preserve"> standards were reached. Analyses of the results enabled the optimum insulation and air-tightness settings to be determined </w:t>
      </w:r>
      <w:r w:rsidRPr="00F944A7">
        <w:rPr>
          <w:sz w:val="20"/>
          <w:szCs w:val="20"/>
        </w:rPr>
        <w:t>for minimizing cooling and dehumidification energy use in the air-conditioning system.</w:t>
      </w:r>
      <w:r w:rsidRPr="000326EA">
        <w:rPr>
          <w:sz w:val="20"/>
          <w:szCs w:val="20"/>
        </w:rPr>
        <w:t xml:space="preserve"> </w:t>
      </w:r>
      <w:r w:rsidR="00103123">
        <w:rPr>
          <w:sz w:val="20"/>
          <w:szCs w:val="20"/>
        </w:rPr>
        <w:t xml:space="preserve"> </w:t>
      </w:r>
    </w:p>
    <w:p w14:paraId="7BFA2A04" w14:textId="77777777" w:rsidR="0093169F" w:rsidRDefault="0093169F">
      <w:pPr>
        <w:spacing w:after="0"/>
      </w:pPr>
    </w:p>
    <w:p w14:paraId="472AD86F" w14:textId="0B12A8B9" w:rsidR="0093169F" w:rsidRDefault="00A23A1D">
      <w:pPr>
        <w:spacing w:after="0"/>
        <w:rPr>
          <w:sz w:val="20"/>
          <w:szCs w:val="20"/>
        </w:rPr>
      </w:pPr>
      <w:r>
        <w:rPr>
          <w:b/>
          <w:sz w:val="20"/>
          <w:szCs w:val="20"/>
        </w:rPr>
        <w:t>Keywords:</w:t>
      </w:r>
      <w:r>
        <w:rPr>
          <w:sz w:val="20"/>
          <w:szCs w:val="20"/>
        </w:rPr>
        <w:t xml:space="preserve"> </w:t>
      </w:r>
      <w:r w:rsidR="009E6755">
        <w:rPr>
          <w:sz w:val="20"/>
          <w:szCs w:val="20"/>
        </w:rPr>
        <w:t>Passivhaus</w:t>
      </w:r>
      <w:r w:rsidR="00504BA1" w:rsidRPr="00504BA1">
        <w:rPr>
          <w:sz w:val="20"/>
          <w:szCs w:val="20"/>
        </w:rPr>
        <w:t>, hot and humid climate, thermal comfort, low-carbon and low-energy cooling</w:t>
      </w:r>
    </w:p>
    <w:p w14:paraId="51BDF343" w14:textId="77777777" w:rsidR="0093169F" w:rsidRDefault="008A22B7" w:rsidP="008A22B7">
      <w:pPr>
        <w:pStyle w:val="Heading1"/>
        <w:numPr>
          <w:ilvl w:val="0"/>
          <w:numId w:val="1"/>
        </w:numPr>
      </w:pPr>
      <w:r w:rsidRPr="008A22B7">
        <w:t>Introduction</w:t>
      </w:r>
      <w:r w:rsidR="00A23A1D">
        <w:t xml:space="preserve"> </w:t>
      </w:r>
    </w:p>
    <w:p w14:paraId="7F2A427A" w14:textId="740539D4" w:rsidR="008A22B7" w:rsidRPr="008A22B7" w:rsidRDefault="00F03EE9" w:rsidP="008A22B7">
      <w:pPr>
        <w:pBdr>
          <w:top w:val="nil"/>
          <w:left w:val="nil"/>
          <w:bottom w:val="nil"/>
          <w:right w:val="nil"/>
          <w:between w:val="nil"/>
        </w:pBdr>
        <w:spacing w:after="0"/>
        <w:rPr>
          <w:color w:val="000000"/>
        </w:rPr>
      </w:pPr>
      <w:r>
        <w:t>Indonesia is L</w:t>
      </w:r>
      <w:r w:rsidRPr="00BA581C">
        <w:t xml:space="preserve">ocated between 6°08′ </w:t>
      </w:r>
      <w:r>
        <w:t xml:space="preserve">N–11°15′ S and 94°45′–141°05′ E. </w:t>
      </w:r>
      <w:r w:rsidR="00BA581C">
        <w:rPr>
          <w:color w:val="000000"/>
        </w:rPr>
        <w:t>A</w:t>
      </w:r>
      <w:r w:rsidR="00BA581C" w:rsidRPr="008A22B7">
        <w:rPr>
          <w:color w:val="000000"/>
        </w:rPr>
        <w:t xml:space="preserve">ccording to </w:t>
      </w:r>
      <w:r w:rsidR="00CE53DC" w:rsidRPr="00CE53DC">
        <w:rPr>
          <w:color w:val="000000"/>
        </w:rPr>
        <w:t xml:space="preserve">World Map of the </w:t>
      </w:r>
      <w:proofErr w:type="spellStart"/>
      <w:r w:rsidR="00CE53DC" w:rsidRPr="00CE53DC">
        <w:rPr>
          <w:color w:val="000000"/>
        </w:rPr>
        <w:t>Köpp</w:t>
      </w:r>
      <w:r w:rsidR="00791ACD">
        <w:rPr>
          <w:color w:val="000000"/>
        </w:rPr>
        <w:t>en-Geiger</w:t>
      </w:r>
      <w:proofErr w:type="spellEnd"/>
      <w:r w:rsidR="00791ACD">
        <w:rPr>
          <w:color w:val="000000"/>
        </w:rPr>
        <w:t xml:space="preserve"> climate classification, Indonesia </w:t>
      </w:r>
      <w:r w:rsidRPr="00F03EE9">
        <w:rPr>
          <w:color w:val="000000"/>
        </w:rPr>
        <w:t xml:space="preserve">is included in the </w:t>
      </w:r>
      <w:proofErr w:type="spellStart"/>
      <w:r w:rsidRPr="00F03EE9">
        <w:rPr>
          <w:color w:val="000000"/>
        </w:rPr>
        <w:t>Af</w:t>
      </w:r>
      <w:proofErr w:type="spellEnd"/>
      <w:r w:rsidRPr="00F03EE9">
        <w:rPr>
          <w:color w:val="000000"/>
        </w:rPr>
        <w:t xml:space="preserve"> category, that is</w:t>
      </w:r>
      <w:r>
        <w:rPr>
          <w:color w:val="000000"/>
        </w:rPr>
        <w:t xml:space="preserve"> </w:t>
      </w:r>
      <w:r w:rsidR="00BA581C">
        <w:rPr>
          <w:color w:val="000000"/>
        </w:rPr>
        <w:t>equatorial rainforest with</w:t>
      </w:r>
      <w:r w:rsidR="00BA581C" w:rsidRPr="008A22B7">
        <w:rPr>
          <w:color w:val="000000"/>
        </w:rPr>
        <w:t xml:space="preserve"> fully humid </w:t>
      </w:r>
      <w:r w:rsidR="00BA581C" w:rsidRPr="00C70DD7">
        <w:t xml:space="preserve">zone </w:t>
      </w:r>
      <w:r w:rsidR="00BA581C" w:rsidRPr="00C70DD7">
        <w:fldChar w:fldCharType="begin" w:fldLock="1"/>
      </w:r>
      <w:r w:rsidR="009A34F1">
        <w:instrText>ADDIN CSL_CITATION {"citationItems":[{"id":"ITEM-1","itemData":{"DOI":"10.1127/0941-2948/2006/0130","ISSN":"0941-2948","author":[{"dropping-particle":"","family":"Kottek","given":"Markus","non-dropping-particle":"","parse-names":false,"suffix":""},{"dropping-particle":"","family":"Grieser","given":"Jürgen","non-dropping-particle":"","parse-names":false,"suffix":""},{"dropping-particle":"","family":"Beck","given":"Christoph","non-dropping-particle":"","parse-names":false,"suffix":""},{"dropping-particle":"","family":"Rudolf","given":"Bruno","non-dropping-particle":"","parse-names":false,"suffix":""},{"dropping-particle":"","family":"Rubel","given":"Franz","non-dropping-particle":"","parse-names":false,"suffix":""}],"container-title":"Meteorologische Zeitschrift","id":"ITEM-1","issue":"3","issued":{"date-parts":[["2006","7","10"]]},"page":"259-263","title":"World Map of the Köppen-Geiger climate classification updated","type":"article-journal","volume":"15"},"uris":["http://www.mendeley.com/documents/?uuid=f1a03032-5e72-3198-bd39-aa71d70614d0"]}],"mendeley":{"formattedCitation":"(Kottek, Grieser, Beck, Rudolf, &amp; Rubel, 2006)","plainTextFormattedCitation":"(Kottek, Grieser, Beck, Rudolf, &amp; Rubel, 2006)","previouslyFormattedCitation":"(Kottek, Grieser, Beck, Rudolf, &amp; Rubel, 2006)"},"properties":{"noteIndex":0},"schema":"https://github.com/citation-style-language/schema/raw/master/csl-citation.json"}</w:instrText>
      </w:r>
      <w:r w:rsidR="00BA581C" w:rsidRPr="00C70DD7">
        <w:fldChar w:fldCharType="separate"/>
      </w:r>
      <w:r w:rsidR="0003012A" w:rsidRPr="0003012A">
        <w:rPr>
          <w:noProof/>
        </w:rPr>
        <w:t>(Kottek, Grieser, Beck, Rudolf, &amp; Rubel, 2006)</w:t>
      </w:r>
      <w:r w:rsidR="00BA581C" w:rsidRPr="00C70DD7">
        <w:fldChar w:fldCharType="end"/>
      </w:r>
      <w:r w:rsidR="00BA581C" w:rsidRPr="00C70DD7">
        <w:t xml:space="preserve">. </w:t>
      </w:r>
      <w:r>
        <w:t>T</w:t>
      </w:r>
      <w:r w:rsidR="00033D6B" w:rsidRPr="008A22B7">
        <w:rPr>
          <w:color w:val="000000"/>
        </w:rPr>
        <w:t xml:space="preserve">he climate </w:t>
      </w:r>
      <w:r w:rsidR="00033D6B">
        <w:rPr>
          <w:color w:val="000000"/>
        </w:rPr>
        <w:t xml:space="preserve">in Indonesia </w:t>
      </w:r>
      <w:r w:rsidR="00033D6B" w:rsidRPr="008A22B7">
        <w:rPr>
          <w:color w:val="000000"/>
        </w:rPr>
        <w:t>is generally hot and humid</w:t>
      </w:r>
      <w:r w:rsidR="001B7717">
        <w:rPr>
          <w:color w:val="000000"/>
        </w:rPr>
        <w:t>,</w:t>
      </w:r>
      <w:r w:rsidR="00033D6B" w:rsidRPr="008A22B7">
        <w:rPr>
          <w:color w:val="000000"/>
        </w:rPr>
        <w:t xml:space="preserve"> with a </w:t>
      </w:r>
      <w:r w:rsidR="00033D6B">
        <w:rPr>
          <w:color w:val="000000"/>
        </w:rPr>
        <w:t xml:space="preserve">relatively </w:t>
      </w:r>
      <w:r w:rsidR="00033D6B" w:rsidRPr="008A22B7">
        <w:rPr>
          <w:color w:val="000000"/>
        </w:rPr>
        <w:t>small variation of temperature throughout the year.</w:t>
      </w:r>
      <w:r w:rsidR="00033D6B">
        <w:rPr>
          <w:color w:val="000000"/>
        </w:rPr>
        <w:t xml:space="preserve"> </w:t>
      </w:r>
      <w:r w:rsidR="00033D6B" w:rsidRPr="008A22B7">
        <w:rPr>
          <w:color w:val="000000"/>
        </w:rPr>
        <w:t>Most of the Indonesian regions experience rainfal</w:t>
      </w:r>
      <w:r w:rsidR="00033D6B">
        <w:rPr>
          <w:color w:val="000000"/>
        </w:rPr>
        <w:t>l between 1000 and 4000 mm/year, with a</w:t>
      </w:r>
      <w:r w:rsidR="008A22B7" w:rsidRPr="008A22B7">
        <w:rPr>
          <w:color w:val="000000"/>
        </w:rPr>
        <w:t xml:space="preserve">verage and maximum outdoor temperature are 26 °C and 37 °C, respectively, while the average relative humidity ranged between 73% and </w:t>
      </w:r>
      <w:r w:rsidR="008A22B7" w:rsidRPr="00C70DD7">
        <w:t xml:space="preserve">100% </w:t>
      </w:r>
      <w:r w:rsidR="008A22B7" w:rsidRPr="00C70DD7">
        <w:fldChar w:fldCharType="begin" w:fldLock="1"/>
      </w:r>
      <w:r w:rsidR="009A34F1">
        <w:instrText>ADDIN CSL_CITATION {"citationItems":[{"id":"ITEM-1","itemData":{"DOI":"10.3390/buildings7010024","ISSN":"2075-5309","abstract":"The objective of this study is to investigate the climate characteristics of Indonesian regions using an Olgyay Bioclimatic chart, a Givoni–Milne Bioclimatic chart and a Mahoney Table as the pre-design stage in the development of a passive house design standard for residential house construction in Indonesia. Jakarta was the city chosen for deep analysis, because it represents most of the Indonesian regions in terms of temperature and relative humidity. The Olgyay Bioclimatic chart showed that the climate needs a high wind velocity to counteract the vapor pressure and shading in order to reduce solar gain entering the building. The Givoni–Milne Bioclimatic chart proposed natural ventilation and shading devices, while the Mahoney Table recommends open spaces for protection against hot wind, rooms single-banked and permanent provision for air movement. The composite size of the opening at body height is better to allow the wind to counter the high levels of humidity and temperature. Heavy walls and roofs are suggested, as well as the provision of protection devices for the high amount of rainfall. Energy simulation was also done to investigate the effectiveness of the passive strategy proposed by the bioclimatic analysis. These results give a contribution as the indispensable basis for the development of a passive house standard in Indonesia.","author":[{"dropping-particle":"","family":"Santy","given":"","non-dropping-particle":"","parse-names":false,"suffix":""},{"dropping-particle":"","family":"Matsumoto","given":"Hiroshi","non-dropping-particle":"","parse-names":false,"suffix":""},{"dropping-particle":"","family":"Tsuzuki","given":"Kazuyo","non-dropping-particle":"","parse-names":false,"suffix":""},{"dropping-particle":"","family":"Susanti","given":"Lusi","non-dropping-particle":"","parse-names":false,"suffix":""}],"container-title":"Buildings","id":"ITEM-1","issue":"1","issued":{"date-parts":[["2017"]]},"page":"24","title":"Bioclimatic Analysis in Pre‐Design Stage of Passive  House in Indonesia","type":"article-journal","volume":"7"},"uris":["http://www.mendeley.com/documents/?uuid=93542cfa-cc01-401c-8008-61c2a1706826"]}],"mendeley":{"formattedCitation":"(Santy, Matsumoto, Tsuzuki, &amp; Susanti, 2017)","plainTextFormattedCitation":"(Santy, Matsumoto, Tsuzuki, &amp; Susanti, 2017)","previouslyFormattedCitation":"(Santy, Matsumoto, Tsuzuki, &amp; Susanti, 2017)"},"properties":{"noteIndex":0},"schema":"https://github.com/citation-style-language/schema/raw/master/csl-citation.json"}</w:instrText>
      </w:r>
      <w:r w:rsidR="008A22B7" w:rsidRPr="00C70DD7">
        <w:fldChar w:fldCharType="separate"/>
      </w:r>
      <w:r w:rsidR="0003012A" w:rsidRPr="0003012A">
        <w:rPr>
          <w:noProof/>
        </w:rPr>
        <w:t>(Santy, Matsumoto, Tsuzuki, &amp; Susanti, 2017)</w:t>
      </w:r>
      <w:r w:rsidR="008A22B7" w:rsidRPr="00C70DD7">
        <w:fldChar w:fldCharType="end"/>
      </w:r>
      <w:r w:rsidR="008A22B7" w:rsidRPr="00C70DD7">
        <w:t xml:space="preserve">. </w:t>
      </w:r>
    </w:p>
    <w:p w14:paraId="16B6C353" w14:textId="3BE1A0D3" w:rsidR="00927C19" w:rsidRPr="00A26ED7" w:rsidRDefault="001B7717" w:rsidP="00A26ED7">
      <w:pPr>
        <w:pBdr>
          <w:top w:val="nil"/>
          <w:left w:val="nil"/>
          <w:bottom w:val="nil"/>
          <w:right w:val="nil"/>
          <w:between w:val="nil"/>
        </w:pBdr>
        <w:spacing w:after="0"/>
        <w:ind w:firstLine="567"/>
      </w:pPr>
      <w:r>
        <w:t>Population growth and a need for housing have</w:t>
      </w:r>
      <w:r w:rsidR="00F03EE9" w:rsidRPr="006565E6">
        <w:t xml:space="preserve"> contributed greatly to uncontroll</w:t>
      </w:r>
      <w:r>
        <w:t>ed</w:t>
      </w:r>
      <w:r w:rsidR="00F03EE9" w:rsidRPr="006565E6">
        <w:t xml:space="preserve"> urban sprawl around the peripheries of Indonesia’s major cities </w:t>
      </w:r>
      <w:r w:rsidR="00F03EE9" w:rsidRPr="006565E6">
        <w:fldChar w:fldCharType="begin" w:fldLock="1"/>
      </w:r>
      <w:r w:rsidR="009A34F1">
        <w:instrText>ADDIN CSL_CITATION {"citationItems":[{"id":"ITEM-1","itemData":{"DOI":"10.1108/IJHMA-04-2014-0008","ISSN":"1753-8270","author":[{"dropping-particle":"","family":"Rahadi","given":"Raden Aswin","non-dropping-particle":"","parse-names":false,"suffix":""},{"dropping-particle":"","family":"Wiryono","given":"Sudarso Kaderi","non-dropping-particle":"","parse-names":false,"suffix":""},{"dropping-particle":"","family":"Koesrindartoto","given":"Deddy Priatmodjo","non-dropping-particle":"","parse-names":false,"suffix":""},{"dropping-particle":"","family":"Syamwil","given":"Indra Budiman","non-dropping-particle":"","parse-names":false,"suffix":""}],"container-title":"International Journal of Housing Markets and Analysis","id":"ITEM-1","issue":"2","issued":{"date-parts":[["2015","6"]]},"page":"169-188","title":"Factors influencing the price of housing in Indonesia","type":"article-journal","volume":"8"},"uris":["http://www.mendeley.com/documents/?uuid=132b62fb-2cc2-307a-86cf-b3a1dc0c7543"]}],"mendeley":{"formattedCitation":"(Rahadi, Wiryono, Koesrindartoto, &amp; Syamwil, 2015)","plainTextFormattedCitation":"(Rahadi, Wiryono, Koesrindartoto, &amp; Syamwil, 2015)","previouslyFormattedCitation":"(Rahadi, Wiryono, Koesrindartoto, &amp; Syamwil, 2015)"},"properties":{"noteIndex":0},"schema":"https://github.com/citation-style-language/schema/raw/master/csl-citation.json"}</w:instrText>
      </w:r>
      <w:r w:rsidR="00F03EE9" w:rsidRPr="006565E6">
        <w:fldChar w:fldCharType="separate"/>
      </w:r>
      <w:r w:rsidR="0003012A" w:rsidRPr="0003012A">
        <w:rPr>
          <w:noProof/>
        </w:rPr>
        <w:t>(Rahadi, Wiryono, Koesrindartoto, &amp; Syamwil, 2015)</w:t>
      </w:r>
      <w:r w:rsidR="00F03EE9" w:rsidRPr="006565E6">
        <w:fldChar w:fldCharType="end"/>
      </w:r>
      <w:r w:rsidR="00F03EE9" w:rsidRPr="006565E6">
        <w:t xml:space="preserve">. </w:t>
      </w:r>
      <w:r w:rsidR="00F03EE9" w:rsidRPr="00F03EE9">
        <w:t>Jakarta</w:t>
      </w:r>
      <w:r w:rsidR="005D307F">
        <w:t>,</w:t>
      </w:r>
      <w:r w:rsidR="00F03EE9" w:rsidRPr="00F03EE9">
        <w:t xml:space="preserve"> the capital of Indonesia</w:t>
      </w:r>
      <w:r w:rsidR="005D307F">
        <w:t>,</w:t>
      </w:r>
      <w:r w:rsidR="00F03EE9">
        <w:t xml:space="preserve"> has a h</w:t>
      </w:r>
      <w:r w:rsidR="00BE3CCD" w:rsidRPr="006565E6">
        <w:t>ig</w:t>
      </w:r>
      <w:r w:rsidR="00F03EE9">
        <w:t xml:space="preserve">h demand </w:t>
      </w:r>
      <w:r w:rsidR="005D307F">
        <w:t>for</w:t>
      </w:r>
      <w:r w:rsidR="00F03EE9">
        <w:t xml:space="preserve"> </w:t>
      </w:r>
      <w:r>
        <w:t>dwellings</w:t>
      </w:r>
      <w:r w:rsidR="00F03EE9">
        <w:t>. The hous</w:t>
      </w:r>
      <w:r>
        <w:t>ing</w:t>
      </w:r>
      <w:r w:rsidR="00F03EE9">
        <w:t xml:space="preserve"> development</w:t>
      </w:r>
      <w:r w:rsidR="00B06132">
        <w:t>s</w:t>
      </w:r>
      <w:r w:rsidR="00F03EE9">
        <w:t xml:space="preserve"> </w:t>
      </w:r>
      <w:r w:rsidR="00B06132">
        <w:t>are</w:t>
      </w:r>
      <w:r w:rsidR="00F03EE9">
        <w:t xml:space="preserve"> growing most</w:t>
      </w:r>
      <w:r w:rsidR="00B06132">
        <w:t>ly into the satellite city by developing new town</w:t>
      </w:r>
      <w:r w:rsidR="005D307F">
        <w:t>s</w:t>
      </w:r>
      <w:r w:rsidR="00B06132">
        <w:t xml:space="preserve">. </w:t>
      </w:r>
      <w:r w:rsidR="00B06132" w:rsidRPr="00B06132">
        <w:t xml:space="preserve">﻿These new towns </w:t>
      </w:r>
      <w:r>
        <w:t>mainly consist</w:t>
      </w:r>
      <w:r w:rsidR="00B06132" w:rsidRPr="00B06132">
        <w:t xml:space="preserve"> of low density, single-family houses, and exclusive residential areas for middle- and upper-income groups</w:t>
      </w:r>
      <w:r w:rsidR="00B06132">
        <w:t xml:space="preserve"> </w:t>
      </w:r>
      <w:r w:rsidR="00B06132">
        <w:fldChar w:fldCharType="begin" w:fldLock="1"/>
      </w:r>
      <w:r w:rsidR="00E873FD">
        <w:instrText>ADDIN CSL_CITATION {"citationItems":[{"id":"ITEM-1","itemData":{"DOI":"10.1016/S0197-3975(03)00037-7","ISBN":"0197-3975","ISSN":"01973975","abstract":"The extent to which land and new town development has reinforced spatial segregation in Jakarta Metropolitan Region (JMR) is discussed. The demand for new towns has been essentially generated by the need for security and fulfilling an exclusive life style, which because it is innovative, has been able to sell an image of the 'new town' as a symbol of 'modernism.' New town development has reinforced spatial segregation in three ways: First, it has polarized the middle and upper income groups, resulting in scattered pockets of exclusive residential areas. Second, within the new towns themselves, the upper middle and high class occupied exclusively designed areas with the highest security possible. Third, in several new towns, urban development management is carried out by the developers instead of by the city hall. The spatial segregation in JMR can be classified as 'self segregation' or 'voluntary segregation.' It will continue and is inevitable, a result of socio-economic and political conditions within the urban society as a whole. ?? 2003 Elsevier Ltd. All rights reserved.","author":[{"dropping-particle":"","family":"Firman","given":"Tommy","non-dropping-particle":"","parse-names":false,"suffix":""}],"container-title":"Habitat International","id":"ITEM-1","issue":"3","issued":{"date-parts":[["2004"]]},"page":"349-368","title":"New town development in Jakarta Metropolitan Region: A perspective of spatial segregation","type":"article-journal","volume":"28"},"uris":["http://www.mendeley.com/documents/?uuid=d727f323-6f6d-4a0b-8418-9fdf3def5288"]}],"mendeley":{"formattedCitation":"(Firman, 2004)","plainTextFormattedCitation":"(Firman, 2004)","previouslyFormattedCitation":"(Firman, 2004)"},"properties":{"noteIndex":0},"schema":"https://github.com/citation-style-language/schema/raw/master/csl-citation.json"}</w:instrText>
      </w:r>
      <w:r w:rsidR="00B06132">
        <w:fldChar w:fldCharType="separate"/>
      </w:r>
      <w:r w:rsidR="00E873FD" w:rsidRPr="00E873FD">
        <w:rPr>
          <w:noProof/>
        </w:rPr>
        <w:t>(Firman, 2004)</w:t>
      </w:r>
      <w:r w:rsidR="00B06132">
        <w:fldChar w:fldCharType="end"/>
      </w:r>
      <w:r w:rsidR="00B06132" w:rsidRPr="00B06132">
        <w:t>.</w:t>
      </w:r>
      <w:r w:rsidR="00B06132">
        <w:t xml:space="preserve"> </w:t>
      </w:r>
      <w:r w:rsidR="00A26ED7" w:rsidRPr="00A26ED7">
        <w:t>T</w:t>
      </w:r>
      <w:r w:rsidR="005C6A84" w:rsidRPr="00A26ED7">
        <w:t xml:space="preserve">he thermal performance of </w:t>
      </w:r>
      <w:r>
        <w:t>these</w:t>
      </w:r>
      <w:r w:rsidR="005C6A84" w:rsidRPr="00A26ED7">
        <w:t xml:space="preserve"> houses </w:t>
      </w:r>
      <w:r w:rsidR="00A26ED7" w:rsidRPr="00A26ED7">
        <w:t>tend</w:t>
      </w:r>
      <w:r>
        <w:t>s to</w:t>
      </w:r>
      <w:r w:rsidR="005C6A84" w:rsidRPr="00A26ED7">
        <w:t xml:space="preserve"> make them unsuitable for the effective use of </w:t>
      </w:r>
      <w:r>
        <w:t>air conditioning (</w:t>
      </w:r>
      <w:r w:rsidR="005C6A84" w:rsidRPr="00A26ED7">
        <w:t>AC</w:t>
      </w:r>
      <w:r>
        <w:t>)</w:t>
      </w:r>
      <w:r w:rsidR="005C6A84" w:rsidRPr="00A26ED7">
        <w:t xml:space="preserve">. </w:t>
      </w:r>
      <w:r w:rsidR="00A26ED7" w:rsidRPr="00A26ED7">
        <w:t>With</w:t>
      </w:r>
      <w:r w:rsidR="005C6A84" w:rsidRPr="00A26ED7">
        <w:t xml:space="preserve"> houses not airtight and poorly insulated, residents </w:t>
      </w:r>
      <w:r w:rsidR="00A60627">
        <w:t>tend</w:t>
      </w:r>
      <w:r w:rsidR="00A26ED7" w:rsidRPr="00A26ED7">
        <w:t xml:space="preserve"> </w:t>
      </w:r>
      <w:r w:rsidR="005C6A84" w:rsidRPr="00A26ED7">
        <w:t xml:space="preserve">to lower the </w:t>
      </w:r>
      <w:r w:rsidR="00A26ED7" w:rsidRPr="00A26ED7">
        <w:t>air-conditioning temperature setting</w:t>
      </w:r>
      <w:r w:rsidR="005C6A84" w:rsidRPr="00A26ED7">
        <w:t xml:space="preserve"> </w:t>
      </w:r>
      <w:r w:rsidR="00A26ED7" w:rsidRPr="00A26ED7">
        <w:t xml:space="preserve">to achieve their comfort level, </w:t>
      </w:r>
      <w:r w:rsidR="005C6A84" w:rsidRPr="00A26ED7">
        <w:t>resulting</w:t>
      </w:r>
      <w:r w:rsidR="005D307F">
        <w:t xml:space="preserve"> in</w:t>
      </w:r>
      <w:r w:rsidR="00A26ED7" w:rsidRPr="00A26ED7">
        <w:t xml:space="preserve"> inefficient use </w:t>
      </w:r>
      <w:r w:rsidR="00A26ED7" w:rsidRPr="00A26ED7">
        <w:lastRenderedPageBreak/>
        <w:t>of air-conditioning.</w:t>
      </w:r>
      <w:r w:rsidR="005C6A84" w:rsidRPr="00A26ED7">
        <w:t xml:space="preserve"> </w:t>
      </w:r>
      <w:r w:rsidR="001E3310" w:rsidRPr="00A26ED7">
        <w:t xml:space="preserve">The </w:t>
      </w:r>
      <w:r w:rsidR="00E441EE">
        <w:t xml:space="preserve">monthly </w:t>
      </w:r>
      <w:r w:rsidR="001E3310" w:rsidRPr="00A26ED7">
        <w:t xml:space="preserve">average use of electricity consumption households was between 300-400kWh </w:t>
      </w:r>
      <w:r w:rsidR="001E3310" w:rsidRPr="00A26ED7">
        <w:fldChar w:fldCharType="begin" w:fldLock="1"/>
      </w:r>
      <w:r w:rsidR="009A34F1">
        <w:instrText>ADDIN CSL_CITATION {"citationItems":[{"id":"ITEM-1","itemData":{"abstract":"Research on thermal comfort in residential buildings in Indonesia is limited. Previous research in this field indicates that compared to Western thermal comfort standards, such standards (ASHRAE 55, EN 15251, ISO 7730) are believed and have been proven to be higher for Indonesian people due to different historical experience of climate. Therefore, the present study attempted to develop a new predictive thermal comfort standard suitable for Indonesian people. This standard aims to provide minimum requirements for acceptable indoor thermal environments. On the other hand, in order to feel comfortable, Indonesian people often tend to use mechanical fans or air conditioners to cool their environment. Results of data collection from eighteen households showed that the electricity consumption for cooling needs in several cities in Indonesia ranged between 16-25% of total consumption, and ranked as the second highest use among the total consumption. The challenge is how to reduce household energy consumption without compromising the comfort level of occupants. For this aim, it is necessary to develop a passive house standard for a tropical climate region like Indonesia. This paper presents the initial stage of this project by outlining the current climate in Indonesia, characteristics of typical houses, their temperatures and electricity consumption. Thermal comfort vote was also collected to investigate feelings regarding thermal environments in the residential buildings.","author":[{"dropping-particle":"","family":"Santy","given":"","non-dropping-particle":"","parse-names":false,"suffix":""},{"dropping-particle":"","family":"Matsumoto","given":"Hiroshi","non-dropping-particle":"","parse-names":false,"suffix":""},{"dropping-particle":"","family":"Susanti","given":"Lusi","non-dropping-particle":"","parse-names":false,"suffix":""}],"container-title":"CLIMA 2016 - proceedings of the 12th REHVA World Congress","id":"ITEM-1","issue":"August","issued":{"date-parts":[["2016"]]},"title":"Development of a Passive House Standard for Tropical Climates (Indonesia) - The Initial Stage Santy#1,","type":"article-journal"},"uris":["http://www.mendeley.com/documents/?uuid=04605852-4f48-4e88-b843-4717f0d485ef"]}],"mendeley":{"formattedCitation":"(Santy, Matsumoto, &amp; Susanti, 2016)","plainTextFormattedCitation":"(Santy, Matsumoto, &amp; Susanti, 2016)","previouslyFormattedCitation":"(Santy, Matsumoto, &amp; Susanti, 2016)"},"properties":{"noteIndex":0},"schema":"https://github.com/citation-style-language/schema/raw/master/csl-citation.json"}</w:instrText>
      </w:r>
      <w:r w:rsidR="001E3310" w:rsidRPr="00A26ED7">
        <w:fldChar w:fldCharType="separate"/>
      </w:r>
      <w:r w:rsidR="0003012A" w:rsidRPr="0003012A">
        <w:rPr>
          <w:noProof/>
        </w:rPr>
        <w:t>(Santy, Matsumoto, &amp; Susanti, 2016)</w:t>
      </w:r>
      <w:r w:rsidR="001E3310" w:rsidRPr="00A26ED7">
        <w:fldChar w:fldCharType="end"/>
      </w:r>
      <w:r w:rsidR="001E3310" w:rsidRPr="00A26ED7">
        <w:t>. T</w:t>
      </w:r>
      <w:r w:rsidR="008A22B7" w:rsidRPr="00A26ED7">
        <w:t>he application of simple</w:t>
      </w:r>
      <w:r w:rsidR="00814E2F">
        <w:t xml:space="preserve"> passive</w:t>
      </w:r>
      <w:r w:rsidR="008A22B7" w:rsidRPr="00A26ED7">
        <w:t xml:space="preserve"> cooling measures, such as glazing, shading, insulation, and natural ventilation, to these dwellings can reduce the cooling loads by up to 43% </w:t>
      </w:r>
      <w:r w:rsidR="008A22B7" w:rsidRPr="00A26ED7">
        <w:fldChar w:fldCharType="begin" w:fldLock="1"/>
      </w:r>
      <w:r w:rsidR="00E873FD">
        <w:instrText>ADDIN CSL_CITATION {"citationItems":[{"id":"ITEM-1","itemData":{"DOI":"10.1016/j.rser.2006.07.010","ISSN":"1364-0321","abstract":"With environmental protection posing as the number one global problem, man has no choice but to reduce his energy consumption. One way to accomplish this is to resort to passive and low-energy systems to maintain thermal comfort in buildings. The conventional and modern designs of wind towers can successfully be used in hot arid regions to maintain thermal comfort (with or without the use of ceiling fans) during all hours of the cooling season, or a fraction of it. Climatic design is one of the best approaches to reduce the energy cost in buildings. Proper design is the first step of defence against the stress of the climate. Buildings should be designed according to the climate of the site, reducing the need for mechanical heating or cooling. Hence maximum natural energy can be used for creating a pleasant environment inside the built envelope. Technology and industry progress in the last decade diffused electronic and informatics’ devices in many human activities, and also in building construction. The utilisation and operating opportunities components, increase the reduction of heat losses by varying the thermal insulation, optimise the lighting distribution with louver screens and operate mechanical ventilation for coolness in indoor spaces. In addition to these parameters the intelligent envelope can act for security control and became an important part of the building domotic revolution. Application of simple passive cooling measure is effective in reducing the cooling load of buildings in hot and humid climates. Fourty-three percent reductions can be achieved using a combination of well-established technologies such as glazing, shading, insulation, and natural ventilation. More advanced passive cooling techniques such as roof pond, dynamic insulation, and evaporative water jacket need to be considered more closely. The building sector is a major consumer of both energy and materials worldwide, and that consumption is increasing. Most industrialised countries are in addition becoming more and more dependent on external supplies of conventional energy carriers, i.e., fossil fuels. Energy for heating and cooling can be replaced by new renewable energy sources. New renewable energy sources, however, are usually not economically feasible compared with the traditional carriers. In order to achieve the major changes needed to alleviate the environmental impacts of the building sector, it is necessary to change and develop both the processes in the indus…","author":[{"dropping-particle":"","family":"Omer","given":"Abdeen Mustafa","non-dropping-particle":"","parse-names":false,"suffix":""}],"container-title":"Renewable and Sustainable Energy Reviews","id":"ITEM-1","issued":{"date-parts":[["2008"]]},"note":"ID: S1364032106001055; Accession Number: S1364032106001055; Author: Omer, Abdeen Mustafa (*); Affiliation: 17 Juniper Court, Forest Road West, Nottingham NG7 4EU, UK; Number of Pages: 26; Language: English;","page":"1562-1587","publisher":"Elsevier Ltd","title":"Renewable building energy systems and passive human comfort solutions","type":"article-journal","volume":"12"},"uris":["http://www.mendeley.com/documents/?uuid=74bafec7-d46d-44e5-ad23-d61e9cd7b464"]}],"mendeley":{"formattedCitation":"(Omer, 2008)","plainTextFormattedCitation":"(Omer, 2008)","previouslyFormattedCitation":"(Omer, 2008)"},"properties":{"noteIndex":0},"schema":"https://github.com/citation-style-language/schema/raw/master/csl-citation.json"}</w:instrText>
      </w:r>
      <w:r w:rsidR="008A22B7" w:rsidRPr="00A26ED7">
        <w:fldChar w:fldCharType="separate"/>
      </w:r>
      <w:r w:rsidR="00E873FD" w:rsidRPr="00E873FD">
        <w:rPr>
          <w:noProof/>
        </w:rPr>
        <w:t>(Omer, 2008)</w:t>
      </w:r>
      <w:r w:rsidR="008A22B7" w:rsidRPr="00A26ED7">
        <w:fldChar w:fldCharType="end"/>
      </w:r>
      <w:r w:rsidR="008A22B7" w:rsidRPr="00A26ED7">
        <w:t xml:space="preserve">. </w:t>
      </w:r>
      <w:r w:rsidR="00B06132" w:rsidRPr="00A26ED7">
        <w:t>D</w:t>
      </w:r>
      <w:r w:rsidR="006565E6" w:rsidRPr="00A26ED7">
        <w:t xml:space="preserve">esign </w:t>
      </w:r>
      <w:r w:rsidR="00B06132" w:rsidRPr="00A26ED7">
        <w:t>principle</w:t>
      </w:r>
      <w:r>
        <w:t>s</w:t>
      </w:r>
      <w:r w:rsidR="006565E6" w:rsidRPr="00A26ED7">
        <w:t xml:space="preserve"> that </w:t>
      </w:r>
      <w:r w:rsidR="00814E2F">
        <w:t xml:space="preserve">use </w:t>
      </w:r>
      <w:r w:rsidR="00B06132" w:rsidRPr="00A26ED7">
        <w:t>natural ventilation to</w:t>
      </w:r>
      <w:r w:rsidR="006565E6" w:rsidRPr="00A26ED7">
        <w:t xml:space="preserve"> reduce </w:t>
      </w:r>
      <w:r>
        <w:t xml:space="preserve">the </w:t>
      </w:r>
      <w:r w:rsidR="006565E6" w:rsidRPr="00A26ED7">
        <w:t xml:space="preserve">dependence of the cooling devices to achieved comfortable condition </w:t>
      </w:r>
      <w:r w:rsidR="008A22B7" w:rsidRPr="00A26ED7">
        <w:t>will provide enough fresh air in the building to keep the occupants healthy</w:t>
      </w:r>
      <w:r>
        <w:t>. At</w:t>
      </w:r>
      <w:r w:rsidR="00B06132" w:rsidRPr="00A26ED7">
        <w:t xml:space="preserve"> the same time</w:t>
      </w:r>
      <w:r>
        <w:t>, this fresh external air</w:t>
      </w:r>
      <w:r w:rsidR="008A22B7" w:rsidRPr="00A26ED7">
        <w:t xml:space="preserve"> will introduce more moisture in to a house during </w:t>
      </w:r>
      <w:r>
        <w:t xml:space="preserve">the </w:t>
      </w:r>
      <w:r w:rsidR="008A22B7" w:rsidRPr="00A26ED7">
        <w:t xml:space="preserve">hot season, which </w:t>
      </w:r>
      <w:r>
        <w:t>is</w:t>
      </w:r>
      <w:r w:rsidR="0055784D" w:rsidRPr="00A26ED7">
        <w:t xml:space="preserve"> likely to</w:t>
      </w:r>
      <w:r w:rsidR="008A22B7" w:rsidRPr="00A26ED7">
        <w:t xml:space="preserve"> </w:t>
      </w:r>
      <w:r w:rsidR="0055784D" w:rsidRPr="00A26ED7">
        <w:t>increase</w:t>
      </w:r>
      <w:r w:rsidR="008A22B7" w:rsidRPr="00A26ED7">
        <w:t xml:space="preserve"> the indoor relative humidity</w:t>
      </w:r>
      <w:r>
        <w:t xml:space="preserve"> level</w:t>
      </w:r>
      <w:r w:rsidR="008A22B7" w:rsidRPr="00A26ED7">
        <w:t xml:space="preserve">. </w:t>
      </w:r>
    </w:p>
    <w:p w14:paraId="534F843C" w14:textId="6BFF144D" w:rsidR="0031392E" w:rsidRDefault="00407E58" w:rsidP="004B53FF">
      <w:pPr>
        <w:pBdr>
          <w:top w:val="nil"/>
          <w:left w:val="nil"/>
          <w:bottom w:val="nil"/>
          <w:right w:val="nil"/>
          <w:between w:val="nil"/>
        </w:pBdr>
        <w:spacing w:after="0"/>
        <w:ind w:firstLine="567"/>
      </w:pPr>
      <w:r w:rsidRPr="001E3310">
        <w:t xml:space="preserve">This paper </w:t>
      </w:r>
      <w:r w:rsidR="00B06132" w:rsidRPr="001E3310">
        <w:t>presents</w:t>
      </w:r>
      <w:r w:rsidRPr="001E3310">
        <w:t xml:space="preserve"> </w:t>
      </w:r>
      <w:r w:rsidR="0025785C" w:rsidRPr="001E3310">
        <w:t xml:space="preserve">the </w:t>
      </w:r>
      <w:r w:rsidR="00E2342B">
        <w:t xml:space="preserve">application of the German </w:t>
      </w:r>
      <w:r w:rsidR="009E6755">
        <w:t>Passivhaus</w:t>
      </w:r>
      <w:r w:rsidR="0025785C" w:rsidRPr="001E3310">
        <w:t xml:space="preserve"> standard to reduce </w:t>
      </w:r>
      <w:r w:rsidR="00E2342B">
        <w:t>domestic</w:t>
      </w:r>
      <w:r w:rsidR="0025785C" w:rsidRPr="001E3310">
        <w:t xml:space="preserve"> energy use</w:t>
      </w:r>
      <w:r w:rsidR="000A7008">
        <w:t xml:space="preserve"> </w:t>
      </w:r>
      <w:r w:rsidR="00E2342B">
        <w:t xml:space="preserve">whilst </w:t>
      </w:r>
      <w:r w:rsidR="000A7008">
        <w:t>creat</w:t>
      </w:r>
      <w:r w:rsidR="00E2342B">
        <w:t>ing</w:t>
      </w:r>
      <w:r w:rsidR="000A7008">
        <w:t xml:space="preserve"> thermal comfort</w:t>
      </w:r>
      <w:r w:rsidR="0025785C" w:rsidRPr="001E3310">
        <w:t xml:space="preserve"> </w:t>
      </w:r>
      <w:r w:rsidR="00E2342B">
        <w:t>in</w:t>
      </w:r>
      <w:r w:rsidR="0025785C" w:rsidRPr="001E3310">
        <w:t xml:space="preserve"> housing built in</w:t>
      </w:r>
      <w:r w:rsidRPr="001E3310">
        <w:t xml:space="preserve"> </w:t>
      </w:r>
      <w:r w:rsidR="00E2342B">
        <w:t xml:space="preserve">the </w:t>
      </w:r>
      <w:r w:rsidRPr="001E3310">
        <w:t xml:space="preserve">tropical climate </w:t>
      </w:r>
      <w:r w:rsidR="00E2342B">
        <w:t xml:space="preserve">of </w:t>
      </w:r>
      <w:r w:rsidRPr="001E3310">
        <w:t xml:space="preserve">Indonesia. </w:t>
      </w:r>
      <w:r w:rsidR="00E2342B">
        <w:t>Analysis</w:t>
      </w:r>
      <w:r w:rsidRPr="001E3310">
        <w:t xml:space="preserve"> was done by investigating the </w:t>
      </w:r>
      <w:r w:rsidR="0025785C" w:rsidRPr="001E3310">
        <w:t xml:space="preserve">typical housing </w:t>
      </w:r>
      <w:r w:rsidRPr="001E3310">
        <w:t>characteristic</w:t>
      </w:r>
      <w:r w:rsidR="0025785C" w:rsidRPr="001E3310">
        <w:t xml:space="preserve">, building performance (in this case are temperature </w:t>
      </w:r>
      <w:r w:rsidR="00E2342B">
        <w:t>and</w:t>
      </w:r>
      <w:r w:rsidR="0025785C" w:rsidRPr="001E3310">
        <w:t xml:space="preserve"> relative humidity),</w:t>
      </w:r>
      <w:r w:rsidRPr="001E3310">
        <w:t xml:space="preserve"> </w:t>
      </w:r>
      <w:r w:rsidR="00E2342B" w:rsidRPr="001E3310">
        <w:t>and</w:t>
      </w:r>
      <w:r w:rsidRPr="001E3310">
        <w:t xml:space="preserve"> energy consumption. </w:t>
      </w:r>
      <w:r w:rsidR="00814E2F">
        <w:t>The r</w:t>
      </w:r>
      <w:r w:rsidR="00645D5F" w:rsidRPr="001E3310">
        <w:t xml:space="preserve">esearch </w:t>
      </w:r>
      <w:r w:rsidR="00814E2F">
        <w:t>then</w:t>
      </w:r>
      <w:r w:rsidR="00645D5F" w:rsidRPr="001E3310">
        <w:t xml:space="preserve"> continued by applying </w:t>
      </w:r>
      <w:r w:rsidR="00E2342B">
        <w:t xml:space="preserve">the </w:t>
      </w:r>
      <w:r w:rsidR="008A22B7" w:rsidRPr="001E3310">
        <w:t xml:space="preserve">German </w:t>
      </w:r>
      <w:r w:rsidR="009E6755">
        <w:t>Passivhaus</w:t>
      </w:r>
      <w:r w:rsidR="008A22B7" w:rsidRPr="001E3310">
        <w:t xml:space="preserve"> s</w:t>
      </w:r>
      <w:r w:rsidR="008A1BE7" w:rsidRPr="001E3310">
        <w:t>tandard to Indonesian dwellings</w:t>
      </w:r>
      <w:r w:rsidR="00DE4540">
        <w:t xml:space="preserve"> in order</w:t>
      </w:r>
      <w:r w:rsidR="008A1BE7" w:rsidRPr="001E3310">
        <w:t xml:space="preserve"> t</w:t>
      </w:r>
      <w:r w:rsidR="00645D5F" w:rsidRPr="001E3310">
        <w:t>o study the building performance and energy consumption.</w:t>
      </w:r>
      <w:r w:rsidR="001E3310" w:rsidRPr="001E3310">
        <w:t xml:space="preserve"> </w:t>
      </w:r>
      <w:r w:rsidR="00814E2F">
        <w:t>Passivhaus</w:t>
      </w:r>
      <w:r w:rsidR="001E3310" w:rsidRPr="001E3310">
        <w:t xml:space="preserve"> </w:t>
      </w:r>
      <w:r w:rsidR="00DE4540">
        <w:t>might be able</w:t>
      </w:r>
      <w:r w:rsidR="001E3310" w:rsidRPr="001E3310">
        <w:t xml:space="preserve"> to suppress the energy consumption</w:t>
      </w:r>
      <w:r w:rsidR="00DE4540">
        <w:t>,</w:t>
      </w:r>
      <w:r w:rsidR="001E3310" w:rsidRPr="001E3310">
        <w:t xml:space="preserve"> especially for cooling energy needs.</w:t>
      </w:r>
    </w:p>
    <w:p w14:paraId="5C5E16D3" w14:textId="0A73ED79" w:rsidR="000A7008" w:rsidRPr="007228A5" w:rsidRDefault="005C6A84" w:rsidP="000A7008">
      <w:pPr>
        <w:pStyle w:val="Heading2"/>
        <w:numPr>
          <w:ilvl w:val="1"/>
          <w:numId w:val="1"/>
        </w:numPr>
      </w:pPr>
      <w:r>
        <w:t xml:space="preserve">Adaptive </w:t>
      </w:r>
      <w:r w:rsidR="000A7008" w:rsidRPr="00FE3993">
        <w:t>Thermal Comfort</w:t>
      </w:r>
    </w:p>
    <w:p w14:paraId="0025844B" w14:textId="1AC084D3" w:rsidR="00290CD9" w:rsidRPr="00EC0577" w:rsidRDefault="00EA0235" w:rsidP="00EC0577">
      <w:pPr>
        <w:pBdr>
          <w:top w:val="nil"/>
          <w:left w:val="nil"/>
          <w:bottom w:val="nil"/>
          <w:right w:val="nil"/>
          <w:between w:val="nil"/>
        </w:pBdr>
        <w:spacing w:after="0"/>
      </w:pPr>
      <w:r w:rsidRPr="00EC0577">
        <w:t xml:space="preserve">The significance of indoor thermal comfort valuation and measurement is not only associated </w:t>
      </w:r>
      <w:r w:rsidR="00DE4540">
        <w:t>with</w:t>
      </w:r>
      <w:r w:rsidRPr="00EC0577">
        <w:t xml:space="preserve"> achieving thermal satisfaction, but also to control energy usage and improving indoor air quality </w:t>
      </w:r>
      <w:r w:rsidRPr="00EC0577">
        <w:fldChar w:fldCharType="begin" w:fldLock="1"/>
      </w:r>
      <w:r w:rsidR="009A34F1">
        <w:instrText>ADDIN CSL_CITATION {"citationItems":[{"id":"ITEM-1","itemData":{"DOI":"10.1016/S0378-7788(02)00006-3","ISSN":"0378-7788","abstract":"The origin and development of the adaptive approach to thermal comfort is explained. A number of recent developments in the application of the theory are considered and the origin of the differences between adaptive thermal comfort and the ‘rational’ indices is explored. The application of the adaptive approach to thermal comfort standards is considered and recommendations made as to the best comfort temperature, the range of comfortable environments and the maximum rate of change of indoor temperature. The application of criteria of sustainability to thermal standards for buildings is also considered.","author":[{"dropping-particle":"","family":"Nicol","given":"J.F.","non-dropping-particle":"","parse-names":false,"suffix":""},{"dropping-particle":"","family":"Humphreys","given":"M.A.","non-dropping-particle":"","parse-names":false,"suffix":""}],"container-title":"Energy and Buildings","id":"ITEM-1","issue":"6","issued":{"date-parts":[["2002","7","1"]]},"page":"563-572","publisher":"Elsevier","title":"Adaptive thermal comfort and sustainable thermal standards for buildings","type":"article-journal","volume":"34"},"uris":["http://www.mendeley.com/documents/?uuid=0aa5e15b-ef5c-4128-b133-835f42144e35"]}],"mendeley":{"formattedCitation":"(Nicol &amp; Humphreys, 2002)","plainTextFormattedCitation":"(Nicol &amp; Humphreys, 2002)","previouslyFormattedCitation":"(Nicol &amp; Humphreys, 2002)"},"properties":{"noteIndex":0},"schema":"https://github.com/citation-style-language/schema/raw/master/csl-citation.json"}</w:instrText>
      </w:r>
      <w:r w:rsidRPr="00EC0577">
        <w:fldChar w:fldCharType="separate"/>
      </w:r>
      <w:r w:rsidR="0003012A" w:rsidRPr="0003012A">
        <w:rPr>
          <w:noProof/>
        </w:rPr>
        <w:t>(Nicol &amp; Humphreys, 2002)</w:t>
      </w:r>
      <w:r w:rsidRPr="00EC0577">
        <w:fldChar w:fldCharType="end"/>
      </w:r>
      <w:r w:rsidRPr="00EC0577">
        <w:t xml:space="preserve">. The current </w:t>
      </w:r>
      <w:r w:rsidR="00DE4540">
        <w:t xml:space="preserve">Indonesian </w:t>
      </w:r>
      <w:r w:rsidRPr="00EC0577">
        <w:t xml:space="preserve">national standard indicates that comfort temperature is ﻿25°C ± 1 °C and relative humidity 60% ± 10% </w:t>
      </w:r>
      <w:r w:rsidRPr="00EC0577">
        <w:fldChar w:fldCharType="begin" w:fldLock="1"/>
      </w:r>
      <w:r w:rsidRPr="00EC0577">
        <w:instrText>ADDIN CSL_CITATION {"citationItems":[{"id":"ITEM-1","itemData":{"author":[{"dropping-particle":"","family":"SNI","given":"","non-dropping-particle":"","parse-names":false,"suffix":""}],"id":"ITEM-1","issued":{"date-parts":[["2000"]]},"number-of-pages":"4","title":"Konservasi energi sistem tata udara pada bangunan gedung","type":"report"},"uris":["http://www.mendeley.com/documents/?uuid=5a6ca23e-d60c-413a-b19c-bc454e693d2a","http://www.mendeley.com/documents/?uuid=bbc9ec32-d6c2-44e8-97d1-2e92878980ec"]}],"mendeley":{"formattedCitation":"(SNI, 2000)","plainTextFormattedCitation":"(SNI, 2000)","previouslyFormattedCitation":"(SNI, 2000)"},"properties":{"noteIndex":0},"schema":"https://github.com/citation-style-language/schema/raw/master/csl-citation.json"}</w:instrText>
      </w:r>
      <w:r w:rsidRPr="00EC0577">
        <w:fldChar w:fldCharType="separate"/>
      </w:r>
      <w:r w:rsidRPr="00EC0577">
        <w:rPr>
          <w:noProof/>
        </w:rPr>
        <w:t>(SNI, 2000)</w:t>
      </w:r>
      <w:r w:rsidRPr="00EC0577">
        <w:fldChar w:fldCharType="end"/>
      </w:r>
      <w:r w:rsidRPr="00EC0577">
        <w:t xml:space="preserve">. This number is lower than the result from researchers who has researched the comfort temperature for people in Depok area (Jakarta satellite town). The finding was </w:t>
      </w:r>
      <w:r w:rsidR="00DE4540">
        <w:t>a</w:t>
      </w:r>
      <w:r w:rsidRPr="00EC0577">
        <w:t xml:space="preserve"> comfort temperature </w:t>
      </w:r>
      <w:r w:rsidR="00DE4540">
        <w:t>of</w:t>
      </w:r>
      <w:r w:rsidRPr="00EC0577">
        <w:t xml:space="preserve"> ﻿27.6</w:t>
      </w:r>
      <w:r w:rsidRPr="00EC0577">
        <w:rPr>
          <w:vertAlign w:val="superscript"/>
        </w:rPr>
        <w:t>o</w:t>
      </w:r>
      <w:r w:rsidRPr="00EC0577">
        <w:t xml:space="preserve">C </w:t>
      </w:r>
      <w:r w:rsidRPr="00EC0577">
        <w:fldChar w:fldCharType="begin" w:fldLock="1"/>
      </w:r>
      <w:r w:rsidRPr="00EC0577">
        <w:instrText>ADDIN CSL_CITATION {"citationItems":[{"id":"ITEM-1","itemData":{"abstract":"Research on thermal comfort in residential buildings in Indonesia is limited. Previous research in this field indicates that compared to Western thermal comfort standards, such standards (ASHRAE 55, EN 15251, ISO 7730) are believed and have been proven to be higher for Indonesian people due to different historical experience of climate. Therefore, the present study attempted to develop a new predictive thermal comfort standard suitable for Indonesian people. This standard aims to provide minimum requirements for acceptable indoor thermal environments. On the other hand, in order to feel comfortable, Indonesian people often tend to use mechanical fans or air conditioners to cool their environment. Results of data collection from eighteen households showed that the electricity consumption for cooling needs in several cities in Indonesia ranged between 16-25% of total consumption, and ranked as the second highest use among the total consumption. The challenge is how to reduce household energy consumption without compromising the comfort level of occupants. For this aim, it is necessary to develop a passive house standard for a tropical climate region like Indonesia. This paper presents the initial stage of this project by outlining the current climate in Indonesia, characteristics of typical houses, their temperatures and electricity consumption. Thermal comfort vote was also collected to investigate feelings regarding thermal environments in the residential buildings.","author":[{"dropping-particle":"","family":"Santy","given":"","non-dropping-particle":"","parse-names":false,"suffix":""},{"dropping-particle":"","family":"Matsumoto","given":"Hiroshi","non-dropping-particle":"","parse-names":false,"suffix":""},{"dropping-particle":"","family":"Susanti","given":"Lusi","non-dropping-particle":"","parse-names":false,"suffix":""}],"container-title":"CLIMA 2016 - proceedings of the 12th REHVA World Congress","id":"ITEM-1","issue":"August","issued":{"date-parts":[["2016"]]},"title":"Development of a Passive House Standard for Tropical Climates (Indonesia) - The Initial Stage Santy#1,","type":"article-journal"},"uris":["http://www.mendeley.com/documents/?uuid=04605852-4f48-4e88-b843-4717f0d485ef"]}],"mendeley":{"formattedCitation":"(Santy et al., 2016)","plainTextFormattedCitation":"(Santy et al., 2016)","previouslyFormattedCitation":"(Santy et al., 2016)"},"properties":{"noteIndex":0},"schema":"https://github.com/citation-style-language/schema/raw/master/csl-citation.json"}</w:instrText>
      </w:r>
      <w:r w:rsidRPr="00EC0577">
        <w:fldChar w:fldCharType="separate"/>
      </w:r>
      <w:r w:rsidRPr="00EC0577">
        <w:rPr>
          <w:noProof/>
        </w:rPr>
        <w:t>(Santy et al., 2016)</w:t>
      </w:r>
      <w:r w:rsidRPr="00EC0577">
        <w:fldChar w:fldCharType="end"/>
      </w:r>
      <w:r w:rsidRPr="00EC0577">
        <w:t xml:space="preserve">. </w:t>
      </w:r>
    </w:p>
    <w:p w14:paraId="6D1DAE48" w14:textId="49EF0059" w:rsidR="00EE76C0" w:rsidRPr="005D3122" w:rsidRDefault="00CA4EAE" w:rsidP="001D443A">
      <w:pPr>
        <w:pBdr>
          <w:top w:val="nil"/>
          <w:left w:val="nil"/>
          <w:bottom w:val="nil"/>
          <w:right w:val="nil"/>
          <w:between w:val="nil"/>
        </w:pBdr>
        <w:spacing w:after="0"/>
        <w:ind w:firstLine="567"/>
      </w:pPr>
      <w:r w:rsidRPr="005D3122">
        <w:t xml:space="preserve">The ASHRAE </w:t>
      </w:r>
      <w:r w:rsidR="00DE4540">
        <w:t>A</w:t>
      </w:r>
      <w:r w:rsidRPr="005D3122">
        <w:t xml:space="preserve">daptive </w:t>
      </w:r>
      <w:r w:rsidR="00DE4540">
        <w:t>C</w:t>
      </w:r>
      <w:r w:rsidRPr="005D3122">
        <w:t xml:space="preserve">omfort </w:t>
      </w:r>
      <w:r w:rsidR="00DE4540">
        <w:t>M</w:t>
      </w:r>
      <w:r w:rsidRPr="005D3122">
        <w:t>odel</w:t>
      </w:r>
      <w:r w:rsidR="001D443A" w:rsidRPr="005D3122">
        <w:t xml:space="preserve"> </w:t>
      </w:r>
      <w:r w:rsidR="00DE4540">
        <w:t xml:space="preserve">was developed from a global </w:t>
      </w:r>
      <w:r w:rsidR="001D443A" w:rsidRPr="005D3122">
        <w:t xml:space="preserve">database that separated buildings into those that had </w:t>
      </w:r>
      <w:r w:rsidR="0008477E" w:rsidRPr="005D3122">
        <w:t>mechanical system</w:t>
      </w:r>
      <w:r w:rsidR="001D443A" w:rsidRPr="005D3122">
        <w:t xml:space="preserve"> and naturally ventilated buildings (NV</w:t>
      </w:r>
      <w:r w:rsidR="003D3379" w:rsidRPr="005D3122">
        <w:t>)</w:t>
      </w:r>
      <w:r w:rsidR="001D443A" w:rsidRPr="005D3122">
        <w:t xml:space="preserve">. </w:t>
      </w:r>
      <w:r w:rsidR="003D3379" w:rsidRPr="005D3122">
        <w:t>T</w:t>
      </w:r>
      <w:r w:rsidR="00EE76C0" w:rsidRPr="005D3122">
        <w:t xml:space="preserve">hermal comfort standards </w:t>
      </w:r>
      <w:r w:rsidR="003D3379" w:rsidRPr="005D3122">
        <w:t>recognize that comfort depends on context</w:t>
      </w:r>
      <w:r w:rsidR="00EE76C0" w:rsidRPr="005D3122">
        <w:t xml:space="preserve">. People living </w:t>
      </w:r>
      <w:r w:rsidR="003D3379" w:rsidRPr="005D3122">
        <w:t>with</w:t>
      </w:r>
      <w:r w:rsidR="00EE76C0" w:rsidRPr="005D3122">
        <w:t xml:space="preserve"> air-conditioned spaces </w:t>
      </w:r>
      <w:r w:rsidR="003D3379" w:rsidRPr="005D3122">
        <w:t>expect</w:t>
      </w:r>
      <w:r w:rsidR="00EE76C0" w:rsidRPr="005D3122">
        <w:t xml:space="preserve"> homogeneity and cool temperatures, </w:t>
      </w:r>
      <w:r w:rsidR="00DE4540">
        <w:t>while</w:t>
      </w:r>
      <w:r w:rsidR="00EE76C0" w:rsidRPr="005D3122">
        <w:t xml:space="preserve"> people who live in naturally ventilated buildings </w:t>
      </w:r>
      <w:r w:rsidR="003D3379" w:rsidRPr="005D3122">
        <w:t>are</w:t>
      </w:r>
      <w:r w:rsidR="00EE76C0" w:rsidRPr="005D3122">
        <w:t xml:space="preserve"> used to thermal diversity. Their thermal perceptions</w:t>
      </w:r>
      <w:r w:rsidR="0008477E" w:rsidRPr="005D3122">
        <w:t xml:space="preserve"> </w:t>
      </w:r>
      <w:r w:rsidR="00EE76C0" w:rsidRPr="005D3122">
        <w:t>are likely to extend over a wider range of temperatures than are currently reflected in the old ASHRAE Standard 55 comfort zone</w:t>
      </w:r>
      <w:r w:rsidR="003D3379" w:rsidRPr="005D3122">
        <w:t xml:space="preserve"> </w:t>
      </w:r>
      <w:r w:rsidR="003D3379" w:rsidRPr="005D3122">
        <w:fldChar w:fldCharType="begin" w:fldLock="1"/>
      </w:r>
      <w:r w:rsidR="009A34F1">
        <w:instrText>ADDIN CSL_CITATION {"citationItems":[{"id":"ITEM-1","itemData":{"DOI":"10.1016/S0378-7788(02)00005-1","ISSN":"0378-7788","abstract":"Recently accepted revisions to ASHRAE Standard 55—thermal environmental conditions for human occupancy, include a new adaptive comfort standard (ACS) that allows warmer indoor temperatures for naturally ventilated buildings during summer and in warmer climate zones. The ACS is based on the analysis of 21,000 sets of raw data compiled from field studies in 160 buildings located on four continents in varied climatic zones. This paper summarizes this earlier adaptive comfort research, presents some of its findings for naturally ventilated buildings, and discusses the process of getting the ACS incorporated into Standard 55. We suggest ways the ACS could be used for the design, operation, or evaluation of buildings, and for research applications. We also use GIS mapping techniques to examine the energy-savings potential of the ACS on a regional scale across the US. Finally, we discuss related new directions for researchers and practitioners involved in the design of buildings and their environmental control systems.","author":[{"dropping-particle":"","family":"Dear","given":"Richard J.","non-dropping-particle":"de","parse-names":false,"suffix":""},{"dropping-particle":"","family":"Brager","given":"Gail S.","non-dropping-particle":"","parse-names":false,"suffix":""}],"container-title":"Energy and Buildings","id":"ITEM-1","issue":"6","issued":{"date-parts":[["2002","7","1"]]},"page":"549-561","publisher":"Elsevier","title":"Thermal comfort in naturally ventilated buildings: revisions to ASHRAE Standard 55","type":"article-journal","volume":"34"},"uris":["http://www.mendeley.com/documents/?uuid=00a64c74-4f49-30f5-946b-f7ebbb5fbe9f","http://www.mendeley.com/documents/?uuid=fdc7ed5a-d2b8-49c8-a407-2b0393a0da7f"]}],"mendeley":{"formattedCitation":"(de Dear &amp; Brager, 2002a)","plainTextFormattedCitation":"(de Dear &amp; Brager, 2002a)","previouslyFormattedCitation":"(de Dear &amp; Brager, 2002a)"},"properties":{"noteIndex":0},"schema":"https://github.com/citation-style-language/schema/raw/master/csl-citation.json"}</w:instrText>
      </w:r>
      <w:r w:rsidR="003D3379" w:rsidRPr="005D3122">
        <w:fldChar w:fldCharType="separate"/>
      </w:r>
      <w:r w:rsidR="0003012A" w:rsidRPr="0003012A">
        <w:rPr>
          <w:noProof/>
        </w:rPr>
        <w:t>(de Dear &amp; Brager, 2002a)</w:t>
      </w:r>
      <w:r w:rsidR="003D3379" w:rsidRPr="005D3122">
        <w:fldChar w:fldCharType="end"/>
      </w:r>
      <w:r w:rsidR="003D3379" w:rsidRPr="005D3122">
        <w:t>. The result</w:t>
      </w:r>
      <w:r w:rsidR="00DE4540">
        <w:t>s</w:t>
      </w:r>
      <w:r w:rsidR="003D3379" w:rsidRPr="005D3122">
        <w:t xml:space="preserve"> </w:t>
      </w:r>
      <w:r w:rsidR="0008477E" w:rsidRPr="005D3122">
        <w:t xml:space="preserve">of this adaptive comfort standard (ACS) </w:t>
      </w:r>
      <w:r w:rsidR="003D3379" w:rsidRPr="005D3122">
        <w:t xml:space="preserve">are shown in </w:t>
      </w:r>
      <w:r w:rsidR="0064384C">
        <w:t>Figure</w:t>
      </w:r>
      <w:r w:rsidR="003D3379" w:rsidRPr="005D3122">
        <w:t xml:space="preserve"> 1.</w:t>
      </w:r>
    </w:p>
    <w:p w14:paraId="07713837" w14:textId="77777777" w:rsidR="003D3379" w:rsidRDefault="003D3379" w:rsidP="00EC0577">
      <w:pPr>
        <w:pBdr>
          <w:top w:val="nil"/>
          <w:left w:val="nil"/>
          <w:bottom w:val="nil"/>
          <w:right w:val="nil"/>
          <w:between w:val="nil"/>
        </w:pBdr>
        <w:spacing w:after="0"/>
        <w:ind w:firstLine="567"/>
        <w:jc w:val="center"/>
        <w:rPr>
          <w:color w:val="FF0000"/>
        </w:rPr>
      </w:pPr>
      <w:r>
        <w:rPr>
          <w:noProof/>
        </w:rPr>
        <w:drawing>
          <wp:inline distT="0" distB="0" distL="0" distR="0" wp14:anchorId="0284B107" wp14:editId="54FEC87B">
            <wp:extent cx="3786809" cy="2683695"/>
            <wp:effectExtent l="0" t="0" r="4445" b="2540"/>
            <wp:docPr id="1" name="Picture 1" descr="https://ars.els-cdn.com/content/image/1-s2.0-S0378778802000051-g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0378778802000051-gr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3336" cy="2709581"/>
                    </a:xfrm>
                    <a:prstGeom prst="rect">
                      <a:avLst/>
                    </a:prstGeom>
                    <a:noFill/>
                    <a:ln>
                      <a:noFill/>
                    </a:ln>
                  </pic:spPr>
                </pic:pic>
              </a:graphicData>
            </a:graphic>
          </wp:inline>
        </w:drawing>
      </w:r>
    </w:p>
    <w:p w14:paraId="62AE52BB" w14:textId="5712F182" w:rsidR="003D3379" w:rsidRDefault="0064384C" w:rsidP="003D3379">
      <w:pPr>
        <w:pBdr>
          <w:top w:val="nil"/>
          <w:left w:val="nil"/>
          <w:bottom w:val="nil"/>
          <w:right w:val="nil"/>
          <w:between w:val="nil"/>
        </w:pBdr>
        <w:spacing w:after="0"/>
        <w:ind w:firstLine="567"/>
        <w:jc w:val="center"/>
        <w:rPr>
          <w:color w:val="FF0000"/>
        </w:rPr>
      </w:pPr>
      <w:r>
        <w:rPr>
          <w:rFonts w:asciiTheme="majorHAnsi" w:hAnsiTheme="majorHAnsi"/>
          <w:sz w:val="20"/>
        </w:rPr>
        <w:t>Figure</w:t>
      </w:r>
      <w:r w:rsidR="003D3379" w:rsidRPr="007228A5">
        <w:rPr>
          <w:rFonts w:asciiTheme="majorHAnsi" w:hAnsiTheme="majorHAnsi"/>
          <w:sz w:val="20"/>
        </w:rPr>
        <w:t xml:space="preserve"> </w:t>
      </w:r>
      <w:r w:rsidR="003D3379" w:rsidRPr="007228A5">
        <w:rPr>
          <w:rFonts w:asciiTheme="majorHAnsi" w:hAnsiTheme="majorHAnsi"/>
          <w:sz w:val="20"/>
        </w:rPr>
        <w:fldChar w:fldCharType="begin"/>
      </w:r>
      <w:r w:rsidR="003D3379" w:rsidRPr="007228A5">
        <w:rPr>
          <w:rFonts w:asciiTheme="majorHAnsi" w:hAnsiTheme="majorHAnsi"/>
          <w:sz w:val="20"/>
        </w:rPr>
        <w:instrText xml:space="preserve"> SEQ Figure \* ARABIC </w:instrText>
      </w:r>
      <w:r w:rsidR="003D3379" w:rsidRPr="007228A5">
        <w:rPr>
          <w:rFonts w:asciiTheme="majorHAnsi" w:hAnsiTheme="majorHAnsi"/>
          <w:sz w:val="20"/>
        </w:rPr>
        <w:fldChar w:fldCharType="separate"/>
      </w:r>
      <w:r w:rsidR="00CA323A">
        <w:rPr>
          <w:rFonts w:asciiTheme="majorHAnsi" w:hAnsiTheme="majorHAnsi"/>
          <w:noProof/>
          <w:sz w:val="20"/>
        </w:rPr>
        <w:t>1</w:t>
      </w:r>
      <w:r w:rsidR="003D3379" w:rsidRPr="007228A5">
        <w:rPr>
          <w:rFonts w:asciiTheme="majorHAnsi" w:hAnsiTheme="majorHAnsi"/>
          <w:sz w:val="20"/>
        </w:rPr>
        <w:fldChar w:fldCharType="end"/>
      </w:r>
      <w:r w:rsidR="003D3379" w:rsidRPr="007228A5">
        <w:rPr>
          <w:rFonts w:asciiTheme="majorHAnsi" w:hAnsiTheme="majorHAnsi"/>
          <w:sz w:val="20"/>
        </w:rPr>
        <w:t xml:space="preserve"> – </w:t>
      </w:r>
      <w:r w:rsidR="003D3379" w:rsidRPr="003D3379">
        <w:rPr>
          <w:rFonts w:asciiTheme="majorHAnsi" w:hAnsiTheme="majorHAnsi"/>
          <w:sz w:val="20"/>
        </w:rPr>
        <w:t>Proposed adaptive comfort standard (ACS) for ASHRAE Standard 55, applicable for naturally ventilated buildings</w:t>
      </w:r>
      <w:r w:rsidR="003D3379">
        <w:rPr>
          <w:rFonts w:asciiTheme="majorHAnsi" w:hAnsiTheme="majorHAnsi"/>
          <w:sz w:val="20"/>
        </w:rPr>
        <w:t xml:space="preserve"> </w:t>
      </w:r>
      <w:r w:rsidR="003D3379" w:rsidRPr="003D3379">
        <w:rPr>
          <w:rFonts w:asciiTheme="majorHAnsi" w:hAnsiTheme="majorHAnsi"/>
          <w:sz w:val="20"/>
        </w:rPr>
        <w:fldChar w:fldCharType="begin" w:fldLock="1"/>
      </w:r>
      <w:r w:rsidR="009A34F1">
        <w:rPr>
          <w:rFonts w:asciiTheme="majorHAnsi" w:hAnsiTheme="majorHAnsi"/>
          <w:sz w:val="20"/>
        </w:rPr>
        <w:instrText>ADDIN CSL_CITATION {"citationItems":[{"id":"ITEM-1","itemData":{"DOI":"10.1016/S0378-7788(02)00005-1","ISSN":"0378-7788","abstract":"Recently accepted revisions to ASHRAE Standard 55—thermal environmental conditions for human occupancy, include a new adaptive comfort standard (ACS) that allows warmer indoor temperatures for naturally ventilated buildings during summer and in warmer climate zones. The ACS is based on the analysis of 21,000 sets of raw data compiled from field studies in 160 buildings located on four continents in varied climatic zones. This paper summarizes this earlier adaptive comfort research, presents some of its findings for naturally ventilated buildings, and discusses the process of getting the ACS incorporated into Standard 55. We suggest ways the ACS could be used for the design, operation, or evaluation of buildings, and for research applications. We also use GIS mapping techniques to examine the energy-savings potential of the ACS on a regional scale across the US. Finally, we discuss related new directions for researchers and practitioners involved in the design of buildings and their environmental control systems.","author":[{"dropping-particle":"","family":"Dear","given":"Richard J.","non-dropping-particle":"de","parse-names":false,"suffix":""},{"dropping-particle":"","family":"Brager","given":"Gail S.","non-dropping-particle":"","parse-names":false,"suffix":""}],"container-title":"Energy and Buildings","id":"ITEM-1","issue":"6","issued":{"date-parts":[["2002","7"]]},"page":"549-561","publisher":"Elsevier","title":"Thermal comfort in naturally ventilated buildings: revisions to ASHRAE Standard 55","type":"article-journal","volume":"34"},"uris":["http://www.mendeley.com/documents/?uuid=fdc7ed5a-d2b8-49c8-a407-2b0393a0da7f","http://www.mendeley.com/documents/?uuid=00a64c74-4f49-30f5-946b-f7ebbb5fbe9f"]}],"mendeley":{"formattedCitation":"(de Dear &amp; Brager, 2002b)","plainTextFormattedCitation":"(de Dear &amp; Brager, 2002b)","previouslyFormattedCitation":"(de Dear &amp; Brager, 2002b)"},"properties":{"noteIndex":0},"schema":"https://github.com/citation-style-language/schema/raw/master/csl-citation.json"}</w:instrText>
      </w:r>
      <w:r w:rsidR="003D3379" w:rsidRPr="003D3379">
        <w:rPr>
          <w:rFonts w:asciiTheme="majorHAnsi" w:hAnsiTheme="majorHAnsi"/>
          <w:sz w:val="20"/>
        </w:rPr>
        <w:fldChar w:fldCharType="separate"/>
      </w:r>
      <w:r w:rsidR="0003012A" w:rsidRPr="0003012A">
        <w:rPr>
          <w:rFonts w:asciiTheme="majorHAnsi" w:hAnsiTheme="majorHAnsi"/>
          <w:noProof/>
          <w:sz w:val="20"/>
        </w:rPr>
        <w:t>(de Dear &amp; Brager, 2002b)</w:t>
      </w:r>
      <w:r w:rsidR="003D3379" w:rsidRPr="003D3379">
        <w:rPr>
          <w:rFonts w:asciiTheme="majorHAnsi" w:hAnsiTheme="majorHAnsi"/>
          <w:sz w:val="20"/>
        </w:rPr>
        <w:fldChar w:fldCharType="end"/>
      </w:r>
      <w:r w:rsidR="003D3379" w:rsidRPr="003D3379">
        <w:rPr>
          <w:rFonts w:asciiTheme="majorHAnsi" w:hAnsiTheme="majorHAnsi"/>
          <w:sz w:val="20"/>
        </w:rPr>
        <w:t>.</w:t>
      </w:r>
    </w:p>
    <w:p w14:paraId="65C51710" w14:textId="0120B2AA" w:rsidR="00BB0E9A" w:rsidRPr="00BB0E9A" w:rsidRDefault="00EA0235" w:rsidP="005D3122">
      <w:pPr>
        <w:pBdr>
          <w:top w:val="nil"/>
          <w:left w:val="nil"/>
          <w:bottom w:val="nil"/>
          <w:right w:val="nil"/>
          <w:between w:val="nil"/>
        </w:pBdr>
        <w:spacing w:after="0"/>
        <w:ind w:firstLine="567"/>
      </w:pPr>
      <w:r w:rsidRPr="00BB0E9A">
        <w:lastRenderedPageBreak/>
        <w:t>The important finding on th</w:t>
      </w:r>
      <w:r w:rsidR="00DE4540">
        <w:t>e</w:t>
      </w:r>
      <w:r w:rsidRPr="00BB0E9A">
        <w:t xml:space="preserve"> ASHRAE adaptive comfort standard study was the difficulty o</w:t>
      </w:r>
      <w:r w:rsidR="00DE4540">
        <w:t>f</w:t>
      </w:r>
      <w:r w:rsidRPr="00BB0E9A">
        <w:t xml:space="preserve"> creating generalization for area</w:t>
      </w:r>
      <w:r w:rsidR="00DE4540">
        <w:t>s</w:t>
      </w:r>
      <w:r w:rsidRPr="00BB0E9A">
        <w:t xml:space="preserve"> that ha</w:t>
      </w:r>
      <w:r w:rsidR="00DE4540">
        <w:t>ve</w:t>
      </w:r>
      <w:r w:rsidRPr="00BB0E9A">
        <w:t xml:space="preserve"> mean outdoor temperatures above 23°C. The research indicate</w:t>
      </w:r>
      <w:r w:rsidR="00DE4540">
        <w:t>d</w:t>
      </w:r>
      <w:r w:rsidRPr="00BB0E9A">
        <w:t xml:space="preserve"> that building</w:t>
      </w:r>
      <w:r w:rsidR="00DE4540">
        <w:t>s</w:t>
      </w:r>
      <w:r w:rsidRPr="00BB0E9A">
        <w:t xml:space="preserve"> in this zone are unable to maintain thermal comfort, even as defined by the ACS model, for many hours of the day. </w:t>
      </w:r>
      <w:r w:rsidR="003D3379" w:rsidRPr="00BB0E9A">
        <w:t xml:space="preserve">These uncomfortable buildings came </w:t>
      </w:r>
      <w:r w:rsidR="00DD0B2E" w:rsidRPr="00BB0E9A">
        <w:t>from</w:t>
      </w:r>
      <w:r w:rsidR="003D3379" w:rsidRPr="00BB0E9A">
        <w:t xml:space="preserve"> various regions of Pakistan, Australia, Greece, Singapore, Indonesia, and Thailand</w:t>
      </w:r>
      <w:r w:rsidR="00DD0B2E" w:rsidRPr="00BB0E9A">
        <w:t xml:space="preserve"> </w:t>
      </w:r>
      <w:r w:rsidR="00DD0B2E" w:rsidRPr="00BB0E9A">
        <w:fldChar w:fldCharType="begin" w:fldLock="1"/>
      </w:r>
      <w:r w:rsidR="009A34F1">
        <w:instrText>ADDIN CSL_CITATION {"citationItems":[{"id":"ITEM-1","itemData":{"DOI":"10.1016/S0378-7788(02)00005-1","ISSN":"0378-7788","abstract":"Recently accepted revisions to ASHRAE Standard 55—thermal environmental conditions for human occupancy, include a new adaptive comfort standard (ACS) that allows warmer indoor temperatures for naturally ventilated buildings during summer and in warmer climate zones. The ACS is based on the analysis of 21,000 sets of raw data compiled from field studies in 160 buildings located on four continents in varied climatic zones. This paper summarizes this earlier adaptive comfort research, presents some of its findings for naturally ventilated buildings, and discusses the process of getting the ACS incorporated into Standard 55. We suggest ways the ACS could be used for the design, operation, or evaluation of buildings, and for research applications. We also use GIS mapping techniques to examine the energy-savings potential of the ACS on a regional scale across the US. Finally, we discuss related new directions for researchers and practitioners involved in the design of buildings and their environmental control systems.","author":[{"dropping-particle":"","family":"Dear","given":"Richard J.","non-dropping-particle":"de","parse-names":false,"suffix":""},{"dropping-particle":"","family":"Brager","given":"Gail S.","non-dropping-particle":"","parse-names":false,"suffix":""}],"container-title":"Energy and Buildings","id":"ITEM-1","issue":"6","issued":{"date-parts":[["2002","7"]]},"page":"549-561","publisher":"Elsevier","title":"Thermal comfort in naturally ventilated buildings: revisions to ASHRAE Standard 55","type":"article-journal","volume":"34"},"uris":["http://www.mendeley.com/documents/?uuid=fdc7ed5a-d2b8-49c8-a407-2b0393a0da7f","http://www.mendeley.com/documents/?uuid=00a64c74-4f49-30f5-946b-f7ebbb5fbe9f"]}],"mendeley":{"formattedCitation":"(de Dear &amp; Brager, 2002b)","plainTextFormattedCitation":"(de Dear &amp; Brager, 2002b)","previouslyFormattedCitation":"(de Dear &amp; Brager, 2002b)"},"properties":{"noteIndex":0},"schema":"https://github.com/citation-style-language/schema/raw/master/csl-citation.json"}</w:instrText>
      </w:r>
      <w:r w:rsidR="00DD0B2E" w:rsidRPr="00BB0E9A">
        <w:fldChar w:fldCharType="separate"/>
      </w:r>
      <w:r w:rsidR="0003012A" w:rsidRPr="0003012A">
        <w:rPr>
          <w:noProof/>
        </w:rPr>
        <w:t>(de Dear &amp; Brager, 2002b)</w:t>
      </w:r>
      <w:r w:rsidR="00DD0B2E" w:rsidRPr="00BB0E9A">
        <w:fldChar w:fldCharType="end"/>
      </w:r>
      <w:r w:rsidR="003D3379" w:rsidRPr="00BB0E9A">
        <w:t xml:space="preserve">. </w:t>
      </w:r>
      <w:r w:rsidR="005D3122" w:rsidRPr="00BB0E9A">
        <w:t xml:space="preserve">This is consistent with the research by </w:t>
      </w:r>
      <w:proofErr w:type="spellStart"/>
      <w:r w:rsidR="00CA4EAE" w:rsidRPr="00BB0E9A">
        <w:t>Karyono</w:t>
      </w:r>
      <w:proofErr w:type="spellEnd"/>
      <w:r w:rsidR="00DE4540">
        <w:t>,</w:t>
      </w:r>
      <w:r w:rsidR="005D3122" w:rsidRPr="00BB0E9A">
        <w:t xml:space="preserve"> </w:t>
      </w:r>
      <w:r w:rsidR="00DE4540">
        <w:t>who</w:t>
      </w:r>
      <w:r w:rsidR="005D3122" w:rsidRPr="00BB0E9A">
        <w:t xml:space="preserve"> found </w:t>
      </w:r>
      <w:r w:rsidR="00DE4540">
        <w:t xml:space="preserve">that </w:t>
      </w:r>
      <w:r w:rsidR="005D3122" w:rsidRPr="00BB0E9A">
        <w:t xml:space="preserve">there are some climatic differences between cities in the lowland and highland in Indonesia, which could lead to the difference on the people’s comfort temperature due to physical adaptation </w:t>
      </w:r>
      <w:r w:rsidR="005D3122" w:rsidRPr="00BB0E9A">
        <w:fldChar w:fldCharType="begin" w:fldLock="1"/>
      </w:r>
      <w:r w:rsidR="00E873FD">
        <w:instrText>ADDIN CSL_CITATION {"citationItems":[{"id":"ITEM-1","itemData":{"DOI":"10.1007/978-981-10-8465-2_11","author":[{"dropping-particle":"","family":"Karyono","given":"Tri Harso","non-dropping-particle":"","parse-names":false,"suffix":""}],"container-title":"Sustainable Houses and Living in the Hot-Humid Climates of Asia","id":"ITEM-1","issued":{"date-parts":[["2018"]]},"page":"115-121","publisher":"Springer Singapore","publisher-place":"Singapore","title":"Thermal Comfort in Indonesia","type":"chapter"},"uris":["http://www.mendeley.com/documents/?uuid=a124bb70-4bb3-3e5e-a2d0-1b4d60ad9014"]}],"mendeley":{"formattedCitation":"(Karyono, 2018)","plainTextFormattedCitation":"(Karyono, 2018)","previouslyFormattedCitation":"(Karyono, 2018)"},"properties":{"noteIndex":0},"schema":"https://github.com/citation-style-language/schema/raw/master/csl-citation.json"}</w:instrText>
      </w:r>
      <w:r w:rsidR="005D3122" w:rsidRPr="00BB0E9A">
        <w:fldChar w:fldCharType="separate"/>
      </w:r>
      <w:r w:rsidR="00E873FD" w:rsidRPr="00E873FD">
        <w:rPr>
          <w:noProof/>
        </w:rPr>
        <w:t>(Karyono, 2018)</w:t>
      </w:r>
      <w:r w:rsidR="005D3122" w:rsidRPr="00BB0E9A">
        <w:fldChar w:fldCharType="end"/>
      </w:r>
      <w:r w:rsidR="005D3122" w:rsidRPr="00BB0E9A">
        <w:t xml:space="preserve">. </w:t>
      </w:r>
    </w:p>
    <w:p w14:paraId="12C9CF5D" w14:textId="2F2DB125" w:rsidR="0031392E" w:rsidRPr="0031392E" w:rsidRDefault="009E6755" w:rsidP="0031392E">
      <w:pPr>
        <w:pStyle w:val="Heading2"/>
        <w:numPr>
          <w:ilvl w:val="1"/>
          <w:numId w:val="1"/>
        </w:numPr>
      </w:pPr>
      <w:r>
        <w:t>Passivhaus</w:t>
      </w:r>
      <w:r w:rsidR="0031392E" w:rsidRPr="008A22B7">
        <w:t xml:space="preserve"> </w:t>
      </w:r>
      <w:r w:rsidR="00C42611">
        <w:t>standard</w:t>
      </w:r>
    </w:p>
    <w:p w14:paraId="045E526F" w14:textId="6C80291A" w:rsidR="0093169F" w:rsidRPr="009F4C10" w:rsidRDefault="00A6295E" w:rsidP="00393342">
      <w:pPr>
        <w:pBdr>
          <w:top w:val="nil"/>
          <w:left w:val="nil"/>
          <w:bottom w:val="nil"/>
          <w:right w:val="nil"/>
          <w:between w:val="nil"/>
        </w:pBdr>
        <w:spacing w:after="0"/>
      </w:pPr>
      <w:r w:rsidRPr="009F4C10">
        <w:t xml:space="preserve">The </w:t>
      </w:r>
      <w:r w:rsidR="009E6755">
        <w:t>Passivhaus</w:t>
      </w:r>
      <w:r w:rsidRPr="009F4C10">
        <w:t xml:space="preserve"> standard was established as a building concept for residential buildings in Germany</w:t>
      </w:r>
      <w:r w:rsidR="00E975E8">
        <w:t xml:space="preserve">. It </w:t>
      </w:r>
      <w:r w:rsidR="000A07B0" w:rsidRPr="009F4C10">
        <w:t>has the main purpose to</w:t>
      </w:r>
      <w:r w:rsidRPr="009F4C10">
        <w:t xml:space="preserve"> deliver excellent cost-effectiveness</w:t>
      </w:r>
      <w:r w:rsidR="00E975E8">
        <w:t>,</w:t>
      </w:r>
      <w:r w:rsidRPr="009F4C10">
        <w:t xml:space="preserve"> especially in the case of new build</w:t>
      </w:r>
      <w:r w:rsidR="00E975E8">
        <w:t>ings</w:t>
      </w:r>
      <w:r w:rsidRPr="009F4C10">
        <w:t xml:space="preserve">. </w:t>
      </w:r>
      <w:r w:rsidR="000A07B0" w:rsidRPr="009F4C10">
        <w:t xml:space="preserve">The German </w:t>
      </w:r>
      <w:r w:rsidR="009E6755">
        <w:t>Passivhaus</w:t>
      </w:r>
      <w:r w:rsidR="000A07B0" w:rsidRPr="009F4C10">
        <w:t xml:space="preserve"> standard, which was originally developed to reduce winter heat losses from north European buildings, is based on the concept of an air-tight envelope. </w:t>
      </w:r>
      <w:r w:rsidRPr="009F4C10">
        <w:t xml:space="preserve">The general criteria of </w:t>
      </w:r>
      <w:r w:rsidR="009E6755">
        <w:t>Passivhaus</w:t>
      </w:r>
      <w:r w:rsidRPr="009F4C10">
        <w:t xml:space="preserve"> can be seen </w:t>
      </w:r>
      <w:r w:rsidR="00E975E8">
        <w:t>i</w:t>
      </w:r>
      <w:r w:rsidRPr="009F4C10">
        <w:t>n</w:t>
      </w:r>
      <w:r w:rsidR="000A07B0" w:rsidRPr="009F4C10">
        <w:t xml:space="preserve"> </w:t>
      </w:r>
      <w:r w:rsidRPr="009F4C10">
        <w:t xml:space="preserve"> </w:t>
      </w:r>
      <w:r w:rsidR="0064384C">
        <w:t>Figure</w:t>
      </w:r>
      <w:r w:rsidRPr="009F4C10">
        <w:t xml:space="preserve"> </w:t>
      </w:r>
      <w:r w:rsidR="00ED030E">
        <w:t>2</w:t>
      </w:r>
      <w:r w:rsidR="00ED030E" w:rsidRPr="009F4C10">
        <w:t xml:space="preserve"> </w:t>
      </w:r>
      <w:r w:rsidRPr="009F4C10">
        <w:fldChar w:fldCharType="begin" w:fldLock="1"/>
      </w:r>
      <w:r w:rsidR="0003012A">
        <w:instrText>ADDIN CSL_CITATION {"citationItems":[{"id":"ITEM-1","itemData":{"URL":"https://passipedia.org/certification/certified_passive_houses/certification_criteria_in_other_languages","abstract":"Structure of the criteria Criteria for the Passive House, EnerPHit and PHI Low Energy Building Standard, version 9f, revised 15.08.2016 2/27","accessed":{"date-parts":[["2018","11","11"]]},"author":[{"dropping-particle":"","family":"Passive House Institute","given":"","non-dropping-particle":"","parse-names":false,"suffix":""}],"container-title":"Passive House Institute","id":"ITEM-1","issued":{"date-parts":[["2016"]]},"page":"27","title":"Criteria for the Passive House, EnerPHit and PHI Low Energy Building Standard","type":"webpage","volume":"version 9f"},"uris":["http://www.mendeley.com/documents/?uuid=52cd1939-22ea-4fd4-8dcb-0fd48108664c"]}],"mendeley":{"formattedCitation":"(Passive House Institute, 2016)","manualFormatting":"(Passivhaus Institute, 2016)","plainTextFormattedCitation":"(Passive House Institute, 2016)","previouslyFormattedCitation":"(Passive House Institute, 2016)"},"properties":{"noteIndex":0},"schema":"https://github.com/citation-style-language/schema/raw/master/csl-citation.json"}</w:instrText>
      </w:r>
      <w:r w:rsidRPr="009F4C10">
        <w:fldChar w:fldCharType="separate"/>
      </w:r>
      <w:r w:rsidR="00E873FD" w:rsidRPr="00E873FD">
        <w:rPr>
          <w:noProof/>
        </w:rPr>
        <w:t>(</w:t>
      </w:r>
      <w:r w:rsidR="00ED030E">
        <w:rPr>
          <w:noProof/>
        </w:rPr>
        <w:t>Passivhaus</w:t>
      </w:r>
      <w:r w:rsidR="00E873FD" w:rsidRPr="00E873FD">
        <w:rPr>
          <w:noProof/>
        </w:rPr>
        <w:t xml:space="preserve"> Institute, 2016)</w:t>
      </w:r>
      <w:r w:rsidRPr="009F4C10">
        <w:fldChar w:fldCharType="end"/>
      </w:r>
      <w:r w:rsidRPr="009F4C10">
        <w:t xml:space="preserve">. The </w:t>
      </w:r>
      <w:r w:rsidR="003E0E62" w:rsidRPr="009F4C10">
        <w:t>achievement</w:t>
      </w:r>
      <w:r w:rsidRPr="009F4C10">
        <w:t xml:space="preserve"> </w:t>
      </w:r>
      <w:r w:rsidR="003E0E62" w:rsidRPr="009F4C10">
        <w:t>of</w:t>
      </w:r>
      <w:r w:rsidRPr="009F4C10">
        <w:t xml:space="preserve"> the </w:t>
      </w:r>
      <w:r w:rsidR="003E0E62" w:rsidRPr="009F4C10">
        <w:t>initial</w:t>
      </w:r>
      <w:r w:rsidRPr="009F4C10">
        <w:t xml:space="preserve"> projects </w:t>
      </w:r>
      <w:r w:rsidR="003E0E62" w:rsidRPr="009F4C10">
        <w:t>that had</w:t>
      </w:r>
      <w:r w:rsidRPr="009F4C10">
        <w:t xml:space="preserve"> </w:t>
      </w:r>
      <w:r w:rsidR="00E975E8">
        <w:t>very low</w:t>
      </w:r>
      <w:r w:rsidRPr="009F4C10">
        <w:t xml:space="preserve"> energy consumption and high thermal comfort levels, has </w:t>
      </w:r>
      <w:r w:rsidR="003E0E62" w:rsidRPr="009F4C10">
        <w:t>encouraged</w:t>
      </w:r>
      <w:r w:rsidRPr="009F4C10">
        <w:t xml:space="preserve"> the spread of the </w:t>
      </w:r>
      <w:r w:rsidR="009E6755">
        <w:t>Passivhaus</w:t>
      </w:r>
      <w:r w:rsidRPr="009F4C10">
        <w:t xml:space="preserve"> standard to other countries in Europe. The </w:t>
      </w:r>
      <w:r w:rsidR="009E6755">
        <w:t>Passivhaus</w:t>
      </w:r>
      <w:r w:rsidRPr="009F4C10">
        <w:t xml:space="preserve"> Institute indicate that </w:t>
      </w:r>
      <w:r w:rsidR="009E6755">
        <w:t>Passivhaus</w:t>
      </w:r>
      <w:r w:rsidRPr="009F4C10">
        <w:t xml:space="preserve"> certified building</w:t>
      </w:r>
      <w:r w:rsidR="00E975E8">
        <w:t>s</w:t>
      </w:r>
      <w:r w:rsidRPr="009F4C10">
        <w:t xml:space="preserve"> ha</w:t>
      </w:r>
      <w:r w:rsidR="00E975E8">
        <w:t>ve</w:t>
      </w:r>
      <w:r w:rsidRPr="009F4C10">
        <w:t xml:space="preserve"> spread throughout the world. </w:t>
      </w:r>
      <w:r w:rsidR="003E0E62" w:rsidRPr="009F4C10">
        <w:t xml:space="preserve">In the database of </w:t>
      </w:r>
      <w:r w:rsidR="00DB1612">
        <w:t>Passivhaus</w:t>
      </w:r>
      <w:r w:rsidR="003E0E62" w:rsidRPr="009F4C10">
        <w:t xml:space="preserve"> compiled by </w:t>
      </w:r>
      <w:proofErr w:type="spellStart"/>
      <w:r w:rsidR="003E0E62" w:rsidRPr="009F4C10">
        <w:t>iHPA</w:t>
      </w:r>
      <w:proofErr w:type="spellEnd"/>
      <w:r w:rsidR="003E0E62" w:rsidRPr="009F4C10">
        <w:t xml:space="preserve">, </w:t>
      </w:r>
      <w:r w:rsidR="00DB1612">
        <w:t>Passivhaus</w:t>
      </w:r>
      <w:r w:rsidR="007A49DC">
        <w:t xml:space="preserve"> </w:t>
      </w:r>
      <w:r w:rsidR="003E0E62" w:rsidRPr="009F4C10">
        <w:t>Institute and Affiliates, there have been thousand</w:t>
      </w:r>
      <w:r w:rsidR="00E975E8">
        <w:t>s</w:t>
      </w:r>
      <w:r w:rsidR="003E0E62" w:rsidRPr="009F4C10">
        <w:t xml:space="preserve"> </w:t>
      </w:r>
      <w:r w:rsidR="00E975E8">
        <w:t xml:space="preserve">of </w:t>
      </w:r>
      <w:r w:rsidR="003E0E62" w:rsidRPr="009F4C10">
        <w:t xml:space="preserve">single detached family houses registered as </w:t>
      </w:r>
      <w:r w:rsidR="00DB1612">
        <w:t>Passivhaus</w:t>
      </w:r>
      <w:r w:rsidR="003E0E62" w:rsidRPr="009F4C10">
        <w:t xml:space="preserve"> in the several countries</w:t>
      </w:r>
      <w:r w:rsidR="00756A2B" w:rsidRPr="009F4C10">
        <w:t xml:space="preserve">, but there </w:t>
      </w:r>
      <w:r w:rsidR="00E975E8">
        <w:t>are</w:t>
      </w:r>
      <w:r w:rsidR="00756A2B" w:rsidRPr="009F4C10">
        <w:t xml:space="preserve"> none in Indonesia</w:t>
      </w:r>
      <w:r w:rsidR="003E0E62" w:rsidRPr="009F4C10">
        <w:t xml:space="preserve"> </w:t>
      </w:r>
      <w:r w:rsidRPr="009F4C10">
        <w:fldChar w:fldCharType="begin" w:fldLock="1"/>
      </w:r>
      <w:r w:rsidR="0003012A">
        <w:instrText>ADDIN CSL_CITATION {"citationItems":[{"id":"ITEM-1","itemData":{"URL":"https://passivhausprojekte.de/#k_","accessed":{"date-parts":[["2018","11","14"]]},"author":[{"dropping-particle":"","family":"Passivhaus Dienstleistung","given":"","non-dropping-particle":"","parse-names":false,"suffix":""}],"id":"ITEM-1","issued":{"date-parts":[["0"]]},"title":"Gebaute Passivhaus Projekte - Beispiele Passivhäuser weltweit","type":"webpage"},"uris":["http://www.mendeley.com/documents/?uuid=51d3036d-a66d-41df-b74a-048a3ff5954d"]}],"mendeley":{"formattedCitation":"(Passivhaus Dienstleistung, n.d.)","plainTextFormattedCitation":"(Passivhaus Dienstleistung, n.d.)","previouslyFormattedCitation":"(Passivhaus Dienstleistung, n.d.)"},"properties":{"noteIndex":0},"schema":"https://github.com/citation-style-language/schema/raw/master/csl-citation.json"}</w:instrText>
      </w:r>
      <w:r w:rsidRPr="009F4C10">
        <w:fldChar w:fldCharType="separate"/>
      </w:r>
      <w:r w:rsidR="00F6201C" w:rsidRPr="00F6201C">
        <w:rPr>
          <w:noProof/>
        </w:rPr>
        <w:t>(Passivhaus Dienstleistung, n.d.)</w:t>
      </w:r>
      <w:r w:rsidRPr="009F4C10">
        <w:fldChar w:fldCharType="end"/>
      </w:r>
      <w:r w:rsidRPr="009F4C10">
        <w:t>.</w:t>
      </w:r>
    </w:p>
    <w:p w14:paraId="7DC2E724" w14:textId="56B0A51F" w:rsidR="007228A5" w:rsidRPr="007228A5" w:rsidRDefault="007228A5" w:rsidP="007228A5">
      <w:pPr>
        <w:pStyle w:val="BodyText"/>
        <w:spacing w:before="240" w:after="240"/>
        <w:jc w:val="center"/>
        <w:rPr>
          <w:rFonts w:asciiTheme="majorHAnsi" w:hAnsiTheme="majorHAnsi"/>
          <w:color w:val="FF0000"/>
          <w:sz w:val="20"/>
        </w:rPr>
      </w:pPr>
      <w:bookmarkStart w:id="1" w:name="_Ref9415912"/>
      <w:r>
        <w:rPr>
          <w:b/>
          <w:noProof/>
          <w:lang w:eastAsia="en-GB"/>
        </w:rPr>
        <w:drawing>
          <wp:inline distT="0" distB="0" distL="0" distR="0" wp14:anchorId="07DCB7CD" wp14:editId="3983EB4C">
            <wp:extent cx="5753100" cy="2222500"/>
            <wp:effectExtent l="0" t="0" r="12700" b="12700"/>
            <wp:docPr id="7" name="Picture 7" descr="../../../../../Desktop/Screen%20Shot%202018-11-17%20at%2005.0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11-17%20at%2005.01.4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222500"/>
                    </a:xfrm>
                    <a:prstGeom prst="rect">
                      <a:avLst/>
                    </a:prstGeom>
                    <a:noFill/>
                    <a:ln>
                      <a:noFill/>
                    </a:ln>
                  </pic:spPr>
                </pic:pic>
              </a:graphicData>
            </a:graphic>
          </wp:inline>
        </w:drawing>
      </w:r>
      <w:r w:rsidR="0064384C">
        <w:rPr>
          <w:rFonts w:asciiTheme="majorHAnsi" w:hAnsiTheme="majorHAnsi"/>
          <w:sz w:val="20"/>
        </w:rPr>
        <w:t>Figure</w:t>
      </w:r>
      <w:r w:rsidRPr="007228A5">
        <w:rPr>
          <w:rFonts w:asciiTheme="majorHAnsi" w:hAnsiTheme="majorHAnsi"/>
          <w:sz w:val="20"/>
        </w:rPr>
        <w:t xml:space="preserve"> </w:t>
      </w:r>
      <w:r w:rsidRPr="007228A5">
        <w:rPr>
          <w:rFonts w:asciiTheme="majorHAnsi" w:hAnsiTheme="majorHAnsi"/>
          <w:sz w:val="20"/>
        </w:rPr>
        <w:fldChar w:fldCharType="begin"/>
      </w:r>
      <w:r w:rsidRPr="007228A5">
        <w:rPr>
          <w:rFonts w:asciiTheme="majorHAnsi" w:hAnsiTheme="majorHAnsi"/>
          <w:sz w:val="20"/>
        </w:rPr>
        <w:instrText xml:space="preserve"> SEQ Figure \* ARABIC </w:instrText>
      </w:r>
      <w:r w:rsidRPr="007228A5">
        <w:rPr>
          <w:rFonts w:asciiTheme="majorHAnsi" w:hAnsiTheme="majorHAnsi"/>
          <w:sz w:val="20"/>
        </w:rPr>
        <w:fldChar w:fldCharType="separate"/>
      </w:r>
      <w:r w:rsidR="00CA323A">
        <w:rPr>
          <w:rFonts w:asciiTheme="majorHAnsi" w:hAnsiTheme="majorHAnsi"/>
          <w:noProof/>
          <w:sz w:val="20"/>
        </w:rPr>
        <w:t>2</w:t>
      </w:r>
      <w:r w:rsidRPr="007228A5">
        <w:rPr>
          <w:rFonts w:asciiTheme="majorHAnsi" w:hAnsiTheme="majorHAnsi"/>
          <w:sz w:val="20"/>
        </w:rPr>
        <w:fldChar w:fldCharType="end"/>
      </w:r>
      <w:r w:rsidRPr="007228A5">
        <w:rPr>
          <w:rFonts w:asciiTheme="majorHAnsi" w:hAnsiTheme="majorHAnsi"/>
          <w:sz w:val="20"/>
        </w:rPr>
        <w:t xml:space="preserve"> – </w:t>
      </w:r>
      <w:bookmarkEnd w:id="1"/>
      <w:r w:rsidR="00ED030E">
        <w:rPr>
          <w:rFonts w:asciiTheme="majorHAnsi" w:hAnsiTheme="majorHAnsi"/>
          <w:sz w:val="20"/>
        </w:rPr>
        <w:t>Passivhaus</w:t>
      </w:r>
      <w:r w:rsidRPr="007228A5">
        <w:rPr>
          <w:rFonts w:asciiTheme="majorHAnsi" w:hAnsiTheme="majorHAnsi"/>
          <w:sz w:val="20"/>
        </w:rPr>
        <w:t xml:space="preserve"> Criteria</w:t>
      </w:r>
    </w:p>
    <w:p w14:paraId="4A7ED3CC" w14:textId="3D9A2207" w:rsidR="000A7008" w:rsidRDefault="009E6755" w:rsidP="000A7008">
      <w:pPr>
        <w:pBdr>
          <w:top w:val="nil"/>
          <w:left w:val="nil"/>
          <w:bottom w:val="nil"/>
          <w:right w:val="nil"/>
          <w:between w:val="nil"/>
        </w:pBdr>
        <w:spacing w:after="0"/>
        <w:ind w:firstLine="567"/>
        <w:rPr>
          <w:color w:val="000000"/>
        </w:rPr>
      </w:pPr>
      <w:r>
        <w:rPr>
          <w:color w:val="000000"/>
        </w:rPr>
        <w:t>Passivhaus</w:t>
      </w:r>
      <w:r w:rsidR="000A7008" w:rsidRPr="007228A5">
        <w:rPr>
          <w:color w:val="000000"/>
        </w:rPr>
        <w:t xml:space="preserve"> building</w:t>
      </w:r>
      <w:r w:rsidR="00304887">
        <w:rPr>
          <w:color w:val="000000"/>
        </w:rPr>
        <w:t>s</w:t>
      </w:r>
      <w:r w:rsidR="000A7008" w:rsidRPr="007228A5">
        <w:rPr>
          <w:color w:val="000000"/>
        </w:rPr>
        <w:t xml:space="preserve"> achieve </w:t>
      </w:r>
      <w:r w:rsidR="000A7008">
        <w:rPr>
          <w:color w:val="000000"/>
        </w:rPr>
        <w:t>t</w:t>
      </w:r>
      <w:r w:rsidR="000A7008" w:rsidRPr="007228A5">
        <w:rPr>
          <w:color w:val="000000"/>
        </w:rPr>
        <w:t xml:space="preserve">hermal comfort by passive measures, </w:t>
      </w:r>
      <w:r w:rsidR="000A7008">
        <w:rPr>
          <w:color w:val="000000"/>
        </w:rPr>
        <w:t>such as</w:t>
      </w:r>
      <w:r w:rsidR="000A7008" w:rsidRPr="007228A5">
        <w:rPr>
          <w:color w:val="000000"/>
        </w:rPr>
        <w:t xml:space="preserve"> high levels of insulation, excellent airtightness, good indoor air quality and minimum thermal bridges</w:t>
      </w:r>
      <w:r w:rsidR="00765F32">
        <w:rPr>
          <w:color w:val="000000"/>
        </w:rPr>
        <w:t>, supported by</w:t>
      </w:r>
      <w:r w:rsidR="000A7008" w:rsidRPr="007228A5">
        <w:rPr>
          <w:color w:val="000000"/>
        </w:rPr>
        <w:t xml:space="preserve"> a whole house mechanical ventilation system with highly efficient heat recover</w:t>
      </w:r>
      <w:r w:rsidR="00765F32">
        <w:rPr>
          <w:color w:val="000000"/>
        </w:rPr>
        <w:t>y</w:t>
      </w:r>
      <w:r w:rsidR="000A7008" w:rsidRPr="007228A5">
        <w:rPr>
          <w:color w:val="000000"/>
        </w:rPr>
        <w:t xml:space="preserve"> </w:t>
      </w:r>
      <w:r w:rsidR="000A7008" w:rsidRPr="007228A5">
        <w:rPr>
          <w:color w:val="000000"/>
        </w:rPr>
        <w:fldChar w:fldCharType="begin" w:fldLock="1"/>
      </w:r>
      <w:r w:rsidR="00F6201C">
        <w:rPr>
          <w:color w:val="000000"/>
        </w:rPr>
        <w:instrText>ADDIN CSL_CITATION {"citationItems":[{"id":"ITEM-1","itemData":{"URL":"http://www.passivhaus.org.uk/page.jsp?id=17","accessed":{"date-parts":[["2018","12","6"]]},"author":[{"dropping-particle":"","family":"BRE","given":"","non-dropping-particle":"","parse-names":false,"suffix":""}],"id":"ITEM-1","issued":{"date-parts":[["2017"]]},"title":"Passivhaus:Basic Principles","type":"webpage"},"uris":["http://www.mendeley.com/documents/?uuid=68d7b544-ebf2-3c60-8bbf-0b347125788a"]}],"mendeley":{"formattedCitation":"(BRE, 2017)","plainTextFormattedCitation":"(BRE, 2017)","previouslyFormattedCitation":"(BRE, 2017)"},"properties":{"noteIndex":0},"schema":"https://github.com/citation-style-language/schema/raw/master/csl-citation.json"}</w:instrText>
      </w:r>
      <w:r w:rsidR="000A7008" w:rsidRPr="007228A5">
        <w:rPr>
          <w:color w:val="000000"/>
        </w:rPr>
        <w:fldChar w:fldCharType="separate"/>
      </w:r>
      <w:r w:rsidR="00E873FD" w:rsidRPr="00E873FD">
        <w:rPr>
          <w:noProof/>
          <w:color w:val="000000"/>
        </w:rPr>
        <w:t>(BRE, 2017)</w:t>
      </w:r>
      <w:r w:rsidR="000A7008" w:rsidRPr="007228A5">
        <w:rPr>
          <w:color w:val="000000"/>
        </w:rPr>
        <w:fldChar w:fldCharType="end"/>
      </w:r>
      <w:r w:rsidR="000A7008" w:rsidRPr="007228A5">
        <w:rPr>
          <w:color w:val="000000"/>
        </w:rPr>
        <w:t xml:space="preserve">. </w:t>
      </w:r>
      <w:r w:rsidR="000A7008">
        <w:rPr>
          <w:color w:val="000000"/>
        </w:rPr>
        <w:t>Applying th</w:t>
      </w:r>
      <w:r w:rsidR="00765F32">
        <w:rPr>
          <w:color w:val="000000"/>
        </w:rPr>
        <w:t>e</w:t>
      </w:r>
      <w:r w:rsidR="000A7008">
        <w:rPr>
          <w:color w:val="000000"/>
        </w:rPr>
        <w:t xml:space="preserve"> </w:t>
      </w:r>
      <w:r>
        <w:rPr>
          <w:color w:val="000000"/>
        </w:rPr>
        <w:t>Passivhaus</w:t>
      </w:r>
      <w:r w:rsidR="000A7008">
        <w:rPr>
          <w:color w:val="000000"/>
        </w:rPr>
        <w:t xml:space="preserve"> </w:t>
      </w:r>
      <w:r w:rsidR="000A7008" w:rsidRPr="007228A5">
        <w:rPr>
          <w:color w:val="000000"/>
        </w:rPr>
        <w:t xml:space="preserve">building </w:t>
      </w:r>
      <w:r w:rsidR="000A7008">
        <w:rPr>
          <w:color w:val="000000"/>
        </w:rPr>
        <w:t>standard</w:t>
      </w:r>
      <w:r w:rsidR="000A7008" w:rsidRPr="007228A5">
        <w:rPr>
          <w:color w:val="000000"/>
        </w:rPr>
        <w:t xml:space="preserve"> </w:t>
      </w:r>
      <w:r w:rsidR="000A7008">
        <w:rPr>
          <w:color w:val="000000"/>
        </w:rPr>
        <w:t>can</w:t>
      </w:r>
      <w:r w:rsidR="000A7008" w:rsidRPr="007228A5">
        <w:rPr>
          <w:color w:val="000000"/>
        </w:rPr>
        <w:t xml:space="preserve"> preserve stable interior temperatures, but </w:t>
      </w:r>
      <w:r w:rsidR="000A7008">
        <w:rPr>
          <w:color w:val="000000"/>
        </w:rPr>
        <w:t>in tropical climate</w:t>
      </w:r>
      <w:r w:rsidR="00765F32">
        <w:rPr>
          <w:color w:val="000000"/>
        </w:rPr>
        <w:t>s</w:t>
      </w:r>
      <w:r w:rsidR="000A7008">
        <w:rPr>
          <w:color w:val="000000"/>
        </w:rPr>
        <w:t xml:space="preserve"> with high temperature and high humidity, </w:t>
      </w:r>
      <w:r w:rsidR="000A7008" w:rsidRPr="007228A5">
        <w:rPr>
          <w:color w:val="000000"/>
        </w:rPr>
        <w:t xml:space="preserve">its airtight envelope might hinder the removal of excess moisture. The </w:t>
      </w:r>
      <w:r>
        <w:rPr>
          <w:color w:val="000000"/>
        </w:rPr>
        <w:t>Passivhaus</w:t>
      </w:r>
      <w:r w:rsidR="000A7008" w:rsidRPr="007228A5">
        <w:rPr>
          <w:color w:val="000000"/>
        </w:rPr>
        <w:t xml:space="preserve"> standard</w:t>
      </w:r>
      <w:r w:rsidR="000A7008">
        <w:rPr>
          <w:color w:val="000000"/>
        </w:rPr>
        <w:t xml:space="preserve"> application</w:t>
      </w:r>
      <w:r w:rsidR="000A7008" w:rsidRPr="007228A5">
        <w:rPr>
          <w:color w:val="000000"/>
        </w:rPr>
        <w:t xml:space="preserve"> must accurately consider moisture balances and the attendant latent loads on the building with a hot and humid climate. </w:t>
      </w:r>
    </w:p>
    <w:p w14:paraId="24ECA7A3" w14:textId="15FAF190" w:rsidR="0093169F" w:rsidRPr="00B06D33" w:rsidRDefault="007228A5" w:rsidP="00B06D33">
      <w:pPr>
        <w:pBdr>
          <w:top w:val="nil"/>
          <w:left w:val="nil"/>
          <w:bottom w:val="nil"/>
          <w:right w:val="nil"/>
          <w:between w:val="nil"/>
        </w:pBdr>
        <w:spacing w:after="0"/>
        <w:ind w:firstLine="567"/>
      </w:pPr>
      <w:r w:rsidRPr="007228A5">
        <w:rPr>
          <w:color w:val="000000"/>
        </w:rPr>
        <w:t xml:space="preserve">The cooling strategy used </w:t>
      </w:r>
      <w:r w:rsidR="00985194">
        <w:rPr>
          <w:color w:val="000000"/>
        </w:rPr>
        <w:t xml:space="preserve">in the </w:t>
      </w:r>
      <w:r w:rsidR="009E6755">
        <w:rPr>
          <w:color w:val="000000"/>
        </w:rPr>
        <w:t>Passivhaus</w:t>
      </w:r>
      <w:r w:rsidR="00985194" w:rsidRPr="007228A5">
        <w:rPr>
          <w:color w:val="000000"/>
        </w:rPr>
        <w:t xml:space="preserve"> </w:t>
      </w:r>
      <w:r w:rsidR="00985194">
        <w:rPr>
          <w:color w:val="000000"/>
        </w:rPr>
        <w:t>house built</w:t>
      </w:r>
      <w:r w:rsidR="00985194" w:rsidRPr="007228A5">
        <w:rPr>
          <w:color w:val="000000"/>
        </w:rPr>
        <w:t xml:space="preserve"> in Louisiana, southern USA</w:t>
      </w:r>
      <w:r w:rsidR="00985194">
        <w:rPr>
          <w:color w:val="000000"/>
        </w:rPr>
        <w:t xml:space="preserve">, with </w:t>
      </w:r>
      <w:r w:rsidR="00765F32">
        <w:rPr>
          <w:color w:val="000000"/>
        </w:rPr>
        <w:t xml:space="preserve">a </w:t>
      </w:r>
      <w:r w:rsidR="00985194">
        <w:rPr>
          <w:color w:val="000000"/>
        </w:rPr>
        <w:t>high humidity</w:t>
      </w:r>
      <w:r w:rsidR="00765F32">
        <w:rPr>
          <w:color w:val="000000"/>
        </w:rPr>
        <w:t xml:space="preserve"> climate,</w:t>
      </w:r>
      <w:r w:rsidR="00985194">
        <w:rPr>
          <w:color w:val="000000"/>
        </w:rPr>
        <w:t xml:space="preserve"> is by </w:t>
      </w:r>
      <w:r w:rsidR="00DB1612">
        <w:rPr>
          <w:color w:val="000000"/>
        </w:rPr>
        <w:t xml:space="preserve">using </w:t>
      </w:r>
      <w:r w:rsidRPr="007228A5">
        <w:rPr>
          <w:color w:val="000000"/>
        </w:rPr>
        <w:t xml:space="preserve">Energy Recovery Ventilators (ERV). Unlike straight heat </w:t>
      </w:r>
      <w:r w:rsidRPr="007228A5">
        <w:rPr>
          <w:color w:val="000000"/>
        </w:rPr>
        <w:lastRenderedPageBreak/>
        <w:t>exchangers</w:t>
      </w:r>
      <w:r w:rsidR="00765F32">
        <w:rPr>
          <w:color w:val="000000"/>
        </w:rPr>
        <w:t>, which are</w:t>
      </w:r>
      <w:r w:rsidR="00985194">
        <w:rPr>
          <w:color w:val="000000"/>
        </w:rPr>
        <w:t xml:space="preserve"> commonly used for </w:t>
      </w:r>
      <w:r w:rsidR="009E6755">
        <w:rPr>
          <w:color w:val="000000"/>
        </w:rPr>
        <w:t>Passivhaus</w:t>
      </w:r>
      <w:r w:rsidR="00985194">
        <w:rPr>
          <w:color w:val="000000"/>
        </w:rPr>
        <w:t xml:space="preserve"> building </w:t>
      </w:r>
      <w:r w:rsidR="00796A75">
        <w:rPr>
          <w:color w:val="000000"/>
        </w:rPr>
        <w:t>in Central Europe</w:t>
      </w:r>
      <w:r w:rsidRPr="007228A5">
        <w:rPr>
          <w:color w:val="000000"/>
        </w:rPr>
        <w:t xml:space="preserve">, ERV transfers water vapour, which prevents the air from drying out in winter months, and removes outdoor humidity during summer </w:t>
      </w:r>
      <w:r w:rsidRPr="0006792F">
        <w:t xml:space="preserve">months </w:t>
      </w:r>
      <w:r w:rsidRPr="0006792F">
        <w:fldChar w:fldCharType="begin" w:fldLock="1"/>
      </w:r>
      <w:r w:rsidR="00E873FD">
        <w:instrText>ADDIN CSL_CITATION {"citationItems":[{"id":"ITEM-1","itemData":{"author":[{"dropping-particle":"","family":"MacDonald","given":"Christine","non-dropping-particle":"","parse-names":false,"suffix":""}],"container-title":"E - The Environmental Magazine","id":"ITEM-1","issue":"December","issued":{"date-parts":[["2010"]]},"page":"22-27","title":"Just add body heat: The new Passive Houses are so energy efficient, they make heating and cooling practically irrelevant","type":"article-magazine"},"uris":["http://www.mendeley.com/documents/?uuid=0665ac72-9d15-472a-b805-fc428ea71096"]}],"mendeley":{"formattedCitation":"(MacDonald, 2010)","manualFormatting":"(MacDonald, 2010)","plainTextFormattedCitation":"(MacDonald, 2010)","previouslyFormattedCitation":"(MacDonald, 2010)"},"properties":{"noteIndex":0},"schema":"https://github.com/citation-style-language/schema/raw/master/csl-citation.json"}</w:instrText>
      </w:r>
      <w:r w:rsidRPr="0006792F">
        <w:fldChar w:fldCharType="separate"/>
      </w:r>
      <w:r w:rsidRPr="0006792F">
        <w:rPr>
          <w:noProof/>
        </w:rPr>
        <w:t>(MacDonald, 2010)</w:t>
      </w:r>
      <w:r w:rsidRPr="0006792F">
        <w:fldChar w:fldCharType="end"/>
      </w:r>
      <w:r w:rsidRPr="0006792F">
        <w:t xml:space="preserve">. </w:t>
      </w:r>
      <w:r w:rsidRPr="007228A5">
        <w:rPr>
          <w:color w:val="000000"/>
        </w:rPr>
        <w:t xml:space="preserve">ERV systems transfer moisture from </w:t>
      </w:r>
      <w:r w:rsidR="00765F32">
        <w:rPr>
          <w:color w:val="000000"/>
        </w:rPr>
        <w:t xml:space="preserve">the </w:t>
      </w:r>
      <w:r w:rsidRPr="007228A5">
        <w:rPr>
          <w:color w:val="000000"/>
        </w:rPr>
        <w:t xml:space="preserve">incoming humid air to the </w:t>
      </w:r>
      <w:r w:rsidR="00765F32">
        <w:rPr>
          <w:color w:val="000000"/>
        </w:rPr>
        <w:t xml:space="preserve">outgoing </w:t>
      </w:r>
      <w:r w:rsidRPr="007228A5">
        <w:rPr>
          <w:color w:val="000000"/>
        </w:rPr>
        <w:t>stale indoor air that is being vented to the outside, making the internal humid air that produced by equipment and building user are remain inside.</w:t>
      </w:r>
    </w:p>
    <w:p w14:paraId="6FC8DFAA" w14:textId="77777777" w:rsidR="0093169F" w:rsidRDefault="007228A5" w:rsidP="0031392E">
      <w:pPr>
        <w:pStyle w:val="Heading1"/>
        <w:numPr>
          <w:ilvl w:val="0"/>
          <w:numId w:val="1"/>
        </w:numPr>
      </w:pPr>
      <w:r w:rsidRPr="007228A5">
        <w:t>Research methodology</w:t>
      </w:r>
      <w:r w:rsidR="00A23A1D">
        <w:t xml:space="preserve"> </w:t>
      </w:r>
    </w:p>
    <w:p w14:paraId="1E903128" w14:textId="20CAEFF8" w:rsidR="00C2238D" w:rsidRPr="00801A03" w:rsidRDefault="00767D6F" w:rsidP="00801A03">
      <w:r>
        <w:t xml:space="preserve">This paper </w:t>
      </w:r>
      <w:r w:rsidR="00A60627">
        <w:t>discusses</w:t>
      </w:r>
      <w:r>
        <w:t xml:space="preserve"> the development of a </w:t>
      </w:r>
      <w:r w:rsidR="009E6755">
        <w:t>Passivhaus</w:t>
      </w:r>
      <w:r>
        <w:t xml:space="preserve"> standard for housing </w:t>
      </w:r>
      <w:r w:rsidR="00403507">
        <w:t>built</w:t>
      </w:r>
      <w:r>
        <w:t xml:space="preserve"> in Indonesia that work for both thermal comfort and energy efficiency. </w:t>
      </w:r>
      <w:r w:rsidR="00801A03">
        <w:t xml:space="preserve">IES </w:t>
      </w:r>
      <w:r w:rsidR="00403507">
        <w:t xml:space="preserve">is a commercially available dynamic thermal simulation </w:t>
      </w:r>
      <w:r w:rsidR="00801A03">
        <w:t>software</w:t>
      </w:r>
      <w:r w:rsidR="00403507">
        <w:t>. It was used to</w:t>
      </w:r>
      <w:r w:rsidR="00801A03">
        <w:t xml:space="preserve"> </w:t>
      </w:r>
      <w:proofErr w:type="spellStart"/>
      <w:r w:rsidR="00801A03">
        <w:t>analyze</w:t>
      </w:r>
      <w:proofErr w:type="spellEnd"/>
      <w:r w:rsidR="00801A03">
        <w:t xml:space="preserve"> the building performance</w:t>
      </w:r>
      <w:r w:rsidR="00403507">
        <w:t xml:space="preserve"> of an Indonesian dwelling</w:t>
      </w:r>
      <w:r w:rsidR="00801A03">
        <w:t xml:space="preserve"> by creating </w:t>
      </w:r>
      <w:r w:rsidR="00403507">
        <w:t xml:space="preserve">a </w:t>
      </w:r>
      <w:r w:rsidR="00801A03">
        <w:t xml:space="preserve">building model </w:t>
      </w:r>
      <w:r w:rsidR="00801A03" w:rsidRPr="00C2238D">
        <w:rPr>
          <w:lang w:val="en-US"/>
        </w:rPr>
        <w:t>using information such as: building materials, cooling systems, lights and appliances, and presupposed occupancy schedule from the selected house</w:t>
      </w:r>
      <w:r w:rsidR="00801A03" w:rsidRPr="00C2238D">
        <w:t>.</w:t>
      </w:r>
      <w:r w:rsidR="00801A03" w:rsidRPr="00C2238D">
        <w:rPr>
          <w:lang w:val="en-US"/>
        </w:rPr>
        <w:t xml:space="preserve"> </w:t>
      </w:r>
      <w:r w:rsidR="00403507">
        <w:rPr>
          <w:lang w:val="en-US"/>
        </w:rPr>
        <w:t>A r</w:t>
      </w:r>
      <w:r w:rsidR="00C2238D" w:rsidRPr="00C2238D">
        <w:t>ow or terrace</w:t>
      </w:r>
      <w:r w:rsidR="00403507">
        <w:t>d</w:t>
      </w:r>
      <w:r w:rsidR="00C2238D" w:rsidRPr="00C2238D">
        <w:t xml:space="preserve"> house</w:t>
      </w:r>
      <w:r w:rsidR="00215D0E">
        <w:t xml:space="preserve"> was chosen because </w:t>
      </w:r>
      <w:r w:rsidR="00403507">
        <w:t>this style</w:t>
      </w:r>
      <w:r w:rsidR="00C2238D" w:rsidRPr="00C2238D">
        <w:t xml:space="preserve"> form</w:t>
      </w:r>
      <w:r w:rsidR="00403507">
        <w:t>s</w:t>
      </w:r>
      <w:r w:rsidR="00C2238D" w:rsidRPr="00C2238D">
        <w:t xml:space="preserve"> the majority of the existing urban housing stock </w:t>
      </w:r>
      <w:r w:rsidR="00C2238D" w:rsidRPr="00C2238D">
        <w:fldChar w:fldCharType="begin" w:fldLock="1"/>
      </w:r>
      <w:r w:rsidR="009A34F1">
        <w:instrText>ADDIN CSL_CITATION {"citationItems":[{"id":"ITEM-1","itemData":{"URL":"http://sp2010.bps.go.id/index.php/site/tabel?tid=333&amp;wid=0","accessed":{"date-parts":[["2018","10","1"]]},"author":[{"dropping-particle":"","family":"Badan Pusat Statistic","given":"","non-dropping-particle":"","parse-names":false,"suffix":""}],"id":"ITEM-1","issued":{"date-parts":[["2018"]]},"title":"2010 Population Census - Household by Region and Floor Area of Dwelling Unit - Indonesia","type":"webpage"},"uris":["http://www.mendeley.com/documents/?uuid=3dc64f55-7563-3681-a2f2-cd92156f2047"]}],"mendeley":{"formattedCitation":"(Badan Pusat Statistic, 2018)","plainTextFormattedCitation":"(Badan Pusat Statistic, 2018)","previouslyFormattedCitation":"(Badan Pusat Statistic, 2018)"},"properties":{"noteIndex":0},"schema":"https://github.com/citation-style-language/schema/raw/master/csl-citation.json"}</w:instrText>
      </w:r>
      <w:r w:rsidR="00C2238D" w:rsidRPr="00C2238D">
        <w:fldChar w:fldCharType="separate"/>
      </w:r>
      <w:r w:rsidR="0003012A" w:rsidRPr="0003012A">
        <w:rPr>
          <w:noProof/>
        </w:rPr>
        <w:t>(Badan Pusat Statistic, 2018)</w:t>
      </w:r>
      <w:r w:rsidR="00C2238D" w:rsidRPr="00C2238D">
        <w:fldChar w:fldCharType="end"/>
      </w:r>
      <w:r w:rsidR="00C2238D" w:rsidRPr="00C2238D">
        <w:t xml:space="preserve">. </w:t>
      </w:r>
      <w:r w:rsidR="00403507">
        <w:t xml:space="preserve">The chosen house is shown in </w:t>
      </w:r>
      <w:r w:rsidR="0064384C">
        <w:t>Figure</w:t>
      </w:r>
      <w:r w:rsidR="00403507">
        <w:t xml:space="preserve"> 3. The s</w:t>
      </w:r>
      <w:r w:rsidR="00215D0E">
        <w:rPr>
          <w:lang w:val="en-US"/>
        </w:rPr>
        <w:t>elected house</w:t>
      </w:r>
      <w:r w:rsidR="00801A03">
        <w:rPr>
          <w:lang w:val="en-US"/>
        </w:rPr>
        <w:t>’s</w:t>
      </w:r>
      <w:r w:rsidR="00C2238D" w:rsidRPr="00C2238D">
        <w:rPr>
          <w:lang w:val="en-US"/>
        </w:rPr>
        <w:t xml:space="preserve"> area </w:t>
      </w:r>
      <w:r w:rsidR="00403507">
        <w:rPr>
          <w:lang w:val="en-US"/>
        </w:rPr>
        <w:t>lied</w:t>
      </w:r>
      <w:r w:rsidR="00C2238D" w:rsidRPr="00C2238D">
        <w:rPr>
          <w:lang w:val="en-US"/>
        </w:rPr>
        <w:t xml:space="preserve"> between 50m</w:t>
      </w:r>
      <w:r w:rsidR="00C2238D" w:rsidRPr="00C2238D">
        <w:rPr>
          <w:vertAlign w:val="superscript"/>
          <w:lang w:val="en-US"/>
        </w:rPr>
        <w:t>2</w:t>
      </w:r>
      <w:r w:rsidR="00C2238D" w:rsidRPr="00C2238D">
        <w:rPr>
          <w:lang w:val="en-US"/>
        </w:rPr>
        <w:t xml:space="preserve"> to 69m</w:t>
      </w:r>
      <w:r w:rsidR="00C2238D" w:rsidRPr="00C2238D">
        <w:rPr>
          <w:vertAlign w:val="superscript"/>
          <w:lang w:val="en-US"/>
        </w:rPr>
        <w:t>2</w:t>
      </w:r>
      <w:r w:rsidR="00C2238D" w:rsidRPr="00C2238D">
        <w:rPr>
          <w:lang w:val="en-US"/>
        </w:rPr>
        <w:t xml:space="preserve"> floor area, </w:t>
      </w:r>
      <w:r w:rsidR="00801A03">
        <w:rPr>
          <w:lang w:val="en-US"/>
        </w:rPr>
        <w:t>since</w:t>
      </w:r>
      <w:r w:rsidR="00C2238D" w:rsidRPr="00C2238D">
        <w:rPr>
          <w:lang w:val="en-US"/>
        </w:rPr>
        <w:t xml:space="preserve"> this is the </w:t>
      </w:r>
      <w:r w:rsidR="00403507">
        <w:rPr>
          <w:lang w:val="en-US"/>
        </w:rPr>
        <w:t>most prevalent size</w:t>
      </w:r>
      <w:r w:rsidR="00C2238D" w:rsidRPr="00C2238D">
        <w:rPr>
          <w:lang w:val="en-US"/>
        </w:rPr>
        <w:t xml:space="preserve"> for housing in Jakarta Metropolitan Region </w:t>
      </w:r>
      <w:r w:rsidR="00C2238D" w:rsidRPr="00C2238D">
        <w:rPr>
          <w:lang w:val="en-US"/>
        </w:rPr>
        <w:fldChar w:fldCharType="begin" w:fldLock="1"/>
      </w:r>
      <w:r w:rsidR="009A34F1">
        <w:rPr>
          <w:lang w:val="en-US"/>
        </w:rPr>
        <w:instrText>ADDIN CSL_CITATION {"citationItems":[{"id":"ITEM-1","itemData":{"abstract":"A preference for low-density housing by Indonesian people has contributed greatly to uncontrollable urban sprawl around the peripheries of Indonesia’s major cities. The cooling of low-density housing to maintain thermal comfort is energy intensive, with approximately 30–50% of conditioned air lost through ventilation and air infiltration. As Indonesia is in a hot and humid climatic region, the air’s moisture level is high, and ventilation during hot weather can introduce more moisture in to buildings. Thus, the removal of excess internal humidity is essential for human comfort. The German Passivhaus building standard is effective in preserving stable interior temperatures, but its air-tight envelope might hinder the removal of excess moisture in tropical climates. The dynamic thermal simulation software DesignBuilder was used to model a typical Jakarta terraced dwelling to investigate the effects on indoor temperature and humidity on comfort and energy use from applying the Passivhaus standard. The aim was to find the optimum setting for minimising cooling and dehumidification energy in air-conditioning systems. The research examined the type of active dehumidification system that might be most suitable to work with a Passivhaus in tropical conditions to position the house’s internal environment within the thermal comfort zone.","author":[{"dropping-particle":"","family":"Sigalingging","given":"Roy Candra","non-dropping-particle":"","parse-names":false,"suffix":""},{"dropping-particle":"","family":"Chow","given":"David","non-dropping-particle":"","parse-names":false,"suffix":""},{"dropping-particle":"","family":"Sharples","given":"Steve","non-dropping-particle":"","parse-names":false,"suffix":""}],"container-title":"Design to Thrive - PLEA 2017 Volume II","id":"ITEM-1","issued":{"date-parts":[["2017"]]},"page":"2165","publisher":"NCEUB 2017","title":"Assessing Cooling Energy Load and Dehumidification in Housing Built to Passivhaus Standard in Jakarta, Indonesia","type":"paper-conference"},"uris":["http://www.mendeley.com/documents/?uuid=57eff8cb-fcf3-4dc3-87e2-3d94950e361a"]}],"mendeley":{"formattedCitation":"(Sigalingging, Chow, &amp; Sharples, 2017)","plainTextFormattedCitation":"(Sigalingging, Chow, &amp; Sharples, 2017)","previouslyFormattedCitation":"(Sigalingging, Chow, &amp; Sharples, 2017)"},"properties":{"noteIndex":0},"schema":"https://github.com/citation-style-language/schema/raw/master/csl-citation.json"}</w:instrText>
      </w:r>
      <w:r w:rsidR="00C2238D" w:rsidRPr="00C2238D">
        <w:rPr>
          <w:lang w:val="en-US"/>
        </w:rPr>
        <w:fldChar w:fldCharType="separate"/>
      </w:r>
      <w:r w:rsidR="0003012A" w:rsidRPr="0003012A">
        <w:rPr>
          <w:noProof/>
          <w:lang w:val="en-US"/>
        </w:rPr>
        <w:t>(Sigalingging</w:t>
      </w:r>
      <w:r w:rsidR="00403507">
        <w:rPr>
          <w:noProof/>
          <w:lang w:val="en-US"/>
        </w:rPr>
        <w:t xml:space="preserve"> et al</w:t>
      </w:r>
      <w:r w:rsidR="0003012A" w:rsidRPr="0003012A">
        <w:rPr>
          <w:noProof/>
          <w:lang w:val="en-US"/>
        </w:rPr>
        <w:t>, 2017)</w:t>
      </w:r>
      <w:r w:rsidR="00C2238D" w:rsidRPr="00C2238D">
        <w:fldChar w:fldCharType="end"/>
      </w:r>
      <w:r w:rsidR="00C2238D" w:rsidRPr="00C2238D">
        <w:rPr>
          <w:lang w:val="en-US"/>
        </w:rPr>
        <w:t xml:space="preserve">. A Jakarta weather file was acquired through the climate-modelling software Meteonorm </w:t>
      </w:r>
      <w:r w:rsidR="00C2238D" w:rsidRPr="00C2238D">
        <w:rPr>
          <w:b/>
          <w:lang w:val="en-US"/>
        </w:rPr>
        <w:fldChar w:fldCharType="begin" w:fldLock="1"/>
      </w:r>
      <w:r w:rsidR="0003012A">
        <w:rPr>
          <w:lang w:val="en-US"/>
        </w:rPr>
        <w:instrText>ADDIN CSL_CITATION {"citationItems":[{"id":"ITEM-1","itemData":{"URL":"http://www.meteonorm.com/","accessed":{"date-parts":[["2018","11","20"]]},"author":[{"dropping-particle":"","family":"Meteotest","given":"","non-dropping-particle":"","parse-names":false,"suffix":""}],"id":"ITEM-1","issued":{"date-parts":[["2018"]]},"title":"Meteonorm: Irradiation data for every place on Earth","type":"webpage"},"uris":["http://www.mendeley.com/documents/?uuid=9a362b52-cd93-39f6-bef9-0a704f115f88"]}],"mendeley":{"formattedCitation":"(Meteotest, 2018)","plainTextFormattedCitation":"(Meteotest, 2018)","previouslyFormattedCitation":"(Meteotest, 2018)"},"properties":{"noteIndex":0},"schema":"https://github.com/citation-style-language/schema/raw/master/csl-citation.json"}</w:instrText>
      </w:r>
      <w:r w:rsidR="00C2238D" w:rsidRPr="00C2238D">
        <w:rPr>
          <w:b/>
          <w:lang w:val="en-US"/>
        </w:rPr>
        <w:fldChar w:fldCharType="separate"/>
      </w:r>
      <w:r w:rsidR="00F6201C" w:rsidRPr="00F6201C">
        <w:rPr>
          <w:noProof/>
          <w:lang w:val="en-US"/>
        </w:rPr>
        <w:t>(Meteotest, 2018)</w:t>
      </w:r>
      <w:r w:rsidR="00C2238D" w:rsidRPr="00C2238D">
        <w:fldChar w:fldCharType="end"/>
      </w:r>
      <w:r w:rsidR="00C2238D" w:rsidRPr="00C2238D">
        <w:rPr>
          <w:lang w:val="en-US"/>
        </w:rPr>
        <w:t xml:space="preserve">. The empirical validation of the model designed by the </w:t>
      </w:r>
      <w:r w:rsidR="00801A03">
        <w:rPr>
          <w:lang w:val="en-US"/>
        </w:rPr>
        <w:t xml:space="preserve">IES </w:t>
      </w:r>
      <w:r w:rsidR="00C2238D" w:rsidRPr="00C2238D">
        <w:rPr>
          <w:lang w:val="en-US"/>
        </w:rPr>
        <w:t xml:space="preserve">software was determined by comparing the computer simulation results with field experiment data from </w:t>
      </w:r>
      <w:r w:rsidR="00403507">
        <w:rPr>
          <w:lang w:val="en-US"/>
        </w:rPr>
        <w:t xml:space="preserve">a </w:t>
      </w:r>
      <w:r w:rsidR="00C2238D" w:rsidRPr="00C2238D">
        <w:rPr>
          <w:lang w:val="en-US"/>
        </w:rPr>
        <w:t>target house.</w:t>
      </w:r>
      <w:r w:rsidR="00801A03">
        <w:t xml:space="preserve"> </w:t>
      </w:r>
      <w:r w:rsidR="00C2238D" w:rsidRPr="00C2238D">
        <w:rPr>
          <w:color w:val="000000"/>
        </w:rPr>
        <w:t xml:space="preserve">This validated model </w:t>
      </w:r>
      <w:r w:rsidR="00403507">
        <w:rPr>
          <w:color w:val="000000"/>
        </w:rPr>
        <w:t xml:space="preserve">was </w:t>
      </w:r>
      <w:proofErr w:type="spellStart"/>
      <w:r w:rsidR="00C2238D" w:rsidRPr="00C2238D">
        <w:rPr>
          <w:color w:val="000000"/>
        </w:rPr>
        <w:t>than</w:t>
      </w:r>
      <w:proofErr w:type="spellEnd"/>
      <w:r w:rsidR="00C2238D" w:rsidRPr="00C2238D">
        <w:rPr>
          <w:color w:val="000000"/>
        </w:rPr>
        <w:t xml:space="preserve"> used to explore the effects on the indoor environment when applying the </w:t>
      </w:r>
      <w:r w:rsidR="009E6755">
        <w:rPr>
          <w:color w:val="000000"/>
        </w:rPr>
        <w:t>Passivhaus</w:t>
      </w:r>
      <w:r w:rsidR="00C2238D" w:rsidRPr="00C2238D">
        <w:rPr>
          <w:color w:val="000000"/>
        </w:rPr>
        <w:t xml:space="preserve"> standard to the row house, t</w:t>
      </w:r>
      <w:r w:rsidR="00C2238D" w:rsidRPr="00C2238D">
        <w:rPr>
          <w:color w:val="000000"/>
          <w:lang w:val="en-US"/>
        </w:rPr>
        <w:t>o study the energy needed to achieve thermal comfort.</w:t>
      </w:r>
    </w:p>
    <w:p w14:paraId="1CBA8CB9" w14:textId="44DC7CE1" w:rsidR="00C2238D" w:rsidRDefault="00CE6DF7" w:rsidP="00CE6DF7">
      <w:pPr>
        <w:pStyle w:val="Heading2"/>
        <w:numPr>
          <w:ilvl w:val="1"/>
          <w:numId w:val="1"/>
        </w:numPr>
      </w:pPr>
      <w:r w:rsidRPr="00CE6DF7">
        <w:t>Case Study Data</w:t>
      </w:r>
      <w:r>
        <w:t xml:space="preserve"> and monitoring result</w:t>
      </w:r>
    </w:p>
    <w:p w14:paraId="34DA7170" w14:textId="1E7A8DF4" w:rsidR="00C2238D" w:rsidRPr="0006792F" w:rsidRDefault="00A60627" w:rsidP="00C2238D">
      <w:pPr>
        <w:keepNext/>
        <w:spacing w:after="240"/>
        <w:jc w:val="center"/>
        <w:rPr>
          <w:rFonts w:ascii="Arial" w:hAnsi="Arial" w:cs="Arial"/>
        </w:rPr>
      </w:pPr>
      <w:r w:rsidRPr="0006792F">
        <w:rPr>
          <w:rFonts w:ascii="Arial" w:hAnsi="Arial" w:cs="Arial"/>
          <w:noProof/>
          <w:lang w:val="en-US"/>
        </w:rPr>
        <w:t xml:space="preserve"> </w:t>
      </w:r>
      <w:r w:rsidR="00C2238D" w:rsidRPr="0006792F">
        <w:rPr>
          <w:rFonts w:ascii="Arial" w:hAnsi="Arial" w:cs="Arial"/>
          <w:noProof/>
          <w:lang w:val="en-US"/>
        </w:rPr>
        <w:t>(a)</w:t>
      </w:r>
      <w:r w:rsidR="00CE6DF7" w:rsidRPr="0006792F">
        <w:rPr>
          <w:rFonts w:ascii="Arial" w:hAnsi="Arial" w:cs="Arial"/>
        </w:rPr>
        <w:t xml:space="preserve"> </w:t>
      </w:r>
      <w:r w:rsidR="00CE6DF7" w:rsidRPr="0006792F">
        <w:rPr>
          <w:rFonts w:ascii="Arial" w:hAnsi="Arial" w:cs="Arial"/>
          <w:noProof/>
        </w:rPr>
        <w:drawing>
          <wp:inline distT="0" distB="0" distL="0" distR="0" wp14:anchorId="61EC99CA" wp14:editId="4CD4C11C">
            <wp:extent cx="2901600" cy="2880802"/>
            <wp:effectExtent l="0" t="0" r="0" b="0"/>
            <wp:docPr id="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r="28831"/>
                    <a:stretch>
                      <a:fillRect/>
                    </a:stretch>
                  </pic:blipFill>
                  <pic:spPr bwMode="auto">
                    <a:xfrm>
                      <a:off x="0" y="0"/>
                      <a:ext cx="2901600" cy="2880802"/>
                    </a:xfrm>
                    <a:prstGeom prst="rect">
                      <a:avLst/>
                    </a:prstGeom>
                    <a:noFill/>
                    <a:ln>
                      <a:noFill/>
                    </a:ln>
                  </pic:spPr>
                </pic:pic>
              </a:graphicData>
            </a:graphic>
          </wp:inline>
        </w:drawing>
      </w:r>
      <w:r w:rsidR="00CE6DF7" w:rsidRPr="0006792F">
        <w:rPr>
          <w:rFonts w:ascii="Arial" w:hAnsi="Arial" w:cs="Arial"/>
        </w:rPr>
        <w:t xml:space="preserve"> </w:t>
      </w:r>
      <w:r w:rsidR="00C2238D" w:rsidRPr="0006792F">
        <w:rPr>
          <w:rFonts w:ascii="Arial" w:hAnsi="Arial" w:cs="Arial"/>
        </w:rPr>
        <w:t>(b)</w:t>
      </w:r>
      <w:r w:rsidR="00CE6DF7" w:rsidRPr="00CE6DF7">
        <w:rPr>
          <w:rFonts w:ascii="Arial" w:hAnsi="Arial" w:cs="Arial"/>
          <w:noProof/>
        </w:rPr>
        <w:t xml:space="preserve"> </w:t>
      </w:r>
      <w:r w:rsidR="00CE6DF7" w:rsidRPr="0006792F">
        <w:rPr>
          <w:rFonts w:ascii="Arial" w:hAnsi="Arial" w:cs="Arial"/>
          <w:noProof/>
        </w:rPr>
        <w:drawing>
          <wp:inline distT="0" distB="0" distL="0" distR="0" wp14:anchorId="56BCF320" wp14:editId="29C7F77B">
            <wp:extent cx="2156651" cy="2775098"/>
            <wp:effectExtent l="0" t="0" r="2540" b="0"/>
            <wp:docPr id="3" name="Picture 3" descr="../../../../../Pictures/GoPro/2017-11-07/HERO3+%20Roy/GOP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GoPro/2017-11-07/HERO3+%20Roy/GOPR00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008" r="10491" b="-13412"/>
                    <a:stretch/>
                  </pic:blipFill>
                  <pic:spPr bwMode="auto">
                    <a:xfrm>
                      <a:off x="0" y="0"/>
                      <a:ext cx="2157981" cy="2776809"/>
                    </a:xfrm>
                    <a:prstGeom prst="rect">
                      <a:avLst/>
                    </a:prstGeom>
                    <a:noFill/>
                    <a:ln>
                      <a:noFill/>
                    </a:ln>
                    <a:extLst>
                      <a:ext uri="{53640926-AAD7-44D8-BBD7-CCE9431645EC}">
                        <a14:shadowObscured xmlns:a14="http://schemas.microsoft.com/office/drawing/2010/main"/>
                      </a:ext>
                    </a:extLst>
                  </pic:spPr>
                </pic:pic>
              </a:graphicData>
            </a:graphic>
          </wp:inline>
        </w:drawing>
      </w:r>
    </w:p>
    <w:p w14:paraId="3B3E9BBF" w14:textId="4A34D067" w:rsidR="00C2238D" w:rsidRPr="00C2238D" w:rsidRDefault="0064384C" w:rsidP="00C2238D">
      <w:pPr>
        <w:spacing w:before="240" w:after="240"/>
        <w:jc w:val="center"/>
        <w:rPr>
          <w:rFonts w:cs="Arial"/>
          <w:sz w:val="20"/>
          <w:szCs w:val="20"/>
        </w:rPr>
      </w:pPr>
      <w:bookmarkStart w:id="2" w:name="_Ref9418895"/>
      <w:r>
        <w:rPr>
          <w:rFonts w:cs="Arial"/>
          <w:sz w:val="20"/>
          <w:szCs w:val="20"/>
        </w:rPr>
        <w:t>Figure</w:t>
      </w:r>
      <w:r w:rsidR="00C2238D" w:rsidRPr="00C2238D">
        <w:rPr>
          <w:rFonts w:cs="Arial"/>
          <w:sz w:val="20"/>
          <w:szCs w:val="20"/>
        </w:rPr>
        <w:t xml:space="preserve"> </w:t>
      </w:r>
      <w:r w:rsidR="00C2238D" w:rsidRPr="00C2238D">
        <w:rPr>
          <w:rFonts w:cs="Arial"/>
          <w:sz w:val="20"/>
          <w:szCs w:val="20"/>
        </w:rPr>
        <w:fldChar w:fldCharType="begin"/>
      </w:r>
      <w:r w:rsidR="00C2238D" w:rsidRPr="00C2238D">
        <w:rPr>
          <w:rFonts w:cs="Arial"/>
          <w:sz w:val="20"/>
          <w:szCs w:val="20"/>
        </w:rPr>
        <w:instrText xml:space="preserve"> SEQ Figure \* ARABIC </w:instrText>
      </w:r>
      <w:r w:rsidR="00C2238D" w:rsidRPr="00C2238D">
        <w:rPr>
          <w:rFonts w:cs="Arial"/>
          <w:sz w:val="20"/>
          <w:szCs w:val="20"/>
        </w:rPr>
        <w:fldChar w:fldCharType="separate"/>
      </w:r>
      <w:r w:rsidR="00CA323A">
        <w:rPr>
          <w:rFonts w:cs="Arial"/>
          <w:noProof/>
          <w:sz w:val="20"/>
          <w:szCs w:val="20"/>
        </w:rPr>
        <w:t>3</w:t>
      </w:r>
      <w:r w:rsidR="00C2238D" w:rsidRPr="00C2238D">
        <w:rPr>
          <w:rFonts w:cs="Arial"/>
          <w:sz w:val="20"/>
          <w:szCs w:val="20"/>
        </w:rPr>
        <w:fldChar w:fldCharType="end"/>
      </w:r>
      <w:bookmarkEnd w:id="2"/>
      <w:r w:rsidR="00C2238D" w:rsidRPr="00C2238D">
        <w:rPr>
          <w:rFonts w:cs="Arial"/>
          <w:sz w:val="20"/>
          <w:szCs w:val="20"/>
        </w:rPr>
        <w:t xml:space="preserve"> – The case study row house (a</w:t>
      </w:r>
      <w:r w:rsidR="00CE6DF7">
        <w:rPr>
          <w:rFonts w:cs="Arial"/>
          <w:sz w:val="20"/>
          <w:szCs w:val="20"/>
        </w:rPr>
        <w:t>)</w:t>
      </w:r>
      <w:r w:rsidR="00CE6DF7" w:rsidRPr="00CE6DF7">
        <w:rPr>
          <w:rFonts w:cs="Arial"/>
          <w:sz w:val="20"/>
          <w:szCs w:val="20"/>
        </w:rPr>
        <w:t xml:space="preserve"> </w:t>
      </w:r>
      <w:r w:rsidR="00CE6DF7" w:rsidRPr="00C2238D">
        <w:rPr>
          <w:rFonts w:cs="Arial"/>
          <w:sz w:val="20"/>
          <w:szCs w:val="20"/>
        </w:rPr>
        <w:t>floor plans</w:t>
      </w:r>
      <w:r w:rsidR="00C2238D" w:rsidRPr="00C2238D">
        <w:rPr>
          <w:rFonts w:cs="Arial"/>
          <w:sz w:val="20"/>
          <w:szCs w:val="20"/>
        </w:rPr>
        <w:t xml:space="preserve">, (b) </w:t>
      </w:r>
      <w:r w:rsidR="00CE6DF7" w:rsidRPr="00C2238D">
        <w:rPr>
          <w:rFonts w:cs="Arial"/>
          <w:sz w:val="20"/>
          <w:szCs w:val="20"/>
        </w:rPr>
        <w:t>exterior view</w:t>
      </w:r>
    </w:p>
    <w:p w14:paraId="5EA49BE9" w14:textId="6CB958BB" w:rsidR="00A60627" w:rsidRPr="00CE6DF7" w:rsidRDefault="00A60627" w:rsidP="00A60627">
      <w:pPr>
        <w:pBdr>
          <w:top w:val="nil"/>
          <w:left w:val="nil"/>
          <w:bottom w:val="nil"/>
          <w:right w:val="nil"/>
          <w:between w:val="nil"/>
        </w:pBdr>
        <w:spacing w:after="0"/>
      </w:pPr>
      <w:r w:rsidRPr="00CE6DF7">
        <w:t>The house’s wall</w:t>
      </w:r>
      <w:r w:rsidR="00DB1612">
        <w:t>s are</w:t>
      </w:r>
      <w:r w:rsidRPr="00CE6DF7">
        <w:t xml:space="preserve"> made of low brick and bricks</w:t>
      </w:r>
      <w:r w:rsidR="00403507">
        <w:t>;</w:t>
      </w:r>
      <w:r w:rsidRPr="00CE6DF7">
        <w:t xml:space="preserve"> </w:t>
      </w:r>
      <w:r w:rsidR="00403507">
        <w:t xml:space="preserve">the </w:t>
      </w:r>
      <w:r w:rsidRPr="00CE6DF7">
        <w:t xml:space="preserve">floor material </w:t>
      </w:r>
      <w:r w:rsidR="00403507">
        <w:t>wa</w:t>
      </w:r>
      <w:r w:rsidRPr="00CE6DF7">
        <w:t>s dominated by ceramics</w:t>
      </w:r>
      <w:r w:rsidR="00403507">
        <w:t>;</w:t>
      </w:r>
      <w:r w:rsidRPr="00CE6DF7">
        <w:t xml:space="preserve"> roof material are tiles, and the ceiling material is gypsum. </w:t>
      </w:r>
      <w:r w:rsidRPr="00CE6DF7">
        <w:rPr>
          <w:bCs/>
          <w:lang w:val="en-US"/>
        </w:rPr>
        <w:t xml:space="preserve">The house </w:t>
      </w:r>
      <w:r w:rsidR="00A70502" w:rsidRPr="00CE6DF7">
        <w:rPr>
          <w:bCs/>
          <w:lang w:val="en-US"/>
        </w:rPr>
        <w:t>measure</w:t>
      </w:r>
      <w:r w:rsidR="00A70502">
        <w:rPr>
          <w:bCs/>
          <w:lang w:val="en-US"/>
        </w:rPr>
        <w:t>s</w:t>
      </w:r>
      <w:r w:rsidR="00A70502" w:rsidRPr="00CE6DF7">
        <w:rPr>
          <w:bCs/>
          <w:lang w:val="en-US"/>
        </w:rPr>
        <w:t xml:space="preserve"> </w:t>
      </w:r>
      <w:r w:rsidRPr="00CE6DF7">
        <w:rPr>
          <w:bCs/>
          <w:lang w:val="en-US"/>
        </w:rPr>
        <w:t>6 m x 10 m with a total floor area of 55m</w:t>
      </w:r>
      <w:r w:rsidRPr="00CE6DF7">
        <w:rPr>
          <w:bCs/>
          <w:vertAlign w:val="superscript"/>
          <w:lang w:val="en-US"/>
        </w:rPr>
        <w:t>2</w:t>
      </w:r>
      <w:r w:rsidRPr="00CE6DF7">
        <w:rPr>
          <w:bCs/>
          <w:lang w:val="en-US"/>
        </w:rPr>
        <w:t xml:space="preserve">, with a floor-to-ceiling height of 2.85m. The building </w:t>
      </w:r>
      <w:r w:rsidR="00A70502">
        <w:rPr>
          <w:bCs/>
          <w:lang w:val="en-US"/>
        </w:rPr>
        <w:t>is</w:t>
      </w:r>
      <w:r w:rsidR="00A70502" w:rsidRPr="00CE6DF7">
        <w:rPr>
          <w:bCs/>
          <w:lang w:val="en-US"/>
        </w:rPr>
        <w:t xml:space="preserve"> </w:t>
      </w:r>
      <w:r w:rsidRPr="00CE6DF7">
        <w:rPr>
          <w:bCs/>
          <w:lang w:val="en-US"/>
        </w:rPr>
        <w:t xml:space="preserve">oriented towards north and </w:t>
      </w:r>
      <w:r w:rsidR="00A70502">
        <w:rPr>
          <w:bCs/>
          <w:lang w:val="en-US"/>
        </w:rPr>
        <w:t>i</w:t>
      </w:r>
      <w:r w:rsidR="00A70502" w:rsidRPr="00CE6DF7">
        <w:rPr>
          <w:bCs/>
          <w:lang w:val="en-US"/>
        </w:rPr>
        <w:t xml:space="preserve">s </w:t>
      </w:r>
      <w:r w:rsidRPr="00CE6DF7">
        <w:rPr>
          <w:bCs/>
          <w:lang w:val="en-US"/>
        </w:rPr>
        <w:t>not insulated</w:t>
      </w:r>
      <w:r w:rsidRPr="00CE6DF7">
        <w:t>. The windows material is clear glass with awning on the internal side which gives more privacy to the residence</w:t>
      </w:r>
      <w:r w:rsidR="00403507">
        <w:t>s</w:t>
      </w:r>
      <w:r w:rsidRPr="00CE6DF7">
        <w:rPr>
          <w:bCs/>
          <w:lang w:val="en-US"/>
        </w:rPr>
        <w:t>.</w:t>
      </w:r>
    </w:p>
    <w:p w14:paraId="39EF4AD9" w14:textId="6CD7CC88" w:rsidR="00A60627" w:rsidRDefault="00DC07A1" w:rsidP="00A60627">
      <w:pPr>
        <w:pBdr>
          <w:top w:val="nil"/>
          <w:left w:val="nil"/>
          <w:bottom w:val="nil"/>
          <w:right w:val="nil"/>
          <w:between w:val="nil"/>
        </w:pBdr>
        <w:spacing w:after="0"/>
        <w:ind w:firstLine="567"/>
        <w:rPr>
          <w:bCs/>
          <w:color w:val="000000"/>
          <w:lang w:val="en-US"/>
        </w:rPr>
      </w:pPr>
      <w:r>
        <w:rPr>
          <w:bCs/>
          <w:color w:val="000000"/>
          <w:lang w:val="en-US"/>
        </w:rPr>
        <w:lastRenderedPageBreak/>
        <w:t>House m</w:t>
      </w:r>
      <w:r w:rsidR="00C2238D" w:rsidRPr="00C2238D">
        <w:rPr>
          <w:bCs/>
          <w:color w:val="000000"/>
          <w:lang w:val="en-US"/>
        </w:rPr>
        <w:t xml:space="preserve">onitoring was done </w:t>
      </w:r>
      <w:r w:rsidR="00A70502">
        <w:rPr>
          <w:bCs/>
          <w:color w:val="000000"/>
          <w:lang w:val="en-US"/>
        </w:rPr>
        <w:t>over</w:t>
      </w:r>
      <w:r w:rsidR="00A70502" w:rsidRPr="00C2238D">
        <w:rPr>
          <w:bCs/>
          <w:color w:val="000000"/>
          <w:lang w:val="en-US"/>
        </w:rPr>
        <w:t xml:space="preserve"> </w:t>
      </w:r>
      <w:r w:rsidR="00C2238D" w:rsidRPr="00C2238D">
        <w:rPr>
          <w:bCs/>
          <w:color w:val="000000"/>
          <w:lang w:val="en-US"/>
        </w:rPr>
        <w:t>two periods</w:t>
      </w:r>
      <w:r>
        <w:rPr>
          <w:bCs/>
          <w:color w:val="000000"/>
          <w:lang w:val="en-US"/>
        </w:rPr>
        <w:t xml:space="preserve"> that represent</w:t>
      </w:r>
      <w:r w:rsidR="00403507">
        <w:rPr>
          <w:bCs/>
          <w:color w:val="000000"/>
          <w:lang w:val="en-US"/>
        </w:rPr>
        <w:t>ed</w:t>
      </w:r>
      <w:r>
        <w:rPr>
          <w:bCs/>
          <w:color w:val="000000"/>
          <w:lang w:val="en-US"/>
        </w:rPr>
        <w:t xml:space="preserve"> two different season</w:t>
      </w:r>
      <w:r w:rsidR="00A70502">
        <w:rPr>
          <w:bCs/>
          <w:color w:val="000000"/>
          <w:lang w:val="en-US"/>
        </w:rPr>
        <w:t>s</w:t>
      </w:r>
      <w:r>
        <w:rPr>
          <w:bCs/>
          <w:color w:val="000000"/>
          <w:lang w:val="en-US"/>
        </w:rPr>
        <w:t xml:space="preserve"> in Indonesia</w:t>
      </w:r>
      <w:r w:rsidR="00403507">
        <w:rPr>
          <w:bCs/>
          <w:color w:val="000000"/>
          <w:lang w:val="en-US"/>
        </w:rPr>
        <w:t xml:space="preserve">: </w:t>
      </w:r>
      <w:r w:rsidR="00C2238D" w:rsidRPr="00C2238D">
        <w:rPr>
          <w:bCs/>
          <w:color w:val="000000"/>
          <w:lang w:val="en-US"/>
        </w:rPr>
        <w:t xml:space="preserve">January – February for </w:t>
      </w:r>
      <w:r w:rsidR="00A70502">
        <w:rPr>
          <w:bCs/>
          <w:color w:val="000000"/>
          <w:lang w:val="en-US"/>
        </w:rPr>
        <w:t xml:space="preserve">the </w:t>
      </w:r>
      <w:r w:rsidR="00C2238D" w:rsidRPr="00C2238D">
        <w:rPr>
          <w:bCs/>
          <w:color w:val="000000"/>
          <w:lang w:val="en-US"/>
        </w:rPr>
        <w:t xml:space="preserve">rainy season and September – November for </w:t>
      </w:r>
      <w:r w:rsidR="00A70502">
        <w:rPr>
          <w:bCs/>
          <w:color w:val="000000"/>
          <w:lang w:val="en-US"/>
        </w:rPr>
        <w:t xml:space="preserve">the </w:t>
      </w:r>
      <w:r w:rsidR="00C2238D" w:rsidRPr="00C2238D">
        <w:rPr>
          <w:bCs/>
          <w:color w:val="000000"/>
          <w:lang w:val="en-US"/>
        </w:rPr>
        <w:t>hot</w:t>
      </w:r>
      <w:r w:rsidR="00A70502">
        <w:rPr>
          <w:bCs/>
          <w:color w:val="000000"/>
          <w:lang w:val="en-US"/>
        </w:rPr>
        <w:t xml:space="preserve"> dry</w:t>
      </w:r>
      <w:r w:rsidR="00C2238D" w:rsidRPr="00C2238D">
        <w:rPr>
          <w:bCs/>
          <w:color w:val="000000"/>
          <w:lang w:val="en-US"/>
        </w:rPr>
        <w:t xml:space="preserve"> season. </w:t>
      </w:r>
      <w:r>
        <w:rPr>
          <w:bCs/>
          <w:color w:val="000000"/>
          <w:lang w:val="en-US"/>
        </w:rPr>
        <w:t>L</w:t>
      </w:r>
      <w:r w:rsidR="00C2238D" w:rsidRPr="00C2238D">
        <w:rPr>
          <w:bCs/>
          <w:color w:val="000000"/>
          <w:lang w:val="en-US"/>
        </w:rPr>
        <w:t>ogger</w:t>
      </w:r>
      <w:r>
        <w:rPr>
          <w:bCs/>
          <w:color w:val="000000"/>
          <w:lang w:val="en-US"/>
        </w:rPr>
        <w:t xml:space="preserve">s </w:t>
      </w:r>
      <w:r w:rsidR="00403507">
        <w:rPr>
          <w:bCs/>
          <w:color w:val="000000"/>
          <w:lang w:val="en-US"/>
        </w:rPr>
        <w:t>we</w:t>
      </w:r>
      <w:r>
        <w:rPr>
          <w:bCs/>
          <w:color w:val="000000"/>
          <w:lang w:val="en-US"/>
        </w:rPr>
        <w:t xml:space="preserve">re used to monitor </w:t>
      </w:r>
      <w:r w:rsidR="006B3A3E">
        <w:rPr>
          <w:bCs/>
          <w:color w:val="000000"/>
          <w:lang w:val="en-US"/>
        </w:rPr>
        <w:t xml:space="preserve">the </w:t>
      </w:r>
      <w:r>
        <w:rPr>
          <w:bCs/>
          <w:color w:val="000000"/>
          <w:lang w:val="en-US"/>
        </w:rPr>
        <w:t>air temperature and relative humidity</w:t>
      </w:r>
      <w:r w:rsidR="00C2238D" w:rsidRPr="00C2238D">
        <w:rPr>
          <w:bCs/>
          <w:color w:val="000000"/>
          <w:lang w:val="en-US"/>
        </w:rPr>
        <w:t xml:space="preserve"> </w:t>
      </w:r>
      <w:r>
        <w:rPr>
          <w:bCs/>
          <w:color w:val="000000"/>
          <w:lang w:val="en-US"/>
        </w:rPr>
        <w:t>of</w:t>
      </w:r>
      <w:r w:rsidR="00C2238D" w:rsidRPr="00C2238D">
        <w:rPr>
          <w:bCs/>
          <w:color w:val="000000"/>
          <w:lang w:val="en-US"/>
        </w:rPr>
        <w:t xml:space="preserve"> two main activity locations in </w:t>
      </w:r>
      <w:r w:rsidR="00A70502">
        <w:rPr>
          <w:bCs/>
          <w:color w:val="000000"/>
          <w:lang w:val="en-US"/>
        </w:rPr>
        <w:t xml:space="preserve">the </w:t>
      </w:r>
      <w:r w:rsidR="00C2238D" w:rsidRPr="00C2238D">
        <w:rPr>
          <w:bCs/>
          <w:color w:val="000000"/>
          <w:lang w:val="en-US"/>
        </w:rPr>
        <w:t xml:space="preserve">selected row house </w:t>
      </w:r>
      <w:r w:rsidR="00A70502">
        <w:rPr>
          <w:bCs/>
          <w:color w:val="000000"/>
          <w:lang w:val="en-US"/>
        </w:rPr>
        <w:t>(</w:t>
      </w:r>
      <w:r w:rsidR="00C2238D" w:rsidRPr="00C2238D">
        <w:rPr>
          <w:bCs/>
          <w:color w:val="000000"/>
          <w:lang w:val="en-US"/>
        </w:rPr>
        <w:t xml:space="preserve">master bedroom </w:t>
      </w:r>
      <w:r w:rsidR="006B3A3E">
        <w:rPr>
          <w:bCs/>
          <w:color w:val="000000"/>
          <w:lang w:val="en-US"/>
        </w:rPr>
        <w:t>and</w:t>
      </w:r>
      <w:r w:rsidR="00C2238D" w:rsidRPr="00C2238D">
        <w:rPr>
          <w:bCs/>
          <w:color w:val="000000"/>
          <w:lang w:val="en-US"/>
        </w:rPr>
        <w:t xml:space="preserve"> living room (Fig. </w:t>
      </w:r>
      <w:r w:rsidR="00A70502">
        <w:rPr>
          <w:bCs/>
          <w:color w:val="000000"/>
          <w:lang w:val="en-US"/>
        </w:rPr>
        <w:t>4</w:t>
      </w:r>
      <w:r w:rsidR="00C2238D" w:rsidRPr="00C2238D">
        <w:rPr>
          <w:bCs/>
          <w:color w:val="000000"/>
          <w:lang w:val="en-US"/>
        </w:rPr>
        <w:t>)</w:t>
      </w:r>
      <w:r w:rsidR="00A70502">
        <w:rPr>
          <w:bCs/>
          <w:color w:val="000000"/>
          <w:lang w:val="en-US"/>
        </w:rPr>
        <w:t>)</w:t>
      </w:r>
      <w:r w:rsidR="00C2238D" w:rsidRPr="00C2238D">
        <w:rPr>
          <w:bCs/>
          <w:color w:val="000000"/>
          <w:lang w:val="en-US"/>
        </w:rPr>
        <w:t xml:space="preserve">. </w:t>
      </w:r>
      <w:r>
        <w:rPr>
          <w:bCs/>
          <w:color w:val="000000"/>
          <w:lang w:val="en-US"/>
        </w:rPr>
        <w:t>Logger</w:t>
      </w:r>
      <w:r w:rsidR="00A70502">
        <w:rPr>
          <w:bCs/>
          <w:color w:val="000000"/>
          <w:lang w:val="en-US"/>
        </w:rPr>
        <w:t>s</w:t>
      </w:r>
      <w:r>
        <w:rPr>
          <w:bCs/>
          <w:color w:val="000000"/>
          <w:lang w:val="en-US"/>
        </w:rPr>
        <w:t xml:space="preserve"> </w:t>
      </w:r>
      <w:r w:rsidR="006B3A3E">
        <w:rPr>
          <w:bCs/>
          <w:color w:val="000000"/>
          <w:lang w:val="en-US"/>
        </w:rPr>
        <w:t>we</w:t>
      </w:r>
      <w:r>
        <w:rPr>
          <w:bCs/>
          <w:color w:val="000000"/>
          <w:lang w:val="en-US"/>
        </w:rPr>
        <w:t xml:space="preserve">re also used to monitor </w:t>
      </w:r>
      <w:r w:rsidR="00A70502">
        <w:rPr>
          <w:bCs/>
          <w:color w:val="000000"/>
          <w:lang w:val="en-US"/>
        </w:rPr>
        <w:t xml:space="preserve">the </w:t>
      </w:r>
      <w:r>
        <w:rPr>
          <w:bCs/>
          <w:color w:val="000000"/>
          <w:lang w:val="en-US"/>
        </w:rPr>
        <w:t xml:space="preserve">outside air temperature and relative humidity, which </w:t>
      </w:r>
      <w:r w:rsidR="00A70502">
        <w:rPr>
          <w:bCs/>
          <w:color w:val="000000"/>
          <w:lang w:val="en-US"/>
        </w:rPr>
        <w:t xml:space="preserve">were </w:t>
      </w:r>
      <w:r>
        <w:rPr>
          <w:bCs/>
          <w:color w:val="000000"/>
          <w:lang w:val="en-US"/>
        </w:rPr>
        <w:t xml:space="preserve">used </w:t>
      </w:r>
      <w:r w:rsidR="00A70502">
        <w:rPr>
          <w:bCs/>
          <w:color w:val="000000"/>
          <w:lang w:val="en-US"/>
        </w:rPr>
        <w:t>later to validate the computer model.</w:t>
      </w:r>
      <w:r>
        <w:rPr>
          <w:bCs/>
          <w:color w:val="000000"/>
          <w:lang w:val="en-US"/>
        </w:rPr>
        <w:t xml:space="preserve"> </w:t>
      </w:r>
      <w:r w:rsidR="006B3A3E">
        <w:rPr>
          <w:bCs/>
          <w:color w:val="000000"/>
          <w:lang w:val="en-US"/>
        </w:rPr>
        <w:t>Two</w:t>
      </w:r>
      <w:r w:rsidR="00C2238D" w:rsidRPr="00C2238D">
        <w:rPr>
          <w:bCs/>
          <w:color w:val="000000"/>
          <w:lang w:val="en-US"/>
        </w:rPr>
        <w:t xml:space="preserve"> type</w:t>
      </w:r>
      <w:r w:rsidR="00A70502">
        <w:rPr>
          <w:bCs/>
          <w:color w:val="000000"/>
          <w:lang w:val="en-US"/>
        </w:rPr>
        <w:t>s</w:t>
      </w:r>
      <w:r w:rsidR="00C2238D" w:rsidRPr="00C2238D">
        <w:rPr>
          <w:bCs/>
          <w:color w:val="000000"/>
          <w:lang w:val="en-US"/>
        </w:rPr>
        <w:t xml:space="preserve"> of logger</w:t>
      </w:r>
      <w:r w:rsidR="00A70502">
        <w:rPr>
          <w:bCs/>
          <w:color w:val="000000"/>
          <w:lang w:val="en-US"/>
        </w:rPr>
        <w:t>s</w:t>
      </w:r>
      <w:r w:rsidR="00EA0235">
        <w:rPr>
          <w:bCs/>
          <w:color w:val="000000"/>
          <w:lang w:val="en-US"/>
        </w:rPr>
        <w:t xml:space="preserve"> </w:t>
      </w:r>
      <w:r w:rsidR="00C2238D" w:rsidRPr="00C2238D">
        <w:rPr>
          <w:bCs/>
          <w:color w:val="000000"/>
          <w:lang w:val="en-US"/>
        </w:rPr>
        <w:t xml:space="preserve">that </w:t>
      </w:r>
      <w:r w:rsidR="00A70502">
        <w:rPr>
          <w:bCs/>
          <w:color w:val="000000"/>
          <w:lang w:val="en-US"/>
        </w:rPr>
        <w:t xml:space="preserve">were </w:t>
      </w:r>
      <w:r w:rsidR="00C2238D" w:rsidRPr="00C2238D">
        <w:rPr>
          <w:bCs/>
          <w:color w:val="000000"/>
          <w:lang w:val="en-US"/>
        </w:rPr>
        <w:t>used in this monitoring</w:t>
      </w:r>
      <w:r w:rsidR="006B3A3E">
        <w:rPr>
          <w:bCs/>
          <w:color w:val="000000"/>
          <w:lang w:val="en-US"/>
        </w:rPr>
        <w:t xml:space="preserve"> -</w:t>
      </w:r>
      <w:r w:rsidR="00C2238D" w:rsidRPr="00C2238D">
        <w:rPr>
          <w:bCs/>
          <w:color w:val="000000"/>
          <w:lang w:val="en-US"/>
        </w:rPr>
        <w:t xml:space="preserve"> </w:t>
      </w:r>
      <w:proofErr w:type="spellStart"/>
      <w:r w:rsidR="00C2238D" w:rsidRPr="00C2238D">
        <w:rPr>
          <w:bCs/>
          <w:color w:val="000000"/>
          <w:lang w:val="en-US"/>
        </w:rPr>
        <w:t>Tinytag</w:t>
      </w:r>
      <w:proofErr w:type="spellEnd"/>
      <w:r w:rsidR="00C2238D" w:rsidRPr="00C2238D">
        <w:rPr>
          <w:bCs/>
          <w:color w:val="000000"/>
          <w:lang w:val="en-US"/>
        </w:rPr>
        <w:t xml:space="preserve"> data log</w:t>
      </w:r>
      <w:r>
        <w:rPr>
          <w:bCs/>
          <w:color w:val="000000"/>
          <w:lang w:val="en-US"/>
        </w:rPr>
        <w:t xml:space="preserve">gers and </w:t>
      </w:r>
      <w:proofErr w:type="spellStart"/>
      <w:r>
        <w:rPr>
          <w:bCs/>
          <w:color w:val="000000"/>
          <w:lang w:val="en-US"/>
        </w:rPr>
        <w:t>Rotronic</w:t>
      </w:r>
      <w:proofErr w:type="spellEnd"/>
      <w:r>
        <w:rPr>
          <w:bCs/>
          <w:color w:val="000000"/>
          <w:lang w:val="en-US"/>
        </w:rPr>
        <w:t xml:space="preserve"> data loggers.</w:t>
      </w:r>
    </w:p>
    <w:p w14:paraId="052B1040" w14:textId="77777777" w:rsidR="000D7341" w:rsidRPr="00A60627" w:rsidRDefault="000D7341" w:rsidP="00A60627">
      <w:pPr>
        <w:pBdr>
          <w:top w:val="nil"/>
          <w:left w:val="nil"/>
          <w:bottom w:val="nil"/>
          <w:right w:val="nil"/>
          <w:between w:val="nil"/>
        </w:pBdr>
        <w:spacing w:after="0"/>
        <w:ind w:firstLine="567"/>
        <w:rPr>
          <w:bCs/>
          <w:color w:val="000000"/>
          <w:lang w:val="en-US"/>
        </w:rPr>
      </w:pPr>
    </w:p>
    <w:p w14:paraId="3DA5B35F" w14:textId="7A311163" w:rsidR="00FD1442" w:rsidRPr="00C70DD7" w:rsidRDefault="00A60627" w:rsidP="00FD1442">
      <w:pPr>
        <w:pStyle w:val="BodyText"/>
        <w:spacing w:after="240"/>
        <w:jc w:val="center"/>
        <w:rPr>
          <w:i/>
          <w:color w:val="FF0000"/>
        </w:rPr>
      </w:pPr>
      <w:r w:rsidRPr="00C70DD7">
        <w:rPr>
          <w:i/>
          <w:noProof/>
          <w:color w:val="FF0000"/>
          <w:lang w:eastAsia="en-GB"/>
        </w:rPr>
        <mc:AlternateContent>
          <mc:Choice Requires="wpg">
            <w:drawing>
              <wp:anchor distT="0" distB="0" distL="114300" distR="114300" simplePos="0" relativeHeight="251659264" behindDoc="0" locked="0" layoutInCell="1" allowOverlap="1" wp14:anchorId="0D68609F" wp14:editId="6854F4A0">
                <wp:simplePos x="0" y="0"/>
                <wp:positionH relativeFrom="column">
                  <wp:posOffset>1571413</wp:posOffset>
                </wp:positionH>
                <wp:positionV relativeFrom="paragraph">
                  <wp:posOffset>137160</wp:posOffset>
                </wp:positionV>
                <wp:extent cx="619125" cy="281305"/>
                <wp:effectExtent l="0" t="0" r="41275" b="48895"/>
                <wp:wrapNone/>
                <wp:docPr id="2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281305"/>
                          <a:chOff x="7710" y="8710"/>
                          <a:chExt cx="440" cy="200"/>
                        </a:xfrm>
                      </wpg:grpSpPr>
                      <wps:wsp>
                        <wps:cNvPr id="22" name="AutoShape 21"/>
                        <wps:cNvSpPr>
                          <a:spLocks noChangeArrowheads="1"/>
                        </wps:cNvSpPr>
                        <wps:spPr bwMode="auto">
                          <a:xfrm>
                            <a:off x="7710" y="8750"/>
                            <a:ext cx="240" cy="143"/>
                          </a:xfrm>
                          <a:prstGeom prst="rightArrow">
                            <a:avLst>
                              <a:gd name="adj1" fmla="val 50000"/>
                              <a:gd name="adj2" fmla="val 419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Oval 23"/>
                        <wps:cNvSpPr>
                          <a:spLocks noChangeArrowheads="1"/>
                        </wps:cNvSpPr>
                        <wps:spPr bwMode="auto">
                          <a:xfrm>
                            <a:off x="7950" y="8710"/>
                            <a:ext cx="200" cy="200"/>
                          </a:xfrm>
                          <a:prstGeom prst="ellipse">
                            <a:avLst/>
                          </a:prstGeom>
                          <a:noFill/>
                          <a:ln w="12700">
                            <a:solidFill>
                              <a:srgbClr val="FF0000"/>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88346" id="Group 25" o:spid="_x0000_s1026" style="position:absolute;margin-left:123.75pt;margin-top:10.8pt;width:48.75pt;height:22.15pt;z-index:251659264" coordorigin="7710,8710" coordsize="44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 o:spid="_x0000_s1027" type="#_x0000_t13" style="position:absolute;left:7710;top:8750;width:24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"/>
                <v:oval id="Oval 23" o:spid="_x0000_s1028" style="position:absolute;left:7950;top:8710;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" filled="f" fillcolor="black" strokecolor="red" strokeweight="1pt">
                  <v:shadow on="t" color="#7f7f7f" opacity=".5" offset="1pt"/>
                </v:oval>
              </v:group>
            </w:pict>
          </mc:Fallback>
        </mc:AlternateContent>
      </w:r>
      <w:r w:rsidR="00DC07A1" w:rsidRPr="00C70DD7">
        <w:rPr>
          <w:i/>
          <w:noProof/>
          <w:color w:val="FF0000"/>
          <w:lang w:eastAsia="en-GB"/>
        </w:rPr>
        <mc:AlternateContent>
          <mc:Choice Requires="wpg">
            <w:drawing>
              <wp:anchor distT="0" distB="0" distL="114300" distR="114300" simplePos="0" relativeHeight="251660288" behindDoc="0" locked="0" layoutInCell="1" allowOverlap="1" wp14:anchorId="1A5AB3C6" wp14:editId="2B26B7B8">
                <wp:simplePos x="0" y="0"/>
                <wp:positionH relativeFrom="column">
                  <wp:posOffset>2782570</wp:posOffset>
                </wp:positionH>
                <wp:positionV relativeFrom="paragraph">
                  <wp:posOffset>556260</wp:posOffset>
                </wp:positionV>
                <wp:extent cx="564456" cy="246842"/>
                <wp:effectExtent l="0" t="0" r="20320" b="58420"/>
                <wp:wrapNone/>
                <wp:docPr id="4" name="Group 4"/>
                <wp:cNvGraphicFramePr/>
                <a:graphic xmlns:a="http://schemas.openxmlformats.org/drawingml/2006/main">
                  <a:graphicData uri="http://schemas.microsoft.com/office/word/2010/wordprocessingGroup">
                    <wpg:wgp>
                      <wpg:cNvGrpSpPr/>
                      <wpg:grpSpPr>
                        <a:xfrm>
                          <a:off x="0" y="0"/>
                          <a:ext cx="564456" cy="246842"/>
                          <a:chOff x="0" y="0"/>
                          <a:chExt cx="290623" cy="127000"/>
                        </a:xfrm>
                      </wpg:grpSpPr>
                      <wps:wsp>
                        <wps:cNvPr id="10" name="AutoShape 22"/>
                        <wps:cNvSpPr>
                          <a:spLocks noChangeArrowheads="1"/>
                        </wps:cNvSpPr>
                        <wps:spPr bwMode="auto">
                          <a:xfrm rot="10800000">
                            <a:off x="138223" y="10633"/>
                            <a:ext cx="152400" cy="90805"/>
                          </a:xfrm>
                          <a:prstGeom prst="rightArrow">
                            <a:avLst>
                              <a:gd name="adj1" fmla="val 50000"/>
                              <a:gd name="adj2" fmla="val 419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Oval 24"/>
                        <wps:cNvSpPr>
                          <a:spLocks noChangeArrowheads="1"/>
                        </wps:cNvSpPr>
                        <wps:spPr bwMode="auto">
                          <a:xfrm>
                            <a:off x="0" y="0"/>
                            <a:ext cx="127000" cy="127000"/>
                          </a:xfrm>
                          <a:prstGeom prst="ellipse">
                            <a:avLst/>
                          </a:prstGeom>
                          <a:noFill/>
                          <a:ln w="12700">
                            <a:solidFill>
                              <a:srgbClr val="FF0000"/>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09CEFC" id="Group 4" o:spid="_x0000_s1026" style="position:absolute;margin-left:219.1pt;margin-top:43.8pt;width:44.45pt;height:19.45pt;z-index:251660288;mso-width-relative:margin;mso-height-relative:margin" coordsize="290623,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">
                <v:shape id="AutoShape 22" o:spid="_x0000_s1027" type="#_x0000_t13" style="position:absolute;left:138223;top:10633;width:152400;height:9080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"/>
                <v:oval id="Oval 24" o:spid="_x0000_s1028" style="position:absolute;width:127000;height:127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" filled="f" fillcolor="black" strokecolor="red" strokeweight="1pt">
                  <v:shadow on="t" color="#7f7f7f" opacity=".5" offset="1pt"/>
                </v:oval>
              </v:group>
            </w:pict>
          </mc:Fallback>
        </mc:AlternateContent>
      </w:r>
      <w:r w:rsidR="00FD1442" w:rsidRPr="00C70DD7">
        <w:rPr>
          <w:i/>
          <w:noProof/>
          <w:color w:val="FF0000"/>
          <w:lang w:eastAsia="en-GB"/>
        </w:rPr>
        <w:drawing>
          <wp:inline distT="0" distB="0" distL="0" distR="0" wp14:anchorId="78C76C23" wp14:editId="300F12CB">
            <wp:extent cx="2307600" cy="215995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311" r="17372" b="24356"/>
                    <a:stretch/>
                  </pic:blipFill>
                  <pic:spPr bwMode="auto">
                    <a:xfrm>
                      <a:off x="0" y="0"/>
                      <a:ext cx="2307600" cy="2159955"/>
                    </a:xfrm>
                    <a:prstGeom prst="rect">
                      <a:avLst/>
                    </a:prstGeom>
                    <a:noFill/>
                    <a:ln>
                      <a:noFill/>
                    </a:ln>
                    <a:extLst>
                      <a:ext uri="{53640926-AAD7-44D8-BBD7-CCE9431645EC}">
                        <a14:shadowObscured xmlns:a14="http://schemas.microsoft.com/office/drawing/2010/main"/>
                      </a:ext>
                    </a:extLst>
                  </pic:spPr>
                </pic:pic>
              </a:graphicData>
            </a:graphic>
          </wp:inline>
        </w:drawing>
      </w:r>
      <w:r w:rsidR="00FD1442" w:rsidRPr="00C70DD7">
        <w:rPr>
          <w:i/>
          <w:noProof/>
          <w:color w:val="FF0000"/>
          <w:lang w:eastAsia="en-GB"/>
        </w:rPr>
        <w:drawing>
          <wp:inline distT="0" distB="0" distL="0" distR="0" wp14:anchorId="4ACA0A4E" wp14:editId="2B635605">
            <wp:extent cx="2782800" cy="21604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334" t="25100" r="7332" b="23143"/>
                    <a:stretch/>
                  </pic:blipFill>
                  <pic:spPr bwMode="auto">
                    <a:xfrm>
                      <a:off x="0" y="0"/>
                      <a:ext cx="2782800" cy="2160462"/>
                    </a:xfrm>
                    <a:prstGeom prst="rect">
                      <a:avLst/>
                    </a:prstGeom>
                    <a:noFill/>
                    <a:ln>
                      <a:noFill/>
                    </a:ln>
                    <a:extLst>
                      <a:ext uri="{53640926-AAD7-44D8-BBD7-CCE9431645EC}">
                        <a14:shadowObscured xmlns:a14="http://schemas.microsoft.com/office/drawing/2010/main"/>
                      </a:ext>
                    </a:extLst>
                  </pic:spPr>
                </pic:pic>
              </a:graphicData>
            </a:graphic>
          </wp:inline>
        </w:drawing>
      </w:r>
    </w:p>
    <w:p w14:paraId="18DF1A95" w14:textId="77777777" w:rsidR="00FD1442" w:rsidRDefault="00FD1442" w:rsidP="00FD1442">
      <w:pPr>
        <w:pStyle w:val="BodyText"/>
        <w:spacing w:after="240"/>
        <w:jc w:val="center"/>
        <w:rPr>
          <w:rFonts w:ascii="Calibri" w:hAnsi="Calibri"/>
          <w:b/>
          <w:sz w:val="20"/>
        </w:rPr>
      </w:pPr>
      <w:r w:rsidRPr="00C70DD7">
        <w:rPr>
          <w:i/>
          <w:noProof/>
          <w:color w:val="FF0000"/>
          <w:lang w:eastAsia="en-GB"/>
        </w:rPr>
        <mc:AlternateContent>
          <mc:Choice Requires="wpg">
            <w:drawing>
              <wp:anchor distT="0" distB="0" distL="114300" distR="114300" simplePos="0" relativeHeight="251661312" behindDoc="0" locked="0" layoutInCell="1" allowOverlap="1" wp14:anchorId="70AB5E70" wp14:editId="76344022">
                <wp:simplePos x="0" y="0"/>
                <wp:positionH relativeFrom="column">
                  <wp:posOffset>3121448</wp:posOffset>
                </wp:positionH>
                <wp:positionV relativeFrom="paragraph">
                  <wp:posOffset>449157</wp:posOffset>
                </wp:positionV>
                <wp:extent cx="564456" cy="246842"/>
                <wp:effectExtent l="0" t="0" r="45720" b="58420"/>
                <wp:wrapNone/>
                <wp:docPr id="9" name="Group 9"/>
                <wp:cNvGraphicFramePr/>
                <a:graphic xmlns:a="http://schemas.openxmlformats.org/drawingml/2006/main">
                  <a:graphicData uri="http://schemas.microsoft.com/office/word/2010/wordprocessingGroup">
                    <wpg:wgp>
                      <wpg:cNvGrpSpPr/>
                      <wpg:grpSpPr>
                        <a:xfrm rot="10800000">
                          <a:off x="0" y="0"/>
                          <a:ext cx="564456" cy="246842"/>
                          <a:chOff x="0" y="0"/>
                          <a:chExt cx="290623" cy="127000"/>
                        </a:xfrm>
                      </wpg:grpSpPr>
                      <wps:wsp>
                        <wps:cNvPr id="12" name="AutoShape 22"/>
                        <wps:cNvSpPr>
                          <a:spLocks noChangeArrowheads="1"/>
                        </wps:cNvSpPr>
                        <wps:spPr bwMode="auto">
                          <a:xfrm rot="10800000">
                            <a:off x="138223" y="10633"/>
                            <a:ext cx="152400" cy="90805"/>
                          </a:xfrm>
                          <a:prstGeom prst="rightArrow">
                            <a:avLst>
                              <a:gd name="adj1" fmla="val 50000"/>
                              <a:gd name="adj2" fmla="val 419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Oval 24"/>
                        <wps:cNvSpPr>
                          <a:spLocks noChangeArrowheads="1"/>
                        </wps:cNvSpPr>
                        <wps:spPr bwMode="auto">
                          <a:xfrm>
                            <a:off x="0" y="0"/>
                            <a:ext cx="127000" cy="127000"/>
                          </a:xfrm>
                          <a:prstGeom prst="ellipse">
                            <a:avLst/>
                          </a:prstGeom>
                          <a:noFill/>
                          <a:ln w="12700">
                            <a:solidFill>
                              <a:srgbClr val="FF0000"/>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07F746" id="Group 9" o:spid="_x0000_s1026" style="position:absolute;margin-left:245.8pt;margin-top:35.35pt;width:44.45pt;height:19.45pt;rotation:180;z-index:251661312;mso-width-relative:margin;mso-height-relative:margin" coordsize="290623,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">
                <v:shape id="AutoShape 22" o:spid="_x0000_s1027" type="#_x0000_t13" style="position:absolute;left:138223;top:10633;width:152400;height:9080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"/>
                <v:oval id="Oval 24" o:spid="_x0000_s1028" style="position:absolute;width:127000;height:127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" filled="f" fillcolor="black" strokecolor="red" strokeweight="1pt">
                  <v:shadow on="t" color="#7f7f7f" opacity=".5" offset="1pt"/>
                </v:oval>
              </v:group>
            </w:pict>
          </mc:Fallback>
        </mc:AlternateContent>
      </w:r>
      <w:r w:rsidRPr="00C70DD7">
        <w:rPr>
          <w:i/>
          <w:noProof/>
          <w:color w:val="FF0000"/>
          <w:lang w:eastAsia="en-GB"/>
        </w:rPr>
        <w:drawing>
          <wp:inline distT="0" distB="0" distL="0" distR="0" wp14:anchorId="7BF725EB" wp14:editId="4579EDAD">
            <wp:extent cx="3297600" cy="2160467"/>
            <wp:effectExtent l="0" t="0" r="4445" b="0"/>
            <wp:docPr id="20" name="051CC438-61B5-4EF8-A88B-1786658D3BFF" descr="cid:0CCBF32C-EAF9-47B6-AF9F-F7EEFC1AAC20@Home">
              <a:extLst xmlns:a="http://schemas.openxmlformats.org/drawingml/2006/main">
                <a:ext uri="{FF2B5EF4-FFF2-40B4-BE49-F238E27FC236}">
                  <a16:creationId xmlns:a16="http://schemas.microsoft.com/office/drawing/2014/main" id="{111BC95A-1F1F-40CB-BA25-2829792C54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51CC438-61B5-4EF8-A88B-1786658D3BFF" descr="cid:0CCBF32C-EAF9-47B6-AF9F-F7EEFC1AAC20@Home">
                      <a:extLst>
                        <a:ext uri="{FF2B5EF4-FFF2-40B4-BE49-F238E27FC236}">
                          <a16:creationId xmlns:a16="http://schemas.microsoft.com/office/drawing/2014/main" id="{111BC95A-1F1F-40CB-BA25-2829792C54FB}"/>
                        </a:ext>
                      </a:extLst>
                    </pic:cNvPr>
                    <pic:cNvPicPr>
                      <a:picLocks noChangeAspect="1"/>
                    </pic:cNvPicPr>
                  </pic:nvPicPr>
                  <pic:blipFill rotWithShape="1">
                    <a:blip r:embed="rId14" cstate="print">
                      <a:extLst>
                        <a:ext uri="{28A0092B-C50C-407E-A947-70E740481C1C}">
                          <a14:useLocalDpi xmlns:a14="http://schemas.microsoft.com/office/drawing/2010/main"/>
                        </a:ext>
                      </a:extLst>
                    </a:blip>
                    <a:srcRect t="12645"/>
                    <a:stretch/>
                  </pic:blipFill>
                  <pic:spPr bwMode="auto">
                    <a:xfrm>
                      <a:off x="0" y="0"/>
                      <a:ext cx="3297600" cy="2160467"/>
                    </a:xfrm>
                    <a:prstGeom prst="rect">
                      <a:avLst/>
                    </a:prstGeom>
                    <a:noFill/>
                    <a:ln>
                      <a:noFill/>
                    </a:ln>
                    <a:extLst>
                      <a:ext uri="{53640926-AAD7-44D8-BBD7-CCE9431645EC}">
                        <a14:shadowObscured xmlns:a14="http://schemas.microsoft.com/office/drawing/2010/main"/>
                      </a:ext>
                    </a:extLst>
                  </pic:spPr>
                </pic:pic>
              </a:graphicData>
            </a:graphic>
          </wp:inline>
        </w:drawing>
      </w:r>
    </w:p>
    <w:p w14:paraId="420B7C27" w14:textId="19629D55" w:rsidR="00FD1442" w:rsidRPr="00FD1442" w:rsidRDefault="0064384C" w:rsidP="00FD1442">
      <w:pPr>
        <w:pStyle w:val="BodyText"/>
        <w:spacing w:after="240"/>
        <w:jc w:val="center"/>
        <w:rPr>
          <w:noProof/>
          <w:lang w:val="en-US"/>
        </w:rPr>
      </w:pPr>
      <w:r>
        <w:rPr>
          <w:rFonts w:ascii="Calibri" w:hAnsi="Calibri"/>
          <w:sz w:val="20"/>
        </w:rPr>
        <w:t>Figure</w:t>
      </w:r>
      <w:r w:rsidR="00FD1442" w:rsidRPr="00FD1442">
        <w:rPr>
          <w:rFonts w:ascii="Calibri" w:hAnsi="Calibri"/>
          <w:sz w:val="20"/>
        </w:rPr>
        <w:t xml:space="preserve"> </w:t>
      </w:r>
      <w:r w:rsidR="00FD1442" w:rsidRPr="00FD1442">
        <w:rPr>
          <w:rFonts w:ascii="Calibri" w:hAnsi="Calibri"/>
          <w:sz w:val="20"/>
        </w:rPr>
        <w:fldChar w:fldCharType="begin"/>
      </w:r>
      <w:r w:rsidR="00FD1442" w:rsidRPr="00FD1442">
        <w:rPr>
          <w:rFonts w:ascii="Calibri" w:hAnsi="Calibri"/>
          <w:sz w:val="20"/>
        </w:rPr>
        <w:instrText xml:space="preserve"> SEQ Figure \* ARABIC </w:instrText>
      </w:r>
      <w:r w:rsidR="00FD1442" w:rsidRPr="00FD1442">
        <w:rPr>
          <w:rFonts w:ascii="Calibri" w:hAnsi="Calibri"/>
          <w:sz w:val="20"/>
        </w:rPr>
        <w:fldChar w:fldCharType="separate"/>
      </w:r>
      <w:r w:rsidR="00CA323A">
        <w:rPr>
          <w:rFonts w:ascii="Calibri" w:hAnsi="Calibri"/>
          <w:noProof/>
          <w:sz w:val="20"/>
        </w:rPr>
        <w:t>4</w:t>
      </w:r>
      <w:r w:rsidR="00FD1442" w:rsidRPr="00FD1442">
        <w:rPr>
          <w:rFonts w:ascii="Calibri" w:hAnsi="Calibri"/>
          <w:sz w:val="20"/>
        </w:rPr>
        <w:fldChar w:fldCharType="end"/>
      </w:r>
      <w:r w:rsidR="00FD1442" w:rsidRPr="00FD1442">
        <w:rPr>
          <w:rFonts w:ascii="Calibri" w:hAnsi="Calibri"/>
          <w:sz w:val="20"/>
        </w:rPr>
        <w:t xml:space="preserve"> – Logger location in master bedroom, Living area &amp; outdoor area</w:t>
      </w:r>
    </w:p>
    <w:p w14:paraId="4DA6BC95" w14:textId="13D356B2" w:rsidR="00FD1442" w:rsidRDefault="00FD1442" w:rsidP="0031392E">
      <w:pPr>
        <w:pStyle w:val="Heading2"/>
        <w:numPr>
          <w:ilvl w:val="1"/>
          <w:numId w:val="1"/>
        </w:numPr>
      </w:pPr>
      <w:r w:rsidRPr="00FD1442">
        <w:rPr>
          <w:lang w:val="en-US"/>
        </w:rPr>
        <w:t xml:space="preserve">IES </w:t>
      </w:r>
      <w:r w:rsidR="006623B0" w:rsidRPr="00FD1442">
        <w:rPr>
          <w:lang w:val="en-US"/>
        </w:rPr>
        <w:t>VE 2018 software Validation</w:t>
      </w:r>
    </w:p>
    <w:p w14:paraId="064B5A86" w14:textId="7C18D368" w:rsidR="00FD1442" w:rsidRPr="00FD1442" w:rsidRDefault="00FD1442" w:rsidP="00EC0577">
      <w:pPr>
        <w:pBdr>
          <w:top w:val="nil"/>
          <w:left w:val="nil"/>
          <w:bottom w:val="nil"/>
          <w:right w:val="nil"/>
          <w:between w:val="nil"/>
        </w:pBdr>
        <w:spacing w:after="0"/>
        <w:rPr>
          <w:bCs/>
          <w:color w:val="000000"/>
          <w:lang w:val="en-US"/>
        </w:rPr>
      </w:pPr>
      <w:r w:rsidRPr="00B573BC">
        <w:t xml:space="preserve">The whole house was modelled in three dimensions using </w:t>
      </w:r>
      <w:r w:rsidRPr="00B573BC">
        <w:rPr>
          <w:bCs/>
          <w:lang w:val="en-US"/>
        </w:rPr>
        <w:t>IES VE</w:t>
      </w:r>
      <w:r w:rsidRPr="00B573BC">
        <w:t xml:space="preserve"> </w:t>
      </w:r>
      <w:r w:rsidRPr="00B573BC">
        <w:rPr>
          <w:bCs/>
          <w:lang w:val="en-US"/>
        </w:rPr>
        <w:t xml:space="preserve">software </w:t>
      </w:r>
      <w:r w:rsidR="000D7341">
        <w:rPr>
          <w:bCs/>
          <w:lang w:val="en-US"/>
        </w:rPr>
        <w:t>with</w:t>
      </w:r>
      <w:r w:rsidR="000D7341" w:rsidRPr="00B573BC">
        <w:rPr>
          <w:bCs/>
          <w:lang w:val="en-US"/>
        </w:rPr>
        <w:t xml:space="preserve"> </w:t>
      </w:r>
      <w:r w:rsidRPr="00B573BC">
        <w:rPr>
          <w:bCs/>
          <w:lang w:val="en-US"/>
        </w:rPr>
        <w:t>the data obtained from field observation</w:t>
      </w:r>
      <w:r w:rsidR="006B3A3E">
        <w:rPr>
          <w:bCs/>
          <w:lang w:val="en-US"/>
        </w:rPr>
        <w:t>s</w:t>
      </w:r>
      <w:r w:rsidRPr="00B573BC">
        <w:rPr>
          <w:bCs/>
          <w:lang w:val="en-US"/>
        </w:rPr>
        <w:t xml:space="preserve">. The building shape </w:t>
      </w:r>
      <w:r w:rsidR="000D7341">
        <w:rPr>
          <w:bCs/>
          <w:lang w:val="en-US"/>
        </w:rPr>
        <w:t>is</w:t>
      </w:r>
      <w:r w:rsidR="000D7341" w:rsidRPr="00B573BC">
        <w:rPr>
          <w:bCs/>
          <w:lang w:val="en-US"/>
        </w:rPr>
        <w:t xml:space="preserve"> </w:t>
      </w:r>
      <w:r w:rsidRPr="00B573BC">
        <w:rPr>
          <w:bCs/>
          <w:lang w:val="en-US"/>
        </w:rPr>
        <w:t>based on the plan provided by the home owner, building material</w:t>
      </w:r>
      <w:r w:rsidR="000D7341">
        <w:rPr>
          <w:bCs/>
          <w:lang w:val="en-US"/>
        </w:rPr>
        <w:t>s</w:t>
      </w:r>
      <w:r w:rsidRPr="00B573BC">
        <w:rPr>
          <w:bCs/>
          <w:lang w:val="en-US"/>
        </w:rPr>
        <w:t xml:space="preserve"> are </w:t>
      </w:r>
      <w:r w:rsidR="000D7341">
        <w:rPr>
          <w:bCs/>
          <w:lang w:val="en-US"/>
        </w:rPr>
        <w:t>from</w:t>
      </w:r>
      <w:r w:rsidRPr="00B573BC">
        <w:rPr>
          <w:bCs/>
          <w:lang w:val="en-US"/>
        </w:rPr>
        <w:t xml:space="preserve"> data based on the contractor</w:t>
      </w:r>
      <w:r w:rsidR="006B3A3E">
        <w:rPr>
          <w:bCs/>
          <w:lang w:val="en-US"/>
        </w:rPr>
        <w:t>’s</w:t>
      </w:r>
      <w:r w:rsidRPr="00B573BC">
        <w:rPr>
          <w:bCs/>
          <w:lang w:val="en-US"/>
        </w:rPr>
        <w:t xml:space="preserve"> specification, and the occupant activity schedule was gain</w:t>
      </w:r>
      <w:r w:rsidR="006B3A3E">
        <w:rPr>
          <w:bCs/>
          <w:lang w:val="en-US"/>
        </w:rPr>
        <w:t>ed</w:t>
      </w:r>
      <w:r w:rsidRPr="00B573BC">
        <w:rPr>
          <w:bCs/>
          <w:lang w:val="en-US"/>
        </w:rPr>
        <w:t xml:space="preserve"> from field observation</w:t>
      </w:r>
      <w:r w:rsidR="006B3A3E">
        <w:rPr>
          <w:bCs/>
          <w:lang w:val="en-US"/>
        </w:rPr>
        <w:t>s</w:t>
      </w:r>
      <w:r w:rsidRPr="00B573BC">
        <w:rPr>
          <w:bCs/>
          <w:lang w:val="en-US"/>
        </w:rPr>
        <w:t xml:space="preserve">. </w:t>
      </w:r>
      <w:r w:rsidR="00DC6169">
        <w:rPr>
          <w:bCs/>
          <w:color w:val="000000"/>
          <w:lang w:val="en-US"/>
        </w:rPr>
        <w:t xml:space="preserve">Measured data were used on the </w:t>
      </w:r>
      <w:r w:rsidR="00DC6169" w:rsidRPr="00FD1442">
        <w:rPr>
          <w:bCs/>
          <w:color w:val="000000"/>
          <w:lang w:val="en-US"/>
        </w:rPr>
        <w:t>empirical validation of the IES VE 2018 model</w:t>
      </w:r>
      <w:r w:rsidR="00DC6169">
        <w:rPr>
          <w:bCs/>
          <w:color w:val="000000"/>
          <w:lang w:val="en-US"/>
        </w:rPr>
        <w:t>.</w:t>
      </w:r>
      <w:r w:rsidR="00DC6169" w:rsidRPr="00FD1442">
        <w:rPr>
          <w:bCs/>
          <w:color w:val="000000"/>
          <w:lang w:val="en-US"/>
        </w:rPr>
        <w:t xml:space="preserve"> The </w:t>
      </w:r>
      <w:r w:rsidR="00DC6169">
        <w:rPr>
          <w:bCs/>
          <w:color w:val="000000"/>
          <w:lang w:val="en-US"/>
        </w:rPr>
        <w:t xml:space="preserve">building </w:t>
      </w:r>
      <w:r w:rsidR="00DC6169" w:rsidRPr="00FD1442">
        <w:rPr>
          <w:bCs/>
          <w:color w:val="000000"/>
          <w:lang w:val="en-US"/>
        </w:rPr>
        <w:t xml:space="preserve">simulation </w:t>
      </w:r>
      <w:r w:rsidR="00DC6169">
        <w:rPr>
          <w:bCs/>
          <w:color w:val="000000"/>
          <w:lang w:val="en-US"/>
        </w:rPr>
        <w:t xml:space="preserve">air temperature and relative humidity </w:t>
      </w:r>
      <w:r w:rsidR="00DC6169" w:rsidRPr="00FD1442">
        <w:rPr>
          <w:bCs/>
          <w:color w:val="000000"/>
          <w:lang w:val="en-US"/>
        </w:rPr>
        <w:t>result</w:t>
      </w:r>
      <w:r w:rsidR="006B3A3E">
        <w:rPr>
          <w:bCs/>
          <w:color w:val="000000"/>
          <w:lang w:val="en-US"/>
        </w:rPr>
        <w:t>s</w:t>
      </w:r>
      <w:r w:rsidR="00DC6169" w:rsidRPr="00FD1442">
        <w:rPr>
          <w:bCs/>
          <w:color w:val="000000"/>
          <w:lang w:val="en-US"/>
        </w:rPr>
        <w:t xml:space="preserve"> will be compared with measured data</w:t>
      </w:r>
      <w:r w:rsidR="00DC6169">
        <w:rPr>
          <w:bCs/>
          <w:color w:val="000000"/>
          <w:lang w:val="en-US"/>
        </w:rPr>
        <w:t xml:space="preserve">. </w:t>
      </w:r>
      <w:r w:rsidRPr="00B573BC">
        <w:rPr>
          <w:bCs/>
          <w:lang w:val="en-US"/>
        </w:rPr>
        <w:t xml:space="preserve">To be able to make a comparison, the modelled house was </w:t>
      </w:r>
      <w:r w:rsidR="00A60627" w:rsidRPr="00B573BC">
        <w:rPr>
          <w:bCs/>
          <w:lang w:val="en-US"/>
        </w:rPr>
        <w:t>simulated</w:t>
      </w:r>
      <w:r w:rsidRPr="00B573BC">
        <w:rPr>
          <w:bCs/>
          <w:lang w:val="en-US"/>
        </w:rPr>
        <w:t xml:space="preserve"> </w:t>
      </w:r>
      <w:r w:rsidR="006B3A3E">
        <w:rPr>
          <w:bCs/>
          <w:lang w:val="en-US"/>
        </w:rPr>
        <w:t>i</w:t>
      </w:r>
      <w:r w:rsidRPr="00B573BC">
        <w:rPr>
          <w:bCs/>
          <w:lang w:val="en-US"/>
        </w:rPr>
        <w:t xml:space="preserve">n the same period </w:t>
      </w:r>
      <w:r w:rsidR="006B3A3E">
        <w:rPr>
          <w:bCs/>
          <w:lang w:val="en-US"/>
        </w:rPr>
        <w:t>as the</w:t>
      </w:r>
      <w:r w:rsidRPr="00B573BC">
        <w:rPr>
          <w:bCs/>
          <w:lang w:val="en-US"/>
        </w:rPr>
        <w:t xml:space="preserve"> monitoring time period. </w:t>
      </w:r>
      <w:r w:rsidRPr="00504F89">
        <w:rPr>
          <w:bCs/>
          <w:lang w:val="en-US"/>
        </w:rPr>
        <w:t xml:space="preserve">The building elements used to build the </w:t>
      </w:r>
      <w:r>
        <w:rPr>
          <w:bCs/>
          <w:lang w:val="en-US"/>
        </w:rPr>
        <w:t xml:space="preserve">base </w:t>
      </w:r>
      <w:r w:rsidRPr="00504F89">
        <w:rPr>
          <w:bCs/>
          <w:lang w:val="en-US"/>
        </w:rPr>
        <w:t>model in IES VE 2018 can</w:t>
      </w:r>
      <w:r>
        <w:rPr>
          <w:bCs/>
          <w:lang w:val="en-US"/>
        </w:rPr>
        <w:t xml:space="preserve"> be seen in Table </w:t>
      </w:r>
      <w:r w:rsidR="00DC6169">
        <w:rPr>
          <w:bCs/>
          <w:lang w:val="en-US"/>
        </w:rPr>
        <w:t>1</w:t>
      </w:r>
      <w:r>
        <w:rPr>
          <w:bCs/>
          <w:lang w:val="en-US"/>
        </w:rPr>
        <w:t>.</w:t>
      </w:r>
    </w:p>
    <w:p w14:paraId="13DC8DCA" w14:textId="77777777" w:rsidR="00FD1442" w:rsidRDefault="00FD1442" w:rsidP="00FD1442">
      <w:pPr>
        <w:pBdr>
          <w:top w:val="nil"/>
          <w:left w:val="nil"/>
          <w:bottom w:val="nil"/>
          <w:right w:val="nil"/>
          <w:between w:val="nil"/>
        </w:pBdr>
        <w:spacing w:after="0"/>
        <w:ind w:firstLine="567"/>
        <w:jc w:val="center"/>
        <w:rPr>
          <w:color w:val="000000"/>
        </w:rPr>
      </w:pPr>
      <w:r>
        <w:rPr>
          <w:noProof/>
        </w:rPr>
        <w:lastRenderedPageBreak/>
        <w:drawing>
          <wp:inline distT="0" distB="0" distL="0" distR="0" wp14:anchorId="067F0B92" wp14:editId="1BC3E852">
            <wp:extent cx="4260715" cy="2185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4551"/>
                    <a:stretch/>
                  </pic:blipFill>
                  <pic:spPr bwMode="auto">
                    <a:xfrm>
                      <a:off x="0" y="0"/>
                      <a:ext cx="4330453" cy="2221531"/>
                    </a:xfrm>
                    <a:prstGeom prst="rect">
                      <a:avLst/>
                    </a:prstGeom>
                    <a:ln>
                      <a:noFill/>
                    </a:ln>
                    <a:extLst>
                      <a:ext uri="{53640926-AAD7-44D8-BBD7-CCE9431645EC}">
                        <a14:shadowObscured xmlns:a14="http://schemas.microsoft.com/office/drawing/2010/main"/>
                      </a:ext>
                    </a:extLst>
                  </pic:spPr>
                </pic:pic>
              </a:graphicData>
            </a:graphic>
          </wp:inline>
        </w:drawing>
      </w:r>
    </w:p>
    <w:p w14:paraId="0F384053" w14:textId="18DE4EC7" w:rsidR="009100A5" w:rsidRDefault="0064384C" w:rsidP="009100A5">
      <w:pPr>
        <w:pStyle w:val="BodyText"/>
        <w:spacing w:after="240"/>
        <w:jc w:val="center"/>
        <w:rPr>
          <w:rFonts w:ascii="Calibri" w:hAnsi="Calibri"/>
          <w:sz w:val="20"/>
        </w:rPr>
      </w:pPr>
      <w:r>
        <w:rPr>
          <w:rFonts w:ascii="Calibri" w:hAnsi="Calibri"/>
          <w:sz w:val="20"/>
        </w:rPr>
        <w:t>Figure</w:t>
      </w:r>
      <w:r w:rsidR="00FD1442" w:rsidRPr="00FD1442">
        <w:rPr>
          <w:rFonts w:ascii="Calibri" w:hAnsi="Calibri"/>
          <w:sz w:val="20"/>
        </w:rPr>
        <w:t xml:space="preserve"> </w:t>
      </w:r>
      <w:r w:rsidR="00FD1442" w:rsidRPr="00FD1442">
        <w:rPr>
          <w:rFonts w:ascii="Calibri" w:hAnsi="Calibri"/>
          <w:sz w:val="20"/>
        </w:rPr>
        <w:fldChar w:fldCharType="begin"/>
      </w:r>
      <w:r w:rsidR="00FD1442" w:rsidRPr="00FD1442">
        <w:rPr>
          <w:rFonts w:ascii="Calibri" w:hAnsi="Calibri"/>
          <w:sz w:val="20"/>
        </w:rPr>
        <w:instrText xml:space="preserve"> SEQ Figure \* ARABIC </w:instrText>
      </w:r>
      <w:r w:rsidR="00FD1442" w:rsidRPr="00FD1442">
        <w:rPr>
          <w:rFonts w:ascii="Calibri" w:hAnsi="Calibri"/>
          <w:sz w:val="20"/>
        </w:rPr>
        <w:fldChar w:fldCharType="separate"/>
      </w:r>
      <w:r w:rsidR="00CA323A">
        <w:rPr>
          <w:rFonts w:ascii="Calibri" w:hAnsi="Calibri"/>
          <w:noProof/>
          <w:sz w:val="20"/>
        </w:rPr>
        <w:t>5</w:t>
      </w:r>
      <w:r w:rsidR="00FD1442" w:rsidRPr="00FD1442">
        <w:rPr>
          <w:rFonts w:ascii="Calibri" w:hAnsi="Calibri"/>
          <w:sz w:val="20"/>
        </w:rPr>
        <w:fldChar w:fldCharType="end"/>
      </w:r>
      <w:r w:rsidR="00FD1442" w:rsidRPr="00FD1442">
        <w:rPr>
          <w:rFonts w:ascii="Calibri" w:hAnsi="Calibri"/>
          <w:sz w:val="20"/>
        </w:rPr>
        <w:t xml:space="preserve"> – IES software view</w:t>
      </w:r>
    </w:p>
    <w:p w14:paraId="7C085DA1" w14:textId="70475C7C" w:rsidR="009100A5" w:rsidRPr="007C3CF7" w:rsidRDefault="009100A5" w:rsidP="009100A5">
      <w:pPr>
        <w:pStyle w:val="BodyText"/>
        <w:spacing w:before="240"/>
        <w:jc w:val="center"/>
        <w:rPr>
          <w:rFonts w:ascii="Calibri" w:hAnsi="Calibri"/>
          <w:bCs/>
          <w:color w:val="FF0000"/>
          <w:sz w:val="20"/>
          <w:lang w:val="en-US"/>
        </w:rPr>
      </w:pPr>
      <w:r w:rsidRPr="007C3CF7">
        <w:rPr>
          <w:rFonts w:ascii="Calibri" w:hAnsi="Calibri"/>
          <w:color w:val="000000"/>
          <w:sz w:val="20"/>
        </w:rPr>
        <w:t xml:space="preserve">Table </w:t>
      </w:r>
      <w:r w:rsidRPr="007C3CF7">
        <w:rPr>
          <w:rFonts w:ascii="Calibri" w:hAnsi="Calibri"/>
          <w:color w:val="000000"/>
          <w:sz w:val="20"/>
        </w:rPr>
        <w:fldChar w:fldCharType="begin"/>
      </w:r>
      <w:r w:rsidRPr="007C3CF7">
        <w:rPr>
          <w:rFonts w:ascii="Calibri" w:hAnsi="Calibri"/>
          <w:color w:val="000000"/>
          <w:sz w:val="20"/>
        </w:rPr>
        <w:instrText xml:space="preserve"> SEQ Table \* ARABIC </w:instrText>
      </w:r>
      <w:r w:rsidRPr="007C3CF7">
        <w:rPr>
          <w:rFonts w:ascii="Calibri" w:hAnsi="Calibri"/>
          <w:color w:val="000000"/>
          <w:sz w:val="20"/>
        </w:rPr>
        <w:fldChar w:fldCharType="separate"/>
      </w:r>
      <w:r w:rsidR="00CA323A">
        <w:rPr>
          <w:rFonts w:ascii="Calibri" w:hAnsi="Calibri"/>
          <w:noProof/>
          <w:color w:val="000000"/>
          <w:sz w:val="20"/>
        </w:rPr>
        <w:t>1</w:t>
      </w:r>
      <w:r w:rsidRPr="007C3CF7">
        <w:rPr>
          <w:rFonts w:ascii="Calibri" w:hAnsi="Calibri"/>
          <w:color w:val="000000"/>
          <w:sz w:val="20"/>
        </w:rPr>
        <w:fldChar w:fldCharType="end"/>
      </w:r>
      <w:r w:rsidRPr="007C3CF7">
        <w:rPr>
          <w:rFonts w:ascii="Calibri" w:hAnsi="Calibri"/>
          <w:color w:val="000000"/>
          <w:sz w:val="20"/>
        </w:rPr>
        <w:t xml:space="preserve"> – Factors </w:t>
      </w:r>
      <w:r w:rsidRPr="007C3CF7">
        <w:rPr>
          <w:rFonts w:ascii="Calibri" w:hAnsi="Calibri"/>
          <w:sz w:val="20"/>
        </w:rPr>
        <w:t>Building elements</w:t>
      </w:r>
    </w:p>
    <w:tbl>
      <w:tblPr>
        <w:tblW w:w="8681" w:type="dxa"/>
        <w:tblInd w:w="103" w:type="dxa"/>
        <w:tblLayout w:type="fixed"/>
        <w:tblLook w:val="04A0" w:firstRow="1" w:lastRow="0" w:firstColumn="1" w:lastColumn="0" w:noHBand="0" w:noVBand="1"/>
      </w:tblPr>
      <w:tblGrid>
        <w:gridCol w:w="2591"/>
        <w:gridCol w:w="6090"/>
      </w:tblGrid>
      <w:tr w:rsidR="009100A5" w:rsidRPr="009100A5" w14:paraId="720CA543" w14:textId="77777777" w:rsidTr="00BD6C5D">
        <w:trPr>
          <w:trHeight w:val="28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CF381" w14:textId="77777777" w:rsidR="009100A5" w:rsidRPr="007C3CF7" w:rsidRDefault="009100A5" w:rsidP="007C3CF7">
            <w:pPr>
              <w:spacing w:after="0"/>
              <w:rPr>
                <w:rFonts w:eastAsia="Times New Roman" w:cs="Arial"/>
                <w:b/>
                <w:sz w:val="20"/>
                <w:szCs w:val="20"/>
              </w:rPr>
            </w:pPr>
            <w:r w:rsidRPr="007C3CF7">
              <w:rPr>
                <w:rFonts w:eastAsia="Times New Roman" w:cs="Arial"/>
                <w:b/>
                <w:sz w:val="20"/>
                <w:szCs w:val="20"/>
              </w:rPr>
              <w:t>Building Element</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68C2E" w14:textId="77777777" w:rsidR="009100A5" w:rsidRPr="009100A5" w:rsidRDefault="009100A5" w:rsidP="00BD6C5D">
            <w:pPr>
              <w:spacing w:after="0"/>
              <w:jc w:val="center"/>
              <w:rPr>
                <w:rFonts w:eastAsia="Times New Roman" w:cs="Arial"/>
                <w:b/>
                <w:sz w:val="20"/>
                <w:szCs w:val="20"/>
              </w:rPr>
            </w:pPr>
            <w:r w:rsidRPr="009100A5">
              <w:rPr>
                <w:rFonts w:eastAsia="Times New Roman" w:cs="Arial"/>
                <w:b/>
                <w:sz w:val="20"/>
                <w:szCs w:val="20"/>
              </w:rPr>
              <w:t>Constructional layers</w:t>
            </w:r>
          </w:p>
        </w:tc>
      </w:tr>
      <w:tr w:rsidR="009100A5" w:rsidRPr="009100A5" w14:paraId="1B91E901" w14:textId="77777777" w:rsidTr="00BD6C5D">
        <w:trPr>
          <w:trHeight w:val="28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CF28C" w14:textId="77777777" w:rsidR="009100A5" w:rsidRPr="009100A5" w:rsidRDefault="009100A5" w:rsidP="00BD6C5D">
            <w:pPr>
              <w:spacing w:after="0"/>
              <w:rPr>
                <w:rFonts w:eastAsia="Times New Roman" w:cs="Arial"/>
                <w:sz w:val="20"/>
                <w:szCs w:val="20"/>
              </w:rPr>
            </w:pPr>
            <w:r w:rsidRPr="009100A5">
              <w:rPr>
                <w:rFonts w:cs="Arial"/>
                <w:sz w:val="20"/>
                <w:szCs w:val="20"/>
              </w:rPr>
              <w:t>External and internal walls</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1E4C3" w14:textId="77777777" w:rsidR="009100A5" w:rsidRPr="009100A5" w:rsidRDefault="009100A5" w:rsidP="00BD6C5D">
            <w:pPr>
              <w:spacing w:after="0"/>
              <w:rPr>
                <w:rFonts w:eastAsia="Times New Roman" w:cs="Arial"/>
                <w:sz w:val="20"/>
                <w:szCs w:val="20"/>
              </w:rPr>
            </w:pPr>
            <w:r w:rsidRPr="009100A5">
              <w:rPr>
                <w:rFonts w:cs="Arial"/>
                <w:sz w:val="20"/>
                <w:szCs w:val="20"/>
              </w:rPr>
              <w:t>25 mm thick cement plaster + 100 mm thick clay brick + 25 mm thick cement plaster</w:t>
            </w:r>
          </w:p>
        </w:tc>
      </w:tr>
      <w:tr w:rsidR="009100A5" w:rsidRPr="009100A5" w14:paraId="0BE6634A" w14:textId="77777777" w:rsidTr="00BD6C5D">
        <w:trPr>
          <w:trHeight w:val="28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48EE0" w14:textId="77777777" w:rsidR="009100A5" w:rsidRPr="009100A5" w:rsidRDefault="009100A5" w:rsidP="00BD6C5D">
            <w:pPr>
              <w:spacing w:after="0"/>
              <w:rPr>
                <w:rFonts w:eastAsia="Times New Roman" w:cs="Arial"/>
                <w:sz w:val="20"/>
                <w:szCs w:val="20"/>
              </w:rPr>
            </w:pPr>
            <w:r w:rsidRPr="009100A5">
              <w:rPr>
                <w:rFonts w:cs="Arial"/>
                <w:sz w:val="20"/>
                <w:szCs w:val="20"/>
              </w:rPr>
              <w:t>Party wall</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9F41B" w14:textId="77777777" w:rsidR="009100A5" w:rsidRPr="009100A5" w:rsidRDefault="009100A5" w:rsidP="00BD6C5D">
            <w:pPr>
              <w:spacing w:after="0"/>
              <w:rPr>
                <w:rFonts w:eastAsia="Times New Roman" w:cs="Arial"/>
                <w:sz w:val="20"/>
                <w:szCs w:val="20"/>
              </w:rPr>
            </w:pPr>
            <w:r w:rsidRPr="009100A5">
              <w:rPr>
                <w:rFonts w:cs="Arial"/>
                <w:sz w:val="20"/>
                <w:szCs w:val="20"/>
              </w:rPr>
              <w:t>25 mm thick cement plaster + 100 mm thick clay brick + 25 mm thick cement plaster</w:t>
            </w:r>
          </w:p>
        </w:tc>
      </w:tr>
      <w:tr w:rsidR="009100A5" w:rsidRPr="009100A5" w14:paraId="50693406" w14:textId="77777777" w:rsidTr="00BD6C5D">
        <w:trPr>
          <w:trHeight w:val="28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BB932" w14:textId="77777777" w:rsidR="009100A5" w:rsidRPr="009100A5" w:rsidRDefault="009100A5" w:rsidP="00BD6C5D">
            <w:pPr>
              <w:spacing w:after="0"/>
              <w:rPr>
                <w:rFonts w:eastAsia="Times New Roman" w:cs="Arial"/>
                <w:sz w:val="20"/>
                <w:szCs w:val="20"/>
              </w:rPr>
            </w:pPr>
            <w:r w:rsidRPr="009100A5">
              <w:rPr>
                <w:rFonts w:cs="Arial"/>
                <w:sz w:val="20"/>
                <w:szCs w:val="20"/>
              </w:rPr>
              <w:t>Floor</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C6631" w14:textId="77777777" w:rsidR="009100A5" w:rsidRPr="009100A5" w:rsidRDefault="009100A5" w:rsidP="00BD6C5D">
            <w:pPr>
              <w:spacing w:after="0"/>
              <w:rPr>
                <w:rFonts w:eastAsia="Times New Roman" w:cs="Arial"/>
                <w:sz w:val="20"/>
                <w:szCs w:val="20"/>
              </w:rPr>
            </w:pPr>
            <w:r w:rsidRPr="009100A5">
              <w:rPr>
                <w:rFonts w:cs="Arial"/>
                <w:sz w:val="20"/>
                <w:szCs w:val="20"/>
              </w:rPr>
              <w:t>8 mm thick ceramic tile + 22 mm thick cement screed + 100 mm thick concrete slab + soil layer</w:t>
            </w:r>
          </w:p>
        </w:tc>
      </w:tr>
      <w:tr w:rsidR="009100A5" w:rsidRPr="009100A5" w14:paraId="46EB0A86" w14:textId="77777777" w:rsidTr="00BD6C5D">
        <w:trPr>
          <w:trHeight w:val="28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DBC4B" w14:textId="77777777" w:rsidR="009100A5" w:rsidRPr="009100A5" w:rsidRDefault="009100A5" w:rsidP="00BD6C5D">
            <w:pPr>
              <w:spacing w:after="0"/>
              <w:rPr>
                <w:rFonts w:cs="Arial"/>
                <w:sz w:val="20"/>
                <w:szCs w:val="20"/>
              </w:rPr>
            </w:pPr>
            <w:r w:rsidRPr="009100A5">
              <w:rPr>
                <w:rFonts w:cs="Arial"/>
                <w:sz w:val="20"/>
                <w:szCs w:val="20"/>
              </w:rPr>
              <w:t>Window</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D7B97" w14:textId="77777777" w:rsidR="009100A5" w:rsidRPr="009100A5" w:rsidRDefault="009100A5" w:rsidP="00BD6C5D">
            <w:pPr>
              <w:spacing w:after="0"/>
              <w:rPr>
                <w:rFonts w:cs="Arial"/>
                <w:sz w:val="20"/>
                <w:szCs w:val="20"/>
              </w:rPr>
            </w:pPr>
            <w:r w:rsidRPr="009100A5">
              <w:rPr>
                <w:rFonts w:cs="Arial"/>
                <w:sz w:val="20"/>
                <w:szCs w:val="20"/>
              </w:rPr>
              <w:t>6 mm thick single layer glass</w:t>
            </w:r>
          </w:p>
        </w:tc>
      </w:tr>
      <w:tr w:rsidR="009100A5" w:rsidRPr="009100A5" w14:paraId="4B0BC7BA" w14:textId="77777777" w:rsidTr="00BD6C5D">
        <w:trPr>
          <w:trHeight w:val="6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FF9923" w14:textId="77777777" w:rsidR="009100A5" w:rsidRPr="009100A5" w:rsidRDefault="009100A5" w:rsidP="00BD6C5D">
            <w:pPr>
              <w:spacing w:after="0"/>
              <w:rPr>
                <w:rFonts w:eastAsia="Times New Roman" w:cs="Arial"/>
                <w:sz w:val="20"/>
                <w:szCs w:val="20"/>
              </w:rPr>
            </w:pPr>
            <w:r w:rsidRPr="009100A5">
              <w:rPr>
                <w:rFonts w:cs="Arial"/>
                <w:sz w:val="20"/>
                <w:szCs w:val="20"/>
              </w:rPr>
              <w:t>Ceiling</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2A11F" w14:textId="77777777" w:rsidR="009100A5" w:rsidRPr="009100A5" w:rsidRDefault="009100A5" w:rsidP="00BD6C5D">
            <w:pPr>
              <w:spacing w:after="0"/>
              <w:rPr>
                <w:rFonts w:eastAsia="Times New Roman" w:cs="Arial"/>
                <w:sz w:val="20"/>
                <w:szCs w:val="20"/>
              </w:rPr>
            </w:pPr>
            <w:r w:rsidRPr="009100A5">
              <w:rPr>
                <w:rFonts w:cs="Arial"/>
                <w:sz w:val="20"/>
                <w:szCs w:val="20"/>
              </w:rPr>
              <w:t>6 mm thick gypsum board</w:t>
            </w:r>
          </w:p>
        </w:tc>
      </w:tr>
      <w:tr w:rsidR="009100A5" w:rsidRPr="009100A5" w14:paraId="2A6C7A60" w14:textId="77777777" w:rsidTr="00BD6C5D">
        <w:trPr>
          <w:trHeight w:val="28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9FD85" w14:textId="77777777" w:rsidR="009100A5" w:rsidRPr="009100A5" w:rsidRDefault="009100A5" w:rsidP="00BD6C5D">
            <w:pPr>
              <w:spacing w:after="0"/>
              <w:rPr>
                <w:rFonts w:eastAsia="Times New Roman" w:cs="Arial"/>
                <w:sz w:val="20"/>
                <w:szCs w:val="20"/>
              </w:rPr>
            </w:pPr>
            <w:r w:rsidRPr="009100A5">
              <w:rPr>
                <w:rFonts w:cs="Arial"/>
                <w:sz w:val="20"/>
                <w:szCs w:val="20"/>
              </w:rPr>
              <w:t>Pitched roof</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F8DB8" w14:textId="77777777" w:rsidR="009100A5" w:rsidRPr="009100A5" w:rsidRDefault="009100A5" w:rsidP="00BD6C5D">
            <w:pPr>
              <w:spacing w:after="0"/>
              <w:rPr>
                <w:rFonts w:eastAsia="Times New Roman" w:cs="Arial"/>
                <w:sz w:val="20"/>
                <w:szCs w:val="20"/>
              </w:rPr>
            </w:pPr>
            <w:r w:rsidRPr="009100A5">
              <w:rPr>
                <w:rFonts w:cs="Arial"/>
                <w:sz w:val="20"/>
                <w:szCs w:val="20"/>
              </w:rPr>
              <w:t>20 mm thick roof tile + 25 mm thick timber batten</w:t>
            </w:r>
          </w:p>
        </w:tc>
      </w:tr>
      <w:tr w:rsidR="009100A5" w:rsidRPr="009100A5" w14:paraId="5CAD1AD1" w14:textId="77777777" w:rsidTr="00BD6C5D">
        <w:trPr>
          <w:trHeight w:val="28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F8700" w14:textId="77777777" w:rsidR="009100A5" w:rsidRPr="009100A5" w:rsidRDefault="009100A5" w:rsidP="00BD6C5D">
            <w:pPr>
              <w:spacing w:after="0"/>
              <w:rPr>
                <w:rFonts w:eastAsia="Times New Roman" w:cs="Arial"/>
                <w:sz w:val="20"/>
                <w:szCs w:val="20"/>
              </w:rPr>
            </w:pPr>
            <w:r w:rsidRPr="009100A5">
              <w:rPr>
                <w:rFonts w:cs="Arial"/>
                <w:sz w:val="20"/>
                <w:szCs w:val="20"/>
              </w:rPr>
              <w:t>2</w:t>
            </w:r>
            <w:r w:rsidRPr="009100A5">
              <w:rPr>
                <w:rFonts w:cs="Arial"/>
                <w:sz w:val="20"/>
                <w:szCs w:val="20"/>
                <w:vertAlign w:val="superscript"/>
              </w:rPr>
              <w:t>nd</w:t>
            </w:r>
            <w:r w:rsidRPr="009100A5">
              <w:rPr>
                <w:rFonts w:cs="Arial"/>
                <w:sz w:val="20"/>
                <w:szCs w:val="20"/>
              </w:rPr>
              <w:t xml:space="preserve"> floor slab</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AC178" w14:textId="77777777" w:rsidR="009100A5" w:rsidRPr="009100A5" w:rsidRDefault="009100A5" w:rsidP="00BD6C5D">
            <w:pPr>
              <w:spacing w:after="0"/>
              <w:rPr>
                <w:rFonts w:eastAsia="Times New Roman" w:cs="Arial"/>
                <w:sz w:val="20"/>
                <w:szCs w:val="20"/>
              </w:rPr>
            </w:pPr>
            <w:r w:rsidRPr="009100A5">
              <w:rPr>
                <w:rFonts w:cs="Arial"/>
                <w:sz w:val="20"/>
                <w:szCs w:val="20"/>
              </w:rPr>
              <w:t>22 mm thick cement screed + 100 mm thick concrete slab + 20 mm thick cement plaster</w:t>
            </w:r>
          </w:p>
        </w:tc>
      </w:tr>
    </w:tbl>
    <w:p w14:paraId="1B2135E9" w14:textId="675BFD98" w:rsidR="00223C59" w:rsidRDefault="00223C59" w:rsidP="00CA4242">
      <w:pPr>
        <w:pStyle w:val="BodyText"/>
        <w:rPr>
          <w:rFonts w:ascii="Calibri" w:hAnsi="Calibri"/>
          <w:sz w:val="20"/>
        </w:rPr>
      </w:pPr>
    </w:p>
    <w:p w14:paraId="276EA23F" w14:textId="77777777" w:rsidR="00B5298A" w:rsidRDefault="00B5298A" w:rsidP="00B5298A">
      <w:pPr>
        <w:pStyle w:val="BodyText"/>
        <w:jc w:val="center"/>
        <w:rPr>
          <w:rFonts w:ascii="Calibri" w:hAnsi="Calibri"/>
          <w:sz w:val="20"/>
        </w:rPr>
      </w:pPr>
      <w:r>
        <w:rPr>
          <w:noProof/>
          <w:lang w:eastAsia="en-GB"/>
        </w:rPr>
        <w:drawing>
          <wp:inline distT="0" distB="0" distL="0" distR="0" wp14:anchorId="5A5303D5" wp14:editId="3DC6DE04">
            <wp:extent cx="4320000" cy="1800000"/>
            <wp:effectExtent l="0" t="0" r="10795" b="16510"/>
            <wp:docPr id="5" name="Chart 5">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eastAsia="en-GB"/>
        </w:rPr>
        <w:drawing>
          <wp:inline distT="0" distB="0" distL="0" distR="0" wp14:anchorId="11401EEA" wp14:editId="63EEBA37">
            <wp:extent cx="4320000" cy="1800000"/>
            <wp:effectExtent l="0" t="0" r="10795" b="16510"/>
            <wp:docPr id="6" name="Chart 6">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ACCC19" w14:textId="22845A58" w:rsidR="009100A5" w:rsidRDefault="0064384C" w:rsidP="009100A5">
      <w:pPr>
        <w:pStyle w:val="BodyText"/>
        <w:jc w:val="center"/>
        <w:rPr>
          <w:rFonts w:ascii="Calibri" w:hAnsi="Calibri"/>
          <w:sz w:val="20"/>
        </w:rPr>
      </w:pPr>
      <w:r>
        <w:rPr>
          <w:rFonts w:ascii="Calibri" w:hAnsi="Calibri"/>
          <w:sz w:val="20"/>
        </w:rPr>
        <w:t>Figure</w:t>
      </w:r>
      <w:r w:rsidR="009100A5" w:rsidRPr="009100A5">
        <w:rPr>
          <w:rFonts w:ascii="Calibri" w:hAnsi="Calibri"/>
          <w:sz w:val="20"/>
        </w:rPr>
        <w:t xml:space="preserve"> </w:t>
      </w:r>
      <w:r w:rsidR="009100A5" w:rsidRPr="009100A5">
        <w:rPr>
          <w:rFonts w:ascii="Calibri" w:hAnsi="Calibri"/>
          <w:sz w:val="20"/>
        </w:rPr>
        <w:fldChar w:fldCharType="begin"/>
      </w:r>
      <w:r w:rsidR="009100A5" w:rsidRPr="009100A5">
        <w:rPr>
          <w:rFonts w:ascii="Calibri" w:hAnsi="Calibri"/>
          <w:sz w:val="20"/>
        </w:rPr>
        <w:instrText xml:space="preserve"> SEQ Figure \* ARABIC </w:instrText>
      </w:r>
      <w:r w:rsidR="009100A5" w:rsidRPr="009100A5">
        <w:rPr>
          <w:rFonts w:ascii="Calibri" w:hAnsi="Calibri"/>
          <w:sz w:val="20"/>
        </w:rPr>
        <w:fldChar w:fldCharType="separate"/>
      </w:r>
      <w:r w:rsidR="00CA323A">
        <w:rPr>
          <w:rFonts w:ascii="Calibri" w:hAnsi="Calibri"/>
          <w:noProof/>
          <w:sz w:val="20"/>
        </w:rPr>
        <w:t>6</w:t>
      </w:r>
      <w:r w:rsidR="009100A5" w:rsidRPr="009100A5">
        <w:rPr>
          <w:rFonts w:ascii="Calibri" w:hAnsi="Calibri"/>
          <w:sz w:val="20"/>
        </w:rPr>
        <w:fldChar w:fldCharType="end"/>
      </w:r>
      <w:r w:rsidR="009100A5" w:rsidRPr="009100A5">
        <w:rPr>
          <w:rFonts w:ascii="Calibri" w:hAnsi="Calibri"/>
          <w:sz w:val="20"/>
        </w:rPr>
        <w:t xml:space="preserve"> – Measurements and simulation data comparison on Living room</w:t>
      </w:r>
    </w:p>
    <w:p w14:paraId="4F1C8F14" w14:textId="46B221C7" w:rsidR="00CA4242" w:rsidRPr="009100A5" w:rsidRDefault="00CA4242" w:rsidP="00EC0577">
      <w:pPr>
        <w:spacing w:after="240"/>
        <w:ind w:firstLine="567"/>
        <w:rPr>
          <w:rFonts w:cs="Arial"/>
          <w:bCs/>
          <w:lang w:val="en-US"/>
        </w:rPr>
      </w:pPr>
      <w:r w:rsidRPr="009100A5">
        <w:rPr>
          <w:rFonts w:cs="Arial"/>
          <w:bCs/>
          <w:lang w:val="en-US"/>
        </w:rPr>
        <w:lastRenderedPageBreak/>
        <w:t xml:space="preserve">The simulation result </w:t>
      </w:r>
      <w:r w:rsidR="004A2392">
        <w:rPr>
          <w:rFonts w:cs="Arial"/>
          <w:bCs/>
          <w:lang w:val="en-US"/>
        </w:rPr>
        <w:t xml:space="preserve">from </w:t>
      </w:r>
      <w:r w:rsidR="006B3A3E">
        <w:rPr>
          <w:rFonts w:cs="Arial"/>
          <w:bCs/>
          <w:lang w:val="en-US"/>
        </w:rPr>
        <w:t xml:space="preserve">the </w:t>
      </w:r>
      <w:r w:rsidR="004A2392" w:rsidRPr="009100A5">
        <w:rPr>
          <w:rFonts w:cs="Arial"/>
          <w:bCs/>
          <w:lang w:val="en-US"/>
        </w:rPr>
        <w:t xml:space="preserve">modelled house </w:t>
      </w:r>
      <w:r w:rsidR="004A2392">
        <w:rPr>
          <w:rFonts w:cs="Arial"/>
          <w:bCs/>
          <w:lang w:val="en-US"/>
        </w:rPr>
        <w:t xml:space="preserve">in IES VE software was </w:t>
      </w:r>
      <w:r w:rsidR="000D7341">
        <w:rPr>
          <w:rFonts w:cs="Arial"/>
          <w:bCs/>
          <w:lang w:val="en-US"/>
        </w:rPr>
        <w:t xml:space="preserve">then </w:t>
      </w:r>
      <w:r w:rsidR="004A2392">
        <w:rPr>
          <w:rFonts w:cs="Arial"/>
          <w:bCs/>
          <w:lang w:val="en-US"/>
        </w:rPr>
        <w:t xml:space="preserve">compared </w:t>
      </w:r>
      <w:r w:rsidRPr="009100A5">
        <w:rPr>
          <w:rFonts w:cs="Arial"/>
          <w:bCs/>
          <w:lang w:val="en-US"/>
        </w:rPr>
        <w:t>with measured data</w:t>
      </w:r>
      <w:r w:rsidR="006B3A3E">
        <w:rPr>
          <w:rFonts w:cs="Arial"/>
          <w:bCs/>
          <w:lang w:val="en-US"/>
        </w:rPr>
        <w:t>;</w:t>
      </w:r>
      <w:r w:rsidR="004A2392">
        <w:rPr>
          <w:rFonts w:cs="Arial"/>
          <w:bCs/>
          <w:lang w:val="en-US"/>
        </w:rPr>
        <w:t xml:space="preserve"> the graph</w:t>
      </w:r>
      <w:r w:rsidR="00330A24">
        <w:rPr>
          <w:rFonts w:cs="Arial"/>
          <w:bCs/>
          <w:lang w:val="en-US"/>
        </w:rPr>
        <w:t>s</w:t>
      </w:r>
      <w:r w:rsidRPr="009100A5">
        <w:rPr>
          <w:rFonts w:cs="Arial"/>
          <w:bCs/>
          <w:lang w:val="en-US"/>
        </w:rPr>
        <w:t xml:space="preserve"> can be seen </w:t>
      </w:r>
      <w:r w:rsidR="00330A24">
        <w:rPr>
          <w:rFonts w:cs="Arial"/>
          <w:bCs/>
          <w:lang w:val="en-US"/>
        </w:rPr>
        <w:t>in</w:t>
      </w:r>
      <w:r w:rsidRPr="009100A5">
        <w:rPr>
          <w:rFonts w:cs="Arial"/>
          <w:bCs/>
          <w:lang w:val="en-US"/>
        </w:rPr>
        <w:t xml:space="preserve"> </w:t>
      </w:r>
      <w:r w:rsidR="0064384C">
        <w:rPr>
          <w:rFonts w:cs="Arial"/>
          <w:bCs/>
          <w:lang w:val="en-US"/>
        </w:rPr>
        <w:t>Figure</w:t>
      </w:r>
      <w:r w:rsidRPr="009100A5">
        <w:rPr>
          <w:rFonts w:cs="Arial"/>
          <w:bCs/>
          <w:lang w:val="en-US"/>
        </w:rPr>
        <w:t xml:space="preserve"> </w:t>
      </w:r>
      <w:r>
        <w:rPr>
          <w:rFonts w:cs="Arial"/>
          <w:bCs/>
          <w:lang w:val="en-US"/>
        </w:rPr>
        <w:t>6</w:t>
      </w:r>
      <w:r w:rsidRPr="009100A5">
        <w:rPr>
          <w:rFonts w:cs="Arial"/>
          <w:bCs/>
          <w:lang w:val="en-US"/>
        </w:rPr>
        <w:t xml:space="preserve"> and </w:t>
      </w:r>
      <w:r w:rsidR="0064384C">
        <w:rPr>
          <w:rFonts w:cs="Arial"/>
          <w:bCs/>
          <w:lang w:val="en-US"/>
        </w:rPr>
        <w:t>Figure</w:t>
      </w:r>
      <w:r w:rsidRPr="009100A5">
        <w:rPr>
          <w:rFonts w:cs="Arial"/>
          <w:bCs/>
          <w:lang w:val="en-US"/>
        </w:rPr>
        <w:t xml:space="preserve"> </w:t>
      </w:r>
      <w:r>
        <w:rPr>
          <w:rFonts w:cs="Arial"/>
          <w:bCs/>
          <w:lang w:val="en-US"/>
        </w:rPr>
        <w:t>7</w:t>
      </w:r>
      <w:r w:rsidRPr="009100A5">
        <w:rPr>
          <w:rFonts w:cs="Arial"/>
          <w:bCs/>
          <w:lang w:val="en-US"/>
        </w:rPr>
        <w:t xml:space="preserve">. </w:t>
      </w:r>
      <w:r w:rsidR="003028F6">
        <w:rPr>
          <w:rFonts w:cs="Arial"/>
          <w:bCs/>
          <w:lang w:val="en-US"/>
        </w:rPr>
        <w:t>The two main rooms discuss</w:t>
      </w:r>
      <w:r w:rsidR="00330A24">
        <w:rPr>
          <w:rFonts w:cs="Arial"/>
          <w:bCs/>
          <w:lang w:val="en-US"/>
        </w:rPr>
        <w:t>ed</w:t>
      </w:r>
      <w:r w:rsidR="003028F6">
        <w:rPr>
          <w:rFonts w:cs="Arial"/>
          <w:bCs/>
          <w:lang w:val="en-US"/>
        </w:rPr>
        <w:t xml:space="preserve"> here are </w:t>
      </w:r>
      <w:r w:rsidR="00330A24">
        <w:rPr>
          <w:rFonts w:cs="Arial"/>
          <w:bCs/>
          <w:lang w:val="en-US"/>
        </w:rPr>
        <w:t xml:space="preserve">the </w:t>
      </w:r>
      <w:r w:rsidR="003028F6">
        <w:rPr>
          <w:rFonts w:cs="Arial"/>
          <w:bCs/>
          <w:lang w:val="en-US"/>
        </w:rPr>
        <w:t xml:space="preserve">living room and </w:t>
      </w:r>
      <w:r w:rsidR="00330A24">
        <w:rPr>
          <w:rFonts w:cs="Arial"/>
          <w:bCs/>
          <w:lang w:val="en-US"/>
        </w:rPr>
        <w:t xml:space="preserve">the </w:t>
      </w:r>
      <w:r w:rsidR="003028F6">
        <w:rPr>
          <w:rFonts w:cs="Arial"/>
          <w:bCs/>
          <w:lang w:val="en-US"/>
        </w:rPr>
        <w:t xml:space="preserve">master bedroom. </w:t>
      </w:r>
      <w:r w:rsidR="00330A24">
        <w:rPr>
          <w:rFonts w:cs="Arial"/>
          <w:bCs/>
          <w:lang w:val="en-US"/>
        </w:rPr>
        <w:t>The l</w:t>
      </w:r>
      <w:r w:rsidRPr="009100A5">
        <w:rPr>
          <w:rFonts w:cs="Arial"/>
          <w:bCs/>
          <w:lang w:val="en-US"/>
        </w:rPr>
        <w:t>iving room graph show</w:t>
      </w:r>
      <w:r>
        <w:rPr>
          <w:rFonts w:cs="Arial"/>
          <w:bCs/>
          <w:lang w:val="en-US"/>
        </w:rPr>
        <w:t>s</w:t>
      </w:r>
      <w:r w:rsidRPr="009100A5">
        <w:rPr>
          <w:rFonts w:cs="Arial"/>
          <w:bCs/>
          <w:lang w:val="en-US"/>
        </w:rPr>
        <w:t xml:space="preserve"> that the IES simulation </w:t>
      </w:r>
      <w:r>
        <w:rPr>
          <w:rFonts w:cs="Arial"/>
          <w:bCs/>
          <w:lang w:val="en-US"/>
        </w:rPr>
        <w:t>demonstrate</w:t>
      </w:r>
      <w:r w:rsidR="006B3A3E">
        <w:rPr>
          <w:rFonts w:cs="Arial"/>
          <w:bCs/>
          <w:lang w:val="en-US"/>
        </w:rPr>
        <w:t>d</w:t>
      </w:r>
      <w:r w:rsidRPr="009100A5">
        <w:rPr>
          <w:rFonts w:cs="Arial"/>
          <w:bCs/>
          <w:lang w:val="en-US"/>
        </w:rPr>
        <w:t xml:space="preserve"> the identical fluctuation</w:t>
      </w:r>
      <w:r w:rsidR="006B3A3E">
        <w:rPr>
          <w:rFonts w:cs="Arial"/>
          <w:bCs/>
          <w:lang w:val="en-US"/>
        </w:rPr>
        <w:t>s</w:t>
      </w:r>
      <w:r w:rsidRPr="009100A5">
        <w:rPr>
          <w:rFonts w:cs="Arial"/>
          <w:bCs/>
          <w:lang w:val="en-US"/>
        </w:rPr>
        <w:t xml:space="preserve"> </w:t>
      </w:r>
      <w:r w:rsidR="006B3A3E">
        <w:rPr>
          <w:rFonts w:cs="Arial"/>
          <w:bCs/>
          <w:lang w:val="en-US"/>
        </w:rPr>
        <w:t>to</w:t>
      </w:r>
      <w:r w:rsidRPr="009100A5">
        <w:rPr>
          <w:rFonts w:cs="Arial"/>
          <w:bCs/>
          <w:lang w:val="en-US"/>
        </w:rPr>
        <w:t xml:space="preserve"> the measured data, both for air temperature and relative humidity. </w:t>
      </w:r>
      <w:r w:rsidR="003028F6">
        <w:rPr>
          <w:rFonts w:cs="Arial"/>
          <w:bCs/>
          <w:lang w:val="en-US"/>
        </w:rPr>
        <w:t>From the graph</w:t>
      </w:r>
      <w:r w:rsidR="006B3A3E">
        <w:rPr>
          <w:rFonts w:cs="Arial"/>
          <w:bCs/>
          <w:lang w:val="en-US"/>
        </w:rPr>
        <w:t>s</w:t>
      </w:r>
      <w:r w:rsidR="003028F6">
        <w:rPr>
          <w:rFonts w:cs="Arial"/>
          <w:bCs/>
          <w:lang w:val="en-US"/>
        </w:rPr>
        <w:t xml:space="preserve"> </w:t>
      </w:r>
      <w:r w:rsidR="006B3A3E">
        <w:rPr>
          <w:rFonts w:cs="Arial"/>
          <w:bCs/>
          <w:lang w:val="en-US"/>
        </w:rPr>
        <w:t>the</w:t>
      </w:r>
      <w:r w:rsidRPr="009100A5">
        <w:rPr>
          <w:rFonts w:cs="Arial"/>
          <w:bCs/>
          <w:lang w:val="en-US"/>
        </w:rPr>
        <w:t xml:space="preserve"> air temperature </w:t>
      </w:r>
      <w:r w:rsidR="003028F6">
        <w:rPr>
          <w:rFonts w:cs="Arial"/>
          <w:bCs/>
          <w:lang w:val="en-US"/>
        </w:rPr>
        <w:t xml:space="preserve">differences </w:t>
      </w:r>
      <w:r w:rsidR="006B3A3E">
        <w:rPr>
          <w:rFonts w:cs="Arial"/>
          <w:bCs/>
          <w:lang w:val="en-US"/>
        </w:rPr>
        <w:t>were</w:t>
      </w:r>
      <w:r w:rsidRPr="009100A5">
        <w:rPr>
          <w:rFonts w:cs="Arial"/>
          <w:bCs/>
          <w:lang w:val="en-US"/>
        </w:rPr>
        <w:t xml:space="preserve"> </w:t>
      </w:r>
      <w:r w:rsidR="003028F6">
        <w:rPr>
          <w:rFonts w:cs="Arial"/>
          <w:bCs/>
          <w:lang w:val="en-US"/>
        </w:rPr>
        <w:t>less than</w:t>
      </w:r>
      <w:r w:rsidR="00B402D6">
        <w:rPr>
          <w:rFonts w:cs="Arial"/>
          <w:bCs/>
          <w:lang w:val="en-US"/>
        </w:rPr>
        <w:t xml:space="preserve"> 3</w:t>
      </w:r>
      <w:r w:rsidRPr="009100A5">
        <w:rPr>
          <w:rFonts w:cs="Arial"/>
          <w:bCs/>
          <w:vertAlign w:val="superscript"/>
          <w:lang w:val="en-US"/>
        </w:rPr>
        <w:t>0</w:t>
      </w:r>
      <w:r w:rsidRPr="009100A5">
        <w:rPr>
          <w:rFonts w:cs="Arial"/>
          <w:bCs/>
          <w:lang w:val="en-US"/>
        </w:rPr>
        <w:t xml:space="preserve">C, and the relative humidity </w:t>
      </w:r>
      <w:r w:rsidR="003028F6">
        <w:rPr>
          <w:rFonts w:cs="Arial"/>
          <w:bCs/>
          <w:lang w:val="en-US"/>
        </w:rPr>
        <w:t xml:space="preserve">differences </w:t>
      </w:r>
      <w:r w:rsidR="006B3A3E">
        <w:rPr>
          <w:rFonts w:cs="Arial"/>
          <w:bCs/>
          <w:lang w:val="en-US"/>
        </w:rPr>
        <w:t>were</w:t>
      </w:r>
      <w:r w:rsidR="003028F6">
        <w:rPr>
          <w:rFonts w:cs="Arial"/>
          <w:bCs/>
          <w:lang w:val="en-US"/>
        </w:rPr>
        <w:t xml:space="preserve"> less than</w:t>
      </w:r>
      <w:r w:rsidRPr="009100A5">
        <w:rPr>
          <w:rFonts w:cs="Arial"/>
          <w:bCs/>
          <w:lang w:val="en-US"/>
        </w:rPr>
        <w:t xml:space="preserve"> 10%</w:t>
      </w:r>
      <w:r>
        <w:rPr>
          <w:rFonts w:cs="Arial"/>
          <w:bCs/>
          <w:lang w:val="en-US"/>
        </w:rPr>
        <w:t xml:space="preserve">. </w:t>
      </w:r>
      <w:r w:rsidR="006B3A3E">
        <w:rPr>
          <w:rFonts w:cs="Arial"/>
          <w:bCs/>
          <w:lang w:val="en-US"/>
        </w:rPr>
        <w:t>The</w:t>
      </w:r>
      <w:r w:rsidRPr="009100A5">
        <w:rPr>
          <w:rFonts w:cs="Arial"/>
          <w:bCs/>
          <w:lang w:val="en-US"/>
        </w:rPr>
        <w:t xml:space="preserve"> bedroom area</w:t>
      </w:r>
      <w:r>
        <w:rPr>
          <w:rFonts w:cs="Arial"/>
          <w:bCs/>
          <w:lang w:val="en-US"/>
        </w:rPr>
        <w:t xml:space="preserve"> indicate</w:t>
      </w:r>
      <w:r w:rsidR="006B3A3E">
        <w:rPr>
          <w:rFonts w:cs="Arial"/>
          <w:bCs/>
          <w:lang w:val="en-US"/>
        </w:rPr>
        <w:t>d</w:t>
      </w:r>
      <w:r>
        <w:rPr>
          <w:rFonts w:cs="Arial"/>
          <w:bCs/>
          <w:lang w:val="en-US"/>
        </w:rPr>
        <w:t xml:space="preserve"> </w:t>
      </w:r>
      <w:r w:rsidR="006B3A3E">
        <w:rPr>
          <w:rFonts w:cs="Arial"/>
          <w:bCs/>
          <w:lang w:val="en-US"/>
        </w:rPr>
        <w:t>similar</w:t>
      </w:r>
      <w:r>
        <w:rPr>
          <w:rFonts w:cs="Arial"/>
          <w:bCs/>
          <w:lang w:val="en-US"/>
        </w:rPr>
        <w:t xml:space="preserve"> result</w:t>
      </w:r>
      <w:r w:rsidR="006B3A3E">
        <w:rPr>
          <w:rFonts w:cs="Arial"/>
          <w:bCs/>
          <w:lang w:val="en-US"/>
        </w:rPr>
        <w:t>s</w:t>
      </w:r>
      <w:r w:rsidRPr="009100A5">
        <w:rPr>
          <w:rFonts w:cs="Arial"/>
          <w:bCs/>
          <w:lang w:val="en-US"/>
        </w:rPr>
        <w:t xml:space="preserve">, </w:t>
      </w:r>
      <w:r>
        <w:rPr>
          <w:rFonts w:cs="Arial"/>
          <w:bCs/>
          <w:lang w:val="en-US"/>
        </w:rPr>
        <w:t xml:space="preserve">where </w:t>
      </w:r>
      <w:r w:rsidRPr="009100A5">
        <w:rPr>
          <w:rFonts w:cs="Arial"/>
          <w:bCs/>
          <w:lang w:val="en-US"/>
        </w:rPr>
        <w:t xml:space="preserve">the air temperature </w:t>
      </w:r>
      <w:r>
        <w:rPr>
          <w:rFonts w:cs="Arial"/>
          <w:bCs/>
          <w:lang w:val="en-US"/>
        </w:rPr>
        <w:t xml:space="preserve">of </w:t>
      </w:r>
      <w:r w:rsidR="006B3A3E">
        <w:rPr>
          <w:rFonts w:cs="Arial"/>
          <w:bCs/>
          <w:lang w:val="en-US"/>
        </w:rPr>
        <w:t xml:space="preserve">the </w:t>
      </w:r>
      <w:r>
        <w:rPr>
          <w:rFonts w:cs="Arial"/>
          <w:bCs/>
          <w:lang w:val="en-US"/>
        </w:rPr>
        <w:t xml:space="preserve">modelled house </w:t>
      </w:r>
      <w:r w:rsidRPr="009100A5">
        <w:rPr>
          <w:rFonts w:cs="Arial"/>
          <w:bCs/>
          <w:lang w:val="en-US"/>
        </w:rPr>
        <w:t>ha</w:t>
      </w:r>
      <w:r w:rsidR="006B3A3E">
        <w:rPr>
          <w:rFonts w:cs="Arial"/>
          <w:bCs/>
          <w:lang w:val="en-US"/>
        </w:rPr>
        <w:t>d</w:t>
      </w:r>
      <w:r w:rsidRPr="009100A5">
        <w:rPr>
          <w:rFonts w:cs="Arial"/>
          <w:bCs/>
          <w:lang w:val="en-US"/>
        </w:rPr>
        <w:t xml:space="preserve"> the same fluctuation</w:t>
      </w:r>
      <w:r w:rsidR="006B3A3E">
        <w:rPr>
          <w:rFonts w:cs="Arial"/>
          <w:bCs/>
          <w:lang w:val="en-US"/>
        </w:rPr>
        <w:t>s</w:t>
      </w:r>
      <w:r w:rsidRPr="009100A5">
        <w:rPr>
          <w:rFonts w:cs="Arial"/>
          <w:bCs/>
          <w:lang w:val="en-US"/>
        </w:rPr>
        <w:t xml:space="preserve"> </w:t>
      </w:r>
      <w:r w:rsidR="006B3A3E">
        <w:rPr>
          <w:rFonts w:cs="Arial"/>
          <w:bCs/>
          <w:lang w:val="en-US"/>
        </w:rPr>
        <w:t>as</w:t>
      </w:r>
      <w:r w:rsidRPr="009100A5">
        <w:rPr>
          <w:rFonts w:cs="Arial"/>
          <w:bCs/>
          <w:lang w:val="en-US"/>
        </w:rPr>
        <w:t xml:space="preserve"> </w:t>
      </w:r>
      <w:r w:rsidR="006B3A3E">
        <w:rPr>
          <w:rFonts w:cs="Arial"/>
          <w:bCs/>
          <w:lang w:val="en-US"/>
        </w:rPr>
        <w:t xml:space="preserve">the </w:t>
      </w:r>
      <w:r w:rsidRPr="009100A5">
        <w:rPr>
          <w:rFonts w:cs="Arial"/>
          <w:bCs/>
          <w:lang w:val="en-US"/>
        </w:rPr>
        <w:t>measured data</w:t>
      </w:r>
      <w:r w:rsidR="00E628CA">
        <w:rPr>
          <w:rFonts w:cs="Arial"/>
          <w:bCs/>
          <w:lang w:val="en-US"/>
        </w:rPr>
        <w:t xml:space="preserve"> with only a few hours during the day </w:t>
      </w:r>
      <w:r w:rsidR="006B3A3E">
        <w:rPr>
          <w:rFonts w:cs="Arial"/>
          <w:bCs/>
          <w:lang w:val="en-US"/>
        </w:rPr>
        <w:t>showing</w:t>
      </w:r>
      <w:r w:rsidR="00E628CA">
        <w:rPr>
          <w:rFonts w:cs="Arial"/>
          <w:bCs/>
          <w:lang w:val="en-US"/>
        </w:rPr>
        <w:t xml:space="preserve"> 1</w:t>
      </w:r>
      <w:r w:rsidR="00E628CA">
        <w:rPr>
          <w:rFonts w:cs="Arial"/>
          <w:bCs/>
          <w:vertAlign w:val="superscript"/>
          <w:lang w:val="en-US"/>
        </w:rPr>
        <w:t>0</w:t>
      </w:r>
      <w:r w:rsidR="00E628CA">
        <w:rPr>
          <w:rFonts w:cs="Arial"/>
          <w:bCs/>
          <w:lang w:val="en-US"/>
        </w:rPr>
        <w:t>C differences</w:t>
      </w:r>
      <w:r w:rsidRPr="009100A5">
        <w:rPr>
          <w:rFonts w:cs="Arial"/>
          <w:bCs/>
          <w:lang w:val="en-US"/>
        </w:rPr>
        <w:t xml:space="preserve">. </w:t>
      </w:r>
    </w:p>
    <w:p w14:paraId="42DF58C3" w14:textId="77777777" w:rsidR="00B5298A" w:rsidRDefault="00B5298A" w:rsidP="00B5298A">
      <w:pPr>
        <w:spacing w:after="240"/>
        <w:jc w:val="center"/>
        <w:rPr>
          <w:rFonts w:cs="Arial"/>
          <w:sz w:val="20"/>
          <w:szCs w:val="20"/>
        </w:rPr>
      </w:pPr>
      <w:r>
        <w:rPr>
          <w:noProof/>
        </w:rPr>
        <w:drawing>
          <wp:inline distT="0" distB="0" distL="0" distR="0" wp14:anchorId="0D5D0896" wp14:editId="451F0A81">
            <wp:extent cx="4320000" cy="1800000"/>
            <wp:effectExtent l="0" t="0" r="10795" b="16510"/>
            <wp:docPr id="15" name="Chart 15">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rPr>
        <w:drawing>
          <wp:inline distT="0" distB="0" distL="0" distR="0" wp14:anchorId="52E2D08D" wp14:editId="62679B52">
            <wp:extent cx="4320000" cy="1800000"/>
            <wp:effectExtent l="0" t="0" r="10795" b="16510"/>
            <wp:docPr id="16" name="Chart 16">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165836" w14:textId="7076247D" w:rsidR="009100A5" w:rsidRPr="009100A5" w:rsidRDefault="0064384C" w:rsidP="009100A5">
      <w:pPr>
        <w:spacing w:after="240"/>
        <w:jc w:val="center"/>
        <w:rPr>
          <w:rFonts w:cs="Arial"/>
          <w:sz w:val="20"/>
          <w:szCs w:val="20"/>
        </w:rPr>
      </w:pPr>
      <w:r>
        <w:rPr>
          <w:rFonts w:cs="Arial"/>
          <w:sz w:val="20"/>
          <w:szCs w:val="20"/>
        </w:rPr>
        <w:t>Figure</w:t>
      </w:r>
      <w:r w:rsidR="009100A5" w:rsidRPr="009100A5">
        <w:rPr>
          <w:rFonts w:cs="Arial"/>
          <w:sz w:val="20"/>
          <w:szCs w:val="20"/>
        </w:rPr>
        <w:t xml:space="preserve"> </w:t>
      </w:r>
      <w:r w:rsidR="009100A5" w:rsidRPr="009100A5">
        <w:rPr>
          <w:rFonts w:cs="Arial"/>
          <w:sz w:val="20"/>
          <w:szCs w:val="20"/>
        </w:rPr>
        <w:fldChar w:fldCharType="begin"/>
      </w:r>
      <w:r w:rsidR="009100A5" w:rsidRPr="009100A5">
        <w:rPr>
          <w:rFonts w:cs="Arial"/>
          <w:sz w:val="20"/>
          <w:szCs w:val="20"/>
        </w:rPr>
        <w:instrText xml:space="preserve"> SEQ Figure \* ARABIC </w:instrText>
      </w:r>
      <w:r w:rsidR="009100A5" w:rsidRPr="009100A5">
        <w:rPr>
          <w:rFonts w:cs="Arial"/>
          <w:sz w:val="20"/>
          <w:szCs w:val="20"/>
        </w:rPr>
        <w:fldChar w:fldCharType="separate"/>
      </w:r>
      <w:r w:rsidR="00CA323A">
        <w:rPr>
          <w:rFonts w:cs="Arial"/>
          <w:noProof/>
          <w:sz w:val="20"/>
          <w:szCs w:val="20"/>
        </w:rPr>
        <w:t>7</w:t>
      </w:r>
      <w:r w:rsidR="009100A5" w:rsidRPr="009100A5">
        <w:rPr>
          <w:rFonts w:cs="Arial"/>
          <w:sz w:val="20"/>
          <w:szCs w:val="20"/>
        </w:rPr>
        <w:fldChar w:fldCharType="end"/>
      </w:r>
      <w:r w:rsidR="009100A5" w:rsidRPr="009100A5">
        <w:rPr>
          <w:rFonts w:cs="Arial"/>
          <w:sz w:val="20"/>
          <w:szCs w:val="20"/>
        </w:rPr>
        <w:t xml:space="preserve"> – Measurements and simulation data comparison on master bedroom</w:t>
      </w:r>
    </w:p>
    <w:p w14:paraId="6ABC533D" w14:textId="0CD6C886" w:rsidR="00EA0235" w:rsidRPr="009100A5" w:rsidRDefault="00330A24" w:rsidP="00EC0577">
      <w:pPr>
        <w:spacing w:after="0"/>
        <w:ind w:firstLine="567"/>
        <w:rPr>
          <w:rFonts w:cs="Arial"/>
          <w:bCs/>
          <w:lang w:val="en-US"/>
        </w:rPr>
      </w:pPr>
      <w:r>
        <w:rPr>
          <w:rFonts w:cs="Arial"/>
          <w:bCs/>
          <w:lang w:val="en-US"/>
        </w:rPr>
        <w:t>A more detailed inspection</w:t>
      </w:r>
      <w:r w:rsidR="005444DE">
        <w:rPr>
          <w:rFonts w:cs="Arial"/>
          <w:bCs/>
          <w:lang w:val="en-US"/>
        </w:rPr>
        <w:t xml:space="preserve"> (</w:t>
      </w:r>
      <w:r w:rsidR="0064384C">
        <w:rPr>
          <w:rFonts w:cs="Arial"/>
          <w:bCs/>
          <w:lang w:val="en-US"/>
        </w:rPr>
        <w:t>Figure</w:t>
      </w:r>
      <w:r w:rsidR="005444DE" w:rsidRPr="009100A5">
        <w:rPr>
          <w:rFonts w:cs="Arial"/>
          <w:bCs/>
          <w:lang w:val="en-US"/>
        </w:rPr>
        <w:t xml:space="preserve"> </w:t>
      </w:r>
      <w:r w:rsidR="005444DE">
        <w:rPr>
          <w:rFonts w:cs="Arial"/>
          <w:bCs/>
          <w:lang w:val="en-US"/>
        </w:rPr>
        <w:t>8</w:t>
      </w:r>
      <w:r w:rsidR="005444DE" w:rsidRPr="009100A5">
        <w:rPr>
          <w:rFonts w:cs="Arial"/>
          <w:bCs/>
          <w:lang w:val="en-US"/>
        </w:rPr>
        <w:t xml:space="preserve"> and </w:t>
      </w:r>
      <w:r w:rsidR="0064384C">
        <w:rPr>
          <w:rFonts w:cs="Arial"/>
          <w:bCs/>
          <w:lang w:val="en-US"/>
        </w:rPr>
        <w:t>Figure</w:t>
      </w:r>
      <w:r w:rsidR="005444DE" w:rsidRPr="009100A5">
        <w:rPr>
          <w:rFonts w:cs="Arial"/>
          <w:bCs/>
          <w:lang w:val="en-US"/>
        </w:rPr>
        <w:t xml:space="preserve"> </w:t>
      </w:r>
      <w:r w:rsidR="005444DE">
        <w:rPr>
          <w:rFonts w:cs="Arial"/>
          <w:bCs/>
          <w:lang w:val="en-US"/>
        </w:rPr>
        <w:t xml:space="preserve">9) shows </w:t>
      </w:r>
      <w:r w:rsidR="005444DE" w:rsidRPr="009100A5">
        <w:rPr>
          <w:rFonts w:cs="Arial"/>
          <w:bCs/>
          <w:lang w:val="en-US"/>
        </w:rPr>
        <w:t xml:space="preserve">that the simulation temperature and relative humidity temperature </w:t>
      </w:r>
      <w:r w:rsidR="005444DE">
        <w:rPr>
          <w:rFonts w:cs="Arial"/>
          <w:bCs/>
          <w:lang w:val="en-US"/>
        </w:rPr>
        <w:t>has</w:t>
      </w:r>
      <w:r w:rsidR="005444DE" w:rsidRPr="009100A5">
        <w:rPr>
          <w:rFonts w:cs="Arial"/>
          <w:bCs/>
          <w:lang w:val="en-US"/>
        </w:rPr>
        <w:t xml:space="preserve"> relatively the same fluctuation</w:t>
      </w:r>
      <w:r w:rsidR="005444DE">
        <w:rPr>
          <w:rFonts w:cs="Arial"/>
          <w:bCs/>
          <w:lang w:val="en-US"/>
        </w:rPr>
        <w:t xml:space="preserve"> but with slightly differences in the few hours during the day</w:t>
      </w:r>
      <w:r w:rsidR="005444DE" w:rsidRPr="009100A5">
        <w:rPr>
          <w:rFonts w:cs="Arial"/>
          <w:bCs/>
          <w:lang w:val="en-US"/>
        </w:rPr>
        <w:t>.</w:t>
      </w:r>
      <w:r w:rsidR="005444DE">
        <w:rPr>
          <w:rFonts w:cs="Arial"/>
          <w:bCs/>
          <w:lang w:val="en-US"/>
        </w:rPr>
        <w:t xml:space="preserve"> These differences in the living room and master bedroom results </w:t>
      </w:r>
      <w:r w:rsidR="0064384C">
        <w:rPr>
          <w:rFonts w:cs="Arial"/>
          <w:bCs/>
          <w:lang w:val="en-US"/>
        </w:rPr>
        <w:t>we</w:t>
      </w:r>
      <w:r w:rsidR="005444DE">
        <w:rPr>
          <w:rFonts w:cs="Arial"/>
          <w:bCs/>
          <w:lang w:val="en-US"/>
        </w:rPr>
        <w:t xml:space="preserve">re possibly happening </w:t>
      </w:r>
      <w:r w:rsidR="005444DE" w:rsidRPr="009100A5">
        <w:rPr>
          <w:rFonts w:cs="Arial"/>
          <w:bCs/>
          <w:lang w:val="en-US"/>
        </w:rPr>
        <w:t>due to logger accuracy and s</w:t>
      </w:r>
      <w:r w:rsidR="005444DE">
        <w:rPr>
          <w:rFonts w:cs="Arial"/>
          <w:bCs/>
          <w:lang w:val="en-US"/>
        </w:rPr>
        <w:t>oftware s</w:t>
      </w:r>
      <w:r w:rsidR="005444DE" w:rsidRPr="009100A5">
        <w:rPr>
          <w:rFonts w:cs="Arial"/>
          <w:bCs/>
          <w:lang w:val="en-US"/>
        </w:rPr>
        <w:t xml:space="preserve">imulation accuracy. </w:t>
      </w:r>
      <w:r w:rsidR="009100A5" w:rsidRPr="009100A5">
        <w:rPr>
          <w:rFonts w:cs="Arial"/>
          <w:bCs/>
          <w:lang w:val="en-US"/>
        </w:rPr>
        <w:t xml:space="preserve">The differences </w:t>
      </w:r>
      <w:r w:rsidR="0064384C">
        <w:rPr>
          <w:rFonts w:cs="Arial"/>
          <w:bCs/>
          <w:lang w:val="en-US"/>
        </w:rPr>
        <w:t>we</w:t>
      </w:r>
      <w:r w:rsidR="009100A5" w:rsidRPr="009100A5">
        <w:rPr>
          <w:rFonts w:cs="Arial"/>
          <w:bCs/>
          <w:lang w:val="en-US"/>
        </w:rPr>
        <w:t xml:space="preserve">re </w:t>
      </w:r>
      <w:r w:rsidR="005444DE">
        <w:rPr>
          <w:rFonts w:cs="Arial"/>
          <w:bCs/>
          <w:lang w:val="en-US"/>
        </w:rPr>
        <w:t xml:space="preserve">also </w:t>
      </w:r>
      <w:r w:rsidR="009100A5" w:rsidRPr="009100A5">
        <w:rPr>
          <w:rFonts w:cs="Arial"/>
          <w:bCs/>
          <w:lang w:val="en-US"/>
        </w:rPr>
        <w:t xml:space="preserve">possible from the actual sky coverage and wind speed data that </w:t>
      </w:r>
      <w:r>
        <w:rPr>
          <w:rFonts w:cs="Arial"/>
          <w:bCs/>
          <w:lang w:val="en-US"/>
        </w:rPr>
        <w:t>were</w:t>
      </w:r>
      <w:r w:rsidRPr="009100A5">
        <w:rPr>
          <w:rFonts w:cs="Arial"/>
          <w:bCs/>
          <w:lang w:val="en-US"/>
        </w:rPr>
        <w:t xml:space="preserve"> </w:t>
      </w:r>
      <w:r w:rsidR="009100A5" w:rsidRPr="009100A5">
        <w:rPr>
          <w:rFonts w:cs="Arial"/>
          <w:bCs/>
          <w:lang w:val="en-US"/>
        </w:rPr>
        <w:t>not capture</w:t>
      </w:r>
      <w:r>
        <w:rPr>
          <w:rFonts w:cs="Arial"/>
          <w:bCs/>
          <w:lang w:val="en-US"/>
        </w:rPr>
        <w:t>d</w:t>
      </w:r>
      <w:r w:rsidR="009100A5" w:rsidRPr="009100A5">
        <w:rPr>
          <w:rFonts w:cs="Arial"/>
          <w:bCs/>
          <w:lang w:val="en-US"/>
        </w:rPr>
        <w:t xml:space="preserve"> on the site measurement</w:t>
      </w:r>
      <w:r w:rsidR="0064384C">
        <w:rPr>
          <w:rFonts w:cs="Arial"/>
          <w:bCs/>
          <w:lang w:val="en-US"/>
        </w:rPr>
        <w:t>s</w:t>
      </w:r>
      <w:r w:rsidR="009100A5" w:rsidRPr="009100A5">
        <w:rPr>
          <w:rFonts w:cs="Arial"/>
          <w:bCs/>
          <w:lang w:val="en-US"/>
        </w:rPr>
        <w:t xml:space="preserve">. </w:t>
      </w:r>
      <w:r>
        <w:rPr>
          <w:rFonts w:cs="Arial"/>
          <w:bCs/>
          <w:lang w:val="en-US"/>
        </w:rPr>
        <w:t>O</w:t>
      </w:r>
      <w:r w:rsidR="009100A5" w:rsidRPr="009100A5">
        <w:rPr>
          <w:rFonts w:cs="Arial"/>
          <w:bCs/>
          <w:lang w:val="en-US"/>
        </w:rPr>
        <w:t>ther possible reason</w:t>
      </w:r>
      <w:r w:rsidR="0064384C">
        <w:rPr>
          <w:rFonts w:cs="Arial"/>
          <w:bCs/>
          <w:lang w:val="en-US"/>
        </w:rPr>
        <w:t>s</w:t>
      </w:r>
      <w:r w:rsidR="009100A5" w:rsidRPr="009100A5">
        <w:rPr>
          <w:rFonts w:cs="Arial"/>
          <w:bCs/>
          <w:lang w:val="en-US"/>
        </w:rPr>
        <w:t xml:space="preserve"> for the temperature and humidity differences are from occupant activity that </w:t>
      </w:r>
      <w:r w:rsidR="0064384C">
        <w:rPr>
          <w:rFonts w:cs="Arial"/>
          <w:bCs/>
          <w:lang w:val="en-US"/>
        </w:rPr>
        <w:t>were based on</w:t>
      </w:r>
      <w:r w:rsidR="009100A5" w:rsidRPr="009100A5">
        <w:rPr>
          <w:rFonts w:cs="Arial"/>
          <w:bCs/>
          <w:lang w:val="en-US"/>
        </w:rPr>
        <w:t xml:space="preserve"> typical </w:t>
      </w:r>
      <w:r w:rsidR="0064384C">
        <w:rPr>
          <w:rFonts w:cs="Arial"/>
          <w:bCs/>
          <w:lang w:val="en-US"/>
        </w:rPr>
        <w:t xml:space="preserve">behaviours whereas </w:t>
      </w:r>
      <w:r w:rsidR="009100A5" w:rsidRPr="009100A5">
        <w:rPr>
          <w:rFonts w:cs="Arial"/>
          <w:bCs/>
          <w:lang w:val="en-US"/>
        </w:rPr>
        <w:t>the actual condition</w:t>
      </w:r>
      <w:r w:rsidR="0064384C">
        <w:rPr>
          <w:rFonts w:cs="Arial"/>
          <w:bCs/>
          <w:lang w:val="en-US"/>
        </w:rPr>
        <w:t>s</w:t>
      </w:r>
      <w:r w:rsidR="009100A5" w:rsidRPr="009100A5">
        <w:rPr>
          <w:rFonts w:cs="Arial"/>
          <w:bCs/>
          <w:lang w:val="en-US"/>
        </w:rPr>
        <w:t xml:space="preserve"> might be slightly different from day to day.</w:t>
      </w:r>
      <w:r w:rsidR="00B402D6" w:rsidRPr="00B402D6">
        <w:rPr>
          <w:rFonts w:cs="Arial"/>
          <w:bCs/>
          <w:lang w:val="en-US"/>
        </w:rPr>
        <w:t xml:space="preserve"> </w:t>
      </w:r>
    </w:p>
    <w:p w14:paraId="4D7EF0A2" w14:textId="12981123" w:rsidR="009100A5" w:rsidRPr="009100A5" w:rsidRDefault="009100A5" w:rsidP="00EC0577">
      <w:pPr>
        <w:spacing w:after="240"/>
        <w:ind w:firstLine="567"/>
        <w:rPr>
          <w:rFonts w:cs="Arial"/>
          <w:b/>
        </w:rPr>
      </w:pPr>
      <w:r w:rsidRPr="009100A5">
        <w:rPr>
          <w:rFonts w:cs="Arial"/>
          <w:bCs/>
          <w:lang w:val="en-US"/>
        </w:rPr>
        <w:t xml:space="preserve">From this validation exercise, </w:t>
      </w:r>
      <w:r w:rsidR="00330A24">
        <w:rPr>
          <w:rFonts w:cs="Arial"/>
          <w:bCs/>
          <w:lang w:val="en-US"/>
        </w:rPr>
        <w:t xml:space="preserve">it </w:t>
      </w:r>
      <w:r w:rsidR="0064384C">
        <w:rPr>
          <w:rFonts w:cs="Arial"/>
          <w:bCs/>
          <w:lang w:val="en-US"/>
        </w:rPr>
        <w:t>could</w:t>
      </w:r>
      <w:r w:rsidRPr="009100A5">
        <w:rPr>
          <w:rFonts w:cs="Arial"/>
          <w:bCs/>
          <w:lang w:val="en-US"/>
        </w:rPr>
        <w:t xml:space="preserve"> be seen that the IES VE 2018 software </w:t>
      </w:r>
      <w:r w:rsidR="0064384C">
        <w:rPr>
          <w:rFonts w:cs="Arial"/>
          <w:bCs/>
          <w:lang w:val="en-US"/>
        </w:rPr>
        <w:t>could</w:t>
      </w:r>
      <w:r w:rsidRPr="009100A5">
        <w:rPr>
          <w:rFonts w:cs="Arial"/>
          <w:bCs/>
          <w:lang w:val="en-US"/>
        </w:rPr>
        <w:t xml:space="preserve"> </w:t>
      </w:r>
      <w:r w:rsidR="005444DE">
        <w:rPr>
          <w:rFonts w:cs="Arial"/>
          <w:bCs/>
          <w:lang w:val="en-US"/>
        </w:rPr>
        <w:t xml:space="preserve">be used to </w:t>
      </w:r>
      <w:r w:rsidRPr="009100A5">
        <w:rPr>
          <w:rFonts w:cs="Arial"/>
          <w:bCs/>
          <w:lang w:val="en-US"/>
        </w:rPr>
        <w:t>model the selected house</w:t>
      </w:r>
      <w:r w:rsidR="005444DE">
        <w:rPr>
          <w:rFonts w:cs="Arial"/>
          <w:bCs/>
          <w:lang w:val="en-US"/>
        </w:rPr>
        <w:t xml:space="preserve">. </w:t>
      </w:r>
      <w:r w:rsidR="001870F4">
        <w:rPr>
          <w:rFonts w:cs="Arial"/>
          <w:bCs/>
          <w:lang w:val="en-US"/>
        </w:rPr>
        <w:t>The validation process indicate</w:t>
      </w:r>
      <w:r w:rsidR="0064384C">
        <w:rPr>
          <w:rFonts w:cs="Arial"/>
          <w:bCs/>
          <w:lang w:val="en-US"/>
        </w:rPr>
        <w:t>d</w:t>
      </w:r>
      <w:r w:rsidRPr="009100A5">
        <w:rPr>
          <w:rFonts w:cs="Arial"/>
          <w:bCs/>
          <w:lang w:val="en-US"/>
        </w:rPr>
        <w:t xml:space="preserve"> </w:t>
      </w:r>
      <w:r w:rsidR="001870F4">
        <w:rPr>
          <w:rFonts w:cs="Arial"/>
          <w:bCs/>
          <w:lang w:val="en-US"/>
        </w:rPr>
        <w:t>that the result</w:t>
      </w:r>
      <w:r w:rsidRPr="009100A5">
        <w:rPr>
          <w:rFonts w:cs="Arial"/>
          <w:bCs/>
          <w:lang w:val="en-US"/>
        </w:rPr>
        <w:t xml:space="preserve"> produced relatively similar </w:t>
      </w:r>
      <w:r w:rsidR="001870F4" w:rsidRPr="009100A5">
        <w:rPr>
          <w:rFonts w:cs="Arial"/>
          <w:bCs/>
          <w:lang w:val="en-US"/>
        </w:rPr>
        <w:t>outcomes</w:t>
      </w:r>
      <w:r w:rsidRPr="009100A5">
        <w:rPr>
          <w:rFonts w:cs="Arial"/>
          <w:bCs/>
          <w:lang w:val="en-US"/>
        </w:rPr>
        <w:t xml:space="preserve"> compared with the field measurement data.</w:t>
      </w:r>
      <w:r w:rsidR="00775DB4">
        <w:rPr>
          <w:rFonts w:cs="Arial"/>
          <w:bCs/>
          <w:lang w:val="en-US"/>
        </w:rPr>
        <w:t xml:space="preserve"> The </w:t>
      </w:r>
      <w:r w:rsidR="00775DB4" w:rsidRPr="009100A5">
        <w:rPr>
          <w:rFonts w:cs="Arial"/>
          <w:bCs/>
          <w:lang w:val="en-US"/>
        </w:rPr>
        <w:t>simulation results</w:t>
      </w:r>
      <w:r w:rsidR="00775DB4">
        <w:rPr>
          <w:rFonts w:cs="Arial"/>
          <w:bCs/>
          <w:lang w:val="en-US"/>
        </w:rPr>
        <w:t xml:space="preserve"> of the</w:t>
      </w:r>
      <w:r w:rsidR="00775DB4" w:rsidRPr="009100A5">
        <w:rPr>
          <w:rFonts w:cs="Arial"/>
          <w:bCs/>
          <w:lang w:val="en-US"/>
        </w:rPr>
        <w:t xml:space="preserve"> </w:t>
      </w:r>
      <w:r w:rsidR="00775DB4">
        <w:rPr>
          <w:rFonts w:cs="Arial"/>
          <w:bCs/>
          <w:lang w:val="en-US"/>
        </w:rPr>
        <w:t xml:space="preserve">built model in IES VE software </w:t>
      </w:r>
      <w:r w:rsidR="00775DB4" w:rsidRPr="009100A5">
        <w:rPr>
          <w:rFonts w:cs="Arial"/>
          <w:bCs/>
          <w:lang w:val="en-US"/>
        </w:rPr>
        <w:t>show</w:t>
      </w:r>
      <w:r w:rsidR="00775DB4">
        <w:rPr>
          <w:rFonts w:cs="Arial"/>
          <w:bCs/>
          <w:lang w:val="en-US"/>
        </w:rPr>
        <w:t>s</w:t>
      </w:r>
      <w:r w:rsidR="00775DB4" w:rsidRPr="009100A5">
        <w:rPr>
          <w:rFonts w:cs="Arial"/>
          <w:bCs/>
          <w:lang w:val="en-US"/>
        </w:rPr>
        <w:t xml:space="preserve"> that the results were satisfactory in displaying the same trend as the measured data.</w:t>
      </w:r>
    </w:p>
    <w:p w14:paraId="5C8EEEBA" w14:textId="77777777" w:rsidR="00B5298A" w:rsidRDefault="00B5298A" w:rsidP="00B5298A">
      <w:pPr>
        <w:spacing w:after="240"/>
        <w:rPr>
          <w:rFonts w:ascii="Arial" w:hAnsi="Arial" w:cs="Arial"/>
          <w:b/>
        </w:rPr>
      </w:pPr>
      <w:r>
        <w:rPr>
          <w:noProof/>
        </w:rPr>
        <w:lastRenderedPageBreak/>
        <w:drawing>
          <wp:inline distT="0" distB="0" distL="0" distR="0" wp14:anchorId="72694CB4" wp14:editId="4CB08E40">
            <wp:extent cx="2844000" cy="1800000"/>
            <wp:effectExtent l="0" t="0" r="13970" b="16510"/>
            <wp:docPr id="17" name="Chart 17">
              <a:extLst xmlns:a="http://schemas.openxmlformats.org/drawingml/2006/main">
                <a:ext uri="{FF2B5EF4-FFF2-40B4-BE49-F238E27FC236}">
                  <a16:creationId xmlns:a16="http://schemas.microsoft.com/office/drawing/2014/main" id="{00000000-0008-0000-04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w:drawing>
          <wp:inline distT="0" distB="0" distL="0" distR="0" wp14:anchorId="2C4E06A4" wp14:editId="48618FCE">
            <wp:extent cx="2844000" cy="1800000"/>
            <wp:effectExtent l="0" t="0" r="13970" b="16510"/>
            <wp:docPr id="19" name="Chart 19">
              <a:extLst xmlns:a="http://schemas.openxmlformats.org/drawingml/2006/main">
                <a:ext uri="{FF2B5EF4-FFF2-40B4-BE49-F238E27FC236}">
                  <a16:creationId xmlns:a16="http://schemas.microsoft.com/office/drawing/2014/main" id="{00000000-0008-0000-04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929DA2" w14:textId="66D7F935" w:rsidR="005E25CE" w:rsidRPr="005E25CE" w:rsidRDefault="0064384C" w:rsidP="005E25CE">
      <w:pPr>
        <w:spacing w:after="240"/>
        <w:jc w:val="center"/>
        <w:rPr>
          <w:rFonts w:cs="Arial"/>
          <w:sz w:val="20"/>
          <w:szCs w:val="20"/>
        </w:rPr>
      </w:pPr>
      <w:r>
        <w:rPr>
          <w:rFonts w:cs="Arial"/>
          <w:sz w:val="20"/>
          <w:szCs w:val="20"/>
        </w:rPr>
        <w:t>Figure</w:t>
      </w:r>
      <w:r w:rsidR="005E25CE" w:rsidRPr="009100A5">
        <w:rPr>
          <w:rFonts w:cs="Arial"/>
          <w:sz w:val="20"/>
          <w:szCs w:val="20"/>
        </w:rPr>
        <w:t xml:space="preserve"> </w:t>
      </w:r>
      <w:r w:rsidR="005E25CE" w:rsidRPr="009100A5">
        <w:rPr>
          <w:rFonts w:cs="Arial"/>
          <w:sz w:val="20"/>
          <w:szCs w:val="20"/>
        </w:rPr>
        <w:fldChar w:fldCharType="begin"/>
      </w:r>
      <w:r w:rsidR="005E25CE" w:rsidRPr="009100A5">
        <w:rPr>
          <w:rFonts w:cs="Arial"/>
          <w:sz w:val="20"/>
          <w:szCs w:val="20"/>
        </w:rPr>
        <w:instrText xml:space="preserve"> SEQ Figure \* ARABIC </w:instrText>
      </w:r>
      <w:r w:rsidR="005E25CE" w:rsidRPr="009100A5">
        <w:rPr>
          <w:rFonts w:cs="Arial"/>
          <w:sz w:val="20"/>
          <w:szCs w:val="20"/>
        </w:rPr>
        <w:fldChar w:fldCharType="separate"/>
      </w:r>
      <w:r w:rsidR="00CA323A">
        <w:rPr>
          <w:rFonts w:cs="Arial"/>
          <w:noProof/>
          <w:sz w:val="20"/>
          <w:szCs w:val="20"/>
        </w:rPr>
        <w:t>8</w:t>
      </w:r>
      <w:r w:rsidR="005E25CE" w:rsidRPr="009100A5">
        <w:rPr>
          <w:rFonts w:cs="Arial"/>
          <w:sz w:val="20"/>
          <w:szCs w:val="20"/>
        </w:rPr>
        <w:fldChar w:fldCharType="end"/>
      </w:r>
      <w:r w:rsidR="005E25CE" w:rsidRPr="009100A5">
        <w:rPr>
          <w:rFonts w:cs="Arial"/>
          <w:sz w:val="20"/>
          <w:szCs w:val="20"/>
        </w:rPr>
        <w:t xml:space="preserve"> – One day comparison of measurements and simulation data on living room</w:t>
      </w:r>
    </w:p>
    <w:p w14:paraId="5F48ADC9" w14:textId="77777777" w:rsidR="00B5298A" w:rsidRDefault="00B5298A" w:rsidP="00B5298A">
      <w:pPr>
        <w:spacing w:after="240"/>
        <w:rPr>
          <w:rFonts w:ascii="Arial" w:hAnsi="Arial" w:cs="Arial"/>
          <w:b/>
        </w:rPr>
      </w:pPr>
      <w:r>
        <w:rPr>
          <w:noProof/>
        </w:rPr>
        <w:drawing>
          <wp:inline distT="0" distB="0" distL="0" distR="0" wp14:anchorId="023FDEE6" wp14:editId="6756E017">
            <wp:extent cx="2844000" cy="1800000"/>
            <wp:effectExtent l="0" t="0" r="13970" b="16510"/>
            <wp:docPr id="25" name="Chart 25">
              <a:extLst xmlns:a="http://schemas.openxmlformats.org/drawingml/2006/main">
                <a:ext uri="{FF2B5EF4-FFF2-40B4-BE49-F238E27FC236}">
                  <a16:creationId xmlns:a16="http://schemas.microsoft.com/office/drawing/2014/main" id="{00000000-0008-0000-04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drawing>
          <wp:inline distT="0" distB="0" distL="0" distR="0" wp14:anchorId="0ADFB797" wp14:editId="4392CF2E">
            <wp:extent cx="2844000" cy="1800000"/>
            <wp:effectExtent l="0" t="0" r="13970" b="16510"/>
            <wp:docPr id="34" name="Chart 34">
              <a:extLst xmlns:a="http://schemas.openxmlformats.org/drawingml/2006/main">
                <a:ext uri="{FF2B5EF4-FFF2-40B4-BE49-F238E27FC236}">
                  <a16:creationId xmlns:a16="http://schemas.microsoft.com/office/drawing/2014/main" id="{00000000-0008-0000-04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058B9F4" w14:textId="01D422A3" w:rsidR="009100A5" w:rsidRDefault="0064384C" w:rsidP="009100A5">
      <w:pPr>
        <w:pStyle w:val="BodyText"/>
        <w:jc w:val="center"/>
        <w:rPr>
          <w:rFonts w:ascii="Calibri" w:hAnsi="Calibri"/>
          <w:sz w:val="20"/>
        </w:rPr>
      </w:pPr>
      <w:r>
        <w:rPr>
          <w:rFonts w:ascii="Calibri" w:hAnsi="Calibri"/>
          <w:sz w:val="20"/>
        </w:rPr>
        <w:t>Figure</w:t>
      </w:r>
      <w:r w:rsidR="009100A5" w:rsidRPr="009100A5">
        <w:rPr>
          <w:rFonts w:ascii="Calibri" w:hAnsi="Calibri"/>
          <w:sz w:val="20"/>
        </w:rPr>
        <w:t xml:space="preserve"> </w:t>
      </w:r>
      <w:r w:rsidR="009100A5" w:rsidRPr="009100A5">
        <w:rPr>
          <w:rFonts w:ascii="Calibri" w:hAnsi="Calibri"/>
          <w:sz w:val="20"/>
        </w:rPr>
        <w:fldChar w:fldCharType="begin"/>
      </w:r>
      <w:r w:rsidR="009100A5" w:rsidRPr="009100A5">
        <w:rPr>
          <w:rFonts w:ascii="Calibri" w:hAnsi="Calibri"/>
          <w:sz w:val="20"/>
        </w:rPr>
        <w:instrText xml:space="preserve"> SEQ Figure \* ARABIC </w:instrText>
      </w:r>
      <w:r w:rsidR="009100A5" w:rsidRPr="009100A5">
        <w:rPr>
          <w:rFonts w:ascii="Calibri" w:hAnsi="Calibri"/>
          <w:sz w:val="20"/>
        </w:rPr>
        <w:fldChar w:fldCharType="separate"/>
      </w:r>
      <w:r w:rsidR="00CA323A">
        <w:rPr>
          <w:rFonts w:ascii="Calibri" w:hAnsi="Calibri"/>
          <w:noProof/>
          <w:sz w:val="20"/>
        </w:rPr>
        <w:t>9</w:t>
      </w:r>
      <w:r w:rsidR="009100A5" w:rsidRPr="009100A5">
        <w:rPr>
          <w:rFonts w:ascii="Calibri" w:hAnsi="Calibri"/>
          <w:sz w:val="20"/>
        </w:rPr>
        <w:fldChar w:fldCharType="end"/>
      </w:r>
      <w:r w:rsidR="009100A5" w:rsidRPr="009100A5">
        <w:rPr>
          <w:rFonts w:ascii="Calibri" w:hAnsi="Calibri"/>
          <w:sz w:val="20"/>
        </w:rPr>
        <w:t xml:space="preserve"> – One day comparison of measurements and simulation data on master bedroom</w:t>
      </w:r>
    </w:p>
    <w:p w14:paraId="1E3CDEF7" w14:textId="3578A542" w:rsidR="005428B5" w:rsidRPr="00D12E98" w:rsidRDefault="005428B5" w:rsidP="005428B5">
      <w:pPr>
        <w:pStyle w:val="Heading2"/>
        <w:numPr>
          <w:ilvl w:val="1"/>
          <w:numId w:val="1"/>
        </w:numPr>
        <w:rPr>
          <w:color w:val="auto"/>
        </w:rPr>
      </w:pPr>
      <w:r w:rsidRPr="00D12E98">
        <w:rPr>
          <w:color w:val="auto"/>
          <w:lang w:val="en-US"/>
        </w:rPr>
        <w:t>Evaluating Indicator</w:t>
      </w:r>
    </w:p>
    <w:p w14:paraId="20425D0F" w14:textId="519F338C" w:rsidR="005428B5" w:rsidRPr="00D12E98" w:rsidRDefault="0003012A" w:rsidP="006810D4">
      <w:pPr>
        <w:pBdr>
          <w:top w:val="nil"/>
          <w:left w:val="nil"/>
          <w:bottom w:val="nil"/>
          <w:right w:val="nil"/>
          <w:between w:val="nil"/>
        </w:pBdr>
        <w:spacing w:after="0"/>
      </w:pPr>
      <w:r w:rsidRPr="00D12E98">
        <w:t xml:space="preserve">The adjustment and calibration process </w:t>
      </w:r>
      <w:r w:rsidR="00976CA7" w:rsidRPr="00D12E98">
        <w:t>were</w:t>
      </w:r>
      <w:r w:rsidRPr="00D12E98">
        <w:t xml:space="preserve"> conducted in accordance with the specifications of the standard ASHRAE 14‐2002 </w:t>
      </w:r>
      <w:r w:rsidR="009A34F1" w:rsidRPr="00D12E98">
        <w:fldChar w:fldCharType="begin" w:fldLock="1"/>
      </w:r>
      <w:r w:rsidR="005A1F66" w:rsidRPr="00D12E98">
        <w:instrText>ADDIN CSL_CITATION {"citationItems":[{"id":"ITEM-1","itemData":{"abstract":"ASHRAE Archives American Society of Heating, Refrigerating and Air-Conditioning Engineers, Inc.","author":[{"dropping-particle":"","family":"Ashrae","given":"","non-dropping-particle":"","parse-names":false,"suffix":""}],"container-title":"Ashrae","id":"ITEM-1","issued":{"date-parts":[["2002"]]},"title":"Ashrae Guide and Data Book(Fundamentals)","type":"article-journal"},"uris":["http://www.mendeley.com/documents/?uuid=5fb264e8-1bb3-3d42-ba14-e22a22bcdeb7"]}],"mendeley":{"formattedCitation":"(Ashrae, 2002)","plainTextFormattedCitation":"(Ashrae, 2002)","previouslyFormattedCitation":"(Ashrae, 2002)"},"properties":{"noteIndex":0},"schema":"https://github.com/citation-style-language/schema/raw/master/csl-citation.json"}</w:instrText>
      </w:r>
      <w:r w:rsidR="009A34F1" w:rsidRPr="00D12E98">
        <w:fldChar w:fldCharType="separate"/>
      </w:r>
      <w:r w:rsidR="009A34F1" w:rsidRPr="00D12E98">
        <w:rPr>
          <w:noProof/>
        </w:rPr>
        <w:t>(</w:t>
      </w:r>
      <w:r w:rsidR="00BD6C5D" w:rsidRPr="00D12E98">
        <w:rPr>
          <w:noProof/>
        </w:rPr>
        <w:t>ASHRAE</w:t>
      </w:r>
      <w:r w:rsidR="009A34F1" w:rsidRPr="00D12E98">
        <w:rPr>
          <w:noProof/>
        </w:rPr>
        <w:t>, 2002)</w:t>
      </w:r>
      <w:r w:rsidR="009A34F1" w:rsidRPr="00D12E98">
        <w:fldChar w:fldCharType="end"/>
      </w:r>
      <w:r w:rsidR="00A669D6" w:rsidRPr="00D12E98">
        <w:t xml:space="preserve">. </w:t>
      </w:r>
      <w:r w:rsidR="00BD6C5D" w:rsidRPr="00D12E98">
        <w:t xml:space="preserve">The statistic </w:t>
      </w:r>
      <w:r w:rsidR="005A1F66" w:rsidRPr="00D12E98">
        <w:t>MBE represent</w:t>
      </w:r>
      <w:r w:rsidR="00D12E98" w:rsidRPr="00D12E98">
        <w:t>s</w:t>
      </w:r>
      <w:r w:rsidR="005A1F66" w:rsidRPr="00D12E98">
        <w:t xml:space="preserve"> the mean ratio of relative error between two values</w:t>
      </w:r>
      <w:r w:rsidR="00D12E98" w:rsidRPr="00D12E98">
        <w:t xml:space="preserve">, </w:t>
      </w:r>
      <w:r w:rsidR="005A1F66" w:rsidRPr="00D12E98">
        <w:t xml:space="preserve">as </w:t>
      </w:r>
      <w:r w:rsidR="00D12E98" w:rsidRPr="00D12E98">
        <w:t xml:space="preserve">shown in Equation </w:t>
      </w:r>
      <w:r w:rsidR="005A1F66" w:rsidRPr="00D12E98">
        <w:t>(1)</w:t>
      </w:r>
      <w:r w:rsidR="00D12E98" w:rsidRPr="00D12E98">
        <w:t>,</w:t>
      </w:r>
      <w:r w:rsidR="005A1F66" w:rsidRPr="00D12E98">
        <w:t xml:space="preserve"> while </w:t>
      </w:r>
      <w:bookmarkStart w:id="3" w:name="_Hlk2445446"/>
      <w:r w:rsidR="005A1F66" w:rsidRPr="00D12E98">
        <w:t xml:space="preserve">CV/RMSE </w:t>
      </w:r>
      <w:bookmarkEnd w:id="3"/>
      <w:r w:rsidR="005A1F66" w:rsidRPr="00D12E98">
        <w:t>represent</w:t>
      </w:r>
      <w:r w:rsidR="00D12E98" w:rsidRPr="00D12E98">
        <w:t>s</w:t>
      </w:r>
      <w:r w:rsidR="005A1F66" w:rsidRPr="00D12E98">
        <w:t xml:space="preserve"> the average deviation between </w:t>
      </w:r>
      <w:r w:rsidR="00D12E98" w:rsidRPr="00D12E98">
        <w:t>an</w:t>
      </w:r>
      <w:r w:rsidR="005A1F66" w:rsidRPr="00D12E98">
        <w:t xml:space="preserve"> actual </w:t>
      </w:r>
      <w:r w:rsidR="00D12E98" w:rsidRPr="00D12E98">
        <w:t>value</w:t>
      </w:r>
      <w:r w:rsidR="005A1F66" w:rsidRPr="00D12E98">
        <w:t xml:space="preserve"> and </w:t>
      </w:r>
      <w:r w:rsidR="00D12E98" w:rsidRPr="00D12E98">
        <w:t xml:space="preserve">a </w:t>
      </w:r>
      <w:r w:rsidR="005A1F66" w:rsidRPr="00D12E98">
        <w:t xml:space="preserve">predicted value </w:t>
      </w:r>
      <w:r w:rsidR="00D12E98" w:rsidRPr="00D12E98">
        <w:t xml:space="preserve">as </w:t>
      </w:r>
      <w:r w:rsidR="005A1F66" w:rsidRPr="00D12E98">
        <w:t xml:space="preserve">shown </w:t>
      </w:r>
      <w:r w:rsidR="00D12E98" w:rsidRPr="00D12E98">
        <w:t>in Equation</w:t>
      </w:r>
      <w:r w:rsidR="005A1F66" w:rsidRPr="00D12E98">
        <w:t xml:space="preserve"> (3</w:t>
      </w:r>
      <w:r w:rsidRPr="00D12E98">
        <w:t>)</w:t>
      </w:r>
      <w:r w:rsidR="00D12E98" w:rsidRPr="00D12E98">
        <w:t>.</w:t>
      </w:r>
      <w:r w:rsidRPr="00D12E98">
        <w:t xml:space="preserve"> </w:t>
      </w:r>
      <w:r w:rsidR="00D12E98" w:rsidRPr="00D12E98">
        <w:t>CV/RMSE</w:t>
      </w:r>
      <w:r w:rsidRPr="00D12E98">
        <w:t xml:space="preserve"> </w:t>
      </w:r>
      <w:r w:rsidR="00D12E98" w:rsidRPr="00D12E98">
        <w:t xml:space="preserve">values are </w:t>
      </w:r>
      <w:r w:rsidRPr="00D12E98">
        <w:t>used to assess the differences in the sim</w:t>
      </w:r>
      <w:r w:rsidR="006810D4" w:rsidRPr="00D12E98">
        <w:t>ulated and observed hourly data, to evaluate the prediction accuracy of the simulation result</w:t>
      </w:r>
      <w:r w:rsidR="005A1F66" w:rsidRPr="00D12E98">
        <w:t xml:space="preserve">. ASHRAE Guideline 14 defines the acceptable limits for calibration to hourly data as within ±10% MBE and≤30% CVRMSE(hourly) measured at a utilities level </w:t>
      </w:r>
      <w:r w:rsidR="005A1F66" w:rsidRPr="00D12E98">
        <w:fldChar w:fldCharType="begin" w:fldLock="1"/>
      </w:r>
      <w:r w:rsidR="00890538" w:rsidRPr="00D12E98">
        <w:instrText>ADDIN CSL_CITATION {"citationItems":[{"id":"ITEM-1","itemData":{"abstract":"ASHRAE Archives American Society of Heating, Refrigerating and Air-Conditioning Engineers, Inc.","author":[{"dropping-particle":"","family":"Ashrae","given":"","non-dropping-particle":"","parse-names":false,"suffix":""}],"container-title":"Ashrae","id":"ITEM-1","issued":{"date-parts":[["2002"]]},"title":"Ashrae Guide and Data Book(Fundamentals)","type":"article-journal"},"uris":["http://www.mendeley.com/documents/?uuid=5fb264e8-1bb3-3d42-ba14-e22a22bcdeb7"]}],"mendeley":{"formattedCitation":"(Ashrae, 2002)","plainTextFormattedCitation":"(Ashrae, 2002)","previouslyFormattedCitation":"(Ashrae, 2002)"},"properties":{"noteIndex":0},"schema":"https://github.com/citation-style-language/schema/raw/master/csl-citation.json"}</w:instrText>
      </w:r>
      <w:r w:rsidR="005A1F66" w:rsidRPr="00D12E98">
        <w:fldChar w:fldCharType="separate"/>
      </w:r>
      <w:r w:rsidR="005A1F66" w:rsidRPr="00D12E98">
        <w:rPr>
          <w:noProof/>
        </w:rPr>
        <w:t>(</w:t>
      </w:r>
      <w:r w:rsidR="00D12E98" w:rsidRPr="00D12E98">
        <w:rPr>
          <w:noProof/>
        </w:rPr>
        <w:t>ASHRAE</w:t>
      </w:r>
      <w:r w:rsidR="005A1F66" w:rsidRPr="00D12E98">
        <w:rPr>
          <w:noProof/>
        </w:rPr>
        <w:t>, 2002)</w:t>
      </w:r>
      <w:r w:rsidR="005A1F66" w:rsidRPr="00D12E98">
        <w:fldChar w:fldCharType="end"/>
      </w:r>
      <w:r w:rsidR="005A1F66" w:rsidRPr="00D12E98">
        <w:t>.</w:t>
      </w:r>
      <w:r w:rsidR="00B30EEF" w:rsidRPr="00D12E98">
        <w:t xml:space="preserve"> </w:t>
      </w:r>
    </w:p>
    <w:p w14:paraId="2C31B8C1" w14:textId="2021ED21" w:rsidR="009E6D75" w:rsidRPr="00D12E98" w:rsidRDefault="005428B5" w:rsidP="006810D4">
      <w:pPr>
        <w:pStyle w:val="BodyText"/>
        <w:jc w:val="center"/>
        <w:rPr>
          <w:rFonts w:ascii="Calibri" w:hAnsi="Calibri"/>
          <w:sz w:val="36"/>
          <w:szCs w:val="36"/>
        </w:rPr>
      </w:pPr>
      <m:oMath>
        <m:r>
          <w:rPr>
            <w:rFonts w:ascii="Cambria Math" w:hAnsi="Cambria Math"/>
            <w:sz w:val="28"/>
            <w:szCs w:val="28"/>
          </w:rPr>
          <m:t>MBE=</m:t>
        </m:r>
        <m:f>
          <m:fPr>
            <m:ctrlPr>
              <w:rPr>
                <w:rFonts w:ascii="Cambria Math" w:hAnsi="Cambria Math"/>
                <w:i/>
                <w:sz w:val="28"/>
                <w:szCs w:val="28"/>
              </w:rPr>
            </m:ctrlPr>
          </m:fPr>
          <m:num>
            <m:nary>
              <m:naryPr>
                <m:chr m:val="∑"/>
                <m:limLoc m:val="subSup"/>
                <m:ctrlPr>
                  <w:rPr>
                    <w:rFonts w:ascii="Cambria Math" w:hAnsi="Cambria Math"/>
                    <w:i/>
                    <w:sz w:val="28"/>
                    <w:szCs w:val="28"/>
                  </w:rPr>
                </m:ctrlPr>
              </m:naryPr>
              <m:sub>
                <m:r>
                  <w:rPr>
                    <w:rFonts w:ascii="Cambria Math" w:hAnsi="Cambria Math"/>
                    <w:sz w:val="28"/>
                    <w:szCs w:val="28"/>
                  </w:rPr>
                  <m:t>i=1</m:t>
                </m:r>
              </m:sub>
              <m:sup>
                <m:sSub>
                  <m:sSubPr>
                    <m:ctrlPr>
                      <w:rPr>
                        <w:rFonts w:ascii="Cambria Math" w:hAnsi="Cambria Math" w:cs="Cambria Math"/>
                        <w:sz w:val="28"/>
                        <w:szCs w:val="28"/>
                      </w:rPr>
                    </m:ctrlPr>
                  </m:sSubPr>
                  <m:e>
                    <m:r>
                      <w:rPr>
                        <w:rFonts w:ascii="Cambria Math" w:hAnsi="Cambria Math" w:cs="Cambria Math"/>
                        <w:sz w:val="28"/>
                        <w:szCs w:val="28"/>
                      </w:rPr>
                      <m:t>N</m:t>
                    </m:r>
                  </m:e>
                  <m:sub>
                    <m:r>
                      <w:rPr>
                        <w:rFonts w:ascii="Cambria Math" w:hAnsi="Cambria Math" w:cs="Cambria Math"/>
                        <w:sz w:val="28"/>
                        <w:szCs w:val="28"/>
                      </w:rPr>
                      <m:t>S</m:t>
                    </m:r>
                  </m:sub>
                </m:sSub>
              </m:sup>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acc>
                      <m:accPr>
                        <m:ctrlPr>
                          <w:rPr>
                            <w:rFonts w:ascii="Cambria Math" w:hAnsi="Cambria Math"/>
                            <w:i/>
                            <w:sz w:val="28"/>
                            <w:szCs w:val="28"/>
                          </w:rPr>
                        </m:ctrlPr>
                      </m:accPr>
                      <m:e>
                        <m:r>
                          <w:rPr>
                            <w:rFonts w:ascii="Cambria Math" w:hAnsi="Cambria Math"/>
                            <w:sz w:val="28"/>
                            <w:szCs w:val="28"/>
                          </w:rPr>
                          <m:t>y</m:t>
                        </m:r>
                      </m:e>
                    </m:acc>
                  </m:e>
                  <m:sub>
                    <m:r>
                      <w:rPr>
                        <w:rFonts w:ascii="Cambria Math" w:hAnsi="Cambria Math"/>
                        <w:sz w:val="28"/>
                        <w:szCs w:val="28"/>
                      </w:rPr>
                      <m:t>i</m:t>
                    </m:r>
                  </m:sub>
                </m:sSub>
                <m:r>
                  <w:rPr>
                    <w:rFonts w:ascii="Cambria Math" w:hAnsi="Cambria Math"/>
                    <w:sz w:val="28"/>
                    <w:szCs w:val="28"/>
                  </w:rPr>
                  <m:t>)</m:t>
                </m:r>
              </m:e>
            </m:nary>
          </m:num>
          <m:den>
            <m:nary>
              <m:naryPr>
                <m:chr m:val="∑"/>
                <m:limLoc m:val="subSup"/>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Ns</m:t>
                </m:r>
              </m:sup>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e>
            </m:nary>
          </m:den>
        </m:f>
      </m:oMath>
      <w:r w:rsidR="005B50EE" w:rsidRPr="00D12E98">
        <w:rPr>
          <w:rFonts w:ascii="Calibri" w:hAnsi="Calibri"/>
          <w:sz w:val="36"/>
          <w:szCs w:val="36"/>
        </w:rPr>
        <w:tab/>
      </w:r>
      <w:r w:rsidR="005B50EE" w:rsidRPr="00D12E98">
        <w:rPr>
          <w:rFonts w:ascii="Calibri" w:hAnsi="Calibri"/>
          <w:sz w:val="36"/>
          <w:szCs w:val="36"/>
        </w:rPr>
        <w:tab/>
      </w:r>
      <w:r w:rsidR="005B50EE" w:rsidRPr="00D12E98">
        <w:rPr>
          <w:rFonts w:ascii="Calibri" w:hAnsi="Calibri"/>
          <w:sz w:val="36"/>
          <w:szCs w:val="36"/>
        </w:rPr>
        <w:tab/>
      </w:r>
      <w:r w:rsidR="005B50EE" w:rsidRPr="00D12E98">
        <w:rPr>
          <w:rFonts w:ascii="Calibri" w:hAnsi="Calibri"/>
          <w:szCs w:val="24"/>
        </w:rPr>
        <w:t>(1)</w:t>
      </w:r>
    </w:p>
    <w:p w14:paraId="0ADBCA1B" w14:textId="2D72D56C" w:rsidR="00596A5E" w:rsidRPr="00D12E98" w:rsidRDefault="00BD6C5D" w:rsidP="006810D4">
      <w:pPr>
        <w:pStyle w:val="BodyText"/>
        <w:jc w:val="center"/>
        <w:rPr>
          <w:rFonts w:ascii="Calibri" w:hAnsi="Calibri"/>
          <w:sz w:val="36"/>
          <w:szCs w:val="36"/>
        </w:rPr>
      </w:pPr>
      <m:oMath>
        <m:acc>
          <m:accPr>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s=</m:t>
        </m:r>
        <m:f>
          <m:fPr>
            <m:ctrlPr>
              <w:rPr>
                <w:rFonts w:ascii="Cambria Math" w:hAnsi="Cambria Math"/>
                <w:i/>
                <w:sz w:val="28"/>
                <w:szCs w:val="28"/>
              </w:rPr>
            </m:ctrlPr>
          </m:fPr>
          <m:num>
            <m:nary>
              <m:naryPr>
                <m:chr m:val="∑"/>
                <m:limLoc m:val="undOvr"/>
                <m:ctrlPr>
                  <w:rPr>
                    <w:rFonts w:ascii="Cambria Math" w:hAnsi="Cambria Math"/>
                    <w:i/>
                    <w:sz w:val="28"/>
                    <w:szCs w:val="28"/>
                  </w:rPr>
                </m:ctrlPr>
              </m:naryPr>
              <m:sub>
                <m:r>
                  <w:rPr>
                    <w:rFonts w:ascii="Cambria Math" w:hAnsi="Cambria Math"/>
                    <w:sz w:val="28"/>
                    <w:szCs w:val="28"/>
                  </w:rPr>
                  <m:t>i=1</m:t>
                </m:r>
              </m:sub>
              <m:sup>
                <m:sSub>
                  <m:sSubPr>
                    <m:ctrlPr>
                      <w:rPr>
                        <w:rFonts w:ascii="Cambria Math" w:hAnsi="Cambria Math" w:cs="Cambria Math"/>
                        <w:sz w:val="28"/>
                        <w:szCs w:val="28"/>
                      </w:rPr>
                    </m:ctrlPr>
                  </m:sSubPr>
                  <m:e>
                    <m:r>
                      <w:rPr>
                        <w:rFonts w:ascii="Cambria Math" w:hAnsi="Cambria Math" w:cs="Cambria Math"/>
                        <w:sz w:val="28"/>
                        <w:szCs w:val="28"/>
                      </w:rPr>
                      <m:t>N</m:t>
                    </m:r>
                  </m:e>
                  <m:sub>
                    <m:r>
                      <w:rPr>
                        <w:rFonts w:ascii="Cambria Math" w:hAnsi="Cambria Math" w:cs="Cambria Math"/>
                        <w:sz w:val="28"/>
                        <w:szCs w:val="28"/>
                      </w:rPr>
                      <m:t>S</m:t>
                    </m:r>
                  </m:sub>
                </m:sSub>
              </m:sup>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e>
            </m:nary>
          </m:num>
          <m:den>
            <m:sSub>
              <m:sSubPr>
                <m:ctrlPr>
                  <w:rPr>
                    <w:rFonts w:ascii="Cambria Math" w:hAnsi="Cambria Math" w:cs="Cambria Math"/>
                    <w:sz w:val="28"/>
                    <w:szCs w:val="28"/>
                  </w:rPr>
                </m:ctrlPr>
              </m:sSubPr>
              <m:e>
                <m:r>
                  <w:rPr>
                    <w:rFonts w:ascii="Cambria Math" w:hAnsi="Cambria Math" w:cs="Cambria Math"/>
                    <w:sz w:val="28"/>
                    <w:szCs w:val="28"/>
                  </w:rPr>
                  <m:t>N</m:t>
                </m:r>
              </m:e>
              <m:sub>
                <m:r>
                  <w:rPr>
                    <w:rFonts w:ascii="Cambria Math" w:hAnsi="Cambria Math" w:cs="Cambria Math"/>
                    <w:sz w:val="28"/>
                    <w:szCs w:val="28"/>
                  </w:rPr>
                  <m:t>S</m:t>
                </m:r>
              </m:sub>
            </m:sSub>
          </m:den>
        </m:f>
      </m:oMath>
      <w:r w:rsidR="005B50EE" w:rsidRPr="00D12E98">
        <w:rPr>
          <w:rFonts w:ascii="Calibri" w:hAnsi="Calibri"/>
          <w:sz w:val="36"/>
          <w:szCs w:val="36"/>
        </w:rPr>
        <w:tab/>
      </w:r>
      <w:r w:rsidR="005B50EE" w:rsidRPr="00D12E98">
        <w:rPr>
          <w:rFonts w:ascii="Calibri" w:hAnsi="Calibri"/>
          <w:sz w:val="36"/>
          <w:szCs w:val="36"/>
        </w:rPr>
        <w:tab/>
      </w:r>
      <w:r w:rsidR="005B50EE" w:rsidRPr="00D12E98">
        <w:rPr>
          <w:rFonts w:ascii="Calibri" w:hAnsi="Calibri"/>
          <w:sz w:val="36"/>
          <w:szCs w:val="36"/>
        </w:rPr>
        <w:tab/>
      </w:r>
      <w:r w:rsidR="005B50EE" w:rsidRPr="00D12E98">
        <w:rPr>
          <w:rFonts w:ascii="Calibri" w:hAnsi="Calibri"/>
          <w:sz w:val="36"/>
          <w:szCs w:val="36"/>
        </w:rPr>
        <w:tab/>
      </w:r>
      <w:r w:rsidR="005B50EE" w:rsidRPr="00D12E98">
        <w:rPr>
          <w:rFonts w:ascii="Calibri" w:hAnsi="Calibri"/>
          <w:szCs w:val="24"/>
        </w:rPr>
        <w:t>(2)</w:t>
      </w:r>
    </w:p>
    <w:p w14:paraId="42DE689A" w14:textId="1EE64D81" w:rsidR="00596A5E" w:rsidRPr="00D12E98" w:rsidRDefault="00BD6C5D" w:rsidP="006810D4">
      <w:pPr>
        <w:pStyle w:val="BodyText"/>
        <w:jc w:val="center"/>
        <w:rPr>
          <w:rFonts w:ascii="Cambria Math" w:hAnsi="Cambria Math" w:cs="Cambria Math"/>
          <w:szCs w:val="24"/>
        </w:rPr>
      </w:pPr>
      <m:oMath>
        <m:sSub>
          <m:sSubPr>
            <m:ctrlPr>
              <w:rPr>
                <w:rFonts w:ascii="Cambria Math" w:hAnsi="Cambria Math" w:cs="Cambria Math"/>
                <w:sz w:val="28"/>
                <w:szCs w:val="28"/>
              </w:rPr>
            </m:ctrlPr>
          </m:sSubPr>
          <m:e>
            <m:r>
              <m:rPr>
                <m:sty m:val="p"/>
              </m:rPr>
              <w:rPr>
                <w:rFonts w:ascii="Cambria Math" w:hAnsi="Cambria Math" w:cs="Cambria Math"/>
                <w:sz w:val="28"/>
                <w:szCs w:val="28"/>
              </w:rPr>
              <m:t>CVRMSE</m:t>
            </m:r>
          </m:e>
          <m:sub>
            <m:r>
              <w:rPr>
                <w:rFonts w:ascii="Cambria Math" w:hAnsi="Cambria Math" w:cs="Cambria Math"/>
                <w:sz w:val="28"/>
                <w:szCs w:val="28"/>
              </w:rPr>
              <m:t>(S)</m:t>
            </m:r>
          </m:sub>
        </m:sSub>
      </m:oMath>
      <w:r w:rsidR="00596A5E" w:rsidRPr="00D12E98">
        <w:rPr>
          <w:rFonts w:ascii="Cambria Math" w:hAnsi="Cambria Math" w:cs="Cambria Math"/>
          <w:sz w:val="28"/>
          <w:szCs w:val="28"/>
        </w:rPr>
        <w:t>=</w:t>
      </w:r>
      <m:oMath>
        <m:f>
          <m:fPr>
            <m:ctrlPr>
              <w:rPr>
                <w:rFonts w:ascii="Cambria Math" w:hAnsi="Cambria Math" w:cs="Cambria Math"/>
                <w:i/>
                <w:sz w:val="28"/>
                <w:szCs w:val="28"/>
              </w:rPr>
            </m:ctrlPr>
          </m:fPr>
          <m:num>
            <m:rad>
              <m:radPr>
                <m:degHide m:val="1"/>
                <m:ctrlPr>
                  <w:rPr>
                    <w:rFonts w:ascii="Cambria Math" w:hAnsi="Cambria Math" w:cs="Cambria Math"/>
                    <w:i/>
                    <w:sz w:val="28"/>
                    <w:szCs w:val="28"/>
                  </w:rPr>
                </m:ctrlPr>
              </m:radPr>
              <m:deg/>
              <m:e>
                <m:nary>
                  <m:naryPr>
                    <m:chr m:val="∑"/>
                    <m:limLoc m:val="subSup"/>
                    <m:ctrlPr>
                      <w:rPr>
                        <w:rFonts w:ascii="Cambria Math" w:hAnsi="Cambria Math" w:cs="Cambria Math"/>
                        <w:i/>
                        <w:sz w:val="28"/>
                        <w:szCs w:val="28"/>
                      </w:rPr>
                    </m:ctrlPr>
                  </m:naryPr>
                  <m:sub>
                    <m:r>
                      <w:rPr>
                        <w:rFonts w:ascii="Cambria Math" w:hAnsi="Cambria Math" w:cs="Cambria Math"/>
                        <w:sz w:val="28"/>
                        <w:szCs w:val="28"/>
                      </w:rPr>
                      <m:t>i=1</m:t>
                    </m:r>
                  </m:sub>
                  <m:sup>
                    <m:sSub>
                      <m:sSubPr>
                        <m:ctrlPr>
                          <w:rPr>
                            <w:rFonts w:ascii="Cambria Math" w:hAnsi="Cambria Math" w:cs="Cambria Math"/>
                            <w:i/>
                            <w:sz w:val="28"/>
                            <w:szCs w:val="28"/>
                          </w:rPr>
                        </m:ctrlPr>
                      </m:sSubPr>
                      <m:e>
                        <m:r>
                          <w:rPr>
                            <w:rFonts w:ascii="Cambria Math" w:hAnsi="Cambria Math" w:cs="Cambria Math"/>
                            <w:sz w:val="28"/>
                            <w:szCs w:val="28"/>
                          </w:rPr>
                          <m:t>N</m:t>
                        </m:r>
                      </m:e>
                      <m:sub>
                        <m:r>
                          <w:rPr>
                            <w:rFonts w:ascii="Cambria Math" w:hAnsi="Cambria Math" w:cs="Cambria Math"/>
                            <w:sz w:val="28"/>
                            <w:szCs w:val="28"/>
                          </w:rPr>
                          <m:t>S</m:t>
                        </m:r>
                      </m:sub>
                    </m:sSub>
                  </m:sup>
                  <m:e>
                    <m:f>
                      <m:fPr>
                        <m:ctrlPr>
                          <w:rPr>
                            <w:rFonts w:ascii="Cambria Math" w:hAnsi="Cambria Math" w:cs="Cambria Math"/>
                            <w:i/>
                            <w:sz w:val="28"/>
                            <w:szCs w:val="28"/>
                          </w:rPr>
                        </m:ctrlPr>
                      </m:fPr>
                      <m:num>
                        <m:sSup>
                          <m:sSupPr>
                            <m:ctrlPr>
                              <w:rPr>
                                <w:rFonts w:ascii="Cambria Math" w:hAnsi="Cambria Math" w:cs="Cambria Math"/>
                                <w:i/>
                                <w:sz w:val="28"/>
                                <w:szCs w:val="28"/>
                              </w:rPr>
                            </m:ctrlPr>
                          </m:sSupPr>
                          <m:e>
                            <m:r>
                              <w:rPr>
                                <w:rFonts w:ascii="Cambria Math" w:hAnsi="Cambria Math" w:cs="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acc>
                                  <m:accPr>
                                    <m:ctrlPr>
                                      <w:rPr>
                                        <w:rFonts w:ascii="Cambria Math" w:hAnsi="Cambria Math"/>
                                        <w:i/>
                                        <w:sz w:val="28"/>
                                        <w:szCs w:val="28"/>
                                      </w:rPr>
                                    </m:ctrlPr>
                                  </m:accPr>
                                  <m:e>
                                    <m:r>
                                      <w:rPr>
                                        <w:rFonts w:ascii="Cambria Math" w:hAnsi="Cambria Math"/>
                                        <w:sz w:val="28"/>
                                        <w:szCs w:val="28"/>
                                      </w:rPr>
                                      <m:t>y</m:t>
                                    </m:r>
                                  </m:e>
                                </m:acc>
                              </m:e>
                              <m:sub>
                                <m:r>
                                  <w:rPr>
                                    <w:rFonts w:ascii="Cambria Math" w:hAnsi="Cambria Math"/>
                                    <w:sz w:val="28"/>
                                    <w:szCs w:val="28"/>
                                  </w:rPr>
                                  <m:t>i</m:t>
                                </m:r>
                              </m:sub>
                            </m:sSub>
                            <m:r>
                              <w:rPr>
                                <w:rFonts w:ascii="Cambria Math" w:hAnsi="Cambria Math" w:cs="Cambria Math"/>
                                <w:sz w:val="28"/>
                                <w:szCs w:val="28"/>
                              </w:rPr>
                              <m:t>)</m:t>
                            </m:r>
                          </m:e>
                          <m:sup>
                            <m:r>
                              <w:rPr>
                                <w:rFonts w:ascii="Cambria Math" w:hAnsi="Cambria Math" w:cs="Cambria Math"/>
                                <w:sz w:val="28"/>
                                <w:szCs w:val="28"/>
                              </w:rPr>
                              <m:t>2</m:t>
                            </m:r>
                          </m:sup>
                        </m:sSup>
                      </m:num>
                      <m:den>
                        <m:sSub>
                          <m:sSubPr>
                            <m:ctrlPr>
                              <w:rPr>
                                <w:rFonts w:ascii="Cambria Math" w:hAnsi="Cambria Math" w:cs="Cambria Math"/>
                                <w:i/>
                                <w:sz w:val="28"/>
                                <w:szCs w:val="28"/>
                              </w:rPr>
                            </m:ctrlPr>
                          </m:sSubPr>
                          <m:e>
                            <m:r>
                              <w:rPr>
                                <w:rFonts w:ascii="Cambria Math" w:hAnsi="Cambria Math" w:cs="Cambria Math"/>
                                <w:sz w:val="28"/>
                                <w:szCs w:val="28"/>
                              </w:rPr>
                              <m:t>N</m:t>
                            </m:r>
                          </m:e>
                          <m:sub>
                            <m:r>
                              <w:rPr>
                                <w:rFonts w:ascii="Cambria Math" w:hAnsi="Cambria Math" w:cs="Cambria Math"/>
                                <w:sz w:val="28"/>
                                <w:szCs w:val="28"/>
                              </w:rPr>
                              <m:t>S</m:t>
                            </m:r>
                          </m:sub>
                        </m:sSub>
                      </m:den>
                    </m:f>
                  </m:e>
                </m:nary>
              </m:e>
            </m:rad>
          </m:num>
          <m:den>
            <m:sSub>
              <m:sSubPr>
                <m:ctrlPr>
                  <w:rPr>
                    <w:rFonts w:ascii="Cambria Math" w:hAnsi="Cambria Math" w:cs="Cambria Math"/>
                    <w:i/>
                    <w:sz w:val="28"/>
                    <w:szCs w:val="28"/>
                  </w:rPr>
                </m:ctrlPr>
              </m:sSubPr>
              <m:e>
                <m:acc>
                  <m:accPr>
                    <m:ctrlPr>
                      <w:rPr>
                        <w:rFonts w:ascii="Cambria Math" w:hAnsi="Cambria Math" w:cs="Cambria Math"/>
                        <w:i/>
                        <w:sz w:val="28"/>
                        <w:szCs w:val="28"/>
                      </w:rPr>
                    </m:ctrlPr>
                  </m:accPr>
                  <m:e>
                    <m:r>
                      <w:rPr>
                        <w:rFonts w:ascii="Cambria Math" w:hAnsi="Cambria Math" w:cs="Cambria Math"/>
                        <w:sz w:val="28"/>
                        <w:szCs w:val="28"/>
                      </w:rPr>
                      <m:t>Y</m:t>
                    </m:r>
                  </m:e>
                </m:acc>
              </m:e>
              <m:sub>
                <m:r>
                  <w:rPr>
                    <w:rFonts w:ascii="Cambria Math" w:hAnsi="Cambria Math" w:cs="Cambria Math"/>
                    <w:sz w:val="28"/>
                    <w:szCs w:val="28"/>
                  </w:rPr>
                  <m:t>S</m:t>
                </m:r>
              </m:sub>
            </m:sSub>
          </m:den>
        </m:f>
      </m:oMath>
      <w:r w:rsidR="005B50EE" w:rsidRPr="00D12E98">
        <w:rPr>
          <w:rFonts w:ascii="Cambria Math" w:hAnsi="Cambria Math" w:cs="Cambria Math"/>
          <w:sz w:val="36"/>
          <w:szCs w:val="36"/>
        </w:rPr>
        <w:tab/>
      </w:r>
      <w:r w:rsidR="006810D4" w:rsidRPr="00D12E98">
        <w:rPr>
          <w:rFonts w:ascii="Cambria Math" w:hAnsi="Cambria Math" w:cs="Cambria Math"/>
          <w:sz w:val="36"/>
          <w:szCs w:val="36"/>
        </w:rPr>
        <w:tab/>
      </w:r>
      <w:r w:rsidR="005B50EE" w:rsidRPr="00D12E98">
        <w:rPr>
          <w:rFonts w:ascii="Cambria Math" w:hAnsi="Cambria Math" w:cs="Cambria Math"/>
          <w:szCs w:val="24"/>
        </w:rPr>
        <w:t>(3)</w:t>
      </w:r>
    </w:p>
    <w:p w14:paraId="6E9CCC1C" w14:textId="2B52A860" w:rsidR="000C2B84" w:rsidRPr="00D12E98" w:rsidRDefault="00D12E98" w:rsidP="000C2B84">
      <w:pPr>
        <w:pStyle w:val="BodyText"/>
        <w:rPr>
          <w:rFonts w:ascii="Calibri" w:hAnsi="Calibri"/>
          <w:szCs w:val="24"/>
        </w:rPr>
      </w:pPr>
      <w:r w:rsidRPr="00D12E98">
        <w:rPr>
          <w:rFonts w:ascii="Calibri" w:hAnsi="Calibri"/>
          <w:szCs w:val="24"/>
        </w:rPr>
        <w:t>w</w:t>
      </w:r>
      <w:r w:rsidR="000C2B84" w:rsidRPr="00D12E98">
        <w:rPr>
          <w:rFonts w:ascii="Calibri" w:hAnsi="Calibri"/>
          <w:szCs w:val="24"/>
        </w:rPr>
        <w:t>here:</w:t>
      </w:r>
    </w:p>
    <w:p w14:paraId="06FB0AA1" w14:textId="77777777" w:rsidR="005A1F66" w:rsidRPr="00D12E98" w:rsidRDefault="005A1F66" w:rsidP="000C2B84">
      <w:pPr>
        <w:pStyle w:val="BodyText"/>
        <w:numPr>
          <w:ilvl w:val="0"/>
          <w:numId w:val="6"/>
        </w:numPr>
        <w:rPr>
          <w:rFonts w:ascii="Cambria Math" w:hAnsi="Cambria Math"/>
          <w:szCs w:val="24"/>
          <w:oMath/>
        </w:rPr>
        <w:sectPr w:rsidR="005A1F66" w:rsidRPr="00D12E98">
          <w:headerReference w:type="first" r:id="rId24"/>
          <w:pgSz w:w="11900" w:h="16840"/>
          <w:pgMar w:top="1440" w:right="1440" w:bottom="1440" w:left="1440" w:header="709" w:footer="709" w:gutter="0"/>
          <w:pgNumType w:start="1"/>
          <w:cols w:space="720"/>
          <w:titlePg/>
        </w:sectPr>
      </w:pPr>
    </w:p>
    <w:p w14:paraId="2D2CA0BB" w14:textId="048F429C" w:rsidR="000C2B84" w:rsidRPr="00D12E98" w:rsidRDefault="00BD6C5D" w:rsidP="000C2B84">
      <w:pPr>
        <w:pStyle w:val="BodyText"/>
        <w:numPr>
          <w:ilvl w:val="0"/>
          <w:numId w:val="6"/>
        </w:numPr>
        <w:rPr>
          <w:rFonts w:ascii="Calibri" w:hAnsi="Calibri"/>
          <w:szCs w:val="24"/>
        </w:rPr>
      </w:p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i</m:t>
            </m:r>
          </m:sub>
        </m:sSub>
      </m:oMath>
      <w:r w:rsidR="000C2B84" w:rsidRPr="00D12E98">
        <w:rPr>
          <w:rFonts w:ascii="Calibri" w:hAnsi="Calibri"/>
          <w:szCs w:val="24"/>
        </w:rPr>
        <w:tab/>
        <w:t>: Recorded data</w:t>
      </w:r>
    </w:p>
    <w:p w14:paraId="5E77DF97" w14:textId="5BC9421F" w:rsidR="000C2B84" w:rsidRPr="00D12E98" w:rsidRDefault="00BD6C5D" w:rsidP="000C2B84">
      <w:pPr>
        <w:pStyle w:val="BodyText"/>
        <w:numPr>
          <w:ilvl w:val="0"/>
          <w:numId w:val="6"/>
        </w:numPr>
        <w:rPr>
          <w:rFonts w:ascii="Calibri" w:hAnsi="Calibri"/>
          <w:szCs w:val="24"/>
        </w:rPr>
      </w:pPr>
      <m:oMath>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y</m:t>
                </m:r>
              </m:e>
            </m:acc>
          </m:e>
          <m:sub>
            <m:r>
              <w:rPr>
                <w:rFonts w:ascii="Cambria Math" w:hAnsi="Cambria Math"/>
                <w:szCs w:val="24"/>
              </w:rPr>
              <m:t>i</m:t>
            </m:r>
          </m:sub>
        </m:sSub>
      </m:oMath>
      <w:r w:rsidR="000C2B84" w:rsidRPr="00D12E98">
        <w:rPr>
          <w:rFonts w:ascii="Calibri" w:hAnsi="Calibri"/>
          <w:szCs w:val="24"/>
        </w:rPr>
        <w:tab/>
        <w:t>: Simulated data</w:t>
      </w:r>
    </w:p>
    <w:p w14:paraId="4F731836" w14:textId="5256A443" w:rsidR="000C2B84" w:rsidRPr="00D12E98" w:rsidRDefault="00BD6C5D" w:rsidP="000C2B84">
      <w:pPr>
        <w:pStyle w:val="BodyText"/>
        <w:numPr>
          <w:ilvl w:val="0"/>
          <w:numId w:val="6"/>
        </w:numPr>
        <w:rPr>
          <w:rFonts w:ascii="Calibri" w:hAnsi="Calibri"/>
          <w:szCs w:val="24"/>
        </w:rPr>
      </w:pP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S</m:t>
            </m:r>
          </m:sub>
        </m:sSub>
      </m:oMath>
      <w:r w:rsidR="000C2B84" w:rsidRPr="00D12E98">
        <w:rPr>
          <w:rFonts w:ascii="Calibri" w:hAnsi="Calibri"/>
          <w:sz w:val="36"/>
          <w:szCs w:val="36"/>
        </w:rPr>
        <w:tab/>
      </w:r>
      <w:r w:rsidR="000C2B84" w:rsidRPr="00D12E98">
        <w:rPr>
          <w:rFonts w:ascii="Calibri" w:hAnsi="Calibri"/>
          <w:szCs w:val="24"/>
        </w:rPr>
        <w:t xml:space="preserve">: </w:t>
      </w:r>
      <w:r w:rsidR="0003012A" w:rsidRPr="00D12E98">
        <w:rPr>
          <w:rFonts w:ascii="Calibri" w:hAnsi="Calibri"/>
          <w:szCs w:val="24"/>
        </w:rPr>
        <w:t>S</w:t>
      </w:r>
      <w:r w:rsidR="000C2B84" w:rsidRPr="00D12E98">
        <w:rPr>
          <w:rFonts w:ascii="Calibri" w:hAnsi="Calibri"/>
          <w:szCs w:val="24"/>
        </w:rPr>
        <w:t>ample size</w:t>
      </w:r>
    </w:p>
    <w:p w14:paraId="37D145D9" w14:textId="77777777" w:rsidR="005A1F66" w:rsidRPr="00D12E98" w:rsidRDefault="005A1F66" w:rsidP="000C2B84">
      <w:pPr>
        <w:pStyle w:val="BodyText"/>
        <w:numPr>
          <w:ilvl w:val="0"/>
          <w:numId w:val="6"/>
        </w:numPr>
        <w:rPr>
          <w:rFonts w:ascii="Cambria Math" w:hAnsi="Cambria Math"/>
          <w:szCs w:val="24"/>
          <w:oMath/>
        </w:rPr>
        <w:sectPr w:rsidR="005A1F66" w:rsidRPr="00D12E98" w:rsidSect="005A1F66">
          <w:type w:val="continuous"/>
          <w:pgSz w:w="11900" w:h="16840"/>
          <w:pgMar w:top="1440" w:right="1440" w:bottom="1440" w:left="1440" w:header="709" w:footer="709" w:gutter="0"/>
          <w:pgNumType w:start="1"/>
          <w:cols w:num="2" w:space="720"/>
          <w:titlePg/>
        </w:sectPr>
      </w:pPr>
    </w:p>
    <w:p w14:paraId="10B72D65" w14:textId="67D37F8E" w:rsidR="000C2B84" w:rsidRPr="00D12E98" w:rsidRDefault="00BD6C5D" w:rsidP="000C2B84">
      <w:pPr>
        <w:pStyle w:val="BodyText"/>
        <w:numPr>
          <w:ilvl w:val="0"/>
          <w:numId w:val="6"/>
        </w:numPr>
        <w:rPr>
          <w:rFonts w:ascii="Calibri" w:hAnsi="Calibri"/>
          <w:szCs w:val="24"/>
        </w:rPr>
      </w:pPr>
      <m:oMath>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Y</m:t>
                </m:r>
              </m:e>
            </m:acc>
          </m:e>
          <m:sub>
            <m:r>
              <w:rPr>
                <w:rFonts w:ascii="Cambria Math" w:hAnsi="Cambria Math"/>
                <w:szCs w:val="24"/>
              </w:rPr>
              <m:t>S</m:t>
            </m:r>
          </m:sub>
        </m:sSub>
      </m:oMath>
      <w:r w:rsidR="0003012A" w:rsidRPr="00D12E98">
        <w:rPr>
          <w:rFonts w:ascii="Calibri" w:hAnsi="Calibri"/>
          <w:szCs w:val="24"/>
        </w:rPr>
        <w:tab/>
        <w:t>: S</w:t>
      </w:r>
      <w:r w:rsidR="000C2B84" w:rsidRPr="00D12E98">
        <w:rPr>
          <w:rFonts w:ascii="Calibri" w:hAnsi="Calibri"/>
          <w:szCs w:val="24"/>
        </w:rPr>
        <w:t>ample mean for recorded data</w:t>
      </w:r>
    </w:p>
    <w:p w14:paraId="560E29D9" w14:textId="23390D01" w:rsidR="006810D4" w:rsidRPr="00D12E98" w:rsidRDefault="00B30EEF" w:rsidP="00A466BD">
      <w:pPr>
        <w:pStyle w:val="BodyText"/>
        <w:jc w:val="both"/>
        <w:rPr>
          <w:rFonts w:ascii="Calibri" w:hAnsi="Calibri"/>
          <w:szCs w:val="24"/>
        </w:rPr>
      </w:pPr>
      <w:r w:rsidRPr="00D12E98">
        <w:rPr>
          <w:rFonts w:ascii="Calibri" w:hAnsi="Calibri"/>
          <w:szCs w:val="24"/>
        </w:rPr>
        <w:lastRenderedPageBreak/>
        <w:t xml:space="preserve">The evaluation results of </w:t>
      </w:r>
      <w:r w:rsidR="00A466BD">
        <w:rPr>
          <w:rFonts w:ascii="Calibri" w:hAnsi="Calibri"/>
          <w:szCs w:val="24"/>
        </w:rPr>
        <w:t xml:space="preserve">the </w:t>
      </w:r>
      <w:r w:rsidRPr="00D12E98">
        <w:rPr>
          <w:rFonts w:ascii="Calibri" w:hAnsi="Calibri"/>
          <w:szCs w:val="24"/>
        </w:rPr>
        <w:t xml:space="preserve">statistical error </w:t>
      </w:r>
      <w:r w:rsidR="00A466BD">
        <w:rPr>
          <w:rFonts w:ascii="Calibri" w:hAnsi="Calibri"/>
          <w:szCs w:val="24"/>
        </w:rPr>
        <w:t xml:space="preserve">analysis </w:t>
      </w:r>
      <w:r w:rsidRPr="00D12E98">
        <w:rPr>
          <w:rFonts w:ascii="Calibri" w:hAnsi="Calibri"/>
          <w:szCs w:val="24"/>
        </w:rPr>
        <w:t xml:space="preserve">data for the mean hourly error of measured data versus simulation result </w:t>
      </w:r>
      <w:r w:rsidR="00D12E98" w:rsidRPr="00D12E98">
        <w:rPr>
          <w:rFonts w:ascii="Calibri" w:hAnsi="Calibri"/>
          <w:szCs w:val="24"/>
        </w:rPr>
        <w:t>are</w:t>
      </w:r>
      <w:r w:rsidRPr="00D12E98">
        <w:rPr>
          <w:rFonts w:ascii="Calibri" w:hAnsi="Calibri"/>
          <w:szCs w:val="24"/>
        </w:rPr>
        <w:t xml:space="preserve"> listed in </w:t>
      </w:r>
      <w:r w:rsidR="00D12E98" w:rsidRPr="00D12E98">
        <w:rPr>
          <w:rFonts w:ascii="Calibri" w:hAnsi="Calibri"/>
          <w:szCs w:val="24"/>
        </w:rPr>
        <w:t>T</w:t>
      </w:r>
      <w:r w:rsidRPr="00D12E98">
        <w:rPr>
          <w:rFonts w:ascii="Calibri" w:hAnsi="Calibri"/>
          <w:szCs w:val="24"/>
        </w:rPr>
        <w:t>able 2.</w:t>
      </w:r>
      <w:r w:rsidR="00E71FE8" w:rsidRPr="00D12E98">
        <w:rPr>
          <w:rFonts w:ascii="Calibri" w:hAnsi="Calibri"/>
          <w:szCs w:val="24"/>
        </w:rPr>
        <w:t xml:space="preserve"> The calculation were done for one </w:t>
      </w:r>
      <w:r w:rsidR="00D12EF0" w:rsidRPr="00D12E98">
        <w:rPr>
          <w:rFonts w:ascii="Calibri" w:hAnsi="Calibri"/>
          <w:szCs w:val="24"/>
        </w:rPr>
        <w:t>week period</w:t>
      </w:r>
      <w:r w:rsidR="00E71FE8" w:rsidRPr="00D12E98">
        <w:rPr>
          <w:rFonts w:ascii="Calibri" w:hAnsi="Calibri"/>
          <w:szCs w:val="24"/>
        </w:rPr>
        <w:t>.</w:t>
      </w:r>
      <w:r w:rsidRPr="00D12E98">
        <w:rPr>
          <w:rFonts w:ascii="Calibri" w:hAnsi="Calibri"/>
          <w:szCs w:val="24"/>
        </w:rPr>
        <w:t xml:space="preserve"> </w:t>
      </w:r>
      <w:r w:rsidR="00E71FE8" w:rsidRPr="00D12E98">
        <w:rPr>
          <w:rFonts w:ascii="Calibri" w:hAnsi="Calibri"/>
          <w:szCs w:val="24"/>
        </w:rPr>
        <w:t xml:space="preserve">From the table </w:t>
      </w:r>
      <w:proofErr w:type="gramStart"/>
      <w:r w:rsidR="00D12E98" w:rsidRPr="00D12E98">
        <w:rPr>
          <w:rFonts w:ascii="Calibri" w:hAnsi="Calibri"/>
          <w:szCs w:val="24"/>
        </w:rPr>
        <w:t xml:space="preserve">it </w:t>
      </w:r>
      <w:r w:rsidR="00E71FE8" w:rsidRPr="00D12E98">
        <w:rPr>
          <w:rFonts w:ascii="Calibri" w:hAnsi="Calibri"/>
          <w:szCs w:val="24"/>
        </w:rPr>
        <w:t xml:space="preserve">can be seen </w:t>
      </w:r>
      <w:r w:rsidR="00D12EF0" w:rsidRPr="00D12E98">
        <w:rPr>
          <w:rFonts w:ascii="Calibri" w:hAnsi="Calibri"/>
          <w:szCs w:val="24"/>
        </w:rPr>
        <w:t>that the</w:t>
      </w:r>
      <w:proofErr w:type="gramEnd"/>
      <w:r w:rsidR="00D12EF0" w:rsidRPr="00D12E98">
        <w:rPr>
          <w:rFonts w:ascii="Calibri" w:hAnsi="Calibri"/>
          <w:szCs w:val="24"/>
        </w:rPr>
        <w:t xml:space="preserve"> results of th</w:t>
      </w:r>
      <w:r w:rsidR="00A466BD">
        <w:rPr>
          <w:rFonts w:ascii="Calibri" w:hAnsi="Calibri"/>
          <w:szCs w:val="24"/>
        </w:rPr>
        <w:t>e</w:t>
      </w:r>
      <w:r w:rsidR="00D12EF0" w:rsidRPr="00D12E98">
        <w:rPr>
          <w:rFonts w:ascii="Calibri" w:hAnsi="Calibri"/>
          <w:szCs w:val="24"/>
        </w:rPr>
        <w:t xml:space="preserve"> simulation comfortably meet the acceptance criteria. The living room</w:t>
      </w:r>
      <w:r w:rsidR="00A466BD">
        <w:rPr>
          <w:rFonts w:ascii="Calibri" w:hAnsi="Calibri"/>
          <w:szCs w:val="24"/>
        </w:rPr>
        <w:t>’s</w:t>
      </w:r>
      <w:r w:rsidR="00D12EF0" w:rsidRPr="00D12E98">
        <w:rPr>
          <w:rFonts w:ascii="Calibri" w:hAnsi="Calibri"/>
          <w:szCs w:val="24"/>
        </w:rPr>
        <w:t xml:space="preserve"> relative humidity and temperature MBE percentage are very low. </w:t>
      </w:r>
      <w:r w:rsidR="00D12E98" w:rsidRPr="00D12E98">
        <w:rPr>
          <w:rFonts w:ascii="Calibri" w:hAnsi="Calibri"/>
          <w:szCs w:val="24"/>
        </w:rPr>
        <w:t>The</w:t>
      </w:r>
      <w:r w:rsidR="00D12EF0" w:rsidRPr="00D12E98">
        <w:rPr>
          <w:rFonts w:ascii="Calibri" w:hAnsi="Calibri"/>
          <w:szCs w:val="24"/>
        </w:rPr>
        <w:t xml:space="preserve"> relative humidity in </w:t>
      </w:r>
      <w:r w:rsidR="00D12E98" w:rsidRPr="00D12E98">
        <w:rPr>
          <w:rFonts w:ascii="Calibri" w:hAnsi="Calibri"/>
          <w:szCs w:val="24"/>
        </w:rPr>
        <w:t xml:space="preserve">the </w:t>
      </w:r>
      <w:r w:rsidR="00D12EF0" w:rsidRPr="00D12E98">
        <w:rPr>
          <w:rFonts w:ascii="Calibri" w:hAnsi="Calibri"/>
          <w:szCs w:val="24"/>
        </w:rPr>
        <w:t xml:space="preserve">master bedroom was </w:t>
      </w:r>
      <w:r w:rsidR="00E71FE8" w:rsidRPr="00D12E98">
        <w:rPr>
          <w:rFonts w:ascii="Calibri" w:hAnsi="Calibri"/>
          <w:szCs w:val="24"/>
        </w:rPr>
        <w:t xml:space="preserve">slightly above </w:t>
      </w:r>
      <w:r w:rsidR="00D12E98" w:rsidRPr="00D12E98">
        <w:rPr>
          <w:rFonts w:ascii="Calibri" w:hAnsi="Calibri"/>
          <w:szCs w:val="24"/>
        </w:rPr>
        <w:t xml:space="preserve">the </w:t>
      </w:r>
      <w:r w:rsidR="00E71FE8" w:rsidRPr="00D12E98">
        <w:rPr>
          <w:rFonts w:ascii="Calibri" w:hAnsi="Calibri"/>
          <w:szCs w:val="24"/>
        </w:rPr>
        <w:t>limit</w:t>
      </w:r>
      <w:r w:rsidR="00D12EF0" w:rsidRPr="00D12E98">
        <w:rPr>
          <w:rFonts w:ascii="Calibri" w:hAnsi="Calibri"/>
          <w:szCs w:val="24"/>
        </w:rPr>
        <w:t xml:space="preserve">, </w:t>
      </w:r>
      <w:r w:rsidR="00D12E98" w:rsidRPr="00D12E98">
        <w:rPr>
          <w:rFonts w:ascii="Calibri" w:hAnsi="Calibri"/>
          <w:szCs w:val="24"/>
        </w:rPr>
        <w:t xml:space="preserve">but </w:t>
      </w:r>
      <w:r w:rsidR="00D12EF0" w:rsidRPr="00D12E98">
        <w:rPr>
          <w:rFonts w:ascii="Calibri" w:hAnsi="Calibri"/>
          <w:szCs w:val="24"/>
        </w:rPr>
        <w:t xml:space="preserve">the temperature MBE percentage </w:t>
      </w:r>
      <w:r w:rsidR="00D12E98" w:rsidRPr="00D12E98">
        <w:rPr>
          <w:rFonts w:ascii="Calibri" w:hAnsi="Calibri"/>
          <w:szCs w:val="24"/>
        </w:rPr>
        <w:t>was</w:t>
      </w:r>
      <w:r w:rsidR="00D12EF0" w:rsidRPr="00D12E98">
        <w:rPr>
          <w:rFonts w:ascii="Calibri" w:hAnsi="Calibri"/>
          <w:szCs w:val="24"/>
        </w:rPr>
        <w:t xml:space="preserve"> below -1%</w:t>
      </w:r>
      <w:r w:rsidR="00E71FE8" w:rsidRPr="00D12E98">
        <w:rPr>
          <w:rFonts w:ascii="Calibri" w:hAnsi="Calibri"/>
          <w:szCs w:val="24"/>
        </w:rPr>
        <w:t xml:space="preserve"> for </w:t>
      </w:r>
      <w:r w:rsidR="00D12E98" w:rsidRPr="00D12E98">
        <w:rPr>
          <w:rFonts w:ascii="Calibri" w:hAnsi="Calibri"/>
          <w:szCs w:val="24"/>
        </w:rPr>
        <w:t>the</w:t>
      </w:r>
      <w:r w:rsidR="00D12E98">
        <w:rPr>
          <w:rFonts w:ascii="Calibri" w:hAnsi="Calibri"/>
          <w:szCs w:val="24"/>
        </w:rPr>
        <w:t xml:space="preserve"> </w:t>
      </w:r>
      <w:r w:rsidR="00E71FE8" w:rsidRPr="00D12E98">
        <w:rPr>
          <w:rFonts w:ascii="Calibri" w:hAnsi="Calibri"/>
          <w:szCs w:val="24"/>
        </w:rPr>
        <w:t>master bedroom.</w:t>
      </w:r>
      <w:r w:rsidR="00D12EF0" w:rsidRPr="00D12E98">
        <w:rPr>
          <w:rFonts w:ascii="Calibri" w:hAnsi="Calibri"/>
          <w:szCs w:val="24"/>
        </w:rPr>
        <w:t xml:space="preserve"> For all measured element</w:t>
      </w:r>
      <w:r w:rsidR="00D12E98" w:rsidRPr="00D12E98">
        <w:rPr>
          <w:rFonts w:ascii="Calibri" w:hAnsi="Calibri"/>
          <w:szCs w:val="24"/>
        </w:rPr>
        <w:t>s the</w:t>
      </w:r>
      <w:r w:rsidR="00D12EF0" w:rsidRPr="00D12E98">
        <w:rPr>
          <w:rFonts w:ascii="Calibri" w:hAnsi="Calibri"/>
          <w:szCs w:val="24"/>
        </w:rPr>
        <w:t xml:space="preserve"> CVRMSE percentage w</w:t>
      </w:r>
      <w:r w:rsidR="00D12E98" w:rsidRPr="00D12E98">
        <w:rPr>
          <w:rFonts w:ascii="Calibri" w:hAnsi="Calibri"/>
          <w:szCs w:val="24"/>
        </w:rPr>
        <w:t>as</w:t>
      </w:r>
      <w:r w:rsidR="00D12EF0" w:rsidRPr="00D12E98">
        <w:rPr>
          <w:rFonts w:ascii="Calibri" w:hAnsi="Calibri"/>
          <w:szCs w:val="24"/>
        </w:rPr>
        <w:t xml:space="preserve"> below</w:t>
      </w:r>
      <w:r w:rsidR="00A466BD">
        <w:rPr>
          <w:rFonts w:ascii="Calibri" w:hAnsi="Calibri"/>
          <w:szCs w:val="24"/>
        </w:rPr>
        <w:t xml:space="preserve"> the</w:t>
      </w:r>
      <w:r w:rsidR="00D12EF0" w:rsidRPr="00D12E98">
        <w:rPr>
          <w:rFonts w:ascii="Calibri" w:hAnsi="Calibri"/>
          <w:szCs w:val="24"/>
        </w:rPr>
        <w:t xml:space="preserve"> acceptable limit.</w:t>
      </w:r>
    </w:p>
    <w:p w14:paraId="0BA313A8" w14:textId="5D6960F7" w:rsidR="006810D4" w:rsidRPr="00D12E98" w:rsidRDefault="006810D4" w:rsidP="006810D4">
      <w:pPr>
        <w:pStyle w:val="BodyText"/>
        <w:spacing w:before="240"/>
        <w:jc w:val="center"/>
        <w:rPr>
          <w:rFonts w:ascii="Calibri" w:hAnsi="Calibri"/>
          <w:bCs/>
          <w:sz w:val="20"/>
          <w:lang w:val="en-US"/>
        </w:rPr>
      </w:pPr>
      <w:r w:rsidRPr="00D12E98">
        <w:rPr>
          <w:rFonts w:ascii="Calibri" w:hAnsi="Calibri"/>
          <w:sz w:val="20"/>
        </w:rPr>
        <w:t xml:space="preserve">Table </w:t>
      </w:r>
      <w:r w:rsidRPr="00D12E98">
        <w:rPr>
          <w:rFonts w:ascii="Calibri" w:hAnsi="Calibri"/>
          <w:sz w:val="20"/>
        </w:rPr>
        <w:fldChar w:fldCharType="begin"/>
      </w:r>
      <w:r w:rsidRPr="00D12E98">
        <w:rPr>
          <w:rFonts w:ascii="Calibri" w:hAnsi="Calibri"/>
          <w:sz w:val="20"/>
        </w:rPr>
        <w:instrText xml:space="preserve"> SEQ Table \* ARABIC </w:instrText>
      </w:r>
      <w:r w:rsidRPr="00D12E98">
        <w:rPr>
          <w:rFonts w:ascii="Calibri" w:hAnsi="Calibri"/>
          <w:sz w:val="20"/>
        </w:rPr>
        <w:fldChar w:fldCharType="separate"/>
      </w:r>
      <w:r w:rsidR="00B30EEF" w:rsidRPr="00D12E98">
        <w:rPr>
          <w:rFonts w:ascii="Calibri" w:hAnsi="Calibri"/>
          <w:noProof/>
          <w:sz w:val="20"/>
        </w:rPr>
        <w:t>2</w:t>
      </w:r>
      <w:r w:rsidRPr="00D12E98">
        <w:rPr>
          <w:rFonts w:ascii="Calibri" w:hAnsi="Calibri"/>
          <w:sz w:val="20"/>
        </w:rPr>
        <w:fldChar w:fldCharType="end"/>
      </w:r>
      <w:r w:rsidRPr="00D12E98">
        <w:rPr>
          <w:rFonts w:ascii="Calibri" w:hAnsi="Calibri"/>
          <w:sz w:val="20"/>
        </w:rPr>
        <w:t xml:space="preserve"> – </w:t>
      </w:r>
      <w:r w:rsidR="00D75956" w:rsidRPr="00D12E98">
        <w:rPr>
          <w:rFonts w:ascii="Calibri" w:hAnsi="Calibri"/>
          <w:sz w:val="20"/>
        </w:rPr>
        <w:t xml:space="preserve">Statistical error data for the mean hourly error </w:t>
      </w:r>
      <w:r w:rsidR="00B30EEF" w:rsidRPr="00D12E98">
        <w:rPr>
          <w:rFonts w:ascii="Calibri" w:hAnsi="Calibri"/>
          <w:sz w:val="20"/>
        </w:rPr>
        <w:t>of</w:t>
      </w:r>
      <w:r w:rsidR="00D75956" w:rsidRPr="00D12E98">
        <w:rPr>
          <w:rFonts w:ascii="Calibri" w:hAnsi="Calibri"/>
          <w:sz w:val="20"/>
        </w:rPr>
        <w:t xml:space="preserve"> measured data versus simulation result</w:t>
      </w:r>
    </w:p>
    <w:tbl>
      <w:tblPr>
        <w:tblW w:w="5670" w:type="dxa"/>
        <w:jc w:val="center"/>
        <w:tblLayout w:type="fixed"/>
        <w:tblLook w:val="04A0" w:firstRow="1" w:lastRow="0" w:firstColumn="1" w:lastColumn="0" w:noHBand="0" w:noVBand="1"/>
      </w:tblPr>
      <w:tblGrid>
        <w:gridCol w:w="3124"/>
        <w:gridCol w:w="1273"/>
        <w:gridCol w:w="1273"/>
      </w:tblGrid>
      <w:tr w:rsidR="00AA2F34" w:rsidRPr="00D12E98" w14:paraId="3C72680F" w14:textId="37CDC80F" w:rsidTr="00E71FE8">
        <w:trPr>
          <w:trHeight w:val="254"/>
          <w:jc w:val="center"/>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D3B97" w14:textId="6E28D297" w:rsidR="00E71FE8" w:rsidRPr="00D12E98" w:rsidRDefault="00E71FE8" w:rsidP="004138DD">
            <w:pPr>
              <w:spacing w:after="0"/>
              <w:rPr>
                <w:rFonts w:eastAsia="Times New Roman" w:cs="Arial"/>
                <w:b/>
                <w:sz w:val="20"/>
                <w:szCs w:val="20"/>
              </w:rPr>
            </w:pPr>
            <w:r w:rsidRPr="00D12E98">
              <w:rPr>
                <w:rFonts w:eastAsia="Times New Roman" w:cs="Arial"/>
                <w:b/>
                <w:sz w:val="20"/>
                <w:szCs w:val="20"/>
              </w:rPr>
              <w:t>Measured element</w:t>
            </w:r>
          </w:p>
        </w:tc>
        <w:tc>
          <w:tcPr>
            <w:tcW w:w="1273" w:type="dxa"/>
            <w:tcBorders>
              <w:top w:val="single" w:sz="4" w:space="0" w:color="auto"/>
              <w:left w:val="single" w:sz="4" w:space="0" w:color="auto"/>
              <w:bottom w:val="single" w:sz="4" w:space="0" w:color="auto"/>
              <w:right w:val="single" w:sz="4" w:space="0" w:color="auto"/>
            </w:tcBorders>
          </w:tcPr>
          <w:p w14:paraId="6C03EE30" w14:textId="7C1FADE3" w:rsidR="00E71FE8" w:rsidRPr="00D12E98" w:rsidRDefault="00E71FE8" w:rsidP="004138DD">
            <w:pPr>
              <w:spacing w:after="0"/>
              <w:jc w:val="center"/>
              <w:rPr>
                <w:rFonts w:eastAsia="Times New Roman" w:cs="Arial"/>
                <w:b/>
                <w:sz w:val="20"/>
                <w:szCs w:val="20"/>
              </w:rPr>
            </w:pPr>
            <w:r w:rsidRPr="00D12E98">
              <w:rPr>
                <w:rFonts w:eastAsia="Times New Roman" w:cs="Arial"/>
                <w:b/>
                <w:sz w:val="20"/>
                <w:szCs w:val="20"/>
              </w:rPr>
              <w:t>MBE (%)</w:t>
            </w:r>
          </w:p>
        </w:tc>
        <w:tc>
          <w:tcPr>
            <w:tcW w:w="1273" w:type="dxa"/>
            <w:tcBorders>
              <w:top w:val="single" w:sz="4" w:space="0" w:color="auto"/>
              <w:left w:val="single" w:sz="4" w:space="0" w:color="auto"/>
              <w:bottom w:val="single" w:sz="4" w:space="0" w:color="auto"/>
              <w:right w:val="single" w:sz="4" w:space="0" w:color="auto"/>
            </w:tcBorders>
          </w:tcPr>
          <w:p w14:paraId="6DD59B93" w14:textId="2F7904AF" w:rsidR="00E71FE8" w:rsidRPr="00D12E98" w:rsidRDefault="00E71FE8" w:rsidP="004138DD">
            <w:pPr>
              <w:spacing w:after="0"/>
              <w:jc w:val="center"/>
              <w:rPr>
                <w:rFonts w:eastAsia="Times New Roman" w:cs="Arial"/>
                <w:b/>
                <w:sz w:val="20"/>
                <w:szCs w:val="20"/>
              </w:rPr>
            </w:pPr>
            <w:r w:rsidRPr="00D12E98">
              <w:rPr>
                <w:rFonts w:eastAsia="Times New Roman" w:cs="Arial"/>
                <w:b/>
                <w:sz w:val="20"/>
                <w:szCs w:val="20"/>
              </w:rPr>
              <w:t>CVRMSE (%)</w:t>
            </w:r>
          </w:p>
        </w:tc>
      </w:tr>
      <w:tr w:rsidR="00AA2F34" w:rsidRPr="00D12E98" w14:paraId="281CE643" w14:textId="23307DCC" w:rsidTr="00C52CB7">
        <w:trPr>
          <w:trHeight w:val="254"/>
          <w:jc w:val="center"/>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CF6C7" w14:textId="7D5D9831" w:rsidR="00C52CB7" w:rsidRPr="00D12E98" w:rsidRDefault="00C52CB7" w:rsidP="004138DD">
            <w:pPr>
              <w:spacing w:after="0"/>
              <w:rPr>
                <w:rFonts w:eastAsia="Times New Roman" w:cs="Arial"/>
                <w:sz w:val="20"/>
                <w:szCs w:val="20"/>
              </w:rPr>
            </w:pPr>
            <w:r w:rsidRPr="00D12E98">
              <w:rPr>
                <w:rFonts w:cs="Arial"/>
                <w:sz w:val="20"/>
                <w:szCs w:val="20"/>
              </w:rPr>
              <w:t>Living room relative humidity</w:t>
            </w:r>
          </w:p>
        </w:tc>
        <w:tc>
          <w:tcPr>
            <w:tcW w:w="1273" w:type="dxa"/>
            <w:tcBorders>
              <w:top w:val="single" w:sz="4" w:space="0" w:color="auto"/>
              <w:left w:val="single" w:sz="4" w:space="0" w:color="auto"/>
              <w:bottom w:val="single" w:sz="4" w:space="0" w:color="auto"/>
              <w:right w:val="single" w:sz="4" w:space="0" w:color="auto"/>
            </w:tcBorders>
          </w:tcPr>
          <w:p w14:paraId="00E91A90" w14:textId="65882B26" w:rsidR="00C52CB7" w:rsidRPr="00D12E98" w:rsidRDefault="00C52CB7" w:rsidP="00E71FE8">
            <w:pPr>
              <w:spacing w:after="0"/>
              <w:jc w:val="center"/>
              <w:rPr>
                <w:rFonts w:cs="Arial"/>
                <w:sz w:val="20"/>
                <w:szCs w:val="20"/>
              </w:rPr>
            </w:pPr>
            <w:r w:rsidRPr="00D12E98">
              <w:rPr>
                <w:rFonts w:cs="Arial"/>
                <w:sz w:val="20"/>
                <w:szCs w:val="20"/>
              </w:rPr>
              <w:t>-</w:t>
            </w:r>
            <w:r w:rsidR="00E71FE8" w:rsidRPr="00D12E98">
              <w:rPr>
                <w:rFonts w:cs="Arial"/>
                <w:sz w:val="20"/>
                <w:szCs w:val="20"/>
              </w:rPr>
              <w:t>5</w:t>
            </w:r>
            <w:r w:rsidRPr="00D12E98">
              <w:rPr>
                <w:rFonts w:cs="Arial"/>
                <w:sz w:val="20"/>
                <w:szCs w:val="20"/>
              </w:rPr>
              <w:t>.</w:t>
            </w:r>
            <w:r w:rsidR="00E71FE8" w:rsidRPr="00D12E98">
              <w:rPr>
                <w:rFonts w:cs="Arial"/>
                <w:sz w:val="20"/>
                <w:szCs w:val="20"/>
              </w:rPr>
              <w:t>9</w:t>
            </w:r>
          </w:p>
        </w:tc>
        <w:tc>
          <w:tcPr>
            <w:tcW w:w="1273" w:type="dxa"/>
            <w:tcBorders>
              <w:top w:val="single" w:sz="4" w:space="0" w:color="auto"/>
              <w:left w:val="single" w:sz="4" w:space="0" w:color="auto"/>
              <w:bottom w:val="single" w:sz="4" w:space="0" w:color="auto"/>
              <w:right w:val="single" w:sz="4" w:space="0" w:color="auto"/>
            </w:tcBorders>
          </w:tcPr>
          <w:p w14:paraId="20E1005C" w14:textId="08E18E73" w:rsidR="00C52CB7" w:rsidRPr="00D12E98" w:rsidRDefault="00C52CB7" w:rsidP="00E71FE8">
            <w:pPr>
              <w:spacing w:after="0"/>
              <w:jc w:val="center"/>
              <w:rPr>
                <w:rFonts w:cs="Arial"/>
                <w:sz w:val="20"/>
                <w:szCs w:val="20"/>
              </w:rPr>
            </w:pPr>
            <w:r w:rsidRPr="00D12E98">
              <w:rPr>
                <w:rFonts w:cs="Arial"/>
                <w:sz w:val="20"/>
                <w:szCs w:val="20"/>
              </w:rPr>
              <w:t>7.</w:t>
            </w:r>
            <w:r w:rsidR="00E71FE8" w:rsidRPr="00D12E98">
              <w:rPr>
                <w:rFonts w:cs="Arial"/>
                <w:sz w:val="20"/>
                <w:szCs w:val="20"/>
              </w:rPr>
              <w:t>5</w:t>
            </w:r>
          </w:p>
        </w:tc>
      </w:tr>
      <w:tr w:rsidR="00AA2F34" w:rsidRPr="00D12E98" w14:paraId="0279EA35" w14:textId="19995DF5" w:rsidTr="00C52CB7">
        <w:trPr>
          <w:trHeight w:val="254"/>
          <w:jc w:val="center"/>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A63A4" w14:textId="0AA499E6" w:rsidR="00C52CB7" w:rsidRPr="00D12E98" w:rsidRDefault="00C52CB7" w:rsidP="004138DD">
            <w:pPr>
              <w:spacing w:after="0"/>
              <w:rPr>
                <w:rFonts w:eastAsia="Times New Roman" w:cs="Arial"/>
                <w:sz w:val="20"/>
                <w:szCs w:val="20"/>
              </w:rPr>
            </w:pPr>
            <w:r w:rsidRPr="00D12E98">
              <w:rPr>
                <w:rFonts w:cs="Arial"/>
                <w:sz w:val="20"/>
                <w:szCs w:val="20"/>
              </w:rPr>
              <w:t>Living room Temperature</w:t>
            </w:r>
          </w:p>
        </w:tc>
        <w:tc>
          <w:tcPr>
            <w:tcW w:w="1273" w:type="dxa"/>
            <w:tcBorders>
              <w:top w:val="single" w:sz="4" w:space="0" w:color="auto"/>
              <w:left w:val="single" w:sz="4" w:space="0" w:color="auto"/>
              <w:bottom w:val="single" w:sz="4" w:space="0" w:color="auto"/>
              <w:right w:val="single" w:sz="4" w:space="0" w:color="auto"/>
            </w:tcBorders>
          </w:tcPr>
          <w:p w14:paraId="42DBE67F" w14:textId="0F63613C" w:rsidR="00C52CB7" w:rsidRPr="00D12E98" w:rsidRDefault="00C52CB7" w:rsidP="004138DD">
            <w:pPr>
              <w:spacing w:after="0"/>
              <w:jc w:val="center"/>
              <w:rPr>
                <w:rFonts w:cs="Arial"/>
                <w:sz w:val="20"/>
                <w:szCs w:val="20"/>
              </w:rPr>
            </w:pPr>
            <w:r w:rsidRPr="00D12E98">
              <w:rPr>
                <w:rFonts w:cs="Arial"/>
                <w:sz w:val="20"/>
                <w:szCs w:val="20"/>
              </w:rPr>
              <w:t>0.3</w:t>
            </w:r>
          </w:p>
        </w:tc>
        <w:tc>
          <w:tcPr>
            <w:tcW w:w="1273" w:type="dxa"/>
            <w:tcBorders>
              <w:top w:val="single" w:sz="4" w:space="0" w:color="auto"/>
              <w:left w:val="single" w:sz="4" w:space="0" w:color="auto"/>
              <w:bottom w:val="single" w:sz="4" w:space="0" w:color="auto"/>
              <w:right w:val="single" w:sz="4" w:space="0" w:color="auto"/>
            </w:tcBorders>
          </w:tcPr>
          <w:p w14:paraId="53F2C648" w14:textId="57F179B0" w:rsidR="00C52CB7" w:rsidRPr="00D12E98" w:rsidRDefault="00C52CB7" w:rsidP="00E71FE8">
            <w:pPr>
              <w:spacing w:after="0"/>
              <w:jc w:val="center"/>
              <w:rPr>
                <w:rFonts w:cs="Arial"/>
                <w:sz w:val="20"/>
                <w:szCs w:val="20"/>
              </w:rPr>
            </w:pPr>
            <w:r w:rsidRPr="00D12E98">
              <w:rPr>
                <w:rFonts w:cs="Arial"/>
                <w:sz w:val="20"/>
                <w:szCs w:val="20"/>
              </w:rPr>
              <w:t>3.</w:t>
            </w:r>
            <w:r w:rsidR="00E71FE8" w:rsidRPr="00D12E98">
              <w:rPr>
                <w:rFonts w:cs="Arial"/>
                <w:sz w:val="20"/>
                <w:szCs w:val="20"/>
              </w:rPr>
              <w:t>1</w:t>
            </w:r>
          </w:p>
        </w:tc>
      </w:tr>
      <w:tr w:rsidR="00AA2F34" w:rsidRPr="00D12E98" w14:paraId="0C96D4BF" w14:textId="075D8D4F" w:rsidTr="00C52CB7">
        <w:trPr>
          <w:trHeight w:val="254"/>
          <w:jc w:val="center"/>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A9F2A" w14:textId="0D79A36E" w:rsidR="00C52CB7" w:rsidRPr="00D12E98" w:rsidRDefault="00C52CB7" w:rsidP="004138DD">
            <w:pPr>
              <w:spacing w:after="0"/>
              <w:rPr>
                <w:rFonts w:eastAsia="Times New Roman" w:cs="Arial"/>
                <w:sz w:val="20"/>
                <w:szCs w:val="20"/>
              </w:rPr>
            </w:pPr>
            <w:r w:rsidRPr="00D12E98">
              <w:rPr>
                <w:rFonts w:cs="Arial"/>
                <w:sz w:val="20"/>
                <w:szCs w:val="20"/>
              </w:rPr>
              <w:t>Master Bedroom relative humidity</w:t>
            </w:r>
          </w:p>
        </w:tc>
        <w:tc>
          <w:tcPr>
            <w:tcW w:w="1273" w:type="dxa"/>
            <w:tcBorders>
              <w:top w:val="single" w:sz="4" w:space="0" w:color="auto"/>
              <w:left w:val="single" w:sz="4" w:space="0" w:color="auto"/>
              <w:bottom w:val="single" w:sz="4" w:space="0" w:color="auto"/>
              <w:right w:val="single" w:sz="4" w:space="0" w:color="auto"/>
            </w:tcBorders>
          </w:tcPr>
          <w:p w14:paraId="20BB6161" w14:textId="67BB9835" w:rsidR="00C52CB7" w:rsidRPr="00D12E98" w:rsidRDefault="00C52CB7" w:rsidP="00E71FE8">
            <w:pPr>
              <w:spacing w:after="0"/>
              <w:jc w:val="center"/>
              <w:rPr>
                <w:rFonts w:cs="Arial"/>
                <w:sz w:val="20"/>
                <w:szCs w:val="20"/>
              </w:rPr>
            </w:pPr>
            <w:r w:rsidRPr="00D12E98">
              <w:rPr>
                <w:rFonts w:cs="Arial"/>
                <w:sz w:val="20"/>
                <w:szCs w:val="20"/>
              </w:rPr>
              <w:t>-10.</w:t>
            </w:r>
            <w:r w:rsidR="00E71FE8" w:rsidRPr="00D12E98">
              <w:rPr>
                <w:rFonts w:cs="Arial"/>
                <w:sz w:val="20"/>
                <w:szCs w:val="20"/>
              </w:rPr>
              <w:t>9</w:t>
            </w:r>
          </w:p>
        </w:tc>
        <w:tc>
          <w:tcPr>
            <w:tcW w:w="1273" w:type="dxa"/>
            <w:tcBorders>
              <w:top w:val="single" w:sz="4" w:space="0" w:color="auto"/>
              <w:left w:val="single" w:sz="4" w:space="0" w:color="auto"/>
              <w:bottom w:val="single" w:sz="4" w:space="0" w:color="auto"/>
              <w:right w:val="single" w:sz="4" w:space="0" w:color="auto"/>
            </w:tcBorders>
          </w:tcPr>
          <w:p w14:paraId="54C0F591" w14:textId="11839DD2" w:rsidR="00C52CB7" w:rsidRPr="00D12E98" w:rsidRDefault="00C52CB7" w:rsidP="00E71FE8">
            <w:pPr>
              <w:spacing w:after="0"/>
              <w:jc w:val="center"/>
              <w:rPr>
                <w:rFonts w:cs="Arial"/>
                <w:sz w:val="20"/>
                <w:szCs w:val="20"/>
              </w:rPr>
            </w:pPr>
            <w:r w:rsidRPr="00D12E98">
              <w:rPr>
                <w:rFonts w:cs="Arial"/>
                <w:sz w:val="20"/>
                <w:szCs w:val="20"/>
              </w:rPr>
              <w:t>1</w:t>
            </w:r>
            <w:r w:rsidR="00E71FE8" w:rsidRPr="00D12E98">
              <w:rPr>
                <w:rFonts w:cs="Arial"/>
                <w:sz w:val="20"/>
                <w:szCs w:val="20"/>
              </w:rPr>
              <w:t>4</w:t>
            </w:r>
            <w:r w:rsidRPr="00D12E98">
              <w:rPr>
                <w:rFonts w:cs="Arial"/>
                <w:sz w:val="20"/>
                <w:szCs w:val="20"/>
              </w:rPr>
              <w:t>.</w:t>
            </w:r>
            <w:r w:rsidR="00E71FE8" w:rsidRPr="00D12E98">
              <w:rPr>
                <w:rFonts w:cs="Arial"/>
                <w:sz w:val="20"/>
                <w:szCs w:val="20"/>
              </w:rPr>
              <w:t>0</w:t>
            </w:r>
          </w:p>
        </w:tc>
      </w:tr>
      <w:tr w:rsidR="00AA2F34" w:rsidRPr="00D12E98" w14:paraId="4CBF6CD3" w14:textId="239EEBAD" w:rsidTr="00C52CB7">
        <w:trPr>
          <w:trHeight w:val="254"/>
          <w:jc w:val="center"/>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C6913" w14:textId="0E7F647E" w:rsidR="00C52CB7" w:rsidRPr="00D12E98" w:rsidRDefault="00C52CB7" w:rsidP="004138DD">
            <w:pPr>
              <w:spacing w:after="0"/>
              <w:rPr>
                <w:rFonts w:cs="Arial"/>
                <w:sz w:val="20"/>
                <w:szCs w:val="20"/>
              </w:rPr>
            </w:pPr>
            <w:r w:rsidRPr="00D12E98">
              <w:rPr>
                <w:rFonts w:cs="Arial"/>
                <w:sz w:val="20"/>
                <w:szCs w:val="20"/>
              </w:rPr>
              <w:t>Master Bedroom Temperature</w:t>
            </w:r>
          </w:p>
        </w:tc>
        <w:tc>
          <w:tcPr>
            <w:tcW w:w="1273" w:type="dxa"/>
            <w:tcBorders>
              <w:top w:val="single" w:sz="4" w:space="0" w:color="auto"/>
              <w:left w:val="single" w:sz="4" w:space="0" w:color="auto"/>
              <w:bottom w:val="single" w:sz="4" w:space="0" w:color="auto"/>
              <w:right w:val="single" w:sz="4" w:space="0" w:color="auto"/>
            </w:tcBorders>
          </w:tcPr>
          <w:p w14:paraId="684C6C2B" w14:textId="166CB9AA" w:rsidR="00C52CB7" w:rsidRPr="00D12E98" w:rsidRDefault="00C52CB7" w:rsidP="00E71FE8">
            <w:pPr>
              <w:spacing w:after="0"/>
              <w:jc w:val="center"/>
              <w:rPr>
                <w:rFonts w:cs="Arial"/>
                <w:sz w:val="20"/>
                <w:szCs w:val="20"/>
              </w:rPr>
            </w:pPr>
            <w:r w:rsidRPr="00D12E98">
              <w:rPr>
                <w:rFonts w:cs="Arial"/>
                <w:sz w:val="20"/>
                <w:szCs w:val="20"/>
              </w:rPr>
              <w:t>-0.</w:t>
            </w:r>
            <w:r w:rsidR="00E71FE8" w:rsidRPr="00D12E98">
              <w:rPr>
                <w:rFonts w:cs="Arial"/>
                <w:sz w:val="20"/>
                <w:szCs w:val="20"/>
              </w:rPr>
              <w:t>5</w:t>
            </w:r>
          </w:p>
        </w:tc>
        <w:tc>
          <w:tcPr>
            <w:tcW w:w="1273" w:type="dxa"/>
            <w:tcBorders>
              <w:top w:val="single" w:sz="4" w:space="0" w:color="auto"/>
              <w:left w:val="single" w:sz="4" w:space="0" w:color="auto"/>
              <w:bottom w:val="single" w:sz="4" w:space="0" w:color="auto"/>
              <w:right w:val="single" w:sz="4" w:space="0" w:color="auto"/>
            </w:tcBorders>
          </w:tcPr>
          <w:p w14:paraId="6534AD2C" w14:textId="095DD76E" w:rsidR="00C52CB7" w:rsidRPr="00D12E98" w:rsidRDefault="00C52CB7" w:rsidP="00E71FE8">
            <w:pPr>
              <w:spacing w:after="0"/>
              <w:jc w:val="center"/>
              <w:rPr>
                <w:rFonts w:cs="Arial"/>
                <w:sz w:val="20"/>
                <w:szCs w:val="20"/>
              </w:rPr>
            </w:pPr>
            <w:r w:rsidRPr="00D12E98">
              <w:rPr>
                <w:rFonts w:cs="Arial"/>
                <w:sz w:val="20"/>
                <w:szCs w:val="20"/>
              </w:rPr>
              <w:t>3.</w:t>
            </w:r>
            <w:r w:rsidR="00E71FE8" w:rsidRPr="00D12E98">
              <w:rPr>
                <w:rFonts w:cs="Arial"/>
                <w:sz w:val="20"/>
                <w:szCs w:val="20"/>
              </w:rPr>
              <w:t>6</w:t>
            </w:r>
          </w:p>
        </w:tc>
      </w:tr>
      <w:tr w:rsidR="00AA2F34" w:rsidRPr="00D12E98" w14:paraId="6EBA2DDD" w14:textId="5911EC2E" w:rsidTr="00C52CB7">
        <w:trPr>
          <w:trHeight w:val="53"/>
          <w:jc w:val="center"/>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EB730" w14:textId="59EA5E3C" w:rsidR="00C52CB7" w:rsidRPr="00D12E98" w:rsidRDefault="00C52CB7" w:rsidP="004138DD">
            <w:pPr>
              <w:spacing w:after="0"/>
              <w:rPr>
                <w:rFonts w:eastAsia="Times New Roman" w:cs="Arial"/>
                <w:sz w:val="20"/>
                <w:szCs w:val="20"/>
              </w:rPr>
            </w:pPr>
          </w:p>
        </w:tc>
        <w:tc>
          <w:tcPr>
            <w:tcW w:w="1273" w:type="dxa"/>
            <w:tcBorders>
              <w:top w:val="single" w:sz="4" w:space="0" w:color="auto"/>
              <w:left w:val="single" w:sz="4" w:space="0" w:color="auto"/>
              <w:bottom w:val="single" w:sz="4" w:space="0" w:color="auto"/>
              <w:right w:val="single" w:sz="4" w:space="0" w:color="auto"/>
            </w:tcBorders>
          </w:tcPr>
          <w:p w14:paraId="33137F20" w14:textId="77777777" w:rsidR="00C52CB7" w:rsidRPr="00D12E98" w:rsidRDefault="00C52CB7" w:rsidP="004138DD">
            <w:pPr>
              <w:spacing w:after="0"/>
              <w:rPr>
                <w:rFonts w:cs="Arial"/>
                <w:sz w:val="20"/>
                <w:szCs w:val="20"/>
              </w:rPr>
            </w:pPr>
          </w:p>
        </w:tc>
        <w:tc>
          <w:tcPr>
            <w:tcW w:w="1273" w:type="dxa"/>
            <w:tcBorders>
              <w:top w:val="single" w:sz="4" w:space="0" w:color="auto"/>
              <w:left w:val="single" w:sz="4" w:space="0" w:color="auto"/>
              <w:bottom w:val="single" w:sz="4" w:space="0" w:color="auto"/>
              <w:right w:val="single" w:sz="4" w:space="0" w:color="auto"/>
            </w:tcBorders>
          </w:tcPr>
          <w:p w14:paraId="45C8DC44" w14:textId="56DE8EA7" w:rsidR="00C52CB7" w:rsidRPr="00D12E98" w:rsidRDefault="00C52CB7" w:rsidP="004138DD">
            <w:pPr>
              <w:spacing w:after="0"/>
              <w:rPr>
                <w:rFonts w:cs="Arial"/>
                <w:sz w:val="20"/>
                <w:szCs w:val="20"/>
              </w:rPr>
            </w:pPr>
          </w:p>
        </w:tc>
      </w:tr>
    </w:tbl>
    <w:p w14:paraId="2F5590F9" w14:textId="77777777" w:rsidR="009E6D75" w:rsidRPr="00D12E98" w:rsidRDefault="009E6D75" w:rsidP="005428B5">
      <w:pPr>
        <w:pStyle w:val="Heading1"/>
        <w:numPr>
          <w:ilvl w:val="0"/>
          <w:numId w:val="1"/>
        </w:numPr>
        <w:rPr>
          <w:color w:val="auto"/>
        </w:rPr>
      </w:pPr>
      <w:r w:rsidRPr="00D12E98">
        <w:rPr>
          <w:color w:val="auto"/>
          <w:lang w:val="en-US"/>
        </w:rPr>
        <w:t>Application of Passivhaus standard into modelled house</w:t>
      </w:r>
    </w:p>
    <w:p w14:paraId="2EA418DE" w14:textId="2066DD50" w:rsidR="00A466BD" w:rsidRPr="000077FC" w:rsidRDefault="009E6D75" w:rsidP="00A466BD">
      <w:pPr>
        <w:ind w:firstLine="567"/>
      </w:pPr>
      <w:r>
        <w:rPr>
          <w:bCs/>
          <w:color w:val="000000"/>
          <w:lang w:val="en-US"/>
        </w:rPr>
        <w:t xml:space="preserve">Using </w:t>
      </w:r>
      <w:r w:rsidR="00A466BD">
        <w:rPr>
          <w:bCs/>
          <w:color w:val="000000"/>
          <w:lang w:val="en-US"/>
        </w:rPr>
        <w:t xml:space="preserve">the </w:t>
      </w:r>
      <w:r w:rsidRPr="007C3CF7">
        <w:rPr>
          <w:bCs/>
          <w:color w:val="000000"/>
          <w:lang w:val="en-US"/>
        </w:rPr>
        <w:t>validate</w:t>
      </w:r>
      <w:r>
        <w:rPr>
          <w:bCs/>
          <w:color w:val="000000"/>
          <w:lang w:val="en-US"/>
        </w:rPr>
        <w:t xml:space="preserve">d modelled house in IES VE 2018, </w:t>
      </w:r>
      <w:r w:rsidR="00A466BD">
        <w:rPr>
          <w:bCs/>
          <w:color w:val="000000"/>
          <w:lang w:val="en-US"/>
        </w:rPr>
        <w:t xml:space="preserve">the </w:t>
      </w:r>
      <w:r>
        <w:rPr>
          <w:bCs/>
          <w:color w:val="000000"/>
          <w:lang w:val="en-US"/>
        </w:rPr>
        <w:t>Passivhaus</w:t>
      </w:r>
      <w:r w:rsidRPr="007C3CF7">
        <w:rPr>
          <w:bCs/>
          <w:color w:val="000000"/>
          <w:lang w:val="en-US"/>
        </w:rPr>
        <w:t xml:space="preserve"> standard</w:t>
      </w:r>
      <w:r>
        <w:rPr>
          <w:bCs/>
          <w:color w:val="000000"/>
          <w:lang w:val="en-US"/>
        </w:rPr>
        <w:t xml:space="preserve"> was applied</w:t>
      </w:r>
      <w:r w:rsidRPr="007C3CF7">
        <w:rPr>
          <w:bCs/>
          <w:color w:val="000000"/>
          <w:lang w:val="en-US"/>
        </w:rPr>
        <w:t xml:space="preserve"> to </w:t>
      </w:r>
      <w:r>
        <w:rPr>
          <w:bCs/>
          <w:color w:val="000000"/>
          <w:lang w:val="en-US"/>
        </w:rPr>
        <w:t xml:space="preserve">the </w:t>
      </w:r>
      <w:r w:rsidRPr="007C3CF7">
        <w:rPr>
          <w:bCs/>
          <w:color w:val="000000"/>
          <w:lang w:val="en-US"/>
        </w:rPr>
        <w:t xml:space="preserve">selected house. </w:t>
      </w:r>
      <w:r>
        <w:rPr>
          <w:bCs/>
          <w:color w:val="000000"/>
          <w:lang w:val="en-US"/>
        </w:rPr>
        <w:t>By applying Passivhaus strategies in</w:t>
      </w:r>
      <w:r w:rsidR="00A466BD">
        <w:rPr>
          <w:bCs/>
          <w:color w:val="000000"/>
          <w:lang w:val="en-US"/>
        </w:rPr>
        <w:t xml:space="preserve"> </w:t>
      </w:r>
      <w:r>
        <w:rPr>
          <w:bCs/>
          <w:color w:val="000000"/>
          <w:lang w:val="en-US"/>
        </w:rPr>
        <w:t xml:space="preserve">to </w:t>
      </w:r>
      <w:r w:rsidR="00A466BD">
        <w:rPr>
          <w:bCs/>
          <w:color w:val="000000"/>
          <w:lang w:val="en-US"/>
        </w:rPr>
        <w:t xml:space="preserve">the </w:t>
      </w:r>
      <w:r>
        <w:rPr>
          <w:bCs/>
          <w:color w:val="000000"/>
          <w:lang w:val="en-US"/>
        </w:rPr>
        <w:t xml:space="preserve">modelled house, </w:t>
      </w:r>
      <w:r w:rsidRPr="007C3CF7">
        <w:rPr>
          <w:bCs/>
          <w:color w:val="000000"/>
          <w:lang w:val="en-US"/>
        </w:rPr>
        <w:t xml:space="preserve">the building performance </w:t>
      </w:r>
      <w:r>
        <w:rPr>
          <w:bCs/>
          <w:color w:val="000000"/>
          <w:lang w:val="en-US"/>
        </w:rPr>
        <w:t>was observed. When</w:t>
      </w:r>
      <w:r w:rsidRPr="007C3CF7">
        <w:rPr>
          <w:bCs/>
          <w:color w:val="000000"/>
          <w:lang w:val="en-US"/>
        </w:rPr>
        <w:t xml:space="preserve"> one or more </w:t>
      </w:r>
      <w:r>
        <w:rPr>
          <w:bCs/>
          <w:color w:val="000000"/>
          <w:lang w:val="en-US"/>
        </w:rPr>
        <w:t>Passivhaus</w:t>
      </w:r>
      <w:r w:rsidRPr="007C3CF7">
        <w:rPr>
          <w:bCs/>
          <w:color w:val="000000"/>
          <w:lang w:val="en-US"/>
        </w:rPr>
        <w:t xml:space="preserve"> criteria were applied </w:t>
      </w:r>
      <w:r>
        <w:rPr>
          <w:bCs/>
          <w:color w:val="000000"/>
          <w:lang w:val="en-US"/>
        </w:rPr>
        <w:t>to the</w:t>
      </w:r>
      <w:r w:rsidRPr="007C3CF7">
        <w:rPr>
          <w:bCs/>
          <w:color w:val="000000"/>
          <w:lang w:val="en-US"/>
        </w:rPr>
        <w:t xml:space="preserve"> same building layout, shape, occupancy schedule, </w:t>
      </w:r>
      <w:r>
        <w:rPr>
          <w:bCs/>
          <w:color w:val="000000"/>
          <w:lang w:val="en-US"/>
        </w:rPr>
        <w:t xml:space="preserve">and climate data, </w:t>
      </w:r>
      <w:r w:rsidRPr="007C3CF7">
        <w:rPr>
          <w:bCs/>
          <w:color w:val="000000"/>
          <w:lang w:val="en-US"/>
        </w:rPr>
        <w:t xml:space="preserve">the effect of </w:t>
      </w:r>
      <w:r>
        <w:rPr>
          <w:bCs/>
          <w:color w:val="000000"/>
          <w:lang w:val="en-US"/>
        </w:rPr>
        <w:t>Passivhaus</w:t>
      </w:r>
      <w:r w:rsidRPr="007C3CF7">
        <w:rPr>
          <w:bCs/>
          <w:color w:val="000000"/>
          <w:lang w:val="en-US"/>
        </w:rPr>
        <w:t xml:space="preserve"> standards on the modelled house</w:t>
      </w:r>
      <w:r>
        <w:rPr>
          <w:bCs/>
          <w:color w:val="000000"/>
          <w:lang w:val="en-US"/>
        </w:rPr>
        <w:t xml:space="preserve"> w</w:t>
      </w:r>
      <w:r w:rsidR="00A466BD">
        <w:rPr>
          <w:bCs/>
          <w:color w:val="000000"/>
          <w:lang w:val="en-US"/>
        </w:rPr>
        <w:t>ere</w:t>
      </w:r>
      <w:r>
        <w:rPr>
          <w:bCs/>
          <w:color w:val="000000"/>
          <w:lang w:val="en-US"/>
        </w:rPr>
        <w:t xml:space="preserve"> explored. </w:t>
      </w:r>
      <w:r w:rsidRPr="007C3CF7">
        <w:rPr>
          <w:bCs/>
          <w:color w:val="000000"/>
        </w:rPr>
        <w:t xml:space="preserve">This study analysed the effects </w:t>
      </w:r>
      <w:r>
        <w:rPr>
          <w:bCs/>
          <w:color w:val="000000"/>
        </w:rPr>
        <w:t xml:space="preserve">when the Passivhaus model </w:t>
      </w:r>
      <w:r w:rsidR="00A466BD">
        <w:rPr>
          <w:bCs/>
          <w:color w:val="000000"/>
        </w:rPr>
        <w:t>used</w:t>
      </w:r>
      <w:r w:rsidRPr="007C3CF7">
        <w:rPr>
          <w:bCs/>
          <w:color w:val="000000"/>
        </w:rPr>
        <w:t xml:space="preserve"> air conditioning (AC) and dehumidifiers </w:t>
      </w:r>
      <w:r>
        <w:rPr>
          <w:bCs/>
          <w:color w:val="000000"/>
        </w:rPr>
        <w:t xml:space="preserve">for cooling and dehumidification to </w:t>
      </w:r>
      <w:r w:rsidR="00A466BD">
        <w:rPr>
          <w:bCs/>
          <w:color w:val="000000"/>
        </w:rPr>
        <w:t>try and achieve</w:t>
      </w:r>
      <w:r>
        <w:rPr>
          <w:bCs/>
          <w:color w:val="000000"/>
        </w:rPr>
        <w:t xml:space="preserve"> </w:t>
      </w:r>
      <w:r w:rsidRPr="007C3CF7">
        <w:rPr>
          <w:bCs/>
          <w:color w:val="000000"/>
        </w:rPr>
        <w:t xml:space="preserve">thermal comfort </w:t>
      </w:r>
      <w:r>
        <w:rPr>
          <w:bCs/>
          <w:color w:val="000000"/>
        </w:rPr>
        <w:t>for the occupant</w:t>
      </w:r>
      <w:r w:rsidR="00A466BD">
        <w:rPr>
          <w:bCs/>
          <w:color w:val="000000"/>
        </w:rPr>
        <w:t>s</w:t>
      </w:r>
      <w:r>
        <w:rPr>
          <w:bCs/>
          <w:color w:val="000000"/>
        </w:rPr>
        <w:t xml:space="preserve">. The </w:t>
      </w:r>
      <w:r w:rsidRPr="007C3CF7">
        <w:rPr>
          <w:bCs/>
          <w:color w:val="000000"/>
        </w:rPr>
        <w:t xml:space="preserve">cooling load </w:t>
      </w:r>
      <w:r>
        <w:rPr>
          <w:bCs/>
          <w:color w:val="000000"/>
        </w:rPr>
        <w:t xml:space="preserve">will be studied </w:t>
      </w:r>
      <w:r w:rsidRPr="007C3CF7">
        <w:rPr>
          <w:bCs/>
          <w:color w:val="000000"/>
        </w:rPr>
        <w:t xml:space="preserve">through numerical simulation using the </w:t>
      </w:r>
      <w:r w:rsidRPr="007C3CF7">
        <w:rPr>
          <w:bCs/>
          <w:color w:val="000000"/>
          <w:lang w:val="en-US"/>
        </w:rPr>
        <w:t xml:space="preserve">IES VE 2018 software </w:t>
      </w:r>
      <w:r w:rsidRPr="007C3CF7">
        <w:rPr>
          <w:bCs/>
          <w:color w:val="000000"/>
        </w:rPr>
        <w:t>program.</w:t>
      </w:r>
      <w:r w:rsidR="00A466BD" w:rsidRPr="00A466BD">
        <w:t xml:space="preserve"> </w:t>
      </w:r>
      <w:r w:rsidR="00A466BD" w:rsidRPr="006C6B46">
        <w:t xml:space="preserve">Both scenarios </w:t>
      </w:r>
      <w:r w:rsidR="00A466BD">
        <w:t>(existing and Passivhaus dwelling) used</w:t>
      </w:r>
      <w:r w:rsidR="00A466BD" w:rsidRPr="006C6B46">
        <w:t xml:space="preserve"> the same HVAC</w:t>
      </w:r>
      <w:r w:rsidR="00A466BD">
        <w:t xml:space="preserve"> system</w:t>
      </w:r>
      <w:r w:rsidR="00A466BD" w:rsidRPr="006C6B46">
        <w:t xml:space="preserve"> (AC and dehumidifier). In </w:t>
      </w:r>
      <w:r w:rsidR="00A466BD">
        <w:t>both</w:t>
      </w:r>
      <w:r w:rsidR="00A466BD" w:rsidRPr="006C6B46">
        <w:t xml:space="preserve"> simulation</w:t>
      </w:r>
      <w:r w:rsidR="00A466BD">
        <w:t>s</w:t>
      </w:r>
      <w:r w:rsidR="00A466BD" w:rsidRPr="006C6B46">
        <w:t>, AC and dehumidifier</w:t>
      </w:r>
      <w:r w:rsidR="00A466BD">
        <w:t xml:space="preserve"> was</w:t>
      </w:r>
      <w:r w:rsidR="00A466BD" w:rsidRPr="006C6B46">
        <w:t xml:space="preserve"> </w:t>
      </w:r>
      <w:r w:rsidR="00A466BD">
        <w:t>ducted into</w:t>
      </w:r>
      <w:r w:rsidR="00A466BD" w:rsidRPr="006C6B46">
        <w:t xml:space="preserve"> the living room, master bedroom, and children’s bedroom.</w:t>
      </w:r>
      <w:r w:rsidR="00A466BD">
        <w:t xml:space="preserve"> Table 3 indicates the material</w:t>
      </w:r>
      <w:r w:rsidR="00A466BD" w:rsidRPr="006C6B46">
        <w:t xml:space="preserve"> used </w:t>
      </w:r>
      <w:r w:rsidR="00A466BD">
        <w:t>in</w:t>
      </w:r>
      <w:r w:rsidR="00A466BD" w:rsidRPr="006C6B46">
        <w:t xml:space="preserve"> the building to </w:t>
      </w:r>
      <w:r w:rsidR="00A466BD">
        <w:t>correspond</w:t>
      </w:r>
      <w:r w:rsidR="00A466BD" w:rsidRPr="006C6B46">
        <w:t xml:space="preserve"> </w:t>
      </w:r>
      <w:r w:rsidR="00A466BD">
        <w:t xml:space="preserve">to </w:t>
      </w:r>
      <w:r w:rsidR="00A466BD" w:rsidRPr="006C6B46">
        <w:t xml:space="preserve">the </w:t>
      </w:r>
      <w:r w:rsidR="00A466BD">
        <w:t>Passivhaus</w:t>
      </w:r>
      <w:r w:rsidR="00A466BD" w:rsidRPr="006C6B46">
        <w:t xml:space="preserve"> concept. </w:t>
      </w:r>
      <w:r w:rsidR="00A466BD">
        <w:t>This Passivhaus</w:t>
      </w:r>
      <w:r w:rsidR="00A466BD" w:rsidRPr="00C70DD7">
        <w:t xml:space="preserve"> model </w:t>
      </w:r>
      <w:r w:rsidR="00A466BD">
        <w:t xml:space="preserve">was </w:t>
      </w:r>
      <w:r w:rsidR="00A466BD" w:rsidRPr="00C70DD7">
        <w:t>th</w:t>
      </w:r>
      <w:r w:rsidR="00A466BD">
        <w:t>e</w:t>
      </w:r>
      <w:r w:rsidR="00A466BD" w:rsidRPr="00C70DD7">
        <w:t xml:space="preserve">n used to explore the effects on the indoor </w:t>
      </w:r>
      <w:r w:rsidR="00A466BD">
        <w:t xml:space="preserve">environment </w:t>
      </w:r>
      <w:r w:rsidR="00A466BD" w:rsidRPr="006C6B46">
        <w:t xml:space="preserve">to study how much energy </w:t>
      </w:r>
      <w:r w:rsidR="00A466BD">
        <w:t xml:space="preserve">was </w:t>
      </w:r>
      <w:r w:rsidR="00A466BD" w:rsidRPr="006C6B46">
        <w:t>needed to bring comfort to the house.</w:t>
      </w:r>
    </w:p>
    <w:p w14:paraId="00A777D4" w14:textId="6C87E13A" w:rsidR="009E6D75" w:rsidRDefault="009E6D75" w:rsidP="009E6D75">
      <w:pPr>
        <w:rPr>
          <w:bCs/>
          <w:color w:val="000000"/>
        </w:rPr>
      </w:pPr>
    </w:p>
    <w:p w14:paraId="09132B00" w14:textId="2D49407F" w:rsidR="007C3CF7" w:rsidRPr="007C3CF7" w:rsidRDefault="007C3CF7" w:rsidP="007C3CF7">
      <w:pPr>
        <w:pStyle w:val="BodyText"/>
        <w:spacing w:before="240" w:after="240"/>
        <w:jc w:val="center"/>
        <w:rPr>
          <w:rFonts w:ascii="Calibri" w:hAnsi="Calibri"/>
          <w:color w:val="FF0000"/>
          <w:sz w:val="20"/>
        </w:rPr>
      </w:pPr>
      <w:r w:rsidRPr="007C3CF7">
        <w:rPr>
          <w:rFonts w:ascii="Calibri" w:hAnsi="Calibri"/>
          <w:sz w:val="20"/>
        </w:rPr>
        <w:t xml:space="preserve">Table </w:t>
      </w:r>
      <w:r w:rsidRPr="007C3CF7">
        <w:rPr>
          <w:rFonts w:ascii="Calibri" w:hAnsi="Calibri"/>
          <w:sz w:val="20"/>
        </w:rPr>
        <w:fldChar w:fldCharType="begin"/>
      </w:r>
      <w:r w:rsidRPr="007C3CF7">
        <w:rPr>
          <w:rFonts w:ascii="Calibri" w:hAnsi="Calibri"/>
          <w:sz w:val="20"/>
        </w:rPr>
        <w:instrText xml:space="preserve"> SEQ Table \* ARABIC </w:instrText>
      </w:r>
      <w:r w:rsidRPr="007C3CF7">
        <w:rPr>
          <w:rFonts w:ascii="Calibri" w:hAnsi="Calibri"/>
          <w:sz w:val="20"/>
        </w:rPr>
        <w:fldChar w:fldCharType="separate"/>
      </w:r>
      <w:r w:rsidR="005E2B7A">
        <w:rPr>
          <w:rFonts w:ascii="Calibri" w:hAnsi="Calibri"/>
          <w:noProof/>
          <w:sz w:val="20"/>
        </w:rPr>
        <w:t>3</w:t>
      </w:r>
      <w:r w:rsidRPr="007C3CF7">
        <w:rPr>
          <w:rFonts w:ascii="Calibri" w:hAnsi="Calibri"/>
          <w:sz w:val="20"/>
        </w:rPr>
        <w:fldChar w:fldCharType="end"/>
      </w:r>
      <w:r w:rsidRPr="007C3CF7">
        <w:rPr>
          <w:rFonts w:ascii="Calibri" w:hAnsi="Calibri"/>
          <w:sz w:val="20"/>
        </w:rPr>
        <w:t xml:space="preserve"> – </w:t>
      </w:r>
      <w:r w:rsidR="009E6755">
        <w:rPr>
          <w:rFonts w:ascii="Calibri" w:hAnsi="Calibri"/>
          <w:sz w:val="20"/>
        </w:rPr>
        <w:t>Passivhaus</w:t>
      </w:r>
      <w:r w:rsidRPr="007C3CF7">
        <w:rPr>
          <w:rFonts w:ascii="Calibri" w:hAnsi="Calibri"/>
          <w:sz w:val="20"/>
        </w:rPr>
        <w:t xml:space="preserve"> building elements</w:t>
      </w:r>
    </w:p>
    <w:tbl>
      <w:tblPr>
        <w:tblW w:w="8681" w:type="dxa"/>
        <w:tblInd w:w="103" w:type="dxa"/>
        <w:tblLayout w:type="fixed"/>
        <w:tblLook w:val="04A0" w:firstRow="1" w:lastRow="0" w:firstColumn="1" w:lastColumn="0" w:noHBand="0" w:noVBand="1"/>
      </w:tblPr>
      <w:tblGrid>
        <w:gridCol w:w="2591"/>
        <w:gridCol w:w="6090"/>
      </w:tblGrid>
      <w:tr w:rsidR="007C3CF7" w:rsidRPr="007C3CF7" w14:paraId="12720A92" w14:textId="77777777" w:rsidTr="00BD6C5D">
        <w:trPr>
          <w:trHeight w:val="28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54E6E" w14:textId="77777777" w:rsidR="007C3CF7" w:rsidRPr="007C3CF7" w:rsidRDefault="007C3CF7" w:rsidP="007C3CF7">
            <w:pPr>
              <w:spacing w:after="0"/>
              <w:rPr>
                <w:rFonts w:eastAsia="Times New Roman" w:cs="Arial"/>
                <w:b/>
                <w:sz w:val="20"/>
                <w:szCs w:val="20"/>
              </w:rPr>
            </w:pPr>
            <w:r w:rsidRPr="007C3CF7">
              <w:rPr>
                <w:rFonts w:eastAsia="Times New Roman" w:cs="Arial"/>
                <w:b/>
                <w:sz w:val="20"/>
                <w:szCs w:val="20"/>
              </w:rPr>
              <w:t>Building Element</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EAAFA" w14:textId="77777777" w:rsidR="007C3CF7" w:rsidRPr="007C3CF7" w:rsidRDefault="007C3CF7" w:rsidP="007C3CF7">
            <w:pPr>
              <w:spacing w:after="0"/>
              <w:jc w:val="center"/>
              <w:rPr>
                <w:rFonts w:eastAsia="Times New Roman" w:cs="Arial"/>
                <w:b/>
                <w:sz w:val="20"/>
                <w:szCs w:val="20"/>
              </w:rPr>
            </w:pPr>
            <w:r w:rsidRPr="007C3CF7">
              <w:rPr>
                <w:rFonts w:eastAsia="Times New Roman" w:cs="Arial"/>
                <w:b/>
                <w:sz w:val="20"/>
                <w:szCs w:val="20"/>
              </w:rPr>
              <w:t>Constructional layers</w:t>
            </w:r>
          </w:p>
        </w:tc>
      </w:tr>
      <w:tr w:rsidR="007C3CF7" w:rsidRPr="007C3CF7" w14:paraId="3A14CB01" w14:textId="77777777" w:rsidTr="00BD6C5D">
        <w:trPr>
          <w:trHeight w:val="28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C3D09" w14:textId="77777777" w:rsidR="007C3CF7" w:rsidRPr="007C3CF7" w:rsidRDefault="007C3CF7" w:rsidP="007C3CF7">
            <w:pPr>
              <w:spacing w:after="0"/>
              <w:rPr>
                <w:rFonts w:eastAsia="Times New Roman" w:cs="Arial"/>
                <w:sz w:val="20"/>
                <w:szCs w:val="20"/>
              </w:rPr>
            </w:pPr>
            <w:r w:rsidRPr="007C3CF7">
              <w:rPr>
                <w:rFonts w:cs="Arial"/>
                <w:sz w:val="20"/>
                <w:szCs w:val="20"/>
              </w:rPr>
              <w:t>External and internal walls</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E4C60" w14:textId="77777777" w:rsidR="007C3CF7" w:rsidRPr="007C3CF7" w:rsidRDefault="007C3CF7" w:rsidP="007C3CF7">
            <w:pPr>
              <w:spacing w:after="0"/>
              <w:rPr>
                <w:rFonts w:eastAsia="Times New Roman" w:cs="Arial"/>
                <w:sz w:val="20"/>
                <w:szCs w:val="20"/>
              </w:rPr>
            </w:pPr>
            <w:r w:rsidRPr="007C3CF7">
              <w:rPr>
                <w:rFonts w:cs="Arial"/>
                <w:sz w:val="20"/>
                <w:szCs w:val="20"/>
              </w:rPr>
              <w:t>25 mm thick cement plaster + 100 mm thick clay brick + 100 mm XPS Extruded Polystyrene + 25 mm thick cement plaster</w:t>
            </w:r>
          </w:p>
        </w:tc>
      </w:tr>
      <w:tr w:rsidR="007C3CF7" w:rsidRPr="007C3CF7" w14:paraId="192C1A12" w14:textId="77777777" w:rsidTr="00BD6C5D">
        <w:trPr>
          <w:trHeight w:val="28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CADD2" w14:textId="77777777" w:rsidR="007C3CF7" w:rsidRPr="007C3CF7" w:rsidRDefault="007C3CF7" w:rsidP="007C3CF7">
            <w:pPr>
              <w:spacing w:after="0"/>
              <w:rPr>
                <w:rFonts w:eastAsia="Times New Roman" w:cs="Arial"/>
                <w:sz w:val="20"/>
                <w:szCs w:val="20"/>
              </w:rPr>
            </w:pPr>
            <w:r w:rsidRPr="007C3CF7">
              <w:rPr>
                <w:rFonts w:cs="Arial"/>
                <w:sz w:val="20"/>
                <w:szCs w:val="20"/>
              </w:rPr>
              <w:t>Party wall</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51D91" w14:textId="77777777" w:rsidR="007C3CF7" w:rsidRPr="007C3CF7" w:rsidRDefault="007C3CF7" w:rsidP="007C3CF7">
            <w:pPr>
              <w:spacing w:after="0"/>
              <w:rPr>
                <w:rFonts w:eastAsia="Times New Roman" w:cs="Arial"/>
                <w:sz w:val="20"/>
                <w:szCs w:val="20"/>
              </w:rPr>
            </w:pPr>
            <w:r w:rsidRPr="007C3CF7">
              <w:rPr>
                <w:rFonts w:cs="Arial"/>
                <w:sz w:val="20"/>
                <w:szCs w:val="20"/>
              </w:rPr>
              <w:t>25 mm thick cement plaster + 100 mm thick clay brick + 100 mm XPS Extruded Polystyrene + 25 mm thick cement plaster</w:t>
            </w:r>
          </w:p>
        </w:tc>
      </w:tr>
      <w:tr w:rsidR="007C3CF7" w:rsidRPr="007C3CF7" w14:paraId="372E85DA" w14:textId="77777777" w:rsidTr="00BD6C5D">
        <w:trPr>
          <w:trHeight w:val="28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0E893" w14:textId="77777777" w:rsidR="007C3CF7" w:rsidRPr="007C3CF7" w:rsidRDefault="007C3CF7" w:rsidP="007C3CF7">
            <w:pPr>
              <w:spacing w:after="0"/>
              <w:rPr>
                <w:rFonts w:eastAsia="Times New Roman" w:cs="Arial"/>
                <w:sz w:val="20"/>
                <w:szCs w:val="20"/>
              </w:rPr>
            </w:pPr>
            <w:r w:rsidRPr="007C3CF7">
              <w:rPr>
                <w:rFonts w:cs="Arial"/>
                <w:sz w:val="20"/>
                <w:szCs w:val="20"/>
              </w:rPr>
              <w:t>Floor</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7268B" w14:textId="77777777" w:rsidR="007C3CF7" w:rsidRPr="007C3CF7" w:rsidRDefault="007C3CF7" w:rsidP="007C3CF7">
            <w:pPr>
              <w:spacing w:after="0"/>
              <w:rPr>
                <w:rFonts w:eastAsia="Times New Roman" w:cs="Arial"/>
                <w:sz w:val="20"/>
                <w:szCs w:val="20"/>
              </w:rPr>
            </w:pPr>
            <w:r w:rsidRPr="007C3CF7">
              <w:rPr>
                <w:rFonts w:cs="Arial"/>
                <w:sz w:val="20"/>
                <w:szCs w:val="20"/>
              </w:rPr>
              <w:t>8 mm thick ceramic tile + 22 mm thick cement screed + 100 mm thick concrete slab + Urea Formaldehyde Foam + soil layer</w:t>
            </w:r>
          </w:p>
        </w:tc>
      </w:tr>
      <w:tr w:rsidR="007C3CF7" w:rsidRPr="007C3CF7" w14:paraId="3D8376D0" w14:textId="77777777" w:rsidTr="00BD6C5D">
        <w:trPr>
          <w:trHeight w:val="28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1D0A5" w14:textId="77777777" w:rsidR="007C3CF7" w:rsidRPr="007C3CF7" w:rsidRDefault="007C3CF7" w:rsidP="007C3CF7">
            <w:pPr>
              <w:spacing w:after="0"/>
              <w:rPr>
                <w:rFonts w:cs="Arial"/>
                <w:sz w:val="20"/>
                <w:szCs w:val="20"/>
              </w:rPr>
            </w:pPr>
            <w:r w:rsidRPr="007C3CF7">
              <w:rPr>
                <w:rFonts w:cs="Arial"/>
                <w:sz w:val="20"/>
                <w:szCs w:val="20"/>
              </w:rPr>
              <w:t>Window</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DF241" w14:textId="77777777" w:rsidR="007C3CF7" w:rsidRPr="007C3CF7" w:rsidRDefault="007C3CF7" w:rsidP="007C3CF7">
            <w:pPr>
              <w:spacing w:after="0"/>
              <w:rPr>
                <w:rFonts w:cs="Arial"/>
                <w:sz w:val="20"/>
                <w:szCs w:val="20"/>
              </w:rPr>
            </w:pPr>
            <w:r w:rsidRPr="007C3CF7">
              <w:rPr>
                <w:rFonts w:cs="Arial"/>
                <w:sz w:val="20"/>
                <w:szCs w:val="20"/>
              </w:rPr>
              <w:t>6 mm thick double layer glass</w:t>
            </w:r>
          </w:p>
        </w:tc>
      </w:tr>
      <w:tr w:rsidR="007C3CF7" w:rsidRPr="007C3CF7" w14:paraId="1528E627" w14:textId="77777777" w:rsidTr="00BD6C5D">
        <w:trPr>
          <w:trHeight w:val="6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1E32C" w14:textId="77777777" w:rsidR="007C3CF7" w:rsidRPr="007C3CF7" w:rsidRDefault="007C3CF7" w:rsidP="007C3CF7">
            <w:pPr>
              <w:spacing w:after="0"/>
              <w:rPr>
                <w:rFonts w:eastAsia="Times New Roman" w:cs="Arial"/>
                <w:sz w:val="20"/>
                <w:szCs w:val="20"/>
              </w:rPr>
            </w:pPr>
            <w:r w:rsidRPr="007C3CF7">
              <w:rPr>
                <w:rFonts w:cs="Arial"/>
                <w:sz w:val="20"/>
                <w:szCs w:val="20"/>
              </w:rPr>
              <w:t>Ceiling</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5187A" w14:textId="77777777" w:rsidR="007C3CF7" w:rsidRPr="007C3CF7" w:rsidRDefault="007C3CF7" w:rsidP="007C3CF7">
            <w:pPr>
              <w:spacing w:after="0"/>
              <w:rPr>
                <w:rFonts w:eastAsia="Times New Roman" w:cs="Arial"/>
                <w:sz w:val="20"/>
                <w:szCs w:val="20"/>
              </w:rPr>
            </w:pPr>
            <w:r w:rsidRPr="007C3CF7">
              <w:rPr>
                <w:rFonts w:cs="Arial"/>
                <w:sz w:val="20"/>
                <w:szCs w:val="20"/>
              </w:rPr>
              <w:t>6 mm thick gypsum board</w:t>
            </w:r>
          </w:p>
        </w:tc>
      </w:tr>
      <w:tr w:rsidR="007C3CF7" w:rsidRPr="007C3CF7" w14:paraId="75E6A6D7" w14:textId="77777777" w:rsidTr="00BD6C5D">
        <w:trPr>
          <w:trHeight w:val="28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213DF" w14:textId="77777777" w:rsidR="007C3CF7" w:rsidRPr="007C3CF7" w:rsidRDefault="007C3CF7" w:rsidP="007C3CF7">
            <w:pPr>
              <w:spacing w:after="0"/>
              <w:rPr>
                <w:rFonts w:eastAsia="Times New Roman" w:cs="Arial"/>
                <w:sz w:val="20"/>
                <w:szCs w:val="20"/>
              </w:rPr>
            </w:pPr>
            <w:r w:rsidRPr="007C3CF7">
              <w:rPr>
                <w:rFonts w:cs="Arial"/>
                <w:sz w:val="20"/>
                <w:szCs w:val="20"/>
              </w:rPr>
              <w:t>Pitched roof</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14A93" w14:textId="77777777" w:rsidR="007C3CF7" w:rsidRPr="007C3CF7" w:rsidRDefault="007C3CF7" w:rsidP="007C3CF7">
            <w:pPr>
              <w:spacing w:after="0"/>
              <w:rPr>
                <w:rFonts w:eastAsia="Times New Roman" w:cs="Arial"/>
                <w:sz w:val="20"/>
                <w:szCs w:val="20"/>
              </w:rPr>
            </w:pPr>
            <w:r w:rsidRPr="007C3CF7">
              <w:rPr>
                <w:rFonts w:cs="Arial"/>
                <w:sz w:val="20"/>
                <w:szCs w:val="20"/>
              </w:rPr>
              <w:t>20 mm thick roof tile + 25 mm thick timber batten + 100 mm MW Glass Wool (rolls)</w:t>
            </w:r>
          </w:p>
        </w:tc>
      </w:tr>
    </w:tbl>
    <w:p w14:paraId="680F899C" w14:textId="77777777" w:rsidR="00C90045" w:rsidRDefault="00C90045" w:rsidP="00EC0577">
      <w:pPr>
        <w:ind w:firstLine="567"/>
      </w:pPr>
    </w:p>
    <w:p w14:paraId="2B2FAE9A" w14:textId="2B9CDBB6" w:rsidR="00D0268F" w:rsidRPr="00D0268F" w:rsidRDefault="00D0268F" w:rsidP="005428B5">
      <w:pPr>
        <w:pStyle w:val="Heading1"/>
        <w:numPr>
          <w:ilvl w:val="0"/>
          <w:numId w:val="1"/>
        </w:numPr>
        <w:rPr>
          <w:color w:val="auto"/>
        </w:rPr>
      </w:pPr>
      <w:r>
        <w:lastRenderedPageBreak/>
        <w:t xml:space="preserve">Comparing the </w:t>
      </w:r>
      <w:r>
        <w:rPr>
          <w:lang w:val="en-US"/>
        </w:rPr>
        <w:t>simulation result</w:t>
      </w:r>
      <w:r w:rsidR="00726D9B">
        <w:rPr>
          <w:lang w:val="en-US"/>
        </w:rPr>
        <w:t>s</w:t>
      </w:r>
    </w:p>
    <w:p w14:paraId="0B6C738F" w14:textId="77777777" w:rsidR="008F44AC" w:rsidRDefault="006F06EE" w:rsidP="00406CC7">
      <w:pPr>
        <w:ind w:firstLine="567"/>
        <w:rPr>
          <w:bCs/>
          <w:color w:val="000000"/>
          <w:lang w:val="en-US"/>
        </w:rPr>
      </w:pPr>
      <w:r>
        <w:rPr>
          <w:bCs/>
          <w:color w:val="000000"/>
          <w:lang w:val="en-US"/>
        </w:rPr>
        <w:t>T</w:t>
      </w:r>
      <w:r w:rsidR="00A147CA">
        <w:rPr>
          <w:bCs/>
          <w:color w:val="000000"/>
          <w:lang w:val="en-US"/>
        </w:rPr>
        <w:t>he</w:t>
      </w:r>
      <w:r w:rsidR="007C3CF7" w:rsidRPr="007C3CF7">
        <w:rPr>
          <w:bCs/>
          <w:color w:val="000000"/>
          <w:lang w:val="en-US"/>
        </w:rPr>
        <w:t xml:space="preserve"> simulation results </w:t>
      </w:r>
      <w:r>
        <w:rPr>
          <w:bCs/>
          <w:color w:val="000000"/>
          <w:lang w:val="en-US"/>
        </w:rPr>
        <w:t xml:space="preserve">from the </w:t>
      </w:r>
      <w:r>
        <w:rPr>
          <w:bCs/>
          <w:color w:val="000000"/>
          <w:lang w:val="en-US"/>
        </w:rPr>
        <w:t>Passivhaus</w:t>
      </w:r>
      <w:r w:rsidRPr="007C3CF7">
        <w:rPr>
          <w:bCs/>
          <w:color w:val="000000"/>
          <w:lang w:val="en-US"/>
        </w:rPr>
        <w:t xml:space="preserve"> </w:t>
      </w:r>
      <w:r>
        <w:rPr>
          <w:bCs/>
          <w:color w:val="000000"/>
          <w:lang w:val="en-US"/>
        </w:rPr>
        <w:t>application</w:t>
      </w:r>
      <w:r>
        <w:rPr>
          <w:bCs/>
          <w:color w:val="000000"/>
          <w:lang w:val="en-US"/>
        </w:rPr>
        <w:t xml:space="preserve"> to the </w:t>
      </w:r>
      <w:r>
        <w:rPr>
          <w:bCs/>
          <w:color w:val="000000"/>
          <w:lang w:val="en-US"/>
        </w:rPr>
        <w:t>Jakarta</w:t>
      </w:r>
      <w:r>
        <w:rPr>
          <w:bCs/>
          <w:color w:val="000000"/>
          <w:lang w:val="en-US"/>
        </w:rPr>
        <w:t xml:space="preserve"> house </w:t>
      </w:r>
      <w:r w:rsidR="00D92829">
        <w:rPr>
          <w:bCs/>
          <w:color w:val="000000"/>
          <w:lang w:val="en-US"/>
        </w:rPr>
        <w:t xml:space="preserve">can be seen in </w:t>
      </w:r>
      <w:r w:rsidR="0064384C">
        <w:rPr>
          <w:bCs/>
          <w:color w:val="000000"/>
          <w:lang w:val="en-US"/>
        </w:rPr>
        <w:t>Figure</w:t>
      </w:r>
      <w:r w:rsidR="00D92829">
        <w:rPr>
          <w:bCs/>
          <w:color w:val="000000"/>
          <w:lang w:val="en-US"/>
        </w:rPr>
        <w:t xml:space="preserve"> </w:t>
      </w:r>
      <w:r w:rsidR="00C90045">
        <w:rPr>
          <w:bCs/>
          <w:color w:val="000000"/>
          <w:lang w:val="en-US"/>
        </w:rPr>
        <w:t xml:space="preserve">10 </w:t>
      </w:r>
      <w:r w:rsidR="00D92829">
        <w:rPr>
          <w:bCs/>
          <w:color w:val="000000"/>
          <w:lang w:val="en-US"/>
        </w:rPr>
        <w:t xml:space="preserve">and </w:t>
      </w:r>
      <w:r w:rsidR="0064384C">
        <w:rPr>
          <w:bCs/>
          <w:color w:val="000000"/>
          <w:lang w:val="en-US"/>
        </w:rPr>
        <w:t>Figure</w:t>
      </w:r>
      <w:r w:rsidR="00D92829">
        <w:rPr>
          <w:bCs/>
          <w:color w:val="000000"/>
          <w:lang w:val="en-US"/>
        </w:rPr>
        <w:t xml:space="preserve"> </w:t>
      </w:r>
      <w:r w:rsidR="00C90045">
        <w:rPr>
          <w:bCs/>
          <w:color w:val="000000"/>
          <w:lang w:val="en-US"/>
        </w:rPr>
        <w:t>11</w:t>
      </w:r>
      <w:r w:rsidR="00D92829">
        <w:rPr>
          <w:bCs/>
          <w:color w:val="000000"/>
          <w:lang w:val="en-US"/>
        </w:rPr>
        <w:t xml:space="preserve">. The results </w:t>
      </w:r>
      <w:r w:rsidR="003303CC" w:rsidRPr="007C3CF7">
        <w:rPr>
          <w:bCs/>
          <w:color w:val="000000"/>
          <w:lang w:val="en-US"/>
        </w:rPr>
        <w:t>show</w:t>
      </w:r>
      <w:r w:rsidR="007C3CF7" w:rsidRPr="007C3CF7">
        <w:rPr>
          <w:bCs/>
          <w:color w:val="000000"/>
          <w:lang w:val="en-US"/>
        </w:rPr>
        <w:t xml:space="preserve"> that </w:t>
      </w:r>
      <w:r>
        <w:rPr>
          <w:bCs/>
          <w:color w:val="000000"/>
          <w:lang w:val="en-US"/>
        </w:rPr>
        <w:t xml:space="preserve">the </w:t>
      </w:r>
      <w:r w:rsidR="009E6755">
        <w:rPr>
          <w:bCs/>
          <w:color w:val="000000"/>
          <w:lang w:val="en-US"/>
        </w:rPr>
        <w:t>Passivhaus</w:t>
      </w:r>
      <w:r w:rsidR="007C3CF7" w:rsidRPr="007C3CF7">
        <w:rPr>
          <w:bCs/>
          <w:color w:val="000000"/>
          <w:lang w:val="en-US"/>
        </w:rPr>
        <w:t xml:space="preserve"> building model ha</w:t>
      </w:r>
      <w:r>
        <w:rPr>
          <w:bCs/>
          <w:color w:val="000000"/>
          <w:lang w:val="en-US"/>
        </w:rPr>
        <w:t>d</w:t>
      </w:r>
      <w:r w:rsidR="007C3CF7" w:rsidRPr="007C3CF7">
        <w:rPr>
          <w:bCs/>
          <w:color w:val="000000"/>
          <w:lang w:val="en-US"/>
        </w:rPr>
        <w:t xml:space="preserve"> air temperature</w:t>
      </w:r>
      <w:r w:rsidR="008F44AC">
        <w:rPr>
          <w:bCs/>
          <w:color w:val="000000"/>
          <w:lang w:val="en-US"/>
        </w:rPr>
        <w:t>s</w:t>
      </w:r>
      <w:r w:rsidR="007C3CF7" w:rsidRPr="007C3CF7">
        <w:rPr>
          <w:bCs/>
          <w:color w:val="000000"/>
          <w:lang w:val="en-US"/>
        </w:rPr>
        <w:t xml:space="preserve"> that </w:t>
      </w:r>
      <w:r w:rsidR="008F44AC">
        <w:rPr>
          <w:bCs/>
          <w:color w:val="000000"/>
          <w:lang w:val="en-US"/>
        </w:rPr>
        <w:t xml:space="preserve">were typically </w:t>
      </w:r>
      <w:r w:rsidR="007C3CF7" w:rsidRPr="007C3CF7">
        <w:rPr>
          <w:bCs/>
          <w:color w:val="000000"/>
          <w:lang w:val="en-US"/>
        </w:rPr>
        <w:t>2</w:t>
      </w:r>
      <w:r w:rsidR="007C3CF7" w:rsidRPr="006A0243">
        <w:rPr>
          <w:bCs/>
          <w:color w:val="000000"/>
          <w:vertAlign w:val="superscript"/>
          <w:lang w:val="en-US"/>
        </w:rPr>
        <w:t>0</w:t>
      </w:r>
      <w:r w:rsidR="007C3CF7" w:rsidRPr="007C3CF7">
        <w:rPr>
          <w:bCs/>
          <w:color w:val="000000"/>
          <w:lang w:val="en-US"/>
        </w:rPr>
        <w:t xml:space="preserve">C lower than </w:t>
      </w:r>
      <w:r w:rsidR="00A147CA">
        <w:rPr>
          <w:bCs/>
          <w:color w:val="000000"/>
          <w:lang w:val="en-US"/>
        </w:rPr>
        <w:t>simulation result</w:t>
      </w:r>
      <w:r w:rsidR="008F44AC">
        <w:rPr>
          <w:bCs/>
          <w:color w:val="000000"/>
          <w:lang w:val="en-US"/>
        </w:rPr>
        <w:t>s</w:t>
      </w:r>
      <w:r w:rsidR="00A147CA">
        <w:rPr>
          <w:bCs/>
          <w:color w:val="000000"/>
          <w:lang w:val="en-US"/>
        </w:rPr>
        <w:t xml:space="preserve"> </w:t>
      </w:r>
      <w:r w:rsidR="008F44AC">
        <w:rPr>
          <w:bCs/>
          <w:color w:val="000000"/>
          <w:lang w:val="en-US"/>
        </w:rPr>
        <w:t>for the</w:t>
      </w:r>
      <w:r w:rsidR="00A147CA">
        <w:rPr>
          <w:bCs/>
          <w:color w:val="000000"/>
          <w:lang w:val="en-US"/>
        </w:rPr>
        <w:t xml:space="preserve"> </w:t>
      </w:r>
      <w:r w:rsidR="007C3CF7" w:rsidRPr="007C3CF7">
        <w:rPr>
          <w:bCs/>
          <w:color w:val="000000"/>
          <w:lang w:val="en-US"/>
        </w:rPr>
        <w:t>original house</w:t>
      </w:r>
      <w:r w:rsidR="008F44AC">
        <w:rPr>
          <w:bCs/>
          <w:color w:val="000000"/>
          <w:lang w:val="en-US"/>
        </w:rPr>
        <w:t>,</w:t>
      </w:r>
      <w:r w:rsidR="007C3CF7" w:rsidRPr="007C3CF7">
        <w:rPr>
          <w:bCs/>
          <w:color w:val="000000"/>
          <w:lang w:val="en-US"/>
        </w:rPr>
        <w:t xml:space="preserve"> </w:t>
      </w:r>
      <w:r w:rsidR="008F44AC">
        <w:rPr>
          <w:bCs/>
          <w:color w:val="000000"/>
          <w:lang w:val="en-US"/>
        </w:rPr>
        <w:t>although</w:t>
      </w:r>
      <w:r w:rsidR="00A147CA">
        <w:rPr>
          <w:bCs/>
          <w:color w:val="000000"/>
          <w:lang w:val="en-US"/>
        </w:rPr>
        <w:t xml:space="preserve"> </w:t>
      </w:r>
      <w:r w:rsidR="007C3CF7" w:rsidRPr="007C3CF7">
        <w:rPr>
          <w:bCs/>
          <w:color w:val="000000"/>
          <w:lang w:val="en-US"/>
        </w:rPr>
        <w:t>the temperature</w:t>
      </w:r>
      <w:r w:rsidR="008F44AC">
        <w:rPr>
          <w:bCs/>
          <w:color w:val="000000"/>
          <w:lang w:val="en-US"/>
        </w:rPr>
        <w:t>s</w:t>
      </w:r>
      <w:r w:rsidR="007C3CF7" w:rsidRPr="007C3CF7">
        <w:rPr>
          <w:bCs/>
          <w:color w:val="000000"/>
          <w:lang w:val="en-US"/>
        </w:rPr>
        <w:t xml:space="preserve"> </w:t>
      </w:r>
      <w:r w:rsidR="00A147CA">
        <w:rPr>
          <w:bCs/>
          <w:color w:val="000000"/>
          <w:lang w:val="en-US"/>
        </w:rPr>
        <w:t xml:space="preserve">of both scenarios </w:t>
      </w:r>
      <w:r w:rsidR="008F44AC">
        <w:rPr>
          <w:bCs/>
          <w:color w:val="000000"/>
          <w:lang w:val="en-US"/>
        </w:rPr>
        <w:t>were</w:t>
      </w:r>
      <w:r w:rsidR="007C3CF7" w:rsidRPr="007C3CF7">
        <w:rPr>
          <w:bCs/>
          <w:color w:val="000000"/>
          <w:lang w:val="en-US"/>
        </w:rPr>
        <w:t xml:space="preserve"> still above 28</w:t>
      </w:r>
      <w:r w:rsidR="007C3CF7" w:rsidRPr="007C3CF7">
        <w:rPr>
          <w:bCs/>
          <w:color w:val="000000"/>
          <w:vertAlign w:val="superscript"/>
          <w:lang w:val="en-US"/>
        </w:rPr>
        <w:t>0</w:t>
      </w:r>
      <w:r w:rsidR="007C3CF7" w:rsidRPr="007C3CF7">
        <w:rPr>
          <w:bCs/>
          <w:color w:val="000000"/>
          <w:lang w:val="en-US"/>
        </w:rPr>
        <w:t xml:space="preserve">C. </w:t>
      </w:r>
      <w:r w:rsidR="008F44AC">
        <w:rPr>
          <w:bCs/>
          <w:color w:val="000000"/>
          <w:lang w:val="en-US"/>
        </w:rPr>
        <w:t>However, both</w:t>
      </w:r>
      <w:r w:rsidR="00A147CA">
        <w:rPr>
          <w:bCs/>
          <w:color w:val="000000"/>
          <w:lang w:val="en-US"/>
        </w:rPr>
        <w:t xml:space="preserve"> </w:t>
      </w:r>
      <w:r w:rsidR="008F44AC">
        <w:rPr>
          <w:bCs/>
          <w:color w:val="000000"/>
          <w:lang w:val="en-US"/>
        </w:rPr>
        <w:t xml:space="preserve">the </w:t>
      </w:r>
      <w:r w:rsidR="009E6755">
        <w:rPr>
          <w:bCs/>
          <w:color w:val="000000"/>
          <w:lang w:val="en-US"/>
        </w:rPr>
        <w:t>Passivhaus</w:t>
      </w:r>
      <w:r w:rsidR="007C3CF7" w:rsidRPr="007C3CF7">
        <w:rPr>
          <w:bCs/>
          <w:color w:val="000000"/>
          <w:lang w:val="en-US"/>
        </w:rPr>
        <w:t xml:space="preserve"> model and original house </w:t>
      </w:r>
      <w:r w:rsidR="00A147CA">
        <w:rPr>
          <w:bCs/>
          <w:color w:val="000000"/>
          <w:lang w:val="en-US"/>
        </w:rPr>
        <w:t>simulation result</w:t>
      </w:r>
      <w:r w:rsidR="008F44AC">
        <w:rPr>
          <w:bCs/>
          <w:color w:val="000000"/>
          <w:lang w:val="en-US"/>
        </w:rPr>
        <w:t>s</w:t>
      </w:r>
      <w:r w:rsidR="00A147CA">
        <w:rPr>
          <w:bCs/>
          <w:color w:val="000000"/>
          <w:lang w:val="en-US"/>
        </w:rPr>
        <w:t xml:space="preserve"> </w:t>
      </w:r>
      <w:r w:rsidR="00A147CA" w:rsidRPr="007C3CF7">
        <w:rPr>
          <w:bCs/>
          <w:color w:val="000000"/>
          <w:lang w:val="en-US"/>
        </w:rPr>
        <w:t>suggest</w:t>
      </w:r>
      <w:r w:rsidR="00A147CA">
        <w:rPr>
          <w:bCs/>
          <w:color w:val="000000"/>
          <w:lang w:val="en-US"/>
        </w:rPr>
        <w:t xml:space="preserve"> relative humidit</w:t>
      </w:r>
      <w:r w:rsidR="008F44AC">
        <w:rPr>
          <w:bCs/>
          <w:color w:val="000000"/>
          <w:lang w:val="en-US"/>
        </w:rPr>
        <w:t>ies that were</w:t>
      </w:r>
      <w:r w:rsidR="007C3CF7" w:rsidRPr="007C3CF7">
        <w:rPr>
          <w:bCs/>
          <w:color w:val="000000"/>
          <w:lang w:val="en-US"/>
        </w:rPr>
        <w:t xml:space="preserve"> 60%. </w:t>
      </w:r>
    </w:p>
    <w:p w14:paraId="15BB7A01" w14:textId="15D93D03" w:rsidR="00406CC7" w:rsidRDefault="008F44AC" w:rsidP="00406CC7">
      <w:pPr>
        <w:ind w:firstLine="567"/>
        <w:rPr>
          <w:bCs/>
          <w:color w:val="000000"/>
          <w:lang w:val="en-US"/>
        </w:rPr>
      </w:pPr>
      <w:r>
        <w:rPr>
          <w:bCs/>
          <w:color w:val="000000"/>
          <w:lang w:val="en-US"/>
        </w:rPr>
        <w:t>Sequentially</w:t>
      </w:r>
      <w:r w:rsidR="00406CC7">
        <w:rPr>
          <w:bCs/>
          <w:color w:val="000000"/>
          <w:lang w:val="en-US"/>
        </w:rPr>
        <w:t xml:space="preserve"> </w:t>
      </w:r>
      <w:r>
        <w:rPr>
          <w:bCs/>
          <w:color w:val="000000"/>
          <w:lang w:val="en-US"/>
        </w:rPr>
        <w:t>implementing</w:t>
      </w:r>
      <w:r w:rsidR="00406CC7">
        <w:rPr>
          <w:bCs/>
          <w:color w:val="000000"/>
          <w:lang w:val="en-US"/>
        </w:rPr>
        <w:t xml:space="preserve"> Passivhaus requirement</w:t>
      </w:r>
      <w:r>
        <w:rPr>
          <w:bCs/>
          <w:color w:val="000000"/>
          <w:lang w:val="en-US"/>
        </w:rPr>
        <w:t>s</w:t>
      </w:r>
      <w:r w:rsidR="00406CC7">
        <w:rPr>
          <w:bCs/>
          <w:color w:val="000000"/>
          <w:lang w:val="en-US"/>
        </w:rPr>
        <w:t xml:space="preserve"> in</w:t>
      </w:r>
      <w:r w:rsidR="00C510D2">
        <w:rPr>
          <w:bCs/>
          <w:color w:val="000000"/>
          <w:lang w:val="en-US"/>
        </w:rPr>
        <w:t xml:space="preserve"> </w:t>
      </w:r>
      <w:r w:rsidR="00406CC7">
        <w:rPr>
          <w:bCs/>
          <w:color w:val="000000"/>
          <w:lang w:val="en-US"/>
        </w:rPr>
        <w:t xml:space="preserve">to </w:t>
      </w:r>
      <w:r w:rsidR="00C510D2">
        <w:rPr>
          <w:bCs/>
          <w:color w:val="000000"/>
          <w:lang w:val="en-US"/>
        </w:rPr>
        <w:t xml:space="preserve">the </w:t>
      </w:r>
      <w:r w:rsidR="00406CC7">
        <w:rPr>
          <w:bCs/>
          <w:color w:val="000000"/>
          <w:lang w:val="en-US"/>
        </w:rPr>
        <w:t>housing model</w:t>
      </w:r>
      <w:r>
        <w:rPr>
          <w:bCs/>
          <w:color w:val="000000"/>
          <w:lang w:val="en-US"/>
        </w:rPr>
        <w:t xml:space="preserve"> revealed some </w:t>
      </w:r>
      <w:r w:rsidR="00406CC7">
        <w:rPr>
          <w:bCs/>
          <w:color w:val="000000"/>
          <w:lang w:val="en-US"/>
        </w:rPr>
        <w:t>interesting result</w:t>
      </w:r>
      <w:r>
        <w:rPr>
          <w:bCs/>
          <w:color w:val="000000"/>
          <w:lang w:val="en-US"/>
        </w:rPr>
        <w:t>s</w:t>
      </w:r>
      <w:r w:rsidR="00406CC7">
        <w:rPr>
          <w:bCs/>
          <w:color w:val="000000"/>
          <w:lang w:val="en-US"/>
        </w:rPr>
        <w:t>. By applying all the Passivhaus requirement</w:t>
      </w:r>
      <w:r w:rsidR="00C510D2">
        <w:rPr>
          <w:bCs/>
          <w:color w:val="000000"/>
          <w:lang w:val="en-US"/>
        </w:rPr>
        <w:t>,</w:t>
      </w:r>
      <w:r w:rsidR="00406CC7">
        <w:rPr>
          <w:bCs/>
          <w:color w:val="000000"/>
          <w:lang w:val="en-US"/>
        </w:rPr>
        <w:t xml:space="preserve"> but without </w:t>
      </w:r>
      <w:r w:rsidR="00406CC7" w:rsidRPr="007C3CF7">
        <w:rPr>
          <w:bCs/>
          <w:color w:val="000000"/>
          <w:lang w:val="en-US"/>
        </w:rPr>
        <w:t>the floor insulation</w:t>
      </w:r>
      <w:r w:rsidR="00406CC7">
        <w:rPr>
          <w:bCs/>
          <w:color w:val="000000"/>
          <w:lang w:val="en-US"/>
        </w:rPr>
        <w:t>, the simulation show</w:t>
      </w:r>
      <w:r w:rsidR="00741958">
        <w:rPr>
          <w:bCs/>
          <w:color w:val="000000"/>
          <w:lang w:val="en-US"/>
        </w:rPr>
        <w:t>ed</w:t>
      </w:r>
      <w:r w:rsidR="00406CC7">
        <w:rPr>
          <w:bCs/>
          <w:color w:val="000000"/>
          <w:lang w:val="en-US"/>
        </w:rPr>
        <w:t xml:space="preserve"> a </w:t>
      </w:r>
      <w:r w:rsidR="00406CC7" w:rsidRPr="007C3CF7">
        <w:rPr>
          <w:bCs/>
          <w:color w:val="000000"/>
          <w:lang w:val="en-US"/>
        </w:rPr>
        <w:t xml:space="preserve">significant energy saving. </w:t>
      </w:r>
      <w:r w:rsidR="00406CC7">
        <w:rPr>
          <w:bCs/>
          <w:color w:val="000000"/>
          <w:lang w:val="en-US"/>
        </w:rPr>
        <w:t>A</w:t>
      </w:r>
      <w:r w:rsidR="00406CC7" w:rsidRPr="007C3CF7">
        <w:rPr>
          <w:bCs/>
          <w:color w:val="000000"/>
          <w:lang w:val="en-US"/>
        </w:rPr>
        <w:t>ir temperature</w:t>
      </w:r>
      <w:r w:rsidR="00C510D2">
        <w:rPr>
          <w:bCs/>
          <w:color w:val="000000"/>
          <w:lang w:val="en-US"/>
        </w:rPr>
        <w:t>s</w:t>
      </w:r>
      <w:r w:rsidR="00406CC7" w:rsidRPr="007C3CF7">
        <w:rPr>
          <w:bCs/>
          <w:color w:val="000000"/>
          <w:lang w:val="en-US"/>
        </w:rPr>
        <w:t xml:space="preserve"> </w:t>
      </w:r>
      <w:r w:rsidR="00C510D2">
        <w:rPr>
          <w:bCs/>
          <w:color w:val="000000"/>
          <w:lang w:val="en-US"/>
        </w:rPr>
        <w:t xml:space="preserve">for the </w:t>
      </w:r>
      <w:r w:rsidR="00C510D2">
        <w:rPr>
          <w:bCs/>
          <w:color w:val="000000"/>
          <w:lang w:val="en-US"/>
        </w:rPr>
        <w:t>Passivhaus</w:t>
      </w:r>
      <w:r w:rsidR="00C510D2" w:rsidRPr="007C3CF7">
        <w:rPr>
          <w:bCs/>
          <w:color w:val="000000"/>
          <w:lang w:val="en-US"/>
        </w:rPr>
        <w:t xml:space="preserve"> application exclusive of floor insulation</w:t>
      </w:r>
      <w:r w:rsidR="00C510D2">
        <w:rPr>
          <w:bCs/>
          <w:color w:val="000000"/>
          <w:lang w:val="en-US"/>
        </w:rPr>
        <w:t xml:space="preserve"> are shown in </w:t>
      </w:r>
      <w:r w:rsidR="0064384C">
        <w:rPr>
          <w:bCs/>
          <w:color w:val="000000"/>
          <w:lang w:val="en-US"/>
        </w:rPr>
        <w:t>Figure</w:t>
      </w:r>
      <w:r w:rsidR="00C510D2">
        <w:rPr>
          <w:bCs/>
          <w:color w:val="000000"/>
          <w:lang w:val="en-US"/>
        </w:rPr>
        <w:t>s</w:t>
      </w:r>
      <w:r w:rsidR="00406CC7" w:rsidRPr="007C3CF7">
        <w:rPr>
          <w:bCs/>
          <w:color w:val="000000"/>
          <w:lang w:val="en-US"/>
        </w:rPr>
        <w:t xml:space="preserve"> </w:t>
      </w:r>
      <w:r w:rsidR="00406CC7">
        <w:rPr>
          <w:bCs/>
          <w:color w:val="000000"/>
          <w:lang w:val="en-US"/>
        </w:rPr>
        <w:t>10</w:t>
      </w:r>
      <w:r w:rsidR="00406CC7" w:rsidRPr="007C3CF7">
        <w:rPr>
          <w:bCs/>
          <w:color w:val="000000"/>
          <w:lang w:val="en-US"/>
        </w:rPr>
        <w:t xml:space="preserve"> </w:t>
      </w:r>
      <w:r w:rsidR="00C510D2">
        <w:rPr>
          <w:bCs/>
          <w:color w:val="000000"/>
          <w:lang w:val="en-US"/>
        </w:rPr>
        <w:t>and</w:t>
      </w:r>
      <w:r w:rsidR="00406CC7" w:rsidRPr="007C3CF7">
        <w:rPr>
          <w:bCs/>
          <w:color w:val="000000"/>
          <w:lang w:val="en-US"/>
        </w:rPr>
        <w:t xml:space="preserve"> </w:t>
      </w:r>
      <w:r w:rsidR="00406CC7">
        <w:rPr>
          <w:bCs/>
          <w:color w:val="000000"/>
          <w:lang w:val="en-US"/>
        </w:rPr>
        <w:t>11</w:t>
      </w:r>
      <w:r w:rsidR="00741958">
        <w:rPr>
          <w:bCs/>
          <w:color w:val="000000"/>
          <w:lang w:val="en-US"/>
        </w:rPr>
        <w:t>. They</w:t>
      </w:r>
      <w:r w:rsidR="00406CC7" w:rsidRPr="007C3CF7">
        <w:rPr>
          <w:bCs/>
          <w:color w:val="000000"/>
          <w:lang w:val="en-US"/>
        </w:rPr>
        <w:t xml:space="preserve"> indicate that </w:t>
      </w:r>
      <w:r w:rsidR="00406CC7">
        <w:rPr>
          <w:bCs/>
          <w:color w:val="000000"/>
          <w:lang w:val="en-US"/>
        </w:rPr>
        <w:t>removing floor insulation create</w:t>
      </w:r>
      <w:r w:rsidR="00741958">
        <w:rPr>
          <w:bCs/>
          <w:color w:val="000000"/>
          <w:lang w:val="en-US"/>
        </w:rPr>
        <w:t>d</w:t>
      </w:r>
      <w:r w:rsidR="00406CC7">
        <w:rPr>
          <w:bCs/>
          <w:color w:val="000000"/>
          <w:lang w:val="en-US"/>
        </w:rPr>
        <w:t xml:space="preserve"> lower temperature</w:t>
      </w:r>
      <w:r w:rsidR="00741958">
        <w:rPr>
          <w:bCs/>
          <w:color w:val="000000"/>
          <w:lang w:val="en-US"/>
        </w:rPr>
        <w:t>s</w:t>
      </w:r>
      <w:r w:rsidR="00406CC7">
        <w:rPr>
          <w:bCs/>
          <w:color w:val="000000"/>
          <w:lang w:val="en-US"/>
        </w:rPr>
        <w:t xml:space="preserve"> in </w:t>
      </w:r>
      <w:r w:rsidR="00741958">
        <w:rPr>
          <w:bCs/>
          <w:color w:val="000000"/>
          <w:lang w:val="en-US"/>
        </w:rPr>
        <w:t xml:space="preserve">the </w:t>
      </w:r>
      <w:r w:rsidR="00406CC7" w:rsidRPr="007C3CF7">
        <w:rPr>
          <w:bCs/>
          <w:color w:val="000000"/>
          <w:lang w:val="en-US"/>
        </w:rPr>
        <w:t xml:space="preserve">living room and master bedroom </w:t>
      </w:r>
      <w:r w:rsidR="00406CC7">
        <w:rPr>
          <w:bCs/>
          <w:color w:val="000000"/>
          <w:lang w:val="en-US"/>
        </w:rPr>
        <w:t xml:space="preserve">that </w:t>
      </w:r>
      <w:r w:rsidR="00741958">
        <w:rPr>
          <w:bCs/>
          <w:color w:val="000000"/>
          <w:lang w:val="en-US"/>
        </w:rPr>
        <w:t xml:space="preserve">were </w:t>
      </w:r>
      <w:r w:rsidR="00406CC7">
        <w:rPr>
          <w:bCs/>
          <w:color w:val="000000"/>
          <w:lang w:val="en-US"/>
        </w:rPr>
        <w:t>maintain</w:t>
      </w:r>
      <w:r w:rsidR="00741958">
        <w:rPr>
          <w:bCs/>
          <w:color w:val="000000"/>
          <w:lang w:val="en-US"/>
        </w:rPr>
        <w:t>ed</w:t>
      </w:r>
      <w:r w:rsidR="00406CC7" w:rsidRPr="007C3CF7">
        <w:rPr>
          <w:bCs/>
          <w:color w:val="000000"/>
          <w:lang w:val="en-US"/>
        </w:rPr>
        <w:t xml:space="preserve"> below 26</w:t>
      </w:r>
      <w:r w:rsidR="00406CC7" w:rsidRPr="00BE33C0">
        <w:rPr>
          <w:bCs/>
          <w:color w:val="000000"/>
          <w:vertAlign w:val="superscript"/>
          <w:lang w:val="en-US"/>
        </w:rPr>
        <w:t>0</w:t>
      </w:r>
      <w:r w:rsidR="00406CC7" w:rsidRPr="007C3CF7">
        <w:rPr>
          <w:bCs/>
          <w:color w:val="000000"/>
          <w:lang w:val="en-US"/>
        </w:rPr>
        <w:t>C for th</w:t>
      </w:r>
      <w:r w:rsidR="00741958">
        <w:rPr>
          <w:bCs/>
          <w:color w:val="000000"/>
          <w:lang w:val="en-US"/>
        </w:rPr>
        <w:t>e</w:t>
      </w:r>
      <w:r w:rsidR="00406CC7" w:rsidRPr="007C3CF7">
        <w:rPr>
          <w:bCs/>
          <w:color w:val="000000"/>
          <w:lang w:val="en-US"/>
        </w:rPr>
        <w:t xml:space="preserve"> selected </w:t>
      </w:r>
      <w:r w:rsidR="00741958">
        <w:rPr>
          <w:bCs/>
          <w:color w:val="000000"/>
          <w:lang w:val="en-US"/>
        </w:rPr>
        <w:t xml:space="preserve">time </w:t>
      </w:r>
      <w:r w:rsidR="00406CC7" w:rsidRPr="007C3CF7">
        <w:rPr>
          <w:bCs/>
          <w:color w:val="000000"/>
          <w:lang w:val="en-US"/>
        </w:rPr>
        <w:t xml:space="preserve">period. </w:t>
      </w:r>
      <w:r w:rsidR="00406CC7">
        <w:rPr>
          <w:bCs/>
          <w:color w:val="000000"/>
          <w:lang w:val="en-US"/>
        </w:rPr>
        <w:t>Appl</w:t>
      </w:r>
      <w:r w:rsidR="00741958">
        <w:rPr>
          <w:bCs/>
          <w:color w:val="000000"/>
          <w:lang w:val="en-US"/>
        </w:rPr>
        <w:t>ying</w:t>
      </w:r>
      <w:r w:rsidR="00406CC7">
        <w:rPr>
          <w:bCs/>
          <w:color w:val="000000"/>
          <w:lang w:val="en-US"/>
        </w:rPr>
        <w:t xml:space="preserve"> Passivhaus</w:t>
      </w:r>
      <w:r w:rsidR="00406CC7" w:rsidRPr="007C3CF7">
        <w:rPr>
          <w:bCs/>
          <w:color w:val="000000"/>
          <w:lang w:val="en-US"/>
        </w:rPr>
        <w:t xml:space="preserve"> without </w:t>
      </w:r>
      <w:r w:rsidR="00406CC7">
        <w:rPr>
          <w:bCs/>
          <w:color w:val="000000"/>
          <w:lang w:val="en-US"/>
        </w:rPr>
        <w:t xml:space="preserve">floor </w:t>
      </w:r>
      <w:r w:rsidR="00406CC7" w:rsidRPr="007C3CF7">
        <w:rPr>
          <w:bCs/>
          <w:color w:val="000000"/>
          <w:lang w:val="en-US"/>
        </w:rPr>
        <w:t>insulation</w:t>
      </w:r>
      <w:r w:rsidR="00406CC7">
        <w:rPr>
          <w:bCs/>
          <w:color w:val="000000"/>
          <w:lang w:val="en-US"/>
        </w:rPr>
        <w:t xml:space="preserve"> also create</w:t>
      </w:r>
      <w:r w:rsidR="00741958">
        <w:rPr>
          <w:bCs/>
          <w:color w:val="000000"/>
          <w:lang w:val="en-US"/>
        </w:rPr>
        <w:t>d</w:t>
      </w:r>
      <w:r w:rsidR="00406CC7">
        <w:rPr>
          <w:bCs/>
          <w:color w:val="000000"/>
          <w:lang w:val="en-US"/>
        </w:rPr>
        <w:t xml:space="preserve"> stable relative</w:t>
      </w:r>
      <w:r w:rsidR="00406CC7" w:rsidRPr="007C3CF7">
        <w:rPr>
          <w:bCs/>
          <w:color w:val="000000"/>
          <w:lang w:val="en-US"/>
        </w:rPr>
        <w:t xml:space="preserve"> humidity</w:t>
      </w:r>
      <w:r w:rsidR="00741958">
        <w:rPr>
          <w:bCs/>
          <w:color w:val="000000"/>
          <w:lang w:val="en-US"/>
        </w:rPr>
        <w:t xml:space="preserve"> levels</w:t>
      </w:r>
      <w:r w:rsidR="00406CC7" w:rsidRPr="007C3CF7">
        <w:rPr>
          <w:bCs/>
          <w:color w:val="000000"/>
          <w:lang w:val="en-US"/>
        </w:rPr>
        <w:t xml:space="preserve"> </w:t>
      </w:r>
      <w:r w:rsidR="00406CC7">
        <w:rPr>
          <w:bCs/>
          <w:color w:val="000000"/>
          <w:lang w:val="en-US"/>
        </w:rPr>
        <w:t xml:space="preserve">below 60 %. </w:t>
      </w:r>
    </w:p>
    <w:p w14:paraId="70AABE98" w14:textId="4411D086" w:rsidR="00406CC7" w:rsidRPr="00741958" w:rsidRDefault="00406CC7" w:rsidP="00406CC7">
      <w:pPr>
        <w:ind w:firstLine="567"/>
        <w:rPr>
          <w:bCs/>
          <w:lang w:val="en-US"/>
        </w:rPr>
      </w:pPr>
      <w:r w:rsidRPr="00741958">
        <w:rPr>
          <w:bCs/>
          <w:lang w:val="en-US"/>
        </w:rPr>
        <w:t>For the simulation, the AC w</w:t>
      </w:r>
      <w:r w:rsidR="00741958" w:rsidRPr="00741958">
        <w:rPr>
          <w:bCs/>
          <w:lang w:val="en-US"/>
        </w:rPr>
        <w:t>as</w:t>
      </w:r>
      <w:r w:rsidRPr="00741958">
        <w:rPr>
          <w:bCs/>
          <w:lang w:val="en-US"/>
        </w:rPr>
        <w:t xml:space="preserve"> set to meet the adaptive comfort temperature for </w:t>
      </w:r>
      <w:r w:rsidR="00741958" w:rsidRPr="00741958">
        <w:rPr>
          <w:bCs/>
          <w:lang w:val="en-US"/>
        </w:rPr>
        <w:t xml:space="preserve">a </w:t>
      </w:r>
      <w:r w:rsidRPr="00741958">
        <w:rPr>
          <w:bCs/>
          <w:lang w:val="en-US"/>
        </w:rPr>
        <w:t>tropical climate</w:t>
      </w:r>
      <w:r w:rsidR="00741958" w:rsidRPr="00741958">
        <w:rPr>
          <w:bCs/>
          <w:lang w:val="en-US"/>
        </w:rPr>
        <w:t>,</w:t>
      </w:r>
      <w:r w:rsidRPr="00741958">
        <w:rPr>
          <w:bCs/>
          <w:lang w:val="en-US"/>
        </w:rPr>
        <w:t xml:space="preserve"> which is 27.6</w:t>
      </w:r>
      <w:r w:rsidRPr="00741958">
        <w:rPr>
          <w:bCs/>
          <w:vertAlign w:val="superscript"/>
          <w:lang w:val="en-US"/>
        </w:rPr>
        <w:t>0</w:t>
      </w:r>
      <w:r w:rsidRPr="00741958">
        <w:rPr>
          <w:bCs/>
          <w:lang w:val="en-US"/>
        </w:rPr>
        <w:t xml:space="preserve">C. With the ground temperature based </w:t>
      </w:r>
      <w:r w:rsidR="00741958" w:rsidRPr="00741958">
        <w:rPr>
          <w:bCs/>
          <w:lang w:val="en-US"/>
        </w:rPr>
        <w:t>i</w:t>
      </w:r>
      <w:r w:rsidRPr="00741958">
        <w:rPr>
          <w:bCs/>
          <w:lang w:val="en-US"/>
        </w:rPr>
        <w:t>n the simulation validation set around 5</w:t>
      </w:r>
      <w:r w:rsidRPr="00741958">
        <w:rPr>
          <w:bCs/>
          <w:vertAlign w:val="superscript"/>
          <w:lang w:val="en-US"/>
        </w:rPr>
        <w:t>0</w:t>
      </w:r>
      <w:r w:rsidRPr="00741958">
        <w:rPr>
          <w:bCs/>
          <w:lang w:val="en-US"/>
        </w:rPr>
        <w:t xml:space="preserve">C lower than outdoor temperature, for the selected period there </w:t>
      </w:r>
      <w:r w:rsidR="00741958" w:rsidRPr="00741958">
        <w:rPr>
          <w:bCs/>
          <w:lang w:val="en-US"/>
        </w:rPr>
        <w:t>was</w:t>
      </w:r>
      <w:r w:rsidRPr="00741958">
        <w:rPr>
          <w:bCs/>
          <w:lang w:val="en-US"/>
        </w:rPr>
        <w:t xml:space="preserve"> more than 75% of the </w:t>
      </w:r>
      <w:r w:rsidR="00741958" w:rsidRPr="00741958">
        <w:rPr>
          <w:bCs/>
          <w:lang w:val="en-US"/>
        </w:rPr>
        <w:t xml:space="preserve">time when the </w:t>
      </w:r>
      <w:r w:rsidRPr="00741958">
        <w:rPr>
          <w:bCs/>
          <w:lang w:val="en-US"/>
        </w:rPr>
        <w:t>ground temperature</w:t>
      </w:r>
      <w:r w:rsidR="00741958" w:rsidRPr="00741958">
        <w:rPr>
          <w:bCs/>
          <w:lang w:val="en-US"/>
        </w:rPr>
        <w:t>s</w:t>
      </w:r>
      <w:r w:rsidRPr="00741958">
        <w:rPr>
          <w:bCs/>
          <w:lang w:val="en-US"/>
        </w:rPr>
        <w:t xml:space="preserve"> </w:t>
      </w:r>
      <w:r w:rsidR="00741958" w:rsidRPr="00741958">
        <w:rPr>
          <w:bCs/>
          <w:lang w:val="en-US"/>
        </w:rPr>
        <w:t>we</w:t>
      </w:r>
      <w:r w:rsidRPr="00741958">
        <w:rPr>
          <w:bCs/>
          <w:lang w:val="en-US"/>
        </w:rPr>
        <w:t xml:space="preserve">re below </w:t>
      </w:r>
      <w:r w:rsidR="00741958" w:rsidRPr="00741958">
        <w:rPr>
          <w:bCs/>
          <w:lang w:val="en-US"/>
        </w:rPr>
        <w:t xml:space="preserve">the </w:t>
      </w:r>
      <w:r w:rsidRPr="00741958">
        <w:rPr>
          <w:bCs/>
          <w:lang w:val="en-US"/>
        </w:rPr>
        <w:t>adaptive comfort level</w:t>
      </w:r>
      <w:r w:rsidR="0019427D" w:rsidRPr="00741958">
        <w:rPr>
          <w:bCs/>
          <w:lang w:val="en-US"/>
        </w:rPr>
        <w:t xml:space="preserve"> (</w:t>
      </w:r>
      <w:r w:rsidR="0064384C" w:rsidRPr="00741958">
        <w:rPr>
          <w:bCs/>
          <w:lang w:val="en-US"/>
        </w:rPr>
        <w:t>Figure</w:t>
      </w:r>
      <w:r w:rsidR="0019427D" w:rsidRPr="00741958">
        <w:rPr>
          <w:bCs/>
          <w:lang w:val="en-US"/>
        </w:rPr>
        <w:t xml:space="preserve"> 12)</w:t>
      </w:r>
      <w:r w:rsidRPr="00741958">
        <w:rPr>
          <w:bCs/>
          <w:lang w:val="en-US"/>
        </w:rPr>
        <w:t xml:space="preserve">. This situation </w:t>
      </w:r>
      <w:r w:rsidR="00741958" w:rsidRPr="00741958">
        <w:rPr>
          <w:bCs/>
          <w:lang w:val="en-US"/>
        </w:rPr>
        <w:t>meant that</w:t>
      </w:r>
      <w:r w:rsidRPr="00741958">
        <w:rPr>
          <w:bCs/>
          <w:lang w:val="en-US"/>
        </w:rPr>
        <w:t xml:space="preserve"> the floor </w:t>
      </w:r>
      <w:r w:rsidR="00741958" w:rsidRPr="00741958">
        <w:rPr>
          <w:bCs/>
          <w:lang w:val="en-US"/>
        </w:rPr>
        <w:t>could</w:t>
      </w:r>
      <w:r w:rsidRPr="00741958">
        <w:rPr>
          <w:bCs/>
          <w:lang w:val="en-US"/>
        </w:rPr>
        <w:t xml:space="preserve"> act as a sink </w:t>
      </w:r>
      <w:r w:rsidR="00741958" w:rsidRPr="00741958">
        <w:rPr>
          <w:bCs/>
          <w:lang w:val="en-US"/>
        </w:rPr>
        <w:t>for</w:t>
      </w:r>
      <w:r w:rsidRPr="00741958">
        <w:rPr>
          <w:bCs/>
          <w:lang w:val="en-US"/>
        </w:rPr>
        <w:t xml:space="preserve"> the heat</w:t>
      </w:r>
      <w:r w:rsidR="00741958" w:rsidRPr="00741958">
        <w:rPr>
          <w:bCs/>
          <w:lang w:val="en-US"/>
        </w:rPr>
        <w:t xml:space="preserve"> in the house</w:t>
      </w:r>
      <w:r w:rsidRPr="00741958">
        <w:rPr>
          <w:bCs/>
          <w:lang w:val="en-US"/>
        </w:rPr>
        <w:t xml:space="preserve">. </w:t>
      </w:r>
    </w:p>
    <w:p w14:paraId="5E599ED5" w14:textId="22BA0EB0" w:rsidR="007C3CF7" w:rsidRPr="007C3CF7" w:rsidRDefault="007C3CF7" w:rsidP="007C3CF7">
      <w:pPr>
        <w:rPr>
          <w:bCs/>
          <w:color w:val="000000"/>
          <w:lang w:val="en-US"/>
        </w:rPr>
      </w:pPr>
    </w:p>
    <w:p w14:paraId="74C4EDC4" w14:textId="77777777" w:rsidR="00B5298A" w:rsidRDefault="00B5298A" w:rsidP="00B5298A">
      <w:pPr>
        <w:jc w:val="center"/>
        <w:rPr>
          <w:bCs/>
          <w:color w:val="000000"/>
          <w:lang w:val="en-US"/>
        </w:rPr>
      </w:pPr>
      <w:r>
        <w:rPr>
          <w:noProof/>
        </w:rPr>
        <w:drawing>
          <wp:inline distT="0" distB="0" distL="0" distR="0" wp14:anchorId="41E263CD" wp14:editId="251B8305">
            <wp:extent cx="4320000" cy="2160000"/>
            <wp:effectExtent l="0" t="0" r="10795" b="12065"/>
            <wp:docPr id="43" name="Chart 43">
              <a:extLst xmlns:a="http://schemas.openxmlformats.org/drawingml/2006/main">
                <a:ext uri="{FF2B5EF4-FFF2-40B4-BE49-F238E27FC236}">
                  <a16:creationId xmlns:a16="http://schemas.microsoft.com/office/drawing/2014/main" id="{D41FBD90-1F14-4B03-9922-EE383941CA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rPr>
        <w:drawing>
          <wp:inline distT="0" distB="0" distL="0" distR="0" wp14:anchorId="2B7E1E99" wp14:editId="2068ADDF">
            <wp:extent cx="4320000" cy="2160000"/>
            <wp:effectExtent l="0" t="0" r="10795" b="12065"/>
            <wp:docPr id="44" name="Chart 44">
              <a:extLst xmlns:a="http://schemas.openxmlformats.org/drawingml/2006/main">
                <a:ext uri="{FF2B5EF4-FFF2-40B4-BE49-F238E27FC236}">
                  <a16:creationId xmlns:a16="http://schemas.microsoft.com/office/drawing/2014/main" id="{CFD45E71-2DA2-418E-A577-A24CC228BD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B142ED6" w14:textId="7384D8ED" w:rsidR="00F94771" w:rsidRPr="003303CC" w:rsidRDefault="0064384C" w:rsidP="003303CC">
      <w:pPr>
        <w:spacing w:after="240"/>
        <w:jc w:val="center"/>
        <w:rPr>
          <w:rFonts w:cs="Arial"/>
          <w:sz w:val="20"/>
          <w:szCs w:val="20"/>
        </w:rPr>
      </w:pPr>
      <w:r>
        <w:rPr>
          <w:rFonts w:cs="Arial"/>
          <w:sz w:val="20"/>
          <w:szCs w:val="20"/>
        </w:rPr>
        <w:t>Figure</w:t>
      </w:r>
      <w:r w:rsidR="003303CC" w:rsidRPr="003303CC">
        <w:rPr>
          <w:rFonts w:cs="Arial"/>
          <w:sz w:val="20"/>
          <w:szCs w:val="20"/>
        </w:rPr>
        <w:t xml:space="preserve"> </w:t>
      </w:r>
      <w:r w:rsidR="003303CC" w:rsidRPr="003303CC">
        <w:rPr>
          <w:rFonts w:cs="Arial"/>
          <w:sz w:val="20"/>
          <w:szCs w:val="20"/>
        </w:rPr>
        <w:fldChar w:fldCharType="begin"/>
      </w:r>
      <w:r w:rsidR="003303CC" w:rsidRPr="003303CC">
        <w:rPr>
          <w:rFonts w:cs="Arial"/>
          <w:sz w:val="20"/>
          <w:szCs w:val="20"/>
        </w:rPr>
        <w:instrText xml:space="preserve"> SEQ Figure \* ARABIC </w:instrText>
      </w:r>
      <w:r w:rsidR="003303CC" w:rsidRPr="003303CC">
        <w:rPr>
          <w:rFonts w:cs="Arial"/>
          <w:sz w:val="20"/>
          <w:szCs w:val="20"/>
        </w:rPr>
        <w:fldChar w:fldCharType="separate"/>
      </w:r>
      <w:r w:rsidR="00C90045">
        <w:rPr>
          <w:rFonts w:cs="Arial"/>
          <w:noProof/>
          <w:sz w:val="20"/>
          <w:szCs w:val="20"/>
        </w:rPr>
        <w:t>10</w:t>
      </w:r>
      <w:r w:rsidR="003303CC" w:rsidRPr="003303CC">
        <w:rPr>
          <w:rFonts w:cs="Arial"/>
          <w:sz w:val="20"/>
          <w:szCs w:val="20"/>
        </w:rPr>
        <w:fldChar w:fldCharType="end"/>
      </w:r>
      <w:r w:rsidR="003303CC" w:rsidRPr="003303CC">
        <w:rPr>
          <w:rFonts w:cs="Arial"/>
          <w:sz w:val="20"/>
          <w:szCs w:val="20"/>
        </w:rPr>
        <w:t xml:space="preserve"> – Hourly air temperatures comparison in living room for </w:t>
      </w:r>
      <w:r w:rsidR="009E6755">
        <w:rPr>
          <w:rFonts w:cs="Arial"/>
          <w:sz w:val="20"/>
          <w:szCs w:val="20"/>
        </w:rPr>
        <w:t>Passivhaus</w:t>
      </w:r>
      <w:r w:rsidR="003303CC" w:rsidRPr="003303CC">
        <w:rPr>
          <w:rFonts w:cs="Arial"/>
          <w:sz w:val="20"/>
          <w:szCs w:val="20"/>
        </w:rPr>
        <w:t xml:space="preserve"> approaches and original layout.</w:t>
      </w:r>
    </w:p>
    <w:p w14:paraId="632042CC" w14:textId="77777777" w:rsidR="00406CC7" w:rsidRPr="00B30D13" w:rsidRDefault="00406CC7" w:rsidP="00406CC7">
      <w:pPr>
        <w:pStyle w:val="Heading1"/>
        <w:spacing w:after="240"/>
        <w:ind w:firstLine="0"/>
        <w:jc w:val="center"/>
        <w:rPr>
          <w:b w:val="0"/>
        </w:rPr>
      </w:pPr>
      <w:r>
        <w:rPr>
          <w:noProof/>
        </w:rPr>
        <w:lastRenderedPageBreak/>
        <w:drawing>
          <wp:inline distT="0" distB="0" distL="0" distR="0" wp14:anchorId="4F234A3C" wp14:editId="17E3AF60">
            <wp:extent cx="4320000" cy="2160000"/>
            <wp:effectExtent l="0" t="0" r="10795" b="12065"/>
            <wp:docPr id="47" name="Chart 47">
              <a:extLst xmlns:a="http://schemas.openxmlformats.org/drawingml/2006/main">
                <a:ext uri="{FF2B5EF4-FFF2-40B4-BE49-F238E27FC236}">
                  <a16:creationId xmlns:a16="http://schemas.microsoft.com/office/drawing/2014/main" id="{86519839-7FB0-46B5-A56B-2F70586046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rPr>
        <w:drawing>
          <wp:inline distT="0" distB="0" distL="0" distR="0" wp14:anchorId="14CBA59B" wp14:editId="639CF9D5">
            <wp:extent cx="4320000" cy="2160000"/>
            <wp:effectExtent l="0" t="0" r="10795" b="12065"/>
            <wp:docPr id="46" name="Chart 46">
              <a:extLst xmlns:a="http://schemas.openxmlformats.org/drawingml/2006/main">
                <a:ext uri="{FF2B5EF4-FFF2-40B4-BE49-F238E27FC236}">
                  <a16:creationId xmlns:a16="http://schemas.microsoft.com/office/drawing/2014/main" id="{A931B904-7FEA-4CF6-81E8-7D344FAC7C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7AF6785" w14:textId="1F2F9B0C" w:rsidR="00406CC7" w:rsidRDefault="0064384C" w:rsidP="00406CC7">
      <w:pPr>
        <w:spacing w:after="0"/>
        <w:jc w:val="center"/>
        <w:rPr>
          <w:rFonts w:cs="Arial"/>
          <w:sz w:val="20"/>
          <w:szCs w:val="20"/>
        </w:rPr>
      </w:pPr>
      <w:r>
        <w:rPr>
          <w:rFonts w:cs="Arial"/>
          <w:sz w:val="20"/>
          <w:szCs w:val="20"/>
        </w:rPr>
        <w:t>Figure</w:t>
      </w:r>
      <w:r w:rsidR="00406CC7" w:rsidRPr="007C3CF7">
        <w:rPr>
          <w:rFonts w:cs="Arial"/>
          <w:sz w:val="20"/>
          <w:szCs w:val="20"/>
        </w:rPr>
        <w:t xml:space="preserve"> </w:t>
      </w:r>
      <w:r w:rsidR="00406CC7" w:rsidRPr="007C3CF7">
        <w:rPr>
          <w:rFonts w:cs="Arial"/>
          <w:sz w:val="20"/>
          <w:szCs w:val="20"/>
        </w:rPr>
        <w:fldChar w:fldCharType="begin"/>
      </w:r>
      <w:r w:rsidR="00406CC7" w:rsidRPr="007C3CF7">
        <w:rPr>
          <w:rFonts w:cs="Arial"/>
          <w:sz w:val="20"/>
          <w:szCs w:val="20"/>
        </w:rPr>
        <w:instrText xml:space="preserve"> SEQ Figure \* ARABIC </w:instrText>
      </w:r>
      <w:r w:rsidR="00406CC7" w:rsidRPr="007C3CF7">
        <w:rPr>
          <w:rFonts w:cs="Arial"/>
          <w:sz w:val="20"/>
          <w:szCs w:val="20"/>
        </w:rPr>
        <w:fldChar w:fldCharType="separate"/>
      </w:r>
      <w:r w:rsidR="0019427D">
        <w:rPr>
          <w:rFonts w:cs="Arial"/>
          <w:noProof/>
          <w:sz w:val="20"/>
          <w:szCs w:val="20"/>
        </w:rPr>
        <w:t>11</w:t>
      </w:r>
      <w:r w:rsidR="00406CC7" w:rsidRPr="007C3CF7">
        <w:rPr>
          <w:rFonts w:cs="Arial"/>
          <w:sz w:val="20"/>
          <w:szCs w:val="20"/>
        </w:rPr>
        <w:fldChar w:fldCharType="end"/>
      </w:r>
      <w:r w:rsidR="00406CC7" w:rsidRPr="007C3CF7">
        <w:rPr>
          <w:rFonts w:cs="Arial"/>
          <w:sz w:val="20"/>
          <w:szCs w:val="20"/>
        </w:rPr>
        <w:t xml:space="preserve"> – Hourly air temperatures comparison in master bedroom for </w:t>
      </w:r>
      <w:r w:rsidR="00406CC7">
        <w:rPr>
          <w:rFonts w:cs="Arial"/>
          <w:sz w:val="20"/>
          <w:szCs w:val="20"/>
        </w:rPr>
        <w:t>Passivhaus</w:t>
      </w:r>
      <w:r w:rsidR="00406CC7" w:rsidRPr="007C3CF7">
        <w:rPr>
          <w:rFonts w:cs="Arial"/>
          <w:sz w:val="20"/>
          <w:szCs w:val="20"/>
        </w:rPr>
        <w:t xml:space="preserve"> approaches and original layout.</w:t>
      </w:r>
    </w:p>
    <w:p w14:paraId="1C713EAB" w14:textId="77777777" w:rsidR="0019427D" w:rsidRDefault="0019427D" w:rsidP="00406CC7">
      <w:pPr>
        <w:spacing w:after="0"/>
        <w:jc w:val="center"/>
        <w:rPr>
          <w:rFonts w:cs="Arial"/>
          <w:sz w:val="20"/>
          <w:szCs w:val="20"/>
        </w:rPr>
      </w:pPr>
    </w:p>
    <w:p w14:paraId="5CA64AB2" w14:textId="048777FB" w:rsidR="00D063C8" w:rsidRDefault="00ED03B2" w:rsidP="00ED03B2">
      <w:pPr>
        <w:ind w:firstLine="567"/>
        <w:jc w:val="center"/>
        <w:rPr>
          <w:bCs/>
          <w:color w:val="000000"/>
          <w:lang w:val="en-US"/>
        </w:rPr>
      </w:pPr>
      <w:r w:rsidRPr="00DB67F5">
        <w:rPr>
          <w:rFonts w:ascii="Times New Roman" w:hAnsi="Times New Roman" w:cs="Times New Roman"/>
          <w:noProof/>
        </w:rPr>
        <w:drawing>
          <wp:inline distT="0" distB="0" distL="0" distR="0" wp14:anchorId="2734A101" wp14:editId="53A84682">
            <wp:extent cx="2895600" cy="231832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5247" cy="2326051"/>
                    </a:xfrm>
                    <a:prstGeom prst="rect">
                      <a:avLst/>
                    </a:prstGeom>
                    <a:noFill/>
                    <a:ln>
                      <a:noFill/>
                    </a:ln>
                  </pic:spPr>
                </pic:pic>
              </a:graphicData>
            </a:graphic>
          </wp:inline>
        </w:drawing>
      </w:r>
    </w:p>
    <w:p w14:paraId="5C127A93" w14:textId="45869434" w:rsidR="00ED03B2" w:rsidRDefault="0064384C" w:rsidP="00ED03B2">
      <w:pPr>
        <w:spacing w:after="0"/>
        <w:jc w:val="center"/>
        <w:rPr>
          <w:rFonts w:cs="Arial"/>
          <w:sz w:val="20"/>
          <w:szCs w:val="20"/>
        </w:rPr>
      </w:pPr>
      <w:r>
        <w:rPr>
          <w:rFonts w:cs="Arial"/>
          <w:sz w:val="20"/>
          <w:szCs w:val="20"/>
        </w:rPr>
        <w:t>Figure</w:t>
      </w:r>
      <w:r w:rsidR="00ED03B2" w:rsidRPr="007C3CF7">
        <w:rPr>
          <w:rFonts w:cs="Arial"/>
          <w:sz w:val="20"/>
          <w:szCs w:val="20"/>
        </w:rPr>
        <w:t xml:space="preserve"> </w:t>
      </w:r>
      <w:r w:rsidR="00ED03B2" w:rsidRPr="007C3CF7">
        <w:rPr>
          <w:rFonts w:cs="Arial"/>
          <w:sz w:val="20"/>
          <w:szCs w:val="20"/>
        </w:rPr>
        <w:fldChar w:fldCharType="begin"/>
      </w:r>
      <w:r w:rsidR="00ED03B2" w:rsidRPr="007C3CF7">
        <w:rPr>
          <w:rFonts w:cs="Arial"/>
          <w:sz w:val="20"/>
          <w:szCs w:val="20"/>
        </w:rPr>
        <w:instrText xml:space="preserve"> SEQ Figure \* ARABIC </w:instrText>
      </w:r>
      <w:r w:rsidR="00ED03B2" w:rsidRPr="007C3CF7">
        <w:rPr>
          <w:rFonts w:cs="Arial"/>
          <w:sz w:val="20"/>
          <w:szCs w:val="20"/>
        </w:rPr>
        <w:fldChar w:fldCharType="separate"/>
      </w:r>
      <w:r w:rsidR="0019427D">
        <w:rPr>
          <w:rFonts w:cs="Arial"/>
          <w:noProof/>
          <w:sz w:val="20"/>
          <w:szCs w:val="20"/>
        </w:rPr>
        <w:t>12</w:t>
      </w:r>
      <w:r w:rsidR="00ED03B2" w:rsidRPr="007C3CF7">
        <w:rPr>
          <w:rFonts w:cs="Arial"/>
          <w:sz w:val="20"/>
          <w:szCs w:val="20"/>
        </w:rPr>
        <w:fldChar w:fldCharType="end"/>
      </w:r>
      <w:r w:rsidR="00ED03B2" w:rsidRPr="007C3CF7">
        <w:rPr>
          <w:rFonts w:cs="Arial"/>
          <w:sz w:val="20"/>
          <w:szCs w:val="20"/>
        </w:rPr>
        <w:t xml:space="preserve"> – </w:t>
      </w:r>
      <w:r w:rsidR="007371DB">
        <w:rPr>
          <w:rFonts w:cs="Arial"/>
          <w:sz w:val="20"/>
          <w:szCs w:val="20"/>
        </w:rPr>
        <w:t xml:space="preserve">Box plot of external temperature during </w:t>
      </w:r>
      <w:r w:rsidR="00741958">
        <w:rPr>
          <w:rFonts w:cs="Arial"/>
          <w:sz w:val="20"/>
          <w:szCs w:val="20"/>
        </w:rPr>
        <w:t xml:space="preserve">the </w:t>
      </w:r>
      <w:r w:rsidR="007371DB">
        <w:rPr>
          <w:rFonts w:cs="Arial"/>
          <w:sz w:val="20"/>
          <w:szCs w:val="20"/>
        </w:rPr>
        <w:t>one-week period</w:t>
      </w:r>
      <w:r w:rsidR="00ED03B2" w:rsidRPr="007C3CF7">
        <w:rPr>
          <w:rFonts w:cs="Arial"/>
          <w:sz w:val="20"/>
          <w:szCs w:val="20"/>
        </w:rPr>
        <w:t>.</w:t>
      </w:r>
    </w:p>
    <w:p w14:paraId="5C78B894" w14:textId="77777777" w:rsidR="0019427D" w:rsidRDefault="0019427D" w:rsidP="00ED03B2">
      <w:pPr>
        <w:spacing w:after="0"/>
        <w:jc w:val="center"/>
        <w:rPr>
          <w:rFonts w:cs="Arial"/>
          <w:sz w:val="20"/>
          <w:szCs w:val="20"/>
        </w:rPr>
      </w:pPr>
    </w:p>
    <w:p w14:paraId="210C8314" w14:textId="4A18C778" w:rsidR="001A00C2" w:rsidRPr="007C3CF7" w:rsidRDefault="001A00C2" w:rsidP="00EC0577">
      <w:pPr>
        <w:spacing w:after="240"/>
        <w:ind w:firstLine="567"/>
        <w:rPr>
          <w:rFonts w:cs="Arial"/>
          <w:sz w:val="20"/>
          <w:szCs w:val="20"/>
        </w:rPr>
      </w:pPr>
      <w:r>
        <w:rPr>
          <w:bCs/>
          <w:color w:val="000000"/>
          <w:lang w:val="en-US"/>
        </w:rPr>
        <w:t>All the scenario energy consumption</w:t>
      </w:r>
      <w:r w:rsidR="00330A24">
        <w:rPr>
          <w:bCs/>
          <w:color w:val="000000"/>
          <w:lang w:val="en-US"/>
        </w:rPr>
        <w:t>s</w:t>
      </w:r>
      <w:r w:rsidR="007F009B">
        <w:rPr>
          <w:bCs/>
          <w:color w:val="000000"/>
          <w:lang w:val="en-US"/>
        </w:rPr>
        <w:t xml:space="preserve"> </w:t>
      </w:r>
      <w:r w:rsidR="00944BE2">
        <w:rPr>
          <w:bCs/>
          <w:color w:val="000000"/>
          <w:lang w:val="en-US"/>
        </w:rPr>
        <w:t>were</w:t>
      </w:r>
      <w:r w:rsidR="00330A24">
        <w:rPr>
          <w:bCs/>
          <w:color w:val="000000"/>
          <w:lang w:val="en-US"/>
        </w:rPr>
        <w:t xml:space="preserve"> then investigated</w:t>
      </w:r>
      <w:r>
        <w:rPr>
          <w:bCs/>
          <w:color w:val="000000"/>
          <w:lang w:val="en-US"/>
        </w:rPr>
        <w:t xml:space="preserve">, to </w:t>
      </w:r>
      <w:r w:rsidR="00741958">
        <w:rPr>
          <w:bCs/>
          <w:color w:val="000000"/>
          <w:lang w:val="en-US"/>
        </w:rPr>
        <w:t>test</w:t>
      </w:r>
      <w:r>
        <w:rPr>
          <w:bCs/>
          <w:color w:val="000000"/>
          <w:lang w:val="en-US"/>
        </w:rPr>
        <w:t xml:space="preserve"> how the building performance </w:t>
      </w:r>
      <w:r w:rsidR="00741958">
        <w:rPr>
          <w:bCs/>
          <w:color w:val="000000"/>
          <w:lang w:val="en-US"/>
        </w:rPr>
        <w:t>wa</w:t>
      </w:r>
      <w:r>
        <w:rPr>
          <w:bCs/>
          <w:color w:val="000000"/>
          <w:lang w:val="en-US"/>
        </w:rPr>
        <w:t xml:space="preserve">s related to </w:t>
      </w:r>
      <w:r w:rsidR="00741958">
        <w:rPr>
          <w:bCs/>
          <w:color w:val="000000"/>
          <w:lang w:val="en-US"/>
        </w:rPr>
        <w:t xml:space="preserve">the </w:t>
      </w:r>
      <w:r>
        <w:rPr>
          <w:bCs/>
          <w:color w:val="000000"/>
          <w:lang w:val="en-US"/>
        </w:rPr>
        <w:t>energy used. T</w:t>
      </w:r>
      <w:r w:rsidRPr="007C3CF7">
        <w:rPr>
          <w:bCs/>
          <w:color w:val="000000"/>
          <w:lang w:val="en-US"/>
        </w:rPr>
        <w:t xml:space="preserve">he </w:t>
      </w:r>
      <w:r w:rsidR="00817543">
        <w:rPr>
          <w:bCs/>
          <w:color w:val="000000"/>
          <w:lang w:val="en-US"/>
        </w:rPr>
        <w:t>IES simulation result</w:t>
      </w:r>
      <w:r w:rsidR="00741958">
        <w:rPr>
          <w:bCs/>
          <w:color w:val="000000"/>
          <w:lang w:val="en-US"/>
        </w:rPr>
        <w:t>s</w:t>
      </w:r>
      <w:r w:rsidR="00817543">
        <w:rPr>
          <w:bCs/>
          <w:color w:val="000000"/>
          <w:lang w:val="en-US"/>
        </w:rPr>
        <w:t xml:space="preserve"> reveal that </w:t>
      </w:r>
      <w:r w:rsidRPr="007C3CF7">
        <w:rPr>
          <w:bCs/>
          <w:color w:val="000000"/>
          <w:lang w:val="en-US"/>
        </w:rPr>
        <w:t xml:space="preserve">annual cooling energy used in the building was </w:t>
      </w:r>
      <w:r w:rsidR="00741958" w:rsidRPr="007C3CF7">
        <w:rPr>
          <w:bCs/>
          <w:color w:val="000000"/>
          <w:lang w:val="en-US"/>
        </w:rPr>
        <w:t xml:space="preserve">11.41 MWh </w:t>
      </w:r>
      <w:r w:rsidR="00741958">
        <w:rPr>
          <w:bCs/>
          <w:color w:val="000000"/>
          <w:lang w:val="en-US"/>
        </w:rPr>
        <w:t>for</w:t>
      </w:r>
      <w:r w:rsidR="00741958">
        <w:rPr>
          <w:bCs/>
          <w:color w:val="000000"/>
          <w:lang w:val="en-US"/>
        </w:rPr>
        <w:t xml:space="preserve"> the </w:t>
      </w:r>
      <w:r w:rsidR="00741958">
        <w:rPr>
          <w:bCs/>
          <w:color w:val="000000"/>
          <w:lang w:val="en-US"/>
        </w:rPr>
        <w:t>house</w:t>
      </w:r>
      <w:r w:rsidR="00741958">
        <w:rPr>
          <w:bCs/>
          <w:color w:val="000000"/>
          <w:lang w:val="en-US"/>
        </w:rPr>
        <w:t xml:space="preserve"> i</w:t>
      </w:r>
      <w:r w:rsidR="00741958">
        <w:rPr>
          <w:bCs/>
          <w:color w:val="000000"/>
          <w:lang w:val="en-US"/>
        </w:rPr>
        <w:t>n its</w:t>
      </w:r>
      <w:r w:rsidR="00741958">
        <w:rPr>
          <w:bCs/>
          <w:color w:val="000000"/>
          <w:lang w:val="en-US"/>
        </w:rPr>
        <w:t xml:space="preserve"> </w:t>
      </w:r>
      <w:r w:rsidR="00741958" w:rsidRPr="007C3CF7">
        <w:rPr>
          <w:bCs/>
          <w:color w:val="000000"/>
          <w:lang w:val="en-US"/>
        </w:rPr>
        <w:t>original layout</w:t>
      </w:r>
      <w:r w:rsidR="00741958">
        <w:rPr>
          <w:bCs/>
          <w:color w:val="000000"/>
          <w:lang w:val="en-US"/>
        </w:rPr>
        <w:t>,</w:t>
      </w:r>
      <w:r w:rsidR="00741958" w:rsidRPr="007C3CF7">
        <w:rPr>
          <w:bCs/>
          <w:color w:val="000000"/>
          <w:lang w:val="en-US"/>
        </w:rPr>
        <w:t xml:space="preserve"> </w:t>
      </w:r>
      <w:r w:rsidRPr="007C3CF7">
        <w:rPr>
          <w:bCs/>
          <w:color w:val="000000"/>
          <w:lang w:val="en-US"/>
        </w:rPr>
        <w:t xml:space="preserve">10.89 MWh for the house </w:t>
      </w:r>
      <w:r w:rsidR="00817543">
        <w:rPr>
          <w:bCs/>
          <w:color w:val="000000"/>
          <w:lang w:val="en-US"/>
        </w:rPr>
        <w:t>if using</w:t>
      </w:r>
      <w:r w:rsidRPr="007C3CF7">
        <w:rPr>
          <w:bCs/>
          <w:color w:val="000000"/>
          <w:lang w:val="en-US"/>
        </w:rPr>
        <w:t xml:space="preserve"> </w:t>
      </w:r>
      <w:r w:rsidR="00741958">
        <w:rPr>
          <w:bCs/>
          <w:color w:val="000000"/>
          <w:lang w:val="en-US"/>
        </w:rPr>
        <w:t xml:space="preserve">the full </w:t>
      </w:r>
      <w:r w:rsidR="009E6755">
        <w:rPr>
          <w:bCs/>
          <w:color w:val="000000"/>
          <w:lang w:val="en-US"/>
        </w:rPr>
        <w:t>Passivhaus</w:t>
      </w:r>
      <w:r w:rsidRPr="007C3CF7">
        <w:rPr>
          <w:bCs/>
          <w:color w:val="000000"/>
          <w:lang w:val="en-US"/>
        </w:rPr>
        <w:t xml:space="preserve"> </w:t>
      </w:r>
      <w:r w:rsidR="00741958">
        <w:rPr>
          <w:bCs/>
          <w:color w:val="000000"/>
          <w:lang w:val="en-US"/>
        </w:rPr>
        <w:t>standard and</w:t>
      </w:r>
      <w:r w:rsidRPr="007C3CF7">
        <w:rPr>
          <w:bCs/>
          <w:color w:val="000000"/>
          <w:lang w:val="en-US"/>
        </w:rPr>
        <w:t xml:space="preserve"> 8.61 MWh </w:t>
      </w:r>
      <w:r w:rsidR="00817543">
        <w:rPr>
          <w:bCs/>
          <w:color w:val="000000"/>
          <w:lang w:val="en-US"/>
        </w:rPr>
        <w:t xml:space="preserve">if using </w:t>
      </w:r>
      <w:r w:rsidR="009E6755">
        <w:rPr>
          <w:bCs/>
          <w:color w:val="000000"/>
          <w:lang w:val="en-US"/>
        </w:rPr>
        <w:t>Passivhaus</w:t>
      </w:r>
      <w:r w:rsidRPr="007C3CF7">
        <w:rPr>
          <w:bCs/>
          <w:color w:val="000000"/>
          <w:lang w:val="en-US"/>
        </w:rPr>
        <w:t xml:space="preserve"> </w:t>
      </w:r>
      <w:r w:rsidR="00817543">
        <w:rPr>
          <w:bCs/>
          <w:color w:val="000000"/>
          <w:lang w:val="en-US"/>
        </w:rPr>
        <w:t xml:space="preserve">but </w:t>
      </w:r>
      <w:r w:rsidRPr="007C3CF7">
        <w:rPr>
          <w:bCs/>
          <w:color w:val="000000"/>
          <w:lang w:val="en-US"/>
        </w:rPr>
        <w:t xml:space="preserve">without floor insulation. </w:t>
      </w:r>
      <w:r w:rsidR="00817543">
        <w:rPr>
          <w:bCs/>
          <w:color w:val="000000"/>
          <w:lang w:val="en-US"/>
        </w:rPr>
        <w:t>This</w:t>
      </w:r>
      <w:r w:rsidRPr="007C3CF7">
        <w:rPr>
          <w:bCs/>
          <w:color w:val="000000"/>
          <w:lang w:val="en-US"/>
        </w:rPr>
        <w:t xml:space="preserve"> </w:t>
      </w:r>
      <w:r w:rsidR="00741958">
        <w:rPr>
          <w:bCs/>
          <w:color w:val="000000"/>
          <w:lang w:val="en-US"/>
        </w:rPr>
        <w:t>modelling</w:t>
      </w:r>
      <w:r w:rsidR="00817543">
        <w:rPr>
          <w:bCs/>
          <w:color w:val="000000"/>
          <w:lang w:val="en-US"/>
        </w:rPr>
        <w:t xml:space="preserve"> results show that </w:t>
      </w:r>
      <w:r w:rsidRPr="007C3CF7">
        <w:rPr>
          <w:bCs/>
          <w:color w:val="000000"/>
          <w:lang w:val="en-US"/>
        </w:rPr>
        <w:t xml:space="preserve">the </w:t>
      </w:r>
      <w:r w:rsidR="004E3442">
        <w:rPr>
          <w:bCs/>
          <w:color w:val="000000"/>
          <w:lang w:val="en-US"/>
        </w:rPr>
        <w:t>building model that applied</w:t>
      </w:r>
      <w:r w:rsidRPr="007C3CF7">
        <w:rPr>
          <w:bCs/>
          <w:color w:val="000000"/>
          <w:lang w:val="en-US"/>
        </w:rPr>
        <w:t xml:space="preserve"> </w:t>
      </w:r>
      <w:r w:rsidR="009E6755">
        <w:rPr>
          <w:bCs/>
          <w:color w:val="000000"/>
          <w:lang w:val="en-US"/>
        </w:rPr>
        <w:t>Passivhaus</w:t>
      </w:r>
      <w:r w:rsidRPr="007C3CF7">
        <w:rPr>
          <w:bCs/>
          <w:color w:val="000000"/>
          <w:lang w:val="en-US"/>
        </w:rPr>
        <w:t xml:space="preserve"> concepts </w:t>
      </w:r>
      <w:r w:rsidR="00451F91">
        <w:rPr>
          <w:bCs/>
          <w:color w:val="000000"/>
          <w:lang w:val="en-US"/>
        </w:rPr>
        <w:t xml:space="preserve">but </w:t>
      </w:r>
      <w:r w:rsidR="00A01AC1" w:rsidRPr="007C3CF7">
        <w:rPr>
          <w:bCs/>
          <w:color w:val="000000"/>
          <w:lang w:val="en-US"/>
        </w:rPr>
        <w:t>exclud</w:t>
      </w:r>
      <w:r w:rsidR="00A01AC1">
        <w:rPr>
          <w:bCs/>
          <w:color w:val="000000"/>
          <w:lang w:val="en-US"/>
        </w:rPr>
        <w:t>ed</w:t>
      </w:r>
      <w:r w:rsidR="00741958">
        <w:rPr>
          <w:bCs/>
          <w:color w:val="000000"/>
          <w:lang w:val="en-US"/>
        </w:rPr>
        <w:t xml:space="preserve"> </w:t>
      </w:r>
      <w:r w:rsidRPr="007C3CF7">
        <w:rPr>
          <w:bCs/>
          <w:color w:val="000000"/>
          <w:lang w:val="en-US"/>
        </w:rPr>
        <w:t xml:space="preserve">floor insulation </w:t>
      </w:r>
      <w:r w:rsidR="00451F91">
        <w:rPr>
          <w:bCs/>
          <w:color w:val="000000"/>
          <w:lang w:val="en-US"/>
        </w:rPr>
        <w:t>ha</w:t>
      </w:r>
      <w:r w:rsidR="00A01AC1">
        <w:rPr>
          <w:bCs/>
          <w:color w:val="000000"/>
          <w:lang w:val="en-US"/>
        </w:rPr>
        <w:t>d</w:t>
      </w:r>
      <w:r w:rsidRPr="007C3CF7">
        <w:rPr>
          <w:bCs/>
          <w:color w:val="000000"/>
          <w:lang w:val="en-US"/>
        </w:rPr>
        <w:t xml:space="preserve"> </w:t>
      </w:r>
      <w:r w:rsidR="003F3484">
        <w:rPr>
          <w:bCs/>
          <w:color w:val="000000"/>
          <w:lang w:val="en-US"/>
        </w:rPr>
        <w:t>the lowest air</w:t>
      </w:r>
      <w:r w:rsidRPr="007C3CF7">
        <w:rPr>
          <w:bCs/>
          <w:color w:val="000000"/>
          <w:lang w:val="en-US"/>
        </w:rPr>
        <w:t xml:space="preserve"> temperature</w:t>
      </w:r>
      <w:r w:rsidR="00A01AC1">
        <w:rPr>
          <w:bCs/>
          <w:color w:val="000000"/>
          <w:lang w:val="en-US"/>
        </w:rPr>
        <w:t>s</w:t>
      </w:r>
      <w:r w:rsidRPr="007C3CF7">
        <w:rPr>
          <w:bCs/>
          <w:color w:val="000000"/>
          <w:lang w:val="en-US"/>
        </w:rPr>
        <w:t xml:space="preserve"> and </w:t>
      </w:r>
      <w:r w:rsidR="003F3484">
        <w:rPr>
          <w:bCs/>
          <w:color w:val="000000"/>
          <w:lang w:val="en-US"/>
        </w:rPr>
        <w:t>ha</w:t>
      </w:r>
      <w:r w:rsidR="00A01AC1">
        <w:rPr>
          <w:bCs/>
          <w:color w:val="000000"/>
          <w:lang w:val="en-US"/>
        </w:rPr>
        <w:t>d</w:t>
      </w:r>
      <w:r w:rsidR="003F3484">
        <w:rPr>
          <w:bCs/>
          <w:color w:val="000000"/>
          <w:lang w:val="en-US"/>
        </w:rPr>
        <w:t xml:space="preserve"> </w:t>
      </w:r>
      <w:r w:rsidR="003F3484">
        <w:rPr>
          <w:bCs/>
          <w:color w:val="000000"/>
          <w:lang w:val="en-US"/>
        </w:rPr>
        <w:lastRenderedPageBreak/>
        <w:t xml:space="preserve">relative </w:t>
      </w:r>
      <w:r w:rsidRPr="007C3CF7">
        <w:rPr>
          <w:bCs/>
          <w:color w:val="000000"/>
          <w:lang w:val="en-US"/>
        </w:rPr>
        <w:t>humidit</w:t>
      </w:r>
      <w:r w:rsidR="00A01AC1">
        <w:rPr>
          <w:bCs/>
          <w:color w:val="000000"/>
          <w:lang w:val="en-US"/>
        </w:rPr>
        <w:t>ies</w:t>
      </w:r>
      <w:r w:rsidR="003F3484">
        <w:rPr>
          <w:bCs/>
          <w:color w:val="000000"/>
          <w:lang w:val="en-US"/>
        </w:rPr>
        <w:t xml:space="preserve"> </w:t>
      </w:r>
      <w:r w:rsidR="00A01AC1">
        <w:rPr>
          <w:bCs/>
          <w:color w:val="000000"/>
          <w:lang w:val="en-US"/>
        </w:rPr>
        <w:t>within</w:t>
      </w:r>
      <w:r w:rsidR="003F3484">
        <w:rPr>
          <w:bCs/>
          <w:color w:val="000000"/>
          <w:lang w:val="en-US"/>
        </w:rPr>
        <w:t xml:space="preserve"> the comfort </w:t>
      </w:r>
      <w:r w:rsidR="00A01AC1">
        <w:rPr>
          <w:bCs/>
          <w:color w:val="000000"/>
          <w:lang w:val="en-US"/>
        </w:rPr>
        <w:t>range</w:t>
      </w:r>
      <w:r w:rsidRPr="007C3CF7">
        <w:rPr>
          <w:bCs/>
          <w:color w:val="000000"/>
          <w:lang w:val="en-US"/>
        </w:rPr>
        <w:t xml:space="preserve">. </w:t>
      </w:r>
      <w:r w:rsidR="003F3484">
        <w:rPr>
          <w:bCs/>
          <w:color w:val="000000"/>
          <w:lang w:val="en-US"/>
        </w:rPr>
        <w:t>This scenario also has the lowest energy consumption compare to the other scenario</w:t>
      </w:r>
      <w:r w:rsidR="00A01AC1">
        <w:rPr>
          <w:bCs/>
          <w:color w:val="000000"/>
          <w:lang w:val="en-US"/>
        </w:rPr>
        <w:t>s</w:t>
      </w:r>
      <w:r w:rsidR="006D69CF">
        <w:rPr>
          <w:bCs/>
          <w:color w:val="000000"/>
          <w:lang w:val="en-US"/>
        </w:rPr>
        <w:t xml:space="preserve"> (Figure 13)</w:t>
      </w:r>
      <w:r w:rsidR="003F3484">
        <w:rPr>
          <w:bCs/>
          <w:color w:val="000000"/>
          <w:lang w:val="en-US"/>
        </w:rPr>
        <w:t>.</w:t>
      </w:r>
    </w:p>
    <w:p w14:paraId="59B2CCC7" w14:textId="77777777" w:rsidR="00B5298A" w:rsidRPr="00C70DD7" w:rsidRDefault="00B5298A" w:rsidP="00B5298A">
      <w:pPr>
        <w:pStyle w:val="BodyText"/>
        <w:spacing w:after="240"/>
        <w:jc w:val="center"/>
        <w:rPr>
          <w:color w:val="FF0000"/>
        </w:rPr>
      </w:pPr>
      <w:r>
        <w:rPr>
          <w:noProof/>
          <w:lang w:eastAsia="en-GB"/>
        </w:rPr>
        <w:drawing>
          <wp:inline distT="0" distB="0" distL="0" distR="0" wp14:anchorId="3B66D492" wp14:editId="72F5BC8D">
            <wp:extent cx="4320000" cy="1800000"/>
            <wp:effectExtent l="0" t="0" r="10795" b="16510"/>
            <wp:docPr id="48" name="Chart 48">
              <a:extLst xmlns:a="http://schemas.openxmlformats.org/drawingml/2006/main">
                <a:ext uri="{FF2B5EF4-FFF2-40B4-BE49-F238E27FC236}">
                  <a16:creationId xmlns:a16="http://schemas.microsoft.com/office/drawing/2014/main" id="{102861F3-85CD-485C-B180-A9ACFC1A8F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noProof/>
          <w:color w:val="FF0000"/>
          <w:lang w:eastAsia="en-GB"/>
        </w:rPr>
        <w:t xml:space="preserve"> </w:t>
      </w:r>
    </w:p>
    <w:p w14:paraId="4956D86F" w14:textId="510496E0" w:rsidR="007C3CF7" w:rsidRPr="007C3CF7" w:rsidRDefault="0064384C" w:rsidP="007C3CF7">
      <w:pPr>
        <w:spacing w:after="240"/>
        <w:jc w:val="center"/>
        <w:rPr>
          <w:rFonts w:cs="Arial"/>
          <w:sz w:val="20"/>
          <w:szCs w:val="20"/>
        </w:rPr>
      </w:pPr>
      <w:r>
        <w:rPr>
          <w:rFonts w:cs="Arial"/>
          <w:sz w:val="20"/>
          <w:szCs w:val="20"/>
        </w:rPr>
        <w:t>Figure</w:t>
      </w:r>
      <w:r w:rsidR="007C3CF7" w:rsidRPr="007C3CF7">
        <w:rPr>
          <w:rFonts w:cs="Arial"/>
          <w:sz w:val="20"/>
          <w:szCs w:val="20"/>
        </w:rPr>
        <w:t xml:space="preserve"> </w:t>
      </w:r>
      <w:r w:rsidR="007C3CF7" w:rsidRPr="007C3CF7">
        <w:rPr>
          <w:rFonts w:cs="Arial"/>
          <w:sz w:val="20"/>
          <w:szCs w:val="20"/>
        </w:rPr>
        <w:fldChar w:fldCharType="begin"/>
      </w:r>
      <w:r w:rsidR="007C3CF7" w:rsidRPr="007C3CF7">
        <w:rPr>
          <w:rFonts w:cs="Arial"/>
          <w:sz w:val="20"/>
          <w:szCs w:val="20"/>
        </w:rPr>
        <w:instrText xml:space="preserve"> SEQ Figure \* ARABIC </w:instrText>
      </w:r>
      <w:r w:rsidR="007C3CF7" w:rsidRPr="007C3CF7">
        <w:rPr>
          <w:rFonts w:cs="Arial"/>
          <w:sz w:val="20"/>
          <w:szCs w:val="20"/>
        </w:rPr>
        <w:fldChar w:fldCharType="separate"/>
      </w:r>
      <w:r w:rsidR="0019427D">
        <w:rPr>
          <w:rFonts w:cs="Arial"/>
          <w:noProof/>
          <w:sz w:val="20"/>
          <w:szCs w:val="20"/>
        </w:rPr>
        <w:t>13</w:t>
      </w:r>
      <w:r w:rsidR="007C3CF7" w:rsidRPr="007C3CF7">
        <w:rPr>
          <w:rFonts w:cs="Arial"/>
          <w:sz w:val="20"/>
          <w:szCs w:val="20"/>
        </w:rPr>
        <w:fldChar w:fldCharType="end"/>
      </w:r>
      <w:r w:rsidR="00F55EB0">
        <w:rPr>
          <w:rFonts w:cs="Arial"/>
          <w:sz w:val="20"/>
          <w:szCs w:val="20"/>
        </w:rPr>
        <w:t xml:space="preserve"> – Yearly space cooling comparison</w:t>
      </w:r>
      <w:r w:rsidR="007C3CF7" w:rsidRPr="007C3CF7">
        <w:rPr>
          <w:rFonts w:cs="Arial"/>
          <w:sz w:val="20"/>
          <w:szCs w:val="20"/>
        </w:rPr>
        <w:t>.</w:t>
      </w:r>
    </w:p>
    <w:p w14:paraId="23B9EE19" w14:textId="77777777" w:rsidR="00397140" w:rsidRDefault="00397140" w:rsidP="005428B5">
      <w:pPr>
        <w:pStyle w:val="Heading1"/>
        <w:numPr>
          <w:ilvl w:val="0"/>
          <w:numId w:val="1"/>
        </w:numPr>
      </w:pPr>
      <w:r w:rsidRPr="00317DEF">
        <w:t>Conclusions</w:t>
      </w:r>
    </w:p>
    <w:p w14:paraId="1BD91115" w14:textId="1C3F0CCE" w:rsidR="007A49DC" w:rsidRPr="00397140" w:rsidRDefault="00D0408E" w:rsidP="00397140">
      <w:r>
        <w:t xml:space="preserve">One building has been chosen to study </w:t>
      </w:r>
      <w:r w:rsidR="006D69CF">
        <w:t xml:space="preserve">the impact of applying the </w:t>
      </w:r>
      <w:r w:rsidR="009E6755">
        <w:t>Passivhaus</w:t>
      </w:r>
      <w:r>
        <w:t xml:space="preserve"> </w:t>
      </w:r>
      <w:r w:rsidR="006D69CF">
        <w:t>standard to a typical</w:t>
      </w:r>
      <w:r>
        <w:t xml:space="preserve"> tropical climate</w:t>
      </w:r>
      <w:r w:rsidR="006D69CF">
        <w:t xml:space="preserve"> dwelling</w:t>
      </w:r>
      <w:r w:rsidR="006D69CF" w:rsidRPr="006D69CF">
        <w:t xml:space="preserve"> </w:t>
      </w:r>
      <w:r w:rsidR="006D69CF">
        <w:t xml:space="preserve">in </w:t>
      </w:r>
      <w:r w:rsidR="006D69CF">
        <w:t xml:space="preserve">the </w:t>
      </w:r>
      <w:r w:rsidR="006D69CF">
        <w:t>Jakarta Metropolitan Region</w:t>
      </w:r>
      <w:r>
        <w:t>. S</w:t>
      </w:r>
      <w:r w:rsidR="00397140">
        <w:t>ite measurement</w:t>
      </w:r>
      <w:r w:rsidR="006D69CF">
        <w:t>s</w:t>
      </w:r>
      <w:r w:rsidR="00397140">
        <w:t xml:space="preserve"> w</w:t>
      </w:r>
      <w:r w:rsidR="006D69CF">
        <w:t>ere</w:t>
      </w:r>
      <w:r w:rsidR="00397140">
        <w:t xml:space="preserve"> </w:t>
      </w:r>
      <w:r>
        <w:t>carried out</w:t>
      </w:r>
      <w:r w:rsidR="00397140">
        <w:t xml:space="preserve"> to validate the </w:t>
      </w:r>
      <w:r>
        <w:t xml:space="preserve">model of </w:t>
      </w:r>
      <w:r w:rsidR="006D69CF">
        <w:t>the house</w:t>
      </w:r>
      <w:r w:rsidR="00397140">
        <w:t xml:space="preserve"> </w:t>
      </w:r>
      <w:r w:rsidR="006D69CF">
        <w:t>using</w:t>
      </w:r>
      <w:r w:rsidR="00397140">
        <w:t xml:space="preserve"> IES VE 2018 software.</w:t>
      </w:r>
      <w:r>
        <w:t xml:space="preserve"> </w:t>
      </w:r>
      <w:r w:rsidR="006D69CF">
        <w:t>The v</w:t>
      </w:r>
      <w:r>
        <w:t xml:space="preserve">alidated model </w:t>
      </w:r>
      <w:r w:rsidR="006D69CF">
        <w:t>wa</w:t>
      </w:r>
      <w:r>
        <w:t xml:space="preserve">s </w:t>
      </w:r>
      <w:proofErr w:type="spellStart"/>
      <w:r>
        <w:t>th</w:t>
      </w:r>
      <w:r w:rsidR="006D69CF">
        <w:t>e</w:t>
      </w:r>
      <w:r>
        <w:t>n</w:t>
      </w:r>
      <w:proofErr w:type="spellEnd"/>
      <w:r>
        <w:t xml:space="preserve"> used to study the effect of </w:t>
      </w:r>
      <w:r w:rsidR="00E54B33">
        <w:t xml:space="preserve">applying </w:t>
      </w:r>
      <w:r w:rsidR="006D69CF">
        <w:t xml:space="preserve">the </w:t>
      </w:r>
      <w:r w:rsidR="009E6755">
        <w:t>Passivhaus</w:t>
      </w:r>
      <w:r w:rsidR="00E54B33">
        <w:t xml:space="preserve"> standard by </w:t>
      </w:r>
      <w:r w:rsidR="006D69CF">
        <w:t>incrementally</w:t>
      </w:r>
      <w:r w:rsidR="00E54B33">
        <w:t xml:space="preserve"> applying </w:t>
      </w:r>
      <w:r w:rsidR="009E6755">
        <w:t>Passivhaus</w:t>
      </w:r>
      <w:r w:rsidR="00E54B33">
        <w:t xml:space="preserve"> requirement</w:t>
      </w:r>
      <w:r w:rsidR="006D69CF">
        <w:t>s</w:t>
      </w:r>
      <w:r w:rsidR="00E54B33">
        <w:t xml:space="preserve"> into the building.</w:t>
      </w:r>
      <w:r w:rsidR="00397140">
        <w:t xml:space="preserve"> </w:t>
      </w:r>
      <w:r w:rsidR="00E54B33">
        <w:t xml:space="preserve">Using the same </w:t>
      </w:r>
      <w:r w:rsidR="00E54B33" w:rsidRPr="00E54B33">
        <w:t xml:space="preserve">building layout, shape, </w:t>
      </w:r>
      <w:r w:rsidR="00DD2A29">
        <w:t xml:space="preserve">HVAC system, </w:t>
      </w:r>
      <w:r w:rsidR="00E54B33" w:rsidRPr="00E54B33">
        <w:t>occupancy schedule, and climate data</w:t>
      </w:r>
      <w:r w:rsidR="00E54B33">
        <w:t>, the results show</w:t>
      </w:r>
      <w:r w:rsidR="006D69CF">
        <w:t>ed</w:t>
      </w:r>
      <w:r w:rsidR="00E54B33">
        <w:t xml:space="preserve"> that </w:t>
      </w:r>
      <w:r w:rsidR="006D69CF">
        <w:t xml:space="preserve">applying the </w:t>
      </w:r>
      <w:r w:rsidR="009E6755">
        <w:t>Passivhaus</w:t>
      </w:r>
      <w:r w:rsidR="00E54B33">
        <w:t xml:space="preserve"> standard can lower the building temperature and relative humidity to the comfort level with lower energy </w:t>
      </w:r>
      <w:r w:rsidR="006D69CF">
        <w:t xml:space="preserve">usage. </w:t>
      </w:r>
      <w:r w:rsidR="00DD2A29">
        <w:t xml:space="preserve">However, the better performance was found if the </w:t>
      </w:r>
      <w:r w:rsidR="009E6755">
        <w:t>Passivhaus</w:t>
      </w:r>
      <w:r w:rsidR="00DD2A29">
        <w:t xml:space="preserve"> application was used without floor insulation.</w:t>
      </w:r>
      <w:r w:rsidR="00E23504">
        <w:t xml:space="preserve"> </w:t>
      </w:r>
      <w:proofErr w:type="gramStart"/>
      <w:r w:rsidR="006D69CF">
        <w:t>But</w:t>
      </w:r>
      <w:r w:rsidR="00E23504">
        <w:t>,</w:t>
      </w:r>
      <w:proofErr w:type="gramEnd"/>
      <w:r w:rsidR="00E23504">
        <w:t xml:space="preserve"> the </w:t>
      </w:r>
      <w:r w:rsidR="007A49DC">
        <w:t xml:space="preserve">research has </w:t>
      </w:r>
      <w:r w:rsidR="00E23504">
        <w:t xml:space="preserve">also </w:t>
      </w:r>
      <w:r w:rsidR="007A49DC">
        <w:t>found that to achieve comfort level</w:t>
      </w:r>
      <w:r w:rsidR="006D69CF">
        <w:t>s</w:t>
      </w:r>
      <w:r w:rsidR="007A49DC">
        <w:t xml:space="preserve"> for temperature and relative humidity require</w:t>
      </w:r>
      <w:r w:rsidR="00E23504">
        <w:t>s high amount</w:t>
      </w:r>
      <w:r w:rsidR="006D69CF">
        <w:t>s</w:t>
      </w:r>
      <w:r w:rsidR="00E23504">
        <w:t xml:space="preserve"> of energy, even though the number is </w:t>
      </w:r>
      <w:r w:rsidR="00944BE2">
        <w:t>reduc</w:t>
      </w:r>
      <w:r w:rsidR="006D69CF">
        <w:t>ed</w:t>
      </w:r>
      <w:r w:rsidR="00944BE2">
        <w:t xml:space="preserve"> with P</w:t>
      </w:r>
      <w:r w:rsidR="00E23504">
        <w:t>assivhaus application</w:t>
      </w:r>
      <w:r w:rsidR="006D69CF">
        <w:t>s</w:t>
      </w:r>
      <w:r w:rsidR="00E23504">
        <w:t>.</w:t>
      </w:r>
      <w:r w:rsidR="007A49DC">
        <w:t xml:space="preserve"> </w:t>
      </w:r>
    </w:p>
    <w:p w14:paraId="7B086FFE" w14:textId="77777777" w:rsidR="0093169F" w:rsidRPr="00A23A1D" w:rsidRDefault="00A23A1D" w:rsidP="005428B5">
      <w:pPr>
        <w:pStyle w:val="Heading1"/>
        <w:numPr>
          <w:ilvl w:val="0"/>
          <w:numId w:val="1"/>
        </w:numPr>
      </w:pPr>
      <w:r w:rsidRPr="00A23A1D">
        <w:t>References</w:t>
      </w:r>
    </w:p>
    <w:p w14:paraId="11DCEF8C" w14:textId="3FF36783" w:rsidR="00890538" w:rsidRPr="00890538" w:rsidRDefault="00890538" w:rsidP="00890538">
      <w:pPr>
        <w:widowControl w:val="0"/>
        <w:autoSpaceDE w:val="0"/>
        <w:autoSpaceDN w:val="0"/>
        <w:adjustRightInd w:val="0"/>
        <w:spacing w:after="0"/>
        <w:ind w:left="480" w:hanging="480"/>
        <w:rPr>
          <w:noProof/>
          <w:sz w:val="20"/>
          <w:lang w:val="en-US"/>
        </w:rPr>
      </w:pPr>
      <w:r w:rsidRPr="00890538">
        <w:rPr>
          <w:noProof/>
          <w:sz w:val="20"/>
          <w:lang w:val="en-US"/>
        </w:rPr>
        <w:t>Ashrae. (2002). Ashrae Guide and Data Book</w:t>
      </w:r>
      <w:r w:rsidR="006D69CF">
        <w:rPr>
          <w:noProof/>
          <w:sz w:val="20"/>
          <w:lang w:val="en-US"/>
        </w:rPr>
        <w:t xml:space="preserve"> </w:t>
      </w:r>
      <w:r w:rsidRPr="00890538">
        <w:rPr>
          <w:noProof/>
          <w:sz w:val="20"/>
          <w:lang w:val="en-US"/>
        </w:rPr>
        <w:t xml:space="preserve">(Fundamentals). </w:t>
      </w:r>
      <w:r w:rsidR="006D69CF">
        <w:rPr>
          <w:i/>
          <w:iCs/>
          <w:noProof/>
          <w:sz w:val="20"/>
          <w:lang w:val="en-US"/>
        </w:rPr>
        <w:t>ASHRAE</w:t>
      </w:r>
    </w:p>
    <w:p w14:paraId="63DE883A" w14:textId="77777777" w:rsidR="00890538" w:rsidRPr="00F6201C" w:rsidRDefault="00890538" w:rsidP="00890538">
      <w:pPr>
        <w:widowControl w:val="0"/>
        <w:autoSpaceDE w:val="0"/>
        <w:autoSpaceDN w:val="0"/>
        <w:adjustRightInd w:val="0"/>
        <w:spacing w:after="0"/>
        <w:ind w:left="480" w:hanging="480"/>
        <w:rPr>
          <w:noProof/>
          <w:sz w:val="20"/>
          <w:lang w:val="en-US"/>
        </w:rPr>
      </w:pPr>
      <w:r>
        <w:rPr>
          <w:color w:val="000000"/>
        </w:rPr>
        <w:fldChar w:fldCharType="begin" w:fldLock="1"/>
      </w:r>
      <w:r>
        <w:rPr>
          <w:color w:val="000000"/>
        </w:rPr>
        <w:instrText xml:space="preserve">ADDIN Mendeley Bibliography CSL_BIBLIOGRAPHY </w:instrText>
      </w:r>
      <w:r>
        <w:rPr>
          <w:color w:val="000000"/>
        </w:rPr>
        <w:fldChar w:fldCharType="separate"/>
      </w:r>
      <w:r w:rsidRPr="00F6201C">
        <w:rPr>
          <w:noProof/>
          <w:sz w:val="20"/>
          <w:lang w:val="en-US"/>
        </w:rPr>
        <w:t>Badan Pusat Statistic, 201</w:t>
      </w:r>
      <w:r>
        <w:rPr>
          <w:noProof/>
          <w:sz w:val="20"/>
          <w:lang w:val="en-US"/>
        </w:rPr>
        <w:t>8</w:t>
      </w:r>
      <w:r w:rsidRPr="00F6201C">
        <w:rPr>
          <w:noProof/>
          <w:sz w:val="20"/>
          <w:lang w:val="en-US"/>
        </w:rPr>
        <w:t>. 2010 Population Census - Household by Region and Floor Area of Dwelling</w:t>
      </w:r>
      <w:r>
        <w:rPr>
          <w:noProof/>
          <w:sz w:val="20"/>
          <w:lang w:val="en-US"/>
        </w:rPr>
        <w:t xml:space="preserve"> Unit - Indonesia</w:t>
      </w:r>
      <w:r w:rsidRPr="00F6201C">
        <w:rPr>
          <w:noProof/>
          <w:sz w:val="20"/>
          <w:lang w:val="en-US"/>
        </w:rPr>
        <w:t>. URL http://sp2010.bps.go.id/index.php/site/tabel</w:t>
      </w:r>
      <w:r>
        <w:rPr>
          <w:noProof/>
          <w:sz w:val="20"/>
          <w:lang w:val="en-US"/>
        </w:rPr>
        <w:t>?tid=333&amp;wid=0 (accessed 10.1.18</w:t>
      </w:r>
      <w:r w:rsidRPr="00F6201C">
        <w:rPr>
          <w:noProof/>
          <w:sz w:val="20"/>
          <w:lang w:val="en-US"/>
        </w:rPr>
        <w:t>).</w:t>
      </w:r>
    </w:p>
    <w:p w14:paraId="6B1D0604" w14:textId="77777777" w:rsidR="00890538" w:rsidRPr="00F6201C" w:rsidRDefault="00890538" w:rsidP="00890538">
      <w:pPr>
        <w:widowControl w:val="0"/>
        <w:autoSpaceDE w:val="0"/>
        <w:autoSpaceDN w:val="0"/>
        <w:adjustRightInd w:val="0"/>
        <w:spacing w:after="0"/>
        <w:ind w:left="480" w:hanging="480"/>
        <w:rPr>
          <w:noProof/>
          <w:sz w:val="20"/>
          <w:lang w:val="en-US"/>
        </w:rPr>
      </w:pPr>
      <w:r w:rsidRPr="00F6201C">
        <w:rPr>
          <w:noProof/>
          <w:sz w:val="20"/>
          <w:lang w:val="en-US"/>
        </w:rPr>
        <w:t>BRE, 2017. Passivhaus</w:t>
      </w:r>
      <w:r>
        <w:rPr>
          <w:noProof/>
          <w:sz w:val="20"/>
          <w:lang w:val="en-US"/>
        </w:rPr>
        <w:t>:Basic Principles</w:t>
      </w:r>
      <w:r w:rsidRPr="00F6201C">
        <w:rPr>
          <w:noProof/>
          <w:sz w:val="20"/>
          <w:lang w:val="en-US"/>
        </w:rPr>
        <w:t>. URL http://www.passivhaus.org.uk/page.jsp?id=17 (accessed 12.6.18).</w:t>
      </w:r>
    </w:p>
    <w:p w14:paraId="537CA556" w14:textId="77777777" w:rsidR="00890538" w:rsidRPr="00F6201C" w:rsidRDefault="00890538" w:rsidP="00890538">
      <w:pPr>
        <w:widowControl w:val="0"/>
        <w:autoSpaceDE w:val="0"/>
        <w:autoSpaceDN w:val="0"/>
        <w:adjustRightInd w:val="0"/>
        <w:spacing w:after="0"/>
        <w:ind w:left="480" w:hanging="480"/>
        <w:rPr>
          <w:noProof/>
          <w:sz w:val="20"/>
          <w:lang w:val="en-US"/>
        </w:rPr>
      </w:pPr>
      <w:r w:rsidRPr="00F6201C">
        <w:rPr>
          <w:noProof/>
          <w:sz w:val="20"/>
          <w:lang w:val="en-US"/>
        </w:rPr>
        <w:t xml:space="preserve">de Dear, R.J., Brager, G.S., 2002. </w:t>
      </w:r>
      <w:r w:rsidRPr="003C5541">
        <w:rPr>
          <w:i/>
          <w:noProof/>
          <w:sz w:val="20"/>
          <w:lang w:val="en-US"/>
        </w:rPr>
        <w:t>Thermal comfort in naturally ventilated buildings: revisions to ASHRAE Standard 55</w:t>
      </w:r>
      <w:r w:rsidRPr="00F6201C">
        <w:rPr>
          <w:noProof/>
          <w:sz w:val="20"/>
          <w:lang w:val="en-US"/>
        </w:rPr>
        <w:t>. Energy Build. 34, 549–561.</w:t>
      </w:r>
    </w:p>
    <w:p w14:paraId="6FDFC502" w14:textId="77777777" w:rsidR="00890538" w:rsidRPr="00F6201C" w:rsidRDefault="00890538" w:rsidP="00890538">
      <w:pPr>
        <w:widowControl w:val="0"/>
        <w:autoSpaceDE w:val="0"/>
        <w:autoSpaceDN w:val="0"/>
        <w:adjustRightInd w:val="0"/>
        <w:spacing w:after="0"/>
        <w:ind w:left="480" w:hanging="480"/>
        <w:rPr>
          <w:noProof/>
          <w:sz w:val="20"/>
          <w:lang w:val="en-US"/>
        </w:rPr>
      </w:pPr>
      <w:r w:rsidRPr="00F6201C">
        <w:rPr>
          <w:noProof/>
          <w:sz w:val="20"/>
          <w:lang w:val="en-US"/>
        </w:rPr>
        <w:t>Firman, T., 2004. N</w:t>
      </w:r>
      <w:r w:rsidRPr="003C5541">
        <w:rPr>
          <w:i/>
          <w:noProof/>
          <w:sz w:val="20"/>
          <w:lang w:val="en-US"/>
        </w:rPr>
        <w:t>ew town development in Jakarta Metropolitan Region: A perspective of spatial segregation. Habitat Int</w:t>
      </w:r>
      <w:r w:rsidRPr="00F6201C">
        <w:rPr>
          <w:noProof/>
          <w:sz w:val="20"/>
          <w:lang w:val="en-US"/>
        </w:rPr>
        <w:t>. 28, 349–368.</w:t>
      </w:r>
    </w:p>
    <w:p w14:paraId="7695C5B9" w14:textId="77777777" w:rsidR="00890538" w:rsidRPr="00F6201C" w:rsidRDefault="00890538" w:rsidP="00890538">
      <w:pPr>
        <w:widowControl w:val="0"/>
        <w:autoSpaceDE w:val="0"/>
        <w:autoSpaceDN w:val="0"/>
        <w:adjustRightInd w:val="0"/>
        <w:spacing w:after="0"/>
        <w:ind w:left="480" w:hanging="480"/>
        <w:rPr>
          <w:noProof/>
          <w:sz w:val="20"/>
          <w:lang w:val="en-US"/>
        </w:rPr>
      </w:pPr>
      <w:r w:rsidRPr="00F6201C">
        <w:rPr>
          <w:noProof/>
          <w:sz w:val="20"/>
          <w:lang w:val="en-US"/>
        </w:rPr>
        <w:t xml:space="preserve">Karyono, T.H., 2018. </w:t>
      </w:r>
      <w:r w:rsidRPr="003C5541">
        <w:rPr>
          <w:i/>
          <w:noProof/>
          <w:sz w:val="20"/>
          <w:lang w:val="en-US"/>
        </w:rPr>
        <w:t>Thermal Comfort in Indonesia. In: Sustainable Houses and Living in the Hot-Humid Climates of Asia</w:t>
      </w:r>
      <w:r w:rsidRPr="00F6201C">
        <w:rPr>
          <w:noProof/>
          <w:sz w:val="20"/>
          <w:lang w:val="en-US"/>
        </w:rPr>
        <w:t>. Springer Singapore, Singapore, pp. 115–121.</w:t>
      </w:r>
    </w:p>
    <w:p w14:paraId="6ACF4EE7" w14:textId="77777777" w:rsidR="00890538" w:rsidRPr="00F6201C" w:rsidRDefault="00890538" w:rsidP="00890538">
      <w:pPr>
        <w:widowControl w:val="0"/>
        <w:autoSpaceDE w:val="0"/>
        <w:autoSpaceDN w:val="0"/>
        <w:adjustRightInd w:val="0"/>
        <w:spacing w:after="0"/>
        <w:ind w:left="480" w:hanging="480"/>
        <w:rPr>
          <w:noProof/>
          <w:sz w:val="20"/>
          <w:lang w:val="en-US"/>
        </w:rPr>
      </w:pPr>
      <w:r w:rsidRPr="00F6201C">
        <w:rPr>
          <w:noProof/>
          <w:sz w:val="20"/>
          <w:lang w:val="en-US"/>
        </w:rPr>
        <w:t xml:space="preserve">Kottek, M., Grieser, J., Beck, C., Rudolf, B., Rubel, F., 2006. </w:t>
      </w:r>
      <w:r w:rsidRPr="003C5541">
        <w:rPr>
          <w:i/>
          <w:noProof/>
          <w:sz w:val="20"/>
          <w:lang w:val="en-US"/>
        </w:rPr>
        <w:t>World Map of the Köppen-Geiger climate classification updated.</w:t>
      </w:r>
      <w:r w:rsidRPr="00F6201C">
        <w:rPr>
          <w:noProof/>
          <w:sz w:val="20"/>
          <w:lang w:val="en-US"/>
        </w:rPr>
        <w:t xml:space="preserve"> Meteorol. Zeitschrift 15, 259–263.</w:t>
      </w:r>
    </w:p>
    <w:p w14:paraId="2E12E822" w14:textId="77777777" w:rsidR="00890538" w:rsidRPr="00F6201C" w:rsidRDefault="00890538" w:rsidP="00890538">
      <w:pPr>
        <w:widowControl w:val="0"/>
        <w:autoSpaceDE w:val="0"/>
        <w:autoSpaceDN w:val="0"/>
        <w:adjustRightInd w:val="0"/>
        <w:spacing w:after="0"/>
        <w:ind w:left="480" w:hanging="480"/>
        <w:rPr>
          <w:noProof/>
          <w:sz w:val="20"/>
          <w:lang w:val="en-US"/>
        </w:rPr>
      </w:pPr>
      <w:r w:rsidRPr="00F6201C">
        <w:rPr>
          <w:noProof/>
          <w:sz w:val="20"/>
          <w:lang w:val="en-US"/>
        </w:rPr>
        <w:t xml:space="preserve">MacDonald, C., 2010. </w:t>
      </w:r>
      <w:r w:rsidRPr="003C5541">
        <w:rPr>
          <w:i/>
          <w:noProof/>
          <w:sz w:val="20"/>
          <w:lang w:val="en-US"/>
        </w:rPr>
        <w:t>Just add body heat: The new Passive Houses are so energy efficient, they make heating and cooling practically irrelevant</w:t>
      </w:r>
      <w:r w:rsidRPr="00F6201C">
        <w:rPr>
          <w:noProof/>
          <w:sz w:val="20"/>
          <w:lang w:val="en-US"/>
        </w:rPr>
        <w:t>. E - Environ. Mag. 22–27.</w:t>
      </w:r>
    </w:p>
    <w:p w14:paraId="26602FB4" w14:textId="77777777" w:rsidR="00890538" w:rsidRPr="00F6201C" w:rsidRDefault="00890538" w:rsidP="00890538">
      <w:pPr>
        <w:widowControl w:val="0"/>
        <w:autoSpaceDE w:val="0"/>
        <w:autoSpaceDN w:val="0"/>
        <w:adjustRightInd w:val="0"/>
        <w:spacing w:after="0"/>
        <w:ind w:left="480" w:hanging="480"/>
        <w:rPr>
          <w:noProof/>
          <w:sz w:val="20"/>
          <w:lang w:val="en-US"/>
        </w:rPr>
      </w:pPr>
      <w:r w:rsidRPr="00F6201C">
        <w:rPr>
          <w:noProof/>
          <w:sz w:val="20"/>
          <w:lang w:val="en-US"/>
        </w:rPr>
        <w:t xml:space="preserve">Meteotest, 2018. </w:t>
      </w:r>
      <w:r w:rsidRPr="003C5541">
        <w:rPr>
          <w:i/>
          <w:noProof/>
          <w:sz w:val="20"/>
          <w:lang w:val="en-US"/>
        </w:rPr>
        <w:t>Meteonorm: Irradiation data for every place on Earth</w:t>
      </w:r>
      <w:r>
        <w:rPr>
          <w:noProof/>
          <w:sz w:val="20"/>
          <w:lang w:val="en-US"/>
        </w:rPr>
        <w:t xml:space="preserve">. </w:t>
      </w:r>
      <w:r w:rsidRPr="00F6201C">
        <w:rPr>
          <w:noProof/>
          <w:sz w:val="20"/>
          <w:lang w:val="en-US"/>
        </w:rPr>
        <w:t>URL http://www.meteonorm.com/ (accessed 11.20.18).</w:t>
      </w:r>
    </w:p>
    <w:p w14:paraId="5312CD94" w14:textId="77777777" w:rsidR="00890538" w:rsidRPr="00F6201C" w:rsidRDefault="00890538" w:rsidP="00890538">
      <w:pPr>
        <w:widowControl w:val="0"/>
        <w:autoSpaceDE w:val="0"/>
        <w:autoSpaceDN w:val="0"/>
        <w:adjustRightInd w:val="0"/>
        <w:spacing w:after="0"/>
        <w:ind w:left="480" w:hanging="480"/>
        <w:rPr>
          <w:noProof/>
          <w:sz w:val="20"/>
          <w:lang w:val="en-US"/>
        </w:rPr>
      </w:pPr>
      <w:r w:rsidRPr="00F6201C">
        <w:rPr>
          <w:noProof/>
          <w:sz w:val="20"/>
          <w:lang w:val="en-US"/>
        </w:rPr>
        <w:t xml:space="preserve">Nicol, J.F., Humphreys, M.A., 2002. </w:t>
      </w:r>
      <w:r w:rsidRPr="003C5541">
        <w:rPr>
          <w:i/>
          <w:noProof/>
          <w:sz w:val="20"/>
          <w:lang w:val="en-US"/>
        </w:rPr>
        <w:t>Adaptive thermal comfort and sustainable thermal standards for buildings</w:t>
      </w:r>
      <w:r w:rsidRPr="00F6201C">
        <w:rPr>
          <w:noProof/>
          <w:sz w:val="20"/>
          <w:lang w:val="en-US"/>
        </w:rPr>
        <w:t>. Energy Build. 34, 563–572.</w:t>
      </w:r>
    </w:p>
    <w:p w14:paraId="136581A8" w14:textId="77777777" w:rsidR="00890538" w:rsidRPr="00F6201C" w:rsidRDefault="00890538" w:rsidP="00890538">
      <w:pPr>
        <w:widowControl w:val="0"/>
        <w:autoSpaceDE w:val="0"/>
        <w:autoSpaceDN w:val="0"/>
        <w:adjustRightInd w:val="0"/>
        <w:spacing w:after="0"/>
        <w:ind w:left="480" w:hanging="480"/>
        <w:rPr>
          <w:noProof/>
          <w:sz w:val="20"/>
          <w:lang w:val="en-US"/>
        </w:rPr>
      </w:pPr>
      <w:r w:rsidRPr="00F6201C">
        <w:rPr>
          <w:noProof/>
          <w:sz w:val="20"/>
          <w:lang w:val="en-US"/>
        </w:rPr>
        <w:t xml:space="preserve">Omer, A.M., 2008. </w:t>
      </w:r>
      <w:r w:rsidRPr="003C5541">
        <w:rPr>
          <w:i/>
          <w:noProof/>
          <w:sz w:val="20"/>
          <w:lang w:val="en-US"/>
        </w:rPr>
        <w:t>Renewable building energy systems and passive human comfort solutions.</w:t>
      </w:r>
      <w:r w:rsidRPr="00F6201C">
        <w:rPr>
          <w:noProof/>
          <w:sz w:val="20"/>
          <w:lang w:val="en-US"/>
        </w:rPr>
        <w:t xml:space="preserve"> Renew. Sustain. Energy Rev. 12, 1562–1587.</w:t>
      </w:r>
    </w:p>
    <w:p w14:paraId="382BCA2C" w14:textId="77777777" w:rsidR="00890538" w:rsidRPr="00F6201C" w:rsidRDefault="00890538" w:rsidP="00890538">
      <w:pPr>
        <w:widowControl w:val="0"/>
        <w:autoSpaceDE w:val="0"/>
        <w:autoSpaceDN w:val="0"/>
        <w:adjustRightInd w:val="0"/>
        <w:spacing w:after="0"/>
        <w:ind w:left="480" w:hanging="480"/>
        <w:rPr>
          <w:noProof/>
          <w:sz w:val="20"/>
          <w:lang w:val="en-US"/>
        </w:rPr>
      </w:pPr>
      <w:r w:rsidRPr="00F6201C">
        <w:rPr>
          <w:noProof/>
          <w:sz w:val="20"/>
          <w:lang w:val="en-US"/>
        </w:rPr>
        <w:t xml:space="preserve">Passive House Institute, 2016. </w:t>
      </w:r>
      <w:r w:rsidRPr="003C5541">
        <w:rPr>
          <w:i/>
          <w:noProof/>
          <w:sz w:val="20"/>
          <w:lang w:val="en-US"/>
        </w:rPr>
        <w:t>Criteria for the Passive House, EnerPHit and P</w:t>
      </w:r>
      <w:r>
        <w:rPr>
          <w:i/>
          <w:noProof/>
          <w:sz w:val="20"/>
          <w:lang w:val="en-US"/>
        </w:rPr>
        <w:t>HI Low Energy Building Standard</w:t>
      </w:r>
      <w:r w:rsidRPr="00F6201C">
        <w:rPr>
          <w:noProof/>
          <w:sz w:val="20"/>
          <w:lang w:val="en-US"/>
        </w:rPr>
        <w:t>. Passiv. House Inst. URL https://passipedia.org/certification/certified_passive_houses/certification_</w:t>
      </w:r>
      <w:r>
        <w:rPr>
          <w:noProof/>
          <w:sz w:val="20"/>
          <w:lang w:val="en-US"/>
        </w:rPr>
        <w:t xml:space="preserve"> </w:t>
      </w:r>
      <w:r w:rsidRPr="00F6201C">
        <w:rPr>
          <w:noProof/>
          <w:sz w:val="20"/>
          <w:lang w:val="en-US"/>
        </w:rPr>
        <w:lastRenderedPageBreak/>
        <w:t>criteria_in_other_languages (accessed 11.11.18).</w:t>
      </w:r>
    </w:p>
    <w:p w14:paraId="02F7C00C" w14:textId="77777777" w:rsidR="00890538" w:rsidRPr="00F6201C" w:rsidRDefault="00890538" w:rsidP="00890538">
      <w:pPr>
        <w:widowControl w:val="0"/>
        <w:autoSpaceDE w:val="0"/>
        <w:autoSpaceDN w:val="0"/>
        <w:adjustRightInd w:val="0"/>
        <w:spacing w:after="0"/>
        <w:ind w:left="480" w:hanging="480"/>
        <w:rPr>
          <w:noProof/>
          <w:sz w:val="20"/>
          <w:lang w:val="en-US"/>
        </w:rPr>
      </w:pPr>
      <w:r w:rsidRPr="00F6201C">
        <w:rPr>
          <w:noProof/>
          <w:sz w:val="20"/>
          <w:lang w:val="en-US"/>
        </w:rPr>
        <w:t xml:space="preserve">Passivhaus Dienstleistung, </w:t>
      </w:r>
      <w:r w:rsidRPr="003C5541">
        <w:rPr>
          <w:i/>
          <w:noProof/>
          <w:sz w:val="20"/>
          <w:lang w:val="en-US"/>
        </w:rPr>
        <w:t>n.d. Gebaute Passivhaus Projekte - Beispiele Passivhäuser weltweit</w:t>
      </w:r>
      <w:r w:rsidRPr="00F6201C">
        <w:rPr>
          <w:noProof/>
          <w:sz w:val="20"/>
          <w:lang w:val="en-US"/>
        </w:rPr>
        <w:t>. URL https://passivhausprojekte.de/#k_ (accessed 11.14.18).</w:t>
      </w:r>
    </w:p>
    <w:p w14:paraId="758F3977" w14:textId="77777777" w:rsidR="00890538" w:rsidRPr="00F6201C" w:rsidRDefault="00890538" w:rsidP="00890538">
      <w:pPr>
        <w:widowControl w:val="0"/>
        <w:autoSpaceDE w:val="0"/>
        <w:autoSpaceDN w:val="0"/>
        <w:adjustRightInd w:val="0"/>
        <w:spacing w:after="0"/>
        <w:ind w:left="480" w:hanging="480"/>
        <w:rPr>
          <w:noProof/>
          <w:sz w:val="20"/>
          <w:lang w:val="en-US"/>
        </w:rPr>
      </w:pPr>
      <w:r w:rsidRPr="00F6201C">
        <w:rPr>
          <w:noProof/>
          <w:sz w:val="20"/>
          <w:lang w:val="en-US"/>
        </w:rPr>
        <w:t xml:space="preserve">Rahadi, R.A., Wiryono, S.K., Koesrindartoto, D.P., Syamwil, I.B., 2015. </w:t>
      </w:r>
      <w:r w:rsidRPr="003C5541">
        <w:rPr>
          <w:i/>
          <w:noProof/>
          <w:sz w:val="20"/>
          <w:lang w:val="en-US"/>
        </w:rPr>
        <w:t>Factors influencing the price of housing in Indonesia.</w:t>
      </w:r>
      <w:r w:rsidRPr="00F6201C">
        <w:rPr>
          <w:noProof/>
          <w:sz w:val="20"/>
          <w:lang w:val="en-US"/>
        </w:rPr>
        <w:t xml:space="preserve"> Int. J. Hous. Mark. Anal. 8, 169–188.</w:t>
      </w:r>
    </w:p>
    <w:p w14:paraId="129C716A" w14:textId="77777777" w:rsidR="00890538" w:rsidRPr="00F6201C" w:rsidRDefault="00890538" w:rsidP="00890538">
      <w:pPr>
        <w:widowControl w:val="0"/>
        <w:autoSpaceDE w:val="0"/>
        <w:autoSpaceDN w:val="0"/>
        <w:adjustRightInd w:val="0"/>
        <w:spacing w:after="0"/>
        <w:ind w:left="480" w:hanging="480"/>
        <w:rPr>
          <w:noProof/>
          <w:sz w:val="20"/>
          <w:lang w:val="en-US"/>
        </w:rPr>
      </w:pPr>
      <w:r w:rsidRPr="00F6201C">
        <w:rPr>
          <w:noProof/>
          <w:sz w:val="20"/>
          <w:lang w:val="en-US"/>
        </w:rPr>
        <w:t xml:space="preserve">Santy, Matsumoto, H., Susanti, L., 2016. </w:t>
      </w:r>
      <w:r w:rsidRPr="003C5541">
        <w:rPr>
          <w:i/>
          <w:noProof/>
          <w:sz w:val="20"/>
          <w:lang w:val="en-US"/>
        </w:rPr>
        <w:t xml:space="preserve">Development of a Passive House Standard for Tropical Climates </w:t>
      </w:r>
      <w:r w:rsidRPr="00F6201C">
        <w:rPr>
          <w:noProof/>
          <w:sz w:val="20"/>
          <w:lang w:val="en-US"/>
        </w:rPr>
        <w:t>(Indonesia) - The Initial Stage Santy#1,. CLIMA 2016 - Proc. 12th REHVA World Congr.</w:t>
      </w:r>
    </w:p>
    <w:p w14:paraId="16B79832" w14:textId="77777777" w:rsidR="00890538" w:rsidRPr="00F6201C" w:rsidRDefault="00890538" w:rsidP="00890538">
      <w:pPr>
        <w:widowControl w:val="0"/>
        <w:autoSpaceDE w:val="0"/>
        <w:autoSpaceDN w:val="0"/>
        <w:adjustRightInd w:val="0"/>
        <w:spacing w:after="0"/>
        <w:ind w:left="480" w:hanging="480"/>
        <w:rPr>
          <w:noProof/>
          <w:sz w:val="20"/>
          <w:lang w:val="en-US"/>
        </w:rPr>
      </w:pPr>
      <w:r w:rsidRPr="00F6201C">
        <w:rPr>
          <w:noProof/>
          <w:sz w:val="20"/>
          <w:lang w:val="en-US"/>
        </w:rPr>
        <w:t xml:space="preserve">Santy, Matsumoto, H., Tsuzuki, K., Susanti, L., 2017. </w:t>
      </w:r>
      <w:r w:rsidRPr="003C5541">
        <w:rPr>
          <w:i/>
          <w:noProof/>
          <w:sz w:val="20"/>
          <w:lang w:val="en-US"/>
        </w:rPr>
        <w:t>Bioclimatic Analysis in Pre‐Design Stage of Passive  House in Indonesia</w:t>
      </w:r>
      <w:r w:rsidRPr="00F6201C">
        <w:rPr>
          <w:noProof/>
          <w:sz w:val="20"/>
          <w:lang w:val="en-US"/>
        </w:rPr>
        <w:t>. Buildings 7, 24.</w:t>
      </w:r>
    </w:p>
    <w:p w14:paraId="1C5681D8" w14:textId="77777777" w:rsidR="00890538" w:rsidRPr="00F6201C" w:rsidRDefault="00890538" w:rsidP="00890538">
      <w:pPr>
        <w:widowControl w:val="0"/>
        <w:autoSpaceDE w:val="0"/>
        <w:autoSpaceDN w:val="0"/>
        <w:adjustRightInd w:val="0"/>
        <w:spacing w:after="0"/>
        <w:ind w:left="480" w:hanging="480"/>
        <w:rPr>
          <w:noProof/>
          <w:sz w:val="20"/>
          <w:lang w:val="en-US"/>
        </w:rPr>
      </w:pPr>
      <w:r w:rsidRPr="00F6201C">
        <w:rPr>
          <w:noProof/>
          <w:sz w:val="20"/>
          <w:lang w:val="en-US"/>
        </w:rPr>
        <w:t xml:space="preserve">Sigalingging, R.C., Chow, D., Sharples, S., 2017. </w:t>
      </w:r>
      <w:r w:rsidRPr="003C5541">
        <w:rPr>
          <w:i/>
          <w:noProof/>
          <w:sz w:val="20"/>
          <w:lang w:val="en-US"/>
        </w:rPr>
        <w:t>Assessing Cooling Energy Load and Dehumidification in Housing Built to Passivhaus Standard in Jakarta, Indonesia</w:t>
      </w:r>
      <w:r w:rsidRPr="00F6201C">
        <w:rPr>
          <w:noProof/>
          <w:sz w:val="20"/>
          <w:lang w:val="en-US"/>
        </w:rPr>
        <w:t>. In: Design to Thrive - PLEA 2017 Volume II. NCEUB 2017, p. 2165.</w:t>
      </w:r>
    </w:p>
    <w:p w14:paraId="3DC0007A" w14:textId="77777777" w:rsidR="00890538" w:rsidRPr="00F6201C" w:rsidRDefault="00890538" w:rsidP="00890538">
      <w:pPr>
        <w:widowControl w:val="0"/>
        <w:autoSpaceDE w:val="0"/>
        <w:autoSpaceDN w:val="0"/>
        <w:adjustRightInd w:val="0"/>
        <w:spacing w:after="0"/>
        <w:ind w:left="480" w:hanging="480"/>
        <w:rPr>
          <w:noProof/>
          <w:sz w:val="20"/>
        </w:rPr>
      </w:pPr>
      <w:r w:rsidRPr="00F6201C">
        <w:rPr>
          <w:noProof/>
          <w:sz w:val="20"/>
          <w:lang w:val="en-US"/>
        </w:rPr>
        <w:t xml:space="preserve">SNI, 2000. </w:t>
      </w:r>
      <w:r w:rsidRPr="003C5541">
        <w:rPr>
          <w:i/>
          <w:noProof/>
          <w:sz w:val="20"/>
          <w:lang w:val="en-US"/>
        </w:rPr>
        <w:t>Konservasi energi sistem tata udara pada bangunan</w:t>
      </w:r>
      <w:r w:rsidRPr="00F6201C">
        <w:rPr>
          <w:noProof/>
          <w:sz w:val="20"/>
          <w:lang w:val="en-US"/>
        </w:rPr>
        <w:t xml:space="preserve"> </w:t>
      </w:r>
      <w:r w:rsidRPr="003C5541">
        <w:rPr>
          <w:i/>
          <w:noProof/>
          <w:sz w:val="20"/>
          <w:lang w:val="en-US"/>
        </w:rPr>
        <w:t>gedung</w:t>
      </w:r>
      <w:r w:rsidRPr="00F6201C">
        <w:rPr>
          <w:noProof/>
          <w:sz w:val="20"/>
          <w:lang w:val="en-US"/>
        </w:rPr>
        <w:t>.</w:t>
      </w:r>
    </w:p>
    <w:p w14:paraId="4AD145C6" w14:textId="77777777" w:rsidR="00890538" w:rsidRDefault="00890538" w:rsidP="00890538">
      <w:pPr>
        <w:widowControl w:val="0"/>
        <w:autoSpaceDE w:val="0"/>
        <w:autoSpaceDN w:val="0"/>
        <w:adjustRightInd w:val="0"/>
        <w:spacing w:after="0"/>
        <w:ind w:left="480" w:hanging="480"/>
        <w:rPr>
          <w:color w:val="000000"/>
        </w:rPr>
      </w:pPr>
      <w:r>
        <w:rPr>
          <w:color w:val="000000"/>
        </w:rPr>
        <w:fldChar w:fldCharType="end"/>
      </w:r>
      <w:r w:rsidR="0019427D" w:rsidRPr="0019427D">
        <w:rPr>
          <w:color w:val="000000"/>
        </w:rPr>
        <w:t xml:space="preserve"> </w:t>
      </w:r>
    </w:p>
    <w:p w14:paraId="4B4E2F38" w14:textId="51DA9D4C" w:rsidR="0019427D" w:rsidRPr="00890538" w:rsidRDefault="0019427D" w:rsidP="00890538">
      <w:pPr>
        <w:pStyle w:val="ListParagraph"/>
        <w:widowControl w:val="0"/>
        <w:numPr>
          <w:ilvl w:val="0"/>
          <w:numId w:val="1"/>
        </w:numPr>
        <w:autoSpaceDE w:val="0"/>
        <w:autoSpaceDN w:val="0"/>
        <w:adjustRightInd w:val="0"/>
        <w:spacing w:after="0"/>
        <w:rPr>
          <w:b/>
          <w:color w:val="000000"/>
        </w:rPr>
      </w:pPr>
      <w:r w:rsidRPr="00890538">
        <w:rPr>
          <w:b/>
          <w:color w:val="000000"/>
        </w:rPr>
        <w:t xml:space="preserve">Acknowledgements </w:t>
      </w:r>
    </w:p>
    <w:p w14:paraId="11764D84" w14:textId="5375DC14" w:rsidR="0019427D" w:rsidRPr="00AA1AD8" w:rsidRDefault="0019427D" w:rsidP="0019427D">
      <w:pPr>
        <w:widowControl w:val="0"/>
        <w:autoSpaceDE w:val="0"/>
        <w:autoSpaceDN w:val="0"/>
        <w:adjustRightInd w:val="0"/>
        <w:spacing w:after="0"/>
        <w:rPr>
          <w:color w:val="000000"/>
        </w:rPr>
      </w:pPr>
      <w:r w:rsidRPr="00AA1AD8">
        <w:rPr>
          <w:color w:val="000000"/>
        </w:rPr>
        <w:t xml:space="preserve">We </w:t>
      </w:r>
      <w:r w:rsidR="006D69CF">
        <w:rPr>
          <w:color w:val="000000"/>
        </w:rPr>
        <w:t xml:space="preserve">would like to </w:t>
      </w:r>
      <w:r w:rsidRPr="00AA1AD8">
        <w:rPr>
          <w:color w:val="000000"/>
        </w:rPr>
        <w:t xml:space="preserve">thank </w:t>
      </w:r>
      <w:r w:rsidR="006D69CF">
        <w:rPr>
          <w:color w:val="000000"/>
        </w:rPr>
        <w:t>the</w:t>
      </w:r>
      <w:r w:rsidRPr="00AA1AD8">
        <w:rPr>
          <w:color w:val="000000"/>
        </w:rPr>
        <w:t xml:space="preserve"> Indonesia Endowment Fund for Education (LPDP) who supported this</w:t>
      </w:r>
      <w:r>
        <w:rPr>
          <w:color w:val="000000"/>
        </w:rPr>
        <w:t xml:space="preserve"> </w:t>
      </w:r>
      <w:r w:rsidR="006D69CF">
        <w:rPr>
          <w:color w:val="000000"/>
        </w:rPr>
        <w:t>study</w:t>
      </w:r>
      <w:r w:rsidRPr="00AA1AD8">
        <w:rPr>
          <w:color w:val="000000"/>
        </w:rPr>
        <w:t xml:space="preserve"> by provided full funding </w:t>
      </w:r>
      <w:r w:rsidR="006D69CF">
        <w:rPr>
          <w:color w:val="000000"/>
        </w:rPr>
        <w:t>for</w:t>
      </w:r>
      <w:bookmarkStart w:id="4" w:name="_GoBack"/>
      <w:bookmarkEnd w:id="4"/>
      <w:r w:rsidRPr="00AA1AD8">
        <w:rPr>
          <w:color w:val="000000"/>
        </w:rPr>
        <w:t xml:space="preserve"> the PhD student’s research.</w:t>
      </w:r>
    </w:p>
    <w:p w14:paraId="093D185F" w14:textId="6CEC3D8F" w:rsidR="0093169F" w:rsidRPr="00D875D8" w:rsidRDefault="0093169F" w:rsidP="00F6201C">
      <w:pPr>
        <w:widowControl w:val="0"/>
        <w:autoSpaceDE w:val="0"/>
        <w:autoSpaceDN w:val="0"/>
        <w:adjustRightInd w:val="0"/>
        <w:spacing w:after="0"/>
        <w:ind w:left="480" w:hanging="480"/>
        <w:rPr>
          <w:color w:val="000000"/>
          <w:sz w:val="20"/>
          <w:szCs w:val="20"/>
        </w:rPr>
      </w:pPr>
    </w:p>
    <w:sectPr w:rsidR="0093169F" w:rsidRPr="00D875D8" w:rsidSect="005A1F66">
      <w:type w:val="continuous"/>
      <w:pgSz w:w="11900" w:h="16840"/>
      <w:pgMar w:top="1440" w:right="1440" w:bottom="1440"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10A89" w14:textId="77777777" w:rsidR="00BD6C5D" w:rsidRDefault="00BD6C5D">
      <w:pPr>
        <w:spacing w:after="0"/>
      </w:pPr>
      <w:r>
        <w:separator/>
      </w:r>
    </w:p>
  </w:endnote>
  <w:endnote w:type="continuationSeparator" w:id="0">
    <w:p w14:paraId="3AA403BE" w14:textId="77777777" w:rsidR="00BD6C5D" w:rsidRDefault="00BD6C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9C5574" w14:textId="77777777" w:rsidR="00BD6C5D" w:rsidRDefault="00BD6C5D">
      <w:pPr>
        <w:spacing w:after="0"/>
      </w:pPr>
      <w:r>
        <w:separator/>
      </w:r>
    </w:p>
  </w:footnote>
  <w:footnote w:type="continuationSeparator" w:id="0">
    <w:p w14:paraId="5C1C95A0" w14:textId="77777777" w:rsidR="00BD6C5D" w:rsidRDefault="00BD6C5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FB159" w14:textId="77777777" w:rsidR="00BD6C5D" w:rsidRDefault="00BD6C5D">
    <w:pPr>
      <w:pBdr>
        <w:top w:val="nil"/>
        <w:left w:val="nil"/>
        <w:bottom w:val="nil"/>
        <w:right w:val="nil"/>
        <w:between w:val="nil"/>
      </w:pBdr>
      <w:tabs>
        <w:tab w:val="center" w:pos="4513"/>
        <w:tab w:val="right" w:pos="9026"/>
      </w:tabs>
      <w:spacing w:after="0"/>
      <w:jc w:val="left"/>
      <w:rPr>
        <w:color w:val="000000"/>
      </w:rPr>
    </w:pPr>
    <w:r>
      <w:rPr>
        <w:noProof/>
        <w:color w:val="000000"/>
      </w:rPr>
      <w:drawing>
        <wp:inline distT="0" distB="0" distL="0" distR="0" wp14:anchorId="313E7EFB" wp14:editId="459A414B">
          <wp:extent cx="5727700" cy="38608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27700" cy="38608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DC0C34"/>
    <w:multiLevelType w:val="multilevel"/>
    <w:tmpl w:val="796A3E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CF85FBD"/>
    <w:multiLevelType w:val="multilevel"/>
    <w:tmpl w:val="796A3E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D72046C"/>
    <w:multiLevelType w:val="multilevel"/>
    <w:tmpl w:val="796A3E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CAE06CB"/>
    <w:multiLevelType w:val="hybridMultilevel"/>
    <w:tmpl w:val="6DC8F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6D037B"/>
    <w:multiLevelType w:val="hybridMultilevel"/>
    <w:tmpl w:val="44CEF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7846DD"/>
    <w:multiLevelType w:val="multilevel"/>
    <w:tmpl w:val="796A3E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FA01803"/>
    <w:multiLevelType w:val="multilevel"/>
    <w:tmpl w:val="796A3E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0"/>
  </w:num>
  <w:num w:numId="3">
    <w:abstractNumId w:val="2"/>
  </w:num>
  <w:num w:numId="4">
    <w:abstractNumId w:val="6"/>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69F"/>
    <w:rsid w:val="000077FC"/>
    <w:rsid w:val="0003012A"/>
    <w:rsid w:val="000326EA"/>
    <w:rsid w:val="00033D6B"/>
    <w:rsid w:val="00072B17"/>
    <w:rsid w:val="0008477E"/>
    <w:rsid w:val="00086CF0"/>
    <w:rsid w:val="00090067"/>
    <w:rsid w:val="000A07B0"/>
    <w:rsid w:val="000A7008"/>
    <w:rsid w:val="000C109E"/>
    <w:rsid w:val="000C2B84"/>
    <w:rsid w:val="000D7341"/>
    <w:rsid w:val="00103123"/>
    <w:rsid w:val="0012009A"/>
    <w:rsid w:val="00123809"/>
    <w:rsid w:val="0013601B"/>
    <w:rsid w:val="00170445"/>
    <w:rsid w:val="001870F4"/>
    <w:rsid w:val="0019427D"/>
    <w:rsid w:val="001A00C2"/>
    <w:rsid w:val="001A11A3"/>
    <w:rsid w:val="001B4384"/>
    <w:rsid w:val="001B7717"/>
    <w:rsid w:val="001D443A"/>
    <w:rsid w:val="001E3310"/>
    <w:rsid w:val="001E401A"/>
    <w:rsid w:val="00214162"/>
    <w:rsid w:val="00215D0E"/>
    <w:rsid w:val="00223C59"/>
    <w:rsid w:val="00244031"/>
    <w:rsid w:val="002453CA"/>
    <w:rsid w:val="002511F6"/>
    <w:rsid w:val="0025785C"/>
    <w:rsid w:val="0027165F"/>
    <w:rsid w:val="00287688"/>
    <w:rsid w:val="00290CD9"/>
    <w:rsid w:val="00293183"/>
    <w:rsid w:val="002939C7"/>
    <w:rsid w:val="002E06BD"/>
    <w:rsid w:val="003028F6"/>
    <w:rsid w:val="00303A0E"/>
    <w:rsid w:val="00304887"/>
    <w:rsid w:val="0031392E"/>
    <w:rsid w:val="00317B3A"/>
    <w:rsid w:val="003303CC"/>
    <w:rsid w:val="00330A24"/>
    <w:rsid w:val="00330C8A"/>
    <w:rsid w:val="00383A58"/>
    <w:rsid w:val="00393342"/>
    <w:rsid w:val="00397140"/>
    <w:rsid w:val="003C5541"/>
    <w:rsid w:val="003C61B4"/>
    <w:rsid w:val="003D3379"/>
    <w:rsid w:val="003E0E62"/>
    <w:rsid w:val="003E4022"/>
    <w:rsid w:val="003F3484"/>
    <w:rsid w:val="00403507"/>
    <w:rsid w:val="00406CC7"/>
    <w:rsid w:val="00407E58"/>
    <w:rsid w:val="004138DD"/>
    <w:rsid w:val="00414B66"/>
    <w:rsid w:val="004342CA"/>
    <w:rsid w:val="00451F91"/>
    <w:rsid w:val="00453A42"/>
    <w:rsid w:val="00490093"/>
    <w:rsid w:val="004A1951"/>
    <w:rsid w:val="004A2392"/>
    <w:rsid w:val="004B32FF"/>
    <w:rsid w:val="004B53FF"/>
    <w:rsid w:val="004E3442"/>
    <w:rsid w:val="004E5B4A"/>
    <w:rsid w:val="005015B0"/>
    <w:rsid w:val="00504BA1"/>
    <w:rsid w:val="00507EBA"/>
    <w:rsid w:val="0052653D"/>
    <w:rsid w:val="005362E5"/>
    <w:rsid w:val="005424C3"/>
    <w:rsid w:val="005428B5"/>
    <w:rsid w:val="005444DE"/>
    <w:rsid w:val="0055784D"/>
    <w:rsid w:val="00573527"/>
    <w:rsid w:val="00596A5E"/>
    <w:rsid w:val="005A1F66"/>
    <w:rsid w:val="005B50EE"/>
    <w:rsid w:val="005B7D71"/>
    <w:rsid w:val="005C6A84"/>
    <w:rsid w:val="005D07C5"/>
    <w:rsid w:val="005D307F"/>
    <w:rsid w:val="005D3122"/>
    <w:rsid w:val="005E25CE"/>
    <w:rsid w:val="005E2B7A"/>
    <w:rsid w:val="005F2DB6"/>
    <w:rsid w:val="0064384C"/>
    <w:rsid w:val="006442AF"/>
    <w:rsid w:val="00645D5F"/>
    <w:rsid w:val="006565E6"/>
    <w:rsid w:val="006623B0"/>
    <w:rsid w:val="006810D4"/>
    <w:rsid w:val="00684787"/>
    <w:rsid w:val="006904E4"/>
    <w:rsid w:val="006A0243"/>
    <w:rsid w:val="006B2408"/>
    <w:rsid w:val="006B3A3E"/>
    <w:rsid w:val="006D0665"/>
    <w:rsid w:val="006D3BA6"/>
    <w:rsid w:val="006D69CF"/>
    <w:rsid w:val="006F06EE"/>
    <w:rsid w:val="007228A5"/>
    <w:rsid w:val="00726D9B"/>
    <w:rsid w:val="007371DB"/>
    <w:rsid w:val="00741958"/>
    <w:rsid w:val="00756A2B"/>
    <w:rsid w:val="00761632"/>
    <w:rsid w:val="00765F32"/>
    <w:rsid w:val="007669E4"/>
    <w:rsid w:val="00767D6F"/>
    <w:rsid w:val="00775DB4"/>
    <w:rsid w:val="007807A5"/>
    <w:rsid w:val="00791816"/>
    <w:rsid w:val="00791ACD"/>
    <w:rsid w:val="00796A75"/>
    <w:rsid w:val="007A49DC"/>
    <w:rsid w:val="007B6552"/>
    <w:rsid w:val="007C3CF7"/>
    <w:rsid w:val="007C535F"/>
    <w:rsid w:val="007C61E8"/>
    <w:rsid w:val="007D48AC"/>
    <w:rsid w:val="007F009B"/>
    <w:rsid w:val="007F0163"/>
    <w:rsid w:val="00800334"/>
    <w:rsid w:val="00801A03"/>
    <w:rsid w:val="00814E2F"/>
    <w:rsid w:val="00817543"/>
    <w:rsid w:val="00844607"/>
    <w:rsid w:val="00850F0B"/>
    <w:rsid w:val="00890538"/>
    <w:rsid w:val="008A1BE7"/>
    <w:rsid w:val="008A22B7"/>
    <w:rsid w:val="008B48AE"/>
    <w:rsid w:val="008D3D76"/>
    <w:rsid w:val="008E6A62"/>
    <w:rsid w:val="008F294F"/>
    <w:rsid w:val="008F44AC"/>
    <w:rsid w:val="009100A5"/>
    <w:rsid w:val="00927C19"/>
    <w:rsid w:val="0093169F"/>
    <w:rsid w:val="0093249D"/>
    <w:rsid w:val="00934882"/>
    <w:rsid w:val="00944BE2"/>
    <w:rsid w:val="00976CA7"/>
    <w:rsid w:val="00985194"/>
    <w:rsid w:val="009A34F1"/>
    <w:rsid w:val="009D1244"/>
    <w:rsid w:val="009E6755"/>
    <w:rsid w:val="009E6D75"/>
    <w:rsid w:val="009F4C10"/>
    <w:rsid w:val="00A01AC1"/>
    <w:rsid w:val="00A05D4B"/>
    <w:rsid w:val="00A113B1"/>
    <w:rsid w:val="00A147CA"/>
    <w:rsid w:val="00A23A1D"/>
    <w:rsid w:val="00A25777"/>
    <w:rsid w:val="00A26ED7"/>
    <w:rsid w:val="00A34224"/>
    <w:rsid w:val="00A34985"/>
    <w:rsid w:val="00A420F9"/>
    <w:rsid w:val="00A466BD"/>
    <w:rsid w:val="00A60627"/>
    <w:rsid w:val="00A6295E"/>
    <w:rsid w:val="00A669D6"/>
    <w:rsid w:val="00A70502"/>
    <w:rsid w:val="00AA2F34"/>
    <w:rsid w:val="00AB76FC"/>
    <w:rsid w:val="00AC0B8C"/>
    <w:rsid w:val="00AF086D"/>
    <w:rsid w:val="00B06132"/>
    <w:rsid w:val="00B06D33"/>
    <w:rsid w:val="00B30D13"/>
    <w:rsid w:val="00B30EEF"/>
    <w:rsid w:val="00B402D6"/>
    <w:rsid w:val="00B506D3"/>
    <w:rsid w:val="00B51D3C"/>
    <w:rsid w:val="00B5298A"/>
    <w:rsid w:val="00B9684B"/>
    <w:rsid w:val="00BA581C"/>
    <w:rsid w:val="00BA59FD"/>
    <w:rsid w:val="00BB0E9A"/>
    <w:rsid w:val="00BD6C5D"/>
    <w:rsid w:val="00BE33C0"/>
    <w:rsid w:val="00BE3CCD"/>
    <w:rsid w:val="00BE6ADA"/>
    <w:rsid w:val="00BF6E66"/>
    <w:rsid w:val="00C03546"/>
    <w:rsid w:val="00C05288"/>
    <w:rsid w:val="00C208E1"/>
    <w:rsid w:val="00C2238D"/>
    <w:rsid w:val="00C42611"/>
    <w:rsid w:val="00C458DF"/>
    <w:rsid w:val="00C510D2"/>
    <w:rsid w:val="00C52CB7"/>
    <w:rsid w:val="00C70EEE"/>
    <w:rsid w:val="00C81C2C"/>
    <w:rsid w:val="00C90045"/>
    <w:rsid w:val="00C96D47"/>
    <w:rsid w:val="00CA323A"/>
    <w:rsid w:val="00CA4242"/>
    <w:rsid w:val="00CA4EAE"/>
    <w:rsid w:val="00CB4618"/>
    <w:rsid w:val="00CD772B"/>
    <w:rsid w:val="00CE53DC"/>
    <w:rsid w:val="00CE6DF7"/>
    <w:rsid w:val="00D0268F"/>
    <w:rsid w:val="00D0408E"/>
    <w:rsid w:val="00D063C8"/>
    <w:rsid w:val="00D12E98"/>
    <w:rsid w:val="00D12EF0"/>
    <w:rsid w:val="00D55438"/>
    <w:rsid w:val="00D75956"/>
    <w:rsid w:val="00D848A6"/>
    <w:rsid w:val="00D875D8"/>
    <w:rsid w:val="00D92829"/>
    <w:rsid w:val="00DB1612"/>
    <w:rsid w:val="00DC07A1"/>
    <w:rsid w:val="00DC6169"/>
    <w:rsid w:val="00DD0B2E"/>
    <w:rsid w:val="00DD2A29"/>
    <w:rsid w:val="00DE3C32"/>
    <w:rsid w:val="00DE4540"/>
    <w:rsid w:val="00E144C9"/>
    <w:rsid w:val="00E2342B"/>
    <w:rsid w:val="00E23504"/>
    <w:rsid w:val="00E27416"/>
    <w:rsid w:val="00E441EE"/>
    <w:rsid w:val="00E46A85"/>
    <w:rsid w:val="00E54B33"/>
    <w:rsid w:val="00E628CA"/>
    <w:rsid w:val="00E672A4"/>
    <w:rsid w:val="00E67503"/>
    <w:rsid w:val="00E71FE8"/>
    <w:rsid w:val="00E84057"/>
    <w:rsid w:val="00E873FD"/>
    <w:rsid w:val="00E975E8"/>
    <w:rsid w:val="00EA0235"/>
    <w:rsid w:val="00EC0577"/>
    <w:rsid w:val="00ED030E"/>
    <w:rsid w:val="00ED03B2"/>
    <w:rsid w:val="00EE76C0"/>
    <w:rsid w:val="00F03EE9"/>
    <w:rsid w:val="00F16F6A"/>
    <w:rsid w:val="00F44A35"/>
    <w:rsid w:val="00F46893"/>
    <w:rsid w:val="00F5576F"/>
    <w:rsid w:val="00F55EB0"/>
    <w:rsid w:val="00F6201C"/>
    <w:rsid w:val="00F65D7C"/>
    <w:rsid w:val="00F83E3A"/>
    <w:rsid w:val="00F944A7"/>
    <w:rsid w:val="00F94771"/>
    <w:rsid w:val="00FA6566"/>
    <w:rsid w:val="00FB79AC"/>
    <w:rsid w:val="00FD1442"/>
    <w:rsid w:val="00FE324A"/>
    <w:rsid w:val="00FF501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23785B"/>
  <w15:docId w15:val="{FD469873-2314-4E7D-BFD0-DB3C99421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GB" w:bidi="ar-SA"/>
      </w:rPr>
    </w:rPrDefault>
    <w:pPrDefault>
      <w:pPr>
        <w:spacing w:after="1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240" w:after="0"/>
      <w:ind w:left="360" w:hanging="360"/>
      <w:jc w:val="left"/>
      <w:outlineLvl w:val="0"/>
    </w:pPr>
    <w:rPr>
      <w:b/>
      <w:color w:val="000000"/>
    </w:rPr>
  </w:style>
  <w:style w:type="paragraph" w:styleId="Heading2">
    <w:name w:val="heading 2"/>
    <w:basedOn w:val="Normal"/>
    <w:next w:val="Normal"/>
    <w:pPr>
      <w:keepNext/>
      <w:keepLines/>
      <w:spacing w:before="120" w:after="0"/>
      <w:ind w:left="431" w:hanging="431"/>
      <w:jc w:val="left"/>
      <w:outlineLvl w:val="1"/>
    </w:pPr>
    <w:rPr>
      <w:b/>
      <w:color w:val="000000"/>
    </w:rPr>
  </w:style>
  <w:style w:type="paragraph" w:styleId="Heading3">
    <w:name w:val="heading 3"/>
    <w:basedOn w:val="Normal"/>
    <w:next w:val="Normal"/>
    <w:pPr>
      <w:keepNext/>
      <w:keepLines/>
      <w:spacing w:before="40"/>
      <w:outlineLvl w:val="2"/>
    </w:pPr>
    <w:rPr>
      <w:color w:val="1E4D78"/>
    </w:rPr>
  </w:style>
  <w:style w:type="paragraph" w:styleId="Heading4">
    <w:name w:val="heading 4"/>
    <w:basedOn w:val="Normal"/>
    <w:next w:val="Normal"/>
    <w:pPr>
      <w:keepNext/>
      <w:keepLines/>
      <w:spacing w:before="40"/>
      <w:outlineLvl w:val="3"/>
    </w:pPr>
    <w:rPr>
      <w:i/>
      <w:color w:val="2E75B5"/>
    </w:rPr>
  </w:style>
  <w:style w:type="paragraph" w:styleId="Heading5">
    <w:name w:val="heading 5"/>
    <w:basedOn w:val="Normal"/>
    <w:next w:val="Normal"/>
    <w:pPr>
      <w:keepNext/>
      <w:keepLines/>
      <w:spacing w:before="40"/>
      <w:outlineLvl w:val="4"/>
    </w:pPr>
    <w:rPr>
      <w:color w:val="2E75B5"/>
    </w:rPr>
  </w:style>
  <w:style w:type="paragraph" w:styleId="Heading6">
    <w:name w:val="heading 6"/>
    <w:basedOn w:val="Normal"/>
    <w:next w:val="Normal"/>
    <w:pPr>
      <w:keepNext/>
      <w:keepLines/>
      <w:spacing w:before="40"/>
      <w:outlineLvl w:val="5"/>
    </w:pPr>
    <w:rPr>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pPr>
    <w:rPr>
      <w:b/>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color w:val="000000"/>
      <w:sz w:val="22"/>
      <w:szCs w:val="22"/>
    </w:rPr>
    <w:tblPr>
      <w:tblStyleRowBandSize w:val="1"/>
      <w:tblStyleColBandSize w:val="1"/>
    </w:tblPr>
  </w:style>
  <w:style w:type="character" w:styleId="Hyperlink">
    <w:name w:val="Hyperlink"/>
    <w:basedOn w:val="DefaultParagraphFont"/>
    <w:uiPriority w:val="99"/>
    <w:unhideWhenUsed/>
    <w:rsid w:val="00504BA1"/>
    <w:rPr>
      <w:color w:val="0000FF" w:themeColor="hyperlink"/>
      <w:u w:val="single"/>
    </w:rPr>
  </w:style>
  <w:style w:type="paragraph" w:styleId="BodyText">
    <w:name w:val="Body Text"/>
    <w:basedOn w:val="Normal"/>
    <w:link w:val="BodyTextChar"/>
    <w:uiPriority w:val="99"/>
    <w:unhideWhenUsed/>
    <w:rsid w:val="007228A5"/>
    <w:pPr>
      <w:jc w:val="left"/>
    </w:pPr>
    <w:rPr>
      <w:rFonts w:ascii="Arial" w:eastAsia="Times" w:hAnsi="Arial" w:cs="Arial"/>
      <w:szCs w:val="20"/>
      <w:lang w:eastAsia="en-US"/>
    </w:rPr>
  </w:style>
  <w:style w:type="character" w:customStyle="1" w:styleId="BodyTextChar">
    <w:name w:val="Body Text Char"/>
    <w:basedOn w:val="DefaultParagraphFont"/>
    <w:link w:val="BodyText"/>
    <w:uiPriority w:val="99"/>
    <w:rsid w:val="007228A5"/>
    <w:rPr>
      <w:rFonts w:ascii="Arial" w:eastAsia="Times" w:hAnsi="Arial" w:cs="Arial"/>
      <w:szCs w:val="20"/>
      <w:lang w:eastAsia="en-US"/>
    </w:rPr>
  </w:style>
  <w:style w:type="table" w:styleId="TableGrid">
    <w:name w:val="Table Grid"/>
    <w:basedOn w:val="TableNormal"/>
    <w:uiPriority w:val="59"/>
    <w:rsid w:val="007228A5"/>
    <w:pPr>
      <w:spacing w:after="0"/>
      <w:jc w:val="left"/>
    </w:pPr>
    <w:rPr>
      <w:rFonts w:asciiTheme="minorHAnsi" w:eastAsiaTheme="minorEastAsia"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00A5"/>
    <w:pPr>
      <w:ind w:left="720"/>
      <w:contextualSpacing/>
    </w:pPr>
  </w:style>
  <w:style w:type="paragraph" w:styleId="Footer">
    <w:name w:val="footer"/>
    <w:basedOn w:val="Normal"/>
    <w:link w:val="FooterChar"/>
    <w:semiHidden/>
    <w:rsid w:val="009100A5"/>
    <w:pPr>
      <w:tabs>
        <w:tab w:val="center" w:pos="4320"/>
        <w:tab w:val="right" w:pos="8640"/>
      </w:tabs>
      <w:spacing w:after="0"/>
      <w:jc w:val="left"/>
    </w:pPr>
    <w:rPr>
      <w:rFonts w:ascii="Times" w:eastAsia="Times" w:hAnsi="Times" w:cs="Times New Roman"/>
      <w:szCs w:val="20"/>
      <w:lang w:eastAsia="en-US"/>
    </w:rPr>
  </w:style>
  <w:style w:type="character" w:customStyle="1" w:styleId="FooterChar">
    <w:name w:val="Footer Char"/>
    <w:basedOn w:val="DefaultParagraphFont"/>
    <w:link w:val="Footer"/>
    <w:semiHidden/>
    <w:rsid w:val="009100A5"/>
    <w:rPr>
      <w:rFonts w:ascii="Times" w:eastAsia="Times" w:hAnsi="Times" w:cs="Times New Roman"/>
      <w:szCs w:val="20"/>
      <w:lang w:eastAsia="en-US"/>
    </w:rPr>
  </w:style>
  <w:style w:type="paragraph" w:styleId="BalloonText">
    <w:name w:val="Balloon Text"/>
    <w:basedOn w:val="Normal"/>
    <w:link w:val="BalloonTextChar"/>
    <w:uiPriority w:val="99"/>
    <w:semiHidden/>
    <w:unhideWhenUsed/>
    <w:rsid w:val="00A23A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A1D"/>
    <w:rPr>
      <w:rFonts w:ascii="Segoe UI" w:hAnsi="Segoe UI" w:cs="Segoe UI"/>
      <w:sz w:val="18"/>
      <w:szCs w:val="18"/>
    </w:rPr>
  </w:style>
  <w:style w:type="paragraph" w:styleId="Header">
    <w:name w:val="header"/>
    <w:basedOn w:val="Normal"/>
    <w:link w:val="HeaderChar"/>
    <w:uiPriority w:val="99"/>
    <w:unhideWhenUsed/>
    <w:rsid w:val="00FB79AC"/>
    <w:pPr>
      <w:tabs>
        <w:tab w:val="center" w:pos="4680"/>
        <w:tab w:val="right" w:pos="9360"/>
      </w:tabs>
      <w:spacing w:after="0"/>
    </w:pPr>
  </w:style>
  <w:style w:type="character" w:customStyle="1" w:styleId="HeaderChar">
    <w:name w:val="Header Char"/>
    <w:basedOn w:val="DefaultParagraphFont"/>
    <w:link w:val="Header"/>
    <w:uiPriority w:val="99"/>
    <w:rsid w:val="00FB79AC"/>
  </w:style>
  <w:style w:type="character" w:styleId="CommentReference">
    <w:name w:val="annotation reference"/>
    <w:basedOn w:val="DefaultParagraphFont"/>
    <w:uiPriority w:val="99"/>
    <w:semiHidden/>
    <w:unhideWhenUsed/>
    <w:rsid w:val="00FA6566"/>
    <w:rPr>
      <w:sz w:val="16"/>
      <w:szCs w:val="16"/>
    </w:rPr>
  </w:style>
  <w:style w:type="paragraph" w:styleId="CommentText">
    <w:name w:val="annotation text"/>
    <w:basedOn w:val="Normal"/>
    <w:link w:val="CommentTextChar"/>
    <w:uiPriority w:val="99"/>
    <w:semiHidden/>
    <w:unhideWhenUsed/>
    <w:rsid w:val="00FA6566"/>
    <w:rPr>
      <w:sz w:val="20"/>
      <w:szCs w:val="20"/>
    </w:rPr>
  </w:style>
  <w:style w:type="character" w:customStyle="1" w:styleId="CommentTextChar">
    <w:name w:val="Comment Text Char"/>
    <w:basedOn w:val="DefaultParagraphFont"/>
    <w:link w:val="CommentText"/>
    <w:uiPriority w:val="99"/>
    <w:semiHidden/>
    <w:rsid w:val="00FA6566"/>
    <w:rPr>
      <w:sz w:val="20"/>
      <w:szCs w:val="20"/>
    </w:rPr>
  </w:style>
  <w:style w:type="paragraph" w:styleId="CommentSubject">
    <w:name w:val="annotation subject"/>
    <w:basedOn w:val="CommentText"/>
    <w:next w:val="CommentText"/>
    <w:link w:val="CommentSubjectChar"/>
    <w:uiPriority w:val="99"/>
    <w:semiHidden/>
    <w:unhideWhenUsed/>
    <w:rsid w:val="00FA6566"/>
    <w:rPr>
      <w:b/>
      <w:bCs/>
    </w:rPr>
  </w:style>
  <w:style w:type="character" w:customStyle="1" w:styleId="CommentSubjectChar">
    <w:name w:val="Comment Subject Char"/>
    <w:basedOn w:val="CommentTextChar"/>
    <w:link w:val="CommentSubject"/>
    <w:uiPriority w:val="99"/>
    <w:semiHidden/>
    <w:rsid w:val="00FA6566"/>
    <w:rPr>
      <w:b/>
      <w:bCs/>
      <w:sz w:val="20"/>
      <w:szCs w:val="20"/>
    </w:rPr>
  </w:style>
  <w:style w:type="paragraph" w:styleId="Revision">
    <w:name w:val="Revision"/>
    <w:hidden/>
    <w:uiPriority w:val="99"/>
    <w:semiHidden/>
    <w:rsid w:val="00EC0577"/>
    <w:pPr>
      <w:spacing w:after="0"/>
      <w:jc w:val="left"/>
    </w:pPr>
  </w:style>
  <w:style w:type="character" w:styleId="PlaceholderText">
    <w:name w:val="Placeholder Text"/>
    <w:basedOn w:val="DefaultParagraphFont"/>
    <w:uiPriority w:val="99"/>
    <w:semiHidden/>
    <w:rsid w:val="005428B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773340">
      <w:bodyDiv w:val="1"/>
      <w:marLeft w:val="0"/>
      <w:marRight w:val="0"/>
      <w:marTop w:val="0"/>
      <w:marBottom w:val="0"/>
      <w:divBdr>
        <w:top w:val="none" w:sz="0" w:space="0" w:color="auto"/>
        <w:left w:val="none" w:sz="0" w:space="0" w:color="auto"/>
        <w:bottom w:val="none" w:sz="0" w:space="0" w:color="auto"/>
        <w:right w:val="none" w:sz="0" w:space="0" w:color="auto"/>
      </w:divBdr>
    </w:div>
    <w:div w:id="218631391">
      <w:bodyDiv w:val="1"/>
      <w:marLeft w:val="0"/>
      <w:marRight w:val="0"/>
      <w:marTop w:val="0"/>
      <w:marBottom w:val="0"/>
      <w:divBdr>
        <w:top w:val="none" w:sz="0" w:space="0" w:color="auto"/>
        <w:left w:val="none" w:sz="0" w:space="0" w:color="auto"/>
        <w:bottom w:val="none" w:sz="0" w:space="0" w:color="auto"/>
        <w:right w:val="none" w:sz="0" w:space="0" w:color="auto"/>
      </w:divBdr>
    </w:div>
    <w:div w:id="239407511">
      <w:bodyDiv w:val="1"/>
      <w:marLeft w:val="0"/>
      <w:marRight w:val="0"/>
      <w:marTop w:val="0"/>
      <w:marBottom w:val="0"/>
      <w:divBdr>
        <w:top w:val="none" w:sz="0" w:space="0" w:color="auto"/>
        <w:left w:val="none" w:sz="0" w:space="0" w:color="auto"/>
        <w:bottom w:val="none" w:sz="0" w:space="0" w:color="auto"/>
        <w:right w:val="none" w:sz="0" w:space="0" w:color="auto"/>
      </w:divBdr>
    </w:div>
    <w:div w:id="330254187">
      <w:bodyDiv w:val="1"/>
      <w:marLeft w:val="0"/>
      <w:marRight w:val="0"/>
      <w:marTop w:val="0"/>
      <w:marBottom w:val="0"/>
      <w:divBdr>
        <w:top w:val="none" w:sz="0" w:space="0" w:color="auto"/>
        <w:left w:val="none" w:sz="0" w:space="0" w:color="auto"/>
        <w:bottom w:val="none" w:sz="0" w:space="0" w:color="auto"/>
        <w:right w:val="none" w:sz="0" w:space="0" w:color="auto"/>
      </w:divBdr>
    </w:div>
    <w:div w:id="373315061">
      <w:bodyDiv w:val="1"/>
      <w:marLeft w:val="0"/>
      <w:marRight w:val="0"/>
      <w:marTop w:val="0"/>
      <w:marBottom w:val="0"/>
      <w:divBdr>
        <w:top w:val="none" w:sz="0" w:space="0" w:color="auto"/>
        <w:left w:val="none" w:sz="0" w:space="0" w:color="auto"/>
        <w:bottom w:val="none" w:sz="0" w:space="0" w:color="auto"/>
        <w:right w:val="none" w:sz="0" w:space="0" w:color="auto"/>
      </w:divBdr>
      <w:divsChild>
        <w:div w:id="1308123687">
          <w:marLeft w:val="0"/>
          <w:marRight w:val="0"/>
          <w:marTop w:val="0"/>
          <w:marBottom w:val="0"/>
          <w:divBdr>
            <w:top w:val="none" w:sz="0" w:space="0" w:color="auto"/>
            <w:left w:val="none" w:sz="0" w:space="0" w:color="auto"/>
            <w:bottom w:val="none" w:sz="0" w:space="0" w:color="auto"/>
            <w:right w:val="none" w:sz="0" w:space="0" w:color="auto"/>
          </w:divBdr>
          <w:divsChild>
            <w:div w:id="245068129">
              <w:marLeft w:val="0"/>
              <w:marRight w:val="0"/>
              <w:marTop w:val="0"/>
              <w:marBottom w:val="0"/>
              <w:divBdr>
                <w:top w:val="none" w:sz="0" w:space="0" w:color="auto"/>
                <w:left w:val="none" w:sz="0" w:space="0" w:color="auto"/>
                <w:bottom w:val="none" w:sz="0" w:space="0" w:color="auto"/>
                <w:right w:val="none" w:sz="0" w:space="0" w:color="auto"/>
              </w:divBdr>
              <w:divsChild>
                <w:div w:id="114917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04693">
      <w:bodyDiv w:val="1"/>
      <w:marLeft w:val="0"/>
      <w:marRight w:val="0"/>
      <w:marTop w:val="0"/>
      <w:marBottom w:val="0"/>
      <w:divBdr>
        <w:top w:val="none" w:sz="0" w:space="0" w:color="auto"/>
        <w:left w:val="none" w:sz="0" w:space="0" w:color="auto"/>
        <w:bottom w:val="none" w:sz="0" w:space="0" w:color="auto"/>
        <w:right w:val="none" w:sz="0" w:space="0" w:color="auto"/>
      </w:divBdr>
    </w:div>
    <w:div w:id="467557199">
      <w:bodyDiv w:val="1"/>
      <w:marLeft w:val="0"/>
      <w:marRight w:val="0"/>
      <w:marTop w:val="0"/>
      <w:marBottom w:val="0"/>
      <w:divBdr>
        <w:top w:val="none" w:sz="0" w:space="0" w:color="auto"/>
        <w:left w:val="none" w:sz="0" w:space="0" w:color="auto"/>
        <w:bottom w:val="none" w:sz="0" w:space="0" w:color="auto"/>
        <w:right w:val="none" w:sz="0" w:space="0" w:color="auto"/>
      </w:divBdr>
    </w:div>
    <w:div w:id="689914222">
      <w:bodyDiv w:val="1"/>
      <w:marLeft w:val="0"/>
      <w:marRight w:val="0"/>
      <w:marTop w:val="0"/>
      <w:marBottom w:val="0"/>
      <w:divBdr>
        <w:top w:val="none" w:sz="0" w:space="0" w:color="auto"/>
        <w:left w:val="none" w:sz="0" w:space="0" w:color="auto"/>
        <w:bottom w:val="none" w:sz="0" w:space="0" w:color="auto"/>
        <w:right w:val="none" w:sz="0" w:space="0" w:color="auto"/>
      </w:divBdr>
    </w:div>
    <w:div w:id="742139549">
      <w:bodyDiv w:val="1"/>
      <w:marLeft w:val="0"/>
      <w:marRight w:val="0"/>
      <w:marTop w:val="0"/>
      <w:marBottom w:val="0"/>
      <w:divBdr>
        <w:top w:val="none" w:sz="0" w:space="0" w:color="auto"/>
        <w:left w:val="none" w:sz="0" w:space="0" w:color="auto"/>
        <w:bottom w:val="none" w:sz="0" w:space="0" w:color="auto"/>
        <w:right w:val="none" w:sz="0" w:space="0" w:color="auto"/>
      </w:divBdr>
    </w:div>
    <w:div w:id="808548349">
      <w:bodyDiv w:val="1"/>
      <w:marLeft w:val="0"/>
      <w:marRight w:val="0"/>
      <w:marTop w:val="0"/>
      <w:marBottom w:val="0"/>
      <w:divBdr>
        <w:top w:val="none" w:sz="0" w:space="0" w:color="auto"/>
        <w:left w:val="none" w:sz="0" w:space="0" w:color="auto"/>
        <w:bottom w:val="none" w:sz="0" w:space="0" w:color="auto"/>
        <w:right w:val="none" w:sz="0" w:space="0" w:color="auto"/>
      </w:divBdr>
    </w:div>
    <w:div w:id="812986755">
      <w:bodyDiv w:val="1"/>
      <w:marLeft w:val="0"/>
      <w:marRight w:val="0"/>
      <w:marTop w:val="0"/>
      <w:marBottom w:val="0"/>
      <w:divBdr>
        <w:top w:val="none" w:sz="0" w:space="0" w:color="auto"/>
        <w:left w:val="none" w:sz="0" w:space="0" w:color="auto"/>
        <w:bottom w:val="none" w:sz="0" w:space="0" w:color="auto"/>
        <w:right w:val="none" w:sz="0" w:space="0" w:color="auto"/>
      </w:divBdr>
    </w:div>
    <w:div w:id="931739591">
      <w:bodyDiv w:val="1"/>
      <w:marLeft w:val="0"/>
      <w:marRight w:val="0"/>
      <w:marTop w:val="0"/>
      <w:marBottom w:val="0"/>
      <w:divBdr>
        <w:top w:val="none" w:sz="0" w:space="0" w:color="auto"/>
        <w:left w:val="none" w:sz="0" w:space="0" w:color="auto"/>
        <w:bottom w:val="none" w:sz="0" w:space="0" w:color="auto"/>
        <w:right w:val="none" w:sz="0" w:space="0" w:color="auto"/>
      </w:divBdr>
    </w:div>
    <w:div w:id="1036663540">
      <w:bodyDiv w:val="1"/>
      <w:marLeft w:val="0"/>
      <w:marRight w:val="0"/>
      <w:marTop w:val="0"/>
      <w:marBottom w:val="0"/>
      <w:divBdr>
        <w:top w:val="none" w:sz="0" w:space="0" w:color="auto"/>
        <w:left w:val="none" w:sz="0" w:space="0" w:color="auto"/>
        <w:bottom w:val="none" w:sz="0" w:space="0" w:color="auto"/>
        <w:right w:val="none" w:sz="0" w:space="0" w:color="auto"/>
      </w:divBdr>
    </w:div>
    <w:div w:id="1142967747">
      <w:bodyDiv w:val="1"/>
      <w:marLeft w:val="0"/>
      <w:marRight w:val="0"/>
      <w:marTop w:val="0"/>
      <w:marBottom w:val="0"/>
      <w:divBdr>
        <w:top w:val="none" w:sz="0" w:space="0" w:color="auto"/>
        <w:left w:val="none" w:sz="0" w:space="0" w:color="auto"/>
        <w:bottom w:val="none" w:sz="0" w:space="0" w:color="auto"/>
        <w:right w:val="none" w:sz="0" w:space="0" w:color="auto"/>
      </w:divBdr>
    </w:div>
    <w:div w:id="1214661046">
      <w:bodyDiv w:val="1"/>
      <w:marLeft w:val="0"/>
      <w:marRight w:val="0"/>
      <w:marTop w:val="0"/>
      <w:marBottom w:val="0"/>
      <w:divBdr>
        <w:top w:val="none" w:sz="0" w:space="0" w:color="auto"/>
        <w:left w:val="none" w:sz="0" w:space="0" w:color="auto"/>
        <w:bottom w:val="none" w:sz="0" w:space="0" w:color="auto"/>
        <w:right w:val="none" w:sz="0" w:space="0" w:color="auto"/>
      </w:divBdr>
    </w:div>
    <w:div w:id="1250115520">
      <w:bodyDiv w:val="1"/>
      <w:marLeft w:val="0"/>
      <w:marRight w:val="0"/>
      <w:marTop w:val="0"/>
      <w:marBottom w:val="0"/>
      <w:divBdr>
        <w:top w:val="none" w:sz="0" w:space="0" w:color="auto"/>
        <w:left w:val="none" w:sz="0" w:space="0" w:color="auto"/>
        <w:bottom w:val="none" w:sz="0" w:space="0" w:color="auto"/>
        <w:right w:val="none" w:sz="0" w:space="0" w:color="auto"/>
      </w:divBdr>
    </w:div>
    <w:div w:id="1256018292">
      <w:bodyDiv w:val="1"/>
      <w:marLeft w:val="0"/>
      <w:marRight w:val="0"/>
      <w:marTop w:val="0"/>
      <w:marBottom w:val="0"/>
      <w:divBdr>
        <w:top w:val="none" w:sz="0" w:space="0" w:color="auto"/>
        <w:left w:val="none" w:sz="0" w:space="0" w:color="auto"/>
        <w:bottom w:val="none" w:sz="0" w:space="0" w:color="auto"/>
        <w:right w:val="none" w:sz="0" w:space="0" w:color="auto"/>
      </w:divBdr>
    </w:div>
    <w:div w:id="1489201170">
      <w:bodyDiv w:val="1"/>
      <w:marLeft w:val="0"/>
      <w:marRight w:val="0"/>
      <w:marTop w:val="0"/>
      <w:marBottom w:val="0"/>
      <w:divBdr>
        <w:top w:val="none" w:sz="0" w:space="0" w:color="auto"/>
        <w:left w:val="none" w:sz="0" w:space="0" w:color="auto"/>
        <w:bottom w:val="none" w:sz="0" w:space="0" w:color="auto"/>
        <w:right w:val="none" w:sz="0" w:space="0" w:color="auto"/>
      </w:divBdr>
    </w:div>
    <w:div w:id="1492983236">
      <w:bodyDiv w:val="1"/>
      <w:marLeft w:val="0"/>
      <w:marRight w:val="0"/>
      <w:marTop w:val="0"/>
      <w:marBottom w:val="0"/>
      <w:divBdr>
        <w:top w:val="none" w:sz="0" w:space="0" w:color="auto"/>
        <w:left w:val="none" w:sz="0" w:space="0" w:color="auto"/>
        <w:bottom w:val="none" w:sz="0" w:space="0" w:color="auto"/>
        <w:right w:val="none" w:sz="0" w:space="0" w:color="auto"/>
      </w:divBdr>
    </w:div>
    <w:div w:id="1659190321">
      <w:bodyDiv w:val="1"/>
      <w:marLeft w:val="0"/>
      <w:marRight w:val="0"/>
      <w:marTop w:val="0"/>
      <w:marBottom w:val="0"/>
      <w:divBdr>
        <w:top w:val="none" w:sz="0" w:space="0" w:color="auto"/>
        <w:left w:val="none" w:sz="0" w:space="0" w:color="auto"/>
        <w:bottom w:val="none" w:sz="0" w:space="0" w:color="auto"/>
        <w:right w:val="none" w:sz="0" w:space="0" w:color="auto"/>
      </w:divBdr>
    </w:div>
    <w:div w:id="1777092717">
      <w:bodyDiv w:val="1"/>
      <w:marLeft w:val="0"/>
      <w:marRight w:val="0"/>
      <w:marTop w:val="0"/>
      <w:marBottom w:val="0"/>
      <w:divBdr>
        <w:top w:val="none" w:sz="0" w:space="0" w:color="auto"/>
        <w:left w:val="none" w:sz="0" w:space="0" w:color="auto"/>
        <w:bottom w:val="none" w:sz="0" w:space="0" w:color="auto"/>
        <w:right w:val="none" w:sz="0" w:space="0" w:color="auto"/>
      </w:divBdr>
    </w:div>
    <w:div w:id="18989296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3.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8.xml"/><Relationship Id="rId28" Type="http://schemas.openxmlformats.org/officeDocument/2006/relationships/chart" Target="charts/chart12.xml"/><Relationship Id="rId10" Type="http://schemas.openxmlformats.org/officeDocument/2006/relationships/image" Target="media/image3.emf"/><Relationship Id="rId19" Type="http://schemas.openxmlformats.org/officeDocument/2006/relationships/chart" Target="charts/chart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7.xml"/><Relationship Id="rId27" Type="http://schemas.openxmlformats.org/officeDocument/2006/relationships/chart" Target="charts/chart11.xml"/><Relationship Id="rId30" Type="http://schemas.openxmlformats.org/officeDocument/2006/relationships/chart" Target="charts/chart1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file:///\\Users\roysigalingging\Google%20Drive\PhD\Meeting\Conference\CIBSE%202019_Sheffield\Data\Comparison%2029%20October%20-%205%20November.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roysigalingging\Google%20Drive\PhD\Meeting\Conference\CIBSE%202019_Sheffield\Data\Comparison%20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roysigalingging\Google%20Drive\PhD\Meeting\Conference\CIBSE%202019_Sheffield\Data\Comparison%20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roysigalingging\Google%20Drive\PhD\Meeting\Conference\CIBSE%202019_Sheffield\Data\Comparison%20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roysigalingging\Google%20Drive\PhD\Meeting\Conference\CIBSE%202019_Sheffield\Data\Comparison%201.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Users\roysigalingging\Google%20Drive\PhD\Meeting\Conference\CIBSE%202019_Sheffield\Data\Comparison%2029%20October%20-%205%20Novembe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roysigalingging\Google%20Drive\PhD\Meeting\Conference\CIBSE%202019_Sheffield\Data\Comparison%2029%20October%20-%205%20Novembe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roysigalingging\Google%20Drive\PhD\Meeting\Conference\CIBSE%202019_Sheffield\Data\Comparison%2029%20October%20-%205%20Novembe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roysigalingging\Google%20Drive\PhD\Meeting\Conference\CIBSE%202019_Sheffield\Data\Comparison%2029%20October%20-%205%20Novembe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roysigalingging\Google%20Drive\PhD\Meeting\Conference\CIBSE%202019_Sheffield\Data\Comparison%2029%20October%20-%205%20Novembe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roysigalingging\Google%20Drive\PhD\Meeting\Conference\CIBSE%202019_Sheffield\Data\Comparison%2029%20October%20-%205%20November.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roysigalingging\Google%20Drive\PhD\Meeting\Conference\CIBSE%202019_Sheffield\Data\Comparison%2029%20October%20-%205%20November.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roysigalingging\Google%20Drive\PhD\Meeting\Conference\CIBSE%202019_Sheffield\Data\Comparison%20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GB"/>
              <a:t>Living room</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986123262369982"/>
          <c:y val="0.22541033345762143"/>
          <c:w val="0.58282068702899714"/>
          <c:h val="0.56723912296478263"/>
        </c:manualLayout>
      </c:layout>
      <c:lineChart>
        <c:grouping val="standard"/>
        <c:varyColors val="0"/>
        <c:ser>
          <c:idx val="0"/>
          <c:order val="0"/>
          <c:tx>
            <c:strRef>
              <c:f>'29 Oct - 5 Nov'!$D$1</c:f>
              <c:strCache>
                <c:ptCount val="1"/>
                <c:pt idx="0">
                  <c:v>External temperature </c:v>
                </c:pt>
              </c:strCache>
            </c:strRef>
          </c:tx>
          <c:spPr>
            <a:ln w="28575" cap="rnd">
              <a:solidFill>
                <a:schemeClr val="accent1"/>
              </a:solidFill>
              <a:round/>
            </a:ln>
            <a:effectLst/>
          </c:spPr>
          <c:marker>
            <c:symbol val="none"/>
          </c:marker>
          <c:cat>
            <c:numRef>
              <c:f>'29 Oct - 5 Nov'!$A$4:$A$387</c:f>
              <c:numCache>
                <c:formatCode>m/d/yy\ h:mm</c:formatCode>
                <c:ptCount val="384"/>
                <c:pt idx="0">
                  <c:v>43037</c:v>
                </c:pt>
                <c:pt idx="1">
                  <c:v>43037.020833333336</c:v>
                </c:pt>
                <c:pt idx="2">
                  <c:v>43037.041666666664</c:v>
                </c:pt>
                <c:pt idx="3">
                  <c:v>43037.0625</c:v>
                </c:pt>
                <c:pt idx="4">
                  <c:v>43037.083333333336</c:v>
                </c:pt>
                <c:pt idx="5">
                  <c:v>43037.104166666664</c:v>
                </c:pt>
                <c:pt idx="6">
                  <c:v>43037.125</c:v>
                </c:pt>
                <c:pt idx="7">
                  <c:v>43037.145833333336</c:v>
                </c:pt>
                <c:pt idx="8">
                  <c:v>43037.166666666664</c:v>
                </c:pt>
                <c:pt idx="9">
                  <c:v>43037.1875</c:v>
                </c:pt>
                <c:pt idx="10">
                  <c:v>43037.208333333336</c:v>
                </c:pt>
                <c:pt idx="11">
                  <c:v>43037.229166666664</c:v>
                </c:pt>
                <c:pt idx="12">
                  <c:v>43037.25</c:v>
                </c:pt>
                <c:pt idx="13">
                  <c:v>43037.270833333336</c:v>
                </c:pt>
                <c:pt idx="14">
                  <c:v>43037.291666666664</c:v>
                </c:pt>
                <c:pt idx="15">
                  <c:v>43037.3125</c:v>
                </c:pt>
                <c:pt idx="16">
                  <c:v>43037.333333333336</c:v>
                </c:pt>
                <c:pt idx="17">
                  <c:v>43037.354166666664</c:v>
                </c:pt>
                <c:pt idx="18">
                  <c:v>43037.375</c:v>
                </c:pt>
                <c:pt idx="19">
                  <c:v>43037.395833333336</c:v>
                </c:pt>
                <c:pt idx="20">
                  <c:v>43037.416666666664</c:v>
                </c:pt>
                <c:pt idx="21">
                  <c:v>43037.4375</c:v>
                </c:pt>
                <c:pt idx="22">
                  <c:v>43037.458333333336</c:v>
                </c:pt>
                <c:pt idx="23">
                  <c:v>43037.479166666664</c:v>
                </c:pt>
                <c:pt idx="24">
                  <c:v>43037.5</c:v>
                </c:pt>
                <c:pt idx="25">
                  <c:v>43037.520833333336</c:v>
                </c:pt>
                <c:pt idx="26">
                  <c:v>43037.541666666664</c:v>
                </c:pt>
                <c:pt idx="27">
                  <c:v>43037.5625</c:v>
                </c:pt>
                <c:pt idx="28">
                  <c:v>43037.583333333336</c:v>
                </c:pt>
                <c:pt idx="29">
                  <c:v>43037.604166666664</c:v>
                </c:pt>
                <c:pt idx="30">
                  <c:v>43037.625</c:v>
                </c:pt>
                <c:pt idx="31">
                  <c:v>43037.645833333336</c:v>
                </c:pt>
                <c:pt idx="32">
                  <c:v>43037.666666666664</c:v>
                </c:pt>
                <c:pt idx="33">
                  <c:v>43037.6875</c:v>
                </c:pt>
                <c:pt idx="34">
                  <c:v>43037.708333333336</c:v>
                </c:pt>
                <c:pt idx="35">
                  <c:v>43037.729166666664</c:v>
                </c:pt>
                <c:pt idx="36">
                  <c:v>43037.75</c:v>
                </c:pt>
                <c:pt idx="37">
                  <c:v>43037.770833333336</c:v>
                </c:pt>
                <c:pt idx="38">
                  <c:v>43037.791666666664</c:v>
                </c:pt>
                <c:pt idx="39">
                  <c:v>43037.8125</c:v>
                </c:pt>
                <c:pt idx="40">
                  <c:v>43037.833333333336</c:v>
                </c:pt>
                <c:pt idx="41">
                  <c:v>43037.854166666664</c:v>
                </c:pt>
                <c:pt idx="42">
                  <c:v>43037.875</c:v>
                </c:pt>
                <c:pt idx="43">
                  <c:v>43037.895833333336</c:v>
                </c:pt>
                <c:pt idx="44">
                  <c:v>43037.916666666664</c:v>
                </c:pt>
                <c:pt idx="45">
                  <c:v>43037.9375</c:v>
                </c:pt>
                <c:pt idx="46">
                  <c:v>43037.958333333336</c:v>
                </c:pt>
                <c:pt idx="47">
                  <c:v>43037.979166666664</c:v>
                </c:pt>
                <c:pt idx="48">
                  <c:v>43038</c:v>
                </c:pt>
                <c:pt idx="49">
                  <c:v>43038.020833333336</c:v>
                </c:pt>
                <c:pt idx="50">
                  <c:v>43038.041666666664</c:v>
                </c:pt>
                <c:pt idx="51">
                  <c:v>43038.0625</c:v>
                </c:pt>
                <c:pt idx="52">
                  <c:v>43038.083333333336</c:v>
                </c:pt>
                <c:pt idx="53">
                  <c:v>43038.104166666664</c:v>
                </c:pt>
                <c:pt idx="54">
                  <c:v>43038.125</c:v>
                </c:pt>
                <c:pt idx="55">
                  <c:v>43038.145833333336</c:v>
                </c:pt>
                <c:pt idx="56">
                  <c:v>43038.166666666664</c:v>
                </c:pt>
                <c:pt idx="57">
                  <c:v>43038.1875</c:v>
                </c:pt>
                <c:pt idx="58">
                  <c:v>43038.208333333336</c:v>
                </c:pt>
                <c:pt idx="59">
                  <c:v>43038.229166666664</c:v>
                </c:pt>
                <c:pt idx="60">
                  <c:v>43038.25</c:v>
                </c:pt>
                <c:pt idx="61">
                  <c:v>43038.270833333336</c:v>
                </c:pt>
                <c:pt idx="62">
                  <c:v>43038.291666666664</c:v>
                </c:pt>
                <c:pt idx="63">
                  <c:v>43038.3125</c:v>
                </c:pt>
                <c:pt idx="64">
                  <c:v>43038.333333333336</c:v>
                </c:pt>
                <c:pt idx="65">
                  <c:v>43038.354166666664</c:v>
                </c:pt>
                <c:pt idx="66">
                  <c:v>43038.375</c:v>
                </c:pt>
                <c:pt idx="67">
                  <c:v>43038.395833333336</c:v>
                </c:pt>
                <c:pt idx="68">
                  <c:v>43038.416666666664</c:v>
                </c:pt>
                <c:pt idx="69">
                  <c:v>43038.4375</c:v>
                </c:pt>
                <c:pt idx="70">
                  <c:v>43038.458333333336</c:v>
                </c:pt>
                <c:pt idx="71">
                  <c:v>43038.479166666664</c:v>
                </c:pt>
                <c:pt idx="72">
                  <c:v>43038.5</c:v>
                </c:pt>
                <c:pt idx="73">
                  <c:v>43038.520833333336</c:v>
                </c:pt>
                <c:pt idx="74">
                  <c:v>43038.541666666664</c:v>
                </c:pt>
                <c:pt idx="75">
                  <c:v>43038.5625</c:v>
                </c:pt>
                <c:pt idx="76">
                  <c:v>43038.583333333336</c:v>
                </c:pt>
                <c:pt idx="77">
                  <c:v>43038.604166666664</c:v>
                </c:pt>
                <c:pt idx="78">
                  <c:v>43038.625</c:v>
                </c:pt>
                <c:pt idx="79">
                  <c:v>43038.645833333336</c:v>
                </c:pt>
                <c:pt idx="80">
                  <c:v>43038.666666666664</c:v>
                </c:pt>
                <c:pt idx="81">
                  <c:v>43038.6875</c:v>
                </c:pt>
                <c:pt idx="82">
                  <c:v>43038.708333333336</c:v>
                </c:pt>
                <c:pt idx="83">
                  <c:v>43038.729166666664</c:v>
                </c:pt>
                <c:pt idx="84">
                  <c:v>43038.75</c:v>
                </c:pt>
                <c:pt idx="85">
                  <c:v>43038.770833333336</c:v>
                </c:pt>
                <c:pt idx="86">
                  <c:v>43038.791666666664</c:v>
                </c:pt>
                <c:pt idx="87">
                  <c:v>43038.8125</c:v>
                </c:pt>
                <c:pt idx="88">
                  <c:v>43038.833333333336</c:v>
                </c:pt>
                <c:pt idx="89">
                  <c:v>43038.854166666664</c:v>
                </c:pt>
                <c:pt idx="90">
                  <c:v>43038.875</c:v>
                </c:pt>
                <c:pt idx="91">
                  <c:v>43038.895833333336</c:v>
                </c:pt>
                <c:pt idx="92">
                  <c:v>43038.916666666664</c:v>
                </c:pt>
                <c:pt idx="93">
                  <c:v>43038.9375</c:v>
                </c:pt>
                <c:pt idx="94">
                  <c:v>43038.958333333336</c:v>
                </c:pt>
                <c:pt idx="95">
                  <c:v>43038.979166666664</c:v>
                </c:pt>
                <c:pt idx="96">
                  <c:v>43039</c:v>
                </c:pt>
                <c:pt idx="97">
                  <c:v>43039.020833333336</c:v>
                </c:pt>
                <c:pt idx="98">
                  <c:v>43039.041666666664</c:v>
                </c:pt>
                <c:pt idx="99">
                  <c:v>43039.0625</c:v>
                </c:pt>
                <c:pt idx="100">
                  <c:v>43039.083333333336</c:v>
                </c:pt>
                <c:pt idx="101">
                  <c:v>43039.104166666664</c:v>
                </c:pt>
                <c:pt idx="102">
                  <c:v>43039.125</c:v>
                </c:pt>
                <c:pt idx="103">
                  <c:v>43039.145833333336</c:v>
                </c:pt>
                <c:pt idx="104">
                  <c:v>43039.166666666664</c:v>
                </c:pt>
                <c:pt idx="105">
                  <c:v>43039.1875</c:v>
                </c:pt>
                <c:pt idx="106">
                  <c:v>43039.208333333336</c:v>
                </c:pt>
                <c:pt idx="107">
                  <c:v>43039.229166666664</c:v>
                </c:pt>
                <c:pt idx="108">
                  <c:v>43039.25</c:v>
                </c:pt>
                <c:pt idx="109">
                  <c:v>43039.270833333336</c:v>
                </c:pt>
                <c:pt idx="110">
                  <c:v>43039.291666666664</c:v>
                </c:pt>
                <c:pt idx="111">
                  <c:v>43039.3125</c:v>
                </c:pt>
                <c:pt idx="112">
                  <c:v>43039.333333333336</c:v>
                </c:pt>
                <c:pt idx="113">
                  <c:v>43039.354166666664</c:v>
                </c:pt>
                <c:pt idx="114">
                  <c:v>43039.375</c:v>
                </c:pt>
                <c:pt idx="115">
                  <c:v>43039.395833333336</c:v>
                </c:pt>
                <c:pt idx="116">
                  <c:v>43039.416666666664</c:v>
                </c:pt>
                <c:pt idx="117">
                  <c:v>43039.4375</c:v>
                </c:pt>
                <c:pt idx="118">
                  <c:v>43039.458333333336</c:v>
                </c:pt>
                <c:pt idx="119">
                  <c:v>43039.479166666664</c:v>
                </c:pt>
                <c:pt idx="120">
                  <c:v>43039.5</c:v>
                </c:pt>
                <c:pt idx="121">
                  <c:v>43039.520833333336</c:v>
                </c:pt>
                <c:pt idx="122">
                  <c:v>43039.541666666664</c:v>
                </c:pt>
                <c:pt idx="123">
                  <c:v>43039.5625</c:v>
                </c:pt>
                <c:pt idx="124">
                  <c:v>43039.583333333336</c:v>
                </c:pt>
                <c:pt idx="125">
                  <c:v>43039.604166666664</c:v>
                </c:pt>
                <c:pt idx="126">
                  <c:v>43039.625</c:v>
                </c:pt>
                <c:pt idx="127">
                  <c:v>43039.645833333336</c:v>
                </c:pt>
                <c:pt idx="128">
                  <c:v>43039.666666666664</c:v>
                </c:pt>
                <c:pt idx="129">
                  <c:v>43039.6875</c:v>
                </c:pt>
                <c:pt idx="130">
                  <c:v>43039.708333333336</c:v>
                </c:pt>
                <c:pt idx="131">
                  <c:v>43039.729166666664</c:v>
                </c:pt>
                <c:pt idx="132">
                  <c:v>43039.75</c:v>
                </c:pt>
                <c:pt idx="133">
                  <c:v>43039.770833333336</c:v>
                </c:pt>
                <c:pt idx="134">
                  <c:v>43039.791666666664</c:v>
                </c:pt>
                <c:pt idx="135">
                  <c:v>43039.8125</c:v>
                </c:pt>
                <c:pt idx="136">
                  <c:v>43039.833333333336</c:v>
                </c:pt>
                <c:pt idx="137">
                  <c:v>43039.854166666664</c:v>
                </c:pt>
                <c:pt idx="138">
                  <c:v>43039.875</c:v>
                </c:pt>
                <c:pt idx="139">
                  <c:v>43039.895833333336</c:v>
                </c:pt>
                <c:pt idx="140">
                  <c:v>43039.916666666664</c:v>
                </c:pt>
                <c:pt idx="141">
                  <c:v>43039.9375</c:v>
                </c:pt>
                <c:pt idx="142">
                  <c:v>43039.958333333336</c:v>
                </c:pt>
                <c:pt idx="143">
                  <c:v>43039.979166666664</c:v>
                </c:pt>
                <c:pt idx="144">
                  <c:v>43040</c:v>
                </c:pt>
                <c:pt idx="145">
                  <c:v>43040.020833333336</c:v>
                </c:pt>
                <c:pt idx="146">
                  <c:v>43040.041666666664</c:v>
                </c:pt>
                <c:pt idx="147">
                  <c:v>43040.0625</c:v>
                </c:pt>
                <c:pt idx="148">
                  <c:v>43040.083333333336</c:v>
                </c:pt>
                <c:pt idx="149">
                  <c:v>43040.104166666664</c:v>
                </c:pt>
                <c:pt idx="150">
                  <c:v>43040.125</c:v>
                </c:pt>
                <c:pt idx="151">
                  <c:v>43040.145833333336</c:v>
                </c:pt>
                <c:pt idx="152">
                  <c:v>43040.166666666664</c:v>
                </c:pt>
                <c:pt idx="153">
                  <c:v>43040.1875</c:v>
                </c:pt>
                <c:pt idx="154">
                  <c:v>43040.208333333336</c:v>
                </c:pt>
                <c:pt idx="155">
                  <c:v>43040.229166666664</c:v>
                </c:pt>
                <c:pt idx="156">
                  <c:v>43040.25</c:v>
                </c:pt>
                <c:pt idx="157">
                  <c:v>43040.270833333336</c:v>
                </c:pt>
                <c:pt idx="158">
                  <c:v>43040.291666666664</c:v>
                </c:pt>
                <c:pt idx="159">
                  <c:v>43040.3125</c:v>
                </c:pt>
                <c:pt idx="160">
                  <c:v>43040.333333333336</c:v>
                </c:pt>
                <c:pt idx="161">
                  <c:v>43040.354166666664</c:v>
                </c:pt>
                <c:pt idx="162">
                  <c:v>43040.375</c:v>
                </c:pt>
                <c:pt idx="163">
                  <c:v>43040.395833333336</c:v>
                </c:pt>
                <c:pt idx="164">
                  <c:v>43040.416666666664</c:v>
                </c:pt>
                <c:pt idx="165">
                  <c:v>43040.4375</c:v>
                </c:pt>
                <c:pt idx="166">
                  <c:v>43040.458333333336</c:v>
                </c:pt>
                <c:pt idx="167">
                  <c:v>43040.479166666664</c:v>
                </c:pt>
                <c:pt idx="168">
                  <c:v>43040.5</c:v>
                </c:pt>
                <c:pt idx="169">
                  <c:v>43040.520833333336</c:v>
                </c:pt>
                <c:pt idx="170">
                  <c:v>43040.541666666664</c:v>
                </c:pt>
                <c:pt idx="171">
                  <c:v>43040.5625</c:v>
                </c:pt>
                <c:pt idx="172">
                  <c:v>43040.583333333336</c:v>
                </c:pt>
                <c:pt idx="173">
                  <c:v>43040.604166666664</c:v>
                </c:pt>
                <c:pt idx="174">
                  <c:v>43040.625</c:v>
                </c:pt>
                <c:pt idx="175">
                  <c:v>43040.645833333336</c:v>
                </c:pt>
                <c:pt idx="176">
                  <c:v>43040.666666666664</c:v>
                </c:pt>
                <c:pt idx="177">
                  <c:v>43040.6875</c:v>
                </c:pt>
                <c:pt idx="178">
                  <c:v>43040.708333333336</c:v>
                </c:pt>
                <c:pt idx="179">
                  <c:v>43040.729166666664</c:v>
                </c:pt>
                <c:pt idx="180">
                  <c:v>43040.75</c:v>
                </c:pt>
                <c:pt idx="181">
                  <c:v>43040.770833333336</c:v>
                </c:pt>
                <c:pt idx="182">
                  <c:v>43040.791666666664</c:v>
                </c:pt>
                <c:pt idx="183">
                  <c:v>43040.8125</c:v>
                </c:pt>
                <c:pt idx="184">
                  <c:v>43040.833333333336</c:v>
                </c:pt>
                <c:pt idx="185">
                  <c:v>43040.854166666664</c:v>
                </c:pt>
                <c:pt idx="186">
                  <c:v>43040.875</c:v>
                </c:pt>
                <c:pt idx="187">
                  <c:v>43040.895833333336</c:v>
                </c:pt>
                <c:pt idx="188">
                  <c:v>43040.916666666664</c:v>
                </c:pt>
                <c:pt idx="189">
                  <c:v>43040.9375</c:v>
                </c:pt>
                <c:pt idx="190">
                  <c:v>43040.958333333336</c:v>
                </c:pt>
                <c:pt idx="191">
                  <c:v>43040.979166666664</c:v>
                </c:pt>
                <c:pt idx="192">
                  <c:v>43041</c:v>
                </c:pt>
                <c:pt idx="193">
                  <c:v>43041.020833333336</c:v>
                </c:pt>
                <c:pt idx="194">
                  <c:v>43041.041666666664</c:v>
                </c:pt>
                <c:pt idx="195">
                  <c:v>43041.0625</c:v>
                </c:pt>
                <c:pt idx="196">
                  <c:v>43041.083333333336</c:v>
                </c:pt>
                <c:pt idx="197">
                  <c:v>43041.104166666664</c:v>
                </c:pt>
                <c:pt idx="198">
                  <c:v>43041.125</c:v>
                </c:pt>
                <c:pt idx="199">
                  <c:v>43041.145833333336</c:v>
                </c:pt>
                <c:pt idx="200">
                  <c:v>43041.166666666664</c:v>
                </c:pt>
                <c:pt idx="201">
                  <c:v>43041.1875</c:v>
                </c:pt>
                <c:pt idx="202">
                  <c:v>43041.208333333336</c:v>
                </c:pt>
                <c:pt idx="203">
                  <c:v>43041.229166666664</c:v>
                </c:pt>
                <c:pt idx="204">
                  <c:v>43041.25</c:v>
                </c:pt>
                <c:pt idx="205">
                  <c:v>43041.270833333336</c:v>
                </c:pt>
                <c:pt idx="206">
                  <c:v>43041.291666666664</c:v>
                </c:pt>
                <c:pt idx="207">
                  <c:v>43041.3125</c:v>
                </c:pt>
                <c:pt idx="208">
                  <c:v>43041.333333333336</c:v>
                </c:pt>
                <c:pt idx="209">
                  <c:v>43041.354166666664</c:v>
                </c:pt>
                <c:pt idx="210">
                  <c:v>43041.375</c:v>
                </c:pt>
                <c:pt idx="211">
                  <c:v>43041.395833333336</c:v>
                </c:pt>
                <c:pt idx="212">
                  <c:v>43041.416666666664</c:v>
                </c:pt>
                <c:pt idx="213">
                  <c:v>43041.4375</c:v>
                </c:pt>
                <c:pt idx="214">
                  <c:v>43041.458333333336</c:v>
                </c:pt>
                <c:pt idx="215">
                  <c:v>43041.479166666664</c:v>
                </c:pt>
                <c:pt idx="216">
                  <c:v>43041.5</c:v>
                </c:pt>
                <c:pt idx="217">
                  <c:v>43041.520833333336</c:v>
                </c:pt>
                <c:pt idx="218">
                  <c:v>43041.541666666664</c:v>
                </c:pt>
                <c:pt idx="219">
                  <c:v>43041.5625</c:v>
                </c:pt>
                <c:pt idx="220">
                  <c:v>43041.583333333336</c:v>
                </c:pt>
                <c:pt idx="221">
                  <c:v>43041.604166666664</c:v>
                </c:pt>
                <c:pt idx="222">
                  <c:v>43041.625</c:v>
                </c:pt>
                <c:pt idx="223">
                  <c:v>43041.645833333336</c:v>
                </c:pt>
                <c:pt idx="224">
                  <c:v>43041.666666666664</c:v>
                </c:pt>
                <c:pt idx="225">
                  <c:v>43041.6875</c:v>
                </c:pt>
                <c:pt idx="226">
                  <c:v>43041.708333333336</c:v>
                </c:pt>
                <c:pt idx="227">
                  <c:v>43041.729166666664</c:v>
                </c:pt>
                <c:pt idx="228">
                  <c:v>43041.75</c:v>
                </c:pt>
                <c:pt idx="229">
                  <c:v>43041.770833333336</c:v>
                </c:pt>
                <c:pt idx="230">
                  <c:v>43041.791666666664</c:v>
                </c:pt>
                <c:pt idx="231">
                  <c:v>43041.8125</c:v>
                </c:pt>
                <c:pt idx="232">
                  <c:v>43041.833333333336</c:v>
                </c:pt>
                <c:pt idx="233">
                  <c:v>43041.854166666664</c:v>
                </c:pt>
                <c:pt idx="234">
                  <c:v>43041.875</c:v>
                </c:pt>
                <c:pt idx="235">
                  <c:v>43041.895833333336</c:v>
                </c:pt>
                <c:pt idx="236">
                  <c:v>43041.916666666664</c:v>
                </c:pt>
                <c:pt idx="237">
                  <c:v>43041.9375</c:v>
                </c:pt>
                <c:pt idx="238">
                  <c:v>43041.958333333336</c:v>
                </c:pt>
                <c:pt idx="239">
                  <c:v>43041.979166666664</c:v>
                </c:pt>
                <c:pt idx="240">
                  <c:v>43042</c:v>
                </c:pt>
                <c:pt idx="241">
                  <c:v>43042.020833333336</c:v>
                </c:pt>
                <c:pt idx="242">
                  <c:v>43042.041666666664</c:v>
                </c:pt>
                <c:pt idx="243">
                  <c:v>43042.0625</c:v>
                </c:pt>
                <c:pt idx="244">
                  <c:v>43042.083333333336</c:v>
                </c:pt>
                <c:pt idx="245">
                  <c:v>43042.104166666664</c:v>
                </c:pt>
                <c:pt idx="246">
                  <c:v>43042.125</c:v>
                </c:pt>
                <c:pt idx="247">
                  <c:v>43042.145833333336</c:v>
                </c:pt>
                <c:pt idx="248">
                  <c:v>43042.166666666664</c:v>
                </c:pt>
                <c:pt idx="249">
                  <c:v>43042.1875</c:v>
                </c:pt>
                <c:pt idx="250">
                  <c:v>43042.208333333336</c:v>
                </c:pt>
                <c:pt idx="251">
                  <c:v>43042.229166666664</c:v>
                </c:pt>
                <c:pt idx="252">
                  <c:v>43042.25</c:v>
                </c:pt>
                <c:pt idx="253">
                  <c:v>43042.270833333336</c:v>
                </c:pt>
                <c:pt idx="254">
                  <c:v>43042.291666666664</c:v>
                </c:pt>
                <c:pt idx="255">
                  <c:v>43042.3125</c:v>
                </c:pt>
                <c:pt idx="256">
                  <c:v>43042.333333333336</c:v>
                </c:pt>
                <c:pt idx="257">
                  <c:v>43042.354166666664</c:v>
                </c:pt>
                <c:pt idx="258">
                  <c:v>43042.375</c:v>
                </c:pt>
                <c:pt idx="259">
                  <c:v>43042.395833333336</c:v>
                </c:pt>
                <c:pt idx="260">
                  <c:v>43042.416666666664</c:v>
                </c:pt>
                <c:pt idx="261">
                  <c:v>43042.4375</c:v>
                </c:pt>
                <c:pt idx="262">
                  <c:v>43042.458333333336</c:v>
                </c:pt>
                <c:pt idx="263">
                  <c:v>43042.479166666664</c:v>
                </c:pt>
                <c:pt idx="264">
                  <c:v>43042.5</c:v>
                </c:pt>
                <c:pt idx="265">
                  <c:v>43042.520833333336</c:v>
                </c:pt>
                <c:pt idx="266">
                  <c:v>43042.541666666664</c:v>
                </c:pt>
                <c:pt idx="267">
                  <c:v>43042.5625</c:v>
                </c:pt>
                <c:pt idx="268">
                  <c:v>43042.583333333336</c:v>
                </c:pt>
                <c:pt idx="269">
                  <c:v>43042.604166666664</c:v>
                </c:pt>
                <c:pt idx="270">
                  <c:v>43042.625</c:v>
                </c:pt>
                <c:pt idx="271">
                  <c:v>43042.645833333336</c:v>
                </c:pt>
                <c:pt idx="272">
                  <c:v>43042.666666666664</c:v>
                </c:pt>
                <c:pt idx="273">
                  <c:v>43042.6875</c:v>
                </c:pt>
                <c:pt idx="274">
                  <c:v>43042.708333333336</c:v>
                </c:pt>
                <c:pt idx="275">
                  <c:v>43042.729166666664</c:v>
                </c:pt>
                <c:pt idx="276">
                  <c:v>43042.75</c:v>
                </c:pt>
                <c:pt idx="277">
                  <c:v>43042.770833333336</c:v>
                </c:pt>
                <c:pt idx="278">
                  <c:v>43042.791666666664</c:v>
                </c:pt>
                <c:pt idx="279">
                  <c:v>43042.8125</c:v>
                </c:pt>
                <c:pt idx="280">
                  <c:v>43042.833333333336</c:v>
                </c:pt>
                <c:pt idx="281">
                  <c:v>43042.854166666664</c:v>
                </c:pt>
                <c:pt idx="282">
                  <c:v>43042.875</c:v>
                </c:pt>
                <c:pt idx="283">
                  <c:v>43042.895833333336</c:v>
                </c:pt>
                <c:pt idx="284">
                  <c:v>43042.916666666664</c:v>
                </c:pt>
                <c:pt idx="285">
                  <c:v>43042.9375</c:v>
                </c:pt>
                <c:pt idx="286">
                  <c:v>43042.958333333336</c:v>
                </c:pt>
                <c:pt idx="287">
                  <c:v>43042.979166666664</c:v>
                </c:pt>
                <c:pt idx="288">
                  <c:v>43043</c:v>
                </c:pt>
                <c:pt idx="289">
                  <c:v>43043.020833333336</c:v>
                </c:pt>
                <c:pt idx="290">
                  <c:v>43043.041666666664</c:v>
                </c:pt>
                <c:pt idx="291">
                  <c:v>43043.0625</c:v>
                </c:pt>
                <c:pt idx="292">
                  <c:v>43043.083333333336</c:v>
                </c:pt>
                <c:pt idx="293">
                  <c:v>43043.104166666664</c:v>
                </c:pt>
                <c:pt idx="294">
                  <c:v>43043.125</c:v>
                </c:pt>
                <c:pt idx="295">
                  <c:v>43043.145833333336</c:v>
                </c:pt>
                <c:pt idx="296">
                  <c:v>43043.166666666664</c:v>
                </c:pt>
                <c:pt idx="297">
                  <c:v>43043.1875</c:v>
                </c:pt>
                <c:pt idx="298">
                  <c:v>43043.208333333336</c:v>
                </c:pt>
                <c:pt idx="299">
                  <c:v>43043.229166666664</c:v>
                </c:pt>
                <c:pt idx="300">
                  <c:v>43043.25</c:v>
                </c:pt>
                <c:pt idx="301">
                  <c:v>43043.270833333336</c:v>
                </c:pt>
                <c:pt idx="302">
                  <c:v>43043.291666666664</c:v>
                </c:pt>
                <c:pt idx="303">
                  <c:v>43043.3125</c:v>
                </c:pt>
                <c:pt idx="304">
                  <c:v>43043.333333333336</c:v>
                </c:pt>
                <c:pt idx="305">
                  <c:v>43043.354166666664</c:v>
                </c:pt>
                <c:pt idx="306">
                  <c:v>43043.375</c:v>
                </c:pt>
                <c:pt idx="307">
                  <c:v>43043.395833333336</c:v>
                </c:pt>
                <c:pt idx="308">
                  <c:v>43043.416666666664</c:v>
                </c:pt>
                <c:pt idx="309">
                  <c:v>43043.4375</c:v>
                </c:pt>
                <c:pt idx="310">
                  <c:v>43043.458333333336</c:v>
                </c:pt>
                <c:pt idx="311">
                  <c:v>43043.479166666664</c:v>
                </c:pt>
                <c:pt idx="312">
                  <c:v>43043.5</c:v>
                </c:pt>
                <c:pt idx="313">
                  <c:v>43043.520833333336</c:v>
                </c:pt>
                <c:pt idx="314">
                  <c:v>43043.541666666664</c:v>
                </c:pt>
                <c:pt idx="315">
                  <c:v>43043.5625</c:v>
                </c:pt>
                <c:pt idx="316">
                  <c:v>43043.583333333336</c:v>
                </c:pt>
                <c:pt idx="317">
                  <c:v>43043.604166666664</c:v>
                </c:pt>
                <c:pt idx="318">
                  <c:v>43043.625</c:v>
                </c:pt>
                <c:pt idx="319">
                  <c:v>43043.645833333336</c:v>
                </c:pt>
                <c:pt idx="320">
                  <c:v>43043.666666666664</c:v>
                </c:pt>
                <c:pt idx="321">
                  <c:v>43043.6875</c:v>
                </c:pt>
                <c:pt idx="322">
                  <c:v>43043.708333333336</c:v>
                </c:pt>
                <c:pt idx="323">
                  <c:v>43043.729166666664</c:v>
                </c:pt>
                <c:pt idx="324">
                  <c:v>43043.75</c:v>
                </c:pt>
                <c:pt idx="325">
                  <c:v>43043.770833333336</c:v>
                </c:pt>
                <c:pt idx="326">
                  <c:v>43043.791666666664</c:v>
                </c:pt>
                <c:pt idx="327">
                  <c:v>43043.8125</c:v>
                </c:pt>
                <c:pt idx="328">
                  <c:v>43043.833333333336</c:v>
                </c:pt>
                <c:pt idx="329">
                  <c:v>43043.854166666664</c:v>
                </c:pt>
                <c:pt idx="330">
                  <c:v>43043.875</c:v>
                </c:pt>
                <c:pt idx="331">
                  <c:v>43043.895833333336</c:v>
                </c:pt>
                <c:pt idx="332">
                  <c:v>43043.916666666664</c:v>
                </c:pt>
                <c:pt idx="333">
                  <c:v>43043.9375</c:v>
                </c:pt>
                <c:pt idx="334">
                  <c:v>43043.958333333336</c:v>
                </c:pt>
                <c:pt idx="335">
                  <c:v>43043.979166666664</c:v>
                </c:pt>
                <c:pt idx="336">
                  <c:v>43044</c:v>
                </c:pt>
                <c:pt idx="337">
                  <c:v>43044.020833333336</c:v>
                </c:pt>
                <c:pt idx="338">
                  <c:v>43044.041666666664</c:v>
                </c:pt>
                <c:pt idx="339">
                  <c:v>43044.0625</c:v>
                </c:pt>
                <c:pt idx="340">
                  <c:v>43044.083333333336</c:v>
                </c:pt>
                <c:pt idx="341">
                  <c:v>43044.104166666664</c:v>
                </c:pt>
                <c:pt idx="342">
                  <c:v>43044.125</c:v>
                </c:pt>
                <c:pt idx="343">
                  <c:v>43044.145833333336</c:v>
                </c:pt>
                <c:pt idx="344">
                  <c:v>43044.166666666664</c:v>
                </c:pt>
                <c:pt idx="345">
                  <c:v>43044.1875</c:v>
                </c:pt>
                <c:pt idx="346">
                  <c:v>43044.208333333336</c:v>
                </c:pt>
                <c:pt idx="347">
                  <c:v>43044.229166666664</c:v>
                </c:pt>
                <c:pt idx="348">
                  <c:v>43044.25</c:v>
                </c:pt>
                <c:pt idx="349">
                  <c:v>43044.270833333336</c:v>
                </c:pt>
                <c:pt idx="350">
                  <c:v>43044.291666666664</c:v>
                </c:pt>
                <c:pt idx="351">
                  <c:v>43044.3125</c:v>
                </c:pt>
                <c:pt idx="352">
                  <c:v>43044.333333333336</c:v>
                </c:pt>
                <c:pt idx="353">
                  <c:v>43044.354166666664</c:v>
                </c:pt>
                <c:pt idx="354">
                  <c:v>43044.375</c:v>
                </c:pt>
                <c:pt idx="355">
                  <c:v>43044.395833333336</c:v>
                </c:pt>
                <c:pt idx="356">
                  <c:v>43044.416666666664</c:v>
                </c:pt>
                <c:pt idx="357">
                  <c:v>43044.4375</c:v>
                </c:pt>
                <c:pt idx="358">
                  <c:v>43044.458333333336</c:v>
                </c:pt>
                <c:pt idx="359">
                  <c:v>43044.479166666664</c:v>
                </c:pt>
                <c:pt idx="360">
                  <c:v>43044.5</c:v>
                </c:pt>
                <c:pt idx="361">
                  <c:v>43044.520833333336</c:v>
                </c:pt>
                <c:pt idx="362">
                  <c:v>43044.541666666664</c:v>
                </c:pt>
                <c:pt idx="363">
                  <c:v>43044.5625</c:v>
                </c:pt>
                <c:pt idx="364">
                  <c:v>43044.583333333336</c:v>
                </c:pt>
                <c:pt idx="365">
                  <c:v>43044.604166666664</c:v>
                </c:pt>
                <c:pt idx="366">
                  <c:v>43044.625</c:v>
                </c:pt>
                <c:pt idx="367">
                  <c:v>43044.645833333336</c:v>
                </c:pt>
                <c:pt idx="368">
                  <c:v>43044.666666666664</c:v>
                </c:pt>
                <c:pt idx="369">
                  <c:v>43044.6875</c:v>
                </c:pt>
                <c:pt idx="370">
                  <c:v>43044.708333333336</c:v>
                </c:pt>
                <c:pt idx="371">
                  <c:v>43044.729166666664</c:v>
                </c:pt>
                <c:pt idx="372">
                  <c:v>43044.75</c:v>
                </c:pt>
                <c:pt idx="373">
                  <c:v>43044.770833333336</c:v>
                </c:pt>
                <c:pt idx="374">
                  <c:v>43044.791666666664</c:v>
                </c:pt>
                <c:pt idx="375">
                  <c:v>43044.8125</c:v>
                </c:pt>
                <c:pt idx="376">
                  <c:v>43044.833333333336</c:v>
                </c:pt>
                <c:pt idx="377">
                  <c:v>43044.854166666664</c:v>
                </c:pt>
                <c:pt idx="378">
                  <c:v>43044.875</c:v>
                </c:pt>
                <c:pt idx="379">
                  <c:v>43044.895833333336</c:v>
                </c:pt>
                <c:pt idx="380">
                  <c:v>43044.916666666664</c:v>
                </c:pt>
                <c:pt idx="381">
                  <c:v>43044.9375</c:v>
                </c:pt>
                <c:pt idx="382">
                  <c:v>43044.958333333336</c:v>
                </c:pt>
                <c:pt idx="383">
                  <c:v>43044.979166666664</c:v>
                </c:pt>
              </c:numCache>
            </c:numRef>
          </c:cat>
          <c:val>
            <c:numRef>
              <c:f>'29 Oct - 5 Nov'!$D$4:$D$387</c:f>
              <c:numCache>
                <c:formatCode>General</c:formatCode>
                <c:ptCount val="384"/>
                <c:pt idx="0">
                  <c:v>26.6</c:v>
                </c:pt>
                <c:pt idx="1">
                  <c:v>26.5</c:v>
                </c:pt>
                <c:pt idx="2">
                  <c:v>26.5</c:v>
                </c:pt>
                <c:pt idx="3">
                  <c:v>26.6</c:v>
                </c:pt>
                <c:pt idx="4">
                  <c:v>26.7</c:v>
                </c:pt>
                <c:pt idx="5">
                  <c:v>26.7</c:v>
                </c:pt>
                <c:pt idx="6">
                  <c:v>26.6</c:v>
                </c:pt>
                <c:pt idx="7">
                  <c:v>26.6</c:v>
                </c:pt>
                <c:pt idx="8">
                  <c:v>26.6</c:v>
                </c:pt>
                <c:pt idx="9">
                  <c:v>26.6</c:v>
                </c:pt>
                <c:pt idx="10">
                  <c:v>26.5</c:v>
                </c:pt>
                <c:pt idx="11">
                  <c:v>26.3</c:v>
                </c:pt>
                <c:pt idx="12">
                  <c:v>26.3</c:v>
                </c:pt>
                <c:pt idx="13">
                  <c:v>26.4</c:v>
                </c:pt>
                <c:pt idx="14">
                  <c:v>26.5</c:v>
                </c:pt>
                <c:pt idx="15">
                  <c:v>27</c:v>
                </c:pt>
                <c:pt idx="16">
                  <c:v>27.5</c:v>
                </c:pt>
                <c:pt idx="17">
                  <c:v>28.1</c:v>
                </c:pt>
                <c:pt idx="18">
                  <c:v>29.3</c:v>
                </c:pt>
                <c:pt idx="19">
                  <c:v>30.5</c:v>
                </c:pt>
                <c:pt idx="20">
                  <c:v>31.1</c:v>
                </c:pt>
                <c:pt idx="21">
                  <c:v>31.9</c:v>
                </c:pt>
                <c:pt idx="22">
                  <c:v>32.200000000000003</c:v>
                </c:pt>
                <c:pt idx="23">
                  <c:v>32.299999999999997</c:v>
                </c:pt>
                <c:pt idx="24">
                  <c:v>32</c:v>
                </c:pt>
                <c:pt idx="25">
                  <c:v>32</c:v>
                </c:pt>
                <c:pt idx="26">
                  <c:v>32.299999999999997</c:v>
                </c:pt>
                <c:pt idx="27">
                  <c:v>33.299999999999997</c:v>
                </c:pt>
                <c:pt idx="28">
                  <c:v>33.200000000000003</c:v>
                </c:pt>
                <c:pt idx="29">
                  <c:v>33.299999999999997</c:v>
                </c:pt>
                <c:pt idx="30">
                  <c:v>33.200000000000003</c:v>
                </c:pt>
                <c:pt idx="31">
                  <c:v>33.200000000000003</c:v>
                </c:pt>
                <c:pt idx="32">
                  <c:v>32.700000000000003</c:v>
                </c:pt>
                <c:pt idx="33">
                  <c:v>30.9</c:v>
                </c:pt>
                <c:pt idx="34">
                  <c:v>30.1</c:v>
                </c:pt>
                <c:pt idx="35">
                  <c:v>29.8</c:v>
                </c:pt>
                <c:pt idx="36">
                  <c:v>29.2</c:v>
                </c:pt>
                <c:pt idx="37">
                  <c:v>28.5</c:v>
                </c:pt>
                <c:pt idx="38">
                  <c:v>28.1</c:v>
                </c:pt>
                <c:pt idx="39">
                  <c:v>27.7</c:v>
                </c:pt>
                <c:pt idx="40">
                  <c:v>27.6</c:v>
                </c:pt>
                <c:pt idx="41">
                  <c:v>27.6</c:v>
                </c:pt>
                <c:pt idx="42">
                  <c:v>27.4</c:v>
                </c:pt>
                <c:pt idx="43">
                  <c:v>27.4</c:v>
                </c:pt>
                <c:pt idx="44">
                  <c:v>27.5</c:v>
                </c:pt>
                <c:pt idx="45">
                  <c:v>27.4</c:v>
                </c:pt>
                <c:pt idx="46">
                  <c:v>27.1</c:v>
                </c:pt>
                <c:pt idx="47">
                  <c:v>26.8</c:v>
                </c:pt>
                <c:pt idx="48">
                  <c:v>26.8</c:v>
                </c:pt>
                <c:pt idx="49">
                  <c:v>26.7</c:v>
                </c:pt>
                <c:pt idx="50">
                  <c:v>26.4</c:v>
                </c:pt>
                <c:pt idx="51">
                  <c:v>26.3</c:v>
                </c:pt>
                <c:pt idx="52">
                  <c:v>26.1</c:v>
                </c:pt>
                <c:pt idx="53">
                  <c:v>26</c:v>
                </c:pt>
                <c:pt idx="54">
                  <c:v>25.9</c:v>
                </c:pt>
                <c:pt idx="55">
                  <c:v>25.7</c:v>
                </c:pt>
                <c:pt idx="56">
                  <c:v>25.6</c:v>
                </c:pt>
                <c:pt idx="57">
                  <c:v>25.6</c:v>
                </c:pt>
                <c:pt idx="58">
                  <c:v>25.6</c:v>
                </c:pt>
                <c:pt idx="59">
                  <c:v>25.5</c:v>
                </c:pt>
                <c:pt idx="60">
                  <c:v>25.5</c:v>
                </c:pt>
                <c:pt idx="61">
                  <c:v>25.6</c:v>
                </c:pt>
                <c:pt idx="62">
                  <c:v>26.4</c:v>
                </c:pt>
                <c:pt idx="63">
                  <c:v>27.2</c:v>
                </c:pt>
                <c:pt idx="64">
                  <c:v>28.6</c:v>
                </c:pt>
                <c:pt idx="65">
                  <c:v>29.7</c:v>
                </c:pt>
                <c:pt idx="66">
                  <c:v>30.5</c:v>
                </c:pt>
                <c:pt idx="67">
                  <c:v>31.1</c:v>
                </c:pt>
                <c:pt idx="68">
                  <c:v>32.200000000000003</c:v>
                </c:pt>
                <c:pt idx="69">
                  <c:v>32.5</c:v>
                </c:pt>
                <c:pt idx="70">
                  <c:v>33</c:v>
                </c:pt>
                <c:pt idx="71">
                  <c:v>33.200000000000003</c:v>
                </c:pt>
                <c:pt idx="72">
                  <c:v>32.700000000000003</c:v>
                </c:pt>
                <c:pt idx="73">
                  <c:v>33</c:v>
                </c:pt>
                <c:pt idx="74">
                  <c:v>33.5</c:v>
                </c:pt>
                <c:pt idx="75">
                  <c:v>34</c:v>
                </c:pt>
                <c:pt idx="76">
                  <c:v>33.299999999999997</c:v>
                </c:pt>
                <c:pt idx="77">
                  <c:v>32.6</c:v>
                </c:pt>
                <c:pt idx="78">
                  <c:v>32.1</c:v>
                </c:pt>
                <c:pt idx="79">
                  <c:v>31.7</c:v>
                </c:pt>
                <c:pt idx="80">
                  <c:v>31.5</c:v>
                </c:pt>
                <c:pt idx="81">
                  <c:v>30.8</c:v>
                </c:pt>
                <c:pt idx="82">
                  <c:v>30.2</c:v>
                </c:pt>
                <c:pt idx="83">
                  <c:v>29.7</c:v>
                </c:pt>
                <c:pt idx="84">
                  <c:v>29.5</c:v>
                </c:pt>
                <c:pt idx="85">
                  <c:v>28.7</c:v>
                </c:pt>
                <c:pt idx="86">
                  <c:v>27.8</c:v>
                </c:pt>
                <c:pt idx="87">
                  <c:v>27.4</c:v>
                </c:pt>
                <c:pt idx="88">
                  <c:v>27.2</c:v>
                </c:pt>
                <c:pt idx="89">
                  <c:v>27.2</c:v>
                </c:pt>
                <c:pt idx="90">
                  <c:v>27.1</c:v>
                </c:pt>
                <c:pt idx="91">
                  <c:v>27.1</c:v>
                </c:pt>
                <c:pt idx="92">
                  <c:v>27.1</c:v>
                </c:pt>
                <c:pt idx="93">
                  <c:v>27.1</c:v>
                </c:pt>
                <c:pt idx="94">
                  <c:v>27</c:v>
                </c:pt>
                <c:pt idx="95">
                  <c:v>27</c:v>
                </c:pt>
                <c:pt idx="96">
                  <c:v>26.9</c:v>
                </c:pt>
                <c:pt idx="97">
                  <c:v>26.9</c:v>
                </c:pt>
                <c:pt idx="98">
                  <c:v>26.8</c:v>
                </c:pt>
                <c:pt idx="99">
                  <c:v>26.8</c:v>
                </c:pt>
                <c:pt idx="100">
                  <c:v>26.7</c:v>
                </c:pt>
                <c:pt idx="101">
                  <c:v>26.5</c:v>
                </c:pt>
                <c:pt idx="102">
                  <c:v>26.4</c:v>
                </c:pt>
                <c:pt idx="103">
                  <c:v>26.3</c:v>
                </c:pt>
                <c:pt idx="104">
                  <c:v>26.3</c:v>
                </c:pt>
                <c:pt idx="105">
                  <c:v>26.3</c:v>
                </c:pt>
                <c:pt idx="106">
                  <c:v>26.3</c:v>
                </c:pt>
                <c:pt idx="107">
                  <c:v>26.2</c:v>
                </c:pt>
                <c:pt idx="108">
                  <c:v>26.3</c:v>
                </c:pt>
                <c:pt idx="109">
                  <c:v>26.6</c:v>
                </c:pt>
                <c:pt idx="110">
                  <c:v>27.4</c:v>
                </c:pt>
                <c:pt idx="111">
                  <c:v>27.7</c:v>
                </c:pt>
                <c:pt idx="112">
                  <c:v>28.5</c:v>
                </c:pt>
                <c:pt idx="113">
                  <c:v>29.7</c:v>
                </c:pt>
                <c:pt idx="114">
                  <c:v>30.5</c:v>
                </c:pt>
                <c:pt idx="115">
                  <c:v>31.1</c:v>
                </c:pt>
                <c:pt idx="116">
                  <c:v>31.8</c:v>
                </c:pt>
                <c:pt idx="117">
                  <c:v>32.6</c:v>
                </c:pt>
                <c:pt idx="118">
                  <c:v>33.299999999999997</c:v>
                </c:pt>
                <c:pt idx="119">
                  <c:v>33</c:v>
                </c:pt>
                <c:pt idx="120">
                  <c:v>34</c:v>
                </c:pt>
                <c:pt idx="121">
                  <c:v>34.299999999999997</c:v>
                </c:pt>
                <c:pt idx="122">
                  <c:v>34.299999999999997</c:v>
                </c:pt>
                <c:pt idx="123">
                  <c:v>34</c:v>
                </c:pt>
                <c:pt idx="124">
                  <c:v>34.1</c:v>
                </c:pt>
                <c:pt idx="125">
                  <c:v>34.200000000000003</c:v>
                </c:pt>
                <c:pt idx="126">
                  <c:v>33.700000000000003</c:v>
                </c:pt>
                <c:pt idx="127">
                  <c:v>33.200000000000003</c:v>
                </c:pt>
                <c:pt idx="128">
                  <c:v>32.799999999999997</c:v>
                </c:pt>
                <c:pt idx="129">
                  <c:v>32.200000000000003</c:v>
                </c:pt>
                <c:pt idx="130">
                  <c:v>31.7</c:v>
                </c:pt>
                <c:pt idx="131">
                  <c:v>30.9</c:v>
                </c:pt>
                <c:pt idx="132">
                  <c:v>29.8</c:v>
                </c:pt>
                <c:pt idx="133">
                  <c:v>29.4</c:v>
                </c:pt>
                <c:pt idx="134">
                  <c:v>28.7</c:v>
                </c:pt>
                <c:pt idx="135">
                  <c:v>27.9</c:v>
                </c:pt>
                <c:pt idx="136">
                  <c:v>27.9</c:v>
                </c:pt>
                <c:pt idx="137">
                  <c:v>27.9</c:v>
                </c:pt>
                <c:pt idx="138">
                  <c:v>27.9</c:v>
                </c:pt>
                <c:pt idx="139">
                  <c:v>27.8</c:v>
                </c:pt>
                <c:pt idx="140">
                  <c:v>28.1</c:v>
                </c:pt>
                <c:pt idx="141">
                  <c:v>28</c:v>
                </c:pt>
                <c:pt idx="142">
                  <c:v>28</c:v>
                </c:pt>
                <c:pt idx="143">
                  <c:v>28.2</c:v>
                </c:pt>
                <c:pt idx="144">
                  <c:v>28</c:v>
                </c:pt>
                <c:pt idx="145">
                  <c:v>27.7</c:v>
                </c:pt>
                <c:pt idx="146">
                  <c:v>27.6</c:v>
                </c:pt>
                <c:pt idx="147">
                  <c:v>27.4</c:v>
                </c:pt>
                <c:pt idx="148">
                  <c:v>27.3</c:v>
                </c:pt>
                <c:pt idx="149">
                  <c:v>27.1</c:v>
                </c:pt>
                <c:pt idx="150">
                  <c:v>26.9</c:v>
                </c:pt>
                <c:pt idx="151">
                  <c:v>26.9</c:v>
                </c:pt>
                <c:pt idx="152">
                  <c:v>26.6</c:v>
                </c:pt>
                <c:pt idx="153">
                  <c:v>26.2</c:v>
                </c:pt>
                <c:pt idx="154">
                  <c:v>25.9</c:v>
                </c:pt>
                <c:pt idx="155">
                  <c:v>25.9</c:v>
                </c:pt>
                <c:pt idx="156">
                  <c:v>26</c:v>
                </c:pt>
                <c:pt idx="157">
                  <c:v>26</c:v>
                </c:pt>
                <c:pt idx="158">
                  <c:v>26.2</c:v>
                </c:pt>
                <c:pt idx="159">
                  <c:v>26.9</c:v>
                </c:pt>
                <c:pt idx="160">
                  <c:v>27.8</c:v>
                </c:pt>
                <c:pt idx="161">
                  <c:v>28.6</c:v>
                </c:pt>
                <c:pt idx="162">
                  <c:v>29.6</c:v>
                </c:pt>
                <c:pt idx="163">
                  <c:v>30.2</c:v>
                </c:pt>
                <c:pt idx="164">
                  <c:v>31.1</c:v>
                </c:pt>
                <c:pt idx="165">
                  <c:v>32.1</c:v>
                </c:pt>
                <c:pt idx="166">
                  <c:v>32.799999999999997</c:v>
                </c:pt>
                <c:pt idx="167">
                  <c:v>33.6</c:v>
                </c:pt>
                <c:pt idx="168">
                  <c:v>33.9</c:v>
                </c:pt>
                <c:pt idx="169">
                  <c:v>34.5</c:v>
                </c:pt>
                <c:pt idx="170">
                  <c:v>34.700000000000003</c:v>
                </c:pt>
                <c:pt idx="171">
                  <c:v>33.9</c:v>
                </c:pt>
                <c:pt idx="172">
                  <c:v>34</c:v>
                </c:pt>
                <c:pt idx="173">
                  <c:v>33.9</c:v>
                </c:pt>
                <c:pt idx="174">
                  <c:v>33.9</c:v>
                </c:pt>
                <c:pt idx="175">
                  <c:v>33.200000000000003</c:v>
                </c:pt>
                <c:pt idx="176">
                  <c:v>32.6</c:v>
                </c:pt>
                <c:pt idx="177">
                  <c:v>32.200000000000003</c:v>
                </c:pt>
                <c:pt idx="178">
                  <c:v>31.8</c:v>
                </c:pt>
                <c:pt idx="179">
                  <c:v>31.3</c:v>
                </c:pt>
                <c:pt idx="180">
                  <c:v>30.8</c:v>
                </c:pt>
                <c:pt idx="181">
                  <c:v>30.5</c:v>
                </c:pt>
                <c:pt idx="182">
                  <c:v>30.3</c:v>
                </c:pt>
                <c:pt idx="183">
                  <c:v>30.1</c:v>
                </c:pt>
                <c:pt idx="184">
                  <c:v>29.9</c:v>
                </c:pt>
                <c:pt idx="185">
                  <c:v>29.7</c:v>
                </c:pt>
                <c:pt idx="186">
                  <c:v>29.5</c:v>
                </c:pt>
                <c:pt idx="187">
                  <c:v>29.2</c:v>
                </c:pt>
                <c:pt idx="188">
                  <c:v>29</c:v>
                </c:pt>
                <c:pt idx="189">
                  <c:v>28.8</c:v>
                </c:pt>
                <c:pt idx="190">
                  <c:v>28.7</c:v>
                </c:pt>
                <c:pt idx="191">
                  <c:v>28.5</c:v>
                </c:pt>
                <c:pt idx="192">
                  <c:v>28.4</c:v>
                </c:pt>
                <c:pt idx="193">
                  <c:v>28.1</c:v>
                </c:pt>
                <c:pt idx="194">
                  <c:v>27.9</c:v>
                </c:pt>
                <c:pt idx="195">
                  <c:v>27.5</c:v>
                </c:pt>
                <c:pt idx="196">
                  <c:v>27.5</c:v>
                </c:pt>
                <c:pt idx="197">
                  <c:v>27.1</c:v>
                </c:pt>
                <c:pt idx="198">
                  <c:v>26.7</c:v>
                </c:pt>
                <c:pt idx="199">
                  <c:v>26.5</c:v>
                </c:pt>
                <c:pt idx="200">
                  <c:v>26.3</c:v>
                </c:pt>
                <c:pt idx="201">
                  <c:v>26.2</c:v>
                </c:pt>
                <c:pt idx="202">
                  <c:v>26</c:v>
                </c:pt>
                <c:pt idx="203">
                  <c:v>26</c:v>
                </c:pt>
                <c:pt idx="204">
                  <c:v>25.9</c:v>
                </c:pt>
                <c:pt idx="205">
                  <c:v>26.2</c:v>
                </c:pt>
                <c:pt idx="206">
                  <c:v>26.9</c:v>
                </c:pt>
                <c:pt idx="207">
                  <c:v>27.9</c:v>
                </c:pt>
                <c:pt idx="208">
                  <c:v>29</c:v>
                </c:pt>
                <c:pt idx="209">
                  <c:v>29.8</c:v>
                </c:pt>
                <c:pt idx="210">
                  <c:v>30.5</c:v>
                </c:pt>
                <c:pt idx="211">
                  <c:v>31.1</c:v>
                </c:pt>
                <c:pt idx="212">
                  <c:v>31.6</c:v>
                </c:pt>
                <c:pt idx="213">
                  <c:v>32.200000000000003</c:v>
                </c:pt>
                <c:pt idx="214">
                  <c:v>33.200000000000003</c:v>
                </c:pt>
                <c:pt idx="215">
                  <c:v>33.700000000000003</c:v>
                </c:pt>
                <c:pt idx="216">
                  <c:v>33.799999999999997</c:v>
                </c:pt>
                <c:pt idx="217">
                  <c:v>33.6</c:v>
                </c:pt>
                <c:pt idx="218">
                  <c:v>33.299999999999997</c:v>
                </c:pt>
                <c:pt idx="219">
                  <c:v>33.5</c:v>
                </c:pt>
                <c:pt idx="220">
                  <c:v>33.9</c:v>
                </c:pt>
                <c:pt idx="221">
                  <c:v>34</c:v>
                </c:pt>
                <c:pt idx="222">
                  <c:v>33.9</c:v>
                </c:pt>
                <c:pt idx="223">
                  <c:v>33.200000000000003</c:v>
                </c:pt>
                <c:pt idx="224">
                  <c:v>32.9</c:v>
                </c:pt>
                <c:pt idx="225">
                  <c:v>32.6</c:v>
                </c:pt>
                <c:pt idx="226">
                  <c:v>32.1</c:v>
                </c:pt>
                <c:pt idx="227">
                  <c:v>31.7</c:v>
                </c:pt>
                <c:pt idx="228">
                  <c:v>31.3</c:v>
                </c:pt>
                <c:pt idx="229">
                  <c:v>31.1</c:v>
                </c:pt>
                <c:pt idx="230">
                  <c:v>30.9</c:v>
                </c:pt>
                <c:pt idx="231">
                  <c:v>30.5</c:v>
                </c:pt>
                <c:pt idx="232">
                  <c:v>30.3</c:v>
                </c:pt>
                <c:pt idx="233">
                  <c:v>30.1</c:v>
                </c:pt>
                <c:pt idx="234">
                  <c:v>29.8</c:v>
                </c:pt>
                <c:pt idx="235">
                  <c:v>29.6</c:v>
                </c:pt>
                <c:pt idx="236">
                  <c:v>29.5</c:v>
                </c:pt>
                <c:pt idx="237">
                  <c:v>29.4</c:v>
                </c:pt>
                <c:pt idx="238">
                  <c:v>28.9</c:v>
                </c:pt>
                <c:pt idx="239">
                  <c:v>28.9</c:v>
                </c:pt>
                <c:pt idx="240">
                  <c:v>28.9</c:v>
                </c:pt>
                <c:pt idx="241">
                  <c:v>28.9</c:v>
                </c:pt>
                <c:pt idx="242">
                  <c:v>28.9</c:v>
                </c:pt>
                <c:pt idx="243">
                  <c:v>29</c:v>
                </c:pt>
                <c:pt idx="244">
                  <c:v>28.8</c:v>
                </c:pt>
                <c:pt idx="245">
                  <c:v>28.4</c:v>
                </c:pt>
                <c:pt idx="246">
                  <c:v>28.1</c:v>
                </c:pt>
                <c:pt idx="247">
                  <c:v>28</c:v>
                </c:pt>
                <c:pt idx="248">
                  <c:v>28.1</c:v>
                </c:pt>
                <c:pt idx="249">
                  <c:v>27.9</c:v>
                </c:pt>
                <c:pt idx="250">
                  <c:v>27.6</c:v>
                </c:pt>
                <c:pt idx="251">
                  <c:v>27.5</c:v>
                </c:pt>
                <c:pt idx="252">
                  <c:v>27.3</c:v>
                </c:pt>
                <c:pt idx="253">
                  <c:v>27.2</c:v>
                </c:pt>
                <c:pt idx="254">
                  <c:v>27.6</c:v>
                </c:pt>
                <c:pt idx="255">
                  <c:v>28.5</c:v>
                </c:pt>
                <c:pt idx="256">
                  <c:v>29.3</c:v>
                </c:pt>
                <c:pt idx="257">
                  <c:v>30.2</c:v>
                </c:pt>
                <c:pt idx="258">
                  <c:v>31.1</c:v>
                </c:pt>
                <c:pt idx="259">
                  <c:v>31.4</c:v>
                </c:pt>
                <c:pt idx="260">
                  <c:v>32.299999999999997</c:v>
                </c:pt>
                <c:pt idx="261">
                  <c:v>33.1</c:v>
                </c:pt>
                <c:pt idx="262">
                  <c:v>33.9</c:v>
                </c:pt>
                <c:pt idx="263">
                  <c:v>34.299999999999997</c:v>
                </c:pt>
                <c:pt idx="264">
                  <c:v>34.6</c:v>
                </c:pt>
                <c:pt idx="265">
                  <c:v>34.799999999999997</c:v>
                </c:pt>
                <c:pt idx="266">
                  <c:v>34.799999999999997</c:v>
                </c:pt>
                <c:pt idx="267">
                  <c:v>35</c:v>
                </c:pt>
                <c:pt idx="268">
                  <c:v>34.5</c:v>
                </c:pt>
                <c:pt idx="269">
                  <c:v>33.9</c:v>
                </c:pt>
                <c:pt idx="270">
                  <c:v>33.700000000000003</c:v>
                </c:pt>
                <c:pt idx="271">
                  <c:v>33.299999999999997</c:v>
                </c:pt>
                <c:pt idx="272">
                  <c:v>33.1</c:v>
                </c:pt>
                <c:pt idx="273">
                  <c:v>32.6</c:v>
                </c:pt>
                <c:pt idx="274">
                  <c:v>32.200000000000003</c:v>
                </c:pt>
                <c:pt idx="275">
                  <c:v>31.8</c:v>
                </c:pt>
                <c:pt idx="276">
                  <c:v>31.3</c:v>
                </c:pt>
                <c:pt idx="277">
                  <c:v>31.1</c:v>
                </c:pt>
                <c:pt idx="278">
                  <c:v>30.7</c:v>
                </c:pt>
                <c:pt idx="279">
                  <c:v>29.1</c:v>
                </c:pt>
                <c:pt idx="280">
                  <c:v>28.3</c:v>
                </c:pt>
                <c:pt idx="281">
                  <c:v>27.9</c:v>
                </c:pt>
                <c:pt idx="282">
                  <c:v>28</c:v>
                </c:pt>
                <c:pt idx="283">
                  <c:v>28.3</c:v>
                </c:pt>
                <c:pt idx="284">
                  <c:v>28.5</c:v>
                </c:pt>
                <c:pt idx="285">
                  <c:v>28.5</c:v>
                </c:pt>
                <c:pt idx="286">
                  <c:v>28.8</c:v>
                </c:pt>
                <c:pt idx="287">
                  <c:v>28.8</c:v>
                </c:pt>
                <c:pt idx="288">
                  <c:v>28.4</c:v>
                </c:pt>
                <c:pt idx="289">
                  <c:v>28.2</c:v>
                </c:pt>
                <c:pt idx="290">
                  <c:v>28.2</c:v>
                </c:pt>
                <c:pt idx="291">
                  <c:v>28</c:v>
                </c:pt>
                <c:pt idx="292">
                  <c:v>28</c:v>
                </c:pt>
                <c:pt idx="293">
                  <c:v>28</c:v>
                </c:pt>
                <c:pt idx="294">
                  <c:v>27.9</c:v>
                </c:pt>
                <c:pt idx="295">
                  <c:v>27.9</c:v>
                </c:pt>
                <c:pt idx="296">
                  <c:v>27.8</c:v>
                </c:pt>
                <c:pt idx="297">
                  <c:v>27.7</c:v>
                </c:pt>
                <c:pt idx="298">
                  <c:v>27.5</c:v>
                </c:pt>
                <c:pt idx="299">
                  <c:v>27.4</c:v>
                </c:pt>
                <c:pt idx="300">
                  <c:v>27.4</c:v>
                </c:pt>
                <c:pt idx="301">
                  <c:v>27.5</c:v>
                </c:pt>
                <c:pt idx="302">
                  <c:v>27.8</c:v>
                </c:pt>
                <c:pt idx="303">
                  <c:v>28.3</c:v>
                </c:pt>
                <c:pt idx="304">
                  <c:v>29.1</c:v>
                </c:pt>
                <c:pt idx="305">
                  <c:v>29.7</c:v>
                </c:pt>
                <c:pt idx="306">
                  <c:v>30.6</c:v>
                </c:pt>
                <c:pt idx="307">
                  <c:v>31.3</c:v>
                </c:pt>
                <c:pt idx="308">
                  <c:v>31.8</c:v>
                </c:pt>
                <c:pt idx="309">
                  <c:v>32.299999999999997</c:v>
                </c:pt>
                <c:pt idx="310">
                  <c:v>32.799999999999997</c:v>
                </c:pt>
                <c:pt idx="311">
                  <c:v>33.6</c:v>
                </c:pt>
                <c:pt idx="312">
                  <c:v>34.4</c:v>
                </c:pt>
                <c:pt idx="313">
                  <c:v>34.9</c:v>
                </c:pt>
                <c:pt idx="314">
                  <c:v>33.6</c:v>
                </c:pt>
                <c:pt idx="315">
                  <c:v>32.299999999999997</c:v>
                </c:pt>
                <c:pt idx="316">
                  <c:v>32.200000000000003</c:v>
                </c:pt>
                <c:pt idx="317">
                  <c:v>32.4</c:v>
                </c:pt>
                <c:pt idx="318">
                  <c:v>32.700000000000003</c:v>
                </c:pt>
                <c:pt idx="319">
                  <c:v>31.9</c:v>
                </c:pt>
                <c:pt idx="320">
                  <c:v>31.6</c:v>
                </c:pt>
                <c:pt idx="321">
                  <c:v>31.3</c:v>
                </c:pt>
                <c:pt idx="322">
                  <c:v>30.9</c:v>
                </c:pt>
                <c:pt idx="323">
                  <c:v>29.3</c:v>
                </c:pt>
                <c:pt idx="324">
                  <c:v>28.3</c:v>
                </c:pt>
                <c:pt idx="325">
                  <c:v>28.2</c:v>
                </c:pt>
                <c:pt idx="326">
                  <c:v>28.4</c:v>
                </c:pt>
                <c:pt idx="327">
                  <c:v>28.7</c:v>
                </c:pt>
                <c:pt idx="328">
                  <c:v>28.8</c:v>
                </c:pt>
                <c:pt idx="329">
                  <c:v>28.8</c:v>
                </c:pt>
                <c:pt idx="330">
                  <c:v>28.8</c:v>
                </c:pt>
                <c:pt idx="331">
                  <c:v>28.8</c:v>
                </c:pt>
                <c:pt idx="332">
                  <c:v>28.6</c:v>
                </c:pt>
                <c:pt idx="333">
                  <c:v>28.3</c:v>
                </c:pt>
                <c:pt idx="334">
                  <c:v>28.3</c:v>
                </c:pt>
                <c:pt idx="335">
                  <c:v>28.2</c:v>
                </c:pt>
                <c:pt idx="336">
                  <c:v>28.3</c:v>
                </c:pt>
                <c:pt idx="337">
                  <c:v>28.2</c:v>
                </c:pt>
                <c:pt idx="338">
                  <c:v>28.2</c:v>
                </c:pt>
                <c:pt idx="339">
                  <c:v>28.1</c:v>
                </c:pt>
                <c:pt idx="340">
                  <c:v>27.8</c:v>
                </c:pt>
                <c:pt idx="341">
                  <c:v>27.2</c:v>
                </c:pt>
                <c:pt idx="342">
                  <c:v>26.9</c:v>
                </c:pt>
                <c:pt idx="343">
                  <c:v>26.8</c:v>
                </c:pt>
                <c:pt idx="344">
                  <c:v>26.7</c:v>
                </c:pt>
                <c:pt idx="345">
                  <c:v>26.7</c:v>
                </c:pt>
                <c:pt idx="346">
                  <c:v>26.6</c:v>
                </c:pt>
                <c:pt idx="347">
                  <c:v>26.5</c:v>
                </c:pt>
                <c:pt idx="348">
                  <c:v>26.5</c:v>
                </c:pt>
                <c:pt idx="349">
                  <c:v>26.5</c:v>
                </c:pt>
                <c:pt idx="350">
                  <c:v>27</c:v>
                </c:pt>
                <c:pt idx="351">
                  <c:v>27.8</c:v>
                </c:pt>
                <c:pt idx="352">
                  <c:v>28.7</c:v>
                </c:pt>
                <c:pt idx="353">
                  <c:v>29.6</c:v>
                </c:pt>
                <c:pt idx="354">
                  <c:v>30.6</c:v>
                </c:pt>
                <c:pt idx="355">
                  <c:v>31.2</c:v>
                </c:pt>
                <c:pt idx="356">
                  <c:v>32</c:v>
                </c:pt>
                <c:pt idx="357">
                  <c:v>32.5</c:v>
                </c:pt>
                <c:pt idx="358">
                  <c:v>33.200000000000003</c:v>
                </c:pt>
                <c:pt idx="359">
                  <c:v>33.1</c:v>
                </c:pt>
                <c:pt idx="360">
                  <c:v>34</c:v>
                </c:pt>
                <c:pt idx="361">
                  <c:v>34.4</c:v>
                </c:pt>
                <c:pt idx="362">
                  <c:v>34</c:v>
                </c:pt>
                <c:pt idx="363">
                  <c:v>34.4</c:v>
                </c:pt>
                <c:pt idx="364">
                  <c:v>34.200000000000003</c:v>
                </c:pt>
                <c:pt idx="365">
                  <c:v>33.1</c:v>
                </c:pt>
                <c:pt idx="366">
                  <c:v>32.5</c:v>
                </c:pt>
                <c:pt idx="367">
                  <c:v>32</c:v>
                </c:pt>
                <c:pt idx="368">
                  <c:v>30.9</c:v>
                </c:pt>
                <c:pt idx="369">
                  <c:v>30</c:v>
                </c:pt>
                <c:pt idx="370">
                  <c:v>29.4</c:v>
                </c:pt>
                <c:pt idx="371">
                  <c:v>29.3</c:v>
                </c:pt>
                <c:pt idx="372">
                  <c:v>29.6</c:v>
                </c:pt>
                <c:pt idx="373">
                  <c:v>30.2</c:v>
                </c:pt>
                <c:pt idx="374">
                  <c:v>30</c:v>
                </c:pt>
                <c:pt idx="375">
                  <c:v>29.8</c:v>
                </c:pt>
                <c:pt idx="376">
                  <c:v>30.2</c:v>
                </c:pt>
                <c:pt idx="377">
                  <c:v>30.4</c:v>
                </c:pt>
                <c:pt idx="378">
                  <c:v>30.4</c:v>
                </c:pt>
                <c:pt idx="379">
                  <c:v>29.7</c:v>
                </c:pt>
                <c:pt idx="380">
                  <c:v>29.4</c:v>
                </c:pt>
                <c:pt idx="381">
                  <c:v>29.2</c:v>
                </c:pt>
                <c:pt idx="382">
                  <c:v>29</c:v>
                </c:pt>
                <c:pt idx="383">
                  <c:v>29.1</c:v>
                </c:pt>
              </c:numCache>
            </c:numRef>
          </c:val>
          <c:smooth val="0"/>
          <c:extLst>
            <c:ext xmlns:c16="http://schemas.microsoft.com/office/drawing/2014/chart" uri="{C3380CC4-5D6E-409C-BE32-E72D297353CC}">
              <c16:uniqueId val="{00000000-B457-1240-9CFB-D83A168FECAA}"/>
            </c:ext>
          </c:extLst>
        </c:ser>
        <c:ser>
          <c:idx val="1"/>
          <c:order val="1"/>
          <c:tx>
            <c:strRef>
              <c:f>'29 Oct - 5 Nov'!$H$1</c:f>
              <c:strCache>
                <c:ptCount val="1"/>
                <c:pt idx="0">
                  <c:v>Living room measured Temperature</c:v>
                </c:pt>
              </c:strCache>
            </c:strRef>
          </c:tx>
          <c:spPr>
            <a:ln w="28575" cap="rnd">
              <a:solidFill>
                <a:schemeClr val="accent2"/>
              </a:solidFill>
              <a:round/>
            </a:ln>
            <a:effectLst/>
          </c:spPr>
          <c:marker>
            <c:symbol val="none"/>
          </c:marker>
          <c:cat>
            <c:numRef>
              <c:f>'29 Oct - 5 Nov'!$A$4:$A$387</c:f>
              <c:numCache>
                <c:formatCode>m/d/yy\ h:mm</c:formatCode>
                <c:ptCount val="384"/>
                <c:pt idx="0">
                  <c:v>43037</c:v>
                </c:pt>
                <c:pt idx="1">
                  <c:v>43037.020833333336</c:v>
                </c:pt>
                <c:pt idx="2">
                  <c:v>43037.041666666664</c:v>
                </c:pt>
                <c:pt idx="3">
                  <c:v>43037.0625</c:v>
                </c:pt>
                <c:pt idx="4">
                  <c:v>43037.083333333336</c:v>
                </c:pt>
                <c:pt idx="5">
                  <c:v>43037.104166666664</c:v>
                </c:pt>
                <c:pt idx="6">
                  <c:v>43037.125</c:v>
                </c:pt>
                <c:pt idx="7">
                  <c:v>43037.145833333336</c:v>
                </c:pt>
                <c:pt idx="8">
                  <c:v>43037.166666666664</c:v>
                </c:pt>
                <c:pt idx="9">
                  <c:v>43037.1875</c:v>
                </c:pt>
                <c:pt idx="10">
                  <c:v>43037.208333333336</c:v>
                </c:pt>
                <c:pt idx="11">
                  <c:v>43037.229166666664</c:v>
                </c:pt>
                <c:pt idx="12">
                  <c:v>43037.25</c:v>
                </c:pt>
                <c:pt idx="13">
                  <c:v>43037.270833333336</c:v>
                </c:pt>
                <c:pt idx="14">
                  <c:v>43037.291666666664</c:v>
                </c:pt>
                <c:pt idx="15">
                  <c:v>43037.3125</c:v>
                </c:pt>
                <c:pt idx="16">
                  <c:v>43037.333333333336</c:v>
                </c:pt>
                <c:pt idx="17">
                  <c:v>43037.354166666664</c:v>
                </c:pt>
                <c:pt idx="18">
                  <c:v>43037.375</c:v>
                </c:pt>
                <c:pt idx="19">
                  <c:v>43037.395833333336</c:v>
                </c:pt>
                <c:pt idx="20">
                  <c:v>43037.416666666664</c:v>
                </c:pt>
                <c:pt idx="21">
                  <c:v>43037.4375</c:v>
                </c:pt>
                <c:pt idx="22">
                  <c:v>43037.458333333336</c:v>
                </c:pt>
                <c:pt idx="23">
                  <c:v>43037.479166666664</c:v>
                </c:pt>
                <c:pt idx="24">
                  <c:v>43037.5</c:v>
                </c:pt>
                <c:pt idx="25">
                  <c:v>43037.520833333336</c:v>
                </c:pt>
                <c:pt idx="26">
                  <c:v>43037.541666666664</c:v>
                </c:pt>
                <c:pt idx="27">
                  <c:v>43037.5625</c:v>
                </c:pt>
                <c:pt idx="28">
                  <c:v>43037.583333333336</c:v>
                </c:pt>
                <c:pt idx="29">
                  <c:v>43037.604166666664</c:v>
                </c:pt>
                <c:pt idx="30">
                  <c:v>43037.625</c:v>
                </c:pt>
                <c:pt idx="31">
                  <c:v>43037.645833333336</c:v>
                </c:pt>
                <c:pt idx="32">
                  <c:v>43037.666666666664</c:v>
                </c:pt>
                <c:pt idx="33">
                  <c:v>43037.6875</c:v>
                </c:pt>
                <c:pt idx="34">
                  <c:v>43037.708333333336</c:v>
                </c:pt>
                <c:pt idx="35">
                  <c:v>43037.729166666664</c:v>
                </c:pt>
                <c:pt idx="36">
                  <c:v>43037.75</c:v>
                </c:pt>
                <c:pt idx="37">
                  <c:v>43037.770833333336</c:v>
                </c:pt>
                <c:pt idx="38">
                  <c:v>43037.791666666664</c:v>
                </c:pt>
                <c:pt idx="39">
                  <c:v>43037.8125</c:v>
                </c:pt>
                <c:pt idx="40">
                  <c:v>43037.833333333336</c:v>
                </c:pt>
                <c:pt idx="41">
                  <c:v>43037.854166666664</c:v>
                </c:pt>
                <c:pt idx="42">
                  <c:v>43037.875</c:v>
                </c:pt>
                <c:pt idx="43">
                  <c:v>43037.895833333336</c:v>
                </c:pt>
                <c:pt idx="44">
                  <c:v>43037.916666666664</c:v>
                </c:pt>
                <c:pt idx="45">
                  <c:v>43037.9375</c:v>
                </c:pt>
                <c:pt idx="46">
                  <c:v>43037.958333333336</c:v>
                </c:pt>
                <c:pt idx="47">
                  <c:v>43037.979166666664</c:v>
                </c:pt>
                <c:pt idx="48">
                  <c:v>43038</c:v>
                </c:pt>
                <c:pt idx="49">
                  <c:v>43038.020833333336</c:v>
                </c:pt>
                <c:pt idx="50">
                  <c:v>43038.041666666664</c:v>
                </c:pt>
                <c:pt idx="51">
                  <c:v>43038.0625</c:v>
                </c:pt>
                <c:pt idx="52">
                  <c:v>43038.083333333336</c:v>
                </c:pt>
                <c:pt idx="53">
                  <c:v>43038.104166666664</c:v>
                </c:pt>
                <c:pt idx="54">
                  <c:v>43038.125</c:v>
                </c:pt>
                <c:pt idx="55">
                  <c:v>43038.145833333336</c:v>
                </c:pt>
                <c:pt idx="56">
                  <c:v>43038.166666666664</c:v>
                </c:pt>
                <c:pt idx="57">
                  <c:v>43038.1875</c:v>
                </c:pt>
                <c:pt idx="58">
                  <c:v>43038.208333333336</c:v>
                </c:pt>
                <c:pt idx="59">
                  <c:v>43038.229166666664</c:v>
                </c:pt>
                <c:pt idx="60">
                  <c:v>43038.25</c:v>
                </c:pt>
                <c:pt idx="61">
                  <c:v>43038.270833333336</c:v>
                </c:pt>
                <c:pt idx="62">
                  <c:v>43038.291666666664</c:v>
                </c:pt>
                <c:pt idx="63">
                  <c:v>43038.3125</c:v>
                </c:pt>
                <c:pt idx="64">
                  <c:v>43038.333333333336</c:v>
                </c:pt>
                <c:pt idx="65">
                  <c:v>43038.354166666664</c:v>
                </c:pt>
                <c:pt idx="66">
                  <c:v>43038.375</c:v>
                </c:pt>
                <c:pt idx="67">
                  <c:v>43038.395833333336</c:v>
                </c:pt>
                <c:pt idx="68">
                  <c:v>43038.416666666664</c:v>
                </c:pt>
                <c:pt idx="69">
                  <c:v>43038.4375</c:v>
                </c:pt>
                <c:pt idx="70">
                  <c:v>43038.458333333336</c:v>
                </c:pt>
                <c:pt idx="71">
                  <c:v>43038.479166666664</c:v>
                </c:pt>
                <c:pt idx="72">
                  <c:v>43038.5</c:v>
                </c:pt>
                <c:pt idx="73">
                  <c:v>43038.520833333336</c:v>
                </c:pt>
                <c:pt idx="74">
                  <c:v>43038.541666666664</c:v>
                </c:pt>
                <c:pt idx="75">
                  <c:v>43038.5625</c:v>
                </c:pt>
                <c:pt idx="76">
                  <c:v>43038.583333333336</c:v>
                </c:pt>
                <c:pt idx="77">
                  <c:v>43038.604166666664</c:v>
                </c:pt>
                <c:pt idx="78">
                  <c:v>43038.625</c:v>
                </c:pt>
                <c:pt idx="79">
                  <c:v>43038.645833333336</c:v>
                </c:pt>
                <c:pt idx="80">
                  <c:v>43038.666666666664</c:v>
                </c:pt>
                <c:pt idx="81">
                  <c:v>43038.6875</c:v>
                </c:pt>
                <c:pt idx="82">
                  <c:v>43038.708333333336</c:v>
                </c:pt>
                <c:pt idx="83">
                  <c:v>43038.729166666664</c:v>
                </c:pt>
                <c:pt idx="84">
                  <c:v>43038.75</c:v>
                </c:pt>
                <c:pt idx="85">
                  <c:v>43038.770833333336</c:v>
                </c:pt>
                <c:pt idx="86">
                  <c:v>43038.791666666664</c:v>
                </c:pt>
                <c:pt idx="87">
                  <c:v>43038.8125</c:v>
                </c:pt>
                <c:pt idx="88">
                  <c:v>43038.833333333336</c:v>
                </c:pt>
                <c:pt idx="89">
                  <c:v>43038.854166666664</c:v>
                </c:pt>
                <c:pt idx="90">
                  <c:v>43038.875</c:v>
                </c:pt>
                <c:pt idx="91">
                  <c:v>43038.895833333336</c:v>
                </c:pt>
                <c:pt idx="92">
                  <c:v>43038.916666666664</c:v>
                </c:pt>
                <c:pt idx="93">
                  <c:v>43038.9375</c:v>
                </c:pt>
                <c:pt idx="94">
                  <c:v>43038.958333333336</c:v>
                </c:pt>
                <c:pt idx="95">
                  <c:v>43038.979166666664</c:v>
                </c:pt>
                <c:pt idx="96">
                  <c:v>43039</c:v>
                </c:pt>
                <c:pt idx="97">
                  <c:v>43039.020833333336</c:v>
                </c:pt>
                <c:pt idx="98">
                  <c:v>43039.041666666664</c:v>
                </c:pt>
                <c:pt idx="99">
                  <c:v>43039.0625</c:v>
                </c:pt>
                <c:pt idx="100">
                  <c:v>43039.083333333336</c:v>
                </c:pt>
                <c:pt idx="101">
                  <c:v>43039.104166666664</c:v>
                </c:pt>
                <c:pt idx="102">
                  <c:v>43039.125</c:v>
                </c:pt>
                <c:pt idx="103">
                  <c:v>43039.145833333336</c:v>
                </c:pt>
                <c:pt idx="104">
                  <c:v>43039.166666666664</c:v>
                </c:pt>
                <c:pt idx="105">
                  <c:v>43039.1875</c:v>
                </c:pt>
                <c:pt idx="106">
                  <c:v>43039.208333333336</c:v>
                </c:pt>
                <c:pt idx="107">
                  <c:v>43039.229166666664</c:v>
                </c:pt>
                <c:pt idx="108">
                  <c:v>43039.25</c:v>
                </c:pt>
                <c:pt idx="109">
                  <c:v>43039.270833333336</c:v>
                </c:pt>
                <c:pt idx="110">
                  <c:v>43039.291666666664</c:v>
                </c:pt>
                <c:pt idx="111">
                  <c:v>43039.3125</c:v>
                </c:pt>
                <c:pt idx="112">
                  <c:v>43039.333333333336</c:v>
                </c:pt>
                <c:pt idx="113">
                  <c:v>43039.354166666664</c:v>
                </c:pt>
                <c:pt idx="114">
                  <c:v>43039.375</c:v>
                </c:pt>
                <c:pt idx="115">
                  <c:v>43039.395833333336</c:v>
                </c:pt>
                <c:pt idx="116">
                  <c:v>43039.416666666664</c:v>
                </c:pt>
                <c:pt idx="117">
                  <c:v>43039.4375</c:v>
                </c:pt>
                <c:pt idx="118">
                  <c:v>43039.458333333336</c:v>
                </c:pt>
                <c:pt idx="119">
                  <c:v>43039.479166666664</c:v>
                </c:pt>
                <c:pt idx="120">
                  <c:v>43039.5</c:v>
                </c:pt>
                <c:pt idx="121">
                  <c:v>43039.520833333336</c:v>
                </c:pt>
                <c:pt idx="122">
                  <c:v>43039.541666666664</c:v>
                </c:pt>
                <c:pt idx="123">
                  <c:v>43039.5625</c:v>
                </c:pt>
                <c:pt idx="124">
                  <c:v>43039.583333333336</c:v>
                </c:pt>
                <c:pt idx="125">
                  <c:v>43039.604166666664</c:v>
                </c:pt>
                <c:pt idx="126">
                  <c:v>43039.625</c:v>
                </c:pt>
                <c:pt idx="127">
                  <c:v>43039.645833333336</c:v>
                </c:pt>
                <c:pt idx="128">
                  <c:v>43039.666666666664</c:v>
                </c:pt>
                <c:pt idx="129">
                  <c:v>43039.6875</c:v>
                </c:pt>
                <c:pt idx="130">
                  <c:v>43039.708333333336</c:v>
                </c:pt>
                <c:pt idx="131">
                  <c:v>43039.729166666664</c:v>
                </c:pt>
                <c:pt idx="132">
                  <c:v>43039.75</c:v>
                </c:pt>
                <c:pt idx="133">
                  <c:v>43039.770833333336</c:v>
                </c:pt>
                <c:pt idx="134">
                  <c:v>43039.791666666664</c:v>
                </c:pt>
                <c:pt idx="135">
                  <c:v>43039.8125</c:v>
                </c:pt>
                <c:pt idx="136">
                  <c:v>43039.833333333336</c:v>
                </c:pt>
                <c:pt idx="137">
                  <c:v>43039.854166666664</c:v>
                </c:pt>
                <c:pt idx="138">
                  <c:v>43039.875</c:v>
                </c:pt>
                <c:pt idx="139">
                  <c:v>43039.895833333336</c:v>
                </c:pt>
                <c:pt idx="140">
                  <c:v>43039.916666666664</c:v>
                </c:pt>
                <c:pt idx="141">
                  <c:v>43039.9375</c:v>
                </c:pt>
                <c:pt idx="142">
                  <c:v>43039.958333333336</c:v>
                </c:pt>
                <c:pt idx="143">
                  <c:v>43039.979166666664</c:v>
                </c:pt>
                <c:pt idx="144">
                  <c:v>43040</c:v>
                </c:pt>
                <c:pt idx="145">
                  <c:v>43040.020833333336</c:v>
                </c:pt>
                <c:pt idx="146">
                  <c:v>43040.041666666664</c:v>
                </c:pt>
                <c:pt idx="147">
                  <c:v>43040.0625</c:v>
                </c:pt>
                <c:pt idx="148">
                  <c:v>43040.083333333336</c:v>
                </c:pt>
                <c:pt idx="149">
                  <c:v>43040.104166666664</c:v>
                </c:pt>
                <c:pt idx="150">
                  <c:v>43040.125</c:v>
                </c:pt>
                <c:pt idx="151">
                  <c:v>43040.145833333336</c:v>
                </c:pt>
                <c:pt idx="152">
                  <c:v>43040.166666666664</c:v>
                </c:pt>
                <c:pt idx="153">
                  <c:v>43040.1875</c:v>
                </c:pt>
                <c:pt idx="154">
                  <c:v>43040.208333333336</c:v>
                </c:pt>
                <c:pt idx="155">
                  <c:v>43040.229166666664</c:v>
                </c:pt>
                <c:pt idx="156">
                  <c:v>43040.25</c:v>
                </c:pt>
                <c:pt idx="157">
                  <c:v>43040.270833333336</c:v>
                </c:pt>
                <c:pt idx="158">
                  <c:v>43040.291666666664</c:v>
                </c:pt>
                <c:pt idx="159">
                  <c:v>43040.3125</c:v>
                </c:pt>
                <c:pt idx="160">
                  <c:v>43040.333333333336</c:v>
                </c:pt>
                <c:pt idx="161">
                  <c:v>43040.354166666664</c:v>
                </c:pt>
                <c:pt idx="162">
                  <c:v>43040.375</c:v>
                </c:pt>
                <c:pt idx="163">
                  <c:v>43040.395833333336</c:v>
                </c:pt>
                <c:pt idx="164">
                  <c:v>43040.416666666664</c:v>
                </c:pt>
                <c:pt idx="165">
                  <c:v>43040.4375</c:v>
                </c:pt>
                <c:pt idx="166">
                  <c:v>43040.458333333336</c:v>
                </c:pt>
                <c:pt idx="167">
                  <c:v>43040.479166666664</c:v>
                </c:pt>
                <c:pt idx="168">
                  <c:v>43040.5</c:v>
                </c:pt>
                <c:pt idx="169">
                  <c:v>43040.520833333336</c:v>
                </c:pt>
                <c:pt idx="170">
                  <c:v>43040.541666666664</c:v>
                </c:pt>
                <c:pt idx="171">
                  <c:v>43040.5625</c:v>
                </c:pt>
                <c:pt idx="172">
                  <c:v>43040.583333333336</c:v>
                </c:pt>
                <c:pt idx="173">
                  <c:v>43040.604166666664</c:v>
                </c:pt>
                <c:pt idx="174">
                  <c:v>43040.625</c:v>
                </c:pt>
                <c:pt idx="175">
                  <c:v>43040.645833333336</c:v>
                </c:pt>
                <c:pt idx="176">
                  <c:v>43040.666666666664</c:v>
                </c:pt>
                <c:pt idx="177">
                  <c:v>43040.6875</c:v>
                </c:pt>
                <c:pt idx="178">
                  <c:v>43040.708333333336</c:v>
                </c:pt>
                <c:pt idx="179">
                  <c:v>43040.729166666664</c:v>
                </c:pt>
                <c:pt idx="180">
                  <c:v>43040.75</c:v>
                </c:pt>
                <c:pt idx="181">
                  <c:v>43040.770833333336</c:v>
                </c:pt>
                <c:pt idx="182">
                  <c:v>43040.791666666664</c:v>
                </c:pt>
                <c:pt idx="183">
                  <c:v>43040.8125</c:v>
                </c:pt>
                <c:pt idx="184">
                  <c:v>43040.833333333336</c:v>
                </c:pt>
                <c:pt idx="185">
                  <c:v>43040.854166666664</c:v>
                </c:pt>
                <c:pt idx="186">
                  <c:v>43040.875</c:v>
                </c:pt>
                <c:pt idx="187">
                  <c:v>43040.895833333336</c:v>
                </c:pt>
                <c:pt idx="188">
                  <c:v>43040.916666666664</c:v>
                </c:pt>
                <c:pt idx="189">
                  <c:v>43040.9375</c:v>
                </c:pt>
                <c:pt idx="190">
                  <c:v>43040.958333333336</c:v>
                </c:pt>
                <c:pt idx="191">
                  <c:v>43040.979166666664</c:v>
                </c:pt>
                <c:pt idx="192">
                  <c:v>43041</c:v>
                </c:pt>
                <c:pt idx="193">
                  <c:v>43041.020833333336</c:v>
                </c:pt>
                <c:pt idx="194">
                  <c:v>43041.041666666664</c:v>
                </c:pt>
                <c:pt idx="195">
                  <c:v>43041.0625</c:v>
                </c:pt>
                <c:pt idx="196">
                  <c:v>43041.083333333336</c:v>
                </c:pt>
                <c:pt idx="197">
                  <c:v>43041.104166666664</c:v>
                </c:pt>
                <c:pt idx="198">
                  <c:v>43041.125</c:v>
                </c:pt>
                <c:pt idx="199">
                  <c:v>43041.145833333336</c:v>
                </c:pt>
                <c:pt idx="200">
                  <c:v>43041.166666666664</c:v>
                </c:pt>
                <c:pt idx="201">
                  <c:v>43041.1875</c:v>
                </c:pt>
                <c:pt idx="202">
                  <c:v>43041.208333333336</c:v>
                </c:pt>
                <c:pt idx="203">
                  <c:v>43041.229166666664</c:v>
                </c:pt>
                <c:pt idx="204">
                  <c:v>43041.25</c:v>
                </c:pt>
                <c:pt idx="205">
                  <c:v>43041.270833333336</c:v>
                </c:pt>
                <c:pt idx="206">
                  <c:v>43041.291666666664</c:v>
                </c:pt>
                <c:pt idx="207">
                  <c:v>43041.3125</c:v>
                </c:pt>
                <c:pt idx="208">
                  <c:v>43041.333333333336</c:v>
                </c:pt>
                <c:pt idx="209">
                  <c:v>43041.354166666664</c:v>
                </c:pt>
                <c:pt idx="210">
                  <c:v>43041.375</c:v>
                </c:pt>
                <c:pt idx="211">
                  <c:v>43041.395833333336</c:v>
                </c:pt>
                <c:pt idx="212">
                  <c:v>43041.416666666664</c:v>
                </c:pt>
                <c:pt idx="213">
                  <c:v>43041.4375</c:v>
                </c:pt>
                <c:pt idx="214">
                  <c:v>43041.458333333336</c:v>
                </c:pt>
                <c:pt idx="215">
                  <c:v>43041.479166666664</c:v>
                </c:pt>
                <c:pt idx="216">
                  <c:v>43041.5</c:v>
                </c:pt>
                <c:pt idx="217">
                  <c:v>43041.520833333336</c:v>
                </c:pt>
                <c:pt idx="218">
                  <c:v>43041.541666666664</c:v>
                </c:pt>
                <c:pt idx="219">
                  <c:v>43041.5625</c:v>
                </c:pt>
                <c:pt idx="220">
                  <c:v>43041.583333333336</c:v>
                </c:pt>
                <c:pt idx="221">
                  <c:v>43041.604166666664</c:v>
                </c:pt>
                <c:pt idx="222">
                  <c:v>43041.625</c:v>
                </c:pt>
                <c:pt idx="223">
                  <c:v>43041.645833333336</c:v>
                </c:pt>
                <c:pt idx="224">
                  <c:v>43041.666666666664</c:v>
                </c:pt>
                <c:pt idx="225">
                  <c:v>43041.6875</c:v>
                </c:pt>
                <c:pt idx="226">
                  <c:v>43041.708333333336</c:v>
                </c:pt>
                <c:pt idx="227">
                  <c:v>43041.729166666664</c:v>
                </c:pt>
                <c:pt idx="228">
                  <c:v>43041.75</c:v>
                </c:pt>
                <c:pt idx="229">
                  <c:v>43041.770833333336</c:v>
                </c:pt>
                <c:pt idx="230">
                  <c:v>43041.791666666664</c:v>
                </c:pt>
                <c:pt idx="231">
                  <c:v>43041.8125</c:v>
                </c:pt>
                <c:pt idx="232">
                  <c:v>43041.833333333336</c:v>
                </c:pt>
                <c:pt idx="233">
                  <c:v>43041.854166666664</c:v>
                </c:pt>
                <c:pt idx="234">
                  <c:v>43041.875</c:v>
                </c:pt>
                <c:pt idx="235">
                  <c:v>43041.895833333336</c:v>
                </c:pt>
                <c:pt idx="236">
                  <c:v>43041.916666666664</c:v>
                </c:pt>
                <c:pt idx="237">
                  <c:v>43041.9375</c:v>
                </c:pt>
                <c:pt idx="238">
                  <c:v>43041.958333333336</c:v>
                </c:pt>
                <c:pt idx="239">
                  <c:v>43041.979166666664</c:v>
                </c:pt>
                <c:pt idx="240">
                  <c:v>43042</c:v>
                </c:pt>
                <c:pt idx="241">
                  <c:v>43042.020833333336</c:v>
                </c:pt>
                <c:pt idx="242">
                  <c:v>43042.041666666664</c:v>
                </c:pt>
                <c:pt idx="243">
                  <c:v>43042.0625</c:v>
                </c:pt>
                <c:pt idx="244">
                  <c:v>43042.083333333336</c:v>
                </c:pt>
                <c:pt idx="245">
                  <c:v>43042.104166666664</c:v>
                </c:pt>
                <c:pt idx="246">
                  <c:v>43042.125</c:v>
                </c:pt>
                <c:pt idx="247">
                  <c:v>43042.145833333336</c:v>
                </c:pt>
                <c:pt idx="248">
                  <c:v>43042.166666666664</c:v>
                </c:pt>
                <c:pt idx="249">
                  <c:v>43042.1875</c:v>
                </c:pt>
                <c:pt idx="250">
                  <c:v>43042.208333333336</c:v>
                </c:pt>
                <c:pt idx="251">
                  <c:v>43042.229166666664</c:v>
                </c:pt>
                <c:pt idx="252">
                  <c:v>43042.25</c:v>
                </c:pt>
                <c:pt idx="253">
                  <c:v>43042.270833333336</c:v>
                </c:pt>
                <c:pt idx="254">
                  <c:v>43042.291666666664</c:v>
                </c:pt>
                <c:pt idx="255">
                  <c:v>43042.3125</c:v>
                </c:pt>
                <c:pt idx="256">
                  <c:v>43042.333333333336</c:v>
                </c:pt>
                <c:pt idx="257">
                  <c:v>43042.354166666664</c:v>
                </c:pt>
                <c:pt idx="258">
                  <c:v>43042.375</c:v>
                </c:pt>
                <c:pt idx="259">
                  <c:v>43042.395833333336</c:v>
                </c:pt>
                <c:pt idx="260">
                  <c:v>43042.416666666664</c:v>
                </c:pt>
                <c:pt idx="261">
                  <c:v>43042.4375</c:v>
                </c:pt>
                <c:pt idx="262">
                  <c:v>43042.458333333336</c:v>
                </c:pt>
                <c:pt idx="263">
                  <c:v>43042.479166666664</c:v>
                </c:pt>
                <c:pt idx="264">
                  <c:v>43042.5</c:v>
                </c:pt>
                <c:pt idx="265">
                  <c:v>43042.520833333336</c:v>
                </c:pt>
                <c:pt idx="266">
                  <c:v>43042.541666666664</c:v>
                </c:pt>
                <c:pt idx="267">
                  <c:v>43042.5625</c:v>
                </c:pt>
                <c:pt idx="268">
                  <c:v>43042.583333333336</c:v>
                </c:pt>
                <c:pt idx="269">
                  <c:v>43042.604166666664</c:v>
                </c:pt>
                <c:pt idx="270">
                  <c:v>43042.625</c:v>
                </c:pt>
                <c:pt idx="271">
                  <c:v>43042.645833333336</c:v>
                </c:pt>
                <c:pt idx="272">
                  <c:v>43042.666666666664</c:v>
                </c:pt>
                <c:pt idx="273">
                  <c:v>43042.6875</c:v>
                </c:pt>
                <c:pt idx="274">
                  <c:v>43042.708333333336</c:v>
                </c:pt>
                <c:pt idx="275">
                  <c:v>43042.729166666664</c:v>
                </c:pt>
                <c:pt idx="276">
                  <c:v>43042.75</c:v>
                </c:pt>
                <c:pt idx="277">
                  <c:v>43042.770833333336</c:v>
                </c:pt>
                <c:pt idx="278">
                  <c:v>43042.791666666664</c:v>
                </c:pt>
                <c:pt idx="279">
                  <c:v>43042.8125</c:v>
                </c:pt>
                <c:pt idx="280">
                  <c:v>43042.833333333336</c:v>
                </c:pt>
                <c:pt idx="281">
                  <c:v>43042.854166666664</c:v>
                </c:pt>
                <c:pt idx="282">
                  <c:v>43042.875</c:v>
                </c:pt>
                <c:pt idx="283">
                  <c:v>43042.895833333336</c:v>
                </c:pt>
                <c:pt idx="284">
                  <c:v>43042.916666666664</c:v>
                </c:pt>
                <c:pt idx="285">
                  <c:v>43042.9375</c:v>
                </c:pt>
                <c:pt idx="286">
                  <c:v>43042.958333333336</c:v>
                </c:pt>
                <c:pt idx="287">
                  <c:v>43042.979166666664</c:v>
                </c:pt>
                <c:pt idx="288">
                  <c:v>43043</c:v>
                </c:pt>
                <c:pt idx="289">
                  <c:v>43043.020833333336</c:v>
                </c:pt>
                <c:pt idx="290">
                  <c:v>43043.041666666664</c:v>
                </c:pt>
                <c:pt idx="291">
                  <c:v>43043.0625</c:v>
                </c:pt>
                <c:pt idx="292">
                  <c:v>43043.083333333336</c:v>
                </c:pt>
                <c:pt idx="293">
                  <c:v>43043.104166666664</c:v>
                </c:pt>
                <c:pt idx="294">
                  <c:v>43043.125</c:v>
                </c:pt>
                <c:pt idx="295">
                  <c:v>43043.145833333336</c:v>
                </c:pt>
                <c:pt idx="296">
                  <c:v>43043.166666666664</c:v>
                </c:pt>
                <c:pt idx="297">
                  <c:v>43043.1875</c:v>
                </c:pt>
                <c:pt idx="298">
                  <c:v>43043.208333333336</c:v>
                </c:pt>
                <c:pt idx="299">
                  <c:v>43043.229166666664</c:v>
                </c:pt>
                <c:pt idx="300">
                  <c:v>43043.25</c:v>
                </c:pt>
                <c:pt idx="301">
                  <c:v>43043.270833333336</c:v>
                </c:pt>
                <c:pt idx="302">
                  <c:v>43043.291666666664</c:v>
                </c:pt>
                <c:pt idx="303">
                  <c:v>43043.3125</c:v>
                </c:pt>
                <c:pt idx="304">
                  <c:v>43043.333333333336</c:v>
                </c:pt>
                <c:pt idx="305">
                  <c:v>43043.354166666664</c:v>
                </c:pt>
                <c:pt idx="306">
                  <c:v>43043.375</c:v>
                </c:pt>
                <c:pt idx="307">
                  <c:v>43043.395833333336</c:v>
                </c:pt>
                <c:pt idx="308">
                  <c:v>43043.416666666664</c:v>
                </c:pt>
                <c:pt idx="309">
                  <c:v>43043.4375</c:v>
                </c:pt>
                <c:pt idx="310">
                  <c:v>43043.458333333336</c:v>
                </c:pt>
                <c:pt idx="311">
                  <c:v>43043.479166666664</c:v>
                </c:pt>
                <c:pt idx="312">
                  <c:v>43043.5</c:v>
                </c:pt>
                <c:pt idx="313">
                  <c:v>43043.520833333336</c:v>
                </c:pt>
                <c:pt idx="314">
                  <c:v>43043.541666666664</c:v>
                </c:pt>
                <c:pt idx="315">
                  <c:v>43043.5625</c:v>
                </c:pt>
                <c:pt idx="316">
                  <c:v>43043.583333333336</c:v>
                </c:pt>
                <c:pt idx="317">
                  <c:v>43043.604166666664</c:v>
                </c:pt>
                <c:pt idx="318">
                  <c:v>43043.625</c:v>
                </c:pt>
                <c:pt idx="319">
                  <c:v>43043.645833333336</c:v>
                </c:pt>
                <c:pt idx="320">
                  <c:v>43043.666666666664</c:v>
                </c:pt>
                <c:pt idx="321">
                  <c:v>43043.6875</c:v>
                </c:pt>
                <c:pt idx="322">
                  <c:v>43043.708333333336</c:v>
                </c:pt>
                <c:pt idx="323">
                  <c:v>43043.729166666664</c:v>
                </c:pt>
                <c:pt idx="324">
                  <c:v>43043.75</c:v>
                </c:pt>
                <c:pt idx="325">
                  <c:v>43043.770833333336</c:v>
                </c:pt>
                <c:pt idx="326">
                  <c:v>43043.791666666664</c:v>
                </c:pt>
                <c:pt idx="327">
                  <c:v>43043.8125</c:v>
                </c:pt>
                <c:pt idx="328">
                  <c:v>43043.833333333336</c:v>
                </c:pt>
                <c:pt idx="329">
                  <c:v>43043.854166666664</c:v>
                </c:pt>
                <c:pt idx="330">
                  <c:v>43043.875</c:v>
                </c:pt>
                <c:pt idx="331">
                  <c:v>43043.895833333336</c:v>
                </c:pt>
                <c:pt idx="332">
                  <c:v>43043.916666666664</c:v>
                </c:pt>
                <c:pt idx="333">
                  <c:v>43043.9375</c:v>
                </c:pt>
                <c:pt idx="334">
                  <c:v>43043.958333333336</c:v>
                </c:pt>
                <c:pt idx="335">
                  <c:v>43043.979166666664</c:v>
                </c:pt>
                <c:pt idx="336">
                  <c:v>43044</c:v>
                </c:pt>
                <c:pt idx="337">
                  <c:v>43044.020833333336</c:v>
                </c:pt>
                <c:pt idx="338">
                  <c:v>43044.041666666664</c:v>
                </c:pt>
                <c:pt idx="339">
                  <c:v>43044.0625</c:v>
                </c:pt>
                <c:pt idx="340">
                  <c:v>43044.083333333336</c:v>
                </c:pt>
                <c:pt idx="341">
                  <c:v>43044.104166666664</c:v>
                </c:pt>
                <c:pt idx="342">
                  <c:v>43044.125</c:v>
                </c:pt>
                <c:pt idx="343">
                  <c:v>43044.145833333336</c:v>
                </c:pt>
                <c:pt idx="344">
                  <c:v>43044.166666666664</c:v>
                </c:pt>
                <c:pt idx="345">
                  <c:v>43044.1875</c:v>
                </c:pt>
                <c:pt idx="346">
                  <c:v>43044.208333333336</c:v>
                </c:pt>
                <c:pt idx="347">
                  <c:v>43044.229166666664</c:v>
                </c:pt>
                <c:pt idx="348">
                  <c:v>43044.25</c:v>
                </c:pt>
                <c:pt idx="349">
                  <c:v>43044.270833333336</c:v>
                </c:pt>
                <c:pt idx="350">
                  <c:v>43044.291666666664</c:v>
                </c:pt>
                <c:pt idx="351">
                  <c:v>43044.3125</c:v>
                </c:pt>
                <c:pt idx="352">
                  <c:v>43044.333333333336</c:v>
                </c:pt>
                <c:pt idx="353">
                  <c:v>43044.354166666664</c:v>
                </c:pt>
                <c:pt idx="354">
                  <c:v>43044.375</c:v>
                </c:pt>
                <c:pt idx="355">
                  <c:v>43044.395833333336</c:v>
                </c:pt>
                <c:pt idx="356">
                  <c:v>43044.416666666664</c:v>
                </c:pt>
                <c:pt idx="357">
                  <c:v>43044.4375</c:v>
                </c:pt>
                <c:pt idx="358">
                  <c:v>43044.458333333336</c:v>
                </c:pt>
                <c:pt idx="359">
                  <c:v>43044.479166666664</c:v>
                </c:pt>
                <c:pt idx="360">
                  <c:v>43044.5</c:v>
                </c:pt>
                <c:pt idx="361">
                  <c:v>43044.520833333336</c:v>
                </c:pt>
                <c:pt idx="362">
                  <c:v>43044.541666666664</c:v>
                </c:pt>
                <c:pt idx="363">
                  <c:v>43044.5625</c:v>
                </c:pt>
                <c:pt idx="364">
                  <c:v>43044.583333333336</c:v>
                </c:pt>
                <c:pt idx="365">
                  <c:v>43044.604166666664</c:v>
                </c:pt>
                <c:pt idx="366">
                  <c:v>43044.625</c:v>
                </c:pt>
                <c:pt idx="367">
                  <c:v>43044.645833333336</c:v>
                </c:pt>
                <c:pt idx="368">
                  <c:v>43044.666666666664</c:v>
                </c:pt>
                <c:pt idx="369">
                  <c:v>43044.6875</c:v>
                </c:pt>
                <c:pt idx="370">
                  <c:v>43044.708333333336</c:v>
                </c:pt>
                <c:pt idx="371">
                  <c:v>43044.729166666664</c:v>
                </c:pt>
                <c:pt idx="372">
                  <c:v>43044.75</c:v>
                </c:pt>
                <c:pt idx="373">
                  <c:v>43044.770833333336</c:v>
                </c:pt>
                <c:pt idx="374">
                  <c:v>43044.791666666664</c:v>
                </c:pt>
                <c:pt idx="375">
                  <c:v>43044.8125</c:v>
                </c:pt>
                <c:pt idx="376">
                  <c:v>43044.833333333336</c:v>
                </c:pt>
                <c:pt idx="377">
                  <c:v>43044.854166666664</c:v>
                </c:pt>
                <c:pt idx="378">
                  <c:v>43044.875</c:v>
                </c:pt>
                <c:pt idx="379">
                  <c:v>43044.895833333336</c:v>
                </c:pt>
                <c:pt idx="380">
                  <c:v>43044.916666666664</c:v>
                </c:pt>
                <c:pt idx="381">
                  <c:v>43044.9375</c:v>
                </c:pt>
                <c:pt idx="382">
                  <c:v>43044.958333333336</c:v>
                </c:pt>
                <c:pt idx="383">
                  <c:v>43044.979166666664</c:v>
                </c:pt>
              </c:numCache>
            </c:numRef>
          </c:cat>
          <c:val>
            <c:numRef>
              <c:f>'29 Oct - 5 Nov'!$H$4:$H$387</c:f>
              <c:numCache>
                <c:formatCode>General</c:formatCode>
                <c:ptCount val="384"/>
                <c:pt idx="0">
                  <c:v>29</c:v>
                </c:pt>
                <c:pt idx="1">
                  <c:v>29</c:v>
                </c:pt>
                <c:pt idx="2">
                  <c:v>29</c:v>
                </c:pt>
                <c:pt idx="3">
                  <c:v>28.9</c:v>
                </c:pt>
                <c:pt idx="4">
                  <c:v>28.9</c:v>
                </c:pt>
                <c:pt idx="5">
                  <c:v>28.9</c:v>
                </c:pt>
                <c:pt idx="6">
                  <c:v>28.9</c:v>
                </c:pt>
                <c:pt idx="7">
                  <c:v>28.9</c:v>
                </c:pt>
                <c:pt idx="8">
                  <c:v>28.9</c:v>
                </c:pt>
                <c:pt idx="9">
                  <c:v>28.9</c:v>
                </c:pt>
                <c:pt idx="10">
                  <c:v>28.9</c:v>
                </c:pt>
                <c:pt idx="11">
                  <c:v>28.8</c:v>
                </c:pt>
                <c:pt idx="12">
                  <c:v>28.8</c:v>
                </c:pt>
                <c:pt idx="13">
                  <c:v>28.8</c:v>
                </c:pt>
                <c:pt idx="14">
                  <c:v>28.8</c:v>
                </c:pt>
                <c:pt idx="15">
                  <c:v>28.8</c:v>
                </c:pt>
                <c:pt idx="16">
                  <c:v>28.8</c:v>
                </c:pt>
                <c:pt idx="17">
                  <c:v>28.8</c:v>
                </c:pt>
                <c:pt idx="18">
                  <c:v>28.9</c:v>
                </c:pt>
                <c:pt idx="19">
                  <c:v>28.9</c:v>
                </c:pt>
                <c:pt idx="20">
                  <c:v>29</c:v>
                </c:pt>
                <c:pt idx="21">
                  <c:v>29.1</c:v>
                </c:pt>
                <c:pt idx="22">
                  <c:v>29.2</c:v>
                </c:pt>
                <c:pt idx="23">
                  <c:v>29.3</c:v>
                </c:pt>
                <c:pt idx="24">
                  <c:v>29.3</c:v>
                </c:pt>
                <c:pt idx="25">
                  <c:v>29.4</c:v>
                </c:pt>
                <c:pt idx="26">
                  <c:v>29.4</c:v>
                </c:pt>
                <c:pt idx="27">
                  <c:v>29.5</c:v>
                </c:pt>
                <c:pt idx="28">
                  <c:v>29.6</c:v>
                </c:pt>
                <c:pt idx="29">
                  <c:v>29.7</c:v>
                </c:pt>
                <c:pt idx="30">
                  <c:v>29.8</c:v>
                </c:pt>
                <c:pt idx="31">
                  <c:v>30</c:v>
                </c:pt>
                <c:pt idx="32">
                  <c:v>30.1</c:v>
                </c:pt>
                <c:pt idx="33">
                  <c:v>30</c:v>
                </c:pt>
                <c:pt idx="34">
                  <c:v>29.7</c:v>
                </c:pt>
                <c:pt idx="35">
                  <c:v>29.6</c:v>
                </c:pt>
                <c:pt idx="36">
                  <c:v>29.8</c:v>
                </c:pt>
                <c:pt idx="37">
                  <c:v>29.8</c:v>
                </c:pt>
                <c:pt idx="38">
                  <c:v>29.8</c:v>
                </c:pt>
                <c:pt idx="39">
                  <c:v>29.7</c:v>
                </c:pt>
                <c:pt idx="40">
                  <c:v>29.7</c:v>
                </c:pt>
                <c:pt idx="41">
                  <c:v>29.6</c:v>
                </c:pt>
                <c:pt idx="42">
                  <c:v>29.6</c:v>
                </c:pt>
                <c:pt idx="43">
                  <c:v>29.5</c:v>
                </c:pt>
                <c:pt idx="44">
                  <c:v>29.5</c:v>
                </c:pt>
                <c:pt idx="45">
                  <c:v>29.5</c:v>
                </c:pt>
                <c:pt idx="46">
                  <c:v>29.4</c:v>
                </c:pt>
                <c:pt idx="47">
                  <c:v>29.4</c:v>
                </c:pt>
                <c:pt idx="48">
                  <c:v>29.3</c:v>
                </c:pt>
                <c:pt idx="49">
                  <c:v>29.3</c:v>
                </c:pt>
                <c:pt idx="50">
                  <c:v>29.3</c:v>
                </c:pt>
                <c:pt idx="51">
                  <c:v>29.2</c:v>
                </c:pt>
                <c:pt idx="52">
                  <c:v>29.2</c:v>
                </c:pt>
                <c:pt idx="53">
                  <c:v>29.1</c:v>
                </c:pt>
                <c:pt idx="54">
                  <c:v>29.1</c:v>
                </c:pt>
                <c:pt idx="55">
                  <c:v>29</c:v>
                </c:pt>
                <c:pt idx="56">
                  <c:v>29</c:v>
                </c:pt>
                <c:pt idx="57">
                  <c:v>29</c:v>
                </c:pt>
                <c:pt idx="58">
                  <c:v>29</c:v>
                </c:pt>
                <c:pt idx="59">
                  <c:v>28.9</c:v>
                </c:pt>
                <c:pt idx="60">
                  <c:v>28.8</c:v>
                </c:pt>
                <c:pt idx="61">
                  <c:v>28.4</c:v>
                </c:pt>
                <c:pt idx="62">
                  <c:v>28.3</c:v>
                </c:pt>
                <c:pt idx="63">
                  <c:v>28.4</c:v>
                </c:pt>
                <c:pt idx="64">
                  <c:v>28.6</c:v>
                </c:pt>
                <c:pt idx="65">
                  <c:v>28.8</c:v>
                </c:pt>
                <c:pt idx="66">
                  <c:v>29</c:v>
                </c:pt>
                <c:pt idx="67">
                  <c:v>29.2</c:v>
                </c:pt>
                <c:pt idx="68">
                  <c:v>29.5</c:v>
                </c:pt>
                <c:pt idx="69">
                  <c:v>29.7</c:v>
                </c:pt>
                <c:pt idx="70">
                  <c:v>29.9</c:v>
                </c:pt>
                <c:pt idx="71">
                  <c:v>30.1</c:v>
                </c:pt>
                <c:pt idx="72">
                  <c:v>30.2</c:v>
                </c:pt>
                <c:pt idx="73">
                  <c:v>30.3</c:v>
                </c:pt>
                <c:pt idx="74">
                  <c:v>30.3</c:v>
                </c:pt>
                <c:pt idx="75">
                  <c:v>30.5</c:v>
                </c:pt>
                <c:pt idx="76">
                  <c:v>30.6</c:v>
                </c:pt>
                <c:pt idx="77">
                  <c:v>30.6</c:v>
                </c:pt>
                <c:pt idx="78">
                  <c:v>30.5</c:v>
                </c:pt>
                <c:pt idx="79">
                  <c:v>30.5</c:v>
                </c:pt>
                <c:pt idx="80">
                  <c:v>30.3</c:v>
                </c:pt>
                <c:pt idx="81">
                  <c:v>30.3</c:v>
                </c:pt>
                <c:pt idx="82">
                  <c:v>30.2</c:v>
                </c:pt>
                <c:pt idx="83">
                  <c:v>29.9</c:v>
                </c:pt>
                <c:pt idx="84">
                  <c:v>30</c:v>
                </c:pt>
                <c:pt idx="85">
                  <c:v>30.1</c:v>
                </c:pt>
                <c:pt idx="86">
                  <c:v>30</c:v>
                </c:pt>
                <c:pt idx="87">
                  <c:v>29.9</c:v>
                </c:pt>
                <c:pt idx="88">
                  <c:v>29.9</c:v>
                </c:pt>
                <c:pt idx="89">
                  <c:v>29.9</c:v>
                </c:pt>
                <c:pt idx="90">
                  <c:v>29.8</c:v>
                </c:pt>
                <c:pt idx="91">
                  <c:v>29.7</c:v>
                </c:pt>
                <c:pt idx="92">
                  <c:v>29.7</c:v>
                </c:pt>
                <c:pt idx="93">
                  <c:v>29.6</c:v>
                </c:pt>
                <c:pt idx="94">
                  <c:v>29.6</c:v>
                </c:pt>
                <c:pt idx="95">
                  <c:v>29.6</c:v>
                </c:pt>
                <c:pt idx="96">
                  <c:v>29.6</c:v>
                </c:pt>
                <c:pt idx="97">
                  <c:v>29.5</c:v>
                </c:pt>
                <c:pt idx="98">
                  <c:v>29.5</c:v>
                </c:pt>
                <c:pt idx="99">
                  <c:v>29.5</c:v>
                </c:pt>
                <c:pt idx="100">
                  <c:v>29.5</c:v>
                </c:pt>
                <c:pt idx="101">
                  <c:v>29.4</c:v>
                </c:pt>
                <c:pt idx="102">
                  <c:v>29.4</c:v>
                </c:pt>
                <c:pt idx="103">
                  <c:v>29.4</c:v>
                </c:pt>
                <c:pt idx="104">
                  <c:v>29.3</c:v>
                </c:pt>
                <c:pt idx="105">
                  <c:v>29.3</c:v>
                </c:pt>
                <c:pt idx="106">
                  <c:v>29.3</c:v>
                </c:pt>
                <c:pt idx="107">
                  <c:v>29.1</c:v>
                </c:pt>
                <c:pt idx="108">
                  <c:v>29.3</c:v>
                </c:pt>
                <c:pt idx="109">
                  <c:v>29</c:v>
                </c:pt>
                <c:pt idx="110">
                  <c:v>28.9</c:v>
                </c:pt>
                <c:pt idx="111">
                  <c:v>28.8</c:v>
                </c:pt>
                <c:pt idx="112">
                  <c:v>28.9</c:v>
                </c:pt>
                <c:pt idx="113">
                  <c:v>29.1</c:v>
                </c:pt>
                <c:pt idx="114">
                  <c:v>29.5</c:v>
                </c:pt>
                <c:pt idx="115">
                  <c:v>29.6</c:v>
                </c:pt>
                <c:pt idx="116">
                  <c:v>29.9</c:v>
                </c:pt>
                <c:pt idx="117">
                  <c:v>30</c:v>
                </c:pt>
                <c:pt idx="118">
                  <c:v>30.2</c:v>
                </c:pt>
                <c:pt idx="119">
                  <c:v>30.4</c:v>
                </c:pt>
                <c:pt idx="120">
                  <c:v>30.7</c:v>
                </c:pt>
                <c:pt idx="121">
                  <c:v>30.8</c:v>
                </c:pt>
                <c:pt idx="122">
                  <c:v>31</c:v>
                </c:pt>
                <c:pt idx="123">
                  <c:v>31.1</c:v>
                </c:pt>
                <c:pt idx="124">
                  <c:v>31.3</c:v>
                </c:pt>
                <c:pt idx="125">
                  <c:v>31.3</c:v>
                </c:pt>
                <c:pt idx="126">
                  <c:v>31.4</c:v>
                </c:pt>
                <c:pt idx="127">
                  <c:v>31.5</c:v>
                </c:pt>
                <c:pt idx="128">
                  <c:v>31.4</c:v>
                </c:pt>
                <c:pt idx="129">
                  <c:v>31.4</c:v>
                </c:pt>
                <c:pt idx="130">
                  <c:v>31.2</c:v>
                </c:pt>
                <c:pt idx="131">
                  <c:v>31.1</c:v>
                </c:pt>
                <c:pt idx="132">
                  <c:v>31</c:v>
                </c:pt>
                <c:pt idx="133">
                  <c:v>30.9</c:v>
                </c:pt>
                <c:pt idx="134">
                  <c:v>30.6</c:v>
                </c:pt>
                <c:pt idx="135">
                  <c:v>30.6</c:v>
                </c:pt>
                <c:pt idx="136">
                  <c:v>30.5</c:v>
                </c:pt>
                <c:pt idx="137">
                  <c:v>30.5</c:v>
                </c:pt>
                <c:pt idx="138">
                  <c:v>30.5</c:v>
                </c:pt>
                <c:pt idx="139">
                  <c:v>30.4</c:v>
                </c:pt>
                <c:pt idx="140">
                  <c:v>30.4</c:v>
                </c:pt>
                <c:pt idx="141">
                  <c:v>30.4</c:v>
                </c:pt>
                <c:pt idx="142">
                  <c:v>30.3</c:v>
                </c:pt>
                <c:pt idx="143">
                  <c:v>30.3</c:v>
                </c:pt>
                <c:pt idx="144">
                  <c:v>30.3</c:v>
                </c:pt>
                <c:pt idx="145">
                  <c:v>30.3</c:v>
                </c:pt>
                <c:pt idx="146">
                  <c:v>30.2</c:v>
                </c:pt>
                <c:pt idx="147">
                  <c:v>30.1</c:v>
                </c:pt>
                <c:pt idx="148">
                  <c:v>30.1</c:v>
                </c:pt>
                <c:pt idx="149">
                  <c:v>30</c:v>
                </c:pt>
                <c:pt idx="150">
                  <c:v>30</c:v>
                </c:pt>
                <c:pt idx="151">
                  <c:v>29.9</c:v>
                </c:pt>
                <c:pt idx="152">
                  <c:v>29.9</c:v>
                </c:pt>
                <c:pt idx="153">
                  <c:v>29.8</c:v>
                </c:pt>
                <c:pt idx="154">
                  <c:v>29.8</c:v>
                </c:pt>
                <c:pt idx="155">
                  <c:v>29.7</c:v>
                </c:pt>
                <c:pt idx="156">
                  <c:v>29.7</c:v>
                </c:pt>
                <c:pt idx="157">
                  <c:v>29.2</c:v>
                </c:pt>
                <c:pt idx="158">
                  <c:v>28.9</c:v>
                </c:pt>
                <c:pt idx="159">
                  <c:v>28.9</c:v>
                </c:pt>
                <c:pt idx="160">
                  <c:v>29</c:v>
                </c:pt>
                <c:pt idx="161">
                  <c:v>29.2</c:v>
                </c:pt>
                <c:pt idx="162">
                  <c:v>29.3</c:v>
                </c:pt>
                <c:pt idx="163">
                  <c:v>29.5</c:v>
                </c:pt>
                <c:pt idx="164">
                  <c:v>29.6</c:v>
                </c:pt>
                <c:pt idx="165">
                  <c:v>29.8</c:v>
                </c:pt>
                <c:pt idx="166">
                  <c:v>30</c:v>
                </c:pt>
                <c:pt idx="167">
                  <c:v>30.3</c:v>
                </c:pt>
                <c:pt idx="168">
                  <c:v>30.5</c:v>
                </c:pt>
                <c:pt idx="169">
                  <c:v>30.6</c:v>
                </c:pt>
                <c:pt idx="170">
                  <c:v>30.8</c:v>
                </c:pt>
                <c:pt idx="171">
                  <c:v>30.9</c:v>
                </c:pt>
                <c:pt idx="172">
                  <c:v>31</c:v>
                </c:pt>
                <c:pt idx="173">
                  <c:v>31</c:v>
                </c:pt>
                <c:pt idx="174">
                  <c:v>31.1</c:v>
                </c:pt>
                <c:pt idx="175">
                  <c:v>31.2</c:v>
                </c:pt>
                <c:pt idx="176">
                  <c:v>31</c:v>
                </c:pt>
                <c:pt idx="177">
                  <c:v>31</c:v>
                </c:pt>
                <c:pt idx="178">
                  <c:v>31.1</c:v>
                </c:pt>
                <c:pt idx="179">
                  <c:v>31</c:v>
                </c:pt>
                <c:pt idx="180">
                  <c:v>31</c:v>
                </c:pt>
                <c:pt idx="181">
                  <c:v>30.8</c:v>
                </c:pt>
                <c:pt idx="182">
                  <c:v>30.6</c:v>
                </c:pt>
                <c:pt idx="183">
                  <c:v>30.7</c:v>
                </c:pt>
                <c:pt idx="184">
                  <c:v>30.7</c:v>
                </c:pt>
                <c:pt idx="185">
                  <c:v>30.7</c:v>
                </c:pt>
                <c:pt idx="186">
                  <c:v>30.6</c:v>
                </c:pt>
                <c:pt idx="187">
                  <c:v>30.5</c:v>
                </c:pt>
                <c:pt idx="188">
                  <c:v>30.5</c:v>
                </c:pt>
                <c:pt idx="189">
                  <c:v>30.3</c:v>
                </c:pt>
                <c:pt idx="190">
                  <c:v>30.3</c:v>
                </c:pt>
                <c:pt idx="191">
                  <c:v>30.3</c:v>
                </c:pt>
                <c:pt idx="192">
                  <c:v>30.3</c:v>
                </c:pt>
                <c:pt idx="193">
                  <c:v>30.2</c:v>
                </c:pt>
                <c:pt idx="194">
                  <c:v>30.2</c:v>
                </c:pt>
                <c:pt idx="195">
                  <c:v>30.1</c:v>
                </c:pt>
                <c:pt idx="196">
                  <c:v>30.1</c:v>
                </c:pt>
                <c:pt idx="197">
                  <c:v>30</c:v>
                </c:pt>
                <c:pt idx="198">
                  <c:v>30</c:v>
                </c:pt>
                <c:pt idx="199">
                  <c:v>29.9</c:v>
                </c:pt>
                <c:pt idx="200">
                  <c:v>29.8</c:v>
                </c:pt>
                <c:pt idx="201">
                  <c:v>29.9</c:v>
                </c:pt>
                <c:pt idx="202">
                  <c:v>29.8</c:v>
                </c:pt>
                <c:pt idx="203">
                  <c:v>29.8</c:v>
                </c:pt>
                <c:pt idx="204">
                  <c:v>29.7</c:v>
                </c:pt>
                <c:pt idx="205">
                  <c:v>29.2</c:v>
                </c:pt>
                <c:pt idx="206">
                  <c:v>29.1</c:v>
                </c:pt>
                <c:pt idx="207">
                  <c:v>29.2</c:v>
                </c:pt>
                <c:pt idx="208">
                  <c:v>29.4</c:v>
                </c:pt>
                <c:pt idx="209">
                  <c:v>29.6</c:v>
                </c:pt>
                <c:pt idx="210">
                  <c:v>29.7</c:v>
                </c:pt>
                <c:pt idx="211">
                  <c:v>29.8</c:v>
                </c:pt>
                <c:pt idx="212">
                  <c:v>30</c:v>
                </c:pt>
                <c:pt idx="213">
                  <c:v>30.1</c:v>
                </c:pt>
                <c:pt idx="214">
                  <c:v>30.3</c:v>
                </c:pt>
                <c:pt idx="215">
                  <c:v>30.7</c:v>
                </c:pt>
                <c:pt idx="216">
                  <c:v>30.9</c:v>
                </c:pt>
                <c:pt idx="217">
                  <c:v>30.9</c:v>
                </c:pt>
                <c:pt idx="218">
                  <c:v>31</c:v>
                </c:pt>
                <c:pt idx="219">
                  <c:v>31</c:v>
                </c:pt>
                <c:pt idx="220">
                  <c:v>31</c:v>
                </c:pt>
                <c:pt idx="221">
                  <c:v>31.1</c:v>
                </c:pt>
                <c:pt idx="222">
                  <c:v>31.3</c:v>
                </c:pt>
                <c:pt idx="223">
                  <c:v>31.1</c:v>
                </c:pt>
                <c:pt idx="224">
                  <c:v>31.2</c:v>
                </c:pt>
                <c:pt idx="225">
                  <c:v>31.4</c:v>
                </c:pt>
                <c:pt idx="226">
                  <c:v>31.4</c:v>
                </c:pt>
                <c:pt idx="227">
                  <c:v>31.2</c:v>
                </c:pt>
                <c:pt idx="228">
                  <c:v>31.1</c:v>
                </c:pt>
                <c:pt idx="229">
                  <c:v>31</c:v>
                </c:pt>
                <c:pt idx="230">
                  <c:v>30.9</c:v>
                </c:pt>
                <c:pt idx="231">
                  <c:v>30.9</c:v>
                </c:pt>
                <c:pt idx="232">
                  <c:v>30.9</c:v>
                </c:pt>
                <c:pt idx="233">
                  <c:v>30.9</c:v>
                </c:pt>
                <c:pt idx="234">
                  <c:v>30.8</c:v>
                </c:pt>
                <c:pt idx="235">
                  <c:v>30.8</c:v>
                </c:pt>
                <c:pt idx="236">
                  <c:v>30.7</c:v>
                </c:pt>
                <c:pt idx="237">
                  <c:v>30.7</c:v>
                </c:pt>
                <c:pt idx="238">
                  <c:v>30.6</c:v>
                </c:pt>
                <c:pt idx="239">
                  <c:v>30.6</c:v>
                </c:pt>
                <c:pt idx="240">
                  <c:v>30.4</c:v>
                </c:pt>
                <c:pt idx="241">
                  <c:v>30.3</c:v>
                </c:pt>
                <c:pt idx="242">
                  <c:v>30.2</c:v>
                </c:pt>
                <c:pt idx="243">
                  <c:v>30.1</c:v>
                </c:pt>
                <c:pt idx="244">
                  <c:v>30.1</c:v>
                </c:pt>
                <c:pt idx="245">
                  <c:v>30</c:v>
                </c:pt>
                <c:pt idx="246">
                  <c:v>29.9</c:v>
                </c:pt>
                <c:pt idx="247">
                  <c:v>29.8</c:v>
                </c:pt>
                <c:pt idx="248">
                  <c:v>29.8</c:v>
                </c:pt>
                <c:pt idx="249">
                  <c:v>29.7</c:v>
                </c:pt>
                <c:pt idx="250">
                  <c:v>29.7</c:v>
                </c:pt>
                <c:pt idx="251">
                  <c:v>29.7</c:v>
                </c:pt>
                <c:pt idx="252">
                  <c:v>29.5</c:v>
                </c:pt>
                <c:pt idx="253">
                  <c:v>29.3</c:v>
                </c:pt>
                <c:pt idx="254">
                  <c:v>29.3</c:v>
                </c:pt>
                <c:pt idx="255">
                  <c:v>29.3</c:v>
                </c:pt>
                <c:pt idx="256">
                  <c:v>29.3</c:v>
                </c:pt>
                <c:pt idx="257">
                  <c:v>29.6</c:v>
                </c:pt>
                <c:pt idx="258">
                  <c:v>29.9</c:v>
                </c:pt>
                <c:pt idx="259">
                  <c:v>30.1</c:v>
                </c:pt>
                <c:pt idx="260">
                  <c:v>30.2</c:v>
                </c:pt>
                <c:pt idx="261">
                  <c:v>30.4</c:v>
                </c:pt>
                <c:pt idx="262">
                  <c:v>30.6</c:v>
                </c:pt>
                <c:pt idx="263">
                  <c:v>30.8</c:v>
                </c:pt>
                <c:pt idx="264">
                  <c:v>31.1</c:v>
                </c:pt>
                <c:pt idx="265">
                  <c:v>31.3</c:v>
                </c:pt>
                <c:pt idx="266">
                  <c:v>31.3</c:v>
                </c:pt>
                <c:pt idx="267">
                  <c:v>31.4</c:v>
                </c:pt>
                <c:pt idx="268">
                  <c:v>31.7</c:v>
                </c:pt>
                <c:pt idx="269">
                  <c:v>32</c:v>
                </c:pt>
                <c:pt idx="270">
                  <c:v>32</c:v>
                </c:pt>
                <c:pt idx="271">
                  <c:v>32</c:v>
                </c:pt>
                <c:pt idx="272">
                  <c:v>32</c:v>
                </c:pt>
                <c:pt idx="273">
                  <c:v>32</c:v>
                </c:pt>
                <c:pt idx="274">
                  <c:v>31.8</c:v>
                </c:pt>
                <c:pt idx="275">
                  <c:v>31.6</c:v>
                </c:pt>
                <c:pt idx="276">
                  <c:v>31.5</c:v>
                </c:pt>
                <c:pt idx="277">
                  <c:v>31.5</c:v>
                </c:pt>
                <c:pt idx="278">
                  <c:v>31.5</c:v>
                </c:pt>
                <c:pt idx="279">
                  <c:v>31.2</c:v>
                </c:pt>
                <c:pt idx="280">
                  <c:v>31.1</c:v>
                </c:pt>
                <c:pt idx="281">
                  <c:v>31</c:v>
                </c:pt>
                <c:pt idx="282">
                  <c:v>31</c:v>
                </c:pt>
                <c:pt idx="283">
                  <c:v>30.9</c:v>
                </c:pt>
                <c:pt idx="284">
                  <c:v>30.9</c:v>
                </c:pt>
                <c:pt idx="285">
                  <c:v>30.8</c:v>
                </c:pt>
                <c:pt idx="286">
                  <c:v>30.8</c:v>
                </c:pt>
                <c:pt idx="287">
                  <c:v>30.8</c:v>
                </c:pt>
                <c:pt idx="288">
                  <c:v>30.8</c:v>
                </c:pt>
                <c:pt idx="289">
                  <c:v>30.7</c:v>
                </c:pt>
                <c:pt idx="290">
                  <c:v>30.7</c:v>
                </c:pt>
                <c:pt idx="291">
                  <c:v>30.6</c:v>
                </c:pt>
                <c:pt idx="292">
                  <c:v>30.6</c:v>
                </c:pt>
                <c:pt idx="293">
                  <c:v>30.5</c:v>
                </c:pt>
                <c:pt idx="294">
                  <c:v>30.4</c:v>
                </c:pt>
                <c:pt idx="295">
                  <c:v>30.4</c:v>
                </c:pt>
                <c:pt idx="296">
                  <c:v>30.3</c:v>
                </c:pt>
                <c:pt idx="297">
                  <c:v>30.1</c:v>
                </c:pt>
                <c:pt idx="298">
                  <c:v>30</c:v>
                </c:pt>
                <c:pt idx="299">
                  <c:v>29.9</c:v>
                </c:pt>
                <c:pt idx="300">
                  <c:v>29.7</c:v>
                </c:pt>
                <c:pt idx="301">
                  <c:v>29.5</c:v>
                </c:pt>
                <c:pt idx="302">
                  <c:v>29.5</c:v>
                </c:pt>
                <c:pt idx="303">
                  <c:v>29.7</c:v>
                </c:pt>
                <c:pt idx="304">
                  <c:v>29.6</c:v>
                </c:pt>
                <c:pt idx="305">
                  <c:v>29.7</c:v>
                </c:pt>
                <c:pt idx="306">
                  <c:v>29.9</c:v>
                </c:pt>
                <c:pt idx="307">
                  <c:v>30</c:v>
                </c:pt>
                <c:pt idx="308">
                  <c:v>30.2</c:v>
                </c:pt>
                <c:pt idx="309">
                  <c:v>30.4</c:v>
                </c:pt>
                <c:pt idx="310">
                  <c:v>30.6</c:v>
                </c:pt>
                <c:pt idx="311">
                  <c:v>30.9</c:v>
                </c:pt>
                <c:pt idx="312">
                  <c:v>31.1</c:v>
                </c:pt>
                <c:pt idx="313">
                  <c:v>31.4</c:v>
                </c:pt>
                <c:pt idx="314">
                  <c:v>31.6</c:v>
                </c:pt>
                <c:pt idx="315">
                  <c:v>31.5</c:v>
                </c:pt>
                <c:pt idx="316">
                  <c:v>31.3</c:v>
                </c:pt>
                <c:pt idx="317">
                  <c:v>31.2</c:v>
                </c:pt>
                <c:pt idx="318">
                  <c:v>31.4</c:v>
                </c:pt>
                <c:pt idx="319">
                  <c:v>31.4</c:v>
                </c:pt>
                <c:pt idx="320">
                  <c:v>31.3</c:v>
                </c:pt>
                <c:pt idx="321">
                  <c:v>31.2</c:v>
                </c:pt>
                <c:pt idx="322">
                  <c:v>31</c:v>
                </c:pt>
                <c:pt idx="323">
                  <c:v>30</c:v>
                </c:pt>
                <c:pt idx="324">
                  <c:v>29.7</c:v>
                </c:pt>
                <c:pt idx="325">
                  <c:v>29.6</c:v>
                </c:pt>
                <c:pt idx="326">
                  <c:v>29.9</c:v>
                </c:pt>
                <c:pt idx="327">
                  <c:v>30.2</c:v>
                </c:pt>
                <c:pt idx="328">
                  <c:v>30.4</c:v>
                </c:pt>
                <c:pt idx="329">
                  <c:v>30.3</c:v>
                </c:pt>
                <c:pt idx="330">
                  <c:v>30.3</c:v>
                </c:pt>
                <c:pt idx="331">
                  <c:v>30.3</c:v>
                </c:pt>
                <c:pt idx="332">
                  <c:v>30.2</c:v>
                </c:pt>
                <c:pt idx="333">
                  <c:v>30.2</c:v>
                </c:pt>
                <c:pt idx="334">
                  <c:v>30.1</c:v>
                </c:pt>
                <c:pt idx="335">
                  <c:v>30.2</c:v>
                </c:pt>
                <c:pt idx="336">
                  <c:v>30.3</c:v>
                </c:pt>
                <c:pt idx="337">
                  <c:v>30.3</c:v>
                </c:pt>
                <c:pt idx="338">
                  <c:v>30.2</c:v>
                </c:pt>
                <c:pt idx="339">
                  <c:v>30.2</c:v>
                </c:pt>
                <c:pt idx="340">
                  <c:v>30.1</c:v>
                </c:pt>
                <c:pt idx="341">
                  <c:v>30</c:v>
                </c:pt>
                <c:pt idx="342">
                  <c:v>30</c:v>
                </c:pt>
                <c:pt idx="343">
                  <c:v>29.9</c:v>
                </c:pt>
                <c:pt idx="344">
                  <c:v>29.9</c:v>
                </c:pt>
                <c:pt idx="345">
                  <c:v>29.8</c:v>
                </c:pt>
                <c:pt idx="346">
                  <c:v>29.7</c:v>
                </c:pt>
                <c:pt idx="347">
                  <c:v>29.6</c:v>
                </c:pt>
                <c:pt idx="348">
                  <c:v>29.1</c:v>
                </c:pt>
                <c:pt idx="349">
                  <c:v>28.8</c:v>
                </c:pt>
                <c:pt idx="350">
                  <c:v>28.9</c:v>
                </c:pt>
                <c:pt idx="351">
                  <c:v>29</c:v>
                </c:pt>
                <c:pt idx="352">
                  <c:v>29.2</c:v>
                </c:pt>
                <c:pt idx="353">
                  <c:v>29.5</c:v>
                </c:pt>
                <c:pt idx="354">
                  <c:v>29.7</c:v>
                </c:pt>
                <c:pt idx="355">
                  <c:v>30</c:v>
                </c:pt>
                <c:pt idx="356">
                  <c:v>30.2</c:v>
                </c:pt>
                <c:pt idx="357">
                  <c:v>30.3</c:v>
                </c:pt>
                <c:pt idx="358">
                  <c:v>30.4</c:v>
                </c:pt>
                <c:pt idx="359">
                  <c:v>30.4</c:v>
                </c:pt>
                <c:pt idx="360">
                  <c:v>30.6</c:v>
                </c:pt>
                <c:pt idx="361">
                  <c:v>30.7</c:v>
                </c:pt>
                <c:pt idx="362">
                  <c:v>30.8</c:v>
                </c:pt>
                <c:pt idx="363">
                  <c:v>31</c:v>
                </c:pt>
                <c:pt idx="364">
                  <c:v>31.1</c:v>
                </c:pt>
                <c:pt idx="365">
                  <c:v>31.2</c:v>
                </c:pt>
                <c:pt idx="366">
                  <c:v>31.1</c:v>
                </c:pt>
                <c:pt idx="367">
                  <c:v>31.2</c:v>
                </c:pt>
                <c:pt idx="368">
                  <c:v>30.9</c:v>
                </c:pt>
                <c:pt idx="369">
                  <c:v>30.4</c:v>
                </c:pt>
                <c:pt idx="370">
                  <c:v>30.1</c:v>
                </c:pt>
                <c:pt idx="371">
                  <c:v>30</c:v>
                </c:pt>
                <c:pt idx="372">
                  <c:v>30.2</c:v>
                </c:pt>
                <c:pt idx="373">
                  <c:v>30.4</c:v>
                </c:pt>
                <c:pt idx="374">
                  <c:v>30.4</c:v>
                </c:pt>
                <c:pt idx="375">
                  <c:v>30.3</c:v>
                </c:pt>
                <c:pt idx="376">
                  <c:v>30.3</c:v>
                </c:pt>
                <c:pt idx="377">
                  <c:v>30.3</c:v>
                </c:pt>
                <c:pt idx="378">
                  <c:v>30.2</c:v>
                </c:pt>
                <c:pt idx="379">
                  <c:v>30.3</c:v>
                </c:pt>
                <c:pt idx="380">
                  <c:v>30.3</c:v>
                </c:pt>
                <c:pt idx="381">
                  <c:v>30.3</c:v>
                </c:pt>
                <c:pt idx="382">
                  <c:v>30.3</c:v>
                </c:pt>
                <c:pt idx="383">
                  <c:v>30.2</c:v>
                </c:pt>
              </c:numCache>
            </c:numRef>
          </c:val>
          <c:smooth val="0"/>
          <c:extLst>
            <c:ext xmlns:c16="http://schemas.microsoft.com/office/drawing/2014/chart" uri="{C3380CC4-5D6E-409C-BE32-E72D297353CC}">
              <c16:uniqueId val="{00000001-B457-1240-9CFB-D83A168FECAA}"/>
            </c:ext>
          </c:extLst>
        </c:ser>
        <c:ser>
          <c:idx val="2"/>
          <c:order val="2"/>
          <c:tx>
            <c:strRef>
              <c:f>'29 Oct - 5 Nov'!$U$1</c:f>
              <c:strCache>
                <c:ptCount val="1"/>
                <c:pt idx="0">
                  <c:v>Living room simulation Air Temperature</c:v>
                </c:pt>
              </c:strCache>
            </c:strRef>
          </c:tx>
          <c:spPr>
            <a:ln w="28575" cap="rnd">
              <a:solidFill>
                <a:schemeClr val="accent3"/>
              </a:solidFill>
              <a:round/>
            </a:ln>
            <a:effectLst/>
          </c:spPr>
          <c:marker>
            <c:symbol val="none"/>
          </c:marker>
          <c:cat>
            <c:numRef>
              <c:f>'29 Oct - 5 Nov'!$A$4:$A$387</c:f>
              <c:numCache>
                <c:formatCode>m/d/yy\ h:mm</c:formatCode>
                <c:ptCount val="384"/>
                <c:pt idx="0">
                  <c:v>43037</c:v>
                </c:pt>
                <c:pt idx="1">
                  <c:v>43037.020833333336</c:v>
                </c:pt>
                <c:pt idx="2">
                  <c:v>43037.041666666664</c:v>
                </c:pt>
                <c:pt idx="3">
                  <c:v>43037.0625</c:v>
                </c:pt>
                <c:pt idx="4">
                  <c:v>43037.083333333336</c:v>
                </c:pt>
                <c:pt idx="5">
                  <c:v>43037.104166666664</c:v>
                </c:pt>
                <c:pt idx="6">
                  <c:v>43037.125</c:v>
                </c:pt>
                <c:pt idx="7">
                  <c:v>43037.145833333336</c:v>
                </c:pt>
                <c:pt idx="8">
                  <c:v>43037.166666666664</c:v>
                </c:pt>
                <c:pt idx="9">
                  <c:v>43037.1875</c:v>
                </c:pt>
                <c:pt idx="10">
                  <c:v>43037.208333333336</c:v>
                </c:pt>
                <c:pt idx="11">
                  <c:v>43037.229166666664</c:v>
                </c:pt>
                <c:pt idx="12">
                  <c:v>43037.25</c:v>
                </c:pt>
                <c:pt idx="13">
                  <c:v>43037.270833333336</c:v>
                </c:pt>
                <c:pt idx="14">
                  <c:v>43037.291666666664</c:v>
                </c:pt>
                <c:pt idx="15">
                  <c:v>43037.3125</c:v>
                </c:pt>
                <c:pt idx="16">
                  <c:v>43037.333333333336</c:v>
                </c:pt>
                <c:pt idx="17">
                  <c:v>43037.354166666664</c:v>
                </c:pt>
                <c:pt idx="18">
                  <c:v>43037.375</c:v>
                </c:pt>
                <c:pt idx="19">
                  <c:v>43037.395833333336</c:v>
                </c:pt>
                <c:pt idx="20">
                  <c:v>43037.416666666664</c:v>
                </c:pt>
                <c:pt idx="21">
                  <c:v>43037.4375</c:v>
                </c:pt>
                <c:pt idx="22">
                  <c:v>43037.458333333336</c:v>
                </c:pt>
                <c:pt idx="23">
                  <c:v>43037.479166666664</c:v>
                </c:pt>
                <c:pt idx="24">
                  <c:v>43037.5</c:v>
                </c:pt>
                <c:pt idx="25">
                  <c:v>43037.520833333336</c:v>
                </c:pt>
                <c:pt idx="26">
                  <c:v>43037.541666666664</c:v>
                </c:pt>
                <c:pt idx="27">
                  <c:v>43037.5625</c:v>
                </c:pt>
                <c:pt idx="28">
                  <c:v>43037.583333333336</c:v>
                </c:pt>
                <c:pt idx="29">
                  <c:v>43037.604166666664</c:v>
                </c:pt>
                <c:pt idx="30">
                  <c:v>43037.625</c:v>
                </c:pt>
                <c:pt idx="31">
                  <c:v>43037.645833333336</c:v>
                </c:pt>
                <c:pt idx="32">
                  <c:v>43037.666666666664</c:v>
                </c:pt>
                <c:pt idx="33">
                  <c:v>43037.6875</c:v>
                </c:pt>
                <c:pt idx="34">
                  <c:v>43037.708333333336</c:v>
                </c:pt>
                <c:pt idx="35">
                  <c:v>43037.729166666664</c:v>
                </c:pt>
                <c:pt idx="36">
                  <c:v>43037.75</c:v>
                </c:pt>
                <c:pt idx="37">
                  <c:v>43037.770833333336</c:v>
                </c:pt>
                <c:pt idx="38">
                  <c:v>43037.791666666664</c:v>
                </c:pt>
                <c:pt idx="39">
                  <c:v>43037.8125</c:v>
                </c:pt>
                <c:pt idx="40">
                  <c:v>43037.833333333336</c:v>
                </c:pt>
                <c:pt idx="41">
                  <c:v>43037.854166666664</c:v>
                </c:pt>
                <c:pt idx="42">
                  <c:v>43037.875</c:v>
                </c:pt>
                <c:pt idx="43">
                  <c:v>43037.895833333336</c:v>
                </c:pt>
                <c:pt idx="44">
                  <c:v>43037.916666666664</c:v>
                </c:pt>
                <c:pt idx="45">
                  <c:v>43037.9375</c:v>
                </c:pt>
                <c:pt idx="46">
                  <c:v>43037.958333333336</c:v>
                </c:pt>
                <c:pt idx="47">
                  <c:v>43037.979166666664</c:v>
                </c:pt>
                <c:pt idx="48">
                  <c:v>43038</c:v>
                </c:pt>
                <c:pt idx="49">
                  <c:v>43038.020833333336</c:v>
                </c:pt>
                <c:pt idx="50">
                  <c:v>43038.041666666664</c:v>
                </c:pt>
                <c:pt idx="51">
                  <c:v>43038.0625</c:v>
                </c:pt>
                <c:pt idx="52">
                  <c:v>43038.083333333336</c:v>
                </c:pt>
                <c:pt idx="53">
                  <c:v>43038.104166666664</c:v>
                </c:pt>
                <c:pt idx="54">
                  <c:v>43038.125</c:v>
                </c:pt>
                <c:pt idx="55">
                  <c:v>43038.145833333336</c:v>
                </c:pt>
                <c:pt idx="56">
                  <c:v>43038.166666666664</c:v>
                </c:pt>
                <c:pt idx="57">
                  <c:v>43038.1875</c:v>
                </c:pt>
                <c:pt idx="58">
                  <c:v>43038.208333333336</c:v>
                </c:pt>
                <c:pt idx="59">
                  <c:v>43038.229166666664</c:v>
                </c:pt>
                <c:pt idx="60">
                  <c:v>43038.25</c:v>
                </c:pt>
                <c:pt idx="61">
                  <c:v>43038.270833333336</c:v>
                </c:pt>
                <c:pt idx="62">
                  <c:v>43038.291666666664</c:v>
                </c:pt>
                <c:pt idx="63">
                  <c:v>43038.3125</c:v>
                </c:pt>
                <c:pt idx="64">
                  <c:v>43038.333333333336</c:v>
                </c:pt>
                <c:pt idx="65">
                  <c:v>43038.354166666664</c:v>
                </c:pt>
                <c:pt idx="66">
                  <c:v>43038.375</c:v>
                </c:pt>
                <c:pt idx="67">
                  <c:v>43038.395833333336</c:v>
                </c:pt>
                <c:pt idx="68">
                  <c:v>43038.416666666664</c:v>
                </c:pt>
                <c:pt idx="69">
                  <c:v>43038.4375</c:v>
                </c:pt>
                <c:pt idx="70">
                  <c:v>43038.458333333336</c:v>
                </c:pt>
                <c:pt idx="71">
                  <c:v>43038.479166666664</c:v>
                </c:pt>
                <c:pt idx="72">
                  <c:v>43038.5</c:v>
                </c:pt>
                <c:pt idx="73">
                  <c:v>43038.520833333336</c:v>
                </c:pt>
                <c:pt idx="74">
                  <c:v>43038.541666666664</c:v>
                </c:pt>
                <c:pt idx="75">
                  <c:v>43038.5625</c:v>
                </c:pt>
                <c:pt idx="76">
                  <c:v>43038.583333333336</c:v>
                </c:pt>
                <c:pt idx="77">
                  <c:v>43038.604166666664</c:v>
                </c:pt>
                <c:pt idx="78">
                  <c:v>43038.625</c:v>
                </c:pt>
                <c:pt idx="79">
                  <c:v>43038.645833333336</c:v>
                </c:pt>
                <c:pt idx="80">
                  <c:v>43038.666666666664</c:v>
                </c:pt>
                <c:pt idx="81">
                  <c:v>43038.6875</c:v>
                </c:pt>
                <c:pt idx="82">
                  <c:v>43038.708333333336</c:v>
                </c:pt>
                <c:pt idx="83">
                  <c:v>43038.729166666664</c:v>
                </c:pt>
                <c:pt idx="84">
                  <c:v>43038.75</c:v>
                </c:pt>
                <c:pt idx="85">
                  <c:v>43038.770833333336</c:v>
                </c:pt>
                <c:pt idx="86">
                  <c:v>43038.791666666664</c:v>
                </c:pt>
                <c:pt idx="87">
                  <c:v>43038.8125</c:v>
                </c:pt>
                <c:pt idx="88">
                  <c:v>43038.833333333336</c:v>
                </c:pt>
                <c:pt idx="89">
                  <c:v>43038.854166666664</c:v>
                </c:pt>
                <c:pt idx="90">
                  <c:v>43038.875</c:v>
                </c:pt>
                <c:pt idx="91">
                  <c:v>43038.895833333336</c:v>
                </c:pt>
                <c:pt idx="92">
                  <c:v>43038.916666666664</c:v>
                </c:pt>
                <c:pt idx="93">
                  <c:v>43038.9375</c:v>
                </c:pt>
                <c:pt idx="94">
                  <c:v>43038.958333333336</c:v>
                </c:pt>
                <c:pt idx="95">
                  <c:v>43038.979166666664</c:v>
                </c:pt>
                <c:pt idx="96">
                  <c:v>43039</c:v>
                </c:pt>
                <c:pt idx="97">
                  <c:v>43039.020833333336</c:v>
                </c:pt>
                <c:pt idx="98">
                  <c:v>43039.041666666664</c:v>
                </c:pt>
                <c:pt idx="99">
                  <c:v>43039.0625</c:v>
                </c:pt>
                <c:pt idx="100">
                  <c:v>43039.083333333336</c:v>
                </c:pt>
                <c:pt idx="101">
                  <c:v>43039.104166666664</c:v>
                </c:pt>
                <c:pt idx="102">
                  <c:v>43039.125</c:v>
                </c:pt>
                <c:pt idx="103">
                  <c:v>43039.145833333336</c:v>
                </c:pt>
                <c:pt idx="104">
                  <c:v>43039.166666666664</c:v>
                </c:pt>
                <c:pt idx="105">
                  <c:v>43039.1875</c:v>
                </c:pt>
                <c:pt idx="106">
                  <c:v>43039.208333333336</c:v>
                </c:pt>
                <c:pt idx="107">
                  <c:v>43039.229166666664</c:v>
                </c:pt>
                <c:pt idx="108">
                  <c:v>43039.25</c:v>
                </c:pt>
                <c:pt idx="109">
                  <c:v>43039.270833333336</c:v>
                </c:pt>
                <c:pt idx="110">
                  <c:v>43039.291666666664</c:v>
                </c:pt>
                <c:pt idx="111">
                  <c:v>43039.3125</c:v>
                </c:pt>
                <c:pt idx="112">
                  <c:v>43039.333333333336</c:v>
                </c:pt>
                <c:pt idx="113">
                  <c:v>43039.354166666664</c:v>
                </c:pt>
                <c:pt idx="114">
                  <c:v>43039.375</c:v>
                </c:pt>
                <c:pt idx="115">
                  <c:v>43039.395833333336</c:v>
                </c:pt>
                <c:pt idx="116">
                  <c:v>43039.416666666664</c:v>
                </c:pt>
                <c:pt idx="117">
                  <c:v>43039.4375</c:v>
                </c:pt>
                <c:pt idx="118">
                  <c:v>43039.458333333336</c:v>
                </c:pt>
                <c:pt idx="119">
                  <c:v>43039.479166666664</c:v>
                </c:pt>
                <c:pt idx="120">
                  <c:v>43039.5</c:v>
                </c:pt>
                <c:pt idx="121">
                  <c:v>43039.520833333336</c:v>
                </c:pt>
                <c:pt idx="122">
                  <c:v>43039.541666666664</c:v>
                </c:pt>
                <c:pt idx="123">
                  <c:v>43039.5625</c:v>
                </c:pt>
                <c:pt idx="124">
                  <c:v>43039.583333333336</c:v>
                </c:pt>
                <c:pt idx="125">
                  <c:v>43039.604166666664</c:v>
                </c:pt>
                <c:pt idx="126">
                  <c:v>43039.625</c:v>
                </c:pt>
                <c:pt idx="127">
                  <c:v>43039.645833333336</c:v>
                </c:pt>
                <c:pt idx="128">
                  <c:v>43039.666666666664</c:v>
                </c:pt>
                <c:pt idx="129">
                  <c:v>43039.6875</c:v>
                </c:pt>
                <c:pt idx="130">
                  <c:v>43039.708333333336</c:v>
                </c:pt>
                <c:pt idx="131">
                  <c:v>43039.729166666664</c:v>
                </c:pt>
                <c:pt idx="132">
                  <c:v>43039.75</c:v>
                </c:pt>
                <c:pt idx="133">
                  <c:v>43039.770833333336</c:v>
                </c:pt>
                <c:pt idx="134">
                  <c:v>43039.791666666664</c:v>
                </c:pt>
                <c:pt idx="135">
                  <c:v>43039.8125</c:v>
                </c:pt>
                <c:pt idx="136">
                  <c:v>43039.833333333336</c:v>
                </c:pt>
                <c:pt idx="137">
                  <c:v>43039.854166666664</c:v>
                </c:pt>
                <c:pt idx="138">
                  <c:v>43039.875</c:v>
                </c:pt>
                <c:pt idx="139">
                  <c:v>43039.895833333336</c:v>
                </c:pt>
                <c:pt idx="140">
                  <c:v>43039.916666666664</c:v>
                </c:pt>
                <c:pt idx="141">
                  <c:v>43039.9375</c:v>
                </c:pt>
                <c:pt idx="142">
                  <c:v>43039.958333333336</c:v>
                </c:pt>
                <c:pt idx="143">
                  <c:v>43039.979166666664</c:v>
                </c:pt>
                <c:pt idx="144">
                  <c:v>43040</c:v>
                </c:pt>
                <c:pt idx="145">
                  <c:v>43040.020833333336</c:v>
                </c:pt>
                <c:pt idx="146">
                  <c:v>43040.041666666664</c:v>
                </c:pt>
                <c:pt idx="147">
                  <c:v>43040.0625</c:v>
                </c:pt>
                <c:pt idx="148">
                  <c:v>43040.083333333336</c:v>
                </c:pt>
                <c:pt idx="149">
                  <c:v>43040.104166666664</c:v>
                </c:pt>
                <c:pt idx="150">
                  <c:v>43040.125</c:v>
                </c:pt>
                <c:pt idx="151">
                  <c:v>43040.145833333336</c:v>
                </c:pt>
                <c:pt idx="152">
                  <c:v>43040.166666666664</c:v>
                </c:pt>
                <c:pt idx="153">
                  <c:v>43040.1875</c:v>
                </c:pt>
                <c:pt idx="154">
                  <c:v>43040.208333333336</c:v>
                </c:pt>
                <c:pt idx="155">
                  <c:v>43040.229166666664</c:v>
                </c:pt>
                <c:pt idx="156">
                  <c:v>43040.25</c:v>
                </c:pt>
                <c:pt idx="157">
                  <c:v>43040.270833333336</c:v>
                </c:pt>
                <c:pt idx="158">
                  <c:v>43040.291666666664</c:v>
                </c:pt>
                <c:pt idx="159">
                  <c:v>43040.3125</c:v>
                </c:pt>
                <c:pt idx="160">
                  <c:v>43040.333333333336</c:v>
                </c:pt>
                <c:pt idx="161">
                  <c:v>43040.354166666664</c:v>
                </c:pt>
                <c:pt idx="162">
                  <c:v>43040.375</c:v>
                </c:pt>
                <c:pt idx="163">
                  <c:v>43040.395833333336</c:v>
                </c:pt>
                <c:pt idx="164">
                  <c:v>43040.416666666664</c:v>
                </c:pt>
                <c:pt idx="165">
                  <c:v>43040.4375</c:v>
                </c:pt>
                <c:pt idx="166">
                  <c:v>43040.458333333336</c:v>
                </c:pt>
                <c:pt idx="167">
                  <c:v>43040.479166666664</c:v>
                </c:pt>
                <c:pt idx="168">
                  <c:v>43040.5</c:v>
                </c:pt>
                <c:pt idx="169">
                  <c:v>43040.520833333336</c:v>
                </c:pt>
                <c:pt idx="170">
                  <c:v>43040.541666666664</c:v>
                </c:pt>
                <c:pt idx="171">
                  <c:v>43040.5625</c:v>
                </c:pt>
                <c:pt idx="172">
                  <c:v>43040.583333333336</c:v>
                </c:pt>
                <c:pt idx="173">
                  <c:v>43040.604166666664</c:v>
                </c:pt>
                <c:pt idx="174">
                  <c:v>43040.625</c:v>
                </c:pt>
                <c:pt idx="175">
                  <c:v>43040.645833333336</c:v>
                </c:pt>
                <c:pt idx="176">
                  <c:v>43040.666666666664</c:v>
                </c:pt>
                <c:pt idx="177">
                  <c:v>43040.6875</c:v>
                </c:pt>
                <c:pt idx="178">
                  <c:v>43040.708333333336</c:v>
                </c:pt>
                <c:pt idx="179">
                  <c:v>43040.729166666664</c:v>
                </c:pt>
                <c:pt idx="180">
                  <c:v>43040.75</c:v>
                </c:pt>
                <c:pt idx="181">
                  <c:v>43040.770833333336</c:v>
                </c:pt>
                <c:pt idx="182">
                  <c:v>43040.791666666664</c:v>
                </c:pt>
                <c:pt idx="183">
                  <c:v>43040.8125</c:v>
                </c:pt>
                <c:pt idx="184">
                  <c:v>43040.833333333336</c:v>
                </c:pt>
                <c:pt idx="185">
                  <c:v>43040.854166666664</c:v>
                </c:pt>
                <c:pt idx="186">
                  <c:v>43040.875</c:v>
                </c:pt>
                <c:pt idx="187">
                  <c:v>43040.895833333336</c:v>
                </c:pt>
                <c:pt idx="188">
                  <c:v>43040.916666666664</c:v>
                </c:pt>
                <c:pt idx="189">
                  <c:v>43040.9375</c:v>
                </c:pt>
                <c:pt idx="190">
                  <c:v>43040.958333333336</c:v>
                </c:pt>
                <c:pt idx="191">
                  <c:v>43040.979166666664</c:v>
                </c:pt>
                <c:pt idx="192">
                  <c:v>43041</c:v>
                </c:pt>
                <c:pt idx="193">
                  <c:v>43041.020833333336</c:v>
                </c:pt>
                <c:pt idx="194">
                  <c:v>43041.041666666664</c:v>
                </c:pt>
                <c:pt idx="195">
                  <c:v>43041.0625</c:v>
                </c:pt>
                <c:pt idx="196">
                  <c:v>43041.083333333336</c:v>
                </c:pt>
                <c:pt idx="197">
                  <c:v>43041.104166666664</c:v>
                </c:pt>
                <c:pt idx="198">
                  <c:v>43041.125</c:v>
                </c:pt>
                <c:pt idx="199">
                  <c:v>43041.145833333336</c:v>
                </c:pt>
                <c:pt idx="200">
                  <c:v>43041.166666666664</c:v>
                </c:pt>
                <c:pt idx="201">
                  <c:v>43041.1875</c:v>
                </c:pt>
                <c:pt idx="202">
                  <c:v>43041.208333333336</c:v>
                </c:pt>
                <c:pt idx="203">
                  <c:v>43041.229166666664</c:v>
                </c:pt>
                <c:pt idx="204">
                  <c:v>43041.25</c:v>
                </c:pt>
                <c:pt idx="205">
                  <c:v>43041.270833333336</c:v>
                </c:pt>
                <c:pt idx="206">
                  <c:v>43041.291666666664</c:v>
                </c:pt>
                <c:pt idx="207">
                  <c:v>43041.3125</c:v>
                </c:pt>
                <c:pt idx="208">
                  <c:v>43041.333333333336</c:v>
                </c:pt>
                <c:pt idx="209">
                  <c:v>43041.354166666664</c:v>
                </c:pt>
                <c:pt idx="210">
                  <c:v>43041.375</c:v>
                </c:pt>
                <c:pt idx="211">
                  <c:v>43041.395833333336</c:v>
                </c:pt>
                <c:pt idx="212">
                  <c:v>43041.416666666664</c:v>
                </c:pt>
                <c:pt idx="213">
                  <c:v>43041.4375</c:v>
                </c:pt>
                <c:pt idx="214">
                  <c:v>43041.458333333336</c:v>
                </c:pt>
                <c:pt idx="215">
                  <c:v>43041.479166666664</c:v>
                </c:pt>
                <c:pt idx="216">
                  <c:v>43041.5</c:v>
                </c:pt>
                <c:pt idx="217">
                  <c:v>43041.520833333336</c:v>
                </c:pt>
                <c:pt idx="218">
                  <c:v>43041.541666666664</c:v>
                </c:pt>
                <c:pt idx="219">
                  <c:v>43041.5625</c:v>
                </c:pt>
                <c:pt idx="220">
                  <c:v>43041.583333333336</c:v>
                </c:pt>
                <c:pt idx="221">
                  <c:v>43041.604166666664</c:v>
                </c:pt>
                <c:pt idx="222">
                  <c:v>43041.625</c:v>
                </c:pt>
                <c:pt idx="223">
                  <c:v>43041.645833333336</c:v>
                </c:pt>
                <c:pt idx="224">
                  <c:v>43041.666666666664</c:v>
                </c:pt>
                <c:pt idx="225">
                  <c:v>43041.6875</c:v>
                </c:pt>
                <c:pt idx="226">
                  <c:v>43041.708333333336</c:v>
                </c:pt>
                <c:pt idx="227">
                  <c:v>43041.729166666664</c:v>
                </c:pt>
                <c:pt idx="228">
                  <c:v>43041.75</c:v>
                </c:pt>
                <c:pt idx="229">
                  <c:v>43041.770833333336</c:v>
                </c:pt>
                <c:pt idx="230">
                  <c:v>43041.791666666664</c:v>
                </c:pt>
                <c:pt idx="231">
                  <c:v>43041.8125</c:v>
                </c:pt>
                <c:pt idx="232">
                  <c:v>43041.833333333336</c:v>
                </c:pt>
                <c:pt idx="233">
                  <c:v>43041.854166666664</c:v>
                </c:pt>
                <c:pt idx="234">
                  <c:v>43041.875</c:v>
                </c:pt>
                <c:pt idx="235">
                  <c:v>43041.895833333336</c:v>
                </c:pt>
                <c:pt idx="236">
                  <c:v>43041.916666666664</c:v>
                </c:pt>
                <c:pt idx="237">
                  <c:v>43041.9375</c:v>
                </c:pt>
                <c:pt idx="238">
                  <c:v>43041.958333333336</c:v>
                </c:pt>
                <c:pt idx="239">
                  <c:v>43041.979166666664</c:v>
                </c:pt>
                <c:pt idx="240">
                  <c:v>43042</c:v>
                </c:pt>
                <c:pt idx="241">
                  <c:v>43042.020833333336</c:v>
                </c:pt>
                <c:pt idx="242">
                  <c:v>43042.041666666664</c:v>
                </c:pt>
                <c:pt idx="243">
                  <c:v>43042.0625</c:v>
                </c:pt>
                <c:pt idx="244">
                  <c:v>43042.083333333336</c:v>
                </c:pt>
                <c:pt idx="245">
                  <c:v>43042.104166666664</c:v>
                </c:pt>
                <c:pt idx="246">
                  <c:v>43042.125</c:v>
                </c:pt>
                <c:pt idx="247">
                  <c:v>43042.145833333336</c:v>
                </c:pt>
                <c:pt idx="248">
                  <c:v>43042.166666666664</c:v>
                </c:pt>
                <c:pt idx="249">
                  <c:v>43042.1875</c:v>
                </c:pt>
                <c:pt idx="250">
                  <c:v>43042.208333333336</c:v>
                </c:pt>
                <c:pt idx="251">
                  <c:v>43042.229166666664</c:v>
                </c:pt>
                <c:pt idx="252">
                  <c:v>43042.25</c:v>
                </c:pt>
                <c:pt idx="253">
                  <c:v>43042.270833333336</c:v>
                </c:pt>
                <c:pt idx="254">
                  <c:v>43042.291666666664</c:v>
                </c:pt>
                <c:pt idx="255">
                  <c:v>43042.3125</c:v>
                </c:pt>
                <c:pt idx="256">
                  <c:v>43042.333333333336</c:v>
                </c:pt>
                <c:pt idx="257">
                  <c:v>43042.354166666664</c:v>
                </c:pt>
                <c:pt idx="258">
                  <c:v>43042.375</c:v>
                </c:pt>
                <c:pt idx="259">
                  <c:v>43042.395833333336</c:v>
                </c:pt>
                <c:pt idx="260">
                  <c:v>43042.416666666664</c:v>
                </c:pt>
                <c:pt idx="261">
                  <c:v>43042.4375</c:v>
                </c:pt>
                <c:pt idx="262">
                  <c:v>43042.458333333336</c:v>
                </c:pt>
                <c:pt idx="263">
                  <c:v>43042.479166666664</c:v>
                </c:pt>
                <c:pt idx="264">
                  <c:v>43042.5</c:v>
                </c:pt>
                <c:pt idx="265">
                  <c:v>43042.520833333336</c:v>
                </c:pt>
                <c:pt idx="266">
                  <c:v>43042.541666666664</c:v>
                </c:pt>
                <c:pt idx="267">
                  <c:v>43042.5625</c:v>
                </c:pt>
                <c:pt idx="268">
                  <c:v>43042.583333333336</c:v>
                </c:pt>
                <c:pt idx="269">
                  <c:v>43042.604166666664</c:v>
                </c:pt>
                <c:pt idx="270">
                  <c:v>43042.625</c:v>
                </c:pt>
                <c:pt idx="271">
                  <c:v>43042.645833333336</c:v>
                </c:pt>
                <c:pt idx="272">
                  <c:v>43042.666666666664</c:v>
                </c:pt>
                <c:pt idx="273">
                  <c:v>43042.6875</c:v>
                </c:pt>
                <c:pt idx="274">
                  <c:v>43042.708333333336</c:v>
                </c:pt>
                <c:pt idx="275">
                  <c:v>43042.729166666664</c:v>
                </c:pt>
                <c:pt idx="276">
                  <c:v>43042.75</c:v>
                </c:pt>
                <c:pt idx="277">
                  <c:v>43042.770833333336</c:v>
                </c:pt>
                <c:pt idx="278">
                  <c:v>43042.791666666664</c:v>
                </c:pt>
                <c:pt idx="279">
                  <c:v>43042.8125</c:v>
                </c:pt>
                <c:pt idx="280">
                  <c:v>43042.833333333336</c:v>
                </c:pt>
                <c:pt idx="281">
                  <c:v>43042.854166666664</c:v>
                </c:pt>
                <c:pt idx="282">
                  <c:v>43042.875</c:v>
                </c:pt>
                <c:pt idx="283">
                  <c:v>43042.895833333336</c:v>
                </c:pt>
                <c:pt idx="284">
                  <c:v>43042.916666666664</c:v>
                </c:pt>
                <c:pt idx="285">
                  <c:v>43042.9375</c:v>
                </c:pt>
                <c:pt idx="286">
                  <c:v>43042.958333333336</c:v>
                </c:pt>
                <c:pt idx="287">
                  <c:v>43042.979166666664</c:v>
                </c:pt>
                <c:pt idx="288">
                  <c:v>43043</c:v>
                </c:pt>
                <c:pt idx="289">
                  <c:v>43043.020833333336</c:v>
                </c:pt>
                <c:pt idx="290">
                  <c:v>43043.041666666664</c:v>
                </c:pt>
                <c:pt idx="291">
                  <c:v>43043.0625</c:v>
                </c:pt>
                <c:pt idx="292">
                  <c:v>43043.083333333336</c:v>
                </c:pt>
                <c:pt idx="293">
                  <c:v>43043.104166666664</c:v>
                </c:pt>
                <c:pt idx="294">
                  <c:v>43043.125</c:v>
                </c:pt>
                <c:pt idx="295">
                  <c:v>43043.145833333336</c:v>
                </c:pt>
                <c:pt idx="296">
                  <c:v>43043.166666666664</c:v>
                </c:pt>
                <c:pt idx="297">
                  <c:v>43043.1875</c:v>
                </c:pt>
                <c:pt idx="298">
                  <c:v>43043.208333333336</c:v>
                </c:pt>
                <c:pt idx="299">
                  <c:v>43043.229166666664</c:v>
                </c:pt>
                <c:pt idx="300">
                  <c:v>43043.25</c:v>
                </c:pt>
                <c:pt idx="301">
                  <c:v>43043.270833333336</c:v>
                </c:pt>
                <c:pt idx="302">
                  <c:v>43043.291666666664</c:v>
                </c:pt>
                <c:pt idx="303">
                  <c:v>43043.3125</c:v>
                </c:pt>
                <c:pt idx="304">
                  <c:v>43043.333333333336</c:v>
                </c:pt>
                <c:pt idx="305">
                  <c:v>43043.354166666664</c:v>
                </c:pt>
                <c:pt idx="306">
                  <c:v>43043.375</c:v>
                </c:pt>
                <c:pt idx="307">
                  <c:v>43043.395833333336</c:v>
                </c:pt>
                <c:pt idx="308">
                  <c:v>43043.416666666664</c:v>
                </c:pt>
                <c:pt idx="309">
                  <c:v>43043.4375</c:v>
                </c:pt>
                <c:pt idx="310">
                  <c:v>43043.458333333336</c:v>
                </c:pt>
                <c:pt idx="311">
                  <c:v>43043.479166666664</c:v>
                </c:pt>
                <c:pt idx="312">
                  <c:v>43043.5</c:v>
                </c:pt>
                <c:pt idx="313">
                  <c:v>43043.520833333336</c:v>
                </c:pt>
                <c:pt idx="314">
                  <c:v>43043.541666666664</c:v>
                </c:pt>
                <c:pt idx="315">
                  <c:v>43043.5625</c:v>
                </c:pt>
                <c:pt idx="316">
                  <c:v>43043.583333333336</c:v>
                </c:pt>
                <c:pt idx="317">
                  <c:v>43043.604166666664</c:v>
                </c:pt>
                <c:pt idx="318">
                  <c:v>43043.625</c:v>
                </c:pt>
                <c:pt idx="319">
                  <c:v>43043.645833333336</c:v>
                </c:pt>
                <c:pt idx="320">
                  <c:v>43043.666666666664</c:v>
                </c:pt>
                <c:pt idx="321">
                  <c:v>43043.6875</c:v>
                </c:pt>
                <c:pt idx="322">
                  <c:v>43043.708333333336</c:v>
                </c:pt>
                <c:pt idx="323">
                  <c:v>43043.729166666664</c:v>
                </c:pt>
                <c:pt idx="324">
                  <c:v>43043.75</c:v>
                </c:pt>
                <c:pt idx="325">
                  <c:v>43043.770833333336</c:v>
                </c:pt>
                <c:pt idx="326">
                  <c:v>43043.791666666664</c:v>
                </c:pt>
                <c:pt idx="327">
                  <c:v>43043.8125</c:v>
                </c:pt>
                <c:pt idx="328">
                  <c:v>43043.833333333336</c:v>
                </c:pt>
                <c:pt idx="329">
                  <c:v>43043.854166666664</c:v>
                </c:pt>
                <c:pt idx="330">
                  <c:v>43043.875</c:v>
                </c:pt>
                <c:pt idx="331">
                  <c:v>43043.895833333336</c:v>
                </c:pt>
                <c:pt idx="332">
                  <c:v>43043.916666666664</c:v>
                </c:pt>
                <c:pt idx="333">
                  <c:v>43043.9375</c:v>
                </c:pt>
                <c:pt idx="334">
                  <c:v>43043.958333333336</c:v>
                </c:pt>
                <c:pt idx="335">
                  <c:v>43043.979166666664</c:v>
                </c:pt>
                <c:pt idx="336">
                  <c:v>43044</c:v>
                </c:pt>
                <c:pt idx="337">
                  <c:v>43044.020833333336</c:v>
                </c:pt>
                <c:pt idx="338">
                  <c:v>43044.041666666664</c:v>
                </c:pt>
                <c:pt idx="339">
                  <c:v>43044.0625</c:v>
                </c:pt>
                <c:pt idx="340">
                  <c:v>43044.083333333336</c:v>
                </c:pt>
                <c:pt idx="341">
                  <c:v>43044.104166666664</c:v>
                </c:pt>
                <c:pt idx="342">
                  <c:v>43044.125</c:v>
                </c:pt>
                <c:pt idx="343">
                  <c:v>43044.145833333336</c:v>
                </c:pt>
                <c:pt idx="344">
                  <c:v>43044.166666666664</c:v>
                </c:pt>
                <c:pt idx="345">
                  <c:v>43044.1875</c:v>
                </c:pt>
                <c:pt idx="346">
                  <c:v>43044.208333333336</c:v>
                </c:pt>
                <c:pt idx="347">
                  <c:v>43044.229166666664</c:v>
                </c:pt>
                <c:pt idx="348">
                  <c:v>43044.25</c:v>
                </c:pt>
                <c:pt idx="349">
                  <c:v>43044.270833333336</c:v>
                </c:pt>
                <c:pt idx="350">
                  <c:v>43044.291666666664</c:v>
                </c:pt>
                <c:pt idx="351">
                  <c:v>43044.3125</c:v>
                </c:pt>
                <c:pt idx="352">
                  <c:v>43044.333333333336</c:v>
                </c:pt>
                <c:pt idx="353">
                  <c:v>43044.354166666664</c:v>
                </c:pt>
                <c:pt idx="354">
                  <c:v>43044.375</c:v>
                </c:pt>
                <c:pt idx="355">
                  <c:v>43044.395833333336</c:v>
                </c:pt>
                <c:pt idx="356">
                  <c:v>43044.416666666664</c:v>
                </c:pt>
                <c:pt idx="357">
                  <c:v>43044.4375</c:v>
                </c:pt>
                <c:pt idx="358">
                  <c:v>43044.458333333336</c:v>
                </c:pt>
                <c:pt idx="359">
                  <c:v>43044.479166666664</c:v>
                </c:pt>
                <c:pt idx="360">
                  <c:v>43044.5</c:v>
                </c:pt>
                <c:pt idx="361">
                  <c:v>43044.520833333336</c:v>
                </c:pt>
                <c:pt idx="362">
                  <c:v>43044.541666666664</c:v>
                </c:pt>
                <c:pt idx="363">
                  <c:v>43044.5625</c:v>
                </c:pt>
                <c:pt idx="364">
                  <c:v>43044.583333333336</c:v>
                </c:pt>
                <c:pt idx="365">
                  <c:v>43044.604166666664</c:v>
                </c:pt>
                <c:pt idx="366">
                  <c:v>43044.625</c:v>
                </c:pt>
                <c:pt idx="367">
                  <c:v>43044.645833333336</c:v>
                </c:pt>
                <c:pt idx="368">
                  <c:v>43044.666666666664</c:v>
                </c:pt>
                <c:pt idx="369">
                  <c:v>43044.6875</c:v>
                </c:pt>
                <c:pt idx="370">
                  <c:v>43044.708333333336</c:v>
                </c:pt>
                <c:pt idx="371">
                  <c:v>43044.729166666664</c:v>
                </c:pt>
                <c:pt idx="372">
                  <c:v>43044.75</c:v>
                </c:pt>
                <c:pt idx="373">
                  <c:v>43044.770833333336</c:v>
                </c:pt>
                <c:pt idx="374">
                  <c:v>43044.791666666664</c:v>
                </c:pt>
                <c:pt idx="375">
                  <c:v>43044.8125</c:v>
                </c:pt>
                <c:pt idx="376">
                  <c:v>43044.833333333336</c:v>
                </c:pt>
                <c:pt idx="377">
                  <c:v>43044.854166666664</c:v>
                </c:pt>
                <c:pt idx="378">
                  <c:v>43044.875</c:v>
                </c:pt>
                <c:pt idx="379">
                  <c:v>43044.895833333336</c:v>
                </c:pt>
                <c:pt idx="380">
                  <c:v>43044.916666666664</c:v>
                </c:pt>
                <c:pt idx="381">
                  <c:v>43044.9375</c:v>
                </c:pt>
                <c:pt idx="382">
                  <c:v>43044.958333333336</c:v>
                </c:pt>
                <c:pt idx="383">
                  <c:v>43044.979166666664</c:v>
                </c:pt>
              </c:numCache>
            </c:numRef>
          </c:cat>
          <c:val>
            <c:numRef>
              <c:f>'29 Oct - 5 Nov'!$U$4:$U$387</c:f>
              <c:numCache>
                <c:formatCode>General</c:formatCode>
                <c:ptCount val="384"/>
                <c:pt idx="0">
                  <c:v>27.98</c:v>
                </c:pt>
                <c:pt idx="1">
                  <c:v>27.88</c:v>
                </c:pt>
                <c:pt idx="2">
                  <c:v>27.78</c:v>
                </c:pt>
                <c:pt idx="3">
                  <c:v>27.7</c:v>
                </c:pt>
                <c:pt idx="4">
                  <c:v>27.62</c:v>
                </c:pt>
                <c:pt idx="5">
                  <c:v>27.53</c:v>
                </c:pt>
                <c:pt idx="6">
                  <c:v>27.45</c:v>
                </c:pt>
                <c:pt idx="7">
                  <c:v>27.37</c:v>
                </c:pt>
                <c:pt idx="8">
                  <c:v>27.29</c:v>
                </c:pt>
                <c:pt idx="9">
                  <c:v>27.2</c:v>
                </c:pt>
                <c:pt idx="10">
                  <c:v>27.12</c:v>
                </c:pt>
                <c:pt idx="11">
                  <c:v>27.04</c:v>
                </c:pt>
                <c:pt idx="12">
                  <c:v>26.65</c:v>
                </c:pt>
                <c:pt idx="13">
                  <c:v>26.51</c:v>
                </c:pt>
                <c:pt idx="14">
                  <c:v>26.52</c:v>
                </c:pt>
                <c:pt idx="15">
                  <c:v>26.63</c:v>
                </c:pt>
                <c:pt idx="16">
                  <c:v>26.82</c:v>
                </c:pt>
                <c:pt idx="17">
                  <c:v>27.11</c:v>
                </c:pt>
                <c:pt idx="18">
                  <c:v>27.45</c:v>
                </c:pt>
                <c:pt idx="19">
                  <c:v>27.82</c:v>
                </c:pt>
                <c:pt idx="20">
                  <c:v>28.18</c:v>
                </c:pt>
                <c:pt idx="21">
                  <c:v>28.5</c:v>
                </c:pt>
                <c:pt idx="22">
                  <c:v>28.75</c:v>
                </c:pt>
                <c:pt idx="23">
                  <c:v>28.88</c:v>
                </c:pt>
                <c:pt idx="24">
                  <c:v>29.01</c:v>
                </c:pt>
                <c:pt idx="25">
                  <c:v>29.18</c:v>
                </c:pt>
                <c:pt idx="26">
                  <c:v>29.38</c:v>
                </c:pt>
                <c:pt idx="27">
                  <c:v>29.63</c:v>
                </c:pt>
                <c:pt idx="28">
                  <c:v>30.06</c:v>
                </c:pt>
                <c:pt idx="29">
                  <c:v>30.26</c:v>
                </c:pt>
                <c:pt idx="30">
                  <c:v>30.36</c:v>
                </c:pt>
                <c:pt idx="31">
                  <c:v>30.39</c:v>
                </c:pt>
                <c:pt idx="32">
                  <c:v>30.03</c:v>
                </c:pt>
                <c:pt idx="33">
                  <c:v>29.61</c:v>
                </c:pt>
                <c:pt idx="34">
                  <c:v>29.27</c:v>
                </c:pt>
                <c:pt idx="35">
                  <c:v>29.04</c:v>
                </c:pt>
                <c:pt idx="36">
                  <c:v>28.78</c:v>
                </c:pt>
                <c:pt idx="37">
                  <c:v>28.57</c:v>
                </c:pt>
                <c:pt idx="38">
                  <c:v>28.93</c:v>
                </c:pt>
                <c:pt idx="39">
                  <c:v>28.98</c:v>
                </c:pt>
                <c:pt idx="40">
                  <c:v>28.9</c:v>
                </c:pt>
                <c:pt idx="41">
                  <c:v>28.8</c:v>
                </c:pt>
                <c:pt idx="42">
                  <c:v>28.71</c:v>
                </c:pt>
                <c:pt idx="43">
                  <c:v>28.63</c:v>
                </c:pt>
                <c:pt idx="44">
                  <c:v>28.27</c:v>
                </c:pt>
                <c:pt idx="45">
                  <c:v>28.08</c:v>
                </c:pt>
                <c:pt idx="46">
                  <c:v>27.96</c:v>
                </c:pt>
                <c:pt idx="47">
                  <c:v>27.85</c:v>
                </c:pt>
                <c:pt idx="48">
                  <c:v>27.75</c:v>
                </c:pt>
                <c:pt idx="49">
                  <c:v>27.63</c:v>
                </c:pt>
                <c:pt idx="50">
                  <c:v>27.5</c:v>
                </c:pt>
                <c:pt idx="51">
                  <c:v>27.38</c:v>
                </c:pt>
                <c:pt idx="52">
                  <c:v>27.27</c:v>
                </c:pt>
                <c:pt idx="53">
                  <c:v>27.16</c:v>
                </c:pt>
                <c:pt idx="54">
                  <c:v>27.05</c:v>
                </c:pt>
                <c:pt idx="55">
                  <c:v>26.95</c:v>
                </c:pt>
                <c:pt idx="56">
                  <c:v>26.85</c:v>
                </c:pt>
                <c:pt idx="57">
                  <c:v>26.76</c:v>
                </c:pt>
                <c:pt idx="58">
                  <c:v>26.67</c:v>
                </c:pt>
                <c:pt idx="59">
                  <c:v>26.58</c:v>
                </c:pt>
                <c:pt idx="60">
                  <c:v>26.19</c:v>
                </c:pt>
                <c:pt idx="61">
                  <c:v>26.18</c:v>
                </c:pt>
                <c:pt idx="62">
                  <c:v>26.4</c:v>
                </c:pt>
                <c:pt idx="63">
                  <c:v>26.81</c:v>
                </c:pt>
                <c:pt idx="64">
                  <c:v>27.27</c:v>
                </c:pt>
                <c:pt idx="65">
                  <c:v>27.77</c:v>
                </c:pt>
                <c:pt idx="66">
                  <c:v>28.3</c:v>
                </c:pt>
                <c:pt idx="67">
                  <c:v>28.86</c:v>
                </c:pt>
                <c:pt idx="68">
                  <c:v>29.38</c:v>
                </c:pt>
                <c:pt idx="69">
                  <c:v>29.85</c:v>
                </c:pt>
                <c:pt idx="70">
                  <c:v>30.22</c:v>
                </c:pt>
                <c:pt idx="71">
                  <c:v>30.47</c:v>
                </c:pt>
                <c:pt idx="72">
                  <c:v>30.74</c:v>
                </c:pt>
                <c:pt idx="73">
                  <c:v>31.08</c:v>
                </c:pt>
                <c:pt idx="74">
                  <c:v>31.33</c:v>
                </c:pt>
                <c:pt idx="75">
                  <c:v>31.48</c:v>
                </c:pt>
                <c:pt idx="76">
                  <c:v>31.76</c:v>
                </c:pt>
                <c:pt idx="77">
                  <c:v>31.77</c:v>
                </c:pt>
                <c:pt idx="78">
                  <c:v>31.71</c:v>
                </c:pt>
                <c:pt idx="79">
                  <c:v>31.64</c:v>
                </c:pt>
                <c:pt idx="80">
                  <c:v>31.27</c:v>
                </c:pt>
                <c:pt idx="81">
                  <c:v>30.93</c:v>
                </c:pt>
                <c:pt idx="82">
                  <c:v>30.64</c:v>
                </c:pt>
                <c:pt idx="83">
                  <c:v>30.38</c:v>
                </c:pt>
                <c:pt idx="84">
                  <c:v>30.28</c:v>
                </c:pt>
                <c:pt idx="85">
                  <c:v>30.05</c:v>
                </c:pt>
                <c:pt idx="86">
                  <c:v>30.33</c:v>
                </c:pt>
                <c:pt idx="87">
                  <c:v>30.32</c:v>
                </c:pt>
                <c:pt idx="88">
                  <c:v>30.19</c:v>
                </c:pt>
                <c:pt idx="89">
                  <c:v>30.05</c:v>
                </c:pt>
                <c:pt idx="90">
                  <c:v>29.91</c:v>
                </c:pt>
                <c:pt idx="91">
                  <c:v>29.79</c:v>
                </c:pt>
                <c:pt idx="92">
                  <c:v>29.41</c:v>
                </c:pt>
                <c:pt idx="93">
                  <c:v>29.2</c:v>
                </c:pt>
                <c:pt idx="94">
                  <c:v>29.05</c:v>
                </c:pt>
                <c:pt idx="95">
                  <c:v>28.92</c:v>
                </c:pt>
                <c:pt idx="96">
                  <c:v>28.8</c:v>
                </c:pt>
                <c:pt idx="97">
                  <c:v>28.68</c:v>
                </c:pt>
                <c:pt idx="98">
                  <c:v>28.57</c:v>
                </c:pt>
                <c:pt idx="99">
                  <c:v>28.45</c:v>
                </c:pt>
                <c:pt idx="100">
                  <c:v>28.34</c:v>
                </c:pt>
                <c:pt idx="101">
                  <c:v>28.22</c:v>
                </c:pt>
                <c:pt idx="102">
                  <c:v>28.1</c:v>
                </c:pt>
                <c:pt idx="103">
                  <c:v>27.99</c:v>
                </c:pt>
                <c:pt idx="104">
                  <c:v>27.88</c:v>
                </c:pt>
                <c:pt idx="105">
                  <c:v>27.78</c:v>
                </c:pt>
                <c:pt idx="106">
                  <c:v>27.68</c:v>
                </c:pt>
                <c:pt idx="107">
                  <c:v>27.59</c:v>
                </c:pt>
                <c:pt idx="108">
                  <c:v>27.16</c:v>
                </c:pt>
                <c:pt idx="109">
                  <c:v>27.18</c:v>
                </c:pt>
                <c:pt idx="110">
                  <c:v>27.36</c:v>
                </c:pt>
                <c:pt idx="111">
                  <c:v>27.6</c:v>
                </c:pt>
                <c:pt idx="112">
                  <c:v>27.95</c:v>
                </c:pt>
                <c:pt idx="113">
                  <c:v>28.43</c:v>
                </c:pt>
                <c:pt idx="114">
                  <c:v>28.92</c:v>
                </c:pt>
                <c:pt idx="115">
                  <c:v>29.37</c:v>
                </c:pt>
                <c:pt idx="116">
                  <c:v>29.85</c:v>
                </c:pt>
                <c:pt idx="117">
                  <c:v>30.36</c:v>
                </c:pt>
                <c:pt idx="118">
                  <c:v>30.83</c:v>
                </c:pt>
                <c:pt idx="119">
                  <c:v>31.22</c:v>
                </c:pt>
                <c:pt idx="120">
                  <c:v>31.55</c:v>
                </c:pt>
                <c:pt idx="121">
                  <c:v>31.84</c:v>
                </c:pt>
                <c:pt idx="122">
                  <c:v>32.06</c:v>
                </c:pt>
                <c:pt idx="123">
                  <c:v>32.19</c:v>
                </c:pt>
                <c:pt idx="124">
                  <c:v>32.479999999999997</c:v>
                </c:pt>
                <c:pt idx="125">
                  <c:v>32.57</c:v>
                </c:pt>
                <c:pt idx="126">
                  <c:v>32.56</c:v>
                </c:pt>
                <c:pt idx="127">
                  <c:v>32.479999999999997</c:v>
                </c:pt>
                <c:pt idx="128">
                  <c:v>32.119999999999997</c:v>
                </c:pt>
                <c:pt idx="129">
                  <c:v>31.85</c:v>
                </c:pt>
                <c:pt idx="130">
                  <c:v>31.55</c:v>
                </c:pt>
                <c:pt idx="131">
                  <c:v>31.13</c:v>
                </c:pt>
                <c:pt idx="132">
                  <c:v>30.99</c:v>
                </c:pt>
                <c:pt idx="133">
                  <c:v>30.79</c:v>
                </c:pt>
                <c:pt idx="134">
                  <c:v>31.09</c:v>
                </c:pt>
                <c:pt idx="135">
                  <c:v>31.07</c:v>
                </c:pt>
                <c:pt idx="136">
                  <c:v>30.92</c:v>
                </c:pt>
                <c:pt idx="137">
                  <c:v>30.77</c:v>
                </c:pt>
                <c:pt idx="138">
                  <c:v>30.64</c:v>
                </c:pt>
                <c:pt idx="139">
                  <c:v>30.52</c:v>
                </c:pt>
                <c:pt idx="140">
                  <c:v>30.15</c:v>
                </c:pt>
                <c:pt idx="141">
                  <c:v>29.94</c:v>
                </c:pt>
                <c:pt idx="142">
                  <c:v>29.8</c:v>
                </c:pt>
                <c:pt idx="143">
                  <c:v>29.68</c:v>
                </c:pt>
                <c:pt idx="144">
                  <c:v>29.55</c:v>
                </c:pt>
                <c:pt idx="145">
                  <c:v>29.42</c:v>
                </c:pt>
                <c:pt idx="146">
                  <c:v>29.3</c:v>
                </c:pt>
                <c:pt idx="147">
                  <c:v>29.17</c:v>
                </c:pt>
                <c:pt idx="148">
                  <c:v>29.04</c:v>
                </c:pt>
                <c:pt idx="149">
                  <c:v>28.9</c:v>
                </c:pt>
                <c:pt idx="150">
                  <c:v>28.77</c:v>
                </c:pt>
                <c:pt idx="151">
                  <c:v>28.63</c:v>
                </c:pt>
                <c:pt idx="152">
                  <c:v>28.49</c:v>
                </c:pt>
                <c:pt idx="153">
                  <c:v>28.33</c:v>
                </c:pt>
                <c:pt idx="154">
                  <c:v>28.18</c:v>
                </c:pt>
                <c:pt idx="155">
                  <c:v>28.06</c:v>
                </c:pt>
                <c:pt idx="156">
                  <c:v>27.41</c:v>
                </c:pt>
                <c:pt idx="157">
                  <c:v>27.23</c:v>
                </c:pt>
                <c:pt idx="158">
                  <c:v>27.28</c:v>
                </c:pt>
                <c:pt idx="159">
                  <c:v>27.52</c:v>
                </c:pt>
                <c:pt idx="160">
                  <c:v>27.85</c:v>
                </c:pt>
                <c:pt idx="161">
                  <c:v>28.24</c:v>
                </c:pt>
                <c:pt idx="162">
                  <c:v>28.67</c:v>
                </c:pt>
                <c:pt idx="163">
                  <c:v>29.09</c:v>
                </c:pt>
                <c:pt idx="164">
                  <c:v>29.54</c:v>
                </c:pt>
                <c:pt idx="165">
                  <c:v>30.02</c:v>
                </c:pt>
                <c:pt idx="166">
                  <c:v>30.48</c:v>
                </c:pt>
                <c:pt idx="167">
                  <c:v>30.89</c:v>
                </c:pt>
                <c:pt idx="168">
                  <c:v>31.26</c:v>
                </c:pt>
                <c:pt idx="169">
                  <c:v>31.59</c:v>
                </c:pt>
                <c:pt idx="170">
                  <c:v>31.82</c:v>
                </c:pt>
                <c:pt idx="171">
                  <c:v>31.91</c:v>
                </c:pt>
                <c:pt idx="172">
                  <c:v>32.229999999999997</c:v>
                </c:pt>
                <c:pt idx="173">
                  <c:v>32.44</c:v>
                </c:pt>
                <c:pt idx="174">
                  <c:v>32.51</c:v>
                </c:pt>
                <c:pt idx="175">
                  <c:v>32.43</c:v>
                </c:pt>
                <c:pt idx="176">
                  <c:v>32.08</c:v>
                </c:pt>
                <c:pt idx="177">
                  <c:v>31.86</c:v>
                </c:pt>
                <c:pt idx="178">
                  <c:v>31.63</c:v>
                </c:pt>
                <c:pt idx="179">
                  <c:v>31.37</c:v>
                </c:pt>
                <c:pt idx="180">
                  <c:v>31.24</c:v>
                </c:pt>
                <c:pt idx="181">
                  <c:v>31.1</c:v>
                </c:pt>
                <c:pt idx="182">
                  <c:v>31.49</c:v>
                </c:pt>
                <c:pt idx="183">
                  <c:v>31.55</c:v>
                </c:pt>
                <c:pt idx="184">
                  <c:v>31.48</c:v>
                </c:pt>
                <c:pt idx="185">
                  <c:v>31.38</c:v>
                </c:pt>
                <c:pt idx="186">
                  <c:v>31.27</c:v>
                </c:pt>
                <c:pt idx="187">
                  <c:v>31.15</c:v>
                </c:pt>
                <c:pt idx="188">
                  <c:v>30.77</c:v>
                </c:pt>
                <c:pt idx="189">
                  <c:v>30.56</c:v>
                </c:pt>
                <c:pt idx="190">
                  <c:v>30.41</c:v>
                </c:pt>
                <c:pt idx="191">
                  <c:v>30.27</c:v>
                </c:pt>
                <c:pt idx="192">
                  <c:v>30.13</c:v>
                </c:pt>
                <c:pt idx="193">
                  <c:v>29.98</c:v>
                </c:pt>
                <c:pt idx="194">
                  <c:v>29.83</c:v>
                </c:pt>
                <c:pt idx="195">
                  <c:v>29.68</c:v>
                </c:pt>
                <c:pt idx="196">
                  <c:v>29.52</c:v>
                </c:pt>
                <c:pt idx="197">
                  <c:v>29.34</c:v>
                </c:pt>
                <c:pt idx="198">
                  <c:v>29.16</c:v>
                </c:pt>
                <c:pt idx="199">
                  <c:v>28.99</c:v>
                </c:pt>
                <c:pt idx="200">
                  <c:v>28.82</c:v>
                </c:pt>
                <c:pt idx="201">
                  <c:v>28.65</c:v>
                </c:pt>
                <c:pt idx="202">
                  <c:v>28.49</c:v>
                </c:pt>
                <c:pt idx="203">
                  <c:v>28.35</c:v>
                </c:pt>
                <c:pt idx="204">
                  <c:v>27.66</c:v>
                </c:pt>
                <c:pt idx="205">
                  <c:v>27.57</c:v>
                </c:pt>
                <c:pt idx="206">
                  <c:v>27.73</c:v>
                </c:pt>
                <c:pt idx="207">
                  <c:v>28.05</c:v>
                </c:pt>
                <c:pt idx="208">
                  <c:v>28.43</c:v>
                </c:pt>
                <c:pt idx="209">
                  <c:v>28.79</c:v>
                </c:pt>
                <c:pt idx="210">
                  <c:v>29.16</c:v>
                </c:pt>
                <c:pt idx="211">
                  <c:v>29.51</c:v>
                </c:pt>
                <c:pt idx="212">
                  <c:v>29.94</c:v>
                </c:pt>
                <c:pt idx="213">
                  <c:v>30.43</c:v>
                </c:pt>
                <c:pt idx="214">
                  <c:v>30.88</c:v>
                </c:pt>
                <c:pt idx="215">
                  <c:v>31.23</c:v>
                </c:pt>
                <c:pt idx="216">
                  <c:v>31.5</c:v>
                </c:pt>
                <c:pt idx="217">
                  <c:v>31.65</c:v>
                </c:pt>
                <c:pt idx="218">
                  <c:v>31.84</c:v>
                </c:pt>
                <c:pt idx="219">
                  <c:v>32.119999999999997</c:v>
                </c:pt>
                <c:pt idx="220">
                  <c:v>32.58</c:v>
                </c:pt>
                <c:pt idx="221">
                  <c:v>32.81</c:v>
                </c:pt>
                <c:pt idx="222">
                  <c:v>32.9</c:v>
                </c:pt>
                <c:pt idx="223">
                  <c:v>32.85</c:v>
                </c:pt>
                <c:pt idx="224">
                  <c:v>32.54</c:v>
                </c:pt>
                <c:pt idx="225">
                  <c:v>32.340000000000003</c:v>
                </c:pt>
                <c:pt idx="226">
                  <c:v>32.14</c:v>
                </c:pt>
                <c:pt idx="227">
                  <c:v>31.9</c:v>
                </c:pt>
                <c:pt idx="228">
                  <c:v>31.78</c:v>
                </c:pt>
                <c:pt idx="229">
                  <c:v>31.65</c:v>
                </c:pt>
                <c:pt idx="230">
                  <c:v>32.03</c:v>
                </c:pt>
                <c:pt idx="231">
                  <c:v>32.08</c:v>
                </c:pt>
                <c:pt idx="232">
                  <c:v>31.99</c:v>
                </c:pt>
                <c:pt idx="233">
                  <c:v>31.88</c:v>
                </c:pt>
                <c:pt idx="234">
                  <c:v>31.76</c:v>
                </c:pt>
                <c:pt idx="235">
                  <c:v>31.64</c:v>
                </c:pt>
                <c:pt idx="236">
                  <c:v>31.25</c:v>
                </c:pt>
                <c:pt idx="237">
                  <c:v>31.01</c:v>
                </c:pt>
                <c:pt idx="238">
                  <c:v>30.85</c:v>
                </c:pt>
                <c:pt idx="239">
                  <c:v>30.72</c:v>
                </c:pt>
                <c:pt idx="240">
                  <c:v>30.6</c:v>
                </c:pt>
                <c:pt idx="241">
                  <c:v>30.48</c:v>
                </c:pt>
                <c:pt idx="242">
                  <c:v>30.37</c:v>
                </c:pt>
                <c:pt idx="243">
                  <c:v>30.26</c:v>
                </c:pt>
                <c:pt idx="244">
                  <c:v>30.14</c:v>
                </c:pt>
                <c:pt idx="245">
                  <c:v>30.01</c:v>
                </c:pt>
                <c:pt idx="246">
                  <c:v>29.88</c:v>
                </c:pt>
                <c:pt idx="247">
                  <c:v>29.77</c:v>
                </c:pt>
                <c:pt idx="248">
                  <c:v>29.65</c:v>
                </c:pt>
                <c:pt idx="249">
                  <c:v>29.51</c:v>
                </c:pt>
                <c:pt idx="250">
                  <c:v>29.37</c:v>
                </c:pt>
                <c:pt idx="251">
                  <c:v>29.24</c:v>
                </c:pt>
                <c:pt idx="252">
                  <c:v>28.61</c:v>
                </c:pt>
                <c:pt idx="253">
                  <c:v>28.45</c:v>
                </c:pt>
                <c:pt idx="254">
                  <c:v>28.54</c:v>
                </c:pt>
                <c:pt idx="255">
                  <c:v>28.83</c:v>
                </c:pt>
                <c:pt idx="256">
                  <c:v>29.21</c:v>
                </c:pt>
                <c:pt idx="257">
                  <c:v>29.65</c:v>
                </c:pt>
                <c:pt idx="258">
                  <c:v>30.09</c:v>
                </c:pt>
                <c:pt idx="259">
                  <c:v>30.48</c:v>
                </c:pt>
                <c:pt idx="260">
                  <c:v>30.88</c:v>
                </c:pt>
                <c:pt idx="261">
                  <c:v>31.33</c:v>
                </c:pt>
                <c:pt idx="262">
                  <c:v>31.73</c:v>
                </c:pt>
                <c:pt idx="263">
                  <c:v>32.07</c:v>
                </c:pt>
                <c:pt idx="264">
                  <c:v>32.39</c:v>
                </c:pt>
                <c:pt idx="265">
                  <c:v>32.64</c:v>
                </c:pt>
                <c:pt idx="266">
                  <c:v>32.799999999999997</c:v>
                </c:pt>
                <c:pt idx="267">
                  <c:v>32.869999999999997</c:v>
                </c:pt>
                <c:pt idx="268">
                  <c:v>33.11</c:v>
                </c:pt>
                <c:pt idx="269">
                  <c:v>33.15</c:v>
                </c:pt>
                <c:pt idx="270">
                  <c:v>33.11</c:v>
                </c:pt>
                <c:pt idx="271">
                  <c:v>33.049999999999997</c:v>
                </c:pt>
                <c:pt idx="272">
                  <c:v>32.71</c:v>
                </c:pt>
                <c:pt idx="273">
                  <c:v>32.479999999999997</c:v>
                </c:pt>
                <c:pt idx="274">
                  <c:v>32.25</c:v>
                </c:pt>
                <c:pt idx="275">
                  <c:v>32.01</c:v>
                </c:pt>
                <c:pt idx="276">
                  <c:v>31.9</c:v>
                </c:pt>
                <c:pt idx="277">
                  <c:v>31.76</c:v>
                </c:pt>
                <c:pt idx="278">
                  <c:v>32.090000000000003</c:v>
                </c:pt>
                <c:pt idx="279">
                  <c:v>32</c:v>
                </c:pt>
                <c:pt idx="280">
                  <c:v>31.78</c:v>
                </c:pt>
                <c:pt idx="281">
                  <c:v>31.59</c:v>
                </c:pt>
                <c:pt idx="282">
                  <c:v>31.43</c:v>
                </c:pt>
                <c:pt idx="283">
                  <c:v>31.31</c:v>
                </c:pt>
                <c:pt idx="284">
                  <c:v>30.95</c:v>
                </c:pt>
                <c:pt idx="285">
                  <c:v>30.76</c:v>
                </c:pt>
                <c:pt idx="286">
                  <c:v>30.63</c:v>
                </c:pt>
                <c:pt idx="287">
                  <c:v>30.49</c:v>
                </c:pt>
                <c:pt idx="288">
                  <c:v>30.35</c:v>
                </c:pt>
                <c:pt idx="289">
                  <c:v>30.22</c:v>
                </c:pt>
                <c:pt idx="290">
                  <c:v>30.08</c:v>
                </c:pt>
                <c:pt idx="291">
                  <c:v>29.95</c:v>
                </c:pt>
                <c:pt idx="292">
                  <c:v>29.82</c:v>
                </c:pt>
                <c:pt idx="293">
                  <c:v>29.7</c:v>
                </c:pt>
                <c:pt idx="294">
                  <c:v>29.59</c:v>
                </c:pt>
                <c:pt idx="295">
                  <c:v>29.48</c:v>
                </c:pt>
                <c:pt idx="296">
                  <c:v>29.36</c:v>
                </c:pt>
                <c:pt idx="297">
                  <c:v>29.24</c:v>
                </c:pt>
                <c:pt idx="298">
                  <c:v>29.12</c:v>
                </c:pt>
                <c:pt idx="299">
                  <c:v>29.02</c:v>
                </c:pt>
                <c:pt idx="300">
                  <c:v>28.48</c:v>
                </c:pt>
                <c:pt idx="301">
                  <c:v>28.36</c:v>
                </c:pt>
                <c:pt idx="302">
                  <c:v>28.43</c:v>
                </c:pt>
                <c:pt idx="303">
                  <c:v>28.64</c:v>
                </c:pt>
                <c:pt idx="304">
                  <c:v>28.92</c:v>
                </c:pt>
                <c:pt idx="305">
                  <c:v>29.27</c:v>
                </c:pt>
                <c:pt idx="306">
                  <c:v>29.63</c:v>
                </c:pt>
                <c:pt idx="307">
                  <c:v>29.99</c:v>
                </c:pt>
                <c:pt idx="308">
                  <c:v>30.34</c:v>
                </c:pt>
                <c:pt idx="309">
                  <c:v>30.68</c:v>
                </c:pt>
                <c:pt idx="310">
                  <c:v>31.05</c:v>
                </c:pt>
                <c:pt idx="311">
                  <c:v>31.48</c:v>
                </c:pt>
                <c:pt idx="312">
                  <c:v>31.8</c:v>
                </c:pt>
                <c:pt idx="313">
                  <c:v>31.89</c:v>
                </c:pt>
                <c:pt idx="314">
                  <c:v>31.88</c:v>
                </c:pt>
                <c:pt idx="315">
                  <c:v>31.77</c:v>
                </c:pt>
                <c:pt idx="316">
                  <c:v>31.96</c:v>
                </c:pt>
                <c:pt idx="317">
                  <c:v>32.159999999999997</c:v>
                </c:pt>
                <c:pt idx="318">
                  <c:v>32.229999999999997</c:v>
                </c:pt>
                <c:pt idx="319">
                  <c:v>32.14</c:v>
                </c:pt>
                <c:pt idx="320">
                  <c:v>31.79</c:v>
                </c:pt>
                <c:pt idx="321">
                  <c:v>31.57</c:v>
                </c:pt>
                <c:pt idx="322">
                  <c:v>31.23</c:v>
                </c:pt>
                <c:pt idx="323">
                  <c:v>30.69</c:v>
                </c:pt>
                <c:pt idx="324">
                  <c:v>30.66</c:v>
                </c:pt>
                <c:pt idx="325">
                  <c:v>30.55</c:v>
                </c:pt>
                <c:pt idx="326">
                  <c:v>30.92</c:v>
                </c:pt>
                <c:pt idx="327">
                  <c:v>30.99</c:v>
                </c:pt>
                <c:pt idx="328">
                  <c:v>30.93</c:v>
                </c:pt>
                <c:pt idx="329">
                  <c:v>30.84</c:v>
                </c:pt>
                <c:pt idx="330">
                  <c:v>30.74</c:v>
                </c:pt>
                <c:pt idx="331">
                  <c:v>30.64</c:v>
                </c:pt>
                <c:pt idx="332">
                  <c:v>30.27</c:v>
                </c:pt>
                <c:pt idx="333">
                  <c:v>30.06</c:v>
                </c:pt>
                <c:pt idx="334">
                  <c:v>29.93</c:v>
                </c:pt>
                <c:pt idx="335">
                  <c:v>29.82</c:v>
                </c:pt>
                <c:pt idx="336">
                  <c:v>29.71</c:v>
                </c:pt>
                <c:pt idx="337">
                  <c:v>29.61</c:v>
                </c:pt>
                <c:pt idx="338">
                  <c:v>29.5</c:v>
                </c:pt>
                <c:pt idx="339">
                  <c:v>29.39</c:v>
                </c:pt>
                <c:pt idx="340">
                  <c:v>29.26</c:v>
                </c:pt>
                <c:pt idx="341">
                  <c:v>29.11</c:v>
                </c:pt>
                <c:pt idx="342">
                  <c:v>28.95</c:v>
                </c:pt>
                <c:pt idx="343">
                  <c:v>28.81</c:v>
                </c:pt>
                <c:pt idx="344">
                  <c:v>28.67</c:v>
                </c:pt>
                <c:pt idx="345">
                  <c:v>28.54</c:v>
                </c:pt>
                <c:pt idx="346">
                  <c:v>28.42</c:v>
                </c:pt>
                <c:pt idx="347">
                  <c:v>28.3</c:v>
                </c:pt>
                <c:pt idx="348">
                  <c:v>27.73</c:v>
                </c:pt>
                <c:pt idx="349">
                  <c:v>27.63</c:v>
                </c:pt>
                <c:pt idx="350">
                  <c:v>27.75</c:v>
                </c:pt>
                <c:pt idx="351">
                  <c:v>28.03</c:v>
                </c:pt>
                <c:pt idx="352">
                  <c:v>28.39</c:v>
                </c:pt>
                <c:pt idx="353">
                  <c:v>28.81</c:v>
                </c:pt>
                <c:pt idx="354">
                  <c:v>29.21</c:v>
                </c:pt>
                <c:pt idx="355">
                  <c:v>29.55</c:v>
                </c:pt>
                <c:pt idx="356">
                  <c:v>29.9</c:v>
                </c:pt>
                <c:pt idx="357">
                  <c:v>30.27</c:v>
                </c:pt>
                <c:pt idx="358">
                  <c:v>30.65</c:v>
                </c:pt>
                <c:pt idx="359">
                  <c:v>31.04</c:v>
                </c:pt>
                <c:pt idx="360">
                  <c:v>31.38</c:v>
                </c:pt>
                <c:pt idx="361">
                  <c:v>31.6</c:v>
                </c:pt>
                <c:pt idx="362">
                  <c:v>31.74</c:v>
                </c:pt>
                <c:pt idx="363">
                  <c:v>31.84</c:v>
                </c:pt>
                <c:pt idx="364">
                  <c:v>32.049999999999997</c:v>
                </c:pt>
                <c:pt idx="365">
                  <c:v>31.92</c:v>
                </c:pt>
                <c:pt idx="366">
                  <c:v>31.7</c:v>
                </c:pt>
                <c:pt idx="367">
                  <c:v>31.43</c:v>
                </c:pt>
                <c:pt idx="368">
                  <c:v>30.9</c:v>
                </c:pt>
                <c:pt idx="369">
                  <c:v>30.49</c:v>
                </c:pt>
                <c:pt idx="370">
                  <c:v>30.22</c:v>
                </c:pt>
                <c:pt idx="371">
                  <c:v>30.11</c:v>
                </c:pt>
                <c:pt idx="372">
                  <c:v>30.11</c:v>
                </c:pt>
                <c:pt idx="373">
                  <c:v>30.05</c:v>
                </c:pt>
                <c:pt idx="374">
                  <c:v>30.5</c:v>
                </c:pt>
                <c:pt idx="375">
                  <c:v>30.64</c:v>
                </c:pt>
                <c:pt idx="376">
                  <c:v>30.65</c:v>
                </c:pt>
                <c:pt idx="377">
                  <c:v>30.65</c:v>
                </c:pt>
                <c:pt idx="378">
                  <c:v>30.61</c:v>
                </c:pt>
                <c:pt idx="379">
                  <c:v>30.51</c:v>
                </c:pt>
                <c:pt idx="380">
                  <c:v>30.13</c:v>
                </c:pt>
                <c:pt idx="381">
                  <c:v>29.94</c:v>
                </c:pt>
                <c:pt idx="382">
                  <c:v>29.83</c:v>
                </c:pt>
                <c:pt idx="383">
                  <c:v>29.75</c:v>
                </c:pt>
              </c:numCache>
            </c:numRef>
          </c:val>
          <c:smooth val="0"/>
          <c:extLst>
            <c:ext xmlns:c16="http://schemas.microsoft.com/office/drawing/2014/chart" uri="{C3380CC4-5D6E-409C-BE32-E72D297353CC}">
              <c16:uniqueId val="{00000002-B457-1240-9CFB-D83A168FECAA}"/>
            </c:ext>
          </c:extLst>
        </c:ser>
        <c:dLbls>
          <c:showLegendKey val="0"/>
          <c:showVal val="0"/>
          <c:showCatName val="0"/>
          <c:showSerName val="0"/>
          <c:showPercent val="0"/>
          <c:showBubbleSize val="0"/>
        </c:dLbls>
        <c:smooth val="0"/>
        <c:axId val="347355904"/>
        <c:axId val="347356464"/>
      </c:lineChart>
      <c:catAx>
        <c:axId val="347355904"/>
        <c:scaling>
          <c:orientation val="minMax"/>
        </c:scaling>
        <c:delete val="0"/>
        <c:axPos val="b"/>
        <c:majorGridlines>
          <c:spPr>
            <a:ln w="9525" cap="flat" cmpd="sng" algn="ctr">
              <a:solidFill>
                <a:schemeClr val="tx1">
                  <a:lumMod val="15000"/>
                  <a:lumOff val="85000"/>
                </a:schemeClr>
              </a:solidFill>
              <a:round/>
            </a:ln>
            <a:effectLst/>
          </c:spPr>
        </c:majorGridlines>
        <c:numFmt formatCode="[$-409]d\-mm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7356464"/>
        <c:crosses val="autoZero"/>
        <c:auto val="0"/>
        <c:lblAlgn val="ctr"/>
        <c:lblOffset val="100"/>
        <c:tickLblSkip val="48"/>
        <c:tickMarkSkip val="48"/>
        <c:noMultiLvlLbl val="0"/>
      </c:catAx>
      <c:valAx>
        <c:axId val="347356464"/>
        <c:scaling>
          <c:orientation val="minMax"/>
          <c:max val="36"/>
          <c:min val="2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Temp (0C)</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7355904"/>
        <c:crosses val="autoZero"/>
        <c:crossBetween val="between"/>
      </c:valAx>
      <c:spPr>
        <a:noFill/>
        <a:ln>
          <a:noFill/>
        </a:ln>
        <a:effectLst/>
      </c:spPr>
    </c:plotArea>
    <c:legend>
      <c:legendPos val="r"/>
      <c:layout>
        <c:manualLayout>
          <c:xMode val="edge"/>
          <c:yMode val="edge"/>
          <c:x val="0.76926228701788579"/>
          <c:y val="0.2267966592390489"/>
          <c:w val="0.22400814573648581"/>
          <c:h val="0.6108764259620750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GB"/>
              <a:t>Living room</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342886012539629"/>
          <c:y val="0.18379911420216843"/>
          <c:w val="0.50005937630572894"/>
          <c:h val="0.61921482102299696"/>
        </c:manualLayout>
      </c:layout>
      <c:lineChart>
        <c:grouping val="standard"/>
        <c:varyColors val="0"/>
        <c:ser>
          <c:idx val="0"/>
          <c:order val="0"/>
          <c:tx>
            <c:strRef>
              <c:f>'Living room (2)'!$I$1:$I$4</c:f>
              <c:strCache>
                <c:ptCount val="4"/>
                <c:pt idx="0">
                  <c:v>External relative humidity</c:v>
                </c:pt>
              </c:strCache>
            </c:strRef>
          </c:tx>
          <c:spPr>
            <a:ln w="28575" cap="rnd">
              <a:solidFill>
                <a:schemeClr val="accent1"/>
              </a:solidFill>
              <a:round/>
            </a:ln>
            <a:effectLst/>
          </c:spPr>
          <c:marker>
            <c:symbol val="none"/>
          </c:marker>
          <c:cat>
            <c:numRef>
              <c:f>'Living room (2)'!$A$5:$A$196</c:f>
              <c:numCache>
                <c:formatCode>m/d/yy\ h:mm</c:formatCode>
                <c:ptCount val="192"/>
                <c:pt idx="0" formatCode="m/d/yy">
                  <c:v>37558</c:v>
                </c:pt>
                <c:pt idx="1">
                  <c:v>37558.041666666664</c:v>
                </c:pt>
                <c:pt idx="2">
                  <c:v>37558.083333333336</c:v>
                </c:pt>
                <c:pt idx="3">
                  <c:v>37558.125</c:v>
                </c:pt>
                <c:pt idx="4">
                  <c:v>37558.166666666664</c:v>
                </c:pt>
                <c:pt idx="5">
                  <c:v>37558.208333333336</c:v>
                </c:pt>
                <c:pt idx="6">
                  <c:v>37558.25</c:v>
                </c:pt>
                <c:pt idx="7">
                  <c:v>37558.291666666664</c:v>
                </c:pt>
                <c:pt idx="8">
                  <c:v>37558.333333333336</c:v>
                </c:pt>
                <c:pt idx="9">
                  <c:v>37558.375</c:v>
                </c:pt>
                <c:pt idx="10">
                  <c:v>37558.416666666664</c:v>
                </c:pt>
                <c:pt idx="11">
                  <c:v>37558.458333333336</c:v>
                </c:pt>
                <c:pt idx="12">
                  <c:v>37558.5</c:v>
                </c:pt>
                <c:pt idx="13">
                  <c:v>37558.541666666664</c:v>
                </c:pt>
                <c:pt idx="14">
                  <c:v>37558.583333333336</c:v>
                </c:pt>
                <c:pt idx="15">
                  <c:v>37558.625</c:v>
                </c:pt>
                <c:pt idx="16">
                  <c:v>37558.666666666664</c:v>
                </c:pt>
                <c:pt idx="17">
                  <c:v>37558.708333333336</c:v>
                </c:pt>
                <c:pt idx="18">
                  <c:v>37558.75</c:v>
                </c:pt>
                <c:pt idx="19">
                  <c:v>37558.791666666664</c:v>
                </c:pt>
                <c:pt idx="20">
                  <c:v>37558.833333333336</c:v>
                </c:pt>
                <c:pt idx="21">
                  <c:v>37558.875</c:v>
                </c:pt>
                <c:pt idx="22">
                  <c:v>37558.916666666664</c:v>
                </c:pt>
                <c:pt idx="23">
                  <c:v>37558.958333333336</c:v>
                </c:pt>
                <c:pt idx="24" formatCode="m/d/yy">
                  <c:v>37559</c:v>
                </c:pt>
                <c:pt idx="25">
                  <c:v>37559.041666666664</c:v>
                </c:pt>
                <c:pt idx="26">
                  <c:v>37559.083333333336</c:v>
                </c:pt>
                <c:pt idx="27">
                  <c:v>37559.125</c:v>
                </c:pt>
                <c:pt idx="28">
                  <c:v>37559.166666666664</c:v>
                </c:pt>
                <c:pt idx="29">
                  <c:v>37559.208333333336</c:v>
                </c:pt>
                <c:pt idx="30">
                  <c:v>37559.25</c:v>
                </c:pt>
                <c:pt idx="31">
                  <c:v>37559.291666666664</c:v>
                </c:pt>
                <c:pt idx="32">
                  <c:v>37559.333333333336</c:v>
                </c:pt>
                <c:pt idx="33">
                  <c:v>37559.375</c:v>
                </c:pt>
                <c:pt idx="34">
                  <c:v>37559.416666666664</c:v>
                </c:pt>
                <c:pt idx="35">
                  <c:v>37559.458333333336</c:v>
                </c:pt>
                <c:pt idx="36">
                  <c:v>37559.5</c:v>
                </c:pt>
                <c:pt idx="37">
                  <c:v>37559.541666666664</c:v>
                </c:pt>
                <c:pt idx="38">
                  <c:v>37559.583333333336</c:v>
                </c:pt>
                <c:pt idx="39">
                  <c:v>37559.625</c:v>
                </c:pt>
                <c:pt idx="40">
                  <c:v>37559.666666666664</c:v>
                </c:pt>
                <c:pt idx="41">
                  <c:v>37559.708333333336</c:v>
                </c:pt>
                <c:pt idx="42">
                  <c:v>37559.75</c:v>
                </c:pt>
                <c:pt idx="43">
                  <c:v>37559.791666666664</c:v>
                </c:pt>
                <c:pt idx="44">
                  <c:v>37559.833333333336</c:v>
                </c:pt>
                <c:pt idx="45">
                  <c:v>37559.875</c:v>
                </c:pt>
                <c:pt idx="46">
                  <c:v>37559.916666666664</c:v>
                </c:pt>
                <c:pt idx="47">
                  <c:v>37559.958333333336</c:v>
                </c:pt>
                <c:pt idx="48" formatCode="m/d/yy">
                  <c:v>37560</c:v>
                </c:pt>
                <c:pt idx="49">
                  <c:v>37560.041666666664</c:v>
                </c:pt>
                <c:pt idx="50">
                  <c:v>37560.083333333336</c:v>
                </c:pt>
                <c:pt idx="51">
                  <c:v>37560.125</c:v>
                </c:pt>
                <c:pt idx="52">
                  <c:v>37560.166666666664</c:v>
                </c:pt>
                <c:pt idx="53">
                  <c:v>37560.208333333336</c:v>
                </c:pt>
                <c:pt idx="54">
                  <c:v>37560.25</c:v>
                </c:pt>
                <c:pt idx="55">
                  <c:v>37560.291666666664</c:v>
                </c:pt>
                <c:pt idx="56">
                  <c:v>37560.333333333336</c:v>
                </c:pt>
                <c:pt idx="57">
                  <c:v>37560.375</c:v>
                </c:pt>
                <c:pt idx="58">
                  <c:v>37560.416666666664</c:v>
                </c:pt>
                <c:pt idx="59">
                  <c:v>37560.458333333336</c:v>
                </c:pt>
                <c:pt idx="60">
                  <c:v>37560.5</c:v>
                </c:pt>
                <c:pt idx="61">
                  <c:v>37560.541666666664</c:v>
                </c:pt>
                <c:pt idx="62">
                  <c:v>37560.583333333336</c:v>
                </c:pt>
                <c:pt idx="63">
                  <c:v>37560.625</c:v>
                </c:pt>
                <c:pt idx="64">
                  <c:v>37560.666666666664</c:v>
                </c:pt>
                <c:pt idx="65">
                  <c:v>37560.708333333336</c:v>
                </c:pt>
                <c:pt idx="66">
                  <c:v>37560.75</c:v>
                </c:pt>
                <c:pt idx="67">
                  <c:v>37560.791666666664</c:v>
                </c:pt>
                <c:pt idx="68">
                  <c:v>37560.833333333336</c:v>
                </c:pt>
                <c:pt idx="69">
                  <c:v>37560.875</c:v>
                </c:pt>
                <c:pt idx="70">
                  <c:v>37560.916666666664</c:v>
                </c:pt>
                <c:pt idx="71">
                  <c:v>37560.958333333336</c:v>
                </c:pt>
                <c:pt idx="72" formatCode="m/d/yy">
                  <c:v>37561</c:v>
                </c:pt>
                <c:pt idx="73">
                  <c:v>37561.041666666664</c:v>
                </c:pt>
                <c:pt idx="74">
                  <c:v>37561.083333333336</c:v>
                </c:pt>
                <c:pt idx="75">
                  <c:v>37561.125</c:v>
                </c:pt>
                <c:pt idx="76">
                  <c:v>37561.166666666664</c:v>
                </c:pt>
                <c:pt idx="77">
                  <c:v>37561.208333333336</c:v>
                </c:pt>
                <c:pt idx="78">
                  <c:v>37561.25</c:v>
                </c:pt>
                <c:pt idx="79">
                  <c:v>37561.291666666664</c:v>
                </c:pt>
                <c:pt idx="80">
                  <c:v>37561.333333333336</c:v>
                </c:pt>
                <c:pt idx="81">
                  <c:v>37561.375</c:v>
                </c:pt>
                <c:pt idx="82">
                  <c:v>37561.416666666664</c:v>
                </c:pt>
                <c:pt idx="83">
                  <c:v>37561.458333333336</c:v>
                </c:pt>
                <c:pt idx="84">
                  <c:v>37561.5</c:v>
                </c:pt>
                <c:pt idx="85">
                  <c:v>37561.541666666664</c:v>
                </c:pt>
                <c:pt idx="86">
                  <c:v>37561.583333333336</c:v>
                </c:pt>
                <c:pt idx="87">
                  <c:v>37561.625</c:v>
                </c:pt>
                <c:pt idx="88">
                  <c:v>37561.666666666664</c:v>
                </c:pt>
                <c:pt idx="89">
                  <c:v>37561.708333333336</c:v>
                </c:pt>
                <c:pt idx="90">
                  <c:v>37561.75</c:v>
                </c:pt>
                <c:pt idx="91">
                  <c:v>37561.791666666664</c:v>
                </c:pt>
                <c:pt idx="92">
                  <c:v>37561.833333333336</c:v>
                </c:pt>
                <c:pt idx="93">
                  <c:v>37561.875</c:v>
                </c:pt>
                <c:pt idx="94">
                  <c:v>37561.916666666664</c:v>
                </c:pt>
                <c:pt idx="95">
                  <c:v>37561.958333333336</c:v>
                </c:pt>
                <c:pt idx="96" formatCode="m/d/yy">
                  <c:v>37562</c:v>
                </c:pt>
                <c:pt idx="97">
                  <c:v>37562.041666666664</c:v>
                </c:pt>
                <c:pt idx="98">
                  <c:v>37562.083333333336</c:v>
                </c:pt>
                <c:pt idx="99">
                  <c:v>37562.125</c:v>
                </c:pt>
                <c:pt idx="100">
                  <c:v>37562.166666666664</c:v>
                </c:pt>
                <c:pt idx="101">
                  <c:v>37562.208333333336</c:v>
                </c:pt>
                <c:pt idx="102">
                  <c:v>37562.25</c:v>
                </c:pt>
                <c:pt idx="103">
                  <c:v>37562.291666666664</c:v>
                </c:pt>
                <c:pt idx="104">
                  <c:v>37562.333333333336</c:v>
                </c:pt>
                <c:pt idx="105">
                  <c:v>37562.375</c:v>
                </c:pt>
                <c:pt idx="106">
                  <c:v>37562.416666666664</c:v>
                </c:pt>
                <c:pt idx="107">
                  <c:v>37562.458333333336</c:v>
                </c:pt>
                <c:pt idx="108">
                  <c:v>37562.5</c:v>
                </c:pt>
                <c:pt idx="109">
                  <c:v>37562.541666666664</c:v>
                </c:pt>
                <c:pt idx="110">
                  <c:v>37562.583333333336</c:v>
                </c:pt>
                <c:pt idx="111">
                  <c:v>37562.625</c:v>
                </c:pt>
                <c:pt idx="112">
                  <c:v>37562.666666666664</c:v>
                </c:pt>
                <c:pt idx="113">
                  <c:v>37562.708333333336</c:v>
                </c:pt>
                <c:pt idx="114">
                  <c:v>37562.75</c:v>
                </c:pt>
                <c:pt idx="115">
                  <c:v>37562.791666666664</c:v>
                </c:pt>
                <c:pt idx="116">
                  <c:v>37562.833333333336</c:v>
                </c:pt>
                <c:pt idx="117">
                  <c:v>37562.875</c:v>
                </c:pt>
                <c:pt idx="118">
                  <c:v>37562.916666666664</c:v>
                </c:pt>
                <c:pt idx="119">
                  <c:v>37562.958333333336</c:v>
                </c:pt>
                <c:pt idx="120" formatCode="m/d/yy">
                  <c:v>37563</c:v>
                </c:pt>
                <c:pt idx="121">
                  <c:v>37563.041666666664</c:v>
                </c:pt>
                <c:pt idx="122">
                  <c:v>37563.083333333336</c:v>
                </c:pt>
                <c:pt idx="123">
                  <c:v>37563.125</c:v>
                </c:pt>
                <c:pt idx="124">
                  <c:v>37563.166666666664</c:v>
                </c:pt>
                <c:pt idx="125">
                  <c:v>37563.208333333336</c:v>
                </c:pt>
                <c:pt idx="126">
                  <c:v>37563.25</c:v>
                </c:pt>
                <c:pt idx="127">
                  <c:v>37563.291666666664</c:v>
                </c:pt>
                <c:pt idx="128">
                  <c:v>37563.333333333336</c:v>
                </c:pt>
                <c:pt idx="129">
                  <c:v>37563.375</c:v>
                </c:pt>
                <c:pt idx="130">
                  <c:v>37563.416666666664</c:v>
                </c:pt>
                <c:pt idx="131">
                  <c:v>37563.458333333336</c:v>
                </c:pt>
                <c:pt idx="132">
                  <c:v>37563.5</c:v>
                </c:pt>
                <c:pt idx="133">
                  <c:v>37563.541666666664</c:v>
                </c:pt>
                <c:pt idx="134">
                  <c:v>37563.583333333336</c:v>
                </c:pt>
                <c:pt idx="135">
                  <c:v>37563.625</c:v>
                </c:pt>
                <c:pt idx="136">
                  <c:v>37563.666666666664</c:v>
                </c:pt>
                <c:pt idx="137">
                  <c:v>37563.708333333336</c:v>
                </c:pt>
                <c:pt idx="138">
                  <c:v>37563.75</c:v>
                </c:pt>
                <c:pt idx="139">
                  <c:v>37563.791666666664</c:v>
                </c:pt>
                <c:pt idx="140">
                  <c:v>37563.833333333336</c:v>
                </c:pt>
                <c:pt idx="141">
                  <c:v>37563.875</c:v>
                </c:pt>
                <c:pt idx="142">
                  <c:v>37563.916666666664</c:v>
                </c:pt>
                <c:pt idx="143">
                  <c:v>37563.958333333336</c:v>
                </c:pt>
                <c:pt idx="144" formatCode="m/d/yy">
                  <c:v>37564</c:v>
                </c:pt>
                <c:pt idx="145">
                  <c:v>37564.041666666664</c:v>
                </c:pt>
                <c:pt idx="146">
                  <c:v>37564.083333333336</c:v>
                </c:pt>
                <c:pt idx="147">
                  <c:v>37564.125</c:v>
                </c:pt>
                <c:pt idx="148">
                  <c:v>37564.166666666664</c:v>
                </c:pt>
                <c:pt idx="149">
                  <c:v>37564.208333333336</c:v>
                </c:pt>
                <c:pt idx="150">
                  <c:v>37564.25</c:v>
                </c:pt>
                <c:pt idx="151">
                  <c:v>37564.291666666664</c:v>
                </c:pt>
                <c:pt idx="152">
                  <c:v>37564.333333333336</c:v>
                </c:pt>
                <c:pt idx="153">
                  <c:v>37564.375</c:v>
                </c:pt>
                <c:pt idx="154">
                  <c:v>37564.416666666664</c:v>
                </c:pt>
                <c:pt idx="155">
                  <c:v>37564.458333333336</c:v>
                </c:pt>
                <c:pt idx="156">
                  <c:v>37564.5</c:v>
                </c:pt>
                <c:pt idx="157">
                  <c:v>37564.541666666664</c:v>
                </c:pt>
                <c:pt idx="158">
                  <c:v>37564.583333333336</c:v>
                </c:pt>
                <c:pt idx="159">
                  <c:v>37564.625</c:v>
                </c:pt>
                <c:pt idx="160">
                  <c:v>37564.666666666664</c:v>
                </c:pt>
                <c:pt idx="161">
                  <c:v>37564.708333333336</c:v>
                </c:pt>
                <c:pt idx="162">
                  <c:v>37564.75</c:v>
                </c:pt>
                <c:pt idx="163">
                  <c:v>37564.791666666664</c:v>
                </c:pt>
                <c:pt idx="164">
                  <c:v>37564.833333333336</c:v>
                </c:pt>
                <c:pt idx="165">
                  <c:v>37564.875</c:v>
                </c:pt>
                <c:pt idx="166">
                  <c:v>37564.916666666664</c:v>
                </c:pt>
                <c:pt idx="167">
                  <c:v>37564.958333333336</c:v>
                </c:pt>
                <c:pt idx="168" formatCode="m/d/yy">
                  <c:v>37565</c:v>
                </c:pt>
                <c:pt idx="169">
                  <c:v>37565.041666666664</c:v>
                </c:pt>
                <c:pt idx="170">
                  <c:v>37565.083333333336</c:v>
                </c:pt>
                <c:pt idx="171">
                  <c:v>37565.125</c:v>
                </c:pt>
                <c:pt idx="172">
                  <c:v>37565.166666666664</c:v>
                </c:pt>
                <c:pt idx="173">
                  <c:v>37565.208333333336</c:v>
                </c:pt>
                <c:pt idx="174">
                  <c:v>37565.25</c:v>
                </c:pt>
                <c:pt idx="175">
                  <c:v>37565.291666666664</c:v>
                </c:pt>
                <c:pt idx="176">
                  <c:v>37565.333333333336</c:v>
                </c:pt>
                <c:pt idx="177">
                  <c:v>37565.375</c:v>
                </c:pt>
                <c:pt idx="178">
                  <c:v>37565.416666666664</c:v>
                </c:pt>
                <c:pt idx="179">
                  <c:v>37565.458333333336</c:v>
                </c:pt>
                <c:pt idx="180">
                  <c:v>37565.5</c:v>
                </c:pt>
                <c:pt idx="181">
                  <c:v>37565.541666666664</c:v>
                </c:pt>
                <c:pt idx="182">
                  <c:v>37565.583333333336</c:v>
                </c:pt>
                <c:pt idx="183">
                  <c:v>37565.625</c:v>
                </c:pt>
                <c:pt idx="184">
                  <c:v>37565.666666666664</c:v>
                </c:pt>
                <c:pt idx="185">
                  <c:v>37565.708333333336</c:v>
                </c:pt>
                <c:pt idx="186">
                  <c:v>37565.75</c:v>
                </c:pt>
                <c:pt idx="187">
                  <c:v>37565.791666666664</c:v>
                </c:pt>
                <c:pt idx="188">
                  <c:v>37565.833333333336</c:v>
                </c:pt>
                <c:pt idx="189">
                  <c:v>37565.875</c:v>
                </c:pt>
                <c:pt idx="190">
                  <c:v>37565.916666666664</c:v>
                </c:pt>
                <c:pt idx="191">
                  <c:v>37565.958333333336</c:v>
                </c:pt>
              </c:numCache>
            </c:numRef>
          </c:cat>
          <c:val>
            <c:numRef>
              <c:f>'Living room (2)'!$I$5:$I$196</c:f>
              <c:numCache>
                <c:formatCode>General</c:formatCode>
                <c:ptCount val="192"/>
                <c:pt idx="0">
                  <c:v>87</c:v>
                </c:pt>
                <c:pt idx="1">
                  <c:v>90</c:v>
                </c:pt>
                <c:pt idx="2">
                  <c:v>88</c:v>
                </c:pt>
                <c:pt idx="3">
                  <c:v>88</c:v>
                </c:pt>
                <c:pt idx="4">
                  <c:v>92</c:v>
                </c:pt>
                <c:pt idx="5">
                  <c:v>93</c:v>
                </c:pt>
                <c:pt idx="6">
                  <c:v>95</c:v>
                </c:pt>
                <c:pt idx="7">
                  <c:v>85</c:v>
                </c:pt>
                <c:pt idx="8">
                  <c:v>78</c:v>
                </c:pt>
                <c:pt idx="9">
                  <c:v>72</c:v>
                </c:pt>
                <c:pt idx="10">
                  <c:v>59</c:v>
                </c:pt>
                <c:pt idx="11">
                  <c:v>53</c:v>
                </c:pt>
                <c:pt idx="12">
                  <c:v>49</c:v>
                </c:pt>
                <c:pt idx="13">
                  <c:v>48</c:v>
                </c:pt>
                <c:pt idx="14">
                  <c:v>45</c:v>
                </c:pt>
                <c:pt idx="15">
                  <c:v>46</c:v>
                </c:pt>
                <c:pt idx="16">
                  <c:v>47</c:v>
                </c:pt>
                <c:pt idx="17">
                  <c:v>50</c:v>
                </c:pt>
                <c:pt idx="18">
                  <c:v>54</c:v>
                </c:pt>
                <c:pt idx="19">
                  <c:v>58</c:v>
                </c:pt>
                <c:pt idx="20">
                  <c:v>60</c:v>
                </c:pt>
                <c:pt idx="21">
                  <c:v>60</c:v>
                </c:pt>
                <c:pt idx="22">
                  <c:v>68</c:v>
                </c:pt>
                <c:pt idx="23">
                  <c:v>70</c:v>
                </c:pt>
                <c:pt idx="24">
                  <c:v>83</c:v>
                </c:pt>
                <c:pt idx="25">
                  <c:v>83</c:v>
                </c:pt>
                <c:pt idx="26">
                  <c:v>89</c:v>
                </c:pt>
                <c:pt idx="27">
                  <c:v>93</c:v>
                </c:pt>
                <c:pt idx="28">
                  <c:v>93</c:v>
                </c:pt>
                <c:pt idx="29">
                  <c:v>93</c:v>
                </c:pt>
                <c:pt idx="30">
                  <c:v>97</c:v>
                </c:pt>
                <c:pt idx="31">
                  <c:v>96</c:v>
                </c:pt>
                <c:pt idx="32">
                  <c:v>91</c:v>
                </c:pt>
                <c:pt idx="33">
                  <c:v>82</c:v>
                </c:pt>
                <c:pt idx="34">
                  <c:v>67</c:v>
                </c:pt>
                <c:pt idx="35">
                  <c:v>64</c:v>
                </c:pt>
                <c:pt idx="36">
                  <c:v>61</c:v>
                </c:pt>
                <c:pt idx="37">
                  <c:v>57</c:v>
                </c:pt>
                <c:pt idx="38">
                  <c:v>52</c:v>
                </c:pt>
                <c:pt idx="39">
                  <c:v>53</c:v>
                </c:pt>
                <c:pt idx="40">
                  <c:v>54</c:v>
                </c:pt>
                <c:pt idx="41">
                  <c:v>56</c:v>
                </c:pt>
                <c:pt idx="42">
                  <c:v>60</c:v>
                </c:pt>
                <c:pt idx="43">
                  <c:v>68</c:v>
                </c:pt>
                <c:pt idx="44">
                  <c:v>75</c:v>
                </c:pt>
                <c:pt idx="45">
                  <c:v>76</c:v>
                </c:pt>
                <c:pt idx="46">
                  <c:v>74</c:v>
                </c:pt>
                <c:pt idx="47">
                  <c:v>78</c:v>
                </c:pt>
                <c:pt idx="48">
                  <c:v>79</c:v>
                </c:pt>
                <c:pt idx="49">
                  <c:v>82</c:v>
                </c:pt>
                <c:pt idx="50">
                  <c:v>82</c:v>
                </c:pt>
                <c:pt idx="51">
                  <c:v>86</c:v>
                </c:pt>
                <c:pt idx="52">
                  <c:v>91</c:v>
                </c:pt>
                <c:pt idx="53">
                  <c:v>90</c:v>
                </c:pt>
                <c:pt idx="54">
                  <c:v>91</c:v>
                </c:pt>
                <c:pt idx="55">
                  <c:v>88</c:v>
                </c:pt>
                <c:pt idx="56">
                  <c:v>83</c:v>
                </c:pt>
                <c:pt idx="57">
                  <c:v>77</c:v>
                </c:pt>
                <c:pt idx="58">
                  <c:v>68</c:v>
                </c:pt>
                <c:pt idx="59">
                  <c:v>57</c:v>
                </c:pt>
                <c:pt idx="60">
                  <c:v>56</c:v>
                </c:pt>
                <c:pt idx="61">
                  <c:v>53</c:v>
                </c:pt>
                <c:pt idx="62">
                  <c:v>56</c:v>
                </c:pt>
                <c:pt idx="63">
                  <c:v>57</c:v>
                </c:pt>
                <c:pt idx="64">
                  <c:v>72</c:v>
                </c:pt>
                <c:pt idx="65">
                  <c:v>62</c:v>
                </c:pt>
                <c:pt idx="66">
                  <c:v>67</c:v>
                </c:pt>
                <c:pt idx="67">
                  <c:v>73</c:v>
                </c:pt>
                <c:pt idx="68">
                  <c:v>75</c:v>
                </c:pt>
                <c:pt idx="69">
                  <c:v>78</c:v>
                </c:pt>
                <c:pt idx="70">
                  <c:v>82</c:v>
                </c:pt>
                <c:pt idx="71">
                  <c:v>82</c:v>
                </c:pt>
                <c:pt idx="72">
                  <c:v>81</c:v>
                </c:pt>
                <c:pt idx="73">
                  <c:v>82</c:v>
                </c:pt>
                <c:pt idx="74">
                  <c:v>85</c:v>
                </c:pt>
                <c:pt idx="75">
                  <c:v>88</c:v>
                </c:pt>
                <c:pt idx="76">
                  <c:v>89</c:v>
                </c:pt>
                <c:pt idx="77">
                  <c:v>90</c:v>
                </c:pt>
                <c:pt idx="78">
                  <c:v>89</c:v>
                </c:pt>
                <c:pt idx="79">
                  <c:v>85</c:v>
                </c:pt>
                <c:pt idx="80">
                  <c:v>80</c:v>
                </c:pt>
                <c:pt idx="81">
                  <c:v>78</c:v>
                </c:pt>
                <c:pt idx="82">
                  <c:v>69</c:v>
                </c:pt>
                <c:pt idx="83">
                  <c:v>64</c:v>
                </c:pt>
                <c:pt idx="84">
                  <c:v>61</c:v>
                </c:pt>
                <c:pt idx="85">
                  <c:v>62</c:v>
                </c:pt>
                <c:pt idx="86">
                  <c:v>60</c:v>
                </c:pt>
                <c:pt idx="87">
                  <c:v>62</c:v>
                </c:pt>
                <c:pt idx="88">
                  <c:v>76</c:v>
                </c:pt>
                <c:pt idx="89">
                  <c:v>65</c:v>
                </c:pt>
                <c:pt idx="90">
                  <c:v>66</c:v>
                </c:pt>
                <c:pt idx="91">
                  <c:v>71</c:v>
                </c:pt>
                <c:pt idx="92">
                  <c:v>83</c:v>
                </c:pt>
                <c:pt idx="93">
                  <c:v>83</c:v>
                </c:pt>
                <c:pt idx="94">
                  <c:v>87</c:v>
                </c:pt>
                <c:pt idx="95">
                  <c:v>85</c:v>
                </c:pt>
                <c:pt idx="96">
                  <c:v>94</c:v>
                </c:pt>
                <c:pt idx="97">
                  <c:v>94</c:v>
                </c:pt>
                <c:pt idx="98">
                  <c:v>94</c:v>
                </c:pt>
                <c:pt idx="99">
                  <c:v>95</c:v>
                </c:pt>
                <c:pt idx="100">
                  <c:v>96</c:v>
                </c:pt>
                <c:pt idx="101">
                  <c:v>96</c:v>
                </c:pt>
                <c:pt idx="102">
                  <c:v>98</c:v>
                </c:pt>
                <c:pt idx="103">
                  <c:v>96</c:v>
                </c:pt>
                <c:pt idx="104">
                  <c:v>89</c:v>
                </c:pt>
                <c:pt idx="105">
                  <c:v>81</c:v>
                </c:pt>
                <c:pt idx="106">
                  <c:v>73</c:v>
                </c:pt>
                <c:pt idx="107">
                  <c:v>69</c:v>
                </c:pt>
                <c:pt idx="108">
                  <c:v>64</c:v>
                </c:pt>
                <c:pt idx="109">
                  <c:v>62</c:v>
                </c:pt>
                <c:pt idx="110">
                  <c:v>61</c:v>
                </c:pt>
                <c:pt idx="111">
                  <c:v>60</c:v>
                </c:pt>
                <c:pt idx="112">
                  <c:v>58</c:v>
                </c:pt>
                <c:pt idx="113">
                  <c:v>61</c:v>
                </c:pt>
                <c:pt idx="114">
                  <c:v>64</c:v>
                </c:pt>
                <c:pt idx="115">
                  <c:v>70</c:v>
                </c:pt>
                <c:pt idx="116">
                  <c:v>73</c:v>
                </c:pt>
                <c:pt idx="117">
                  <c:v>76</c:v>
                </c:pt>
                <c:pt idx="118">
                  <c:v>80</c:v>
                </c:pt>
                <c:pt idx="119">
                  <c:v>81</c:v>
                </c:pt>
                <c:pt idx="120">
                  <c:v>78</c:v>
                </c:pt>
                <c:pt idx="121">
                  <c:v>80</c:v>
                </c:pt>
                <c:pt idx="122">
                  <c:v>81</c:v>
                </c:pt>
                <c:pt idx="123">
                  <c:v>84</c:v>
                </c:pt>
                <c:pt idx="124">
                  <c:v>85</c:v>
                </c:pt>
                <c:pt idx="125">
                  <c:v>88</c:v>
                </c:pt>
                <c:pt idx="126">
                  <c:v>88</c:v>
                </c:pt>
                <c:pt idx="127">
                  <c:v>89</c:v>
                </c:pt>
                <c:pt idx="128">
                  <c:v>80</c:v>
                </c:pt>
                <c:pt idx="129">
                  <c:v>84</c:v>
                </c:pt>
                <c:pt idx="130">
                  <c:v>69</c:v>
                </c:pt>
                <c:pt idx="131">
                  <c:v>63</c:v>
                </c:pt>
                <c:pt idx="132">
                  <c:v>63</c:v>
                </c:pt>
                <c:pt idx="133">
                  <c:v>60</c:v>
                </c:pt>
                <c:pt idx="134">
                  <c:v>58</c:v>
                </c:pt>
                <c:pt idx="135">
                  <c:v>59</c:v>
                </c:pt>
                <c:pt idx="136">
                  <c:v>63</c:v>
                </c:pt>
                <c:pt idx="137">
                  <c:v>63</c:v>
                </c:pt>
                <c:pt idx="138">
                  <c:v>69</c:v>
                </c:pt>
                <c:pt idx="139">
                  <c:v>77</c:v>
                </c:pt>
                <c:pt idx="140">
                  <c:v>78</c:v>
                </c:pt>
                <c:pt idx="141">
                  <c:v>81</c:v>
                </c:pt>
                <c:pt idx="142">
                  <c:v>81</c:v>
                </c:pt>
                <c:pt idx="143">
                  <c:v>84</c:v>
                </c:pt>
                <c:pt idx="144">
                  <c:v>87</c:v>
                </c:pt>
                <c:pt idx="145">
                  <c:v>89</c:v>
                </c:pt>
                <c:pt idx="146">
                  <c:v>94</c:v>
                </c:pt>
                <c:pt idx="147">
                  <c:v>97</c:v>
                </c:pt>
                <c:pt idx="148">
                  <c:v>93</c:v>
                </c:pt>
                <c:pt idx="149">
                  <c:v>96</c:v>
                </c:pt>
                <c:pt idx="150">
                  <c:v>95</c:v>
                </c:pt>
                <c:pt idx="151">
                  <c:v>91</c:v>
                </c:pt>
                <c:pt idx="152">
                  <c:v>89</c:v>
                </c:pt>
                <c:pt idx="153">
                  <c:v>82</c:v>
                </c:pt>
                <c:pt idx="154">
                  <c:v>73</c:v>
                </c:pt>
                <c:pt idx="155">
                  <c:v>68</c:v>
                </c:pt>
                <c:pt idx="156">
                  <c:v>64</c:v>
                </c:pt>
                <c:pt idx="157">
                  <c:v>61</c:v>
                </c:pt>
                <c:pt idx="158">
                  <c:v>59</c:v>
                </c:pt>
                <c:pt idx="159">
                  <c:v>61</c:v>
                </c:pt>
                <c:pt idx="160">
                  <c:v>61</c:v>
                </c:pt>
                <c:pt idx="161">
                  <c:v>63</c:v>
                </c:pt>
                <c:pt idx="162">
                  <c:v>65</c:v>
                </c:pt>
                <c:pt idx="163">
                  <c:v>72</c:v>
                </c:pt>
                <c:pt idx="164">
                  <c:v>75</c:v>
                </c:pt>
                <c:pt idx="165">
                  <c:v>79</c:v>
                </c:pt>
                <c:pt idx="166">
                  <c:v>82</c:v>
                </c:pt>
                <c:pt idx="167">
                  <c:v>85</c:v>
                </c:pt>
                <c:pt idx="168">
                  <c:v>86</c:v>
                </c:pt>
                <c:pt idx="169">
                  <c:v>89</c:v>
                </c:pt>
                <c:pt idx="170">
                  <c:v>87</c:v>
                </c:pt>
                <c:pt idx="171">
                  <c:v>87</c:v>
                </c:pt>
                <c:pt idx="172">
                  <c:v>90</c:v>
                </c:pt>
                <c:pt idx="173">
                  <c:v>93</c:v>
                </c:pt>
                <c:pt idx="174">
                  <c:v>95</c:v>
                </c:pt>
                <c:pt idx="175">
                  <c:v>94</c:v>
                </c:pt>
                <c:pt idx="176">
                  <c:v>94</c:v>
                </c:pt>
                <c:pt idx="177">
                  <c:v>84</c:v>
                </c:pt>
                <c:pt idx="178">
                  <c:v>75</c:v>
                </c:pt>
                <c:pt idx="179">
                  <c:v>83</c:v>
                </c:pt>
                <c:pt idx="180">
                  <c:v>66</c:v>
                </c:pt>
                <c:pt idx="181">
                  <c:v>56</c:v>
                </c:pt>
                <c:pt idx="182">
                  <c:v>55</c:v>
                </c:pt>
                <c:pt idx="183">
                  <c:v>57</c:v>
                </c:pt>
                <c:pt idx="184">
                  <c:v>62</c:v>
                </c:pt>
                <c:pt idx="185">
                  <c:v>68</c:v>
                </c:pt>
                <c:pt idx="186">
                  <c:v>72</c:v>
                </c:pt>
                <c:pt idx="187">
                  <c:v>80</c:v>
                </c:pt>
                <c:pt idx="188">
                  <c:v>80</c:v>
                </c:pt>
                <c:pt idx="189">
                  <c:v>81</c:v>
                </c:pt>
                <c:pt idx="190">
                  <c:v>83</c:v>
                </c:pt>
                <c:pt idx="191">
                  <c:v>84</c:v>
                </c:pt>
              </c:numCache>
            </c:numRef>
          </c:val>
          <c:smooth val="0"/>
          <c:extLst>
            <c:ext xmlns:c16="http://schemas.microsoft.com/office/drawing/2014/chart" uri="{C3380CC4-5D6E-409C-BE32-E72D297353CC}">
              <c16:uniqueId val="{00000000-0121-8E49-A3A1-6265B2F52342}"/>
            </c:ext>
          </c:extLst>
        </c:ser>
        <c:ser>
          <c:idx val="1"/>
          <c:order val="1"/>
          <c:tx>
            <c:strRef>
              <c:f>'Living room (2)'!$J$1:$J$4</c:f>
              <c:strCache>
                <c:ptCount val="4"/>
                <c:pt idx="0">
                  <c:v>Passivhaus application</c:v>
                </c:pt>
              </c:strCache>
            </c:strRef>
          </c:tx>
          <c:spPr>
            <a:ln w="28575" cap="rnd">
              <a:solidFill>
                <a:schemeClr val="accent2"/>
              </a:solidFill>
              <a:round/>
            </a:ln>
            <a:effectLst/>
          </c:spPr>
          <c:marker>
            <c:symbol val="none"/>
          </c:marker>
          <c:cat>
            <c:numRef>
              <c:f>'Living room (2)'!$A$5:$A$196</c:f>
              <c:numCache>
                <c:formatCode>m/d/yy\ h:mm</c:formatCode>
                <c:ptCount val="192"/>
                <c:pt idx="0" formatCode="m/d/yy">
                  <c:v>37558</c:v>
                </c:pt>
                <c:pt idx="1">
                  <c:v>37558.041666666664</c:v>
                </c:pt>
                <c:pt idx="2">
                  <c:v>37558.083333333336</c:v>
                </c:pt>
                <c:pt idx="3">
                  <c:v>37558.125</c:v>
                </c:pt>
                <c:pt idx="4">
                  <c:v>37558.166666666664</c:v>
                </c:pt>
                <c:pt idx="5">
                  <c:v>37558.208333333336</c:v>
                </c:pt>
                <c:pt idx="6">
                  <c:v>37558.25</c:v>
                </c:pt>
                <c:pt idx="7">
                  <c:v>37558.291666666664</c:v>
                </c:pt>
                <c:pt idx="8">
                  <c:v>37558.333333333336</c:v>
                </c:pt>
                <c:pt idx="9">
                  <c:v>37558.375</c:v>
                </c:pt>
                <c:pt idx="10">
                  <c:v>37558.416666666664</c:v>
                </c:pt>
                <c:pt idx="11">
                  <c:v>37558.458333333336</c:v>
                </c:pt>
                <c:pt idx="12">
                  <c:v>37558.5</c:v>
                </c:pt>
                <c:pt idx="13">
                  <c:v>37558.541666666664</c:v>
                </c:pt>
                <c:pt idx="14">
                  <c:v>37558.583333333336</c:v>
                </c:pt>
                <c:pt idx="15">
                  <c:v>37558.625</c:v>
                </c:pt>
                <c:pt idx="16">
                  <c:v>37558.666666666664</c:v>
                </c:pt>
                <c:pt idx="17">
                  <c:v>37558.708333333336</c:v>
                </c:pt>
                <c:pt idx="18">
                  <c:v>37558.75</c:v>
                </c:pt>
                <c:pt idx="19">
                  <c:v>37558.791666666664</c:v>
                </c:pt>
                <c:pt idx="20">
                  <c:v>37558.833333333336</c:v>
                </c:pt>
                <c:pt idx="21">
                  <c:v>37558.875</c:v>
                </c:pt>
                <c:pt idx="22">
                  <c:v>37558.916666666664</c:v>
                </c:pt>
                <c:pt idx="23">
                  <c:v>37558.958333333336</c:v>
                </c:pt>
                <c:pt idx="24" formatCode="m/d/yy">
                  <c:v>37559</c:v>
                </c:pt>
                <c:pt idx="25">
                  <c:v>37559.041666666664</c:v>
                </c:pt>
                <c:pt idx="26">
                  <c:v>37559.083333333336</c:v>
                </c:pt>
                <c:pt idx="27">
                  <c:v>37559.125</c:v>
                </c:pt>
                <c:pt idx="28">
                  <c:v>37559.166666666664</c:v>
                </c:pt>
                <c:pt idx="29">
                  <c:v>37559.208333333336</c:v>
                </c:pt>
                <c:pt idx="30">
                  <c:v>37559.25</c:v>
                </c:pt>
                <c:pt idx="31">
                  <c:v>37559.291666666664</c:v>
                </c:pt>
                <c:pt idx="32">
                  <c:v>37559.333333333336</c:v>
                </c:pt>
                <c:pt idx="33">
                  <c:v>37559.375</c:v>
                </c:pt>
                <c:pt idx="34">
                  <c:v>37559.416666666664</c:v>
                </c:pt>
                <c:pt idx="35">
                  <c:v>37559.458333333336</c:v>
                </c:pt>
                <c:pt idx="36">
                  <c:v>37559.5</c:v>
                </c:pt>
                <c:pt idx="37">
                  <c:v>37559.541666666664</c:v>
                </c:pt>
                <c:pt idx="38">
                  <c:v>37559.583333333336</c:v>
                </c:pt>
                <c:pt idx="39">
                  <c:v>37559.625</c:v>
                </c:pt>
                <c:pt idx="40">
                  <c:v>37559.666666666664</c:v>
                </c:pt>
                <c:pt idx="41">
                  <c:v>37559.708333333336</c:v>
                </c:pt>
                <c:pt idx="42">
                  <c:v>37559.75</c:v>
                </c:pt>
                <c:pt idx="43">
                  <c:v>37559.791666666664</c:v>
                </c:pt>
                <c:pt idx="44">
                  <c:v>37559.833333333336</c:v>
                </c:pt>
                <c:pt idx="45">
                  <c:v>37559.875</c:v>
                </c:pt>
                <c:pt idx="46">
                  <c:v>37559.916666666664</c:v>
                </c:pt>
                <c:pt idx="47">
                  <c:v>37559.958333333336</c:v>
                </c:pt>
                <c:pt idx="48" formatCode="m/d/yy">
                  <c:v>37560</c:v>
                </c:pt>
                <c:pt idx="49">
                  <c:v>37560.041666666664</c:v>
                </c:pt>
                <c:pt idx="50">
                  <c:v>37560.083333333336</c:v>
                </c:pt>
                <c:pt idx="51">
                  <c:v>37560.125</c:v>
                </c:pt>
                <c:pt idx="52">
                  <c:v>37560.166666666664</c:v>
                </c:pt>
                <c:pt idx="53">
                  <c:v>37560.208333333336</c:v>
                </c:pt>
                <c:pt idx="54">
                  <c:v>37560.25</c:v>
                </c:pt>
                <c:pt idx="55">
                  <c:v>37560.291666666664</c:v>
                </c:pt>
                <c:pt idx="56">
                  <c:v>37560.333333333336</c:v>
                </c:pt>
                <c:pt idx="57">
                  <c:v>37560.375</c:v>
                </c:pt>
                <c:pt idx="58">
                  <c:v>37560.416666666664</c:v>
                </c:pt>
                <c:pt idx="59">
                  <c:v>37560.458333333336</c:v>
                </c:pt>
                <c:pt idx="60">
                  <c:v>37560.5</c:v>
                </c:pt>
                <c:pt idx="61">
                  <c:v>37560.541666666664</c:v>
                </c:pt>
                <c:pt idx="62">
                  <c:v>37560.583333333336</c:v>
                </c:pt>
                <c:pt idx="63">
                  <c:v>37560.625</c:v>
                </c:pt>
                <c:pt idx="64">
                  <c:v>37560.666666666664</c:v>
                </c:pt>
                <c:pt idx="65">
                  <c:v>37560.708333333336</c:v>
                </c:pt>
                <c:pt idx="66">
                  <c:v>37560.75</c:v>
                </c:pt>
                <c:pt idx="67">
                  <c:v>37560.791666666664</c:v>
                </c:pt>
                <c:pt idx="68">
                  <c:v>37560.833333333336</c:v>
                </c:pt>
                <c:pt idx="69">
                  <c:v>37560.875</c:v>
                </c:pt>
                <c:pt idx="70">
                  <c:v>37560.916666666664</c:v>
                </c:pt>
                <c:pt idx="71">
                  <c:v>37560.958333333336</c:v>
                </c:pt>
                <c:pt idx="72" formatCode="m/d/yy">
                  <c:v>37561</c:v>
                </c:pt>
                <c:pt idx="73">
                  <c:v>37561.041666666664</c:v>
                </c:pt>
                <c:pt idx="74">
                  <c:v>37561.083333333336</c:v>
                </c:pt>
                <c:pt idx="75">
                  <c:v>37561.125</c:v>
                </c:pt>
                <c:pt idx="76">
                  <c:v>37561.166666666664</c:v>
                </c:pt>
                <c:pt idx="77">
                  <c:v>37561.208333333336</c:v>
                </c:pt>
                <c:pt idx="78">
                  <c:v>37561.25</c:v>
                </c:pt>
                <c:pt idx="79">
                  <c:v>37561.291666666664</c:v>
                </c:pt>
                <c:pt idx="80">
                  <c:v>37561.333333333336</c:v>
                </c:pt>
                <c:pt idx="81">
                  <c:v>37561.375</c:v>
                </c:pt>
                <c:pt idx="82">
                  <c:v>37561.416666666664</c:v>
                </c:pt>
                <c:pt idx="83">
                  <c:v>37561.458333333336</c:v>
                </c:pt>
                <c:pt idx="84">
                  <c:v>37561.5</c:v>
                </c:pt>
                <c:pt idx="85">
                  <c:v>37561.541666666664</c:v>
                </c:pt>
                <c:pt idx="86">
                  <c:v>37561.583333333336</c:v>
                </c:pt>
                <c:pt idx="87">
                  <c:v>37561.625</c:v>
                </c:pt>
                <c:pt idx="88">
                  <c:v>37561.666666666664</c:v>
                </c:pt>
                <c:pt idx="89">
                  <c:v>37561.708333333336</c:v>
                </c:pt>
                <c:pt idx="90">
                  <c:v>37561.75</c:v>
                </c:pt>
                <c:pt idx="91">
                  <c:v>37561.791666666664</c:v>
                </c:pt>
                <c:pt idx="92">
                  <c:v>37561.833333333336</c:v>
                </c:pt>
                <c:pt idx="93">
                  <c:v>37561.875</c:v>
                </c:pt>
                <c:pt idx="94">
                  <c:v>37561.916666666664</c:v>
                </c:pt>
                <c:pt idx="95">
                  <c:v>37561.958333333336</c:v>
                </c:pt>
                <c:pt idx="96" formatCode="m/d/yy">
                  <c:v>37562</c:v>
                </c:pt>
                <c:pt idx="97">
                  <c:v>37562.041666666664</c:v>
                </c:pt>
                <c:pt idx="98">
                  <c:v>37562.083333333336</c:v>
                </c:pt>
                <c:pt idx="99">
                  <c:v>37562.125</c:v>
                </c:pt>
                <c:pt idx="100">
                  <c:v>37562.166666666664</c:v>
                </c:pt>
                <c:pt idx="101">
                  <c:v>37562.208333333336</c:v>
                </c:pt>
                <c:pt idx="102">
                  <c:v>37562.25</c:v>
                </c:pt>
                <c:pt idx="103">
                  <c:v>37562.291666666664</c:v>
                </c:pt>
                <c:pt idx="104">
                  <c:v>37562.333333333336</c:v>
                </c:pt>
                <c:pt idx="105">
                  <c:v>37562.375</c:v>
                </c:pt>
                <c:pt idx="106">
                  <c:v>37562.416666666664</c:v>
                </c:pt>
                <c:pt idx="107">
                  <c:v>37562.458333333336</c:v>
                </c:pt>
                <c:pt idx="108">
                  <c:v>37562.5</c:v>
                </c:pt>
                <c:pt idx="109">
                  <c:v>37562.541666666664</c:v>
                </c:pt>
                <c:pt idx="110">
                  <c:v>37562.583333333336</c:v>
                </c:pt>
                <c:pt idx="111">
                  <c:v>37562.625</c:v>
                </c:pt>
                <c:pt idx="112">
                  <c:v>37562.666666666664</c:v>
                </c:pt>
                <c:pt idx="113">
                  <c:v>37562.708333333336</c:v>
                </c:pt>
                <c:pt idx="114">
                  <c:v>37562.75</c:v>
                </c:pt>
                <c:pt idx="115">
                  <c:v>37562.791666666664</c:v>
                </c:pt>
                <c:pt idx="116">
                  <c:v>37562.833333333336</c:v>
                </c:pt>
                <c:pt idx="117">
                  <c:v>37562.875</c:v>
                </c:pt>
                <c:pt idx="118">
                  <c:v>37562.916666666664</c:v>
                </c:pt>
                <c:pt idx="119">
                  <c:v>37562.958333333336</c:v>
                </c:pt>
                <c:pt idx="120" formatCode="m/d/yy">
                  <c:v>37563</c:v>
                </c:pt>
                <c:pt idx="121">
                  <c:v>37563.041666666664</c:v>
                </c:pt>
                <c:pt idx="122">
                  <c:v>37563.083333333336</c:v>
                </c:pt>
                <c:pt idx="123">
                  <c:v>37563.125</c:v>
                </c:pt>
                <c:pt idx="124">
                  <c:v>37563.166666666664</c:v>
                </c:pt>
                <c:pt idx="125">
                  <c:v>37563.208333333336</c:v>
                </c:pt>
                <c:pt idx="126">
                  <c:v>37563.25</c:v>
                </c:pt>
                <c:pt idx="127">
                  <c:v>37563.291666666664</c:v>
                </c:pt>
                <c:pt idx="128">
                  <c:v>37563.333333333336</c:v>
                </c:pt>
                <c:pt idx="129">
                  <c:v>37563.375</c:v>
                </c:pt>
                <c:pt idx="130">
                  <c:v>37563.416666666664</c:v>
                </c:pt>
                <c:pt idx="131">
                  <c:v>37563.458333333336</c:v>
                </c:pt>
                <c:pt idx="132">
                  <c:v>37563.5</c:v>
                </c:pt>
                <c:pt idx="133">
                  <c:v>37563.541666666664</c:v>
                </c:pt>
                <c:pt idx="134">
                  <c:v>37563.583333333336</c:v>
                </c:pt>
                <c:pt idx="135">
                  <c:v>37563.625</c:v>
                </c:pt>
                <c:pt idx="136">
                  <c:v>37563.666666666664</c:v>
                </c:pt>
                <c:pt idx="137">
                  <c:v>37563.708333333336</c:v>
                </c:pt>
                <c:pt idx="138">
                  <c:v>37563.75</c:v>
                </c:pt>
                <c:pt idx="139">
                  <c:v>37563.791666666664</c:v>
                </c:pt>
                <c:pt idx="140">
                  <c:v>37563.833333333336</c:v>
                </c:pt>
                <c:pt idx="141">
                  <c:v>37563.875</c:v>
                </c:pt>
                <c:pt idx="142">
                  <c:v>37563.916666666664</c:v>
                </c:pt>
                <c:pt idx="143">
                  <c:v>37563.958333333336</c:v>
                </c:pt>
                <c:pt idx="144" formatCode="m/d/yy">
                  <c:v>37564</c:v>
                </c:pt>
                <c:pt idx="145">
                  <c:v>37564.041666666664</c:v>
                </c:pt>
                <c:pt idx="146">
                  <c:v>37564.083333333336</c:v>
                </c:pt>
                <c:pt idx="147">
                  <c:v>37564.125</c:v>
                </c:pt>
                <c:pt idx="148">
                  <c:v>37564.166666666664</c:v>
                </c:pt>
                <c:pt idx="149">
                  <c:v>37564.208333333336</c:v>
                </c:pt>
                <c:pt idx="150">
                  <c:v>37564.25</c:v>
                </c:pt>
                <c:pt idx="151">
                  <c:v>37564.291666666664</c:v>
                </c:pt>
                <c:pt idx="152">
                  <c:v>37564.333333333336</c:v>
                </c:pt>
                <c:pt idx="153">
                  <c:v>37564.375</c:v>
                </c:pt>
                <c:pt idx="154">
                  <c:v>37564.416666666664</c:v>
                </c:pt>
                <c:pt idx="155">
                  <c:v>37564.458333333336</c:v>
                </c:pt>
                <c:pt idx="156">
                  <c:v>37564.5</c:v>
                </c:pt>
                <c:pt idx="157">
                  <c:v>37564.541666666664</c:v>
                </c:pt>
                <c:pt idx="158">
                  <c:v>37564.583333333336</c:v>
                </c:pt>
                <c:pt idx="159">
                  <c:v>37564.625</c:v>
                </c:pt>
                <c:pt idx="160">
                  <c:v>37564.666666666664</c:v>
                </c:pt>
                <c:pt idx="161">
                  <c:v>37564.708333333336</c:v>
                </c:pt>
                <c:pt idx="162">
                  <c:v>37564.75</c:v>
                </c:pt>
                <c:pt idx="163">
                  <c:v>37564.791666666664</c:v>
                </c:pt>
                <c:pt idx="164">
                  <c:v>37564.833333333336</c:v>
                </c:pt>
                <c:pt idx="165">
                  <c:v>37564.875</c:v>
                </c:pt>
                <c:pt idx="166">
                  <c:v>37564.916666666664</c:v>
                </c:pt>
                <c:pt idx="167">
                  <c:v>37564.958333333336</c:v>
                </c:pt>
                <c:pt idx="168" formatCode="m/d/yy">
                  <c:v>37565</c:v>
                </c:pt>
                <c:pt idx="169">
                  <c:v>37565.041666666664</c:v>
                </c:pt>
                <c:pt idx="170">
                  <c:v>37565.083333333336</c:v>
                </c:pt>
                <c:pt idx="171">
                  <c:v>37565.125</c:v>
                </c:pt>
                <c:pt idx="172">
                  <c:v>37565.166666666664</c:v>
                </c:pt>
                <c:pt idx="173">
                  <c:v>37565.208333333336</c:v>
                </c:pt>
                <c:pt idx="174">
                  <c:v>37565.25</c:v>
                </c:pt>
                <c:pt idx="175">
                  <c:v>37565.291666666664</c:v>
                </c:pt>
                <c:pt idx="176">
                  <c:v>37565.333333333336</c:v>
                </c:pt>
                <c:pt idx="177">
                  <c:v>37565.375</c:v>
                </c:pt>
                <c:pt idx="178">
                  <c:v>37565.416666666664</c:v>
                </c:pt>
                <c:pt idx="179">
                  <c:v>37565.458333333336</c:v>
                </c:pt>
                <c:pt idx="180">
                  <c:v>37565.5</c:v>
                </c:pt>
                <c:pt idx="181">
                  <c:v>37565.541666666664</c:v>
                </c:pt>
                <c:pt idx="182">
                  <c:v>37565.583333333336</c:v>
                </c:pt>
                <c:pt idx="183">
                  <c:v>37565.625</c:v>
                </c:pt>
                <c:pt idx="184">
                  <c:v>37565.666666666664</c:v>
                </c:pt>
                <c:pt idx="185">
                  <c:v>37565.708333333336</c:v>
                </c:pt>
                <c:pt idx="186">
                  <c:v>37565.75</c:v>
                </c:pt>
                <c:pt idx="187">
                  <c:v>37565.791666666664</c:v>
                </c:pt>
                <c:pt idx="188">
                  <c:v>37565.833333333336</c:v>
                </c:pt>
                <c:pt idx="189">
                  <c:v>37565.875</c:v>
                </c:pt>
                <c:pt idx="190">
                  <c:v>37565.916666666664</c:v>
                </c:pt>
                <c:pt idx="191">
                  <c:v>37565.958333333336</c:v>
                </c:pt>
              </c:numCache>
            </c:numRef>
          </c:cat>
          <c:val>
            <c:numRef>
              <c:f>'Living room (2)'!$J$5:$J$196</c:f>
              <c:numCache>
                <c:formatCode>General</c:formatCode>
                <c:ptCount val="192"/>
                <c:pt idx="0">
                  <c:v>46.46</c:v>
                </c:pt>
                <c:pt idx="1">
                  <c:v>46.43</c:v>
                </c:pt>
                <c:pt idx="2">
                  <c:v>47</c:v>
                </c:pt>
                <c:pt idx="3">
                  <c:v>47.01</c:v>
                </c:pt>
                <c:pt idx="4">
                  <c:v>47.9</c:v>
                </c:pt>
                <c:pt idx="5">
                  <c:v>47.85</c:v>
                </c:pt>
                <c:pt idx="6">
                  <c:v>49.15</c:v>
                </c:pt>
                <c:pt idx="7">
                  <c:v>47.17</c:v>
                </c:pt>
                <c:pt idx="8">
                  <c:v>46</c:v>
                </c:pt>
                <c:pt idx="9">
                  <c:v>44.21</c:v>
                </c:pt>
                <c:pt idx="10">
                  <c:v>43</c:v>
                </c:pt>
                <c:pt idx="11">
                  <c:v>42.26</c:v>
                </c:pt>
                <c:pt idx="12">
                  <c:v>41.7</c:v>
                </c:pt>
                <c:pt idx="13">
                  <c:v>41.44</c:v>
                </c:pt>
                <c:pt idx="14">
                  <c:v>40.520000000000003</c:v>
                </c:pt>
                <c:pt idx="15">
                  <c:v>42.71</c:v>
                </c:pt>
                <c:pt idx="16">
                  <c:v>43.81</c:v>
                </c:pt>
                <c:pt idx="17">
                  <c:v>42.43</c:v>
                </c:pt>
                <c:pt idx="18">
                  <c:v>41.59</c:v>
                </c:pt>
                <c:pt idx="19">
                  <c:v>41.69</c:v>
                </c:pt>
                <c:pt idx="20">
                  <c:v>42.15</c:v>
                </c:pt>
                <c:pt idx="21">
                  <c:v>41.85</c:v>
                </c:pt>
                <c:pt idx="22">
                  <c:v>42.21</c:v>
                </c:pt>
                <c:pt idx="23">
                  <c:v>42.73</c:v>
                </c:pt>
                <c:pt idx="24">
                  <c:v>44.44</c:v>
                </c:pt>
                <c:pt idx="25">
                  <c:v>45.26</c:v>
                </c:pt>
                <c:pt idx="26">
                  <c:v>45.97</c:v>
                </c:pt>
                <c:pt idx="27">
                  <c:v>46.64</c:v>
                </c:pt>
                <c:pt idx="28">
                  <c:v>46.92</c:v>
                </c:pt>
                <c:pt idx="29">
                  <c:v>47.32</c:v>
                </c:pt>
                <c:pt idx="30">
                  <c:v>49.71</c:v>
                </c:pt>
                <c:pt idx="31">
                  <c:v>48.65</c:v>
                </c:pt>
                <c:pt idx="32">
                  <c:v>47.65</c:v>
                </c:pt>
                <c:pt idx="33">
                  <c:v>45.59</c:v>
                </c:pt>
                <c:pt idx="34">
                  <c:v>44.6</c:v>
                </c:pt>
                <c:pt idx="35">
                  <c:v>46</c:v>
                </c:pt>
                <c:pt idx="36">
                  <c:v>46.73</c:v>
                </c:pt>
                <c:pt idx="37">
                  <c:v>45.54</c:v>
                </c:pt>
                <c:pt idx="38">
                  <c:v>43.81</c:v>
                </c:pt>
                <c:pt idx="39">
                  <c:v>43.2</c:v>
                </c:pt>
                <c:pt idx="40">
                  <c:v>42.79</c:v>
                </c:pt>
                <c:pt idx="41">
                  <c:v>42.81</c:v>
                </c:pt>
                <c:pt idx="42">
                  <c:v>43.16</c:v>
                </c:pt>
                <c:pt idx="43">
                  <c:v>40.81</c:v>
                </c:pt>
                <c:pt idx="44">
                  <c:v>40.36</c:v>
                </c:pt>
                <c:pt idx="45">
                  <c:v>40.090000000000003</c:v>
                </c:pt>
                <c:pt idx="46">
                  <c:v>43.03</c:v>
                </c:pt>
                <c:pt idx="47">
                  <c:v>43.25</c:v>
                </c:pt>
                <c:pt idx="48">
                  <c:v>43.92</c:v>
                </c:pt>
                <c:pt idx="49">
                  <c:v>44.44</c:v>
                </c:pt>
                <c:pt idx="50">
                  <c:v>45.11</c:v>
                </c:pt>
                <c:pt idx="51">
                  <c:v>45.69</c:v>
                </c:pt>
                <c:pt idx="52">
                  <c:v>46.57</c:v>
                </c:pt>
                <c:pt idx="53">
                  <c:v>46.57</c:v>
                </c:pt>
                <c:pt idx="54">
                  <c:v>48.55</c:v>
                </c:pt>
                <c:pt idx="55">
                  <c:v>47.23</c:v>
                </c:pt>
                <c:pt idx="56">
                  <c:v>46.37</c:v>
                </c:pt>
                <c:pt idx="57">
                  <c:v>46.55</c:v>
                </c:pt>
                <c:pt idx="58">
                  <c:v>44.64</c:v>
                </c:pt>
                <c:pt idx="59">
                  <c:v>43.78</c:v>
                </c:pt>
                <c:pt idx="60">
                  <c:v>43.58</c:v>
                </c:pt>
                <c:pt idx="61">
                  <c:v>45.19</c:v>
                </c:pt>
                <c:pt idx="62">
                  <c:v>44.85</c:v>
                </c:pt>
                <c:pt idx="63">
                  <c:v>45.09</c:v>
                </c:pt>
                <c:pt idx="64">
                  <c:v>47.66</c:v>
                </c:pt>
                <c:pt idx="65">
                  <c:v>46.36</c:v>
                </c:pt>
                <c:pt idx="66">
                  <c:v>45.14</c:v>
                </c:pt>
                <c:pt idx="67">
                  <c:v>43.92</c:v>
                </c:pt>
                <c:pt idx="68">
                  <c:v>43.49</c:v>
                </c:pt>
                <c:pt idx="69">
                  <c:v>44.22</c:v>
                </c:pt>
                <c:pt idx="70">
                  <c:v>44.12</c:v>
                </c:pt>
                <c:pt idx="71">
                  <c:v>44.1</c:v>
                </c:pt>
                <c:pt idx="72">
                  <c:v>44.36</c:v>
                </c:pt>
                <c:pt idx="73">
                  <c:v>45.16</c:v>
                </c:pt>
                <c:pt idx="74">
                  <c:v>45.26</c:v>
                </c:pt>
                <c:pt idx="75">
                  <c:v>46.04</c:v>
                </c:pt>
                <c:pt idx="76">
                  <c:v>46.7</c:v>
                </c:pt>
                <c:pt idx="77">
                  <c:v>46.77</c:v>
                </c:pt>
                <c:pt idx="78">
                  <c:v>49.22</c:v>
                </c:pt>
                <c:pt idx="79">
                  <c:v>47.24</c:v>
                </c:pt>
                <c:pt idx="80">
                  <c:v>46.15</c:v>
                </c:pt>
                <c:pt idx="81">
                  <c:v>45.49</c:v>
                </c:pt>
                <c:pt idx="82">
                  <c:v>44.2</c:v>
                </c:pt>
                <c:pt idx="83">
                  <c:v>43.42</c:v>
                </c:pt>
                <c:pt idx="84">
                  <c:v>43.14</c:v>
                </c:pt>
                <c:pt idx="85">
                  <c:v>43.13</c:v>
                </c:pt>
                <c:pt idx="86">
                  <c:v>43.73</c:v>
                </c:pt>
                <c:pt idx="87">
                  <c:v>44.51</c:v>
                </c:pt>
                <c:pt idx="88">
                  <c:v>46.88</c:v>
                </c:pt>
                <c:pt idx="89">
                  <c:v>43.56</c:v>
                </c:pt>
                <c:pt idx="90">
                  <c:v>43.48</c:v>
                </c:pt>
                <c:pt idx="91">
                  <c:v>43.61</c:v>
                </c:pt>
                <c:pt idx="92">
                  <c:v>45.44</c:v>
                </c:pt>
                <c:pt idx="93">
                  <c:v>46.7</c:v>
                </c:pt>
                <c:pt idx="94">
                  <c:v>46.51</c:v>
                </c:pt>
                <c:pt idx="95">
                  <c:v>46.4</c:v>
                </c:pt>
                <c:pt idx="96">
                  <c:v>47.12</c:v>
                </c:pt>
                <c:pt idx="97">
                  <c:v>47.25</c:v>
                </c:pt>
                <c:pt idx="98">
                  <c:v>47.34</c:v>
                </c:pt>
                <c:pt idx="99">
                  <c:v>47.61</c:v>
                </c:pt>
                <c:pt idx="100">
                  <c:v>47.93</c:v>
                </c:pt>
                <c:pt idx="101">
                  <c:v>48.29</c:v>
                </c:pt>
                <c:pt idx="102">
                  <c:v>50.4</c:v>
                </c:pt>
                <c:pt idx="103">
                  <c:v>49.07</c:v>
                </c:pt>
                <c:pt idx="104">
                  <c:v>47.71</c:v>
                </c:pt>
                <c:pt idx="105">
                  <c:v>46.14</c:v>
                </c:pt>
                <c:pt idx="106">
                  <c:v>45</c:v>
                </c:pt>
                <c:pt idx="107">
                  <c:v>44.68</c:v>
                </c:pt>
                <c:pt idx="108">
                  <c:v>44.81</c:v>
                </c:pt>
                <c:pt idx="109">
                  <c:v>44.51</c:v>
                </c:pt>
                <c:pt idx="110">
                  <c:v>45.13</c:v>
                </c:pt>
                <c:pt idx="111">
                  <c:v>44.76</c:v>
                </c:pt>
                <c:pt idx="112">
                  <c:v>45.97</c:v>
                </c:pt>
                <c:pt idx="113">
                  <c:v>43.45</c:v>
                </c:pt>
                <c:pt idx="114">
                  <c:v>42.84</c:v>
                </c:pt>
                <c:pt idx="115">
                  <c:v>41.81</c:v>
                </c:pt>
                <c:pt idx="116">
                  <c:v>44.19</c:v>
                </c:pt>
                <c:pt idx="117">
                  <c:v>45.16</c:v>
                </c:pt>
                <c:pt idx="118">
                  <c:v>45.18</c:v>
                </c:pt>
                <c:pt idx="119">
                  <c:v>44.96</c:v>
                </c:pt>
                <c:pt idx="120">
                  <c:v>45.35</c:v>
                </c:pt>
                <c:pt idx="121">
                  <c:v>45.79</c:v>
                </c:pt>
                <c:pt idx="122">
                  <c:v>46.29</c:v>
                </c:pt>
                <c:pt idx="123">
                  <c:v>46.25</c:v>
                </c:pt>
                <c:pt idx="124">
                  <c:v>46.93</c:v>
                </c:pt>
                <c:pt idx="125">
                  <c:v>47.48</c:v>
                </c:pt>
                <c:pt idx="126">
                  <c:v>48.84</c:v>
                </c:pt>
                <c:pt idx="127">
                  <c:v>47.66</c:v>
                </c:pt>
                <c:pt idx="128">
                  <c:v>46.51</c:v>
                </c:pt>
                <c:pt idx="129">
                  <c:v>45.85</c:v>
                </c:pt>
                <c:pt idx="130">
                  <c:v>44.85</c:v>
                </c:pt>
                <c:pt idx="131">
                  <c:v>44.29</c:v>
                </c:pt>
                <c:pt idx="132">
                  <c:v>44.37</c:v>
                </c:pt>
                <c:pt idx="133">
                  <c:v>43.92</c:v>
                </c:pt>
                <c:pt idx="134">
                  <c:v>44.16</c:v>
                </c:pt>
                <c:pt idx="135">
                  <c:v>45.28</c:v>
                </c:pt>
                <c:pt idx="136">
                  <c:v>46.06</c:v>
                </c:pt>
                <c:pt idx="137">
                  <c:v>44.06</c:v>
                </c:pt>
                <c:pt idx="138">
                  <c:v>44.32</c:v>
                </c:pt>
                <c:pt idx="139">
                  <c:v>44.86</c:v>
                </c:pt>
                <c:pt idx="140">
                  <c:v>46.48</c:v>
                </c:pt>
                <c:pt idx="141">
                  <c:v>45.99</c:v>
                </c:pt>
                <c:pt idx="142">
                  <c:v>45.7</c:v>
                </c:pt>
                <c:pt idx="143">
                  <c:v>45.54</c:v>
                </c:pt>
                <c:pt idx="144">
                  <c:v>46.14</c:v>
                </c:pt>
                <c:pt idx="145">
                  <c:v>46.6</c:v>
                </c:pt>
                <c:pt idx="146">
                  <c:v>47.49</c:v>
                </c:pt>
                <c:pt idx="147">
                  <c:v>48</c:v>
                </c:pt>
                <c:pt idx="148">
                  <c:v>47.97</c:v>
                </c:pt>
                <c:pt idx="149">
                  <c:v>48.39</c:v>
                </c:pt>
                <c:pt idx="150">
                  <c:v>49.96</c:v>
                </c:pt>
                <c:pt idx="151">
                  <c:v>48.37</c:v>
                </c:pt>
                <c:pt idx="152">
                  <c:v>47.77</c:v>
                </c:pt>
                <c:pt idx="153">
                  <c:v>46.68</c:v>
                </c:pt>
                <c:pt idx="154">
                  <c:v>45.43</c:v>
                </c:pt>
                <c:pt idx="155">
                  <c:v>45.42</c:v>
                </c:pt>
                <c:pt idx="156">
                  <c:v>46.57</c:v>
                </c:pt>
                <c:pt idx="157">
                  <c:v>45.26</c:v>
                </c:pt>
                <c:pt idx="158">
                  <c:v>44.75</c:v>
                </c:pt>
                <c:pt idx="159">
                  <c:v>45.74</c:v>
                </c:pt>
                <c:pt idx="160">
                  <c:v>46.03</c:v>
                </c:pt>
                <c:pt idx="161">
                  <c:v>45.48</c:v>
                </c:pt>
                <c:pt idx="162">
                  <c:v>44.21</c:v>
                </c:pt>
                <c:pt idx="163">
                  <c:v>42.32</c:v>
                </c:pt>
                <c:pt idx="164">
                  <c:v>41.41</c:v>
                </c:pt>
                <c:pt idx="165">
                  <c:v>41.67</c:v>
                </c:pt>
                <c:pt idx="166">
                  <c:v>41.92</c:v>
                </c:pt>
                <c:pt idx="167">
                  <c:v>44.63</c:v>
                </c:pt>
                <c:pt idx="168">
                  <c:v>45.57</c:v>
                </c:pt>
                <c:pt idx="169">
                  <c:v>46</c:v>
                </c:pt>
                <c:pt idx="170">
                  <c:v>46.14</c:v>
                </c:pt>
                <c:pt idx="171">
                  <c:v>46.86</c:v>
                </c:pt>
                <c:pt idx="172">
                  <c:v>47.39</c:v>
                </c:pt>
                <c:pt idx="173">
                  <c:v>47.59</c:v>
                </c:pt>
                <c:pt idx="174">
                  <c:v>49.71</c:v>
                </c:pt>
                <c:pt idx="175">
                  <c:v>49.05</c:v>
                </c:pt>
                <c:pt idx="176">
                  <c:v>48.89</c:v>
                </c:pt>
                <c:pt idx="177">
                  <c:v>47.35</c:v>
                </c:pt>
                <c:pt idx="178">
                  <c:v>46.8</c:v>
                </c:pt>
                <c:pt idx="179">
                  <c:v>47.47</c:v>
                </c:pt>
                <c:pt idx="180">
                  <c:v>46.86</c:v>
                </c:pt>
                <c:pt idx="181">
                  <c:v>44.32</c:v>
                </c:pt>
                <c:pt idx="182">
                  <c:v>44.59</c:v>
                </c:pt>
                <c:pt idx="183">
                  <c:v>45.44</c:v>
                </c:pt>
                <c:pt idx="184">
                  <c:v>47.24</c:v>
                </c:pt>
                <c:pt idx="185">
                  <c:v>48.82</c:v>
                </c:pt>
                <c:pt idx="186">
                  <c:v>49.05</c:v>
                </c:pt>
                <c:pt idx="187">
                  <c:v>47.63</c:v>
                </c:pt>
                <c:pt idx="188">
                  <c:v>46.55</c:v>
                </c:pt>
                <c:pt idx="189">
                  <c:v>46.49</c:v>
                </c:pt>
                <c:pt idx="190">
                  <c:v>46.4</c:v>
                </c:pt>
                <c:pt idx="191">
                  <c:v>46.02</c:v>
                </c:pt>
              </c:numCache>
            </c:numRef>
          </c:val>
          <c:smooth val="0"/>
          <c:extLst>
            <c:ext xmlns:c16="http://schemas.microsoft.com/office/drawing/2014/chart" uri="{C3380CC4-5D6E-409C-BE32-E72D297353CC}">
              <c16:uniqueId val="{00000001-0121-8E49-A3A1-6265B2F52342}"/>
            </c:ext>
          </c:extLst>
        </c:ser>
        <c:ser>
          <c:idx val="2"/>
          <c:order val="2"/>
          <c:tx>
            <c:strRef>
              <c:f>'Living room (2)'!$K$1:$K$4</c:f>
              <c:strCache>
                <c:ptCount val="4"/>
                <c:pt idx="0">
                  <c:v>Passivhaus without floor insulation</c:v>
                </c:pt>
              </c:strCache>
            </c:strRef>
          </c:tx>
          <c:spPr>
            <a:ln w="28575" cap="rnd">
              <a:solidFill>
                <a:schemeClr val="accent3"/>
              </a:solidFill>
              <a:round/>
            </a:ln>
            <a:effectLst/>
          </c:spPr>
          <c:marker>
            <c:symbol val="none"/>
          </c:marker>
          <c:cat>
            <c:numRef>
              <c:f>'Living room (2)'!$A$5:$A$196</c:f>
              <c:numCache>
                <c:formatCode>m/d/yy\ h:mm</c:formatCode>
                <c:ptCount val="192"/>
                <c:pt idx="0" formatCode="m/d/yy">
                  <c:v>37558</c:v>
                </c:pt>
                <c:pt idx="1">
                  <c:v>37558.041666666664</c:v>
                </c:pt>
                <c:pt idx="2">
                  <c:v>37558.083333333336</c:v>
                </c:pt>
                <c:pt idx="3">
                  <c:v>37558.125</c:v>
                </c:pt>
                <c:pt idx="4">
                  <c:v>37558.166666666664</c:v>
                </c:pt>
                <c:pt idx="5">
                  <c:v>37558.208333333336</c:v>
                </c:pt>
                <c:pt idx="6">
                  <c:v>37558.25</c:v>
                </c:pt>
                <c:pt idx="7">
                  <c:v>37558.291666666664</c:v>
                </c:pt>
                <c:pt idx="8">
                  <c:v>37558.333333333336</c:v>
                </c:pt>
                <c:pt idx="9">
                  <c:v>37558.375</c:v>
                </c:pt>
                <c:pt idx="10">
                  <c:v>37558.416666666664</c:v>
                </c:pt>
                <c:pt idx="11">
                  <c:v>37558.458333333336</c:v>
                </c:pt>
                <c:pt idx="12">
                  <c:v>37558.5</c:v>
                </c:pt>
                <c:pt idx="13">
                  <c:v>37558.541666666664</c:v>
                </c:pt>
                <c:pt idx="14">
                  <c:v>37558.583333333336</c:v>
                </c:pt>
                <c:pt idx="15">
                  <c:v>37558.625</c:v>
                </c:pt>
                <c:pt idx="16">
                  <c:v>37558.666666666664</c:v>
                </c:pt>
                <c:pt idx="17">
                  <c:v>37558.708333333336</c:v>
                </c:pt>
                <c:pt idx="18">
                  <c:v>37558.75</c:v>
                </c:pt>
                <c:pt idx="19">
                  <c:v>37558.791666666664</c:v>
                </c:pt>
                <c:pt idx="20">
                  <c:v>37558.833333333336</c:v>
                </c:pt>
                <c:pt idx="21">
                  <c:v>37558.875</c:v>
                </c:pt>
                <c:pt idx="22">
                  <c:v>37558.916666666664</c:v>
                </c:pt>
                <c:pt idx="23">
                  <c:v>37558.958333333336</c:v>
                </c:pt>
                <c:pt idx="24" formatCode="m/d/yy">
                  <c:v>37559</c:v>
                </c:pt>
                <c:pt idx="25">
                  <c:v>37559.041666666664</c:v>
                </c:pt>
                <c:pt idx="26">
                  <c:v>37559.083333333336</c:v>
                </c:pt>
                <c:pt idx="27">
                  <c:v>37559.125</c:v>
                </c:pt>
                <c:pt idx="28">
                  <c:v>37559.166666666664</c:v>
                </c:pt>
                <c:pt idx="29">
                  <c:v>37559.208333333336</c:v>
                </c:pt>
                <c:pt idx="30">
                  <c:v>37559.25</c:v>
                </c:pt>
                <c:pt idx="31">
                  <c:v>37559.291666666664</c:v>
                </c:pt>
                <c:pt idx="32">
                  <c:v>37559.333333333336</c:v>
                </c:pt>
                <c:pt idx="33">
                  <c:v>37559.375</c:v>
                </c:pt>
                <c:pt idx="34">
                  <c:v>37559.416666666664</c:v>
                </c:pt>
                <c:pt idx="35">
                  <c:v>37559.458333333336</c:v>
                </c:pt>
                <c:pt idx="36">
                  <c:v>37559.5</c:v>
                </c:pt>
                <c:pt idx="37">
                  <c:v>37559.541666666664</c:v>
                </c:pt>
                <c:pt idx="38">
                  <c:v>37559.583333333336</c:v>
                </c:pt>
                <c:pt idx="39">
                  <c:v>37559.625</c:v>
                </c:pt>
                <c:pt idx="40">
                  <c:v>37559.666666666664</c:v>
                </c:pt>
                <c:pt idx="41">
                  <c:v>37559.708333333336</c:v>
                </c:pt>
                <c:pt idx="42">
                  <c:v>37559.75</c:v>
                </c:pt>
                <c:pt idx="43">
                  <c:v>37559.791666666664</c:v>
                </c:pt>
                <c:pt idx="44">
                  <c:v>37559.833333333336</c:v>
                </c:pt>
                <c:pt idx="45">
                  <c:v>37559.875</c:v>
                </c:pt>
                <c:pt idx="46">
                  <c:v>37559.916666666664</c:v>
                </c:pt>
                <c:pt idx="47">
                  <c:v>37559.958333333336</c:v>
                </c:pt>
                <c:pt idx="48" formatCode="m/d/yy">
                  <c:v>37560</c:v>
                </c:pt>
                <c:pt idx="49">
                  <c:v>37560.041666666664</c:v>
                </c:pt>
                <c:pt idx="50">
                  <c:v>37560.083333333336</c:v>
                </c:pt>
                <c:pt idx="51">
                  <c:v>37560.125</c:v>
                </c:pt>
                <c:pt idx="52">
                  <c:v>37560.166666666664</c:v>
                </c:pt>
                <c:pt idx="53">
                  <c:v>37560.208333333336</c:v>
                </c:pt>
                <c:pt idx="54">
                  <c:v>37560.25</c:v>
                </c:pt>
                <c:pt idx="55">
                  <c:v>37560.291666666664</c:v>
                </c:pt>
                <c:pt idx="56">
                  <c:v>37560.333333333336</c:v>
                </c:pt>
                <c:pt idx="57">
                  <c:v>37560.375</c:v>
                </c:pt>
                <c:pt idx="58">
                  <c:v>37560.416666666664</c:v>
                </c:pt>
                <c:pt idx="59">
                  <c:v>37560.458333333336</c:v>
                </c:pt>
                <c:pt idx="60">
                  <c:v>37560.5</c:v>
                </c:pt>
                <c:pt idx="61">
                  <c:v>37560.541666666664</c:v>
                </c:pt>
                <c:pt idx="62">
                  <c:v>37560.583333333336</c:v>
                </c:pt>
                <c:pt idx="63">
                  <c:v>37560.625</c:v>
                </c:pt>
                <c:pt idx="64">
                  <c:v>37560.666666666664</c:v>
                </c:pt>
                <c:pt idx="65">
                  <c:v>37560.708333333336</c:v>
                </c:pt>
                <c:pt idx="66">
                  <c:v>37560.75</c:v>
                </c:pt>
                <c:pt idx="67">
                  <c:v>37560.791666666664</c:v>
                </c:pt>
                <c:pt idx="68">
                  <c:v>37560.833333333336</c:v>
                </c:pt>
                <c:pt idx="69">
                  <c:v>37560.875</c:v>
                </c:pt>
                <c:pt idx="70">
                  <c:v>37560.916666666664</c:v>
                </c:pt>
                <c:pt idx="71">
                  <c:v>37560.958333333336</c:v>
                </c:pt>
                <c:pt idx="72" formatCode="m/d/yy">
                  <c:v>37561</c:v>
                </c:pt>
                <c:pt idx="73">
                  <c:v>37561.041666666664</c:v>
                </c:pt>
                <c:pt idx="74">
                  <c:v>37561.083333333336</c:v>
                </c:pt>
                <c:pt idx="75">
                  <c:v>37561.125</c:v>
                </c:pt>
                <c:pt idx="76">
                  <c:v>37561.166666666664</c:v>
                </c:pt>
                <c:pt idx="77">
                  <c:v>37561.208333333336</c:v>
                </c:pt>
                <c:pt idx="78">
                  <c:v>37561.25</c:v>
                </c:pt>
                <c:pt idx="79">
                  <c:v>37561.291666666664</c:v>
                </c:pt>
                <c:pt idx="80">
                  <c:v>37561.333333333336</c:v>
                </c:pt>
                <c:pt idx="81">
                  <c:v>37561.375</c:v>
                </c:pt>
                <c:pt idx="82">
                  <c:v>37561.416666666664</c:v>
                </c:pt>
                <c:pt idx="83">
                  <c:v>37561.458333333336</c:v>
                </c:pt>
                <c:pt idx="84">
                  <c:v>37561.5</c:v>
                </c:pt>
                <c:pt idx="85">
                  <c:v>37561.541666666664</c:v>
                </c:pt>
                <c:pt idx="86">
                  <c:v>37561.583333333336</c:v>
                </c:pt>
                <c:pt idx="87">
                  <c:v>37561.625</c:v>
                </c:pt>
                <c:pt idx="88">
                  <c:v>37561.666666666664</c:v>
                </c:pt>
                <c:pt idx="89">
                  <c:v>37561.708333333336</c:v>
                </c:pt>
                <c:pt idx="90">
                  <c:v>37561.75</c:v>
                </c:pt>
                <c:pt idx="91">
                  <c:v>37561.791666666664</c:v>
                </c:pt>
                <c:pt idx="92">
                  <c:v>37561.833333333336</c:v>
                </c:pt>
                <c:pt idx="93">
                  <c:v>37561.875</c:v>
                </c:pt>
                <c:pt idx="94">
                  <c:v>37561.916666666664</c:v>
                </c:pt>
                <c:pt idx="95">
                  <c:v>37561.958333333336</c:v>
                </c:pt>
                <c:pt idx="96" formatCode="m/d/yy">
                  <c:v>37562</c:v>
                </c:pt>
                <c:pt idx="97">
                  <c:v>37562.041666666664</c:v>
                </c:pt>
                <c:pt idx="98">
                  <c:v>37562.083333333336</c:v>
                </c:pt>
                <c:pt idx="99">
                  <c:v>37562.125</c:v>
                </c:pt>
                <c:pt idx="100">
                  <c:v>37562.166666666664</c:v>
                </c:pt>
                <c:pt idx="101">
                  <c:v>37562.208333333336</c:v>
                </c:pt>
                <c:pt idx="102">
                  <c:v>37562.25</c:v>
                </c:pt>
                <c:pt idx="103">
                  <c:v>37562.291666666664</c:v>
                </c:pt>
                <c:pt idx="104">
                  <c:v>37562.333333333336</c:v>
                </c:pt>
                <c:pt idx="105">
                  <c:v>37562.375</c:v>
                </c:pt>
                <c:pt idx="106">
                  <c:v>37562.416666666664</c:v>
                </c:pt>
                <c:pt idx="107">
                  <c:v>37562.458333333336</c:v>
                </c:pt>
                <c:pt idx="108">
                  <c:v>37562.5</c:v>
                </c:pt>
                <c:pt idx="109">
                  <c:v>37562.541666666664</c:v>
                </c:pt>
                <c:pt idx="110">
                  <c:v>37562.583333333336</c:v>
                </c:pt>
                <c:pt idx="111">
                  <c:v>37562.625</c:v>
                </c:pt>
                <c:pt idx="112">
                  <c:v>37562.666666666664</c:v>
                </c:pt>
                <c:pt idx="113">
                  <c:v>37562.708333333336</c:v>
                </c:pt>
                <c:pt idx="114">
                  <c:v>37562.75</c:v>
                </c:pt>
                <c:pt idx="115">
                  <c:v>37562.791666666664</c:v>
                </c:pt>
                <c:pt idx="116">
                  <c:v>37562.833333333336</c:v>
                </c:pt>
                <c:pt idx="117">
                  <c:v>37562.875</c:v>
                </c:pt>
                <c:pt idx="118">
                  <c:v>37562.916666666664</c:v>
                </c:pt>
                <c:pt idx="119">
                  <c:v>37562.958333333336</c:v>
                </c:pt>
                <c:pt idx="120" formatCode="m/d/yy">
                  <c:v>37563</c:v>
                </c:pt>
                <c:pt idx="121">
                  <c:v>37563.041666666664</c:v>
                </c:pt>
                <c:pt idx="122">
                  <c:v>37563.083333333336</c:v>
                </c:pt>
                <c:pt idx="123">
                  <c:v>37563.125</c:v>
                </c:pt>
                <c:pt idx="124">
                  <c:v>37563.166666666664</c:v>
                </c:pt>
                <c:pt idx="125">
                  <c:v>37563.208333333336</c:v>
                </c:pt>
                <c:pt idx="126">
                  <c:v>37563.25</c:v>
                </c:pt>
                <c:pt idx="127">
                  <c:v>37563.291666666664</c:v>
                </c:pt>
                <c:pt idx="128">
                  <c:v>37563.333333333336</c:v>
                </c:pt>
                <c:pt idx="129">
                  <c:v>37563.375</c:v>
                </c:pt>
                <c:pt idx="130">
                  <c:v>37563.416666666664</c:v>
                </c:pt>
                <c:pt idx="131">
                  <c:v>37563.458333333336</c:v>
                </c:pt>
                <c:pt idx="132">
                  <c:v>37563.5</c:v>
                </c:pt>
                <c:pt idx="133">
                  <c:v>37563.541666666664</c:v>
                </c:pt>
                <c:pt idx="134">
                  <c:v>37563.583333333336</c:v>
                </c:pt>
                <c:pt idx="135">
                  <c:v>37563.625</c:v>
                </c:pt>
                <c:pt idx="136">
                  <c:v>37563.666666666664</c:v>
                </c:pt>
                <c:pt idx="137">
                  <c:v>37563.708333333336</c:v>
                </c:pt>
                <c:pt idx="138">
                  <c:v>37563.75</c:v>
                </c:pt>
                <c:pt idx="139">
                  <c:v>37563.791666666664</c:v>
                </c:pt>
                <c:pt idx="140">
                  <c:v>37563.833333333336</c:v>
                </c:pt>
                <c:pt idx="141">
                  <c:v>37563.875</c:v>
                </c:pt>
                <c:pt idx="142">
                  <c:v>37563.916666666664</c:v>
                </c:pt>
                <c:pt idx="143">
                  <c:v>37563.958333333336</c:v>
                </c:pt>
                <c:pt idx="144" formatCode="m/d/yy">
                  <c:v>37564</c:v>
                </c:pt>
                <c:pt idx="145">
                  <c:v>37564.041666666664</c:v>
                </c:pt>
                <c:pt idx="146">
                  <c:v>37564.083333333336</c:v>
                </c:pt>
                <c:pt idx="147">
                  <c:v>37564.125</c:v>
                </c:pt>
                <c:pt idx="148">
                  <c:v>37564.166666666664</c:v>
                </c:pt>
                <c:pt idx="149">
                  <c:v>37564.208333333336</c:v>
                </c:pt>
                <c:pt idx="150">
                  <c:v>37564.25</c:v>
                </c:pt>
                <c:pt idx="151">
                  <c:v>37564.291666666664</c:v>
                </c:pt>
                <c:pt idx="152">
                  <c:v>37564.333333333336</c:v>
                </c:pt>
                <c:pt idx="153">
                  <c:v>37564.375</c:v>
                </c:pt>
                <c:pt idx="154">
                  <c:v>37564.416666666664</c:v>
                </c:pt>
                <c:pt idx="155">
                  <c:v>37564.458333333336</c:v>
                </c:pt>
                <c:pt idx="156">
                  <c:v>37564.5</c:v>
                </c:pt>
                <c:pt idx="157">
                  <c:v>37564.541666666664</c:v>
                </c:pt>
                <c:pt idx="158">
                  <c:v>37564.583333333336</c:v>
                </c:pt>
                <c:pt idx="159">
                  <c:v>37564.625</c:v>
                </c:pt>
                <c:pt idx="160">
                  <c:v>37564.666666666664</c:v>
                </c:pt>
                <c:pt idx="161">
                  <c:v>37564.708333333336</c:v>
                </c:pt>
                <c:pt idx="162">
                  <c:v>37564.75</c:v>
                </c:pt>
                <c:pt idx="163">
                  <c:v>37564.791666666664</c:v>
                </c:pt>
                <c:pt idx="164">
                  <c:v>37564.833333333336</c:v>
                </c:pt>
                <c:pt idx="165">
                  <c:v>37564.875</c:v>
                </c:pt>
                <c:pt idx="166">
                  <c:v>37564.916666666664</c:v>
                </c:pt>
                <c:pt idx="167">
                  <c:v>37564.958333333336</c:v>
                </c:pt>
                <c:pt idx="168" formatCode="m/d/yy">
                  <c:v>37565</c:v>
                </c:pt>
                <c:pt idx="169">
                  <c:v>37565.041666666664</c:v>
                </c:pt>
                <c:pt idx="170">
                  <c:v>37565.083333333336</c:v>
                </c:pt>
                <c:pt idx="171">
                  <c:v>37565.125</c:v>
                </c:pt>
                <c:pt idx="172">
                  <c:v>37565.166666666664</c:v>
                </c:pt>
                <c:pt idx="173">
                  <c:v>37565.208333333336</c:v>
                </c:pt>
                <c:pt idx="174">
                  <c:v>37565.25</c:v>
                </c:pt>
                <c:pt idx="175">
                  <c:v>37565.291666666664</c:v>
                </c:pt>
                <c:pt idx="176">
                  <c:v>37565.333333333336</c:v>
                </c:pt>
                <c:pt idx="177">
                  <c:v>37565.375</c:v>
                </c:pt>
                <c:pt idx="178">
                  <c:v>37565.416666666664</c:v>
                </c:pt>
                <c:pt idx="179">
                  <c:v>37565.458333333336</c:v>
                </c:pt>
                <c:pt idx="180">
                  <c:v>37565.5</c:v>
                </c:pt>
                <c:pt idx="181">
                  <c:v>37565.541666666664</c:v>
                </c:pt>
                <c:pt idx="182">
                  <c:v>37565.583333333336</c:v>
                </c:pt>
                <c:pt idx="183">
                  <c:v>37565.625</c:v>
                </c:pt>
                <c:pt idx="184">
                  <c:v>37565.666666666664</c:v>
                </c:pt>
                <c:pt idx="185">
                  <c:v>37565.708333333336</c:v>
                </c:pt>
                <c:pt idx="186">
                  <c:v>37565.75</c:v>
                </c:pt>
                <c:pt idx="187">
                  <c:v>37565.791666666664</c:v>
                </c:pt>
                <c:pt idx="188">
                  <c:v>37565.833333333336</c:v>
                </c:pt>
                <c:pt idx="189">
                  <c:v>37565.875</c:v>
                </c:pt>
                <c:pt idx="190">
                  <c:v>37565.916666666664</c:v>
                </c:pt>
                <c:pt idx="191">
                  <c:v>37565.958333333336</c:v>
                </c:pt>
              </c:numCache>
            </c:numRef>
          </c:cat>
          <c:val>
            <c:numRef>
              <c:f>'Living room (2)'!$K$5:$K$195</c:f>
              <c:numCache>
                <c:formatCode>General</c:formatCode>
                <c:ptCount val="191"/>
                <c:pt idx="0">
                  <c:v>53.43</c:v>
                </c:pt>
                <c:pt idx="1">
                  <c:v>53.97</c:v>
                </c:pt>
                <c:pt idx="2">
                  <c:v>54.09</c:v>
                </c:pt>
                <c:pt idx="3">
                  <c:v>54.8</c:v>
                </c:pt>
                <c:pt idx="4">
                  <c:v>56.22</c:v>
                </c:pt>
                <c:pt idx="5">
                  <c:v>57.51</c:v>
                </c:pt>
                <c:pt idx="6">
                  <c:v>62.28</c:v>
                </c:pt>
                <c:pt idx="7">
                  <c:v>63.63</c:v>
                </c:pt>
                <c:pt idx="8">
                  <c:v>62.09</c:v>
                </c:pt>
                <c:pt idx="9">
                  <c:v>59.13</c:v>
                </c:pt>
                <c:pt idx="10">
                  <c:v>55.1</c:v>
                </c:pt>
                <c:pt idx="11">
                  <c:v>53.24</c:v>
                </c:pt>
                <c:pt idx="12">
                  <c:v>51.56</c:v>
                </c:pt>
                <c:pt idx="13">
                  <c:v>50.25</c:v>
                </c:pt>
                <c:pt idx="14">
                  <c:v>47.58</c:v>
                </c:pt>
                <c:pt idx="15">
                  <c:v>46.09</c:v>
                </c:pt>
                <c:pt idx="16">
                  <c:v>46.55</c:v>
                </c:pt>
                <c:pt idx="17">
                  <c:v>47.17</c:v>
                </c:pt>
                <c:pt idx="18">
                  <c:v>47.26</c:v>
                </c:pt>
                <c:pt idx="19">
                  <c:v>45.62</c:v>
                </c:pt>
                <c:pt idx="20">
                  <c:v>45.13</c:v>
                </c:pt>
                <c:pt idx="21">
                  <c:v>45.28</c:v>
                </c:pt>
                <c:pt idx="22">
                  <c:v>45.31</c:v>
                </c:pt>
                <c:pt idx="23">
                  <c:v>45.76</c:v>
                </c:pt>
                <c:pt idx="24">
                  <c:v>48.38</c:v>
                </c:pt>
                <c:pt idx="25">
                  <c:v>50.04</c:v>
                </c:pt>
                <c:pt idx="26">
                  <c:v>52.12</c:v>
                </c:pt>
                <c:pt idx="27">
                  <c:v>54.01</c:v>
                </c:pt>
                <c:pt idx="28">
                  <c:v>55.07</c:v>
                </c:pt>
                <c:pt idx="29">
                  <c:v>56.19</c:v>
                </c:pt>
                <c:pt idx="30">
                  <c:v>61.76</c:v>
                </c:pt>
                <c:pt idx="31">
                  <c:v>65.069999999999993</c:v>
                </c:pt>
                <c:pt idx="32">
                  <c:v>65.14</c:v>
                </c:pt>
                <c:pt idx="33">
                  <c:v>62.17</c:v>
                </c:pt>
                <c:pt idx="34">
                  <c:v>58.35</c:v>
                </c:pt>
                <c:pt idx="35">
                  <c:v>56.43</c:v>
                </c:pt>
                <c:pt idx="36">
                  <c:v>54.94</c:v>
                </c:pt>
                <c:pt idx="37">
                  <c:v>53.37</c:v>
                </c:pt>
                <c:pt idx="38">
                  <c:v>49.64</c:v>
                </c:pt>
                <c:pt idx="39">
                  <c:v>48.13</c:v>
                </c:pt>
                <c:pt idx="40">
                  <c:v>48.3</c:v>
                </c:pt>
                <c:pt idx="41">
                  <c:v>48.37</c:v>
                </c:pt>
                <c:pt idx="42">
                  <c:v>49.13</c:v>
                </c:pt>
                <c:pt idx="43">
                  <c:v>49.14</c:v>
                </c:pt>
                <c:pt idx="44">
                  <c:v>50.02</c:v>
                </c:pt>
                <c:pt idx="45">
                  <c:v>49.85</c:v>
                </c:pt>
                <c:pt idx="46">
                  <c:v>48.12</c:v>
                </c:pt>
                <c:pt idx="47">
                  <c:v>47.34</c:v>
                </c:pt>
                <c:pt idx="48">
                  <c:v>47.76</c:v>
                </c:pt>
                <c:pt idx="49">
                  <c:v>48.66</c:v>
                </c:pt>
                <c:pt idx="50">
                  <c:v>49.64</c:v>
                </c:pt>
                <c:pt idx="51">
                  <c:v>51.45</c:v>
                </c:pt>
                <c:pt idx="52">
                  <c:v>53.27</c:v>
                </c:pt>
                <c:pt idx="53">
                  <c:v>54.35</c:v>
                </c:pt>
                <c:pt idx="54">
                  <c:v>59.29</c:v>
                </c:pt>
                <c:pt idx="55">
                  <c:v>62.26</c:v>
                </c:pt>
                <c:pt idx="56">
                  <c:v>62.52</c:v>
                </c:pt>
                <c:pt idx="57">
                  <c:v>61.07</c:v>
                </c:pt>
                <c:pt idx="58">
                  <c:v>57.69</c:v>
                </c:pt>
                <c:pt idx="59">
                  <c:v>54.91</c:v>
                </c:pt>
                <c:pt idx="60">
                  <c:v>53.74</c:v>
                </c:pt>
                <c:pt idx="61">
                  <c:v>52.3</c:v>
                </c:pt>
                <c:pt idx="62">
                  <c:v>50.75</c:v>
                </c:pt>
                <c:pt idx="63">
                  <c:v>51</c:v>
                </c:pt>
                <c:pt idx="64">
                  <c:v>54.85</c:v>
                </c:pt>
                <c:pt idx="65">
                  <c:v>51.88</c:v>
                </c:pt>
                <c:pt idx="66">
                  <c:v>51.54</c:v>
                </c:pt>
                <c:pt idx="67">
                  <c:v>50.5</c:v>
                </c:pt>
                <c:pt idx="68">
                  <c:v>50.53</c:v>
                </c:pt>
                <c:pt idx="69">
                  <c:v>51.19</c:v>
                </c:pt>
                <c:pt idx="70">
                  <c:v>50.59</c:v>
                </c:pt>
                <c:pt idx="71">
                  <c:v>49.5</c:v>
                </c:pt>
                <c:pt idx="72">
                  <c:v>49.39</c:v>
                </c:pt>
                <c:pt idx="73">
                  <c:v>50.18</c:v>
                </c:pt>
                <c:pt idx="74">
                  <c:v>51.56</c:v>
                </c:pt>
                <c:pt idx="75">
                  <c:v>53.07</c:v>
                </c:pt>
                <c:pt idx="76">
                  <c:v>54.28</c:v>
                </c:pt>
                <c:pt idx="77">
                  <c:v>55.29</c:v>
                </c:pt>
                <c:pt idx="78">
                  <c:v>59.69</c:v>
                </c:pt>
                <c:pt idx="79">
                  <c:v>61.8</c:v>
                </c:pt>
                <c:pt idx="80">
                  <c:v>61.35</c:v>
                </c:pt>
                <c:pt idx="81">
                  <c:v>60.41</c:v>
                </c:pt>
                <c:pt idx="82">
                  <c:v>58.04</c:v>
                </c:pt>
                <c:pt idx="83">
                  <c:v>55.72</c:v>
                </c:pt>
                <c:pt idx="84">
                  <c:v>54.98</c:v>
                </c:pt>
                <c:pt idx="85">
                  <c:v>54.67</c:v>
                </c:pt>
                <c:pt idx="86">
                  <c:v>52.87</c:v>
                </c:pt>
                <c:pt idx="87">
                  <c:v>53.19</c:v>
                </c:pt>
                <c:pt idx="88">
                  <c:v>55.06</c:v>
                </c:pt>
                <c:pt idx="89">
                  <c:v>53.55</c:v>
                </c:pt>
                <c:pt idx="90">
                  <c:v>52.92</c:v>
                </c:pt>
                <c:pt idx="91">
                  <c:v>52.56</c:v>
                </c:pt>
                <c:pt idx="92">
                  <c:v>54.4</c:v>
                </c:pt>
                <c:pt idx="93">
                  <c:v>55.15</c:v>
                </c:pt>
                <c:pt idx="94">
                  <c:v>54.42</c:v>
                </c:pt>
                <c:pt idx="95">
                  <c:v>53.97</c:v>
                </c:pt>
                <c:pt idx="96">
                  <c:v>55.76</c:v>
                </c:pt>
                <c:pt idx="97">
                  <c:v>56.9</c:v>
                </c:pt>
                <c:pt idx="98">
                  <c:v>57.7</c:v>
                </c:pt>
                <c:pt idx="99">
                  <c:v>58.63</c:v>
                </c:pt>
                <c:pt idx="100">
                  <c:v>59.54</c:v>
                </c:pt>
                <c:pt idx="101">
                  <c:v>60.42</c:v>
                </c:pt>
                <c:pt idx="102">
                  <c:v>68.38</c:v>
                </c:pt>
                <c:pt idx="103">
                  <c:v>77.3</c:v>
                </c:pt>
                <c:pt idx="104">
                  <c:v>76.98</c:v>
                </c:pt>
                <c:pt idx="105">
                  <c:v>69.77</c:v>
                </c:pt>
                <c:pt idx="106">
                  <c:v>63.27</c:v>
                </c:pt>
                <c:pt idx="107">
                  <c:v>60.24</c:v>
                </c:pt>
                <c:pt idx="108">
                  <c:v>57.92</c:v>
                </c:pt>
                <c:pt idx="109">
                  <c:v>56.13</c:v>
                </c:pt>
                <c:pt idx="110">
                  <c:v>54.29</c:v>
                </c:pt>
                <c:pt idx="111">
                  <c:v>52.38</c:v>
                </c:pt>
                <c:pt idx="112">
                  <c:v>51.44</c:v>
                </c:pt>
                <c:pt idx="113">
                  <c:v>51.24</c:v>
                </c:pt>
                <c:pt idx="114">
                  <c:v>51.51</c:v>
                </c:pt>
                <c:pt idx="115">
                  <c:v>50.64</c:v>
                </c:pt>
                <c:pt idx="116">
                  <c:v>50.95</c:v>
                </c:pt>
                <c:pt idx="117">
                  <c:v>51.72</c:v>
                </c:pt>
                <c:pt idx="118">
                  <c:v>51.29</c:v>
                </c:pt>
                <c:pt idx="119">
                  <c:v>50.3</c:v>
                </c:pt>
                <c:pt idx="120">
                  <c:v>49.99</c:v>
                </c:pt>
                <c:pt idx="121">
                  <c:v>50.73</c:v>
                </c:pt>
                <c:pt idx="122">
                  <c:v>51.81</c:v>
                </c:pt>
                <c:pt idx="123">
                  <c:v>53.22</c:v>
                </c:pt>
                <c:pt idx="124">
                  <c:v>54.52</c:v>
                </c:pt>
                <c:pt idx="125">
                  <c:v>55.87</c:v>
                </c:pt>
                <c:pt idx="126">
                  <c:v>61.01</c:v>
                </c:pt>
                <c:pt idx="127">
                  <c:v>65.239999999999995</c:v>
                </c:pt>
                <c:pt idx="128">
                  <c:v>65.209999999999994</c:v>
                </c:pt>
                <c:pt idx="129">
                  <c:v>63.74</c:v>
                </c:pt>
                <c:pt idx="130">
                  <c:v>59.81</c:v>
                </c:pt>
                <c:pt idx="131">
                  <c:v>57.21</c:v>
                </c:pt>
                <c:pt idx="132">
                  <c:v>56.03</c:v>
                </c:pt>
                <c:pt idx="133">
                  <c:v>54.92</c:v>
                </c:pt>
                <c:pt idx="134">
                  <c:v>53.26</c:v>
                </c:pt>
                <c:pt idx="135">
                  <c:v>52.37</c:v>
                </c:pt>
                <c:pt idx="136">
                  <c:v>53.23</c:v>
                </c:pt>
                <c:pt idx="137">
                  <c:v>53.23</c:v>
                </c:pt>
                <c:pt idx="138">
                  <c:v>54.16</c:v>
                </c:pt>
                <c:pt idx="139">
                  <c:v>53.45</c:v>
                </c:pt>
                <c:pt idx="140">
                  <c:v>53.26</c:v>
                </c:pt>
                <c:pt idx="141">
                  <c:v>53.46</c:v>
                </c:pt>
                <c:pt idx="142">
                  <c:v>52.29</c:v>
                </c:pt>
                <c:pt idx="143">
                  <c:v>51.74</c:v>
                </c:pt>
                <c:pt idx="144">
                  <c:v>52.56</c:v>
                </c:pt>
                <c:pt idx="145">
                  <c:v>53.86</c:v>
                </c:pt>
                <c:pt idx="146">
                  <c:v>55.6</c:v>
                </c:pt>
                <c:pt idx="147">
                  <c:v>56.8</c:v>
                </c:pt>
                <c:pt idx="148">
                  <c:v>57.34</c:v>
                </c:pt>
                <c:pt idx="149">
                  <c:v>58.41</c:v>
                </c:pt>
                <c:pt idx="150">
                  <c:v>62.93</c:v>
                </c:pt>
                <c:pt idx="151">
                  <c:v>65.44</c:v>
                </c:pt>
                <c:pt idx="152">
                  <c:v>65.59</c:v>
                </c:pt>
                <c:pt idx="153">
                  <c:v>64.12</c:v>
                </c:pt>
                <c:pt idx="154">
                  <c:v>61.6</c:v>
                </c:pt>
                <c:pt idx="155">
                  <c:v>59.53</c:v>
                </c:pt>
                <c:pt idx="156">
                  <c:v>57.65</c:v>
                </c:pt>
                <c:pt idx="157">
                  <c:v>55.68</c:v>
                </c:pt>
                <c:pt idx="158">
                  <c:v>53.81</c:v>
                </c:pt>
                <c:pt idx="159">
                  <c:v>52.44</c:v>
                </c:pt>
                <c:pt idx="160">
                  <c:v>52.33</c:v>
                </c:pt>
                <c:pt idx="161">
                  <c:v>52.12</c:v>
                </c:pt>
                <c:pt idx="162">
                  <c:v>52.16</c:v>
                </c:pt>
                <c:pt idx="163">
                  <c:v>51.33</c:v>
                </c:pt>
                <c:pt idx="164">
                  <c:v>51.59</c:v>
                </c:pt>
                <c:pt idx="165">
                  <c:v>52.38</c:v>
                </c:pt>
                <c:pt idx="166">
                  <c:v>52.9</c:v>
                </c:pt>
                <c:pt idx="167">
                  <c:v>52.55</c:v>
                </c:pt>
                <c:pt idx="168">
                  <c:v>53.19</c:v>
                </c:pt>
                <c:pt idx="169">
                  <c:v>52.91</c:v>
                </c:pt>
                <c:pt idx="170">
                  <c:v>52.91</c:v>
                </c:pt>
                <c:pt idx="171">
                  <c:v>53.56</c:v>
                </c:pt>
                <c:pt idx="172">
                  <c:v>54.93</c:v>
                </c:pt>
                <c:pt idx="173">
                  <c:v>56.52</c:v>
                </c:pt>
                <c:pt idx="174">
                  <c:v>61.94</c:v>
                </c:pt>
                <c:pt idx="175">
                  <c:v>65.75</c:v>
                </c:pt>
                <c:pt idx="176">
                  <c:v>66.459999999999994</c:v>
                </c:pt>
                <c:pt idx="177">
                  <c:v>64.349999999999994</c:v>
                </c:pt>
                <c:pt idx="178">
                  <c:v>63.16</c:v>
                </c:pt>
                <c:pt idx="179">
                  <c:v>63.35</c:v>
                </c:pt>
                <c:pt idx="180">
                  <c:v>58.63</c:v>
                </c:pt>
                <c:pt idx="181">
                  <c:v>54.67</c:v>
                </c:pt>
                <c:pt idx="182">
                  <c:v>52.07</c:v>
                </c:pt>
                <c:pt idx="183">
                  <c:v>51.3</c:v>
                </c:pt>
                <c:pt idx="184">
                  <c:v>53</c:v>
                </c:pt>
                <c:pt idx="185">
                  <c:v>54.41</c:v>
                </c:pt>
                <c:pt idx="186">
                  <c:v>55.07</c:v>
                </c:pt>
                <c:pt idx="187">
                  <c:v>54.08</c:v>
                </c:pt>
                <c:pt idx="188">
                  <c:v>53.28</c:v>
                </c:pt>
                <c:pt idx="189">
                  <c:v>52.9</c:v>
                </c:pt>
                <c:pt idx="190">
                  <c:v>52.63</c:v>
                </c:pt>
              </c:numCache>
            </c:numRef>
          </c:val>
          <c:smooth val="0"/>
          <c:extLst>
            <c:ext xmlns:c16="http://schemas.microsoft.com/office/drawing/2014/chart" uri="{C3380CC4-5D6E-409C-BE32-E72D297353CC}">
              <c16:uniqueId val="{00000002-0121-8E49-A3A1-6265B2F52342}"/>
            </c:ext>
          </c:extLst>
        </c:ser>
        <c:ser>
          <c:idx val="3"/>
          <c:order val="3"/>
          <c:tx>
            <c:strRef>
              <c:f>'Living room (2)'!$L$1:$L$4</c:f>
              <c:strCache>
                <c:ptCount val="4"/>
                <c:pt idx="0">
                  <c:v>Original layout</c:v>
                </c:pt>
              </c:strCache>
            </c:strRef>
          </c:tx>
          <c:spPr>
            <a:ln w="28575" cap="rnd">
              <a:solidFill>
                <a:schemeClr val="accent4"/>
              </a:solidFill>
              <a:round/>
            </a:ln>
            <a:effectLst/>
          </c:spPr>
          <c:marker>
            <c:symbol val="none"/>
          </c:marker>
          <c:cat>
            <c:numRef>
              <c:f>'Living room (2)'!$A$5:$A$196</c:f>
              <c:numCache>
                <c:formatCode>m/d/yy\ h:mm</c:formatCode>
                <c:ptCount val="192"/>
                <c:pt idx="0" formatCode="m/d/yy">
                  <c:v>37558</c:v>
                </c:pt>
                <c:pt idx="1">
                  <c:v>37558.041666666664</c:v>
                </c:pt>
                <c:pt idx="2">
                  <c:v>37558.083333333336</c:v>
                </c:pt>
                <c:pt idx="3">
                  <c:v>37558.125</c:v>
                </c:pt>
                <c:pt idx="4">
                  <c:v>37558.166666666664</c:v>
                </c:pt>
                <c:pt idx="5">
                  <c:v>37558.208333333336</c:v>
                </c:pt>
                <c:pt idx="6">
                  <c:v>37558.25</c:v>
                </c:pt>
                <c:pt idx="7">
                  <c:v>37558.291666666664</c:v>
                </c:pt>
                <c:pt idx="8">
                  <c:v>37558.333333333336</c:v>
                </c:pt>
                <c:pt idx="9">
                  <c:v>37558.375</c:v>
                </c:pt>
                <c:pt idx="10">
                  <c:v>37558.416666666664</c:v>
                </c:pt>
                <c:pt idx="11">
                  <c:v>37558.458333333336</c:v>
                </c:pt>
                <c:pt idx="12">
                  <c:v>37558.5</c:v>
                </c:pt>
                <c:pt idx="13">
                  <c:v>37558.541666666664</c:v>
                </c:pt>
                <c:pt idx="14">
                  <c:v>37558.583333333336</c:v>
                </c:pt>
                <c:pt idx="15">
                  <c:v>37558.625</c:v>
                </c:pt>
                <c:pt idx="16">
                  <c:v>37558.666666666664</c:v>
                </c:pt>
                <c:pt idx="17">
                  <c:v>37558.708333333336</c:v>
                </c:pt>
                <c:pt idx="18">
                  <c:v>37558.75</c:v>
                </c:pt>
                <c:pt idx="19">
                  <c:v>37558.791666666664</c:v>
                </c:pt>
                <c:pt idx="20">
                  <c:v>37558.833333333336</c:v>
                </c:pt>
                <c:pt idx="21">
                  <c:v>37558.875</c:v>
                </c:pt>
                <c:pt idx="22">
                  <c:v>37558.916666666664</c:v>
                </c:pt>
                <c:pt idx="23">
                  <c:v>37558.958333333336</c:v>
                </c:pt>
                <c:pt idx="24" formatCode="m/d/yy">
                  <c:v>37559</c:v>
                </c:pt>
                <c:pt idx="25">
                  <c:v>37559.041666666664</c:v>
                </c:pt>
                <c:pt idx="26">
                  <c:v>37559.083333333336</c:v>
                </c:pt>
                <c:pt idx="27">
                  <c:v>37559.125</c:v>
                </c:pt>
                <c:pt idx="28">
                  <c:v>37559.166666666664</c:v>
                </c:pt>
                <c:pt idx="29">
                  <c:v>37559.208333333336</c:v>
                </c:pt>
                <c:pt idx="30">
                  <c:v>37559.25</c:v>
                </c:pt>
                <c:pt idx="31">
                  <c:v>37559.291666666664</c:v>
                </c:pt>
                <c:pt idx="32">
                  <c:v>37559.333333333336</c:v>
                </c:pt>
                <c:pt idx="33">
                  <c:v>37559.375</c:v>
                </c:pt>
                <c:pt idx="34">
                  <c:v>37559.416666666664</c:v>
                </c:pt>
                <c:pt idx="35">
                  <c:v>37559.458333333336</c:v>
                </c:pt>
                <c:pt idx="36">
                  <c:v>37559.5</c:v>
                </c:pt>
                <c:pt idx="37">
                  <c:v>37559.541666666664</c:v>
                </c:pt>
                <c:pt idx="38">
                  <c:v>37559.583333333336</c:v>
                </c:pt>
                <c:pt idx="39">
                  <c:v>37559.625</c:v>
                </c:pt>
                <c:pt idx="40">
                  <c:v>37559.666666666664</c:v>
                </c:pt>
                <c:pt idx="41">
                  <c:v>37559.708333333336</c:v>
                </c:pt>
                <c:pt idx="42">
                  <c:v>37559.75</c:v>
                </c:pt>
                <c:pt idx="43">
                  <c:v>37559.791666666664</c:v>
                </c:pt>
                <c:pt idx="44">
                  <c:v>37559.833333333336</c:v>
                </c:pt>
                <c:pt idx="45">
                  <c:v>37559.875</c:v>
                </c:pt>
                <c:pt idx="46">
                  <c:v>37559.916666666664</c:v>
                </c:pt>
                <c:pt idx="47">
                  <c:v>37559.958333333336</c:v>
                </c:pt>
                <c:pt idx="48" formatCode="m/d/yy">
                  <c:v>37560</c:v>
                </c:pt>
                <c:pt idx="49">
                  <c:v>37560.041666666664</c:v>
                </c:pt>
                <c:pt idx="50">
                  <c:v>37560.083333333336</c:v>
                </c:pt>
                <c:pt idx="51">
                  <c:v>37560.125</c:v>
                </c:pt>
                <c:pt idx="52">
                  <c:v>37560.166666666664</c:v>
                </c:pt>
                <c:pt idx="53">
                  <c:v>37560.208333333336</c:v>
                </c:pt>
                <c:pt idx="54">
                  <c:v>37560.25</c:v>
                </c:pt>
                <c:pt idx="55">
                  <c:v>37560.291666666664</c:v>
                </c:pt>
                <c:pt idx="56">
                  <c:v>37560.333333333336</c:v>
                </c:pt>
                <c:pt idx="57">
                  <c:v>37560.375</c:v>
                </c:pt>
                <c:pt idx="58">
                  <c:v>37560.416666666664</c:v>
                </c:pt>
                <c:pt idx="59">
                  <c:v>37560.458333333336</c:v>
                </c:pt>
                <c:pt idx="60">
                  <c:v>37560.5</c:v>
                </c:pt>
                <c:pt idx="61">
                  <c:v>37560.541666666664</c:v>
                </c:pt>
                <c:pt idx="62">
                  <c:v>37560.583333333336</c:v>
                </c:pt>
                <c:pt idx="63">
                  <c:v>37560.625</c:v>
                </c:pt>
                <c:pt idx="64">
                  <c:v>37560.666666666664</c:v>
                </c:pt>
                <c:pt idx="65">
                  <c:v>37560.708333333336</c:v>
                </c:pt>
                <c:pt idx="66">
                  <c:v>37560.75</c:v>
                </c:pt>
                <c:pt idx="67">
                  <c:v>37560.791666666664</c:v>
                </c:pt>
                <c:pt idx="68">
                  <c:v>37560.833333333336</c:v>
                </c:pt>
                <c:pt idx="69">
                  <c:v>37560.875</c:v>
                </c:pt>
                <c:pt idx="70">
                  <c:v>37560.916666666664</c:v>
                </c:pt>
                <c:pt idx="71">
                  <c:v>37560.958333333336</c:v>
                </c:pt>
                <c:pt idx="72" formatCode="m/d/yy">
                  <c:v>37561</c:v>
                </c:pt>
                <c:pt idx="73">
                  <c:v>37561.041666666664</c:v>
                </c:pt>
                <c:pt idx="74">
                  <c:v>37561.083333333336</c:v>
                </c:pt>
                <c:pt idx="75">
                  <c:v>37561.125</c:v>
                </c:pt>
                <c:pt idx="76">
                  <c:v>37561.166666666664</c:v>
                </c:pt>
                <c:pt idx="77">
                  <c:v>37561.208333333336</c:v>
                </c:pt>
                <c:pt idx="78">
                  <c:v>37561.25</c:v>
                </c:pt>
                <c:pt idx="79">
                  <c:v>37561.291666666664</c:v>
                </c:pt>
                <c:pt idx="80">
                  <c:v>37561.333333333336</c:v>
                </c:pt>
                <c:pt idx="81">
                  <c:v>37561.375</c:v>
                </c:pt>
                <c:pt idx="82">
                  <c:v>37561.416666666664</c:v>
                </c:pt>
                <c:pt idx="83">
                  <c:v>37561.458333333336</c:v>
                </c:pt>
                <c:pt idx="84">
                  <c:v>37561.5</c:v>
                </c:pt>
                <c:pt idx="85">
                  <c:v>37561.541666666664</c:v>
                </c:pt>
                <c:pt idx="86">
                  <c:v>37561.583333333336</c:v>
                </c:pt>
                <c:pt idx="87">
                  <c:v>37561.625</c:v>
                </c:pt>
                <c:pt idx="88">
                  <c:v>37561.666666666664</c:v>
                </c:pt>
                <c:pt idx="89">
                  <c:v>37561.708333333336</c:v>
                </c:pt>
                <c:pt idx="90">
                  <c:v>37561.75</c:v>
                </c:pt>
                <c:pt idx="91">
                  <c:v>37561.791666666664</c:v>
                </c:pt>
                <c:pt idx="92">
                  <c:v>37561.833333333336</c:v>
                </c:pt>
                <c:pt idx="93">
                  <c:v>37561.875</c:v>
                </c:pt>
                <c:pt idx="94">
                  <c:v>37561.916666666664</c:v>
                </c:pt>
                <c:pt idx="95">
                  <c:v>37561.958333333336</c:v>
                </c:pt>
                <c:pt idx="96" formatCode="m/d/yy">
                  <c:v>37562</c:v>
                </c:pt>
                <c:pt idx="97">
                  <c:v>37562.041666666664</c:v>
                </c:pt>
                <c:pt idx="98">
                  <c:v>37562.083333333336</c:v>
                </c:pt>
                <c:pt idx="99">
                  <c:v>37562.125</c:v>
                </c:pt>
                <c:pt idx="100">
                  <c:v>37562.166666666664</c:v>
                </c:pt>
                <c:pt idx="101">
                  <c:v>37562.208333333336</c:v>
                </c:pt>
                <c:pt idx="102">
                  <c:v>37562.25</c:v>
                </c:pt>
                <c:pt idx="103">
                  <c:v>37562.291666666664</c:v>
                </c:pt>
                <c:pt idx="104">
                  <c:v>37562.333333333336</c:v>
                </c:pt>
                <c:pt idx="105">
                  <c:v>37562.375</c:v>
                </c:pt>
                <c:pt idx="106">
                  <c:v>37562.416666666664</c:v>
                </c:pt>
                <c:pt idx="107">
                  <c:v>37562.458333333336</c:v>
                </c:pt>
                <c:pt idx="108">
                  <c:v>37562.5</c:v>
                </c:pt>
                <c:pt idx="109">
                  <c:v>37562.541666666664</c:v>
                </c:pt>
                <c:pt idx="110">
                  <c:v>37562.583333333336</c:v>
                </c:pt>
                <c:pt idx="111">
                  <c:v>37562.625</c:v>
                </c:pt>
                <c:pt idx="112">
                  <c:v>37562.666666666664</c:v>
                </c:pt>
                <c:pt idx="113">
                  <c:v>37562.708333333336</c:v>
                </c:pt>
                <c:pt idx="114">
                  <c:v>37562.75</c:v>
                </c:pt>
                <c:pt idx="115">
                  <c:v>37562.791666666664</c:v>
                </c:pt>
                <c:pt idx="116">
                  <c:v>37562.833333333336</c:v>
                </c:pt>
                <c:pt idx="117">
                  <c:v>37562.875</c:v>
                </c:pt>
                <c:pt idx="118">
                  <c:v>37562.916666666664</c:v>
                </c:pt>
                <c:pt idx="119">
                  <c:v>37562.958333333336</c:v>
                </c:pt>
                <c:pt idx="120" formatCode="m/d/yy">
                  <c:v>37563</c:v>
                </c:pt>
                <c:pt idx="121">
                  <c:v>37563.041666666664</c:v>
                </c:pt>
                <c:pt idx="122">
                  <c:v>37563.083333333336</c:v>
                </c:pt>
                <c:pt idx="123">
                  <c:v>37563.125</c:v>
                </c:pt>
                <c:pt idx="124">
                  <c:v>37563.166666666664</c:v>
                </c:pt>
                <c:pt idx="125">
                  <c:v>37563.208333333336</c:v>
                </c:pt>
                <c:pt idx="126">
                  <c:v>37563.25</c:v>
                </c:pt>
                <c:pt idx="127">
                  <c:v>37563.291666666664</c:v>
                </c:pt>
                <c:pt idx="128">
                  <c:v>37563.333333333336</c:v>
                </c:pt>
                <c:pt idx="129">
                  <c:v>37563.375</c:v>
                </c:pt>
                <c:pt idx="130">
                  <c:v>37563.416666666664</c:v>
                </c:pt>
                <c:pt idx="131">
                  <c:v>37563.458333333336</c:v>
                </c:pt>
                <c:pt idx="132">
                  <c:v>37563.5</c:v>
                </c:pt>
                <c:pt idx="133">
                  <c:v>37563.541666666664</c:v>
                </c:pt>
                <c:pt idx="134">
                  <c:v>37563.583333333336</c:v>
                </c:pt>
                <c:pt idx="135">
                  <c:v>37563.625</c:v>
                </c:pt>
                <c:pt idx="136">
                  <c:v>37563.666666666664</c:v>
                </c:pt>
                <c:pt idx="137">
                  <c:v>37563.708333333336</c:v>
                </c:pt>
                <c:pt idx="138">
                  <c:v>37563.75</c:v>
                </c:pt>
                <c:pt idx="139">
                  <c:v>37563.791666666664</c:v>
                </c:pt>
                <c:pt idx="140">
                  <c:v>37563.833333333336</c:v>
                </c:pt>
                <c:pt idx="141">
                  <c:v>37563.875</c:v>
                </c:pt>
                <c:pt idx="142">
                  <c:v>37563.916666666664</c:v>
                </c:pt>
                <c:pt idx="143">
                  <c:v>37563.958333333336</c:v>
                </c:pt>
                <c:pt idx="144" formatCode="m/d/yy">
                  <c:v>37564</c:v>
                </c:pt>
                <c:pt idx="145">
                  <c:v>37564.041666666664</c:v>
                </c:pt>
                <c:pt idx="146">
                  <c:v>37564.083333333336</c:v>
                </c:pt>
                <c:pt idx="147">
                  <c:v>37564.125</c:v>
                </c:pt>
                <c:pt idx="148">
                  <c:v>37564.166666666664</c:v>
                </c:pt>
                <c:pt idx="149">
                  <c:v>37564.208333333336</c:v>
                </c:pt>
                <c:pt idx="150">
                  <c:v>37564.25</c:v>
                </c:pt>
                <c:pt idx="151">
                  <c:v>37564.291666666664</c:v>
                </c:pt>
                <c:pt idx="152">
                  <c:v>37564.333333333336</c:v>
                </c:pt>
                <c:pt idx="153">
                  <c:v>37564.375</c:v>
                </c:pt>
                <c:pt idx="154">
                  <c:v>37564.416666666664</c:v>
                </c:pt>
                <c:pt idx="155">
                  <c:v>37564.458333333336</c:v>
                </c:pt>
                <c:pt idx="156">
                  <c:v>37564.5</c:v>
                </c:pt>
                <c:pt idx="157">
                  <c:v>37564.541666666664</c:v>
                </c:pt>
                <c:pt idx="158">
                  <c:v>37564.583333333336</c:v>
                </c:pt>
                <c:pt idx="159">
                  <c:v>37564.625</c:v>
                </c:pt>
                <c:pt idx="160">
                  <c:v>37564.666666666664</c:v>
                </c:pt>
                <c:pt idx="161">
                  <c:v>37564.708333333336</c:v>
                </c:pt>
                <c:pt idx="162">
                  <c:v>37564.75</c:v>
                </c:pt>
                <c:pt idx="163">
                  <c:v>37564.791666666664</c:v>
                </c:pt>
                <c:pt idx="164">
                  <c:v>37564.833333333336</c:v>
                </c:pt>
                <c:pt idx="165">
                  <c:v>37564.875</c:v>
                </c:pt>
                <c:pt idx="166">
                  <c:v>37564.916666666664</c:v>
                </c:pt>
                <c:pt idx="167">
                  <c:v>37564.958333333336</c:v>
                </c:pt>
                <c:pt idx="168" formatCode="m/d/yy">
                  <c:v>37565</c:v>
                </c:pt>
                <c:pt idx="169">
                  <c:v>37565.041666666664</c:v>
                </c:pt>
                <c:pt idx="170">
                  <c:v>37565.083333333336</c:v>
                </c:pt>
                <c:pt idx="171">
                  <c:v>37565.125</c:v>
                </c:pt>
                <c:pt idx="172">
                  <c:v>37565.166666666664</c:v>
                </c:pt>
                <c:pt idx="173">
                  <c:v>37565.208333333336</c:v>
                </c:pt>
                <c:pt idx="174">
                  <c:v>37565.25</c:v>
                </c:pt>
                <c:pt idx="175">
                  <c:v>37565.291666666664</c:v>
                </c:pt>
                <c:pt idx="176">
                  <c:v>37565.333333333336</c:v>
                </c:pt>
                <c:pt idx="177">
                  <c:v>37565.375</c:v>
                </c:pt>
                <c:pt idx="178">
                  <c:v>37565.416666666664</c:v>
                </c:pt>
                <c:pt idx="179">
                  <c:v>37565.458333333336</c:v>
                </c:pt>
                <c:pt idx="180">
                  <c:v>37565.5</c:v>
                </c:pt>
                <c:pt idx="181">
                  <c:v>37565.541666666664</c:v>
                </c:pt>
                <c:pt idx="182">
                  <c:v>37565.583333333336</c:v>
                </c:pt>
                <c:pt idx="183">
                  <c:v>37565.625</c:v>
                </c:pt>
                <c:pt idx="184">
                  <c:v>37565.666666666664</c:v>
                </c:pt>
                <c:pt idx="185">
                  <c:v>37565.708333333336</c:v>
                </c:pt>
                <c:pt idx="186">
                  <c:v>37565.75</c:v>
                </c:pt>
                <c:pt idx="187">
                  <c:v>37565.791666666664</c:v>
                </c:pt>
                <c:pt idx="188">
                  <c:v>37565.833333333336</c:v>
                </c:pt>
                <c:pt idx="189">
                  <c:v>37565.875</c:v>
                </c:pt>
                <c:pt idx="190">
                  <c:v>37565.916666666664</c:v>
                </c:pt>
                <c:pt idx="191">
                  <c:v>37565.958333333336</c:v>
                </c:pt>
              </c:numCache>
            </c:numRef>
          </c:cat>
          <c:val>
            <c:numRef>
              <c:f>'Living room (2)'!$L$5:$L$196</c:f>
              <c:numCache>
                <c:formatCode>General</c:formatCode>
                <c:ptCount val="192"/>
                <c:pt idx="0">
                  <c:v>45.78</c:v>
                </c:pt>
                <c:pt idx="1">
                  <c:v>45.92</c:v>
                </c:pt>
                <c:pt idx="2">
                  <c:v>46.69</c:v>
                </c:pt>
                <c:pt idx="3">
                  <c:v>47.19</c:v>
                </c:pt>
                <c:pt idx="4">
                  <c:v>48.17</c:v>
                </c:pt>
                <c:pt idx="5">
                  <c:v>48.01</c:v>
                </c:pt>
                <c:pt idx="6">
                  <c:v>49.49</c:v>
                </c:pt>
                <c:pt idx="7">
                  <c:v>47.2</c:v>
                </c:pt>
                <c:pt idx="8">
                  <c:v>45.91</c:v>
                </c:pt>
                <c:pt idx="9">
                  <c:v>44.68</c:v>
                </c:pt>
                <c:pt idx="10">
                  <c:v>44.64</c:v>
                </c:pt>
                <c:pt idx="11">
                  <c:v>43.1</c:v>
                </c:pt>
                <c:pt idx="12">
                  <c:v>40.26</c:v>
                </c:pt>
                <c:pt idx="13">
                  <c:v>38.090000000000003</c:v>
                </c:pt>
                <c:pt idx="14">
                  <c:v>36.19</c:v>
                </c:pt>
                <c:pt idx="15">
                  <c:v>35.270000000000003</c:v>
                </c:pt>
                <c:pt idx="16">
                  <c:v>36.42</c:v>
                </c:pt>
                <c:pt idx="17">
                  <c:v>37.369999999999997</c:v>
                </c:pt>
                <c:pt idx="18">
                  <c:v>37.94</c:v>
                </c:pt>
                <c:pt idx="19">
                  <c:v>38.409999999999997</c:v>
                </c:pt>
                <c:pt idx="20">
                  <c:v>40.090000000000003</c:v>
                </c:pt>
                <c:pt idx="21">
                  <c:v>41.03</c:v>
                </c:pt>
                <c:pt idx="22">
                  <c:v>41.2</c:v>
                </c:pt>
                <c:pt idx="23">
                  <c:v>41.56</c:v>
                </c:pt>
                <c:pt idx="24">
                  <c:v>43.23</c:v>
                </c:pt>
                <c:pt idx="25">
                  <c:v>44.47</c:v>
                </c:pt>
                <c:pt idx="26">
                  <c:v>45.21</c:v>
                </c:pt>
                <c:pt idx="27">
                  <c:v>45.66</c:v>
                </c:pt>
                <c:pt idx="28">
                  <c:v>45.99</c:v>
                </c:pt>
                <c:pt idx="29">
                  <c:v>46.55</c:v>
                </c:pt>
                <c:pt idx="30">
                  <c:v>49.02</c:v>
                </c:pt>
                <c:pt idx="31">
                  <c:v>47.76</c:v>
                </c:pt>
                <c:pt idx="32">
                  <c:v>47.06</c:v>
                </c:pt>
                <c:pt idx="33">
                  <c:v>47.65</c:v>
                </c:pt>
                <c:pt idx="34">
                  <c:v>45.27</c:v>
                </c:pt>
                <c:pt idx="35">
                  <c:v>44.84</c:v>
                </c:pt>
                <c:pt idx="36">
                  <c:v>43.82</c:v>
                </c:pt>
                <c:pt idx="37">
                  <c:v>42.43</c:v>
                </c:pt>
                <c:pt idx="38">
                  <c:v>40.89</c:v>
                </c:pt>
                <c:pt idx="39">
                  <c:v>40.1</c:v>
                </c:pt>
                <c:pt idx="40">
                  <c:v>41.16</c:v>
                </c:pt>
                <c:pt idx="41">
                  <c:v>41.42</c:v>
                </c:pt>
                <c:pt idx="42">
                  <c:v>42.85</c:v>
                </c:pt>
                <c:pt idx="43">
                  <c:v>42.29</c:v>
                </c:pt>
                <c:pt idx="44">
                  <c:v>42.81</c:v>
                </c:pt>
                <c:pt idx="45">
                  <c:v>42.84</c:v>
                </c:pt>
                <c:pt idx="46">
                  <c:v>41.9</c:v>
                </c:pt>
                <c:pt idx="47">
                  <c:v>42.04</c:v>
                </c:pt>
                <c:pt idx="48">
                  <c:v>42.43</c:v>
                </c:pt>
                <c:pt idx="49">
                  <c:v>43.52</c:v>
                </c:pt>
                <c:pt idx="50">
                  <c:v>44.17</c:v>
                </c:pt>
                <c:pt idx="51">
                  <c:v>44.58</c:v>
                </c:pt>
                <c:pt idx="52">
                  <c:v>45.51</c:v>
                </c:pt>
                <c:pt idx="53">
                  <c:v>46.4</c:v>
                </c:pt>
                <c:pt idx="54">
                  <c:v>48.9</c:v>
                </c:pt>
                <c:pt idx="55">
                  <c:v>49.94</c:v>
                </c:pt>
                <c:pt idx="56">
                  <c:v>48.58</c:v>
                </c:pt>
                <c:pt idx="57">
                  <c:v>46.73</c:v>
                </c:pt>
                <c:pt idx="58">
                  <c:v>44.5</c:v>
                </c:pt>
                <c:pt idx="59">
                  <c:v>42.31</c:v>
                </c:pt>
                <c:pt idx="60">
                  <c:v>38.81</c:v>
                </c:pt>
                <c:pt idx="61">
                  <c:v>37.67</c:v>
                </c:pt>
                <c:pt idx="62">
                  <c:v>39.57</c:v>
                </c:pt>
                <c:pt idx="63">
                  <c:v>41.14</c:v>
                </c:pt>
                <c:pt idx="64">
                  <c:v>43.07</c:v>
                </c:pt>
                <c:pt idx="65">
                  <c:v>43.21</c:v>
                </c:pt>
                <c:pt idx="66">
                  <c:v>44.07</c:v>
                </c:pt>
                <c:pt idx="67">
                  <c:v>42.9</c:v>
                </c:pt>
                <c:pt idx="68">
                  <c:v>42.63</c:v>
                </c:pt>
                <c:pt idx="69">
                  <c:v>43.16</c:v>
                </c:pt>
                <c:pt idx="70">
                  <c:v>42.79</c:v>
                </c:pt>
                <c:pt idx="71">
                  <c:v>42.98</c:v>
                </c:pt>
                <c:pt idx="72">
                  <c:v>43.35</c:v>
                </c:pt>
                <c:pt idx="73">
                  <c:v>43.71</c:v>
                </c:pt>
                <c:pt idx="74">
                  <c:v>44.52</c:v>
                </c:pt>
                <c:pt idx="75">
                  <c:v>45.15</c:v>
                </c:pt>
                <c:pt idx="76">
                  <c:v>45.4</c:v>
                </c:pt>
                <c:pt idx="77">
                  <c:v>46.08</c:v>
                </c:pt>
                <c:pt idx="78">
                  <c:v>49.32</c:v>
                </c:pt>
                <c:pt idx="79">
                  <c:v>50.11</c:v>
                </c:pt>
                <c:pt idx="80">
                  <c:v>49.25</c:v>
                </c:pt>
                <c:pt idx="81">
                  <c:v>47.83</c:v>
                </c:pt>
                <c:pt idx="82">
                  <c:v>45.5</c:v>
                </c:pt>
                <c:pt idx="83">
                  <c:v>41.29</c:v>
                </c:pt>
                <c:pt idx="84">
                  <c:v>40.04</c:v>
                </c:pt>
                <c:pt idx="85">
                  <c:v>39.92</c:v>
                </c:pt>
                <c:pt idx="86">
                  <c:v>41.01</c:v>
                </c:pt>
                <c:pt idx="87">
                  <c:v>41.98</c:v>
                </c:pt>
                <c:pt idx="88">
                  <c:v>44</c:v>
                </c:pt>
                <c:pt idx="89">
                  <c:v>44.08</c:v>
                </c:pt>
                <c:pt idx="90">
                  <c:v>44.19</c:v>
                </c:pt>
                <c:pt idx="91">
                  <c:v>43.63</c:v>
                </c:pt>
                <c:pt idx="92">
                  <c:v>45.16</c:v>
                </c:pt>
                <c:pt idx="93">
                  <c:v>45.82</c:v>
                </c:pt>
                <c:pt idx="94">
                  <c:v>45.67</c:v>
                </c:pt>
                <c:pt idx="95">
                  <c:v>45.35</c:v>
                </c:pt>
                <c:pt idx="96">
                  <c:v>45.94</c:v>
                </c:pt>
                <c:pt idx="97">
                  <c:v>46.45</c:v>
                </c:pt>
                <c:pt idx="98">
                  <c:v>47.76</c:v>
                </c:pt>
                <c:pt idx="99">
                  <c:v>47.7</c:v>
                </c:pt>
                <c:pt idx="100">
                  <c:v>48.02</c:v>
                </c:pt>
                <c:pt idx="101">
                  <c:v>48.52</c:v>
                </c:pt>
                <c:pt idx="102">
                  <c:v>50.25</c:v>
                </c:pt>
                <c:pt idx="103">
                  <c:v>48.76</c:v>
                </c:pt>
                <c:pt idx="104">
                  <c:v>47.2</c:v>
                </c:pt>
                <c:pt idx="105">
                  <c:v>47.03</c:v>
                </c:pt>
                <c:pt idx="106">
                  <c:v>47.05</c:v>
                </c:pt>
                <c:pt idx="107">
                  <c:v>43.03</c:v>
                </c:pt>
                <c:pt idx="108">
                  <c:v>44.34</c:v>
                </c:pt>
                <c:pt idx="109">
                  <c:v>43.52</c:v>
                </c:pt>
                <c:pt idx="110">
                  <c:v>42.11</c:v>
                </c:pt>
                <c:pt idx="111">
                  <c:v>41.65</c:v>
                </c:pt>
                <c:pt idx="112">
                  <c:v>41.42</c:v>
                </c:pt>
                <c:pt idx="113">
                  <c:v>39.72</c:v>
                </c:pt>
                <c:pt idx="114">
                  <c:v>40.93</c:v>
                </c:pt>
                <c:pt idx="115">
                  <c:v>42.29</c:v>
                </c:pt>
                <c:pt idx="116">
                  <c:v>42.41</c:v>
                </c:pt>
                <c:pt idx="117">
                  <c:v>43.09</c:v>
                </c:pt>
                <c:pt idx="118">
                  <c:v>43.6</c:v>
                </c:pt>
                <c:pt idx="119">
                  <c:v>43.48</c:v>
                </c:pt>
                <c:pt idx="120">
                  <c:v>43.72</c:v>
                </c:pt>
                <c:pt idx="121">
                  <c:v>44.23</c:v>
                </c:pt>
                <c:pt idx="122">
                  <c:v>44.88</c:v>
                </c:pt>
                <c:pt idx="123">
                  <c:v>45.81</c:v>
                </c:pt>
                <c:pt idx="124">
                  <c:v>45.95</c:v>
                </c:pt>
                <c:pt idx="125">
                  <c:v>46.95</c:v>
                </c:pt>
                <c:pt idx="126">
                  <c:v>48.08</c:v>
                </c:pt>
                <c:pt idx="127">
                  <c:v>47.21</c:v>
                </c:pt>
                <c:pt idx="128">
                  <c:v>46.61</c:v>
                </c:pt>
                <c:pt idx="129">
                  <c:v>47.37</c:v>
                </c:pt>
                <c:pt idx="130">
                  <c:v>44.14</c:v>
                </c:pt>
                <c:pt idx="131">
                  <c:v>44.78</c:v>
                </c:pt>
                <c:pt idx="132">
                  <c:v>44.24</c:v>
                </c:pt>
                <c:pt idx="133">
                  <c:v>43.25</c:v>
                </c:pt>
                <c:pt idx="134">
                  <c:v>42.91</c:v>
                </c:pt>
                <c:pt idx="135">
                  <c:v>41.28</c:v>
                </c:pt>
                <c:pt idx="136">
                  <c:v>43.96</c:v>
                </c:pt>
                <c:pt idx="137">
                  <c:v>45.23</c:v>
                </c:pt>
                <c:pt idx="138">
                  <c:v>45.54</c:v>
                </c:pt>
                <c:pt idx="139">
                  <c:v>45.38</c:v>
                </c:pt>
                <c:pt idx="140">
                  <c:v>45.69</c:v>
                </c:pt>
                <c:pt idx="141">
                  <c:v>46.14</c:v>
                </c:pt>
                <c:pt idx="142">
                  <c:v>45.3</c:v>
                </c:pt>
                <c:pt idx="143">
                  <c:v>44.51</c:v>
                </c:pt>
                <c:pt idx="144">
                  <c:v>44.78</c:v>
                </c:pt>
                <c:pt idx="145">
                  <c:v>45.53</c:v>
                </c:pt>
                <c:pt idx="146">
                  <c:v>46.67</c:v>
                </c:pt>
                <c:pt idx="147">
                  <c:v>47.41</c:v>
                </c:pt>
                <c:pt idx="148">
                  <c:v>47.61</c:v>
                </c:pt>
                <c:pt idx="149">
                  <c:v>48.24</c:v>
                </c:pt>
                <c:pt idx="150">
                  <c:v>49.47</c:v>
                </c:pt>
                <c:pt idx="151">
                  <c:v>47.79</c:v>
                </c:pt>
                <c:pt idx="152">
                  <c:v>46.64</c:v>
                </c:pt>
                <c:pt idx="153">
                  <c:v>48.49</c:v>
                </c:pt>
                <c:pt idx="154">
                  <c:v>46.29</c:v>
                </c:pt>
                <c:pt idx="155">
                  <c:v>45.16</c:v>
                </c:pt>
                <c:pt idx="156">
                  <c:v>44.69</c:v>
                </c:pt>
                <c:pt idx="157">
                  <c:v>45.24</c:v>
                </c:pt>
                <c:pt idx="158">
                  <c:v>43.54</c:v>
                </c:pt>
                <c:pt idx="159">
                  <c:v>43.03</c:v>
                </c:pt>
                <c:pt idx="160">
                  <c:v>43.46</c:v>
                </c:pt>
                <c:pt idx="161">
                  <c:v>44.49</c:v>
                </c:pt>
                <c:pt idx="162">
                  <c:v>45.54</c:v>
                </c:pt>
                <c:pt idx="163">
                  <c:v>44.25</c:v>
                </c:pt>
                <c:pt idx="164">
                  <c:v>44.84</c:v>
                </c:pt>
                <c:pt idx="165">
                  <c:v>45.61</c:v>
                </c:pt>
                <c:pt idx="166">
                  <c:v>45.38</c:v>
                </c:pt>
                <c:pt idx="167">
                  <c:v>44.75</c:v>
                </c:pt>
                <c:pt idx="168">
                  <c:v>44.74</c:v>
                </c:pt>
                <c:pt idx="169">
                  <c:v>45.02</c:v>
                </c:pt>
                <c:pt idx="170">
                  <c:v>45.9</c:v>
                </c:pt>
                <c:pt idx="171">
                  <c:v>46.16</c:v>
                </c:pt>
                <c:pt idx="172">
                  <c:v>46.49</c:v>
                </c:pt>
                <c:pt idx="173">
                  <c:v>47.15</c:v>
                </c:pt>
                <c:pt idx="174">
                  <c:v>48.97</c:v>
                </c:pt>
                <c:pt idx="175">
                  <c:v>48.11</c:v>
                </c:pt>
                <c:pt idx="176">
                  <c:v>47.37</c:v>
                </c:pt>
                <c:pt idx="177">
                  <c:v>47.03</c:v>
                </c:pt>
                <c:pt idx="178">
                  <c:v>47.82</c:v>
                </c:pt>
                <c:pt idx="179">
                  <c:v>48.15</c:v>
                </c:pt>
                <c:pt idx="180">
                  <c:v>46.36</c:v>
                </c:pt>
                <c:pt idx="181">
                  <c:v>44.43</c:v>
                </c:pt>
                <c:pt idx="182">
                  <c:v>42.8</c:v>
                </c:pt>
                <c:pt idx="183">
                  <c:v>42.27</c:v>
                </c:pt>
                <c:pt idx="184">
                  <c:v>44.07</c:v>
                </c:pt>
                <c:pt idx="185">
                  <c:v>45.32</c:v>
                </c:pt>
                <c:pt idx="186">
                  <c:v>46.49</c:v>
                </c:pt>
                <c:pt idx="187">
                  <c:v>46.04</c:v>
                </c:pt>
                <c:pt idx="188">
                  <c:v>44.36</c:v>
                </c:pt>
                <c:pt idx="189">
                  <c:v>45.19</c:v>
                </c:pt>
                <c:pt idx="190">
                  <c:v>44.64</c:v>
                </c:pt>
                <c:pt idx="191">
                  <c:v>44.52</c:v>
                </c:pt>
              </c:numCache>
            </c:numRef>
          </c:val>
          <c:smooth val="0"/>
          <c:extLst>
            <c:ext xmlns:c16="http://schemas.microsoft.com/office/drawing/2014/chart" uri="{C3380CC4-5D6E-409C-BE32-E72D297353CC}">
              <c16:uniqueId val="{00000003-0121-8E49-A3A1-6265B2F52342}"/>
            </c:ext>
          </c:extLst>
        </c:ser>
        <c:dLbls>
          <c:showLegendKey val="0"/>
          <c:showVal val="0"/>
          <c:showCatName val="0"/>
          <c:showSerName val="0"/>
          <c:showPercent val="0"/>
          <c:showBubbleSize val="0"/>
        </c:dLbls>
        <c:smooth val="0"/>
        <c:axId val="348234672"/>
        <c:axId val="348235232"/>
      </c:lineChart>
      <c:catAx>
        <c:axId val="348234672"/>
        <c:scaling>
          <c:orientation val="minMax"/>
        </c:scaling>
        <c:delete val="0"/>
        <c:axPos val="b"/>
        <c:majorGridlines>
          <c:spPr>
            <a:ln w="9525" cap="flat" cmpd="sng" algn="ctr">
              <a:solidFill>
                <a:schemeClr val="tx1">
                  <a:lumMod val="15000"/>
                  <a:lumOff val="85000"/>
                </a:schemeClr>
              </a:solidFill>
              <a:round/>
            </a:ln>
            <a:effectLst/>
          </c:spPr>
        </c:majorGridlines>
        <c:numFmt formatCode="[$-409]d\-mm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8235232"/>
        <c:crosses val="autoZero"/>
        <c:auto val="0"/>
        <c:lblAlgn val="ctr"/>
        <c:lblOffset val="100"/>
        <c:tickLblSkip val="24"/>
        <c:tickMarkSkip val="12"/>
        <c:noMultiLvlLbl val="0"/>
      </c:catAx>
      <c:valAx>
        <c:axId val="348235232"/>
        <c:scaling>
          <c:orientation val="minMax"/>
          <c:max val="100"/>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a:t>relative humidity  (%)</a:t>
                </a:r>
                <a:endParaRPr lang="en-US"/>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8234672"/>
        <c:crosses val="autoZero"/>
        <c:crossBetween val="between"/>
      </c:valAx>
      <c:spPr>
        <a:noFill/>
        <a:ln>
          <a:noFill/>
        </a:ln>
        <a:effectLst/>
      </c:spPr>
    </c:plotArea>
    <c:legend>
      <c:legendPos val="r"/>
      <c:layout>
        <c:manualLayout>
          <c:xMode val="edge"/>
          <c:yMode val="edge"/>
          <c:x val="0.66313240684690988"/>
          <c:y val="0.27067212746598385"/>
          <c:w val="0.33686759315309017"/>
          <c:h val="0.5777680024633792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GB"/>
              <a:t>Master bedroom</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040519409570349"/>
          <c:y val="0.18379911420216843"/>
          <c:w val="0.53366219859001529"/>
          <c:h val="0.61921482102299696"/>
        </c:manualLayout>
      </c:layout>
      <c:lineChart>
        <c:grouping val="standard"/>
        <c:varyColors val="0"/>
        <c:ser>
          <c:idx val="0"/>
          <c:order val="0"/>
          <c:tx>
            <c:strRef>
              <c:f>'Master bedroom (2)'!$D$1:$D$3</c:f>
              <c:strCache>
                <c:ptCount val="3"/>
                <c:pt idx="0">
                  <c:v>Dry-bulb temperature</c:v>
                </c:pt>
              </c:strCache>
            </c:strRef>
          </c:tx>
          <c:spPr>
            <a:ln w="28575" cap="rnd">
              <a:solidFill>
                <a:schemeClr val="accent1"/>
              </a:solidFill>
              <a:round/>
            </a:ln>
            <a:effectLst/>
          </c:spPr>
          <c:marker>
            <c:symbol val="none"/>
          </c:marker>
          <c:cat>
            <c:numRef>
              <c:f>'Master bedroom (2)'!$A$4:$A$195</c:f>
              <c:numCache>
                <c:formatCode>m/d/yy\ h:mm</c:formatCode>
                <c:ptCount val="192"/>
                <c:pt idx="0" formatCode="m/d/yy">
                  <c:v>37558</c:v>
                </c:pt>
                <c:pt idx="1">
                  <c:v>37558.041666666664</c:v>
                </c:pt>
                <c:pt idx="2">
                  <c:v>37558.083333333336</c:v>
                </c:pt>
                <c:pt idx="3">
                  <c:v>37558.125</c:v>
                </c:pt>
                <c:pt idx="4">
                  <c:v>37558.166666666664</c:v>
                </c:pt>
                <c:pt idx="5">
                  <c:v>37558.208333333336</c:v>
                </c:pt>
                <c:pt idx="6">
                  <c:v>37558.25</c:v>
                </c:pt>
                <c:pt idx="7">
                  <c:v>37558.291666666664</c:v>
                </c:pt>
                <c:pt idx="8">
                  <c:v>37558.333333333336</c:v>
                </c:pt>
                <c:pt idx="9">
                  <c:v>37558.375</c:v>
                </c:pt>
                <c:pt idx="10">
                  <c:v>37558.416666666664</c:v>
                </c:pt>
                <c:pt idx="11">
                  <c:v>37558.458333333336</c:v>
                </c:pt>
                <c:pt idx="12">
                  <c:v>37558.5</c:v>
                </c:pt>
                <c:pt idx="13">
                  <c:v>37558.541666666664</c:v>
                </c:pt>
                <c:pt idx="14">
                  <c:v>37558.583333333336</c:v>
                </c:pt>
                <c:pt idx="15">
                  <c:v>37558.625</c:v>
                </c:pt>
                <c:pt idx="16">
                  <c:v>37558.666666666664</c:v>
                </c:pt>
                <c:pt idx="17">
                  <c:v>37558.708333333336</c:v>
                </c:pt>
                <c:pt idx="18">
                  <c:v>37558.75</c:v>
                </c:pt>
                <c:pt idx="19">
                  <c:v>37558.791666666664</c:v>
                </c:pt>
                <c:pt idx="20">
                  <c:v>37558.833333333336</c:v>
                </c:pt>
                <c:pt idx="21">
                  <c:v>37558.875</c:v>
                </c:pt>
                <c:pt idx="22">
                  <c:v>37558.916666666664</c:v>
                </c:pt>
                <c:pt idx="23">
                  <c:v>37558.958333333336</c:v>
                </c:pt>
                <c:pt idx="24" formatCode="m/d/yy">
                  <c:v>37559</c:v>
                </c:pt>
                <c:pt idx="25">
                  <c:v>37559.041666666664</c:v>
                </c:pt>
                <c:pt idx="26">
                  <c:v>37559.083333333336</c:v>
                </c:pt>
                <c:pt idx="27">
                  <c:v>37559.125</c:v>
                </c:pt>
                <c:pt idx="28">
                  <c:v>37559.166666666664</c:v>
                </c:pt>
                <c:pt idx="29">
                  <c:v>37559.208333333336</c:v>
                </c:pt>
                <c:pt idx="30">
                  <c:v>37559.25</c:v>
                </c:pt>
                <c:pt idx="31">
                  <c:v>37559.291666666664</c:v>
                </c:pt>
                <c:pt idx="32">
                  <c:v>37559.333333333336</c:v>
                </c:pt>
                <c:pt idx="33">
                  <c:v>37559.375</c:v>
                </c:pt>
                <c:pt idx="34">
                  <c:v>37559.416666666664</c:v>
                </c:pt>
                <c:pt idx="35">
                  <c:v>37559.458333333336</c:v>
                </c:pt>
                <c:pt idx="36">
                  <c:v>37559.5</c:v>
                </c:pt>
                <c:pt idx="37">
                  <c:v>37559.541666666664</c:v>
                </c:pt>
                <c:pt idx="38">
                  <c:v>37559.583333333336</c:v>
                </c:pt>
                <c:pt idx="39">
                  <c:v>37559.625</c:v>
                </c:pt>
                <c:pt idx="40">
                  <c:v>37559.666666666664</c:v>
                </c:pt>
                <c:pt idx="41">
                  <c:v>37559.708333333336</c:v>
                </c:pt>
                <c:pt idx="42">
                  <c:v>37559.75</c:v>
                </c:pt>
                <c:pt idx="43">
                  <c:v>37559.791666666664</c:v>
                </c:pt>
                <c:pt idx="44">
                  <c:v>37559.833333333336</c:v>
                </c:pt>
                <c:pt idx="45">
                  <c:v>37559.875</c:v>
                </c:pt>
                <c:pt idx="46">
                  <c:v>37559.916666666664</c:v>
                </c:pt>
                <c:pt idx="47">
                  <c:v>37559.958333333336</c:v>
                </c:pt>
                <c:pt idx="48" formatCode="m/d/yy">
                  <c:v>37560</c:v>
                </c:pt>
                <c:pt idx="49">
                  <c:v>37560.041666666664</c:v>
                </c:pt>
                <c:pt idx="50">
                  <c:v>37560.083333333336</c:v>
                </c:pt>
                <c:pt idx="51">
                  <c:v>37560.125</c:v>
                </c:pt>
                <c:pt idx="52">
                  <c:v>37560.166666666664</c:v>
                </c:pt>
                <c:pt idx="53">
                  <c:v>37560.208333333336</c:v>
                </c:pt>
                <c:pt idx="54">
                  <c:v>37560.25</c:v>
                </c:pt>
                <c:pt idx="55">
                  <c:v>37560.291666666664</c:v>
                </c:pt>
                <c:pt idx="56">
                  <c:v>37560.333333333336</c:v>
                </c:pt>
                <c:pt idx="57">
                  <c:v>37560.375</c:v>
                </c:pt>
                <c:pt idx="58">
                  <c:v>37560.416666666664</c:v>
                </c:pt>
                <c:pt idx="59">
                  <c:v>37560.458333333336</c:v>
                </c:pt>
                <c:pt idx="60">
                  <c:v>37560.5</c:v>
                </c:pt>
                <c:pt idx="61">
                  <c:v>37560.541666666664</c:v>
                </c:pt>
                <c:pt idx="62">
                  <c:v>37560.583333333336</c:v>
                </c:pt>
                <c:pt idx="63">
                  <c:v>37560.625</c:v>
                </c:pt>
                <c:pt idx="64">
                  <c:v>37560.666666666664</c:v>
                </c:pt>
                <c:pt idx="65">
                  <c:v>37560.708333333336</c:v>
                </c:pt>
                <c:pt idx="66">
                  <c:v>37560.75</c:v>
                </c:pt>
                <c:pt idx="67">
                  <c:v>37560.791666666664</c:v>
                </c:pt>
                <c:pt idx="68">
                  <c:v>37560.833333333336</c:v>
                </c:pt>
                <c:pt idx="69">
                  <c:v>37560.875</c:v>
                </c:pt>
                <c:pt idx="70">
                  <c:v>37560.916666666664</c:v>
                </c:pt>
                <c:pt idx="71">
                  <c:v>37560.958333333336</c:v>
                </c:pt>
                <c:pt idx="72" formatCode="m/d/yy">
                  <c:v>37561</c:v>
                </c:pt>
                <c:pt idx="73">
                  <c:v>37561.041666666664</c:v>
                </c:pt>
                <c:pt idx="74">
                  <c:v>37561.083333333336</c:v>
                </c:pt>
                <c:pt idx="75">
                  <c:v>37561.125</c:v>
                </c:pt>
                <c:pt idx="76">
                  <c:v>37561.166666666664</c:v>
                </c:pt>
                <c:pt idx="77">
                  <c:v>37561.208333333336</c:v>
                </c:pt>
                <c:pt idx="78">
                  <c:v>37561.25</c:v>
                </c:pt>
                <c:pt idx="79">
                  <c:v>37561.291666666664</c:v>
                </c:pt>
                <c:pt idx="80">
                  <c:v>37561.333333333336</c:v>
                </c:pt>
                <c:pt idx="81">
                  <c:v>37561.375</c:v>
                </c:pt>
                <c:pt idx="82">
                  <c:v>37561.416666666664</c:v>
                </c:pt>
                <c:pt idx="83">
                  <c:v>37561.458333333336</c:v>
                </c:pt>
                <c:pt idx="84">
                  <c:v>37561.5</c:v>
                </c:pt>
                <c:pt idx="85">
                  <c:v>37561.541666666664</c:v>
                </c:pt>
                <c:pt idx="86">
                  <c:v>37561.583333333336</c:v>
                </c:pt>
                <c:pt idx="87">
                  <c:v>37561.625</c:v>
                </c:pt>
                <c:pt idx="88">
                  <c:v>37561.666666666664</c:v>
                </c:pt>
                <c:pt idx="89">
                  <c:v>37561.708333333336</c:v>
                </c:pt>
                <c:pt idx="90">
                  <c:v>37561.75</c:v>
                </c:pt>
                <c:pt idx="91">
                  <c:v>37561.791666666664</c:v>
                </c:pt>
                <c:pt idx="92">
                  <c:v>37561.833333333336</c:v>
                </c:pt>
                <c:pt idx="93">
                  <c:v>37561.875</c:v>
                </c:pt>
                <c:pt idx="94">
                  <c:v>37561.916666666664</c:v>
                </c:pt>
                <c:pt idx="95">
                  <c:v>37561.958333333336</c:v>
                </c:pt>
                <c:pt idx="96" formatCode="m/d/yy">
                  <c:v>37562</c:v>
                </c:pt>
                <c:pt idx="97">
                  <c:v>37562.041666666664</c:v>
                </c:pt>
                <c:pt idx="98">
                  <c:v>37562.083333333336</c:v>
                </c:pt>
                <c:pt idx="99">
                  <c:v>37562.125</c:v>
                </c:pt>
                <c:pt idx="100">
                  <c:v>37562.166666666664</c:v>
                </c:pt>
                <c:pt idx="101">
                  <c:v>37562.208333333336</c:v>
                </c:pt>
                <c:pt idx="102">
                  <c:v>37562.25</c:v>
                </c:pt>
                <c:pt idx="103">
                  <c:v>37562.291666666664</c:v>
                </c:pt>
                <c:pt idx="104">
                  <c:v>37562.333333333336</c:v>
                </c:pt>
                <c:pt idx="105">
                  <c:v>37562.375</c:v>
                </c:pt>
                <c:pt idx="106">
                  <c:v>37562.416666666664</c:v>
                </c:pt>
                <c:pt idx="107">
                  <c:v>37562.458333333336</c:v>
                </c:pt>
                <c:pt idx="108">
                  <c:v>37562.5</c:v>
                </c:pt>
                <c:pt idx="109">
                  <c:v>37562.541666666664</c:v>
                </c:pt>
                <c:pt idx="110">
                  <c:v>37562.583333333336</c:v>
                </c:pt>
                <c:pt idx="111">
                  <c:v>37562.625</c:v>
                </c:pt>
                <c:pt idx="112">
                  <c:v>37562.666666666664</c:v>
                </c:pt>
                <c:pt idx="113">
                  <c:v>37562.708333333336</c:v>
                </c:pt>
                <c:pt idx="114">
                  <c:v>37562.75</c:v>
                </c:pt>
                <c:pt idx="115">
                  <c:v>37562.791666666664</c:v>
                </c:pt>
                <c:pt idx="116">
                  <c:v>37562.833333333336</c:v>
                </c:pt>
                <c:pt idx="117">
                  <c:v>37562.875</c:v>
                </c:pt>
                <c:pt idx="118">
                  <c:v>37562.916666666664</c:v>
                </c:pt>
                <c:pt idx="119">
                  <c:v>37562.958333333336</c:v>
                </c:pt>
                <c:pt idx="120" formatCode="m/d/yy">
                  <c:v>37563</c:v>
                </c:pt>
                <c:pt idx="121">
                  <c:v>37563.041666666664</c:v>
                </c:pt>
                <c:pt idx="122">
                  <c:v>37563.083333333336</c:v>
                </c:pt>
                <c:pt idx="123">
                  <c:v>37563.125</c:v>
                </c:pt>
                <c:pt idx="124">
                  <c:v>37563.166666666664</c:v>
                </c:pt>
                <c:pt idx="125">
                  <c:v>37563.208333333336</c:v>
                </c:pt>
                <c:pt idx="126">
                  <c:v>37563.25</c:v>
                </c:pt>
                <c:pt idx="127">
                  <c:v>37563.291666666664</c:v>
                </c:pt>
                <c:pt idx="128">
                  <c:v>37563.333333333336</c:v>
                </c:pt>
                <c:pt idx="129">
                  <c:v>37563.375</c:v>
                </c:pt>
                <c:pt idx="130">
                  <c:v>37563.416666666664</c:v>
                </c:pt>
                <c:pt idx="131">
                  <c:v>37563.458333333336</c:v>
                </c:pt>
                <c:pt idx="132">
                  <c:v>37563.5</c:v>
                </c:pt>
                <c:pt idx="133">
                  <c:v>37563.541666666664</c:v>
                </c:pt>
                <c:pt idx="134">
                  <c:v>37563.583333333336</c:v>
                </c:pt>
                <c:pt idx="135">
                  <c:v>37563.625</c:v>
                </c:pt>
                <c:pt idx="136">
                  <c:v>37563.666666666664</c:v>
                </c:pt>
                <c:pt idx="137">
                  <c:v>37563.708333333336</c:v>
                </c:pt>
                <c:pt idx="138">
                  <c:v>37563.75</c:v>
                </c:pt>
                <c:pt idx="139">
                  <c:v>37563.791666666664</c:v>
                </c:pt>
                <c:pt idx="140">
                  <c:v>37563.833333333336</c:v>
                </c:pt>
                <c:pt idx="141">
                  <c:v>37563.875</c:v>
                </c:pt>
                <c:pt idx="142">
                  <c:v>37563.916666666664</c:v>
                </c:pt>
                <c:pt idx="143">
                  <c:v>37563.958333333336</c:v>
                </c:pt>
                <c:pt idx="144" formatCode="m/d/yy">
                  <c:v>37564</c:v>
                </c:pt>
                <c:pt idx="145">
                  <c:v>37564.041666666664</c:v>
                </c:pt>
                <c:pt idx="146">
                  <c:v>37564.083333333336</c:v>
                </c:pt>
                <c:pt idx="147">
                  <c:v>37564.125</c:v>
                </c:pt>
                <c:pt idx="148">
                  <c:v>37564.166666666664</c:v>
                </c:pt>
                <c:pt idx="149">
                  <c:v>37564.208333333336</c:v>
                </c:pt>
                <c:pt idx="150">
                  <c:v>37564.25</c:v>
                </c:pt>
                <c:pt idx="151">
                  <c:v>37564.291666666664</c:v>
                </c:pt>
                <c:pt idx="152">
                  <c:v>37564.333333333336</c:v>
                </c:pt>
                <c:pt idx="153">
                  <c:v>37564.375</c:v>
                </c:pt>
                <c:pt idx="154">
                  <c:v>37564.416666666664</c:v>
                </c:pt>
                <c:pt idx="155">
                  <c:v>37564.458333333336</c:v>
                </c:pt>
                <c:pt idx="156">
                  <c:v>37564.5</c:v>
                </c:pt>
                <c:pt idx="157">
                  <c:v>37564.541666666664</c:v>
                </c:pt>
                <c:pt idx="158">
                  <c:v>37564.583333333336</c:v>
                </c:pt>
                <c:pt idx="159">
                  <c:v>37564.625</c:v>
                </c:pt>
                <c:pt idx="160">
                  <c:v>37564.666666666664</c:v>
                </c:pt>
                <c:pt idx="161">
                  <c:v>37564.708333333336</c:v>
                </c:pt>
                <c:pt idx="162">
                  <c:v>37564.75</c:v>
                </c:pt>
                <c:pt idx="163">
                  <c:v>37564.791666666664</c:v>
                </c:pt>
                <c:pt idx="164">
                  <c:v>37564.833333333336</c:v>
                </c:pt>
                <c:pt idx="165">
                  <c:v>37564.875</c:v>
                </c:pt>
                <c:pt idx="166">
                  <c:v>37564.916666666664</c:v>
                </c:pt>
                <c:pt idx="167">
                  <c:v>37564.958333333336</c:v>
                </c:pt>
                <c:pt idx="168" formatCode="m/d/yy">
                  <c:v>37565</c:v>
                </c:pt>
                <c:pt idx="169">
                  <c:v>37565.041666666664</c:v>
                </c:pt>
                <c:pt idx="170">
                  <c:v>37565.083333333336</c:v>
                </c:pt>
                <c:pt idx="171">
                  <c:v>37565.125</c:v>
                </c:pt>
                <c:pt idx="172">
                  <c:v>37565.166666666664</c:v>
                </c:pt>
                <c:pt idx="173">
                  <c:v>37565.208333333336</c:v>
                </c:pt>
                <c:pt idx="174">
                  <c:v>37565.25</c:v>
                </c:pt>
                <c:pt idx="175">
                  <c:v>37565.291666666664</c:v>
                </c:pt>
                <c:pt idx="176">
                  <c:v>37565.333333333336</c:v>
                </c:pt>
                <c:pt idx="177">
                  <c:v>37565.375</c:v>
                </c:pt>
                <c:pt idx="178">
                  <c:v>37565.416666666664</c:v>
                </c:pt>
                <c:pt idx="179">
                  <c:v>37565.458333333336</c:v>
                </c:pt>
                <c:pt idx="180">
                  <c:v>37565.5</c:v>
                </c:pt>
                <c:pt idx="181">
                  <c:v>37565.541666666664</c:v>
                </c:pt>
                <c:pt idx="182">
                  <c:v>37565.583333333336</c:v>
                </c:pt>
                <c:pt idx="183">
                  <c:v>37565.625</c:v>
                </c:pt>
                <c:pt idx="184">
                  <c:v>37565.666666666664</c:v>
                </c:pt>
                <c:pt idx="185">
                  <c:v>37565.708333333336</c:v>
                </c:pt>
                <c:pt idx="186">
                  <c:v>37565.75</c:v>
                </c:pt>
                <c:pt idx="187">
                  <c:v>37565.791666666664</c:v>
                </c:pt>
                <c:pt idx="188">
                  <c:v>37565.833333333336</c:v>
                </c:pt>
                <c:pt idx="189">
                  <c:v>37565.875</c:v>
                </c:pt>
                <c:pt idx="190">
                  <c:v>37565.916666666664</c:v>
                </c:pt>
                <c:pt idx="191">
                  <c:v>37565.958333333336</c:v>
                </c:pt>
              </c:numCache>
            </c:numRef>
          </c:cat>
          <c:val>
            <c:numRef>
              <c:f>'Master bedroom (2)'!$D$4:$D$195</c:f>
              <c:numCache>
                <c:formatCode>General</c:formatCode>
                <c:ptCount val="192"/>
                <c:pt idx="0">
                  <c:v>23.9</c:v>
                </c:pt>
                <c:pt idx="1">
                  <c:v>23.3</c:v>
                </c:pt>
                <c:pt idx="2">
                  <c:v>22.7</c:v>
                </c:pt>
                <c:pt idx="3">
                  <c:v>22.3</c:v>
                </c:pt>
                <c:pt idx="4">
                  <c:v>22</c:v>
                </c:pt>
                <c:pt idx="5">
                  <c:v>21.7</c:v>
                </c:pt>
                <c:pt idx="6">
                  <c:v>21.8</c:v>
                </c:pt>
                <c:pt idx="7">
                  <c:v>23.1</c:v>
                </c:pt>
                <c:pt idx="8">
                  <c:v>24.6</c:v>
                </c:pt>
                <c:pt idx="9">
                  <c:v>25.7</c:v>
                </c:pt>
                <c:pt idx="10">
                  <c:v>27.1</c:v>
                </c:pt>
                <c:pt idx="11">
                  <c:v>28.6</c:v>
                </c:pt>
                <c:pt idx="12">
                  <c:v>29.8</c:v>
                </c:pt>
                <c:pt idx="13">
                  <c:v>30.8</c:v>
                </c:pt>
                <c:pt idx="14">
                  <c:v>31.5</c:v>
                </c:pt>
                <c:pt idx="15">
                  <c:v>31.6</c:v>
                </c:pt>
                <c:pt idx="16">
                  <c:v>31.1</c:v>
                </c:pt>
                <c:pt idx="17">
                  <c:v>30</c:v>
                </c:pt>
                <c:pt idx="18">
                  <c:v>28.8</c:v>
                </c:pt>
                <c:pt idx="19">
                  <c:v>28.1</c:v>
                </c:pt>
                <c:pt idx="20">
                  <c:v>27.3</c:v>
                </c:pt>
                <c:pt idx="21">
                  <c:v>26.6</c:v>
                </c:pt>
                <c:pt idx="22">
                  <c:v>25.9</c:v>
                </c:pt>
                <c:pt idx="23">
                  <c:v>25.1</c:v>
                </c:pt>
                <c:pt idx="24">
                  <c:v>24.3</c:v>
                </c:pt>
                <c:pt idx="25">
                  <c:v>23.8</c:v>
                </c:pt>
                <c:pt idx="26">
                  <c:v>23.1</c:v>
                </c:pt>
                <c:pt idx="27">
                  <c:v>23</c:v>
                </c:pt>
                <c:pt idx="28">
                  <c:v>22.7</c:v>
                </c:pt>
                <c:pt idx="29">
                  <c:v>22.5</c:v>
                </c:pt>
                <c:pt idx="30">
                  <c:v>22.5</c:v>
                </c:pt>
                <c:pt idx="31">
                  <c:v>23.2</c:v>
                </c:pt>
                <c:pt idx="32">
                  <c:v>24.4</c:v>
                </c:pt>
                <c:pt idx="33">
                  <c:v>26</c:v>
                </c:pt>
                <c:pt idx="34">
                  <c:v>27.6</c:v>
                </c:pt>
                <c:pt idx="35">
                  <c:v>29.1</c:v>
                </c:pt>
                <c:pt idx="36">
                  <c:v>30.1</c:v>
                </c:pt>
                <c:pt idx="37">
                  <c:v>30.8</c:v>
                </c:pt>
                <c:pt idx="38">
                  <c:v>31.1</c:v>
                </c:pt>
                <c:pt idx="39">
                  <c:v>31.1</c:v>
                </c:pt>
                <c:pt idx="40">
                  <c:v>30.7</c:v>
                </c:pt>
                <c:pt idx="41">
                  <c:v>30</c:v>
                </c:pt>
                <c:pt idx="42">
                  <c:v>28.9</c:v>
                </c:pt>
                <c:pt idx="43">
                  <c:v>28.1</c:v>
                </c:pt>
                <c:pt idx="44">
                  <c:v>27.3</c:v>
                </c:pt>
                <c:pt idx="45">
                  <c:v>26.6</c:v>
                </c:pt>
                <c:pt idx="46">
                  <c:v>25.8</c:v>
                </c:pt>
                <c:pt idx="47">
                  <c:v>25</c:v>
                </c:pt>
                <c:pt idx="48">
                  <c:v>24.2</c:v>
                </c:pt>
                <c:pt idx="49">
                  <c:v>23.5</c:v>
                </c:pt>
                <c:pt idx="50">
                  <c:v>22.8</c:v>
                </c:pt>
                <c:pt idx="51">
                  <c:v>22.5</c:v>
                </c:pt>
                <c:pt idx="52">
                  <c:v>22.1</c:v>
                </c:pt>
                <c:pt idx="53">
                  <c:v>21.8</c:v>
                </c:pt>
                <c:pt idx="54">
                  <c:v>21.8</c:v>
                </c:pt>
                <c:pt idx="55">
                  <c:v>23</c:v>
                </c:pt>
                <c:pt idx="56">
                  <c:v>24.6</c:v>
                </c:pt>
                <c:pt idx="57">
                  <c:v>26.2</c:v>
                </c:pt>
                <c:pt idx="58">
                  <c:v>27.7</c:v>
                </c:pt>
                <c:pt idx="59">
                  <c:v>29.1</c:v>
                </c:pt>
                <c:pt idx="60">
                  <c:v>30.1</c:v>
                </c:pt>
                <c:pt idx="61">
                  <c:v>30.7</c:v>
                </c:pt>
                <c:pt idx="62">
                  <c:v>30.9</c:v>
                </c:pt>
                <c:pt idx="63">
                  <c:v>30.6</c:v>
                </c:pt>
                <c:pt idx="64">
                  <c:v>29.9</c:v>
                </c:pt>
                <c:pt idx="65">
                  <c:v>29</c:v>
                </c:pt>
                <c:pt idx="66">
                  <c:v>27.8</c:v>
                </c:pt>
                <c:pt idx="67">
                  <c:v>27.1</c:v>
                </c:pt>
                <c:pt idx="68">
                  <c:v>26.4</c:v>
                </c:pt>
                <c:pt idx="69">
                  <c:v>25.7</c:v>
                </c:pt>
                <c:pt idx="70">
                  <c:v>25</c:v>
                </c:pt>
                <c:pt idx="71">
                  <c:v>24.3</c:v>
                </c:pt>
                <c:pt idx="72">
                  <c:v>23.6</c:v>
                </c:pt>
                <c:pt idx="73">
                  <c:v>23.2</c:v>
                </c:pt>
                <c:pt idx="74">
                  <c:v>22.7</c:v>
                </c:pt>
                <c:pt idx="75">
                  <c:v>22.4</c:v>
                </c:pt>
                <c:pt idx="76">
                  <c:v>22.1</c:v>
                </c:pt>
                <c:pt idx="77">
                  <c:v>21.9</c:v>
                </c:pt>
                <c:pt idx="78">
                  <c:v>21.9</c:v>
                </c:pt>
                <c:pt idx="79">
                  <c:v>22.5</c:v>
                </c:pt>
                <c:pt idx="80">
                  <c:v>23.4</c:v>
                </c:pt>
                <c:pt idx="81">
                  <c:v>24.4</c:v>
                </c:pt>
                <c:pt idx="82">
                  <c:v>25.7</c:v>
                </c:pt>
                <c:pt idx="83">
                  <c:v>26.8</c:v>
                </c:pt>
                <c:pt idx="84">
                  <c:v>27.6</c:v>
                </c:pt>
                <c:pt idx="85">
                  <c:v>28</c:v>
                </c:pt>
                <c:pt idx="86">
                  <c:v>28.2</c:v>
                </c:pt>
                <c:pt idx="87">
                  <c:v>28.2</c:v>
                </c:pt>
                <c:pt idx="88">
                  <c:v>27.6</c:v>
                </c:pt>
                <c:pt idx="89">
                  <c:v>26.9</c:v>
                </c:pt>
                <c:pt idx="90">
                  <c:v>26.1</c:v>
                </c:pt>
                <c:pt idx="91">
                  <c:v>25.5</c:v>
                </c:pt>
                <c:pt idx="92">
                  <c:v>24.8</c:v>
                </c:pt>
                <c:pt idx="93">
                  <c:v>24.2</c:v>
                </c:pt>
                <c:pt idx="94">
                  <c:v>23.2</c:v>
                </c:pt>
                <c:pt idx="95">
                  <c:v>23.1</c:v>
                </c:pt>
                <c:pt idx="96">
                  <c:v>22.6</c:v>
                </c:pt>
                <c:pt idx="97">
                  <c:v>22.4</c:v>
                </c:pt>
                <c:pt idx="98">
                  <c:v>22.1</c:v>
                </c:pt>
                <c:pt idx="99">
                  <c:v>21.9</c:v>
                </c:pt>
                <c:pt idx="100">
                  <c:v>21.7</c:v>
                </c:pt>
                <c:pt idx="101">
                  <c:v>21.6</c:v>
                </c:pt>
                <c:pt idx="102">
                  <c:v>21.6</c:v>
                </c:pt>
                <c:pt idx="103">
                  <c:v>22.4</c:v>
                </c:pt>
                <c:pt idx="104">
                  <c:v>23.5</c:v>
                </c:pt>
                <c:pt idx="105">
                  <c:v>24.8</c:v>
                </c:pt>
                <c:pt idx="106">
                  <c:v>26.1</c:v>
                </c:pt>
                <c:pt idx="107">
                  <c:v>27.2</c:v>
                </c:pt>
                <c:pt idx="108">
                  <c:v>28.1</c:v>
                </c:pt>
                <c:pt idx="109">
                  <c:v>28.7</c:v>
                </c:pt>
                <c:pt idx="110">
                  <c:v>29.1</c:v>
                </c:pt>
                <c:pt idx="111">
                  <c:v>29.2</c:v>
                </c:pt>
                <c:pt idx="112">
                  <c:v>28.8</c:v>
                </c:pt>
                <c:pt idx="113">
                  <c:v>28.1</c:v>
                </c:pt>
                <c:pt idx="114">
                  <c:v>27.1</c:v>
                </c:pt>
                <c:pt idx="115">
                  <c:v>26.4</c:v>
                </c:pt>
                <c:pt idx="116">
                  <c:v>25.8</c:v>
                </c:pt>
                <c:pt idx="117">
                  <c:v>25.1</c:v>
                </c:pt>
                <c:pt idx="118">
                  <c:v>24.4</c:v>
                </c:pt>
                <c:pt idx="119">
                  <c:v>23.8</c:v>
                </c:pt>
                <c:pt idx="120">
                  <c:v>23.1</c:v>
                </c:pt>
                <c:pt idx="121">
                  <c:v>22.8</c:v>
                </c:pt>
                <c:pt idx="122">
                  <c:v>22.4</c:v>
                </c:pt>
                <c:pt idx="123">
                  <c:v>22.2</c:v>
                </c:pt>
                <c:pt idx="124">
                  <c:v>22</c:v>
                </c:pt>
                <c:pt idx="125">
                  <c:v>21.8</c:v>
                </c:pt>
                <c:pt idx="126">
                  <c:v>21.8</c:v>
                </c:pt>
                <c:pt idx="127">
                  <c:v>22.6</c:v>
                </c:pt>
                <c:pt idx="128">
                  <c:v>24</c:v>
                </c:pt>
                <c:pt idx="129">
                  <c:v>25.3</c:v>
                </c:pt>
                <c:pt idx="130">
                  <c:v>26.5</c:v>
                </c:pt>
                <c:pt idx="131">
                  <c:v>27.6</c:v>
                </c:pt>
                <c:pt idx="132">
                  <c:v>28.5</c:v>
                </c:pt>
                <c:pt idx="133">
                  <c:v>29</c:v>
                </c:pt>
                <c:pt idx="134">
                  <c:v>29.4</c:v>
                </c:pt>
                <c:pt idx="135">
                  <c:v>29.5</c:v>
                </c:pt>
                <c:pt idx="136">
                  <c:v>29.2</c:v>
                </c:pt>
                <c:pt idx="137">
                  <c:v>28.4</c:v>
                </c:pt>
                <c:pt idx="138">
                  <c:v>27.5</c:v>
                </c:pt>
                <c:pt idx="139">
                  <c:v>26.8</c:v>
                </c:pt>
                <c:pt idx="140">
                  <c:v>26.2</c:v>
                </c:pt>
                <c:pt idx="141">
                  <c:v>25.5</c:v>
                </c:pt>
                <c:pt idx="142">
                  <c:v>24.9</c:v>
                </c:pt>
                <c:pt idx="143">
                  <c:v>24.2</c:v>
                </c:pt>
                <c:pt idx="144">
                  <c:v>23.6</c:v>
                </c:pt>
                <c:pt idx="145">
                  <c:v>23.2</c:v>
                </c:pt>
                <c:pt idx="146">
                  <c:v>22.7</c:v>
                </c:pt>
                <c:pt idx="147">
                  <c:v>22.2</c:v>
                </c:pt>
                <c:pt idx="148">
                  <c:v>22.2</c:v>
                </c:pt>
                <c:pt idx="149">
                  <c:v>22.1</c:v>
                </c:pt>
                <c:pt idx="150">
                  <c:v>22.1</c:v>
                </c:pt>
                <c:pt idx="151">
                  <c:v>22.7</c:v>
                </c:pt>
                <c:pt idx="152">
                  <c:v>24</c:v>
                </c:pt>
                <c:pt idx="153">
                  <c:v>25.6</c:v>
                </c:pt>
                <c:pt idx="154">
                  <c:v>27.1</c:v>
                </c:pt>
                <c:pt idx="155">
                  <c:v>28.1</c:v>
                </c:pt>
                <c:pt idx="156">
                  <c:v>29.1</c:v>
                </c:pt>
                <c:pt idx="157">
                  <c:v>29.9</c:v>
                </c:pt>
                <c:pt idx="158">
                  <c:v>30.1</c:v>
                </c:pt>
                <c:pt idx="159">
                  <c:v>29.9</c:v>
                </c:pt>
                <c:pt idx="160">
                  <c:v>29.5</c:v>
                </c:pt>
                <c:pt idx="161">
                  <c:v>28.8</c:v>
                </c:pt>
                <c:pt idx="162">
                  <c:v>27.8</c:v>
                </c:pt>
                <c:pt idx="163">
                  <c:v>27.2</c:v>
                </c:pt>
                <c:pt idx="164">
                  <c:v>26.6</c:v>
                </c:pt>
                <c:pt idx="165">
                  <c:v>26</c:v>
                </c:pt>
                <c:pt idx="166">
                  <c:v>25.4</c:v>
                </c:pt>
                <c:pt idx="167">
                  <c:v>24.8</c:v>
                </c:pt>
                <c:pt idx="168">
                  <c:v>24.1</c:v>
                </c:pt>
                <c:pt idx="169">
                  <c:v>23.6</c:v>
                </c:pt>
                <c:pt idx="170">
                  <c:v>23.1</c:v>
                </c:pt>
                <c:pt idx="171">
                  <c:v>22.8</c:v>
                </c:pt>
                <c:pt idx="172">
                  <c:v>22.5</c:v>
                </c:pt>
                <c:pt idx="173">
                  <c:v>22.3</c:v>
                </c:pt>
                <c:pt idx="174">
                  <c:v>22.3</c:v>
                </c:pt>
                <c:pt idx="175">
                  <c:v>23.3</c:v>
                </c:pt>
                <c:pt idx="176">
                  <c:v>24.7</c:v>
                </c:pt>
                <c:pt idx="177">
                  <c:v>26</c:v>
                </c:pt>
                <c:pt idx="178">
                  <c:v>27.3</c:v>
                </c:pt>
                <c:pt idx="179">
                  <c:v>28.4</c:v>
                </c:pt>
                <c:pt idx="180">
                  <c:v>29.4</c:v>
                </c:pt>
                <c:pt idx="181">
                  <c:v>30.2</c:v>
                </c:pt>
                <c:pt idx="182">
                  <c:v>30.5</c:v>
                </c:pt>
                <c:pt idx="183">
                  <c:v>30.6</c:v>
                </c:pt>
                <c:pt idx="184">
                  <c:v>30.3</c:v>
                </c:pt>
                <c:pt idx="185">
                  <c:v>29.5</c:v>
                </c:pt>
                <c:pt idx="186">
                  <c:v>28.5</c:v>
                </c:pt>
                <c:pt idx="187">
                  <c:v>27.7</c:v>
                </c:pt>
                <c:pt idx="188">
                  <c:v>27</c:v>
                </c:pt>
                <c:pt idx="189">
                  <c:v>26.3</c:v>
                </c:pt>
                <c:pt idx="190">
                  <c:v>25.6</c:v>
                </c:pt>
                <c:pt idx="191">
                  <c:v>24.9</c:v>
                </c:pt>
              </c:numCache>
            </c:numRef>
          </c:val>
          <c:smooth val="0"/>
          <c:extLst>
            <c:ext xmlns:c16="http://schemas.microsoft.com/office/drawing/2014/chart" uri="{C3380CC4-5D6E-409C-BE32-E72D297353CC}">
              <c16:uniqueId val="{00000000-9E2B-7242-B42F-0143D394DAFC}"/>
            </c:ext>
          </c:extLst>
        </c:ser>
        <c:ser>
          <c:idx val="1"/>
          <c:order val="1"/>
          <c:tx>
            <c:strRef>
              <c:f>'Master bedroom (2)'!$E$1:$E$3</c:f>
              <c:strCache>
                <c:ptCount val="3"/>
                <c:pt idx="0">
                  <c:v>Passivhaus application</c:v>
                </c:pt>
              </c:strCache>
            </c:strRef>
          </c:tx>
          <c:spPr>
            <a:ln w="28575" cap="rnd">
              <a:solidFill>
                <a:schemeClr val="accent2"/>
              </a:solidFill>
              <a:round/>
            </a:ln>
            <a:effectLst/>
          </c:spPr>
          <c:marker>
            <c:symbol val="none"/>
          </c:marker>
          <c:cat>
            <c:numRef>
              <c:f>'Master bedroom (2)'!$A$4:$A$195</c:f>
              <c:numCache>
                <c:formatCode>m/d/yy\ h:mm</c:formatCode>
                <c:ptCount val="192"/>
                <c:pt idx="0" formatCode="m/d/yy">
                  <c:v>37558</c:v>
                </c:pt>
                <c:pt idx="1">
                  <c:v>37558.041666666664</c:v>
                </c:pt>
                <c:pt idx="2">
                  <c:v>37558.083333333336</c:v>
                </c:pt>
                <c:pt idx="3">
                  <c:v>37558.125</c:v>
                </c:pt>
                <c:pt idx="4">
                  <c:v>37558.166666666664</c:v>
                </c:pt>
                <c:pt idx="5">
                  <c:v>37558.208333333336</c:v>
                </c:pt>
                <c:pt idx="6">
                  <c:v>37558.25</c:v>
                </c:pt>
                <c:pt idx="7">
                  <c:v>37558.291666666664</c:v>
                </c:pt>
                <c:pt idx="8">
                  <c:v>37558.333333333336</c:v>
                </c:pt>
                <c:pt idx="9">
                  <c:v>37558.375</c:v>
                </c:pt>
                <c:pt idx="10">
                  <c:v>37558.416666666664</c:v>
                </c:pt>
                <c:pt idx="11">
                  <c:v>37558.458333333336</c:v>
                </c:pt>
                <c:pt idx="12">
                  <c:v>37558.5</c:v>
                </c:pt>
                <c:pt idx="13">
                  <c:v>37558.541666666664</c:v>
                </c:pt>
                <c:pt idx="14">
                  <c:v>37558.583333333336</c:v>
                </c:pt>
                <c:pt idx="15">
                  <c:v>37558.625</c:v>
                </c:pt>
                <c:pt idx="16">
                  <c:v>37558.666666666664</c:v>
                </c:pt>
                <c:pt idx="17">
                  <c:v>37558.708333333336</c:v>
                </c:pt>
                <c:pt idx="18">
                  <c:v>37558.75</c:v>
                </c:pt>
                <c:pt idx="19">
                  <c:v>37558.791666666664</c:v>
                </c:pt>
                <c:pt idx="20">
                  <c:v>37558.833333333336</c:v>
                </c:pt>
                <c:pt idx="21">
                  <c:v>37558.875</c:v>
                </c:pt>
                <c:pt idx="22">
                  <c:v>37558.916666666664</c:v>
                </c:pt>
                <c:pt idx="23">
                  <c:v>37558.958333333336</c:v>
                </c:pt>
                <c:pt idx="24" formatCode="m/d/yy">
                  <c:v>37559</c:v>
                </c:pt>
                <c:pt idx="25">
                  <c:v>37559.041666666664</c:v>
                </c:pt>
                <c:pt idx="26">
                  <c:v>37559.083333333336</c:v>
                </c:pt>
                <c:pt idx="27">
                  <c:v>37559.125</c:v>
                </c:pt>
                <c:pt idx="28">
                  <c:v>37559.166666666664</c:v>
                </c:pt>
                <c:pt idx="29">
                  <c:v>37559.208333333336</c:v>
                </c:pt>
                <c:pt idx="30">
                  <c:v>37559.25</c:v>
                </c:pt>
                <c:pt idx="31">
                  <c:v>37559.291666666664</c:v>
                </c:pt>
                <c:pt idx="32">
                  <c:v>37559.333333333336</c:v>
                </c:pt>
                <c:pt idx="33">
                  <c:v>37559.375</c:v>
                </c:pt>
                <c:pt idx="34">
                  <c:v>37559.416666666664</c:v>
                </c:pt>
                <c:pt idx="35">
                  <c:v>37559.458333333336</c:v>
                </c:pt>
                <c:pt idx="36">
                  <c:v>37559.5</c:v>
                </c:pt>
                <c:pt idx="37">
                  <c:v>37559.541666666664</c:v>
                </c:pt>
                <c:pt idx="38">
                  <c:v>37559.583333333336</c:v>
                </c:pt>
                <c:pt idx="39">
                  <c:v>37559.625</c:v>
                </c:pt>
                <c:pt idx="40">
                  <c:v>37559.666666666664</c:v>
                </c:pt>
                <c:pt idx="41">
                  <c:v>37559.708333333336</c:v>
                </c:pt>
                <c:pt idx="42">
                  <c:v>37559.75</c:v>
                </c:pt>
                <c:pt idx="43">
                  <c:v>37559.791666666664</c:v>
                </c:pt>
                <c:pt idx="44">
                  <c:v>37559.833333333336</c:v>
                </c:pt>
                <c:pt idx="45">
                  <c:v>37559.875</c:v>
                </c:pt>
                <c:pt idx="46">
                  <c:v>37559.916666666664</c:v>
                </c:pt>
                <c:pt idx="47">
                  <c:v>37559.958333333336</c:v>
                </c:pt>
                <c:pt idx="48" formatCode="m/d/yy">
                  <c:v>37560</c:v>
                </c:pt>
                <c:pt idx="49">
                  <c:v>37560.041666666664</c:v>
                </c:pt>
                <c:pt idx="50">
                  <c:v>37560.083333333336</c:v>
                </c:pt>
                <c:pt idx="51">
                  <c:v>37560.125</c:v>
                </c:pt>
                <c:pt idx="52">
                  <c:v>37560.166666666664</c:v>
                </c:pt>
                <c:pt idx="53">
                  <c:v>37560.208333333336</c:v>
                </c:pt>
                <c:pt idx="54">
                  <c:v>37560.25</c:v>
                </c:pt>
                <c:pt idx="55">
                  <c:v>37560.291666666664</c:v>
                </c:pt>
                <c:pt idx="56">
                  <c:v>37560.333333333336</c:v>
                </c:pt>
                <c:pt idx="57">
                  <c:v>37560.375</c:v>
                </c:pt>
                <c:pt idx="58">
                  <c:v>37560.416666666664</c:v>
                </c:pt>
                <c:pt idx="59">
                  <c:v>37560.458333333336</c:v>
                </c:pt>
                <c:pt idx="60">
                  <c:v>37560.5</c:v>
                </c:pt>
                <c:pt idx="61">
                  <c:v>37560.541666666664</c:v>
                </c:pt>
                <c:pt idx="62">
                  <c:v>37560.583333333336</c:v>
                </c:pt>
                <c:pt idx="63">
                  <c:v>37560.625</c:v>
                </c:pt>
                <c:pt idx="64">
                  <c:v>37560.666666666664</c:v>
                </c:pt>
                <c:pt idx="65">
                  <c:v>37560.708333333336</c:v>
                </c:pt>
                <c:pt idx="66">
                  <c:v>37560.75</c:v>
                </c:pt>
                <c:pt idx="67">
                  <c:v>37560.791666666664</c:v>
                </c:pt>
                <c:pt idx="68">
                  <c:v>37560.833333333336</c:v>
                </c:pt>
                <c:pt idx="69">
                  <c:v>37560.875</c:v>
                </c:pt>
                <c:pt idx="70">
                  <c:v>37560.916666666664</c:v>
                </c:pt>
                <c:pt idx="71">
                  <c:v>37560.958333333336</c:v>
                </c:pt>
                <c:pt idx="72" formatCode="m/d/yy">
                  <c:v>37561</c:v>
                </c:pt>
                <c:pt idx="73">
                  <c:v>37561.041666666664</c:v>
                </c:pt>
                <c:pt idx="74">
                  <c:v>37561.083333333336</c:v>
                </c:pt>
                <c:pt idx="75">
                  <c:v>37561.125</c:v>
                </c:pt>
                <c:pt idx="76">
                  <c:v>37561.166666666664</c:v>
                </c:pt>
                <c:pt idx="77">
                  <c:v>37561.208333333336</c:v>
                </c:pt>
                <c:pt idx="78">
                  <c:v>37561.25</c:v>
                </c:pt>
                <c:pt idx="79">
                  <c:v>37561.291666666664</c:v>
                </c:pt>
                <c:pt idx="80">
                  <c:v>37561.333333333336</c:v>
                </c:pt>
                <c:pt idx="81">
                  <c:v>37561.375</c:v>
                </c:pt>
                <c:pt idx="82">
                  <c:v>37561.416666666664</c:v>
                </c:pt>
                <c:pt idx="83">
                  <c:v>37561.458333333336</c:v>
                </c:pt>
                <c:pt idx="84">
                  <c:v>37561.5</c:v>
                </c:pt>
                <c:pt idx="85">
                  <c:v>37561.541666666664</c:v>
                </c:pt>
                <c:pt idx="86">
                  <c:v>37561.583333333336</c:v>
                </c:pt>
                <c:pt idx="87">
                  <c:v>37561.625</c:v>
                </c:pt>
                <c:pt idx="88">
                  <c:v>37561.666666666664</c:v>
                </c:pt>
                <c:pt idx="89">
                  <c:v>37561.708333333336</c:v>
                </c:pt>
                <c:pt idx="90">
                  <c:v>37561.75</c:v>
                </c:pt>
                <c:pt idx="91">
                  <c:v>37561.791666666664</c:v>
                </c:pt>
                <c:pt idx="92">
                  <c:v>37561.833333333336</c:v>
                </c:pt>
                <c:pt idx="93">
                  <c:v>37561.875</c:v>
                </c:pt>
                <c:pt idx="94">
                  <c:v>37561.916666666664</c:v>
                </c:pt>
                <c:pt idx="95">
                  <c:v>37561.958333333336</c:v>
                </c:pt>
                <c:pt idx="96" formatCode="m/d/yy">
                  <c:v>37562</c:v>
                </c:pt>
                <c:pt idx="97">
                  <c:v>37562.041666666664</c:v>
                </c:pt>
                <c:pt idx="98">
                  <c:v>37562.083333333336</c:v>
                </c:pt>
                <c:pt idx="99">
                  <c:v>37562.125</c:v>
                </c:pt>
                <c:pt idx="100">
                  <c:v>37562.166666666664</c:v>
                </c:pt>
                <c:pt idx="101">
                  <c:v>37562.208333333336</c:v>
                </c:pt>
                <c:pt idx="102">
                  <c:v>37562.25</c:v>
                </c:pt>
                <c:pt idx="103">
                  <c:v>37562.291666666664</c:v>
                </c:pt>
                <c:pt idx="104">
                  <c:v>37562.333333333336</c:v>
                </c:pt>
                <c:pt idx="105">
                  <c:v>37562.375</c:v>
                </c:pt>
                <c:pt idx="106">
                  <c:v>37562.416666666664</c:v>
                </c:pt>
                <c:pt idx="107">
                  <c:v>37562.458333333336</c:v>
                </c:pt>
                <c:pt idx="108">
                  <c:v>37562.5</c:v>
                </c:pt>
                <c:pt idx="109">
                  <c:v>37562.541666666664</c:v>
                </c:pt>
                <c:pt idx="110">
                  <c:v>37562.583333333336</c:v>
                </c:pt>
                <c:pt idx="111">
                  <c:v>37562.625</c:v>
                </c:pt>
                <c:pt idx="112">
                  <c:v>37562.666666666664</c:v>
                </c:pt>
                <c:pt idx="113">
                  <c:v>37562.708333333336</c:v>
                </c:pt>
                <c:pt idx="114">
                  <c:v>37562.75</c:v>
                </c:pt>
                <c:pt idx="115">
                  <c:v>37562.791666666664</c:v>
                </c:pt>
                <c:pt idx="116">
                  <c:v>37562.833333333336</c:v>
                </c:pt>
                <c:pt idx="117">
                  <c:v>37562.875</c:v>
                </c:pt>
                <c:pt idx="118">
                  <c:v>37562.916666666664</c:v>
                </c:pt>
                <c:pt idx="119">
                  <c:v>37562.958333333336</c:v>
                </c:pt>
                <c:pt idx="120" formatCode="m/d/yy">
                  <c:v>37563</c:v>
                </c:pt>
                <c:pt idx="121">
                  <c:v>37563.041666666664</c:v>
                </c:pt>
                <c:pt idx="122">
                  <c:v>37563.083333333336</c:v>
                </c:pt>
                <c:pt idx="123">
                  <c:v>37563.125</c:v>
                </c:pt>
                <c:pt idx="124">
                  <c:v>37563.166666666664</c:v>
                </c:pt>
                <c:pt idx="125">
                  <c:v>37563.208333333336</c:v>
                </c:pt>
                <c:pt idx="126">
                  <c:v>37563.25</c:v>
                </c:pt>
                <c:pt idx="127">
                  <c:v>37563.291666666664</c:v>
                </c:pt>
                <c:pt idx="128">
                  <c:v>37563.333333333336</c:v>
                </c:pt>
                <c:pt idx="129">
                  <c:v>37563.375</c:v>
                </c:pt>
                <c:pt idx="130">
                  <c:v>37563.416666666664</c:v>
                </c:pt>
                <c:pt idx="131">
                  <c:v>37563.458333333336</c:v>
                </c:pt>
                <c:pt idx="132">
                  <c:v>37563.5</c:v>
                </c:pt>
                <c:pt idx="133">
                  <c:v>37563.541666666664</c:v>
                </c:pt>
                <c:pt idx="134">
                  <c:v>37563.583333333336</c:v>
                </c:pt>
                <c:pt idx="135">
                  <c:v>37563.625</c:v>
                </c:pt>
                <c:pt idx="136">
                  <c:v>37563.666666666664</c:v>
                </c:pt>
                <c:pt idx="137">
                  <c:v>37563.708333333336</c:v>
                </c:pt>
                <c:pt idx="138">
                  <c:v>37563.75</c:v>
                </c:pt>
                <c:pt idx="139">
                  <c:v>37563.791666666664</c:v>
                </c:pt>
                <c:pt idx="140">
                  <c:v>37563.833333333336</c:v>
                </c:pt>
                <c:pt idx="141">
                  <c:v>37563.875</c:v>
                </c:pt>
                <c:pt idx="142">
                  <c:v>37563.916666666664</c:v>
                </c:pt>
                <c:pt idx="143">
                  <c:v>37563.958333333336</c:v>
                </c:pt>
                <c:pt idx="144" formatCode="m/d/yy">
                  <c:v>37564</c:v>
                </c:pt>
                <c:pt idx="145">
                  <c:v>37564.041666666664</c:v>
                </c:pt>
                <c:pt idx="146">
                  <c:v>37564.083333333336</c:v>
                </c:pt>
                <c:pt idx="147">
                  <c:v>37564.125</c:v>
                </c:pt>
                <c:pt idx="148">
                  <c:v>37564.166666666664</c:v>
                </c:pt>
                <c:pt idx="149">
                  <c:v>37564.208333333336</c:v>
                </c:pt>
                <c:pt idx="150">
                  <c:v>37564.25</c:v>
                </c:pt>
                <c:pt idx="151">
                  <c:v>37564.291666666664</c:v>
                </c:pt>
                <c:pt idx="152">
                  <c:v>37564.333333333336</c:v>
                </c:pt>
                <c:pt idx="153">
                  <c:v>37564.375</c:v>
                </c:pt>
                <c:pt idx="154">
                  <c:v>37564.416666666664</c:v>
                </c:pt>
                <c:pt idx="155">
                  <c:v>37564.458333333336</c:v>
                </c:pt>
                <c:pt idx="156">
                  <c:v>37564.5</c:v>
                </c:pt>
                <c:pt idx="157">
                  <c:v>37564.541666666664</c:v>
                </c:pt>
                <c:pt idx="158">
                  <c:v>37564.583333333336</c:v>
                </c:pt>
                <c:pt idx="159">
                  <c:v>37564.625</c:v>
                </c:pt>
                <c:pt idx="160">
                  <c:v>37564.666666666664</c:v>
                </c:pt>
                <c:pt idx="161">
                  <c:v>37564.708333333336</c:v>
                </c:pt>
                <c:pt idx="162">
                  <c:v>37564.75</c:v>
                </c:pt>
                <c:pt idx="163">
                  <c:v>37564.791666666664</c:v>
                </c:pt>
                <c:pt idx="164">
                  <c:v>37564.833333333336</c:v>
                </c:pt>
                <c:pt idx="165">
                  <c:v>37564.875</c:v>
                </c:pt>
                <c:pt idx="166">
                  <c:v>37564.916666666664</c:v>
                </c:pt>
                <c:pt idx="167">
                  <c:v>37564.958333333336</c:v>
                </c:pt>
                <c:pt idx="168" formatCode="m/d/yy">
                  <c:v>37565</c:v>
                </c:pt>
                <c:pt idx="169">
                  <c:v>37565.041666666664</c:v>
                </c:pt>
                <c:pt idx="170">
                  <c:v>37565.083333333336</c:v>
                </c:pt>
                <c:pt idx="171">
                  <c:v>37565.125</c:v>
                </c:pt>
                <c:pt idx="172">
                  <c:v>37565.166666666664</c:v>
                </c:pt>
                <c:pt idx="173">
                  <c:v>37565.208333333336</c:v>
                </c:pt>
                <c:pt idx="174">
                  <c:v>37565.25</c:v>
                </c:pt>
                <c:pt idx="175">
                  <c:v>37565.291666666664</c:v>
                </c:pt>
                <c:pt idx="176">
                  <c:v>37565.333333333336</c:v>
                </c:pt>
                <c:pt idx="177">
                  <c:v>37565.375</c:v>
                </c:pt>
                <c:pt idx="178">
                  <c:v>37565.416666666664</c:v>
                </c:pt>
                <c:pt idx="179">
                  <c:v>37565.458333333336</c:v>
                </c:pt>
                <c:pt idx="180">
                  <c:v>37565.5</c:v>
                </c:pt>
                <c:pt idx="181">
                  <c:v>37565.541666666664</c:v>
                </c:pt>
                <c:pt idx="182">
                  <c:v>37565.583333333336</c:v>
                </c:pt>
                <c:pt idx="183">
                  <c:v>37565.625</c:v>
                </c:pt>
                <c:pt idx="184">
                  <c:v>37565.666666666664</c:v>
                </c:pt>
                <c:pt idx="185">
                  <c:v>37565.708333333336</c:v>
                </c:pt>
                <c:pt idx="186">
                  <c:v>37565.75</c:v>
                </c:pt>
                <c:pt idx="187">
                  <c:v>37565.791666666664</c:v>
                </c:pt>
                <c:pt idx="188">
                  <c:v>37565.833333333336</c:v>
                </c:pt>
                <c:pt idx="189">
                  <c:v>37565.875</c:v>
                </c:pt>
                <c:pt idx="190">
                  <c:v>37565.916666666664</c:v>
                </c:pt>
                <c:pt idx="191">
                  <c:v>37565.958333333336</c:v>
                </c:pt>
              </c:numCache>
            </c:numRef>
          </c:cat>
          <c:val>
            <c:numRef>
              <c:f>'Master bedroom (2)'!$E$4:$E$195</c:f>
              <c:numCache>
                <c:formatCode>General</c:formatCode>
                <c:ptCount val="192"/>
                <c:pt idx="0">
                  <c:v>27.47</c:v>
                </c:pt>
                <c:pt idx="1">
                  <c:v>27.35</c:v>
                </c:pt>
                <c:pt idx="2">
                  <c:v>27.21</c:v>
                </c:pt>
                <c:pt idx="3">
                  <c:v>27.08</c:v>
                </c:pt>
                <c:pt idx="4">
                  <c:v>26.95</c:v>
                </c:pt>
                <c:pt idx="5">
                  <c:v>26.82</c:v>
                </c:pt>
                <c:pt idx="6">
                  <c:v>25.45</c:v>
                </c:pt>
                <c:pt idx="7">
                  <c:v>25.24</c:v>
                </c:pt>
                <c:pt idx="8">
                  <c:v>25.3</c:v>
                </c:pt>
                <c:pt idx="9">
                  <c:v>25.47</c:v>
                </c:pt>
                <c:pt idx="10">
                  <c:v>25.7</c:v>
                </c:pt>
                <c:pt idx="11">
                  <c:v>25.98</c:v>
                </c:pt>
                <c:pt idx="12">
                  <c:v>26.29</c:v>
                </c:pt>
                <c:pt idx="13">
                  <c:v>26.59</c:v>
                </c:pt>
                <c:pt idx="14">
                  <c:v>27.55</c:v>
                </c:pt>
                <c:pt idx="15">
                  <c:v>27.93</c:v>
                </c:pt>
                <c:pt idx="16">
                  <c:v>27.37</c:v>
                </c:pt>
                <c:pt idx="17">
                  <c:v>27.19</c:v>
                </c:pt>
                <c:pt idx="18">
                  <c:v>27</c:v>
                </c:pt>
                <c:pt idx="19">
                  <c:v>28.24</c:v>
                </c:pt>
                <c:pt idx="20">
                  <c:v>28.41</c:v>
                </c:pt>
                <c:pt idx="21">
                  <c:v>28.35</c:v>
                </c:pt>
                <c:pt idx="22">
                  <c:v>28.24</c:v>
                </c:pt>
                <c:pt idx="23">
                  <c:v>28.12</c:v>
                </c:pt>
                <c:pt idx="24">
                  <c:v>27.97</c:v>
                </c:pt>
                <c:pt idx="25">
                  <c:v>27.82</c:v>
                </c:pt>
                <c:pt idx="26">
                  <c:v>27.66</c:v>
                </c:pt>
                <c:pt idx="27">
                  <c:v>27.52</c:v>
                </c:pt>
                <c:pt idx="28">
                  <c:v>27.38</c:v>
                </c:pt>
                <c:pt idx="29">
                  <c:v>27.25</c:v>
                </c:pt>
                <c:pt idx="30">
                  <c:v>25.77</c:v>
                </c:pt>
                <c:pt idx="31">
                  <c:v>25.47</c:v>
                </c:pt>
                <c:pt idx="32">
                  <c:v>25.43</c:v>
                </c:pt>
                <c:pt idx="33">
                  <c:v>25.54</c:v>
                </c:pt>
                <c:pt idx="34">
                  <c:v>25.78</c:v>
                </c:pt>
                <c:pt idx="35">
                  <c:v>26.09</c:v>
                </c:pt>
                <c:pt idx="36">
                  <c:v>26.48</c:v>
                </c:pt>
                <c:pt idx="37">
                  <c:v>26.84</c:v>
                </c:pt>
                <c:pt idx="38">
                  <c:v>27.84</c:v>
                </c:pt>
                <c:pt idx="39">
                  <c:v>28.24</c:v>
                </c:pt>
                <c:pt idx="40">
                  <c:v>27.7</c:v>
                </c:pt>
                <c:pt idx="41">
                  <c:v>27.52</c:v>
                </c:pt>
                <c:pt idx="42">
                  <c:v>27.31</c:v>
                </c:pt>
                <c:pt idx="43">
                  <c:v>28.52</c:v>
                </c:pt>
                <c:pt idx="44">
                  <c:v>28.68</c:v>
                </c:pt>
                <c:pt idx="45">
                  <c:v>28.6</c:v>
                </c:pt>
                <c:pt idx="46">
                  <c:v>28.49</c:v>
                </c:pt>
                <c:pt idx="47">
                  <c:v>28.36</c:v>
                </c:pt>
                <c:pt idx="48">
                  <c:v>28.21</c:v>
                </c:pt>
                <c:pt idx="49">
                  <c:v>28.04</c:v>
                </c:pt>
                <c:pt idx="50">
                  <c:v>27.87</c:v>
                </c:pt>
                <c:pt idx="51">
                  <c:v>27.71</c:v>
                </c:pt>
                <c:pt idx="52">
                  <c:v>27.55</c:v>
                </c:pt>
                <c:pt idx="53">
                  <c:v>27.41</c:v>
                </c:pt>
                <c:pt idx="54">
                  <c:v>25.89</c:v>
                </c:pt>
                <c:pt idx="55">
                  <c:v>25.61</c:v>
                </c:pt>
                <c:pt idx="56">
                  <c:v>25.67</c:v>
                </c:pt>
                <c:pt idx="57">
                  <c:v>25.88</c:v>
                </c:pt>
                <c:pt idx="58">
                  <c:v>26.17</c:v>
                </c:pt>
                <c:pt idx="59">
                  <c:v>26.59</c:v>
                </c:pt>
                <c:pt idx="60">
                  <c:v>27</c:v>
                </c:pt>
                <c:pt idx="61">
                  <c:v>27.31</c:v>
                </c:pt>
                <c:pt idx="62">
                  <c:v>28.24</c:v>
                </c:pt>
                <c:pt idx="63">
                  <c:v>28.53</c:v>
                </c:pt>
                <c:pt idx="64">
                  <c:v>27.87</c:v>
                </c:pt>
                <c:pt idx="65">
                  <c:v>27.59</c:v>
                </c:pt>
                <c:pt idx="66">
                  <c:v>27.31</c:v>
                </c:pt>
                <c:pt idx="67">
                  <c:v>28.48</c:v>
                </c:pt>
                <c:pt idx="68">
                  <c:v>28.62</c:v>
                </c:pt>
                <c:pt idx="69">
                  <c:v>28.52</c:v>
                </c:pt>
                <c:pt idx="70">
                  <c:v>28.4</c:v>
                </c:pt>
                <c:pt idx="71">
                  <c:v>28.26</c:v>
                </c:pt>
                <c:pt idx="72">
                  <c:v>28.1</c:v>
                </c:pt>
                <c:pt idx="73">
                  <c:v>27.94</c:v>
                </c:pt>
                <c:pt idx="74">
                  <c:v>27.78</c:v>
                </c:pt>
                <c:pt idx="75">
                  <c:v>27.62</c:v>
                </c:pt>
                <c:pt idx="76">
                  <c:v>27.46</c:v>
                </c:pt>
                <c:pt idx="77">
                  <c:v>27.31</c:v>
                </c:pt>
                <c:pt idx="78">
                  <c:v>25.81</c:v>
                </c:pt>
                <c:pt idx="79">
                  <c:v>25.5</c:v>
                </c:pt>
                <c:pt idx="80">
                  <c:v>25.47</c:v>
                </c:pt>
                <c:pt idx="81">
                  <c:v>25.56</c:v>
                </c:pt>
                <c:pt idx="82">
                  <c:v>25.75</c:v>
                </c:pt>
                <c:pt idx="83">
                  <c:v>25.97</c:v>
                </c:pt>
                <c:pt idx="84">
                  <c:v>26.19</c:v>
                </c:pt>
                <c:pt idx="85">
                  <c:v>26.37</c:v>
                </c:pt>
                <c:pt idx="86">
                  <c:v>27.22</c:v>
                </c:pt>
                <c:pt idx="87">
                  <c:v>27.51</c:v>
                </c:pt>
                <c:pt idx="88">
                  <c:v>26.88</c:v>
                </c:pt>
                <c:pt idx="89">
                  <c:v>26.63</c:v>
                </c:pt>
                <c:pt idx="90">
                  <c:v>26.39</c:v>
                </c:pt>
                <c:pt idx="91">
                  <c:v>27.59</c:v>
                </c:pt>
                <c:pt idx="92">
                  <c:v>27.76</c:v>
                </c:pt>
                <c:pt idx="93">
                  <c:v>27.68</c:v>
                </c:pt>
                <c:pt idx="94">
                  <c:v>27.57</c:v>
                </c:pt>
                <c:pt idx="95">
                  <c:v>27.45</c:v>
                </c:pt>
                <c:pt idx="96">
                  <c:v>27.31</c:v>
                </c:pt>
                <c:pt idx="97">
                  <c:v>27.18</c:v>
                </c:pt>
                <c:pt idx="98">
                  <c:v>27.05</c:v>
                </c:pt>
                <c:pt idx="99">
                  <c:v>26.92</c:v>
                </c:pt>
                <c:pt idx="100">
                  <c:v>26.79</c:v>
                </c:pt>
                <c:pt idx="101">
                  <c:v>26.68</c:v>
                </c:pt>
                <c:pt idx="102">
                  <c:v>25.31</c:v>
                </c:pt>
                <c:pt idx="103">
                  <c:v>25.12</c:v>
                </c:pt>
                <c:pt idx="104">
                  <c:v>25.14</c:v>
                </c:pt>
                <c:pt idx="105">
                  <c:v>25.28</c:v>
                </c:pt>
                <c:pt idx="106">
                  <c:v>25.49</c:v>
                </c:pt>
                <c:pt idx="107">
                  <c:v>25.76</c:v>
                </c:pt>
                <c:pt idx="108">
                  <c:v>26.01</c:v>
                </c:pt>
                <c:pt idx="109">
                  <c:v>26.26</c:v>
                </c:pt>
                <c:pt idx="110">
                  <c:v>27.22</c:v>
                </c:pt>
                <c:pt idx="111">
                  <c:v>27.57</c:v>
                </c:pt>
                <c:pt idx="112">
                  <c:v>26.97</c:v>
                </c:pt>
                <c:pt idx="113">
                  <c:v>26.76</c:v>
                </c:pt>
                <c:pt idx="114">
                  <c:v>26.56</c:v>
                </c:pt>
                <c:pt idx="115">
                  <c:v>27.8</c:v>
                </c:pt>
                <c:pt idx="116">
                  <c:v>27.98</c:v>
                </c:pt>
                <c:pt idx="117">
                  <c:v>27.91</c:v>
                </c:pt>
                <c:pt idx="118">
                  <c:v>27.81</c:v>
                </c:pt>
                <c:pt idx="119">
                  <c:v>27.69</c:v>
                </c:pt>
                <c:pt idx="120">
                  <c:v>27.55</c:v>
                </c:pt>
                <c:pt idx="121">
                  <c:v>27.4</c:v>
                </c:pt>
                <c:pt idx="122">
                  <c:v>27.26</c:v>
                </c:pt>
                <c:pt idx="123">
                  <c:v>27.12</c:v>
                </c:pt>
                <c:pt idx="124">
                  <c:v>26.98</c:v>
                </c:pt>
                <c:pt idx="125">
                  <c:v>26.85</c:v>
                </c:pt>
                <c:pt idx="126">
                  <c:v>25.46</c:v>
                </c:pt>
                <c:pt idx="127">
                  <c:v>25.24</c:v>
                </c:pt>
                <c:pt idx="128">
                  <c:v>25.3</c:v>
                </c:pt>
                <c:pt idx="129">
                  <c:v>25.51</c:v>
                </c:pt>
                <c:pt idx="130">
                  <c:v>25.75</c:v>
                </c:pt>
                <c:pt idx="131">
                  <c:v>25.96</c:v>
                </c:pt>
                <c:pt idx="132">
                  <c:v>26.16</c:v>
                </c:pt>
                <c:pt idx="133">
                  <c:v>26.37</c:v>
                </c:pt>
                <c:pt idx="134">
                  <c:v>27.24</c:v>
                </c:pt>
                <c:pt idx="135">
                  <c:v>27.48</c:v>
                </c:pt>
                <c:pt idx="136">
                  <c:v>26.8</c:v>
                </c:pt>
                <c:pt idx="137">
                  <c:v>26.52</c:v>
                </c:pt>
                <c:pt idx="138">
                  <c:v>26.31</c:v>
                </c:pt>
                <c:pt idx="139">
                  <c:v>27.56</c:v>
                </c:pt>
                <c:pt idx="140">
                  <c:v>27.77</c:v>
                </c:pt>
                <c:pt idx="141">
                  <c:v>27.74</c:v>
                </c:pt>
                <c:pt idx="142">
                  <c:v>27.67</c:v>
                </c:pt>
                <c:pt idx="143">
                  <c:v>27.57</c:v>
                </c:pt>
                <c:pt idx="144">
                  <c:v>27.46</c:v>
                </c:pt>
                <c:pt idx="145">
                  <c:v>27.33</c:v>
                </c:pt>
                <c:pt idx="146">
                  <c:v>27.2</c:v>
                </c:pt>
                <c:pt idx="147">
                  <c:v>27.07</c:v>
                </c:pt>
                <c:pt idx="148">
                  <c:v>26.95</c:v>
                </c:pt>
                <c:pt idx="149">
                  <c:v>26.83</c:v>
                </c:pt>
                <c:pt idx="150">
                  <c:v>25.45</c:v>
                </c:pt>
                <c:pt idx="151">
                  <c:v>25.21</c:v>
                </c:pt>
                <c:pt idx="152">
                  <c:v>25.22</c:v>
                </c:pt>
                <c:pt idx="153">
                  <c:v>25.39</c:v>
                </c:pt>
                <c:pt idx="154">
                  <c:v>25.65</c:v>
                </c:pt>
                <c:pt idx="155">
                  <c:v>25.9</c:v>
                </c:pt>
                <c:pt idx="156">
                  <c:v>26.12</c:v>
                </c:pt>
                <c:pt idx="157">
                  <c:v>26.35</c:v>
                </c:pt>
                <c:pt idx="158">
                  <c:v>27.26</c:v>
                </c:pt>
                <c:pt idx="159">
                  <c:v>27.59</c:v>
                </c:pt>
                <c:pt idx="160">
                  <c:v>27</c:v>
                </c:pt>
                <c:pt idx="161">
                  <c:v>26.81</c:v>
                </c:pt>
                <c:pt idx="162">
                  <c:v>26.63</c:v>
                </c:pt>
                <c:pt idx="163">
                  <c:v>27.87</c:v>
                </c:pt>
                <c:pt idx="164">
                  <c:v>28.07</c:v>
                </c:pt>
                <c:pt idx="165">
                  <c:v>28.02</c:v>
                </c:pt>
                <c:pt idx="166">
                  <c:v>27.94</c:v>
                </c:pt>
                <c:pt idx="167">
                  <c:v>27.85</c:v>
                </c:pt>
                <c:pt idx="168">
                  <c:v>27.73</c:v>
                </c:pt>
                <c:pt idx="169">
                  <c:v>27.6</c:v>
                </c:pt>
                <c:pt idx="170">
                  <c:v>27.46</c:v>
                </c:pt>
                <c:pt idx="171">
                  <c:v>27.33</c:v>
                </c:pt>
                <c:pt idx="172">
                  <c:v>27.2</c:v>
                </c:pt>
                <c:pt idx="173">
                  <c:v>27.07</c:v>
                </c:pt>
                <c:pt idx="174">
                  <c:v>25.63</c:v>
                </c:pt>
                <c:pt idx="175">
                  <c:v>25.42</c:v>
                </c:pt>
                <c:pt idx="176">
                  <c:v>25.49</c:v>
                </c:pt>
                <c:pt idx="177">
                  <c:v>25.66</c:v>
                </c:pt>
                <c:pt idx="178">
                  <c:v>25.88</c:v>
                </c:pt>
                <c:pt idx="179">
                  <c:v>26.08</c:v>
                </c:pt>
                <c:pt idx="180">
                  <c:v>26.32</c:v>
                </c:pt>
                <c:pt idx="181">
                  <c:v>26.53</c:v>
                </c:pt>
                <c:pt idx="182">
                  <c:v>27.41</c:v>
                </c:pt>
                <c:pt idx="183">
                  <c:v>27.68</c:v>
                </c:pt>
                <c:pt idx="184">
                  <c:v>27.03</c:v>
                </c:pt>
                <c:pt idx="185">
                  <c:v>26.83</c:v>
                </c:pt>
                <c:pt idx="186">
                  <c:v>26.66</c:v>
                </c:pt>
                <c:pt idx="187">
                  <c:v>27.92</c:v>
                </c:pt>
                <c:pt idx="188">
                  <c:v>28.15</c:v>
                </c:pt>
                <c:pt idx="189">
                  <c:v>28.12</c:v>
                </c:pt>
                <c:pt idx="190">
                  <c:v>28.06</c:v>
                </c:pt>
                <c:pt idx="191">
                  <c:v>27.96</c:v>
                </c:pt>
              </c:numCache>
            </c:numRef>
          </c:val>
          <c:smooth val="0"/>
          <c:extLst>
            <c:ext xmlns:c16="http://schemas.microsoft.com/office/drawing/2014/chart" uri="{C3380CC4-5D6E-409C-BE32-E72D297353CC}">
              <c16:uniqueId val="{00000001-9E2B-7242-B42F-0143D394DAFC}"/>
            </c:ext>
          </c:extLst>
        </c:ser>
        <c:ser>
          <c:idx val="2"/>
          <c:order val="2"/>
          <c:tx>
            <c:strRef>
              <c:f>'Master bedroom (2)'!$F$1:$F$3</c:f>
              <c:strCache>
                <c:ptCount val="3"/>
                <c:pt idx="0">
                  <c:v>Passivhaus without floor insulation</c:v>
                </c:pt>
              </c:strCache>
            </c:strRef>
          </c:tx>
          <c:spPr>
            <a:ln w="28575" cap="rnd">
              <a:solidFill>
                <a:schemeClr val="accent3"/>
              </a:solidFill>
              <a:round/>
            </a:ln>
            <a:effectLst/>
          </c:spPr>
          <c:marker>
            <c:symbol val="none"/>
          </c:marker>
          <c:cat>
            <c:numRef>
              <c:f>'Master bedroom (2)'!$A$4:$A$195</c:f>
              <c:numCache>
                <c:formatCode>m/d/yy\ h:mm</c:formatCode>
                <c:ptCount val="192"/>
                <c:pt idx="0" formatCode="m/d/yy">
                  <c:v>37558</c:v>
                </c:pt>
                <c:pt idx="1">
                  <c:v>37558.041666666664</c:v>
                </c:pt>
                <c:pt idx="2">
                  <c:v>37558.083333333336</c:v>
                </c:pt>
                <c:pt idx="3">
                  <c:v>37558.125</c:v>
                </c:pt>
                <c:pt idx="4">
                  <c:v>37558.166666666664</c:v>
                </c:pt>
                <c:pt idx="5">
                  <c:v>37558.208333333336</c:v>
                </c:pt>
                <c:pt idx="6">
                  <c:v>37558.25</c:v>
                </c:pt>
                <c:pt idx="7">
                  <c:v>37558.291666666664</c:v>
                </c:pt>
                <c:pt idx="8">
                  <c:v>37558.333333333336</c:v>
                </c:pt>
                <c:pt idx="9">
                  <c:v>37558.375</c:v>
                </c:pt>
                <c:pt idx="10">
                  <c:v>37558.416666666664</c:v>
                </c:pt>
                <c:pt idx="11">
                  <c:v>37558.458333333336</c:v>
                </c:pt>
                <c:pt idx="12">
                  <c:v>37558.5</c:v>
                </c:pt>
                <c:pt idx="13">
                  <c:v>37558.541666666664</c:v>
                </c:pt>
                <c:pt idx="14">
                  <c:v>37558.583333333336</c:v>
                </c:pt>
                <c:pt idx="15">
                  <c:v>37558.625</c:v>
                </c:pt>
                <c:pt idx="16">
                  <c:v>37558.666666666664</c:v>
                </c:pt>
                <c:pt idx="17">
                  <c:v>37558.708333333336</c:v>
                </c:pt>
                <c:pt idx="18">
                  <c:v>37558.75</c:v>
                </c:pt>
                <c:pt idx="19">
                  <c:v>37558.791666666664</c:v>
                </c:pt>
                <c:pt idx="20">
                  <c:v>37558.833333333336</c:v>
                </c:pt>
                <c:pt idx="21">
                  <c:v>37558.875</c:v>
                </c:pt>
                <c:pt idx="22">
                  <c:v>37558.916666666664</c:v>
                </c:pt>
                <c:pt idx="23">
                  <c:v>37558.958333333336</c:v>
                </c:pt>
                <c:pt idx="24" formatCode="m/d/yy">
                  <c:v>37559</c:v>
                </c:pt>
                <c:pt idx="25">
                  <c:v>37559.041666666664</c:v>
                </c:pt>
                <c:pt idx="26">
                  <c:v>37559.083333333336</c:v>
                </c:pt>
                <c:pt idx="27">
                  <c:v>37559.125</c:v>
                </c:pt>
                <c:pt idx="28">
                  <c:v>37559.166666666664</c:v>
                </c:pt>
                <c:pt idx="29">
                  <c:v>37559.208333333336</c:v>
                </c:pt>
                <c:pt idx="30">
                  <c:v>37559.25</c:v>
                </c:pt>
                <c:pt idx="31">
                  <c:v>37559.291666666664</c:v>
                </c:pt>
                <c:pt idx="32">
                  <c:v>37559.333333333336</c:v>
                </c:pt>
                <c:pt idx="33">
                  <c:v>37559.375</c:v>
                </c:pt>
                <c:pt idx="34">
                  <c:v>37559.416666666664</c:v>
                </c:pt>
                <c:pt idx="35">
                  <c:v>37559.458333333336</c:v>
                </c:pt>
                <c:pt idx="36">
                  <c:v>37559.5</c:v>
                </c:pt>
                <c:pt idx="37">
                  <c:v>37559.541666666664</c:v>
                </c:pt>
                <c:pt idx="38">
                  <c:v>37559.583333333336</c:v>
                </c:pt>
                <c:pt idx="39">
                  <c:v>37559.625</c:v>
                </c:pt>
                <c:pt idx="40">
                  <c:v>37559.666666666664</c:v>
                </c:pt>
                <c:pt idx="41">
                  <c:v>37559.708333333336</c:v>
                </c:pt>
                <c:pt idx="42">
                  <c:v>37559.75</c:v>
                </c:pt>
                <c:pt idx="43">
                  <c:v>37559.791666666664</c:v>
                </c:pt>
                <c:pt idx="44">
                  <c:v>37559.833333333336</c:v>
                </c:pt>
                <c:pt idx="45">
                  <c:v>37559.875</c:v>
                </c:pt>
                <c:pt idx="46">
                  <c:v>37559.916666666664</c:v>
                </c:pt>
                <c:pt idx="47">
                  <c:v>37559.958333333336</c:v>
                </c:pt>
                <c:pt idx="48" formatCode="m/d/yy">
                  <c:v>37560</c:v>
                </c:pt>
                <c:pt idx="49">
                  <c:v>37560.041666666664</c:v>
                </c:pt>
                <c:pt idx="50">
                  <c:v>37560.083333333336</c:v>
                </c:pt>
                <c:pt idx="51">
                  <c:v>37560.125</c:v>
                </c:pt>
                <c:pt idx="52">
                  <c:v>37560.166666666664</c:v>
                </c:pt>
                <c:pt idx="53">
                  <c:v>37560.208333333336</c:v>
                </c:pt>
                <c:pt idx="54">
                  <c:v>37560.25</c:v>
                </c:pt>
                <c:pt idx="55">
                  <c:v>37560.291666666664</c:v>
                </c:pt>
                <c:pt idx="56">
                  <c:v>37560.333333333336</c:v>
                </c:pt>
                <c:pt idx="57">
                  <c:v>37560.375</c:v>
                </c:pt>
                <c:pt idx="58">
                  <c:v>37560.416666666664</c:v>
                </c:pt>
                <c:pt idx="59">
                  <c:v>37560.458333333336</c:v>
                </c:pt>
                <c:pt idx="60">
                  <c:v>37560.5</c:v>
                </c:pt>
                <c:pt idx="61">
                  <c:v>37560.541666666664</c:v>
                </c:pt>
                <c:pt idx="62">
                  <c:v>37560.583333333336</c:v>
                </c:pt>
                <c:pt idx="63">
                  <c:v>37560.625</c:v>
                </c:pt>
                <c:pt idx="64">
                  <c:v>37560.666666666664</c:v>
                </c:pt>
                <c:pt idx="65">
                  <c:v>37560.708333333336</c:v>
                </c:pt>
                <c:pt idx="66">
                  <c:v>37560.75</c:v>
                </c:pt>
                <c:pt idx="67">
                  <c:v>37560.791666666664</c:v>
                </c:pt>
                <c:pt idx="68">
                  <c:v>37560.833333333336</c:v>
                </c:pt>
                <c:pt idx="69">
                  <c:v>37560.875</c:v>
                </c:pt>
                <c:pt idx="70">
                  <c:v>37560.916666666664</c:v>
                </c:pt>
                <c:pt idx="71">
                  <c:v>37560.958333333336</c:v>
                </c:pt>
                <c:pt idx="72" formatCode="m/d/yy">
                  <c:v>37561</c:v>
                </c:pt>
                <c:pt idx="73">
                  <c:v>37561.041666666664</c:v>
                </c:pt>
                <c:pt idx="74">
                  <c:v>37561.083333333336</c:v>
                </c:pt>
                <c:pt idx="75">
                  <c:v>37561.125</c:v>
                </c:pt>
                <c:pt idx="76">
                  <c:v>37561.166666666664</c:v>
                </c:pt>
                <c:pt idx="77">
                  <c:v>37561.208333333336</c:v>
                </c:pt>
                <c:pt idx="78">
                  <c:v>37561.25</c:v>
                </c:pt>
                <c:pt idx="79">
                  <c:v>37561.291666666664</c:v>
                </c:pt>
                <c:pt idx="80">
                  <c:v>37561.333333333336</c:v>
                </c:pt>
                <c:pt idx="81">
                  <c:v>37561.375</c:v>
                </c:pt>
                <c:pt idx="82">
                  <c:v>37561.416666666664</c:v>
                </c:pt>
                <c:pt idx="83">
                  <c:v>37561.458333333336</c:v>
                </c:pt>
                <c:pt idx="84">
                  <c:v>37561.5</c:v>
                </c:pt>
                <c:pt idx="85">
                  <c:v>37561.541666666664</c:v>
                </c:pt>
                <c:pt idx="86">
                  <c:v>37561.583333333336</c:v>
                </c:pt>
                <c:pt idx="87">
                  <c:v>37561.625</c:v>
                </c:pt>
                <c:pt idx="88">
                  <c:v>37561.666666666664</c:v>
                </c:pt>
                <c:pt idx="89">
                  <c:v>37561.708333333336</c:v>
                </c:pt>
                <c:pt idx="90">
                  <c:v>37561.75</c:v>
                </c:pt>
                <c:pt idx="91">
                  <c:v>37561.791666666664</c:v>
                </c:pt>
                <c:pt idx="92">
                  <c:v>37561.833333333336</c:v>
                </c:pt>
                <c:pt idx="93">
                  <c:v>37561.875</c:v>
                </c:pt>
                <c:pt idx="94">
                  <c:v>37561.916666666664</c:v>
                </c:pt>
                <c:pt idx="95">
                  <c:v>37561.958333333336</c:v>
                </c:pt>
                <c:pt idx="96" formatCode="m/d/yy">
                  <c:v>37562</c:v>
                </c:pt>
                <c:pt idx="97">
                  <c:v>37562.041666666664</c:v>
                </c:pt>
                <c:pt idx="98">
                  <c:v>37562.083333333336</c:v>
                </c:pt>
                <c:pt idx="99">
                  <c:v>37562.125</c:v>
                </c:pt>
                <c:pt idx="100">
                  <c:v>37562.166666666664</c:v>
                </c:pt>
                <c:pt idx="101">
                  <c:v>37562.208333333336</c:v>
                </c:pt>
                <c:pt idx="102">
                  <c:v>37562.25</c:v>
                </c:pt>
                <c:pt idx="103">
                  <c:v>37562.291666666664</c:v>
                </c:pt>
                <c:pt idx="104">
                  <c:v>37562.333333333336</c:v>
                </c:pt>
                <c:pt idx="105">
                  <c:v>37562.375</c:v>
                </c:pt>
                <c:pt idx="106">
                  <c:v>37562.416666666664</c:v>
                </c:pt>
                <c:pt idx="107">
                  <c:v>37562.458333333336</c:v>
                </c:pt>
                <c:pt idx="108">
                  <c:v>37562.5</c:v>
                </c:pt>
                <c:pt idx="109">
                  <c:v>37562.541666666664</c:v>
                </c:pt>
                <c:pt idx="110">
                  <c:v>37562.583333333336</c:v>
                </c:pt>
                <c:pt idx="111">
                  <c:v>37562.625</c:v>
                </c:pt>
                <c:pt idx="112">
                  <c:v>37562.666666666664</c:v>
                </c:pt>
                <c:pt idx="113">
                  <c:v>37562.708333333336</c:v>
                </c:pt>
                <c:pt idx="114">
                  <c:v>37562.75</c:v>
                </c:pt>
                <c:pt idx="115">
                  <c:v>37562.791666666664</c:v>
                </c:pt>
                <c:pt idx="116">
                  <c:v>37562.833333333336</c:v>
                </c:pt>
                <c:pt idx="117">
                  <c:v>37562.875</c:v>
                </c:pt>
                <c:pt idx="118">
                  <c:v>37562.916666666664</c:v>
                </c:pt>
                <c:pt idx="119">
                  <c:v>37562.958333333336</c:v>
                </c:pt>
                <c:pt idx="120" formatCode="m/d/yy">
                  <c:v>37563</c:v>
                </c:pt>
                <c:pt idx="121">
                  <c:v>37563.041666666664</c:v>
                </c:pt>
                <c:pt idx="122">
                  <c:v>37563.083333333336</c:v>
                </c:pt>
                <c:pt idx="123">
                  <c:v>37563.125</c:v>
                </c:pt>
                <c:pt idx="124">
                  <c:v>37563.166666666664</c:v>
                </c:pt>
                <c:pt idx="125">
                  <c:v>37563.208333333336</c:v>
                </c:pt>
                <c:pt idx="126">
                  <c:v>37563.25</c:v>
                </c:pt>
                <c:pt idx="127">
                  <c:v>37563.291666666664</c:v>
                </c:pt>
                <c:pt idx="128">
                  <c:v>37563.333333333336</c:v>
                </c:pt>
                <c:pt idx="129">
                  <c:v>37563.375</c:v>
                </c:pt>
                <c:pt idx="130">
                  <c:v>37563.416666666664</c:v>
                </c:pt>
                <c:pt idx="131">
                  <c:v>37563.458333333336</c:v>
                </c:pt>
                <c:pt idx="132">
                  <c:v>37563.5</c:v>
                </c:pt>
                <c:pt idx="133">
                  <c:v>37563.541666666664</c:v>
                </c:pt>
                <c:pt idx="134">
                  <c:v>37563.583333333336</c:v>
                </c:pt>
                <c:pt idx="135">
                  <c:v>37563.625</c:v>
                </c:pt>
                <c:pt idx="136">
                  <c:v>37563.666666666664</c:v>
                </c:pt>
                <c:pt idx="137">
                  <c:v>37563.708333333336</c:v>
                </c:pt>
                <c:pt idx="138">
                  <c:v>37563.75</c:v>
                </c:pt>
                <c:pt idx="139">
                  <c:v>37563.791666666664</c:v>
                </c:pt>
                <c:pt idx="140">
                  <c:v>37563.833333333336</c:v>
                </c:pt>
                <c:pt idx="141">
                  <c:v>37563.875</c:v>
                </c:pt>
                <c:pt idx="142">
                  <c:v>37563.916666666664</c:v>
                </c:pt>
                <c:pt idx="143">
                  <c:v>37563.958333333336</c:v>
                </c:pt>
                <c:pt idx="144" formatCode="m/d/yy">
                  <c:v>37564</c:v>
                </c:pt>
                <c:pt idx="145">
                  <c:v>37564.041666666664</c:v>
                </c:pt>
                <c:pt idx="146">
                  <c:v>37564.083333333336</c:v>
                </c:pt>
                <c:pt idx="147">
                  <c:v>37564.125</c:v>
                </c:pt>
                <c:pt idx="148">
                  <c:v>37564.166666666664</c:v>
                </c:pt>
                <c:pt idx="149">
                  <c:v>37564.208333333336</c:v>
                </c:pt>
                <c:pt idx="150">
                  <c:v>37564.25</c:v>
                </c:pt>
                <c:pt idx="151">
                  <c:v>37564.291666666664</c:v>
                </c:pt>
                <c:pt idx="152">
                  <c:v>37564.333333333336</c:v>
                </c:pt>
                <c:pt idx="153">
                  <c:v>37564.375</c:v>
                </c:pt>
                <c:pt idx="154">
                  <c:v>37564.416666666664</c:v>
                </c:pt>
                <c:pt idx="155">
                  <c:v>37564.458333333336</c:v>
                </c:pt>
                <c:pt idx="156">
                  <c:v>37564.5</c:v>
                </c:pt>
                <c:pt idx="157">
                  <c:v>37564.541666666664</c:v>
                </c:pt>
                <c:pt idx="158">
                  <c:v>37564.583333333336</c:v>
                </c:pt>
                <c:pt idx="159">
                  <c:v>37564.625</c:v>
                </c:pt>
                <c:pt idx="160">
                  <c:v>37564.666666666664</c:v>
                </c:pt>
                <c:pt idx="161">
                  <c:v>37564.708333333336</c:v>
                </c:pt>
                <c:pt idx="162">
                  <c:v>37564.75</c:v>
                </c:pt>
                <c:pt idx="163">
                  <c:v>37564.791666666664</c:v>
                </c:pt>
                <c:pt idx="164">
                  <c:v>37564.833333333336</c:v>
                </c:pt>
                <c:pt idx="165">
                  <c:v>37564.875</c:v>
                </c:pt>
                <c:pt idx="166">
                  <c:v>37564.916666666664</c:v>
                </c:pt>
                <c:pt idx="167">
                  <c:v>37564.958333333336</c:v>
                </c:pt>
                <c:pt idx="168" formatCode="m/d/yy">
                  <c:v>37565</c:v>
                </c:pt>
                <c:pt idx="169">
                  <c:v>37565.041666666664</c:v>
                </c:pt>
                <c:pt idx="170">
                  <c:v>37565.083333333336</c:v>
                </c:pt>
                <c:pt idx="171">
                  <c:v>37565.125</c:v>
                </c:pt>
                <c:pt idx="172">
                  <c:v>37565.166666666664</c:v>
                </c:pt>
                <c:pt idx="173">
                  <c:v>37565.208333333336</c:v>
                </c:pt>
                <c:pt idx="174">
                  <c:v>37565.25</c:v>
                </c:pt>
                <c:pt idx="175">
                  <c:v>37565.291666666664</c:v>
                </c:pt>
                <c:pt idx="176">
                  <c:v>37565.333333333336</c:v>
                </c:pt>
                <c:pt idx="177">
                  <c:v>37565.375</c:v>
                </c:pt>
                <c:pt idx="178">
                  <c:v>37565.416666666664</c:v>
                </c:pt>
                <c:pt idx="179">
                  <c:v>37565.458333333336</c:v>
                </c:pt>
                <c:pt idx="180">
                  <c:v>37565.5</c:v>
                </c:pt>
                <c:pt idx="181">
                  <c:v>37565.541666666664</c:v>
                </c:pt>
                <c:pt idx="182">
                  <c:v>37565.583333333336</c:v>
                </c:pt>
                <c:pt idx="183">
                  <c:v>37565.625</c:v>
                </c:pt>
                <c:pt idx="184">
                  <c:v>37565.666666666664</c:v>
                </c:pt>
                <c:pt idx="185">
                  <c:v>37565.708333333336</c:v>
                </c:pt>
                <c:pt idx="186">
                  <c:v>37565.75</c:v>
                </c:pt>
                <c:pt idx="187">
                  <c:v>37565.791666666664</c:v>
                </c:pt>
                <c:pt idx="188">
                  <c:v>37565.833333333336</c:v>
                </c:pt>
                <c:pt idx="189">
                  <c:v>37565.875</c:v>
                </c:pt>
                <c:pt idx="190">
                  <c:v>37565.916666666664</c:v>
                </c:pt>
                <c:pt idx="191">
                  <c:v>37565.958333333336</c:v>
                </c:pt>
              </c:numCache>
            </c:numRef>
          </c:cat>
          <c:val>
            <c:numRef>
              <c:f>'Master bedroom (2)'!$F$4:$F$195</c:f>
              <c:numCache>
                <c:formatCode>General</c:formatCode>
                <c:ptCount val="192"/>
                <c:pt idx="0">
                  <c:v>24.93</c:v>
                </c:pt>
                <c:pt idx="1">
                  <c:v>24.72</c:v>
                </c:pt>
                <c:pt idx="2">
                  <c:v>24.48</c:v>
                </c:pt>
                <c:pt idx="3">
                  <c:v>24.22</c:v>
                </c:pt>
                <c:pt idx="4">
                  <c:v>23.96</c:v>
                </c:pt>
                <c:pt idx="5">
                  <c:v>23.71</c:v>
                </c:pt>
                <c:pt idx="6">
                  <c:v>22</c:v>
                </c:pt>
                <c:pt idx="7">
                  <c:v>21.49</c:v>
                </c:pt>
                <c:pt idx="8">
                  <c:v>21.66</c:v>
                </c:pt>
                <c:pt idx="9">
                  <c:v>21.96</c:v>
                </c:pt>
                <c:pt idx="10">
                  <c:v>22.39</c:v>
                </c:pt>
                <c:pt idx="11">
                  <c:v>22.58</c:v>
                </c:pt>
                <c:pt idx="12">
                  <c:v>23.22</c:v>
                </c:pt>
                <c:pt idx="13">
                  <c:v>23.83</c:v>
                </c:pt>
                <c:pt idx="14">
                  <c:v>25.06</c:v>
                </c:pt>
                <c:pt idx="15">
                  <c:v>25.5</c:v>
                </c:pt>
                <c:pt idx="16">
                  <c:v>25.12</c:v>
                </c:pt>
                <c:pt idx="17">
                  <c:v>25.15</c:v>
                </c:pt>
                <c:pt idx="18">
                  <c:v>25.07</c:v>
                </c:pt>
                <c:pt idx="19">
                  <c:v>26.13</c:v>
                </c:pt>
                <c:pt idx="20">
                  <c:v>25.96</c:v>
                </c:pt>
                <c:pt idx="21">
                  <c:v>25.86</c:v>
                </c:pt>
                <c:pt idx="22">
                  <c:v>25.81</c:v>
                </c:pt>
                <c:pt idx="23">
                  <c:v>25.71</c:v>
                </c:pt>
                <c:pt idx="24">
                  <c:v>25.53</c:v>
                </c:pt>
                <c:pt idx="25">
                  <c:v>25.32</c:v>
                </c:pt>
                <c:pt idx="26">
                  <c:v>25.11</c:v>
                </c:pt>
                <c:pt idx="27">
                  <c:v>24.9</c:v>
                </c:pt>
                <c:pt idx="28">
                  <c:v>24.64</c:v>
                </c:pt>
                <c:pt idx="29">
                  <c:v>24.39</c:v>
                </c:pt>
                <c:pt idx="30">
                  <c:v>22.66</c:v>
                </c:pt>
                <c:pt idx="31">
                  <c:v>22.08</c:v>
                </c:pt>
                <c:pt idx="32">
                  <c:v>21.92</c:v>
                </c:pt>
                <c:pt idx="33">
                  <c:v>22.22</c:v>
                </c:pt>
                <c:pt idx="34">
                  <c:v>22.71</c:v>
                </c:pt>
                <c:pt idx="35">
                  <c:v>23.4</c:v>
                </c:pt>
                <c:pt idx="36">
                  <c:v>23.96</c:v>
                </c:pt>
                <c:pt idx="37">
                  <c:v>24.14</c:v>
                </c:pt>
                <c:pt idx="38">
                  <c:v>25.39</c:v>
                </c:pt>
                <c:pt idx="39">
                  <c:v>25.73</c:v>
                </c:pt>
                <c:pt idx="40">
                  <c:v>25.34</c:v>
                </c:pt>
                <c:pt idx="41">
                  <c:v>25.34</c:v>
                </c:pt>
                <c:pt idx="42">
                  <c:v>25.25</c:v>
                </c:pt>
                <c:pt idx="43">
                  <c:v>26.28</c:v>
                </c:pt>
                <c:pt idx="44">
                  <c:v>26.12</c:v>
                </c:pt>
                <c:pt idx="45">
                  <c:v>25.98</c:v>
                </c:pt>
                <c:pt idx="46">
                  <c:v>25.92</c:v>
                </c:pt>
                <c:pt idx="47">
                  <c:v>25.83</c:v>
                </c:pt>
                <c:pt idx="48">
                  <c:v>25.66</c:v>
                </c:pt>
                <c:pt idx="49">
                  <c:v>25.44</c:v>
                </c:pt>
                <c:pt idx="50">
                  <c:v>25.21</c:v>
                </c:pt>
                <c:pt idx="51">
                  <c:v>24.98</c:v>
                </c:pt>
                <c:pt idx="52">
                  <c:v>24.71</c:v>
                </c:pt>
                <c:pt idx="53">
                  <c:v>24.41</c:v>
                </c:pt>
                <c:pt idx="54">
                  <c:v>22.65</c:v>
                </c:pt>
                <c:pt idx="55">
                  <c:v>22.1</c:v>
                </c:pt>
                <c:pt idx="56">
                  <c:v>22.08</c:v>
                </c:pt>
                <c:pt idx="57">
                  <c:v>22.38</c:v>
                </c:pt>
                <c:pt idx="58">
                  <c:v>23.11</c:v>
                </c:pt>
                <c:pt idx="59">
                  <c:v>23.54</c:v>
                </c:pt>
                <c:pt idx="60">
                  <c:v>23.89</c:v>
                </c:pt>
                <c:pt idx="61">
                  <c:v>24.47</c:v>
                </c:pt>
                <c:pt idx="62">
                  <c:v>25.56</c:v>
                </c:pt>
                <c:pt idx="63">
                  <c:v>25.83</c:v>
                </c:pt>
                <c:pt idx="64">
                  <c:v>25.35</c:v>
                </c:pt>
                <c:pt idx="65">
                  <c:v>25.29</c:v>
                </c:pt>
                <c:pt idx="66">
                  <c:v>25.14</c:v>
                </c:pt>
                <c:pt idx="67">
                  <c:v>26.13</c:v>
                </c:pt>
                <c:pt idx="68">
                  <c:v>25.95</c:v>
                </c:pt>
                <c:pt idx="69">
                  <c:v>25.83</c:v>
                </c:pt>
                <c:pt idx="70">
                  <c:v>25.74</c:v>
                </c:pt>
                <c:pt idx="71">
                  <c:v>25.57</c:v>
                </c:pt>
                <c:pt idx="72">
                  <c:v>25.37</c:v>
                </c:pt>
                <c:pt idx="73">
                  <c:v>25.15</c:v>
                </c:pt>
                <c:pt idx="74">
                  <c:v>24.93</c:v>
                </c:pt>
                <c:pt idx="75">
                  <c:v>24.66</c:v>
                </c:pt>
                <c:pt idx="76">
                  <c:v>24.37</c:v>
                </c:pt>
                <c:pt idx="77">
                  <c:v>24.09</c:v>
                </c:pt>
                <c:pt idx="78">
                  <c:v>22.35</c:v>
                </c:pt>
                <c:pt idx="79">
                  <c:v>21.75</c:v>
                </c:pt>
                <c:pt idx="80">
                  <c:v>21.76</c:v>
                </c:pt>
                <c:pt idx="81">
                  <c:v>21.9</c:v>
                </c:pt>
                <c:pt idx="82">
                  <c:v>22.28</c:v>
                </c:pt>
                <c:pt idx="83">
                  <c:v>22.83</c:v>
                </c:pt>
                <c:pt idx="84">
                  <c:v>23.03</c:v>
                </c:pt>
                <c:pt idx="85">
                  <c:v>23.2</c:v>
                </c:pt>
                <c:pt idx="86">
                  <c:v>24.11</c:v>
                </c:pt>
                <c:pt idx="87">
                  <c:v>24.56</c:v>
                </c:pt>
                <c:pt idx="88">
                  <c:v>24.21</c:v>
                </c:pt>
                <c:pt idx="89">
                  <c:v>23.8</c:v>
                </c:pt>
                <c:pt idx="90">
                  <c:v>23.74</c:v>
                </c:pt>
                <c:pt idx="91">
                  <c:v>24.98</c:v>
                </c:pt>
                <c:pt idx="92">
                  <c:v>25.09</c:v>
                </c:pt>
                <c:pt idx="93">
                  <c:v>24.99</c:v>
                </c:pt>
                <c:pt idx="94">
                  <c:v>24.83</c:v>
                </c:pt>
                <c:pt idx="95">
                  <c:v>24.61</c:v>
                </c:pt>
                <c:pt idx="96">
                  <c:v>24.37</c:v>
                </c:pt>
                <c:pt idx="97">
                  <c:v>24.13</c:v>
                </c:pt>
                <c:pt idx="98">
                  <c:v>23.88</c:v>
                </c:pt>
                <c:pt idx="99">
                  <c:v>23.65</c:v>
                </c:pt>
                <c:pt idx="100">
                  <c:v>23.42</c:v>
                </c:pt>
                <c:pt idx="101">
                  <c:v>23.2</c:v>
                </c:pt>
                <c:pt idx="102">
                  <c:v>21.85</c:v>
                </c:pt>
                <c:pt idx="103">
                  <c:v>21.58</c:v>
                </c:pt>
                <c:pt idx="104">
                  <c:v>21.49</c:v>
                </c:pt>
                <c:pt idx="105">
                  <c:v>21.51</c:v>
                </c:pt>
                <c:pt idx="106">
                  <c:v>21.85</c:v>
                </c:pt>
                <c:pt idx="107">
                  <c:v>22.36</c:v>
                </c:pt>
                <c:pt idx="108">
                  <c:v>22.98</c:v>
                </c:pt>
                <c:pt idx="109">
                  <c:v>23.59</c:v>
                </c:pt>
                <c:pt idx="110">
                  <c:v>24.39</c:v>
                </c:pt>
                <c:pt idx="111">
                  <c:v>24.8</c:v>
                </c:pt>
                <c:pt idx="112">
                  <c:v>24.39</c:v>
                </c:pt>
                <c:pt idx="113">
                  <c:v>24.31</c:v>
                </c:pt>
                <c:pt idx="114">
                  <c:v>24.23</c:v>
                </c:pt>
                <c:pt idx="115">
                  <c:v>25.42</c:v>
                </c:pt>
                <c:pt idx="116">
                  <c:v>25.49</c:v>
                </c:pt>
                <c:pt idx="117">
                  <c:v>25.39</c:v>
                </c:pt>
                <c:pt idx="118">
                  <c:v>25.26</c:v>
                </c:pt>
                <c:pt idx="119">
                  <c:v>25.1</c:v>
                </c:pt>
                <c:pt idx="120">
                  <c:v>24.91</c:v>
                </c:pt>
                <c:pt idx="121">
                  <c:v>24.67</c:v>
                </c:pt>
                <c:pt idx="122">
                  <c:v>24.4</c:v>
                </c:pt>
                <c:pt idx="123">
                  <c:v>24.14</c:v>
                </c:pt>
                <c:pt idx="124">
                  <c:v>23.89</c:v>
                </c:pt>
                <c:pt idx="125">
                  <c:v>23.65</c:v>
                </c:pt>
                <c:pt idx="126">
                  <c:v>21.95</c:v>
                </c:pt>
                <c:pt idx="127">
                  <c:v>21.6</c:v>
                </c:pt>
                <c:pt idx="128">
                  <c:v>21.65</c:v>
                </c:pt>
                <c:pt idx="129">
                  <c:v>21.93</c:v>
                </c:pt>
                <c:pt idx="130">
                  <c:v>22.39</c:v>
                </c:pt>
                <c:pt idx="131">
                  <c:v>22.95</c:v>
                </c:pt>
                <c:pt idx="132">
                  <c:v>23.48</c:v>
                </c:pt>
                <c:pt idx="133">
                  <c:v>23.7</c:v>
                </c:pt>
                <c:pt idx="134">
                  <c:v>24.44</c:v>
                </c:pt>
                <c:pt idx="135">
                  <c:v>24.9</c:v>
                </c:pt>
                <c:pt idx="136">
                  <c:v>24.31</c:v>
                </c:pt>
                <c:pt idx="137">
                  <c:v>24.12</c:v>
                </c:pt>
                <c:pt idx="138">
                  <c:v>24.11</c:v>
                </c:pt>
                <c:pt idx="139">
                  <c:v>25.36</c:v>
                </c:pt>
                <c:pt idx="140">
                  <c:v>25.47</c:v>
                </c:pt>
                <c:pt idx="141">
                  <c:v>25.4</c:v>
                </c:pt>
                <c:pt idx="142">
                  <c:v>25.3</c:v>
                </c:pt>
                <c:pt idx="143">
                  <c:v>25.16</c:v>
                </c:pt>
                <c:pt idx="144">
                  <c:v>25</c:v>
                </c:pt>
                <c:pt idx="145">
                  <c:v>24.8</c:v>
                </c:pt>
                <c:pt idx="146">
                  <c:v>24.55</c:v>
                </c:pt>
                <c:pt idx="147">
                  <c:v>24.29</c:v>
                </c:pt>
                <c:pt idx="148">
                  <c:v>24.04</c:v>
                </c:pt>
                <c:pt idx="149">
                  <c:v>23.8</c:v>
                </c:pt>
                <c:pt idx="150">
                  <c:v>22.1</c:v>
                </c:pt>
                <c:pt idx="151">
                  <c:v>21.55</c:v>
                </c:pt>
                <c:pt idx="152">
                  <c:v>21.63</c:v>
                </c:pt>
                <c:pt idx="153">
                  <c:v>21.89</c:v>
                </c:pt>
                <c:pt idx="154">
                  <c:v>22.36</c:v>
                </c:pt>
                <c:pt idx="155">
                  <c:v>22.91</c:v>
                </c:pt>
                <c:pt idx="156">
                  <c:v>23.49</c:v>
                </c:pt>
                <c:pt idx="157">
                  <c:v>24.05</c:v>
                </c:pt>
                <c:pt idx="158">
                  <c:v>24.71</c:v>
                </c:pt>
                <c:pt idx="159">
                  <c:v>25.15</c:v>
                </c:pt>
                <c:pt idx="160">
                  <c:v>24.71</c:v>
                </c:pt>
                <c:pt idx="161">
                  <c:v>24.65</c:v>
                </c:pt>
                <c:pt idx="162">
                  <c:v>24.63</c:v>
                </c:pt>
                <c:pt idx="163">
                  <c:v>25.76</c:v>
                </c:pt>
                <c:pt idx="164">
                  <c:v>25.75</c:v>
                </c:pt>
                <c:pt idx="165">
                  <c:v>25.67</c:v>
                </c:pt>
                <c:pt idx="166">
                  <c:v>25.59</c:v>
                </c:pt>
                <c:pt idx="167">
                  <c:v>25.45</c:v>
                </c:pt>
                <c:pt idx="168">
                  <c:v>25.29</c:v>
                </c:pt>
                <c:pt idx="169">
                  <c:v>25.11</c:v>
                </c:pt>
                <c:pt idx="170">
                  <c:v>24.92</c:v>
                </c:pt>
                <c:pt idx="171">
                  <c:v>24.67</c:v>
                </c:pt>
                <c:pt idx="172">
                  <c:v>24.42</c:v>
                </c:pt>
                <c:pt idx="173">
                  <c:v>24.17</c:v>
                </c:pt>
                <c:pt idx="174">
                  <c:v>22.46</c:v>
                </c:pt>
                <c:pt idx="175">
                  <c:v>21.96</c:v>
                </c:pt>
                <c:pt idx="176">
                  <c:v>22.13</c:v>
                </c:pt>
                <c:pt idx="177">
                  <c:v>22.44</c:v>
                </c:pt>
                <c:pt idx="178">
                  <c:v>22.86</c:v>
                </c:pt>
                <c:pt idx="179">
                  <c:v>23.32</c:v>
                </c:pt>
                <c:pt idx="180">
                  <c:v>23.8</c:v>
                </c:pt>
                <c:pt idx="181">
                  <c:v>24.03</c:v>
                </c:pt>
                <c:pt idx="182">
                  <c:v>24.94</c:v>
                </c:pt>
                <c:pt idx="183">
                  <c:v>25.34</c:v>
                </c:pt>
                <c:pt idx="184">
                  <c:v>24.82</c:v>
                </c:pt>
                <c:pt idx="185">
                  <c:v>24.69</c:v>
                </c:pt>
                <c:pt idx="186">
                  <c:v>24.76</c:v>
                </c:pt>
                <c:pt idx="187">
                  <c:v>25.88</c:v>
                </c:pt>
                <c:pt idx="188">
                  <c:v>25.82</c:v>
                </c:pt>
                <c:pt idx="189">
                  <c:v>25.75</c:v>
                </c:pt>
                <c:pt idx="190">
                  <c:v>25.71</c:v>
                </c:pt>
                <c:pt idx="191">
                  <c:v>25.6</c:v>
                </c:pt>
              </c:numCache>
            </c:numRef>
          </c:val>
          <c:smooth val="0"/>
          <c:extLst>
            <c:ext xmlns:c16="http://schemas.microsoft.com/office/drawing/2014/chart" uri="{C3380CC4-5D6E-409C-BE32-E72D297353CC}">
              <c16:uniqueId val="{00000002-9E2B-7242-B42F-0143D394DAFC}"/>
            </c:ext>
          </c:extLst>
        </c:ser>
        <c:ser>
          <c:idx val="3"/>
          <c:order val="3"/>
          <c:tx>
            <c:strRef>
              <c:f>'Master bedroom (2)'!$G$1:$G$3</c:f>
              <c:strCache>
                <c:ptCount val="3"/>
                <c:pt idx="0">
                  <c:v>Original layout</c:v>
                </c:pt>
              </c:strCache>
            </c:strRef>
          </c:tx>
          <c:spPr>
            <a:ln w="28575" cap="rnd">
              <a:solidFill>
                <a:schemeClr val="accent4"/>
              </a:solidFill>
              <a:round/>
            </a:ln>
            <a:effectLst/>
          </c:spPr>
          <c:marker>
            <c:symbol val="none"/>
          </c:marker>
          <c:cat>
            <c:numRef>
              <c:f>'Master bedroom (2)'!$A$4:$A$195</c:f>
              <c:numCache>
                <c:formatCode>m/d/yy\ h:mm</c:formatCode>
                <c:ptCount val="192"/>
                <c:pt idx="0" formatCode="m/d/yy">
                  <c:v>37558</c:v>
                </c:pt>
                <c:pt idx="1">
                  <c:v>37558.041666666664</c:v>
                </c:pt>
                <c:pt idx="2">
                  <c:v>37558.083333333336</c:v>
                </c:pt>
                <c:pt idx="3">
                  <c:v>37558.125</c:v>
                </c:pt>
                <c:pt idx="4">
                  <c:v>37558.166666666664</c:v>
                </c:pt>
                <c:pt idx="5">
                  <c:v>37558.208333333336</c:v>
                </c:pt>
                <c:pt idx="6">
                  <c:v>37558.25</c:v>
                </c:pt>
                <c:pt idx="7">
                  <c:v>37558.291666666664</c:v>
                </c:pt>
                <c:pt idx="8">
                  <c:v>37558.333333333336</c:v>
                </c:pt>
                <c:pt idx="9">
                  <c:v>37558.375</c:v>
                </c:pt>
                <c:pt idx="10">
                  <c:v>37558.416666666664</c:v>
                </c:pt>
                <c:pt idx="11">
                  <c:v>37558.458333333336</c:v>
                </c:pt>
                <c:pt idx="12">
                  <c:v>37558.5</c:v>
                </c:pt>
                <c:pt idx="13">
                  <c:v>37558.541666666664</c:v>
                </c:pt>
                <c:pt idx="14">
                  <c:v>37558.583333333336</c:v>
                </c:pt>
                <c:pt idx="15">
                  <c:v>37558.625</c:v>
                </c:pt>
                <c:pt idx="16">
                  <c:v>37558.666666666664</c:v>
                </c:pt>
                <c:pt idx="17">
                  <c:v>37558.708333333336</c:v>
                </c:pt>
                <c:pt idx="18">
                  <c:v>37558.75</c:v>
                </c:pt>
                <c:pt idx="19">
                  <c:v>37558.791666666664</c:v>
                </c:pt>
                <c:pt idx="20">
                  <c:v>37558.833333333336</c:v>
                </c:pt>
                <c:pt idx="21">
                  <c:v>37558.875</c:v>
                </c:pt>
                <c:pt idx="22">
                  <c:v>37558.916666666664</c:v>
                </c:pt>
                <c:pt idx="23">
                  <c:v>37558.958333333336</c:v>
                </c:pt>
                <c:pt idx="24" formatCode="m/d/yy">
                  <c:v>37559</c:v>
                </c:pt>
                <c:pt idx="25">
                  <c:v>37559.041666666664</c:v>
                </c:pt>
                <c:pt idx="26">
                  <c:v>37559.083333333336</c:v>
                </c:pt>
                <c:pt idx="27">
                  <c:v>37559.125</c:v>
                </c:pt>
                <c:pt idx="28">
                  <c:v>37559.166666666664</c:v>
                </c:pt>
                <c:pt idx="29">
                  <c:v>37559.208333333336</c:v>
                </c:pt>
                <c:pt idx="30">
                  <c:v>37559.25</c:v>
                </c:pt>
                <c:pt idx="31">
                  <c:v>37559.291666666664</c:v>
                </c:pt>
                <c:pt idx="32">
                  <c:v>37559.333333333336</c:v>
                </c:pt>
                <c:pt idx="33">
                  <c:v>37559.375</c:v>
                </c:pt>
                <c:pt idx="34">
                  <c:v>37559.416666666664</c:v>
                </c:pt>
                <c:pt idx="35">
                  <c:v>37559.458333333336</c:v>
                </c:pt>
                <c:pt idx="36">
                  <c:v>37559.5</c:v>
                </c:pt>
                <c:pt idx="37">
                  <c:v>37559.541666666664</c:v>
                </c:pt>
                <c:pt idx="38">
                  <c:v>37559.583333333336</c:v>
                </c:pt>
                <c:pt idx="39">
                  <c:v>37559.625</c:v>
                </c:pt>
                <c:pt idx="40">
                  <c:v>37559.666666666664</c:v>
                </c:pt>
                <c:pt idx="41">
                  <c:v>37559.708333333336</c:v>
                </c:pt>
                <c:pt idx="42">
                  <c:v>37559.75</c:v>
                </c:pt>
                <c:pt idx="43">
                  <c:v>37559.791666666664</c:v>
                </c:pt>
                <c:pt idx="44">
                  <c:v>37559.833333333336</c:v>
                </c:pt>
                <c:pt idx="45">
                  <c:v>37559.875</c:v>
                </c:pt>
                <c:pt idx="46">
                  <c:v>37559.916666666664</c:v>
                </c:pt>
                <c:pt idx="47">
                  <c:v>37559.958333333336</c:v>
                </c:pt>
                <c:pt idx="48" formatCode="m/d/yy">
                  <c:v>37560</c:v>
                </c:pt>
                <c:pt idx="49">
                  <c:v>37560.041666666664</c:v>
                </c:pt>
                <c:pt idx="50">
                  <c:v>37560.083333333336</c:v>
                </c:pt>
                <c:pt idx="51">
                  <c:v>37560.125</c:v>
                </c:pt>
                <c:pt idx="52">
                  <c:v>37560.166666666664</c:v>
                </c:pt>
                <c:pt idx="53">
                  <c:v>37560.208333333336</c:v>
                </c:pt>
                <c:pt idx="54">
                  <c:v>37560.25</c:v>
                </c:pt>
                <c:pt idx="55">
                  <c:v>37560.291666666664</c:v>
                </c:pt>
                <c:pt idx="56">
                  <c:v>37560.333333333336</c:v>
                </c:pt>
                <c:pt idx="57">
                  <c:v>37560.375</c:v>
                </c:pt>
                <c:pt idx="58">
                  <c:v>37560.416666666664</c:v>
                </c:pt>
                <c:pt idx="59">
                  <c:v>37560.458333333336</c:v>
                </c:pt>
                <c:pt idx="60">
                  <c:v>37560.5</c:v>
                </c:pt>
                <c:pt idx="61">
                  <c:v>37560.541666666664</c:v>
                </c:pt>
                <c:pt idx="62">
                  <c:v>37560.583333333336</c:v>
                </c:pt>
                <c:pt idx="63">
                  <c:v>37560.625</c:v>
                </c:pt>
                <c:pt idx="64">
                  <c:v>37560.666666666664</c:v>
                </c:pt>
                <c:pt idx="65">
                  <c:v>37560.708333333336</c:v>
                </c:pt>
                <c:pt idx="66">
                  <c:v>37560.75</c:v>
                </c:pt>
                <c:pt idx="67">
                  <c:v>37560.791666666664</c:v>
                </c:pt>
                <c:pt idx="68">
                  <c:v>37560.833333333336</c:v>
                </c:pt>
                <c:pt idx="69">
                  <c:v>37560.875</c:v>
                </c:pt>
                <c:pt idx="70">
                  <c:v>37560.916666666664</c:v>
                </c:pt>
                <c:pt idx="71">
                  <c:v>37560.958333333336</c:v>
                </c:pt>
                <c:pt idx="72" formatCode="m/d/yy">
                  <c:v>37561</c:v>
                </c:pt>
                <c:pt idx="73">
                  <c:v>37561.041666666664</c:v>
                </c:pt>
                <c:pt idx="74">
                  <c:v>37561.083333333336</c:v>
                </c:pt>
                <c:pt idx="75">
                  <c:v>37561.125</c:v>
                </c:pt>
                <c:pt idx="76">
                  <c:v>37561.166666666664</c:v>
                </c:pt>
                <c:pt idx="77">
                  <c:v>37561.208333333336</c:v>
                </c:pt>
                <c:pt idx="78">
                  <c:v>37561.25</c:v>
                </c:pt>
                <c:pt idx="79">
                  <c:v>37561.291666666664</c:v>
                </c:pt>
                <c:pt idx="80">
                  <c:v>37561.333333333336</c:v>
                </c:pt>
                <c:pt idx="81">
                  <c:v>37561.375</c:v>
                </c:pt>
                <c:pt idx="82">
                  <c:v>37561.416666666664</c:v>
                </c:pt>
                <c:pt idx="83">
                  <c:v>37561.458333333336</c:v>
                </c:pt>
                <c:pt idx="84">
                  <c:v>37561.5</c:v>
                </c:pt>
                <c:pt idx="85">
                  <c:v>37561.541666666664</c:v>
                </c:pt>
                <c:pt idx="86">
                  <c:v>37561.583333333336</c:v>
                </c:pt>
                <c:pt idx="87">
                  <c:v>37561.625</c:v>
                </c:pt>
                <c:pt idx="88">
                  <c:v>37561.666666666664</c:v>
                </c:pt>
                <c:pt idx="89">
                  <c:v>37561.708333333336</c:v>
                </c:pt>
                <c:pt idx="90">
                  <c:v>37561.75</c:v>
                </c:pt>
                <c:pt idx="91">
                  <c:v>37561.791666666664</c:v>
                </c:pt>
                <c:pt idx="92">
                  <c:v>37561.833333333336</c:v>
                </c:pt>
                <c:pt idx="93">
                  <c:v>37561.875</c:v>
                </c:pt>
                <c:pt idx="94">
                  <c:v>37561.916666666664</c:v>
                </c:pt>
                <c:pt idx="95">
                  <c:v>37561.958333333336</c:v>
                </c:pt>
                <c:pt idx="96" formatCode="m/d/yy">
                  <c:v>37562</c:v>
                </c:pt>
                <c:pt idx="97">
                  <c:v>37562.041666666664</c:v>
                </c:pt>
                <c:pt idx="98">
                  <c:v>37562.083333333336</c:v>
                </c:pt>
                <c:pt idx="99">
                  <c:v>37562.125</c:v>
                </c:pt>
                <c:pt idx="100">
                  <c:v>37562.166666666664</c:v>
                </c:pt>
                <c:pt idx="101">
                  <c:v>37562.208333333336</c:v>
                </c:pt>
                <c:pt idx="102">
                  <c:v>37562.25</c:v>
                </c:pt>
                <c:pt idx="103">
                  <c:v>37562.291666666664</c:v>
                </c:pt>
                <c:pt idx="104">
                  <c:v>37562.333333333336</c:v>
                </c:pt>
                <c:pt idx="105">
                  <c:v>37562.375</c:v>
                </c:pt>
                <c:pt idx="106">
                  <c:v>37562.416666666664</c:v>
                </c:pt>
                <c:pt idx="107">
                  <c:v>37562.458333333336</c:v>
                </c:pt>
                <c:pt idx="108">
                  <c:v>37562.5</c:v>
                </c:pt>
                <c:pt idx="109">
                  <c:v>37562.541666666664</c:v>
                </c:pt>
                <c:pt idx="110">
                  <c:v>37562.583333333336</c:v>
                </c:pt>
                <c:pt idx="111">
                  <c:v>37562.625</c:v>
                </c:pt>
                <c:pt idx="112">
                  <c:v>37562.666666666664</c:v>
                </c:pt>
                <c:pt idx="113">
                  <c:v>37562.708333333336</c:v>
                </c:pt>
                <c:pt idx="114">
                  <c:v>37562.75</c:v>
                </c:pt>
                <c:pt idx="115">
                  <c:v>37562.791666666664</c:v>
                </c:pt>
                <c:pt idx="116">
                  <c:v>37562.833333333336</c:v>
                </c:pt>
                <c:pt idx="117">
                  <c:v>37562.875</c:v>
                </c:pt>
                <c:pt idx="118">
                  <c:v>37562.916666666664</c:v>
                </c:pt>
                <c:pt idx="119">
                  <c:v>37562.958333333336</c:v>
                </c:pt>
                <c:pt idx="120" formatCode="m/d/yy">
                  <c:v>37563</c:v>
                </c:pt>
                <c:pt idx="121">
                  <c:v>37563.041666666664</c:v>
                </c:pt>
                <c:pt idx="122">
                  <c:v>37563.083333333336</c:v>
                </c:pt>
                <c:pt idx="123">
                  <c:v>37563.125</c:v>
                </c:pt>
                <c:pt idx="124">
                  <c:v>37563.166666666664</c:v>
                </c:pt>
                <c:pt idx="125">
                  <c:v>37563.208333333336</c:v>
                </c:pt>
                <c:pt idx="126">
                  <c:v>37563.25</c:v>
                </c:pt>
                <c:pt idx="127">
                  <c:v>37563.291666666664</c:v>
                </c:pt>
                <c:pt idx="128">
                  <c:v>37563.333333333336</c:v>
                </c:pt>
                <c:pt idx="129">
                  <c:v>37563.375</c:v>
                </c:pt>
                <c:pt idx="130">
                  <c:v>37563.416666666664</c:v>
                </c:pt>
                <c:pt idx="131">
                  <c:v>37563.458333333336</c:v>
                </c:pt>
                <c:pt idx="132">
                  <c:v>37563.5</c:v>
                </c:pt>
                <c:pt idx="133">
                  <c:v>37563.541666666664</c:v>
                </c:pt>
                <c:pt idx="134">
                  <c:v>37563.583333333336</c:v>
                </c:pt>
                <c:pt idx="135">
                  <c:v>37563.625</c:v>
                </c:pt>
                <c:pt idx="136">
                  <c:v>37563.666666666664</c:v>
                </c:pt>
                <c:pt idx="137">
                  <c:v>37563.708333333336</c:v>
                </c:pt>
                <c:pt idx="138">
                  <c:v>37563.75</c:v>
                </c:pt>
                <c:pt idx="139">
                  <c:v>37563.791666666664</c:v>
                </c:pt>
                <c:pt idx="140">
                  <c:v>37563.833333333336</c:v>
                </c:pt>
                <c:pt idx="141">
                  <c:v>37563.875</c:v>
                </c:pt>
                <c:pt idx="142">
                  <c:v>37563.916666666664</c:v>
                </c:pt>
                <c:pt idx="143">
                  <c:v>37563.958333333336</c:v>
                </c:pt>
                <c:pt idx="144" formatCode="m/d/yy">
                  <c:v>37564</c:v>
                </c:pt>
                <c:pt idx="145">
                  <c:v>37564.041666666664</c:v>
                </c:pt>
                <c:pt idx="146">
                  <c:v>37564.083333333336</c:v>
                </c:pt>
                <c:pt idx="147">
                  <c:v>37564.125</c:v>
                </c:pt>
                <c:pt idx="148">
                  <c:v>37564.166666666664</c:v>
                </c:pt>
                <c:pt idx="149">
                  <c:v>37564.208333333336</c:v>
                </c:pt>
                <c:pt idx="150">
                  <c:v>37564.25</c:v>
                </c:pt>
                <c:pt idx="151">
                  <c:v>37564.291666666664</c:v>
                </c:pt>
                <c:pt idx="152">
                  <c:v>37564.333333333336</c:v>
                </c:pt>
                <c:pt idx="153">
                  <c:v>37564.375</c:v>
                </c:pt>
                <c:pt idx="154">
                  <c:v>37564.416666666664</c:v>
                </c:pt>
                <c:pt idx="155">
                  <c:v>37564.458333333336</c:v>
                </c:pt>
                <c:pt idx="156">
                  <c:v>37564.5</c:v>
                </c:pt>
                <c:pt idx="157">
                  <c:v>37564.541666666664</c:v>
                </c:pt>
                <c:pt idx="158">
                  <c:v>37564.583333333336</c:v>
                </c:pt>
                <c:pt idx="159">
                  <c:v>37564.625</c:v>
                </c:pt>
                <c:pt idx="160">
                  <c:v>37564.666666666664</c:v>
                </c:pt>
                <c:pt idx="161">
                  <c:v>37564.708333333336</c:v>
                </c:pt>
                <c:pt idx="162">
                  <c:v>37564.75</c:v>
                </c:pt>
                <c:pt idx="163">
                  <c:v>37564.791666666664</c:v>
                </c:pt>
                <c:pt idx="164">
                  <c:v>37564.833333333336</c:v>
                </c:pt>
                <c:pt idx="165">
                  <c:v>37564.875</c:v>
                </c:pt>
                <c:pt idx="166">
                  <c:v>37564.916666666664</c:v>
                </c:pt>
                <c:pt idx="167">
                  <c:v>37564.958333333336</c:v>
                </c:pt>
                <c:pt idx="168" formatCode="m/d/yy">
                  <c:v>37565</c:v>
                </c:pt>
                <c:pt idx="169">
                  <c:v>37565.041666666664</c:v>
                </c:pt>
                <c:pt idx="170">
                  <c:v>37565.083333333336</c:v>
                </c:pt>
                <c:pt idx="171">
                  <c:v>37565.125</c:v>
                </c:pt>
                <c:pt idx="172">
                  <c:v>37565.166666666664</c:v>
                </c:pt>
                <c:pt idx="173">
                  <c:v>37565.208333333336</c:v>
                </c:pt>
                <c:pt idx="174">
                  <c:v>37565.25</c:v>
                </c:pt>
                <c:pt idx="175">
                  <c:v>37565.291666666664</c:v>
                </c:pt>
                <c:pt idx="176">
                  <c:v>37565.333333333336</c:v>
                </c:pt>
                <c:pt idx="177">
                  <c:v>37565.375</c:v>
                </c:pt>
                <c:pt idx="178">
                  <c:v>37565.416666666664</c:v>
                </c:pt>
                <c:pt idx="179">
                  <c:v>37565.458333333336</c:v>
                </c:pt>
                <c:pt idx="180">
                  <c:v>37565.5</c:v>
                </c:pt>
                <c:pt idx="181">
                  <c:v>37565.541666666664</c:v>
                </c:pt>
                <c:pt idx="182">
                  <c:v>37565.583333333336</c:v>
                </c:pt>
                <c:pt idx="183">
                  <c:v>37565.625</c:v>
                </c:pt>
                <c:pt idx="184">
                  <c:v>37565.666666666664</c:v>
                </c:pt>
                <c:pt idx="185">
                  <c:v>37565.708333333336</c:v>
                </c:pt>
                <c:pt idx="186">
                  <c:v>37565.75</c:v>
                </c:pt>
                <c:pt idx="187">
                  <c:v>37565.791666666664</c:v>
                </c:pt>
                <c:pt idx="188">
                  <c:v>37565.833333333336</c:v>
                </c:pt>
                <c:pt idx="189">
                  <c:v>37565.875</c:v>
                </c:pt>
                <c:pt idx="190">
                  <c:v>37565.916666666664</c:v>
                </c:pt>
                <c:pt idx="191">
                  <c:v>37565.958333333336</c:v>
                </c:pt>
              </c:numCache>
            </c:numRef>
          </c:cat>
          <c:val>
            <c:numRef>
              <c:f>'Master bedroom (2)'!$G$4:$G$195</c:f>
              <c:numCache>
                <c:formatCode>General</c:formatCode>
                <c:ptCount val="192"/>
                <c:pt idx="0">
                  <c:v>27.83</c:v>
                </c:pt>
                <c:pt idx="1">
                  <c:v>27.64</c:v>
                </c:pt>
                <c:pt idx="2">
                  <c:v>27.44</c:v>
                </c:pt>
                <c:pt idx="3">
                  <c:v>27.24</c:v>
                </c:pt>
                <c:pt idx="4">
                  <c:v>27.05</c:v>
                </c:pt>
                <c:pt idx="5">
                  <c:v>26.87</c:v>
                </c:pt>
                <c:pt idx="6">
                  <c:v>25.52</c:v>
                </c:pt>
                <c:pt idx="7">
                  <c:v>25.5</c:v>
                </c:pt>
                <c:pt idx="8">
                  <c:v>25.77</c:v>
                </c:pt>
                <c:pt idx="9">
                  <c:v>26.18</c:v>
                </c:pt>
                <c:pt idx="10">
                  <c:v>26.87</c:v>
                </c:pt>
                <c:pt idx="11">
                  <c:v>27.6</c:v>
                </c:pt>
                <c:pt idx="12">
                  <c:v>28.16</c:v>
                </c:pt>
                <c:pt idx="13">
                  <c:v>28.62</c:v>
                </c:pt>
                <c:pt idx="14">
                  <c:v>29.72</c:v>
                </c:pt>
                <c:pt idx="15">
                  <c:v>30.06</c:v>
                </c:pt>
                <c:pt idx="16">
                  <c:v>29.26</c:v>
                </c:pt>
                <c:pt idx="17">
                  <c:v>28.8</c:v>
                </c:pt>
                <c:pt idx="18">
                  <c:v>28.37</c:v>
                </c:pt>
                <c:pt idx="19">
                  <c:v>29.45</c:v>
                </c:pt>
                <c:pt idx="20">
                  <c:v>29.47</c:v>
                </c:pt>
                <c:pt idx="21">
                  <c:v>29.29</c:v>
                </c:pt>
                <c:pt idx="22">
                  <c:v>29.09</c:v>
                </c:pt>
                <c:pt idx="23">
                  <c:v>28.89</c:v>
                </c:pt>
                <c:pt idx="24">
                  <c:v>28.67</c:v>
                </c:pt>
                <c:pt idx="25">
                  <c:v>28.45</c:v>
                </c:pt>
                <c:pt idx="26">
                  <c:v>28.22</c:v>
                </c:pt>
                <c:pt idx="27">
                  <c:v>28.02</c:v>
                </c:pt>
                <c:pt idx="28">
                  <c:v>27.82</c:v>
                </c:pt>
                <c:pt idx="29">
                  <c:v>27.63</c:v>
                </c:pt>
                <c:pt idx="30">
                  <c:v>26.08</c:v>
                </c:pt>
                <c:pt idx="31">
                  <c:v>25.84</c:v>
                </c:pt>
                <c:pt idx="32">
                  <c:v>25.99</c:v>
                </c:pt>
                <c:pt idx="33">
                  <c:v>26.47</c:v>
                </c:pt>
                <c:pt idx="34">
                  <c:v>27.2</c:v>
                </c:pt>
                <c:pt idx="35">
                  <c:v>27.97</c:v>
                </c:pt>
                <c:pt idx="36">
                  <c:v>28.61</c:v>
                </c:pt>
                <c:pt idx="37">
                  <c:v>29.02</c:v>
                </c:pt>
                <c:pt idx="38">
                  <c:v>30</c:v>
                </c:pt>
                <c:pt idx="39">
                  <c:v>30.35</c:v>
                </c:pt>
                <c:pt idx="40">
                  <c:v>29.63</c:v>
                </c:pt>
                <c:pt idx="41">
                  <c:v>29.18</c:v>
                </c:pt>
                <c:pt idx="42">
                  <c:v>28.73</c:v>
                </c:pt>
                <c:pt idx="43">
                  <c:v>29.8</c:v>
                </c:pt>
                <c:pt idx="44">
                  <c:v>29.81</c:v>
                </c:pt>
                <c:pt idx="45">
                  <c:v>29.63</c:v>
                </c:pt>
                <c:pt idx="46">
                  <c:v>29.42</c:v>
                </c:pt>
                <c:pt idx="47">
                  <c:v>29.2</c:v>
                </c:pt>
                <c:pt idx="48">
                  <c:v>28.96</c:v>
                </c:pt>
                <c:pt idx="49">
                  <c:v>28.73</c:v>
                </c:pt>
                <c:pt idx="50">
                  <c:v>28.48</c:v>
                </c:pt>
                <c:pt idx="51">
                  <c:v>28.25</c:v>
                </c:pt>
                <c:pt idx="52">
                  <c:v>28.02</c:v>
                </c:pt>
                <c:pt idx="53">
                  <c:v>27.8</c:v>
                </c:pt>
                <c:pt idx="54">
                  <c:v>26.26</c:v>
                </c:pt>
                <c:pt idx="55">
                  <c:v>26.09</c:v>
                </c:pt>
                <c:pt idx="56">
                  <c:v>26.5</c:v>
                </c:pt>
                <c:pt idx="57">
                  <c:v>27.18</c:v>
                </c:pt>
                <c:pt idx="58">
                  <c:v>28.01</c:v>
                </c:pt>
                <c:pt idx="59">
                  <c:v>28.79</c:v>
                </c:pt>
                <c:pt idx="60">
                  <c:v>29.35</c:v>
                </c:pt>
                <c:pt idx="61">
                  <c:v>29.67</c:v>
                </c:pt>
                <c:pt idx="62">
                  <c:v>30.44</c:v>
                </c:pt>
                <c:pt idx="63">
                  <c:v>30.51</c:v>
                </c:pt>
                <c:pt idx="64">
                  <c:v>29.65</c:v>
                </c:pt>
                <c:pt idx="65">
                  <c:v>29.17</c:v>
                </c:pt>
                <c:pt idx="66">
                  <c:v>28.72</c:v>
                </c:pt>
                <c:pt idx="67">
                  <c:v>29.76</c:v>
                </c:pt>
                <c:pt idx="68">
                  <c:v>29.74</c:v>
                </c:pt>
                <c:pt idx="69">
                  <c:v>29.53</c:v>
                </c:pt>
                <c:pt idx="70">
                  <c:v>29.31</c:v>
                </c:pt>
                <c:pt idx="71">
                  <c:v>29.09</c:v>
                </c:pt>
                <c:pt idx="72">
                  <c:v>28.85</c:v>
                </c:pt>
                <c:pt idx="73">
                  <c:v>28.62</c:v>
                </c:pt>
                <c:pt idx="74">
                  <c:v>28.38</c:v>
                </c:pt>
                <c:pt idx="75">
                  <c:v>28.15</c:v>
                </c:pt>
                <c:pt idx="76">
                  <c:v>27.93</c:v>
                </c:pt>
                <c:pt idx="77">
                  <c:v>27.72</c:v>
                </c:pt>
                <c:pt idx="78">
                  <c:v>26.16</c:v>
                </c:pt>
                <c:pt idx="79">
                  <c:v>25.93</c:v>
                </c:pt>
                <c:pt idx="80">
                  <c:v>26.07</c:v>
                </c:pt>
                <c:pt idx="81">
                  <c:v>26.48</c:v>
                </c:pt>
                <c:pt idx="82">
                  <c:v>27.06</c:v>
                </c:pt>
                <c:pt idx="83">
                  <c:v>27.59</c:v>
                </c:pt>
                <c:pt idx="84">
                  <c:v>27.95</c:v>
                </c:pt>
                <c:pt idx="85">
                  <c:v>28.08</c:v>
                </c:pt>
                <c:pt idx="86">
                  <c:v>28.95</c:v>
                </c:pt>
                <c:pt idx="87">
                  <c:v>29.23</c:v>
                </c:pt>
                <c:pt idx="88">
                  <c:v>28.39</c:v>
                </c:pt>
                <c:pt idx="89">
                  <c:v>27.88</c:v>
                </c:pt>
                <c:pt idx="90">
                  <c:v>27.47</c:v>
                </c:pt>
                <c:pt idx="91">
                  <c:v>28.54</c:v>
                </c:pt>
                <c:pt idx="92">
                  <c:v>28.55</c:v>
                </c:pt>
                <c:pt idx="93">
                  <c:v>28.36</c:v>
                </c:pt>
                <c:pt idx="94">
                  <c:v>28.16</c:v>
                </c:pt>
                <c:pt idx="95">
                  <c:v>27.96</c:v>
                </c:pt>
                <c:pt idx="96">
                  <c:v>27.75</c:v>
                </c:pt>
                <c:pt idx="97">
                  <c:v>27.56</c:v>
                </c:pt>
                <c:pt idx="98">
                  <c:v>27.36</c:v>
                </c:pt>
                <c:pt idx="99">
                  <c:v>27.17</c:v>
                </c:pt>
                <c:pt idx="100">
                  <c:v>26.99</c:v>
                </c:pt>
                <c:pt idx="101">
                  <c:v>26.82</c:v>
                </c:pt>
                <c:pt idx="102">
                  <c:v>25.46</c:v>
                </c:pt>
                <c:pt idx="103">
                  <c:v>25.38</c:v>
                </c:pt>
                <c:pt idx="104">
                  <c:v>25.58</c:v>
                </c:pt>
                <c:pt idx="105">
                  <c:v>25.92</c:v>
                </c:pt>
                <c:pt idx="106">
                  <c:v>26.49</c:v>
                </c:pt>
                <c:pt idx="107">
                  <c:v>27.24</c:v>
                </c:pt>
                <c:pt idx="108">
                  <c:v>27.91</c:v>
                </c:pt>
                <c:pt idx="109">
                  <c:v>28.47</c:v>
                </c:pt>
                <c:pt idx="110">
                  <c:v>29.52</c:v>
                </c:pt>
                <c:pt idx="111">
                  <c:v>29.76</c:v>
                </c:pt>
                <c:pt idx="112">
                  <c:v>28.97</c:v>
                </c:pt>
                <c:pt idx="113">
                  <c:v>28.47</c:v>
                </c:pt>
                <c:pt idx="114">
                  <c:v>28.01</c:v>
                </c:pt>
                <c:pt idx="115">
                  <c:v>29.07</c:v>
                </c:pt>
                <c:pt idx="116">
                  <c:v>29.07</c:v>
                </c:pt>
                <c:pt idx="117">
                  <c:v>28.88</c:v>
                </c:pt>
                <c:pt idx="118">
                  <c:v>28.68</c:v>
                </c:pt>
                <c:pt idx="119">
                  <c:v>28.47</c:v>
                </c:pt>
                <c:pt idx="120">
                  <c:v>28.26</c:v>
                </c:pt>
                <c:pt idx="121">
                  <c:v>28.04</c:v>
                </c:pt>
                <c:pt idx="122">
                  <c:v>27.82</c:v>
                </c:pt>
                <c:pt idx="123">
                  <c:v>27.62</c:v>
                </c:pt>
                <c:pt idx="124">
                  <c:v>27.42</c:v>
                </c:pt>
                <c:pt idx="125">
                  <c:v>27.23</c:v>
                </c:pt>
                <c:pt idx="126">
                  <c:v>25.77</c:v>
                </c:pt>
                <c:pt idx="127">
                  <c:v>25.69</c:v>
                </c:pt>
                <c:pt idx="128">
                  <c:v>26</c:v>
                </c:pt>
                <c:pt idx="129">
                  <c:v>26.54</c:v>
                </c:pt>
                <c:pt idx="130">
                  <c:v>27.06</c:v>
                </c:pt>
                <c:pt idx="131">
                  <c:v>27.55</c:v>
                </c:pt>
                <c:pt idx="132">
                  <c:v>28.03</c:v>
                </c:pt>
                <c:pt idx="133">
                  <c:v>28.27</c:v>
                </c:pt>
                <c:pt idx="134">
                  <c:v>29.03</c:v>
                </c:pt>
                <c:pt idx="135">
                  <c:v>29.11</c:v>
                </c:pt>
                <c:pt idx="136">
                  <c:v>28.22</c:v>
                </c:pt>
                <c:pt idx="137">
                  <c:v>27.78</c:v>
                </c:pt>
                <c:pt idx="138">
                  <c:v>27.44</c:v>
                </c:pt>
                <c:pt idx="139">
                  <c:v>28.57</c:v>
                </c:pt>
                <c:pt idx="140">
                  <c:v>28.64</c:v>
                </c:pt>
                <c:pt idx="141">
                  <c:v>28.5</c:v>
                </c:pt>
                <c:pt idx="142">
                  <c:v>28.34</c:v>
                </c:pt>
                <c:pt idx="143">
                  <c:v>28.17</c:v>
                </c:pt>
                <c:pt idx="144">
                  <c:v>27.98</c:v>
                </c:pt>
                <c:pt idx="145">
                  <c:v>27.78</c:v>
                </c:pt>
                <c:pt idx="146">
                  <c:v>27.58</c:v>
                </c:pt>
                <c:pt idx="147">
                  <c:v>27.39</c:v>
                </c:pt>
                <c:pt idx="148">
                  <c:v>27.21</c:v>
                </c:pt>
                <c:pt idx="149">
                  <c:v>27.04</c:v>
                </c:pt>
                <c:pt idx="150">
                  <c:v>25.62</c:v>
                </c:pt>
                <c:pt idx="151">
                  <c:v>25.51</c:v>
                </c:pt>
                <c:pt idx="152">
                  <c:v>25.73</c:v>
                </c:pt>
                <c:pt idx="153">
                  <c:v>26.19</c:v>
                </c:pt>
                <c:pt idx="154">
                  <c:v>26.8</c:v>
                </c:pt>
                <c:pt idx="155">
                  <c:v>27.3</c:v>
                </c:pt>
                <c:pt idx="156">
                  <c:v>27.8</c:v>
                </c:pt>
                <c:pt idx="157">
                  <c:v>28.17</c:v>
                </c:pt>
                <c:pt idx="158">
                  <c:v>29.02</c:v>
                </c:pt>
                <c:pt idx="159">
                  <c:v>29.25</c:v>
                </c:pt>
                <c:pt idx="160">
                  <c:v>28.57</c:v>
                </c:pt>
                <c:pt idx="161">
                  <c:v>28.2</c:v>
                </c:pt>
                <c:pt idx="162">
                  <c:v>27.81</c:v>
                </c:pt>
                <c:pt idx="163">
                  <c:v>28.9</c:v>
                </c:pt>
                <c:pt idx="164">
                  <c:v>28.95</c:v>
                </c:pt>
                <c:pt idx="165">
                  <c:v>28.8</c:v>
                </c:pt>
                <c:pt idx="166">
                  <c:v>28.63</c:v>
                </c:pt>
                <c:pt idx="167">
                  <c:v>28.46</c:v>
                </c:pt>
                <c:pt idx="168">
                  <c:v>28.27</c:v>
                </c:pt>
                <c:pt idx="169">
                  <c:v>28.07</c:v>
                </c:pt>
                <c:pt idx="170">
                  <c:v>27.88</c:v>
                </c:pt>
                <c:pt idx="171">
                  <c:v>27.68</c:v>
                </c:pt>
                <c:pt idx="172">
                  <c:v>27.48</c:v>
                </c:pt>
                <c:pt idx="173">
                  <c:v>27.3</c:v>
                </c:pt>
                <c:pt idx="174">
                  <c:v>25.86</c:v>
                </c:pt>
                <c:pt idx="175">
                  <c:v>25.78</c:v>
                </c:pt>
                <c:pt idx="176">
                  <c:v>26.05</c:v>
                </c:pt>
                <c:pt idx="177">
                  <c:v>26.55</c:v>
                </c:pt>
                <c:pt idx="178">
                  <c:v>27.06</c:v>
                </c:pt>
                <c:pt idx="179">
                  <c:v>27.5</c:v>
                </c:pt>
                <c:pt idx="180">
                  <c:v>27.98</c:v>
                </c:pt>
                <c:pt idx="181">
                  <c:v>28.31</c:v>
                </c:pt>
                <c:pt idx="182">
                  <c:v>29.08</c:v>
                </c:pt>
                <c:pt idx="183">
                  <c:v>29.22</c:v>
                </c:pt>
                <c:pt idx="184">
                  <c:v>28.49</c:v>
                </c:pt>
                <c:pt idx="185">
                  <c:v>28.14</c:v>
                </c:pt>
                <c:pt idx="186">
                  <c:v>27.79</c:v>
                </c:pt>
                <c:pt idx="187">
                  <c:v>28.93</c:v>
                </c:pt>
                <c:pt idx="188">
                  <c:v>29</c:v>
                </c:pt>
                <c:pt idx="189">
                  <c:v>28.87</c:v>
                </c:pt>
                <c:pt idx="190">
                  <c:v>28.71</c:v>
                </c:pt>
                <c:pt idx="191">
                  <c:v>28.54</c:v>
                </c:pt>
              </c:numCache>
            </c:numRef>
          </c:val>
          <c:smooth val="0"/>
          <c:extLst>
            <c:ext xmlns:c16="http://schemas.microsoft.com/office/drawing/2014/chart" uri="{C3380CC4-5D6E-409C-BE32-E72D297353CC}">
              <c16:uniqueId val="{00000003-9E2B-7242-B42F-0143D394DAFC}"/>
            </c:ext>
          </c:extLst>
        </c:ser>
        <c:dLbls>
          <c:showLegendKey val="0"/>
          <c:showVal val="0"/>
          <c:showCatName val="0"/>
          <c:showSerName val="0"/>
          <c:showPercent val="0"/>
          <c:showBubbleSize val="0"/>
        </c:dLbls>
        <c:smooth val="0"/>
        <c:axId val="348239152"/>
        <c:axId val="348239712"/>
      </c:lineChart>
      <c:catAx>
        <c:axId val="348239152"/>
        <c:scaling>
          <c:orientation val="minMax"/>
        </c:scaling>
        <c:delete val="0"/>
        <c:axPos val="b"/>
        <c:majorGridlines>
          <c:spPr>
            <a:ln w="9525" cap="flat" cmpd="sng" algn="ctr">
              <a:solidFill>
                <a:schemeClr val="tx1">
                  <a:lumMod val="15000"/>
                  <a:lumOff val="85000"/>
                </a:schemeClr>
              </a:solidFill>
              <a:round/>
            </a:ln>
            <a:effectLst/>
          </c:spPr>
        </c:majorGridlines>
        <c:numFmt formatCode="[$-409]d\-mm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8239712"/>
        <c:crosses val="autoZero"/>
        <c:auto val="0"/>
        <c:lblAlgn val="ctr"/>
        <c:lblOffset val="100"/>
        <c:tickLblSkip val="24"/>
        <c:tickMarkSkip val="12"/>
        <c:noMultiLvlLbl val="0"/>
      </c:catAx>
      <c:valAx>
        <c:axId val="348239712"/>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a:t>air temperature  (°C) </a:t>
                </a:r>
                <a:endParaRPr lang="en-ID"/>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8239152"/>
        <c:crosses val="autoZero"/>
        <c:crossBetween val="between"/>
      </c:valAx>
      <c:spPr>
        <a:noFill/>
        <a:ln>
          <a:noFill/>
        </a:ln>
        <a:effectLst/>
      </c:spPr>
    </c:plotArea>
    <c:legend>
      <c:legendPos val="r"/>
      <c:layout>
        <c:manualLayout>
          <c:xMode val="edge"/>
          <c:yMode val="edge"/>
          <c:x val="0.66313240684690988"/>
          <c:y val="0.27067212746598385"/>
          <c:w val="0.33686759315309017"/>
          <c:h val="0.5777680024633792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GB"/>
              <a:t>Master bedroom</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342886012539629"/>
          <c:y val="0.18379911420216843"/>
          <c:w val="0.53239805042009025"/>
          <c:h val="0.61921482102299696"/>
        </c:manualLayout>
      </c:layout>
      <c:lineChart>
        <c:grouping val="standard"/>
        <c:varyColors val="0"/>
        <c:ser>
          <c:idx val="0"/>
          <c:order val="0"/>
          <c:tx>
            <c:strRef>
              <c:f>'Master bedroom (2)'!$I$1:$I$3</c:f>
              <c:strCache>
                <c:ptCount val="3"/>
                <c:pt idx="0">
                  <c:v>External relative humidity</c:v>
                </c:pt>
              </c:strCache>
            </c:strRef>
          </c:tx>
          <c:spPr>
            <a:ln w="28575" cap="rnd">
              <a:solidFill>
                <a:schemeClr val="accent1"/>
              </a:solidFill>
              <a:round/>
            </a:ln>
            <a:effectLst/>
          </c:spPr>
          <c:marker>
            <c:symbol val="none"/>
          </c:marker>
          <c:cat>
            <c:numRef>
              <c:f>'Master bedroom (2)'!$A$4:$A$195</c:f>
              <c:numCache>
                <c:formatCode>m/d/yy\ h:mm</c:formatCode>
                <c:ptCount val="192"/>
                <c:pt idx="0" formatCode="m/d/yy">
                  <c:v>37558</c:v>
                </c:pt>
                <c:pt idx="1">
                  <c:v>37558.041666666664</c:v>
                </c:pt>
                <c:pt idx="2">
                  <c:v>37558.083333333336</c:v>
                </c:pt>
                <c:pt idx="3">
                  <c:v>37558.125</c:v>
                </c:pt>
                <c:pt idx="4">
                  <c:v>37558.166666666664</c:v>
                </c:pt>
                <c:pt idx="5">
                  <c:v>37558.208333333336</c:v>
                </c:pt>
                <c:pt idx="6">
                  <c:v>37558.25</c:v>
                </c:pt>
                <c:pt idx="7">
                  <c:v>37558.291666666664</c:v>
                </c:pt>
                <c:pt idx="8">
                  <c:v>37558.333333333336</c:v>
                </c:pt>
                <c:pt idx="9">
                  <c:v>37558.375</c:v>
                </c:pt>
                <c:pt idx="10">
                  <c:v>37558.416666666664</c:v>
                </c:pt>
                <c:pt idx="11">
                  <c:v>37558.458333333336</c:v>
                </c:pt>
                <c:pt idx="12">
                  <c:v>37558.5</c:v>
                </c:pt>
                <c:pt idx="13">
                  <c:v>37558.541666666664</c:v>
                </c:pt>
                <c:pt idx="14">
                  <c:v>37558.583333333336</c:v>
                </c:pt>
                <c:pt idx="15">
                  <c:v>37558.625</c:v>
                </c:pt>
                <c:pt idx="16">
                  <c:v>37558.666666666664</c:v>
                </c:pt>
                <c:pt idx="17">
                  <c:v>37558.708333333336</c:v>
                </c:pt>
                <c:pt idx="18">
                  <c:v>37558.75</c:v>
                </c:pt>
                <c:pt idx="19">
                  <c:v>37558.791666666664</c:v>
                </c:pt>
                <c:pt idx="20">
                  <c:v>37558.833333333336</c:v>
                </c:pt>
                <c:pt idx="21">
                  <c:v>37558.875</c:v>
                </c:pt>
                <c:pt idx="22">
                  <c:v>37558.916666666664</c:v>
                </c:pt>
                <c:pt idx="23">
                  <c:v>37558.958333333336</c:v>
                </c:pt>
                <c:pt idx="24" formatCode="m/d/yy">
                  <c:v>37559</c:v>
                </c:pt>
                <c:pt idx="25">
                  <c:v>37559.041666666664</c:v>
                </c:pt>
                <c:pt idx="26">
                  <c:v>37559.083333333336</c:v>
                </c:pt>
                <c:pt idx="27">
                  <c:v>37559.125</c:v>
                </c:pt>
                <c:pt idx="28">
                  <c:v>37559.166666666664</c:v>
                </c:pt>
                <c:pt idx="29">
                  <c:v>37559.208333333336</c:v>
                </c:pt>
                <c:pt idx="30">
                  <c:v>37559.25</c:v>
                </c:pt>
                <c:pt idx="31">
                  <c:v>37559.291666666664</c:v>
                </c:pt>
                <c:pt idx="32">
                  <c:v>37559.333333333336</c:v>
                </c:pt>
                <c:pt idx="33">
                  <c:v>37559.375</c:v>
                </c:pt>
                <c:pt idx="34">
                  <c:v>37559.416666666664</c:v>
                </c:pt>
                <c:pt idx="35">
                  <c:v>37559.458333333336</c:v>
                </c:pt>
                <c:pt idx="36">
                  <c:v>37559.5</c:v>
                </c:pt>
                <c:pt idx="37">
                  <c:v>37559.541666666664</c:v>
                </c:pt>
                <c:pt idx="38">
                  <c:v>37559.583333333336</c:v>
                </c:pt>
                <c:pt idx="39">
                  <c:v>37559.625</c:v>
                </c:pt>
                <c:pt idx="40">
                  <c:v>37559.666666666664</c:v>
                </c:pt>
                <c:pt idx="41">
                  <c:v>37559.708333333336</c:v>
                </c:pt>
                <c:pt idx="42">
                  <c:v>37559.75</c:v>
                </c:pt>
                <c:pt idx="43">
                  <c:v>37559.791666666664</c:v>
                </c:pt>
                <c:pt idx="44">
                  <c:v>37559.833333333336</c:v>
                </c:pt>
                <c:pt idx="45">
                  <c:v>37559.875</c:v>
                </c:pt>
                <c:pt idx="46">
                  <c:v>37559.916666666664</c:v>
                </c:pt>
                <c:pt idx="47">
                  <c:v>37559.958333333336</c:v>
                </c:pt>
                <c:pt idx="48" formatCode="m/d/yy">
                  <c:v>37560</c:v>
                </c:pt>
                <c:pt idx="49">
                  <c:v>37560.041666666664</c:v>
                </c:pt>
                <c:pt idx="50">
                  <c:v>37560.083333333336</c:v>
                </c:pt>
                <c:pt idx="51">
                  <c:v>37560.125</c:v>
                </c:pt>
                <c:pt idx="52">
                  <c:v>37560.166666666664</c:v>
                </c:pt>
                <c:pt idx="53">
                  <c:v>37560.208333333336</c:v>
                </c:pt>
                <c:pt idx="54">
                  <c:v>37560.25</c:v>
                </c:pt>
                <c:pt idx="55">
                  <c:v>37560.291666666664</c:v>
                </c:pt>
                <c:pt idx="56">
                  <c:v>37560.333333333336</c:v>
                </c:pt>
                <c:pt idx="57">
                  <c:v>37560.375</c:v>
                </c:pt>
                <c:pt idx="58">
                  <c:v>37560.416666666664</c:v>
                </c:pt>
                <c:pt idx="59">
                  <c:v>37560.458333333336</c:v>
                </c:pt>
                <c:pt idx="60">
                  <c:v>37560.5</c:v>
                </c:pt>
                <c:pt idx="61">
                  <c:v>37560.541666666664</c:v>
                </c:pt>
                <c:pt idx="62">
                  <c:v>37560.583333333336</c:v>
                </c:pt>
                <c:pt idx="63">
                  <c:v>37560.625</c:v>
                </c:pt>
                <c:pt idx="64">
                  <c:v>37560.666666666664</c:v>
                </c:pt>
                <c:pt idx="65">
                  <c:v>37560.708333333336</c:v>
                </c:pt>
                <c:pt idx="66">
                  <c:v>37560.75</c:v>
                </c:pt>
                <c:pt idx="67">
                  <c:v>37560.791666666664</c:v>
                </c:pt>
                <c:pt idx="68">
                  <c:v>37560.833333333336</c:v>
                </c:pt>
                <c:pt idx="69">
                  <c:v>37560.875</c:v>
                </c:pt>
                <c:pt idx="70">
                  <c:v>37560.916666666664</c:v>
                </c:pt>
                <c:pt idx="71">
                  <c:v>37560.958333333336</c:v>
                </c:pt>
                <c:pt idx="72" formatCode="m/d/yy">
                  <c:v>37561</c:v>
                </c:pt>
                <c:pt idx="73">
                  <c:v>37561.041666666664</c:v>
                </c:pt>
                <c:pt idx="74">
                  <c:v>37561.083333333336</c:v>
                </c:pt>
                <c:pt idx="75">
                  <c:v>37561.125</c:v>
                </c:pt>
                <c:pt idx="76">
                  <c:v>37561.166666666664</c:v>
                </c:pt>
                <c:pt idx="77">
                  <c:v>37561.208333333336</c:v>
                </c:pt>
                <c:pt idx="78">
                  <c:v>37561.25</c:v>
                </c:pt>
                <c:pt idx="79">
                  <c:v>37561.291666666664</c:v>
                </c:pt>
                <c:pt idx="80">
                  <c:v>37561.333333333336</c:v>
                </c:pt>
                <c:pt idx="81">
                  <c:v>37561.375</c:v>
                </c:pt>
                <c:pt idx="82">
                  <c:v>37561.416666666664</c:v>
                </c:pt>
                <c:pt idx="83">
                  <c:v>37561.458333333336</c:v>
                </c:pt>
                <c:pt idx="84">
                  <c:v>37561.5</c:v>
                </c:pt>
                <c:pt idx="85">
                  <c:v>37561.541666666664</c:v>
                </c:pt>
                <c:pt idx="86">
                  <c:v>37561.583333333336</c:v>
                </c:pt>
                <c:pt idx="87">
                  <c:v>37561.625</c:v>
                </c:pt>
                <c:pt idx="88">
                  <c:v>37561.666666666664</c:v>
                </c:pt>
                <c:pt idx="89">
                  <c:v>37561.708333333336</c:v>
                </c:pt>
                <c:pt idx="90">
                  <c:v>37561.75</c:v>
                </c:pt>
                <c:pt idx="91">
                  <c:v>37561.791666666664</c:v>
                </c:pt>
                <c:pt idx="92">
                  <c:v>37561.833333333336</c:v>
                </c:pt>
                <c:pt idx="93">
                  <c:v>37561.875</c:v>
                </c:pt>
                <c:pt idx="94">
                  <c:v>37561.916666666664</c:v>
                </c:pt>
                <c:pt idx="95">
                  <c:v>37561.958333333336</c:v>
                </c:pt>
                <c:pt idx="96" formatCode="m/d/yy">
                  <c:v>37562</c:v>
                </c:pt>
                <c:pt idx="97">
                  <c:v>37562.041666666664</c:v>
                </c:pt>
                <c:pt idx="98">
                  <c:v>37562.083333333336</c:v>
                </c:pt>
                <c:pt idx="99">
                  <c:v>37562.125</c:v>
                </c:pt>
                <c:pt idx="100">
                  <c:v>37562.166666666664</c:v>
                </c:pt>
                <c:pt idx="101">
                  <c:v>37562.208333333336</c:v>
                </c:pt>
                <c:pt idx="102">
                  <c:v>37562.25</c:v>
                </c:pt>
                <c:pt idx="103">
                  <c:v>37562.291666666664</c:v>
                </c:pt>
                <c:pt idx="104">
                  <c:v>37562.333333333336</c:v>
                </c:pt>
                <c:pt idx="105">
                  <c:v>37562.375</c:v>
                </c:pt>
                <c:pt idx="106">
                  <c:v>37562.416666666664</c:v>
                </c:pt>
                <c:pt idx="107">
                  <c:v>37562.458333333336</c:v>
                </c:pt>
                <c:pt idx="108">
                  <c:v>37562.5</c:v>
                </c:pt>
                <c:pt idx="109">
                  <c:v>37562.541666666664</c:v>
                </c:pt>
                <c:pt idx="110">
                  <c:v>37562.583333333336</c:v>
                </c:pt>
                <c:pt idx="111">
                  <c:v>37562.625</c:v>
                </c:pt>
                <c:pt idx="112">
                  <c:v>37562.666666666664</c:v>
                </c:pt>
                <c:pt idx="113">
                  <c:v>37562.708333333336</c:v>
                </c:pt>
                <c:pt idx="114">
                  <c:v>37562.75</c:v>
                </c:pt>
                <c:pt idx="115">
                  <c:v>37562.791666666664</c:v>
                </c:pt>
                <c:pt idx="116">
                  <c:v>37562.833333333336</c:v>
                </c:pt>
                <c:pt idx="117">
                  <c:v>37562.875</c:v>
                </c:pt>
                <c:pt idx="118">
                  <c:v>37562.916666666664</c:v>
                </c:pt>
                <c:pt idx="119">
                  <c:v>37562.958333333336</c:v>
                </c:pt>
                <c:pt idx="120" formatCode="m/d/yy">
                  <c:v>37563</c:v>
                </c:pt>
                <c:pt idx="121">
                  <c:v>37563.041666666664</c:v>
                </c:pt>
                <c:pt idx="122">
                  <c:v>37563.083333333336</c:v>
                </c:pt>
                <c:pt idx="123">
                  <c:v>37563.125</c:v>
                </c:pt>
                <c:pt idx="124">
                  <c:v>37563.166666666664</c:v>
                </c:pt>
                <c:pt idx="125">
                  <c:v>37563.208333333336</c:v>
                </c:pt>
                <c:pt idx="126">
                  <c:v>37563.25</c:v>
                </c:pt>
                <c:pt idx="127">
                  <c:v>37563.291666666664</c:v>
                </c:pt>
                <c:pt idx="128">
                  <c:v>37563.333333333336</c:v>
                </c:pt>
                <c:pt idx="129">
                  <c:v>37563.375</c:v>
                </c:pt>
                <c:pt idx="130">
                  <c:v>37563.416666666664</c:v>
                </c:pt>
                <c:pt idx="131">
                  <c:v>37563.458333333336</c:v>
                </c:pt>
                <c:pt idx="132">
                  <c:v>37563.5</c:v>
                </c:pt>
                <c:pt idx="133">
                  <c:v>37563.541666666664</c:v>
                </c:pt>
                <c:pt idx="134">
                  <c:v>37563.583333333336</c:v>
                </c:pt>
                <c:pt idx="135">
                  <c:v>37563.625</c:v>
                </c:pt>
                <c:pt idx="136">
                  <c:v>37563.666666666664</c:v>
                </c:pt>
                <c:pt idx="137">
                  <c:v>37563.708333333336</c:v>
                </c:pt>
                <c:pt idx="138">
                  <c:v>37563.75</c:v>
                </c:pt>
                <c:pt idx="139">
                  <c:v>37563.791666666664</c:v>
                </c:pt>
                <c:pt idx="140">
                  <c:v>37563.833333333336</c:v>
                </c:pt>
                <c:pt idx="141">
                  <c:v>37563.875</c:v>
                </c:pt>
                <c:pt idx="142">
                  <c:v>37563.916666666664</c:v>
                </c:pt>
                <c:pt idx="143">
                  <c:v>37563.958333333336</c:v>
                </c:pt>
                <c:pt idx="144" formatCode="m/d/yy">
                  <c:v>37564</c:v>
                </c:pt>
                <c:pt idx="145">
                  <c:v>37564.041666666664</c:v>
                </c:pt>
                <c:pt idx="146">
                  <c:v>37564.083333333336</c:v>
                </c:pt>
                <c:pt idx="147">
                  <c:v>37564.125</c:v>
                </c:pt>
                <c:pt idx="148">
                  <c:v>37564.166666666664</c:v>
                </c:pt>
                <c:pt idx="149">
                  <c:v>37564.208333333336</c:v>
                </c:pt>
                <c:pt idx="150">
                  <c:v>37564.25</c:v>
                </c:pt>
                <c:pt idx="151">
                  <c:v>37564.291666666664</c:v>
                </c:pt>
                <c:pt idx="152">
                  <c:v>37564.333333333336</c:v>
                </c:pt>
                <c:pt idx="153">
                  <c:v>37564.375</c:v>
                </c:pt>
                <c:pt idx="154">
                  <c:v>37564.416666666664</c:v>
                </c:pt>
                <c:pt idx="155">
                  <c:v>37564.458333333336</c:v>
                </c:pt>
                <c:pt idx="156">
                  <c:v>37564.5</c:v>
                </c:pt>
                <c:pt idx="157">
                  <c:v>37564.541666666664</c:v>
                </c:pt>
                <c:pt idx="158">
                  <c:v>37564.583333333336</c:v>
                </c:pt>
                <c:pt idx="159">
                  <c:v>37564.625</c:v>
                </c:pt>
                <c:pt idx="160">
                  <c:v>37564.666666666664</c:v>
                </c:pt>
                <c:pt idx="161">
                  <c:v>37564.708333333336</c:v>
                </c:pt>
                <c:pt idx="162">
                  <c:v>37564.75</c:v>
                </c:pt>
                <c:pt idx="163">
                  <c:v>37564.791666666664</c:v>
                </c:pt>
                <c:pt idx="164">
                  <c:v>37564.833333333336</c:v>
                </c:pt>
                <c:pt idx="165">
                  <c:v>37564.875</c:v>
                </c:pt>
                <c:pt idx="166">
                  <c:v>37564.916666666664</c:v>
                </c:pt>
                <c:pt idx="167">
                  <c:v>37564.958333333336</c:v>
                </c:pt>
                <c:pt idx="168" formatCode="m/d/yy">
                  <c:v>37565</c:v>
                </c:pt>
                <c:pt idx="169">
                  <c:v>37565.041666666664</c:v>
                </c:pt>
                <c:pt idx="170">
                  <c:v>37565.083333333336</c:v>
                </c:pt>
                <c:pt idx="171">
                  <c:v>37565.125</c:v>
                </c:pt>
                <c:pt idx="172">
                  <c:v>37565.166666666664</c:v>
                </c:pt>
                <c:pt idx="173">
                  <c:v>37565.208333333336</c:v>
                </c:pt>
                <c:pt idx="174">
                  <c:v>37565.25</c:v>
                </c:pt>
                <c:pt idx="175">
                  <c:v>37565.291666666664</c:v>
                </c:pt>
                <c:pt idx="176">
                  <c:v>37565.333333333336</c:v>
                </c:pt>
                <c:pt idx="177">
                  <c:v>37565.375</c:v>
                </c:pt>
                <c:pt idx="178">
                  <c:v>37565.416666666664</c:v>
                </c:pt>
                <c:pt idx="179">
                  <c:v>37565.458333333336</c:v>
                </c:pt>
                <c:pt idx="180">
                  <c:v>37565.5</c:v>
                </c:pt>
                <c:pt idx="181">
                  <c:v>37565.541666666664</c:v>
                </c:pt>
                <c:pt idx="182">
                  <c:v>37565.583333333336</c:v>
                </c:pt>
                <c:pt idx="183">
                  <c:v>37565.625</c:v>
                </c:pt>
                <c:pt idx="184">
                  <c:v>37565.666666666664</c:v>
                </c:pt>
                <c:pt idx="185">
                  <c:v>37565.708333333336</c:v>
                </c:pt>
                <c:pt idx="186">
                  <c:v>37565.75</c:v>
                </c:pt>
                <c:pt idx="187">
                  <c:v>37565.791666666664</c:v>
                </c:pt>
                <c:pt idx="188">
                  <c:v>37565.833333333336</c:v>
                </c:pt>
                <c:pt idx="189">
                  <c:v>37565.875</c:v>
                </c:pt>
                <c:pt idx="190">
                  <c:v>37565.916666666664</c:v>
                </c:pt>
                <c:pt idx="191">
                  <c:v>37565.958333333336</c:v>
                </c:pt>
              </c:numCache>
            </c:numRef>
          </c:cat>
          <c:val>
            <c:numRef>
              <c:f>'Master bedroom (2)'!$I$4:$I$195</c:f>
              <c:numCache>
                <c:formatCode>General</c:formatCode>
                <c:ptCount val="192"/>
                <c:pt idx="0">
                  <c:v>87</c:v>
                </c:pt>
                <c:pt idx="1">
                  <c:v>90</c:v>
                </c:pt>
                <c:pt idx="2">
                  <c:v>88</c:v>
                </c:pt>
                <c:pt idx="3">
                  <c:v>88</c:v>
                </c:pt>
                <c:pt idx="4">
                  <c:v>92</c:v>
                </c:pt>
                <c:pt idx="5">
                  <c:v>93</c:v>
                </c:pt>
                <c:pt idx="6">
                  <c:v>95</c:v>
                </c:pt>
                <c:pt idx="7">
                  <c:v>85</c:v>
                </c:pt>
                <c:pt idx="8">
                  <c:v>78</c:v>
                </c:pt>
                <c:pt idx="9">
                  <c:v>72</c:v>
                </c:pt>
                <c:pt idx="10">
                  <c:v>59</c:v>
                </c:pt>
                <c:pt idx="11">
                  <c:v>53</c:v>
                </c:pt>
                <c:pt idx="12">
                  <c:v>49</c:v>
                </c:pt>
                <c:pt idx="13">
                  <c:v>48</c:v>
                </c:pt>
                <c:pt idx="14">
                  <c:v>45</c:v>
                </c:pt>
                <c:pt idx="15">
                  <c:v>46</c:v>
                </c:pt>
                <c:pt idx="16">
                  <c:v>47</c:v>
                </c:pt>
                <c:pt idx="17">
                  <c:v>50</c:v>
                </c:pt>
                <c:pt idx="18">
                  <c:v>54</c:v>
                </c:pt>
                <c:pt idx="19">
                  <c:v>58</c:v>
                </c:pt>
                <c:pt idx="20">
                  <c:v>60</c:v>
                </c:pt>
                <c:pt idx="21">
                  <c:v>60</c:v>
                </c:pt>
                <c:pt idx="22">
                  <c:v>68</c:v>
                </c:pt>
                <c:pt idx="23">
                  <c:v>70</c:v>
                </c:pt>
                <c:pt idx="24">
                  <c:v>83</c:v>
                </c:pt>
                <c:pt idx="25">
                  <c:v>83</c:v>
                </c:pt>
                <c:pt idx="26">
                  <c:v>89</c:v>
                </c:pt>
                <c:pt idx="27">
                  <c:v>93</c:v>
                </c:pt>
                <c:pt idx="28">
                  <c:v>93</c:v>
                </c:pt>
                <c:pt idx="29">
                  <c:v>93</c:v>
                </c:pt>
                <c:pt idx="30">
                  <c:v>97</c:v>
                </c:pt>
                <c:pt idx="31">
                  <c:v>96</c:v>
                </c:pt>
                <c:pt idx="32">
                  <c:v>91</c:v>
                </c:pt>
                <c:pt idx="33">
                  <c:v>82</c:v>
                </c:pt>
                <c:pt idx="34">
                  <c:v>67</c:v>
                </c:pt>
                <c:pt idx="35">
                  <c:v>64</c:v>
                </c:pt>
                <c:pt idx="36">
                  <c:v>61</c:v>
                </c:pt>
                <c:pt idx="37">
                  <c:v>57</c:v>
                </c:pt>
                <c:pt idx="38">
                  <c:v>52</c:v>
                </c:pt>
                <c:pt idx="39">
                  <c:v>53</c:v>
                </c:pt>
                <c:pt idx="40">
                  <c:v>54</c:v>
                </c:pt>
                <c:pt idx="41">
                  <c:v>56</c:v>
                </c:pt>
                <c:pt idx="42">
                  <c:v>60</c:v>
                </c:pt>
                <c:pt idx="43">
                  <c:v>68</c:v>
                </c:pt>
                <c:pt idx="44">
                  <c:v>75</c:v>
                </c:pt>
                <c:pt idx="45">
                  <c:v>76</c:v>
                </c:pt>
                <c:pt idx="46">
                  <c:v>74</c:v>
                </c:pt>
                <c:pt idx="47">
                  <c:v>78</c:v>
                </c:pt>
                <c:pt idx="48">
                  <c:v>79</c:v>
                </c:pt>
                <c:pt idx="49">
                  <c:v>82</c:v>
                </c:pt>
                <c:pt idx="50">
                  <c:v>82</c:v>
                </c:pt>
                <c:pt idx="51">
                  <c:v>86</c:v>
                </c:pt>
                <c:pt idx="52">
                  <c:v>91</c:v>
                </c:pt>
                <c:pt idx="53">
                  <c:v>90</c:v>
                </c:pt>
                <c:pt idx="54">
                  <c:v>91</c:v>
                </c:pt>
                <c:pt idx="55">
                  <c:v>88</c:v>
                </c:pt>
                <c:pt idx="56">
                  <c:v>83</c:v>
                </c:pt>
                <c:pt idx="57">
                  <c:v>77</c:v>
                </c:pt>
                <c:pt idx="58">
                  <c:v>68</c:v>
                </c:pt>
                <c:pt idx="59">
                  <c:v>57</c:v>
                </c:pt>
                <c:pt idx="60">
                  <c:v>56</c:v>
                </c:pt>
                <c:pt idx="61">
                  <c:v>53</c:v>
                </c:pt>
                <c:pt idx="62">
                  <c:v>56</c:v>
                </c:pt>
                <c:pt idx="63">
                  <c:v>57</c:v>
                </c:pt>
                <c:pt idx="64">
                  <c:v>72</c:v>
                </c:pt>
                <c:pt idx="65">
                  <c:v>62</c:v>
                </c:pt>
                <c:pt idx="66">
                  <c:v>67</c:v>
                </c:pt>
                <c:pt idx="67">
                  <c:v>73</c:v>
                </c:pt>
                <c:pt idx="68">
                  <c:v>75</c:v>
                </c:pt>
                <c:pt idx="69">
                  <c:v>78</c:v>
                </c:pt>
                <c:pt idx="70">
                  <c:v>82</c:v>
                </c:pt>
                <c:pt idx="71">
                  <c:v>82</c:v>
                </c:pt>
                <c:pt idx="72">
                  <c:v>81</c:v>
                </c:pt>
                <c:pt idx="73">
                  <c:v>82</c:v>
                </c:pt>
                <c:pt idx="74">
                  <c:v>85</c:v>
                </c:pt>
                <c:pt idx="75">
                  <c:v>88</c:v>
                </c:pt>
                <c:pt idx="76">
                  <c:v>89</c:v>
                </c:pt>
                <c:pt idx="77">
                  <c:v>90</c:v>
                </c:pt>
                <c:pt idx="78">
                  <c:v>89</c:v>
                </c:pt>
                <c:pt idx="79">
                  <c:v>85</c:v>
                </c:pt>
                <c:pt idx="80">
                  <c:v>80</c:v>
                </c:pt>
                <c:pt idx="81">
                  <c:v>78</c:v>
                </c:pt>
                <c:pt idx="82">
                  <c:v>69</c:v>
                </c:pt>
                <c:pt idx="83">
                  <c:v>64</c:v>
                </c:pt>
                <c:pt idx="84">
                  <c:v>61</c:v>
                </c:pt>
                <c:pt idx="85">
                  <c:v>62</c:v>
                </c:pt>
                <c:pt idx="86">
                  <c:v>60</c:v>
                </c:pt>
                <c:pt idx="87">
                  <c:v>62</c:v>
                </c:pt>
                <c:pt idx="88">
                  <c:v>76</c:v>
                </c:pt>
                <c:pt idx="89">
                  <c:v>65</c:v>
                </c:pt>
                <c:pt idx="90">
                  <c:v>66</c:v>
                </c:pt>
                <c:pt idx="91">
                  <c:v>71</c:v>
                </c:pt>
                <c:pt idx="92">
                  <c:v>83</c:v>
                </c:pt>
                <c:pt idx="93">
                  <c:v>83</c:v>
                </c:pt>
                <c:pt idx="94">
                  <c:v>87</c:v>
                </c:pt>
                <c:pt idx="95">
                  <c:v>85</c:v>
                </c:pt>
                <c:pt idx="96">
                  <c:v>94</c:v>
                </c:pt>
                <c:pt idx="97">
                  <c:v>94</c:v>
                </c:pt>
                <c:pt idx="98">
                  <c:v>94</c:v>
                </c:pt>
                <c:pt idx="99">
                  <c:v>95</c:v>
                </c:pt>
                <c:pt idx="100">
                  <c:v>96</c:v>
                </c:pt>
                <c:pt idx="101">
                  <c:v>96</c:v>
                </c:pt>
                <c:pt idx="102">
                  <c:v>98</c:v>
                </c:pt>
                <c:pt idx="103">
                  <c:v>96</c:v>
                </c:pt>
                <c:pt idx="104">
                  <c:v>89</c:v>
                </c:pt>
                <c:pt idx="105">
                  <c:v>81</c:v>
                </c:pt>
                <c:pt idx="106">
                  <c:v>73</c:v>
                </c:pt>
                <c:pt idx="107">
                  <c:v>69</c:v>
                </c:pt>
                <c:pt idx="108">
                  <c:v>64</c:v>
                </c:pt>
                <c:pt idx="109">
                  <c:v>62</c:v>
                </c:pt>
                <c:pt idx="110">
                  <c:v>61</c:v>
                </c:pt>
                <c:pt idx="111">
                  <c:v>60</c:v>
                </c:pt>
                <c:pt idx="112">
                  <c:v>58</c:v>
                </c:pt>
                <c:pt idx="113">
                  <c:v>61</c:v>
                </c:pt>
                <c:pt idx="114">
                  <c:v>64</c:v>
                </c:pt>
                <c:pt idx="115">
                  <c:v>70</c:v>
                </c:pt>
                <c:pt idx="116">
                  <c:v>73</c:v>
                </c:pt>
                <c:pt idx="117">
                  <c:v>76</c:v>
                </c:pt>
                <c:pt idx="118">
                  <c:v>80</c:v>
                </c:pt>
                <c:pt idx="119">
                  <c:v>81</c:v>
                </c:pt>
                <c:pt idx="120">
                  <c:v>78</c:v>
                </c:pt>
                <c:pt idx="121">
                  <c:v>80</c:v>
                </c:pt>
                <c:pt idx="122">
                  <c:v>81</c:v>
                </c:pt>
                <c:pt idx="123">
                  <c:v>84</c:v>
                </c:pt>
                <c:pt idx="124">
                  <c:v>85</c:v>
                </c:pt>
                <c:pt idx="125">
                  <c:v>88</c:v>
                </c:pt>
                <c:pt idx="126">
                  <c:v>88</c:v>
                </c:pt>
                <c:pt idx="127">
                  <c:v>89</c:v>
                </c:pt>
                <c:pt idx="128">
                  <c:v>80</c:v>
                </c:pt>
                <c:pt idx="129">
                  <c:v>84</c:v>
                </c:pt>
                <c:pt idx="130">
                  <c:v>69</c:v>
                </c:pt>
                <c:pt idx="131">
                  <c:v>63</c:v>
                </c:pt>
                <c:pt idx="132">
                  <c:v>63</c:v>
                </c:pt>
                <c:pt idx="133">
                  <c:v>60</c:v>
                </c:pt>
                <c:pt idx="134">
                  <c:v>58</c:v>
                </c:pt>
                <c:pt idx="135">
                  <c:v>59</c:v>
                </c:pt>
                <c:pt idx="136">
                  <c:v>63</c:v>
                </c:pt>
                <c:pt idx="137">
                  <c:v>63</c:v>
                </c:pt>
                <c:pt idx="138">
                  <c:v>69</c:v>
                </c:pt>
                <c:pt idx="139">
                  <c:v>77</c:v>
                </c:pt>
                <c:pt idx="140">
                  <c:v>78</c:v>
                </c:pt>
                <c:pt idx="141">
                  <c:v>81</c:v>
                </c:pt>
                <c:pt idx="142">
                  <c:v>81</c:v>
                </c:pt>
                <c:pt idx="143">
                  <c:v>84</c:v>
                </c:pt>
                <c:pt idx="144">
                  <c:v>87</c:v>
                </c:pt>
                <c:pt idx="145">
                  <c:v>89</c:v>
                </c:pt>
                <c:pt idx="146">
                  <c:v>94</c:v>
                </c:pt>
                <c:pt idx="147">
                  <c:v>97</c:v>
                </c:pt>
                <c:pt idx="148">
                  <c:v>93</c:v>
                </c:pt>
                <c:pt idx="149">
                  <c:v>96</c:v>
                </c:pt>
                <c:pt idx="150">
                  <c:v>95</c:v>
                </c:pt>
                <c:pt idx="151">
                  <c:v>91</c:v>
                </c:pt>
                <c:pt idx="152">
                  <c:v>89</c:v>
                </c:pt>
                <c:pt idx="153">
                  <c:v>82</c:v>
                </c:pt>
                <c:pt idx="154">
                  <c:v>73</c:v>
                </c:pt>
                <c:pt idx="155">
                  <c:v>68</c:v>
                </c:pt>
                <c:pt idx="156">
                  <c:v>64</c:v>
                </c:pt>
                <c:pt idx="157">
                  <c:v>61</c:v>
                </c:pt>
                <c:pt idx="158">
                  <c:v>59</c:v>
                </c:pt>
                <c:pt idx="159">
                  <c:v>61</c:v>
                </c:pt>
                <c:pt idx="160">
                  <c:v>61</c:v>
                </c:pt>
                <c:pt idx="161">
                  <c:v>63</c:v>
                </c:pt>
                <c:pt idx="162">
                  <c:v>65</c:v>
                </c:pt>
                <c:pt idx="163">
                  <c:v>72</c:v>
                </c:pt>
                <c:pt idx="164">
                  <c:v>75</c:v>
                </c:pt>
                <c:pt idx="165">
                  <c:v>79</c:v>
                </c:pt>
                <c:pt idx="166">
                  <c:v>82</c:v>
                </c:pt>
                <c:pt idx="167">
                  <c:v>85</c:v>
                </c:pt>
                <c:pt idx="168">
                  <c:v>86</c:v>
                </c:pt>
                <c:pt idx="169">
                  <c:v>89</c:v>
                </c:pt>
                <c:pt idx="170">
                  <c:v>87</c:v>
                </c:pt>
                <c:pt idx="171">
                  <c:v>87</c:v>
                </c:pt>
                <c:pt idx="172">
                  <c:v>90</c:v>
                </c:pt>
                <c:pt idx="173">
                  <c:v>93</c:v>
                </c:pt>
                <c:pt idx="174">
                  <c:v>95</c:v>
                </c:pt>
                <c:pt idx="175">
                  <c:v>94</c:v>
                </c:pt>
                <c:pt idx="176">
                  <c:v>94</c:v>
                </c:pt>
                <c:pt idx="177">
                  <c:v>84</c:v>
                </c:pt>
                <c:pt idx="178">
                  <c:v>75</c:v>
                </c:pt>
                <c:pt idx="179">
                  <c:v>83</c:v>
                </c:pt>
                <c:pt idx="180">
                  <c:v>66</c:v>
                </c:pt>
                <c:pt idx="181">
                  <c:v>56</c:v>
                </c:pt>
                <c:pt idx="182">
                  <c:v>55</c:v>
                </c:pt>
                <c:pt idx="183">
                  <c:v>57</c:v>
                </c:pt>
                <c:pt idx="184">
                  <c:v>62</c:v>
                </c:pt>
                <c:pt idx="185">
                  <c:v>68</c:v>
                </c:pt>
                <c:pt idx="186">
                  <c:v>72</c:v>
                </c:pt>
                <c:pt idx="187">
                  <c:v>80</c:v>
                </c:pt>
                <c:pt idx="188">
                  <c:v>80</c:v>
                </c:pt>
                <c:pt idx="189">
                  <c:v>81</c:v>
                </c:pt>
                <c:pt idx="190">
                  <c:v>83</c:v>
                </c:pt>
                <c:pt idx="191">
                  <c:v>84</c:v>
                </c:pt>
              </c:numCache>
            </c:numRef>
          </c:val>
          <c:smooth val="0"/>
          <c:extLst>
            <c:ext xmlns:c16="http://schemas.microsoft.com/office/drawing/2014/chart" uri="{C3380CC4-5D6E-409C-BE32-E72D297353CC}">
              <c16:uniqueId val="{00000000-CB78-B143-8B79-F670E00B3EB4}"/>
            </c:ext>
          </c:extLst>
        </c:ser>
        <c:ser>
          <c:idx val="1"/>
          <c:order val="1"/>
          <c:tx>
            <c:strRef>
              <c:f>'Master bedroom (2)'!$J$1:$J$3</c:f>
              <c:strCache>
                <c:ptCount val="3"/>
                <c:pt idx="0">
                  <c:v>Passivhaus application</c:v>
                </c:pt>
              </c:strCache>
            </c:strRef>
          </c:tx>
          <c:spPr>
            <a:ln w="28575" cap="rnd">
              <a:solidFill>
                <a:schemeClr val="accent2"/>
              </a:solidFill>
              <a:round/>
            </a:ln>
            <a:effectLst/>
          </c:spPr>
          <c:marker>
            <c:symbol val="none"/>
          </c:marker>
          <c:cat>
            <c:numRef>
              <c:f>'Master bedroom (2)'!$A$4:$A$195</c:f>
              <c:numCache>
                <c:formatCode>m/d/yy\ h:mm</c:formatCode>
                <c:ptCount val="192"/>
                <c:pt idx="0" formatCode="m/d/yy">
                  <c:v>37558</c:v>
                </c:pt>
                <c:pt idx="1">
                  <c:v>37558.041666666664</c:v>
                </c:pt>
                <c:pt idx="2">
                  <c:v>37558.083333333336</c:v>
                </c:pt>
                <c:pt idx="3">
                  <c:v>37558.125</c:v>
                </c:pt>
                <c:pt idx="4">
                  <c:v>37558.166666666664</c:v>
                </c:pt>
                <c:pt idx="5">
                  <c:v>37558.208333333336</c:v>
                </c:pt>
                <c:pt idx="6">
                  <c:v>37558.25</c:v>
                </c:pt>
                <c:pt idx="7">
                  <c:v>37558.291666666664</c:v>
                </c:pt>
                <c:pt idx="8">
                  <c:v>37558.333333333336</c:v>
                </c:pt>
                <c:pt idx="9">
                  <c:v>37558.375</c:v>
                </c:pt>
                <c:pt idx="10">
                  <c:v>37558.416666666664</c:v>
                </c:pt>
                <c:pt idx="11">
                  <c:v>37558.458333333336</c:v>
                </c:pt>
                <c:pt idx="12">
                  <c:v>37558.5</c:v>
                </c:pt>
                <c:pt idx="13">
                  <c:v>37558.541666666664</c:v>
                </c:pt>
                <c:pt idx="14">
                  <c:v>37558.583333333336</c:v>
                </c:pt>
                <c:pt idx="15">
                  <c:v>37558.625</c:v>
                </c:pt>
                <c:pt idx="16">
                  <c:v>37558.666666666664</c:v>
                </c:pt>
                <c:pt idx="17">
                  <c:v>37558.708333333336</c:v>
                </c:pt>
                <c:pt idx="18">
                  <c:v>37558.75</c:v>
                </c:pt>
                <c:pt idx="19">
                  <c:v>37558.791666666664</c:v>
                </c:pt>
                <c:pt idx="20">
                  <c:v>37558.833333333336</c:v>
                </c:pt>
                <c:pt idx="21">
                  <c:v>37558.875</c:v>
                </c:pt>
                <c:pt idx="22">
                  <c:v>37558.916666666664</c:v>
                </c:pt>
                <c:pt idx="23">
                  <c:v>37558.958333333336</c:v>
                </c:pt>
                <c:pt idx="24" formatCode="m/d/yy">
                  <c:v>37559</c:v>
                </c:pt>
                <c:pt idx="25">
                  <c:v>37559.041666666664</c:v>
                </c:pt>
                <c:pt idx="26">
                  <c:v>37559.083333333336</c:v>
                </c:pt>
                <c:pt idx="27">
                  <c:v>37559.125</c:v>
                </c:pt>
                <c:pt idx="28">
                  <c:v>37559.166666666664</c:v>
                </c:pt>
                <c:pt idx="29">
                  <c:v>37559.208333333336</c:v>
                </c:pt>
                <c:pt idx="30">
                  <c:v>37559.25</c:v>
                </c:pt>
                <c:pt idx="31">
                  <c:v>37559.291666666664</c:v>
                </c:pt>
                <c:pt idx="32">
                  <c:v>37559.333333333336</c:v>
                </c:pt>
                <c:pt idx="33">
                  <c:v>37559.375</c:v>
                </c:pt>
                <c:pt idx="34">
                  <c:v>37559.416666666664</c:v>
                </c:pt>
                <c:pt idx="35">
                  <c:v>37559.458333333336</c:v>
                </c:pt>
                <c:pt idx="36">
                  <c:v>37559.5</c:v>
                </c:pt>
                <c:pt idx="37">
                  <c:v>37559.541666666664</c:v>
                </c:pt>
                <c:pt idx="38">
                  <c:v>37559.583333333336</c:v>
                </c:pt>
                <c:pt idx="39">
                  <c:v>37559.625</c:v>
                </c:pt>
                <c:pt idx="40">
                  <c:v>37559.666666666664</c:v>
                </c:pt>
                <c:pt idx="41">
                  <c:v>37559.708333333336</c:v>
                </c:pt>
                <c:pt idx="42">
                  <c:v>37559.75</c:v>
                </c:pt>
                <c:pt idx="43">
                  <c:v>37559.791666666664</c:v>
                </c:pt>
                <c:pt idx="44">
                  <c:v>37559.833333333336</c:v>
                </c:pt>
                <c:pt idx="45">
                  <c:v>37559.875</c:v>
                </c:pt>
                <c:pt idx="46">
                  <c:v>37559.916666666664</c:v>
                </c:pt>
                <c:pt idx="47">
                  <c:v>37559.958333333336</c:v>
                </c:pt>
                <c:pt idx="48" formatCode="m/d/yy">
                  <c:v>37560</c:v>
                </c:pt>
                <c:pt idx="49">
                  <c:v>37560.041666666664</c:v>
                </c:pt>
                <c:pt idx="50">
                  <c:v>37560.083333333336</c:v>
                </c:pt>
                <c:pt idx="51">
                  <c:v>37560.125</c:v>
                </c:pt>
                <c:pt idx="52">
                  <c:v>37560.166666666664</c:v>
                </c:pt>
                <c:pt idx="53">
                  <c:v>37560.208333333336</c:v>
                </c:pt>
                <c:pt idx="54">
                  <c:v>37560.25</c:v>
                </c:pt>
                <c:pt idx="55">
                  <c:v>37560.291666666664</c:v>
                </c:pt>
                <c:pt idx="56">
                  <c:v>37560.333333333336</c:v>
                </c:pt>
                <c:pt idx="57">
                  <c:v>37560.375</c:v>
                </c:pt>
                <c:pt idx="58">
                  <c:v>37560.416666666664</c:v>
                </c:pt>
                <c:pt idx="59">
                  <c:v>37560.458333333336</c:v>
                </c:pt>
                <c:pt idx="60">
                  <c:v>37560.5</c:v>
                </c:pt>
                <c:pt idx="61">
                  <c:v>37560.541666666664</c:v>
                </c:pt>
                <c:pt idx="62">
                  <c:v>37560.583333333336</c:v>
                </c:pt>
                <c:pt idx="63">
                  <c:v>37560.625</c:v>
                </c:pt>
                <c:pt idx="64">
                  <c:v>37560.666666666664</c:v>
                </c:pt>
                <c:pt idx="65">
                  <c:v>37560.708333333336</c:v>
                </c:pt>
                <c:pt idx="66">
                  <c:v>37560.75</c:v>
                </c:pt>
                <c:pt idx="67">
                  <c:v>37560.791666666664</c:v>
                </c:pt>
                <c:pt idx="68">
                  <c:v>37560.833333333336</c:v>
                </c:pt>
                <c:pt idx="69">
                  <c:v>37560.875</c:v>
                </c:pt>
                <c:pt idx="70">
                  <c:v>37560.916666666664</c:v>
                </c:pt>
                <c:pt idx="71">
                  <c:v>37560.958333333336</c:v>
                </c:pt>
                <c:pt idx="72" formatCode="m/d/yy">
                  <c:v>37561</c:v>
                </c:pt>
                <c:pt idx="73">
                  <c:v>37561.041666666664</c:v>
                </c:pt>
                <c:pt idx="74">
                  <c:v>37561.083333333336</c:v>
                </c:pt>
                <c:pt idx="75">
                  <c:v>37561.125</c:v>
                </c:pt>
                <c:pt idx="76">
                  <c:v>37561.166666666664</c:v>
                </c:pt>
                <c:pt idx="77">
                  <c:v>37561.208333333336</c:v>
                </c:pt>
                <c:pt idx="78">
                  <c:v>37561.25</c:v>
                </c:pt>
                <c:pt idx="79">
                  <c:v>37561.291666666664</c:v>
                </c:pt>
                <c:pt idx="80">
                  <c:v>37561.333333333336</c:v>
                </c:pt>
                <c:pt idx="81">
                  <c:v>37561.375</c:v>
                </c:pt>
                <c:pt idx="82">
                  <c:v>37561.416666666664</c:v>
                </c:pt>
                <c:pt idx="83">
                  <c:v>37561.458333333336</c:v>
                </c:pt>
                <c:pt idx="84">
                  <c:v>37561.5</c:v>
                </c:pt>
                <c:pt idx="85">
                  <c:v>37561.541666666664</c:v>
                </c:pt>
                <c:pt idx="86">
                  <c:v>37561.583333333336</c:v>
                </c:pt>
                <c:pt idx="87">
                  <c:v>37561.625</c:v>
                </c:pt>
                <c:pt idx="88">
                  <c:v>37561.666666666664</c:v>
                </c:pt>
                <c:pt idx="89">
                  <c:v>37561.708333333336</c:v>
                </c:pt>
                <c:pt idx="90">
                  <c:v>37561.75</c:v>
                </c:pt>
                <c:pt idx="91">
                  <c:v>37561.791666666664</c:v>
                </c:pt>
                <c:pt idx="92">
                  <c:v>37561.833333333336</c:v>
                </c:pt>
                <c:pt idx="93">
                  <c:v>37561.875</c:v>
                </c:pt>
                <c:pt idx="94">
                  <c:v>37561.916666666664</c:v>
                </c:pt>
                <c:pt idx="95">
                  <c:v>37561.958333333336</c:v>
                </c:pt>
                <c:pt idx="96" formatCode="m/d/yy">
                  <c:v>37562</c:v>
                </c:pt>
                <c:pt idx="97">
                  <c:v>37562.041666666664</c:v>
                </c:pt>
                <c:pt idx="98">
                  <c:v>37562.083333333336</c:v>
                </c:pt>
                <c:pt idx="99">
                  <c:v>37562.125</c:v>
                </c:pt>
                <c:pt idx="100">
                  <c:v>37562.166666666664</c:v>
                </c:pt>
                <c:pt idx="101">
                  <c:v>37562.208333333336</c:v>
                </c:pt>
                <c:pt idx="102">
                  <c:v>37562.25</c:v>
                </c:pt>
                <c:pt idx="103">
                  <c:v>37562.291666666664</c:v>
                </c:pt>
                <c:pt idx="104">
                  <c:v>37562.333333333336</c:v>
                </c:pt>
                <c:pt idx="105">
                  <c:v>37562.375</c:v>
                </c:pt>
                <c:pt idx="106">
                  <c:v>37562.416666666664</c:v>
                </c:pt>
                <c:pt idx="107">
                  <c:v>37562.458333333336</c:v>
                </c:pt>
                <c:pt idx="108">
                  <c:v>37562.5</c:v>
                </c:pt>
                <c:pt idx="109">
                  <c:v>37562.541666666664</c:v>
                </c:pt>
                <c:pt idx="110">
                  <c:v>37562.583333333336</c:v>
                </c:pt>
                <c:pt idx="111">
                  <c:v>37562.625</c:v>
                </c:pt>
                <c:pt idx="112">
                  <c:v>37562.666666666664</c:v>
                </c:pt>
                <c:pt idx="113">
                  <c:v>37562.708333333336</c:v>
                </c:pt>
                <c:pt idx="114">
                  <c:v>37562.75</c:v>
                </c:pt>
                <c:pt idx="115">
                  <c:v>37562.791666666664</c:v>
                </c:pt>
                <c:pt idx="116">
                  <c:v>37562.833333333336</c:v>
                </c:pt>
                <c:pt idx="117">
                  <c:v>37562.875</c:v>
                </c:pt>
                <c:pt idx="118">
                  <c:v>37562.916666666664</c:v>
                </c:pt>
                <c:pt idx="119">
                  <c:v>37562.958333333336</c:v>
                </c:pt>
                <c:pt idx="120" formatCode="m/d/yy">
                  <c:v>37563</c:v>
                </c:pt>
                <c:pt idx="121">
                  <c:v>37563.041666666664</c:v>
                </c:pt>
                <c:pt idx="122">
                  <c:v>37563.083333333336</c:v>
                </c:pt>
                <c:pt idx="123">
                  <c:v>37563.125</c:v>
                </c:pt>
                <c:pt idx="124">
                  <c:v>37563.166666666664</c:v>
                </c:pt>
                <c:pt idx="125">
                  <c:v>37563.208333333336</c:v>
                </c:pt>
                <c:pt idx="126">
                  <c:v>37563.25</c:v>
                </c:pt>
                <c:pt idx="127">
                  <c:v>37563.291666666664</c:v>
                </c:pt>
                <c:pt idx="128">
                  <c:v>37563.333333333336</c:v>
                </c:pt>
                <c:pt idx="129">
                  <c:v>37563.375</c:v>
                </c:pt>
                <c:pt idx="130">
                  <c:v>37563.416666666664</c:v>
                </c:pt>
                <c:pt idx="131">
                  <c:v>37563.458333333336</c:v>
                </c:pt>
                <c:pt idx="132">
                  <c:v>37563.5</c:v>
                </c:pt>
                <c:pt idx="133">
                  <c:v>37563.541666666664</c:v>
                </c:pt>
                <c:pt idx="134">
                  <c:v>37563.583333333336</c:v>
                </c:pt>
                <c:pt idx="135">
                  <c:v>37563.625</c:v>
                </c:pt>
                <c:pt idx="136">
                  <c:v>37563.666666666664</c:v>
                </c:pt>
                <c:pt idx="137">
                  <c:v>37563.708333333336</c:v>
                </c:pt>
                <c:pt idx="138">
                  <c:v>37563.75</c:v>
                </c:pt>
                <c:pt idx="139">
                  <c:v>37563.791666666664</c:v>
                </c:pt>
                <c:pt idx="140">
                  <c:v>37563.833333333336</c:v>
                </c:pt>
                <c:pt idx="141">
                  <c:v>37563.875</c:v>
                </c:pt>
                <c:pt idx="142">
                  <c:v>37563.916666666664</c:v>
                </c:pt>
                <c:pt idx="143">
                  <c:v>37563.958333333336</c:v>
                </c:pt>
                <c:pt idx="144" formatCode="m/d/yy">
                  <c:v>37564</c:v>
                </c:pt>
                <c:pt idx="145">
                  <c:v>37564.041666666664</c:v>
                </c:pt>
                <c:pt idx="146">
                  <c:v>37564.083333333336</c:v>
                </c:pt>
                <c:pt idx="147">
                  <c:v>37564.125</c:v>
                </c:pt>
                <c:pt idx="148">
                  <c:v>37564.166666666664</c:v>
                </c:pt>
                <c:pt idx="149">
                  <c:v>37564.208333333336</c:v>
                </c:pt>
                <c:pt idx="150">
                  <c:v>37564.25</c:v>
                </c:pt>
                <c:pt idx="151">
                  <c:v>37564.291666666664</c:v>
                </c:pt>
                <c:pt idx="152">
                  <c:v>37564.333333333336</c:v>
                </c:pt>
                <c:pt idx="153">
                  <c:v>37564.375</c:v>
                </c:pt>
                <c:pt idx="154">
                  <c:v>37564.416666666664</c:v>
                </c:pt>
                <c:pt idx="155">
                  <c:v>37564.458333333336</c:v>
                </c:pt>
                <c:pt idx="156">
                  <c:v>37564.5</c:v>
                </c:pt>
                <c:pt idx="157">
                  <c:v>37564.541666666664</c:v>
                </c:pt>
                <c:pt idx="158">
                  <c:v>37564.583333333336</c:v>
                </c:pt>
                <c:pt idx="159">
                  <c:v>37564.625</c:v>
                </c:pt>
                <c:pt idx="160">
                  <c:v>37564.666666666664</c:v>
                </c:pt>
                <c:pt idx="161">
                  <c:v>37564.708333333336</c:v>
                </c:pt>
                <c:pt idx="162">
                  <c:v>37564.75</c:v>
                </c:pt>
                <c:pt idx="163">
                  <c:v>37564.791666666664</c:v>
                </c:pt>
                <c:pt idx="164">
                  <c:v>37564.833333333336</c:v>
                </c:pt>
                <c:pt idx="165">
                  <c:v>37564.875</c:v>
                </c:pt>
                <c:pt idx="166">
                  <c:v>37564.916666666664</c:v>
                </c:pt>
                <c:pt idx="167">
                  <c:v>37564.958333333336</c:v>
                </c:pt>
                <c:pt idx="168" formatCode="m/d/yy">
                  <c:v>37565</c:v>
                </c:pt>
                <c:pt idx="169">
                  <c:v>37565.041666666664</c:v>
                </c:pt>
                <c:pt idx="170">
                  <c:v>37565.083333333336</c:v>
                </c:pt>
                <c:pt idx="171">
                  <c:v>37565.125</c:v>
                </c:pt>
                <c:pt idx="172">
                  <c:v>37565.166666666664</c:v>
                </c:pt>
                <c:pt idx="173">
                  <c:v>37565.208333333336</c:v>
                </c:pt>
                <c:pt idx="174">
                  <c:v>37565.25</c:v>
                </c:pt>
                <c:pt idx="175">
                  <c:v>37565.291666666664</c:v>
                </c:pt>
                <c:pt idx="176">
                  <c:v>37565.333333333336</c:v>
                </c:pt>
                <c:pt idx="177">
                  <c:v>37565.375</c:v>
                </c:pt>
                <c:pt idx="178">
                  <c:v>37565.416666666664</c:v>
                </c:pt>
                <c:pt idx="179">
                  <c:v>37565.458333333336</c:v>
                </c:pt>
                <c:pt idx="180">
                  <c:v>37565.5</c:v>
                </c:pt>
                <c:pt idx="181">
                  <c:v>37565.541666666664</c:v>
                </c:pt>
                <c:pt idx="182">
                  <c:v>37565.583333333336</c:v>
                </c:pt>
                <c:pt idx="183">
                  <c:v>37565.625</c:v>
                </c:pt>
                <c:pt idx="184">
                  <c:v>37565.666666666664</c:v>
                </c:pt>
                <c:pt idx="185">
                  <c:v>37565.708333333336</c:v>
                </c:pt>
                <c:pt idx="186">
                  <c:v>37565.75</c:v>
                </c:pt>
                <c:pt idx="187">
                  <c:v>37565.791666666664</c:v>
                </c:pt>
                <c:pt idx="188">
                  <c:v>37565.833333333336</c:v>
                </c:pt>
                <c:pt idx="189">
                  <c:v>37565.875</c:v>
                </c:pt>
                <c:pt idx="190">
                  <c:v>37565.916666666664</c:v>
                </c:pt>
                <c:pt idx="191">
                  <c:v>37565.958333333336</c:v>
                </c:pt>
              </c:numCache>
            </c:numRef>
          </c:cat>
          <c:val>
            <c:numRef>
              <c:f>'Master bedroom (2)'!$J$4:$J$195</c:f>
              <c:numCache>
                <c:formatCode>General</c:formatCode>
                <c:ptCount val="192"/>
                <c:pt idx="0">
                  <c:v>51.17</c:v>
                </c:pt>
                <c:pt idx="1">
                  <c:v>51.37</c:v>
                </c:pt>
                <c:pt idx="2">
                  <c:v>53.3</c:v>
                </c:pt>
                <c:pt idx="3">
                  <c:v>53.25</c:v>
                </c:pt>
                <c:pt idx="4">
                  <c:v>54.59</c:v>
                </c:pt>
                <c:pt idx="5">
                  <c:v>53.81</c:v>
                </c:pt>
                <c:pt idx="6">
                  <c:v>50.35</c:v>
                </c:pt>
                <c:pt idx="7">
                  <c:v>45.05</c:v>
                </c:pt>
                <c:pt idx="8">
                  <c:v>43.77</c:v>
                </c:pt>
                <c:pt idx="9">
                  <c:v>41.7</c:v>
                </c:pt>
                <c:pt idx="10">
                  <c:v>41.72</c:v>
                </c:pt>
                <c:pt idx="11">
                  <c:v>41.06</c:v>
                </c:pt>
                <c:pt idx="12">
                  <c:v>40.1</c:v>
                </c:pt>
                <c:pt idx="13">
                  <c:v>39.549999999999997</c:v>
                </c:pt>
                <c:pt idx="14">
                  <c:v>40.64</c:v>
                </c:pt>
                <c:pt idx="15">
                  <c:v>45.48</c:v>
                </c:pt>
                <c:pt idx="16">
                  <c:v>45.06</c:v>
                </c:pt>
                <c:pt idx="17">
                  <c:v>40.18</c:v>
                </c:pt>
                <c:pt idx="18">
                  <c:v>39.229999999999997</c:v>
                </c:pt>
                <c:pt idx="19">
                  <c:v>43.34</c:v>
                </c:pt>
                <c:pt idx="20">
                  <c:v>45.69</c:v>
                </c:pt>
                <c:pt idx="21">
                  <c:v>44.94</c:v>
                </c:pt>
                <c:pt idx="22">
                  <c:v>46.74</c:v>
                </c:pt>
                <c:pt idx="23">
                  <c:v>48.48</c:v>
                </c:pt>
                <c:pt idx="24">
                  <c:v>49.84</c:v>
                </c:pt>
                <c:pt idx="25">
                  <c:v>50.91</c:v>
                </c:pt>
                <c:pt idx="26">
                  <c:v>50.91</c:v>
                </c:pt>
                <c:pt idx="27">
                  <c:v>51.42</c:v>
                </c:pt>
                <c:pt idx="28">
                  <c:v>51.83</c:v>
                </c:pt>
                <c:pt idx="29">
                  <c:v>52.37</c:v>
                </c:pt>
                <c:pt idx="30">
                  <c:v>49.93</c:v>
                </c:pt>
                <c:pt idx="31">
                  <c:v>44.77</c:v>
                </c:pt>
                <c:pt idx="32">
                  <c:v>43.68</c:v>
                </c:pt>
                <c:pt idx="33">
                  <c:v>41.38</c:v>
                </c:pt>
                <c:pt idx="34">
                  <c:v>41.84</c:v>
                </c:pt>
                <c:pt idx="35">
                  <c:v>44.74</c:v>
                </c:pt>
                <c:pt idx="36">
                  <c:v>45.37</c:v>
                </c:pt>
                <c:pt idx="37">
                  <c:v>42.79</c:v>
                </c:pt>
                <c:pt idx="38">
                  <c:v>43.74</c:v>
                </c:pt>
                <c:pt idx="39">
                  <c:v>43.04</c:v>
                </c:pt>
                <c:pt idx="40">
                  <c:v>40.65</c:v>
                </c:pt>
                <c:pt idx="41">
                  <c:v>39.700000000000003</c:v>
                </c:pt>
                <c:pt idx="42">
                  <c:v>39.51</c:v>
                </c:pt>
                <c:pt idx="43">
                  <c:v>37.78</c:v>
                </c:pt>
                <c:pt idx="44">
                  <c:v>38.33</c:v>
                </c:pt>
                <c:pt idx="45">
                  <c:v>38.979999999999997</c:v>
                </c:pt>
                <c:pt idx="46">
                  <c:v>47.43</c:v>
                </c:pt>
                <c:pt idx="47">
                  <c:v>48.12</c:v>
                </c:pt>
                <c:pt idx="48">
                  <c:v>49.57</c:v>
                </c:pt>
                <c:pt idx="49">
                  <c:v>50.62</c:v>
                </c:pt>
                <c:pt idx="50">
                  <c:v>51.93</c:v>
                </c:pt>
                <c:pt idx="51">
                  <c:v>51.89</c:v>
                </c:pt>
                <c:pt idx="52">
                  <c:v>53.07</c:v>
                </c:pt>
                <c:pt idx="53">
                  <c:v>52.85</c:v>
                </c:pt>
                <c:pt idx="54">
                  <c:v>50.58</c:v>
                </c:pt>
                <c:pt idx="55">
                  <c:v>44.8</c:v>
                </c:pt>
                <c:pt idx="56">
                  <c:v>43.21</c:v>
                </c:pt>
                <c:pt idx="57">
                  <c:v>44.45</c:v>
                </c:pt>
                <c:pt idx="58">
                  <c:v>40.409999999999997</c:v>
                </c:pt>
                <c:pt idx="59">
                  <c:v>41.41</c:v>
                </c:pt>
                <c:pt idx="60">
                  <c:v>40.590000000000003</c:v>
                </c:pt>
                <c:pt idx="61">
                  <c:v>44.25</c:v>
                </c:pt>
                <c:pt idx="62">
                  <c:v>43.65</c:v>
                </c:pt>
                <c:pt idx="63">
                  <c:v>43.76</c:v>
                </c:pt>
                <c:pt idx="64">
                  <c:v>44.47</c:v>
                </c:pt>
                <c:pt idx="65">
                  <c:v>42.68</c:v>
                </c:pt>
                <c:pt idx="66">
                  <c:v>41.18</c:v>
                </c:pt>
                <c:pt idx="67">
                  <c:v>42.24</c:v>
                </c:pt>
                <c:pt idx="68">
                  <c:v>43.46</c:v>
                </c:pt>
                <c:pt idx="69">
                  <c:v>45.21</c:v>
                </c:pt>
                <c:pt idx="70">
                  <c:v>46.84</c:v>
                </c:pt>
                <c:pt idx="71">
                  <c:v>48.78</c:v>
                </c:pt>
                <c:pt idx="72">
                  <c:v>50.04</c:v>
                </c:pt>
                <c:pt idx="73">
                  <c:v>51.66</c:v>
                </c:pt>
                <c:pt idx="74">
                  <c:v>51.12</c:v>
                </c:pt>
                <c:pt idx="75">
                  <c:v>52.33</c:v>
                </c:pt>
                <c:pt idx="76">
                  <c:v>53.4</c:v>
                </c:pt>
                <c:pt idx="77">
                  <c:v>53.16</c:v>
                </c:pt>
                <c:pt idx="78">
                  <c:v>52.29</c:v>
                </c:pt>
                <c:pt idx="79">
                  <c:v>45.84</c:v>
                </c:pt>
                <c:pt idx="80">
                  <c:v>44.7</c:v>
                </c:pt>
                <c:pt idx="81">
                  <c:v>43.97</c:v>
                </c:pt>
                <c:pt idx="82">
                  <c:v>42.11</c:v>
                </c:pt>
                <c:pt idx="83">
                  <c:v>41.29</c:v>
                </c:pt>
                <c:pt idx="84">
                  <c:v>40.67</c:v>
                </c:pt>
                <c:pt idx="85">
                  <c:v>40.51</c:v>
                </c:pt>
                <c:pt idx="86">
                  <c:v>44.39</c:v>
                </c:pt>
                <c:pt idx="87">
                  <c:v>44.13</c:v>
                </c:pt>
                <c:pt idx="88">
                  <c:v>45.03</c:v>
                </c:pt>
                <c:pt idx="89">
                  <c:v>39.35</c:v>
                </c:pt>
                <c:pt idx="90">
                  <c:v>40.92</c:v>
                </c:pt>
                <c:pt idx="91">
                  <c:v>44.7</c:v>
                </c:pt>
                <c:pt idx="92">
                  <c:v>47.26</c:v>
                </c:pt>
                <c:pt idx="93">
                  <c:v>49.6</c:v>
                </c:pt>
                <c:pt idx="94">
                  <c:v>50.69</c:v>
                </c:pt>
                <c:pt idx="95">
                  <c:v>52.39</c:v>
                </c:pt>
                <c:pt idx="96">
                  <c:v>52.49</c:v>
                </c:pt>
                <c:pt idx="97">
                  <c:v>52.54</c:v>
                </c:pt>
                <c:pt idx="98">
                  <c:v>52.82</c:v>
                </c:pt>
                <c:pt idx="99">
                  <c:v>53.25</c:v>
                </c:pt>
                <c:pt idx="100">
                  <c:v>53.69</c:v>
                </c:pt>
                <c:pt idx="101">
                  <c:v>54.16</c:v>
                </c:pt>
                <c:pt idx="102">
                  <c:v>51.62</c:v>
                </c:pt>
                <c:pt idx="103">
                  <c:v>46.47</c:v>
                </c:pt>
                <c:pt idx="104">
                  <c:v>44.83</c:v>
                </c:pt>
                <c:pt idx="105">
                  <c:v>42.74</c:v>
                </c:pt>
                <c:pt idx="106">
                  <c:v>41.47</c:v>
                </c:pt>
                <c:pt idx="107">
                  <c:v>40.770000000000003</c:v>
                </c:pt>
                <c:pt idx="108">
                  <c:v>41.15</c:v>
                </c:pt>
                <c:pt idx="109">
                  <c:v>40.5</c:v>
                </c:pt>
                <c:pt idx="110">
                  <c:v>44.36</c:v>
                </c:pt>
                <c:pt idx="111">
                  <c:v>44.55</c:v>
                </c:pt>
                <c:pt idx="112">
                  <c:v>45.89</c:v>
                </c:pt>
                <c:pt idx="113">
                  <c:v>39.5</c:v>
                </c:pt>
                <c:pt idx="114">
                  <c:v>39.14</c:v>
                </c:pt>
                <c:pt idx="115">
                  <c:v>41.16</c:v>
                </c:pt>
                <c:pt idx="116">
                  <c:v>46.73</c:v>
                </c:pt>
                <c:pt idx="117">
                  <c:v>47.79</c:v>
                </c:pt>
                <c:pt idx="118">
                  <c:v>48.99</c:v>
                </c:pt>
                <c:pt idx="119">
                  <c:v>50.97</c:v>
                </c:pt>
                <c:pt idx="120">
                  <c:v>52.4</c:v>
                </c:pt>
                <c:pt idx="121">
                  <c:v>53.12</c:v>
                </c:pt>
                <c:pt idx="122">
                  <c:v>53.78</c:v>
                </c:pt>
                <c:pt idx="123">
                  <c:v>53</c:v>
                </c:pt>
                <c:pt idx="124">
                  <c:v>54.11</c:v>
                </c:pt>
                <c:pt idx="125">
                  <c:v>54.8</c:v>
                </c:pt>
                <c:pt idx="126">
                  <c:v>50.66</c:v>
                </c:pt>
                <c:pt idx="127">
                  <c:v>45.75</c:v>
                </c:pt>
                <c:pt idx="128">
                  <c:v>43.53</c:v>
                </c:pt>
                <c:pt idx="129">
                  <c:v>41.62</c:v>
                </c:pt>
                <c:pt idx="130">
                  <c:v>41.29</c:v>
                </c:pt>
                <c:pt idx="131">
                  <c:v>40.79</c:v>
                </c:pt>
                <c:pt idx="132">
                  <c:v>40.57</c:v>
                </c:pt>
                <c:pt idx="133">
                  <c:v>39.9</c:v>
                </c:pt>
                <c:pt idx="134">
                  <c:v>43.08</c:v>
                </c:pt>
                <c:pt idx="135">
                  <c:v>45.33</c:v>
                </c:pt>
                <c:pt idx="136">
                  <c:v>43.76</c:v>
                </c:pt>
                <c:pt idx="137">
                  <c:v>39.1</c:v>
                </c:pt>
                <c:pt idx="138">
                  <c:v>39.369999999999997</c:v>
                </c:pt>
                <c:pt idx="139">
                  <c:v>44.14</c:v>
                </c:pt>
                <c:pt idx="140">
                  <c:v>48.15</c:v>
                </c:pt>
                <c:pt idx="141">
                  <c:v>46.67</c:v>
                </c:pt>
                <c:pt idx="142">
                  <c:v>48.97</c:v>
                </c:pt>
                <c:pt idx="143">
                  <c:v>50.07</c:v>
                </c:pt>
                <c:pt idx="144">
                  <c:v>51.01</c:v>
                </c:pt>
                <c:pt idx="145">
                  <c:v>51.48</c:v>
                </c:pt>
                <c:pt idx="146">
                  <c:v>52.45</c:v>
                </c:pt>
                <c:pt idx="147">
                  <c:v>53.06</c:v>
                </c:pt>
                <c:pt idx="148">
                  <c:v>53.2</c:v>
                </c:pt>
                <c:pt idx="149">
                  <c:v>53.7</c:v>
                </c:pt>
                <c:pt idx="150">
                  <c:v>50.68</c:v>
                </c:pt>
                <c:pt idx="151">
                  <c:v>45.38</c:v>
                </c:pt>
                <c:pt idx="152">
                  <c:v>44.45</c:v>
                </c:pt>
                <c:pt idx="153">
                  <c:v>42.49</c:v>
                </c:pt>
                <c:pt idx="154">
                  <c:v>40.799999999999997</c:v>
                </c:pt>
                <c:pt idx="155">
                  <c:v>40.94</c:v>
                </c:pt>
                <c:pt idx="156">
                  <c:v>43.62</c:v>
                </c:pt>
                <c:pt idx="157">
                  <c:v>40.090000000000003</c:v>
                </c:pt>
                <c:pt idx="158">
                  <c:v>43.17</c:v>
                </c:pt>
                <c:pt idx="159">
                  <c:v>44.95</c:v>
                </c:pt>
                <c:pt idx="160">
                  <c:v>43.73</c:v>
                </c:pt>
                <c:pt idx="161">
                  <c:v>41.75</c:v>
                </c:pt>
                <c:pt idx="162">
                  <c:v>39.43</c:v>
                </c:pt>
                <c:pt idx="163">
                  <c:v>39.46</c:v>
                </c:pt>
                <c:pt idx="164">
                  <c:v>39.57</c:v>
                </c:pt>
                <c:pt idx="165">
                  <c:v>40.229999999999997</c:v>
                </c:pt>
                <c:pt idx="166">
                  <c:v>42.98</c:v>
                </c:pt>
                <c:pt idx="167">
                  <c:v>48.86</c:v>
                </c:pt>
                <c:pt idx="168">
                  <c:v>49.87</c:v>
                </c:pt>
                <c:pt idx="169">
                  <c:v>50.43</c:v>
                </c:pt>
                <c:pt idx="170">
                  <c:v>51.31</c:v>
                </c:pt>
                <c:pt idx="171">
                  <c:v>52.75</c:v>
                </c:pt>
                <c:pt idx="172">
                  <c:v>52.89</c:v>
                </c:pt>
                <c:pt idx="173">
                  <c:v>52.73</c:v>
                </c:pt>
                <c:pt idx="174">
                  <c:v>50.05</c:v>
                </c:pt>
                <c:pt idx="175">
                  <c:v>45.07</c:v>
                </c:pt>
                <c:pt idx="176">
                  <c:v>43.98</c:v>
                </c:pt>
                <c:pt idx="177">
                  <c:v>41.62</c:v>
                </c:pt>
                <c:pt idx="178">
                  <c:v>40.47</c:v>
                </c:pt>
                <c:pt idx="179">
                  <c:v>40.18</c:v>
                </c:pt>
                <c:pt idx="180">
                  <c:v>42.71</c:v>
                </c:pt>
                <c:pt idx="181">
                  <c:v>39.25</c:v>
                </c:pt>
                <c:pt idx="182">
                  <c:v>43.97</c:v>
                </c:pt>
                <c:pt idx="183">
                  <c:v>45.08</c:v>
                </c:pt>
                <c:pt idx="184">
                  <c:v>45.1</c:v>
                </c:pt>
                <c:pt idx="185">
                  <c:v>45.77</c:v>
                </c:pt>
                <c:pt idx="186">
                  <c:v>44.64</c:v>
                </c:pt>
                <c:pt idx="187">
                  <c:v>45.85</c:v>
                </c:pt>
                <c:pt idx="188">
                  <c:v>45.79</c:v>
                </c:pt>
                <c:pt idx="189">
                  <c:v>46.71</c:v>
                </c:pt>
                <c:pt idx="190">
                  <c:v>48.9</c:v>
                </c:pt>
                <c:pt idx="191">
                  <c:v>49.72</c:v>
                </c:pt>
              </c:numCache>
            </c:numRef>
          </c:val>
          <c:smooth val="0"/>
          <c:extLst>
            <c:ext xmlns:c16="http://schemas.microsoft.com/office/drawing/2014/chart" uri="{C3380CC4-5D6E-409C-BE32-E72D297353CC}">
              <c16:uniqueId val="{00000001-CB78-B143-8B79-F670E00B3EB4}"/>
            </c:ext>
          </c:extLst>
        </c:ser>
        <c:ser>
          <c:idx val="2"/>
          <c:order val="2"/>
          <c:tx>
            <c:strRef>
              <c:f>'Master bedroom (2)'!$K$1:$K$3</c:f>
              <c:strCache>
                <c:ptCount val="3"/>
                <c:pt idx="0">
                  <c:v>Passivhaus without floor insulation</c:v>
                </c:pt>
              </c:strCache>
            </c:strRef>
          </c:tx>
          <c:spPr>
            <a:ln w="28575" cap="rnd">
              <a:solidFill>
                <a:schemeClr val="accent3"/>
              </a:solidFill>
              <a:round/>
            </a:ln>
            <a:effectLst/>
          </c:spPr>
          <c:marker>
            <c:symbol val="none"/>
          </c:marker>
          <c:cat>
            <c:numRef>
              <c:f>'Master bedroom (2)'!$A$4:$A$195</c:f>
              <c:numCache>
                <c:formatCode>m/d/yy\ h:mm</c:formatCode>
                <c:ptCount val="192"/>
                <c:pt idx="0" formatCode="m/d/yy">
                  <c:v>37558</c:v>
                </c:pt>
                <c:pt idx="1">
                  <c:v>37558.041666666664</c:v>
                </c:pt>
                <c:pt idx="2">
                  <c:v>37558.083333333336</c:v>
                </c:pt>
                <c:pt idx="3">
                  <c:v>37558.125</c:v>
                </c:pt>
                <c:pt idx="4">
                  <c:v>37558.166666666664</c:v>
                </c:pt>
                <c:pt idx="5">
                  <c:v>37558.208333333336</c:v>
                </c:pt>
                <c:pt idx="6">
                  <c:v>37558.25</c:v>
                </c:pt>
                <c:pt idx="7">
                  <c:v>37558.291666666664</c:v>
                </c:pt>
                <c:pt idx="8">
                  <c:v>37558.333333333336</c:v>
                </c:pt>
                <c:pt idx="9">
                  <c:v>37558.375</c:v>
                </c:pt>
                <c:pt idx="10">
                  <c:v>37558.416666666664</c:v>
                </c:pt>
                <c:pt idx="11">
                  <c:v>37558.458333333336</c:v>
                </c:pt>
                <c:pt idx="12">
                  <c:v>37558.5</c:v>
                </c:pt>
                <c:pt idx="13">
                  <c:v>37558.541666666664</c:v>
                </c:pt>
                <c:pt idx="14">
                  <c:v>37558.583333333336</c:v>
                </c:pt>
                <c:pt idx="15">
                  <c:v>37558.625</c:v>
                </c:pt>
                <c:pt idx="16">
                  <c:v>37558.666666666664</c:v>
                </c:pt>
                <c:pt idx="17">
                  <c:v>37558.708333333336</c:v>
                </c:pt>
                <c:pt idx="18">
                  <c:v>37558.75</c:v>
                </c:pt>
                <c:pt idx="19">
                  <c:v>37558.791666666664</c:v>
                </c:pt>
                <c:pt idx="20">
                  <c:v>37558.833333333336</c:v>
                </c:pt>
                <c:pt idx="21">
                  <c:v>37558.875</c:v>
                </c:pt>
                <c:pt idx="22">
                  <c:v>37558.916666666664</c:v>
                </c:pt>
                <c:pt idx="23">
                  <c:v>37558.958333333336</c:v>
                </c:pt>
                <c:pt idx="24" formatCode="m/d/yy">
                  <c:v>37559</c:v>
                </c:pt>
                <c:pt idx="25">
                  <c:v>37559.041666666664</c:v>
                </c:pt>
                <c:pt idx="26">
                  <c:v>37559.083333333336</c:v>
                </c:pt>
                <c:pt idx="27">
                  <c:v>37559.125</c:v>
                </c:pt>
                <c:pt idx="28">
                  <c:v>37559.166666666664</c:v>
                </c:pt>
                <c:pt idx="29">
                  <c:v>37559.208333333336</c:v>
                </c:pt>
                <c:pt idx="30">
                  <c:v>37559.25</c:v>
                </c:pt>
                <c:pt idx="31">
                  <c:v>37559.291666666664</c:v>
                </c:pt>
                <c:pt idx="32">
                  <c:v>37559.333333333336</c:v>
                </c:pt>
                <c:pt idx="33">
                  <c:v>37559.375</c:v>
                </c:pt>
                <c:pt idx="34">
                  <c:v>37559.416666666664</c:v>
                </c:pt>
                <c:pt idx="35">
                  <c:v>37559.458333333336</c:v>
                </c:pt>
                <c:pt idx="36">
                  <c:v>37559.5</c:v>
                </c:pt>
                <c:pt idx="37">
                  <c:v>37559.541666666664</c:v>
                </c:pt>
                <c:pt idx="38">
                  <c:v>37559.583333333336</c:v>
                </c:pt>
                <c:pt idx="39">
                  <c:v>37559.625</c:v>
                </c:pt>
                <c:pt idx="40">
                  <c:v>37559.666666666664</c:v>
                </c:pt>
                <c:pt idx="41">
                  <c:v>37559.708333333336</c:v>
                </c:pt>
                <c:pt idx="42">
                  <c:v>37559.75</c:v>
                </c:pt>
                <c:pt idx="43">
                  <c:v>37559.791666666664</c:v>
                </c:pt>
                <c:pt idx="44">
                  <c:v>37559.833333333336</c:v>
                </c:pt>
                <c:pt idx="45">
                  <c:v>37559.875</c:v>
                </c:pt>
                <c:pt idx="46">
                  <c:v>37559.916666666664</c:v>
                </c:pt>
                <c:pt idx="47">
                  <c:v>37559.958333333336</c:v>
                </c:pt>
                <c:pt idx="48" formatCode="m/d/yy">
                  <c:v>37560</c:v>
                </c:pt>
                <c:pt idx="49">
                  <c:v>37560.041666666664</c:v>
                </c:pt>
                <c:pt idx="50">
                  <c:v>37560.083333333336</c:v>
                </c:pt>
                <c:pt idx="51">
                  <c:v>37560.125</c:v>
                </c:pt>
                <c:pt idx="52">
                  <c:v>37560.166666666664</c:v>
                </c:pt>
                <c:pt idx="53">
                  <c:v>37560.208333333336</c:v>
                </c:pt>
                <c:pt idx="54">
                  <c:v>37560.25</c:v>
                </c:pt>
                <c:pt idx="55">
                  <c:v>37560.291666666664</c:v>
                </c:pt>
                <c:pt idx="56">
                  <c:v>37560.333333333336</c:v>
                </c:pt>
                <c:pt idx="57">
                  <c:v>37560.375</c:v>
                </c:pt>
                <c:pt idx="58">
                  <c:v>37560.416666666664</c:v>
                </c:pt>
                <c:pt idx="59">
                  <c:v>37560.458333333336</c:v>
                </c:pt>
                <c:pt idx="60">
                  <c:v>37560.5</c:v>
                </c:pt>
                <c:pt idx="61">
                  <c:v>37560.541666666664</c:v>
                </c:pt>
                <c:pt idx="62">
                  <c:v>37560.583333333336</c:v>
                </c:pt>
                <c:pt idx="63">
                  <c:v>37560.625</c:v>
                </c:pt>
                <c:pt idx="64">
                  <c:v>37560.666666666664</c:v>
                </c:pt>
                <c:pt idx="65">
                  <c:v>37560.708333333336</c:v>
                </c:pt>
                <c:pt idx="66">
                  <c:v>37560.75</c:v>
                </c:pt>
                <c:pt idx="67">
                  <c:v>37560.791666666664</c:v>
                </c:pt>
                <c:pt idx="68">
                  <c:v>37560.833333333336</c:v>
                </c:pt>
                <c:pt idx="69">
                  <c:v>37560.875</c:v>
                </c:pt>
                <c:pt idx="70">
                  <c:v>37560.916666666664</c:v>
                </c:pt>
                <c:pt idx="71">
                  <c:v>37560.958333333336</c:v>
                </c:pt>
                <c:pt idx="72" formatCode="m/d/yy">
                  <c:v>37561</c:v>
                </c:pt>
                <c:pt idx="73">
                  <c:v>37561.041666666664</c:v>
                </c:pt>
                <c:pt idx="74">
                  <c:v>37561.083333333336</c:v>
                </c:pt>
                <c:pt idx="75">
                  <c:v>37561.125</c:v>
                </c:pt>
                <c:pt idx="76">
                  <c:v>37561.166666666664</c:v>
                </c:pt>
                <c:pt idx="77">
                  <c:v>37561.208333333336</c:v>
                </c:pt>
                <c:pt idx="78">
                  <c:v>37561.25</c:v>
                </c:pt>
                <c:pt idx="79">
                  <c:v>37561.291666666664</c:v>
                </c:pt>
                <c:pt idx="80">
                  <c:v>37561.333333333336</c:v>
                </c:pt>
                <c:pt idx="81">
                  <c:v>37561.375</c:v>
                </c:pt>
                <c:pt idx="82">
                  <c:v>37561.416666666664</c:v>
                </c:pt>
                <c:pt idx="83">
                  <c:v>37561.458333333336</c:v>
                </c:pt>
                <c:pt idx="84">
                  <c:v>37561.5</c:v>
                </c:pt>
                <c:pt idx="85">
                  <c:v>37561.541666666664</c:v>
                </c:pt>
                <c:pt idx="86">
                  <c:v>37561.583333333336</c:v>
                </c:pt>
                <c:pt idx="87">
                  <c:v>37561.625</c:v>
                </c:pt>
                <c:pt idx="88">
                  <c:v>37561.666666666664</c:v>
                </c:pt>
                <c:pt idx="89">
                  <c:v>37561.708333333336</c:v>
                </c:pt>
                <c:pt idx="90">
                  <c:v>37561.75</c:v>
                </c:pt>
                <c:pt idx="91">
                  <c:v>37561.791666666664</c:v>
                </c:pt>
                <c:pt idx="92">
                  <c:v>37561.833333333336</c:v>
                </c:pt>
                <c:pt idx="93">
                  <c:v>37561.875</c:v>
                </c:pt>
                <c:pt idx="94">
                  <c:v>37561.916666666664</c:v>
                </c:pt>
                <c:pt idx="95">
                  <c:v>37561.958333333336</c:v>
                </c:pt>
                <c:pt idx="96" formatCode="m/d/yy">
                  <c:v>37562</c:v>
                </c:pt>
                <c:pt idx="97">
                  <c:v>37562.041666666664</c:v>
                </c:pt>
                <c:pt idx="98">
                  <c:v>37562.083333333336</c:v>
                </c:pt>
                <c:pt idx="99">
                  <c:v>37562.125</c:v>
                </c:pt>
                <c:pt idx="100">
                  <c:v>37562.166666666664</c:v>
                </c:pt>
                <c:pt idx="101">
                  <c:v>37562.208333333336</c:v>
                </c:pt>
                <c:pt idx="102">
                  <c:v>37562.25</c:v>
                </c:pt>
                <c:pt idx="103">
                  <c:v>37562.291666666664</c:v>
                </c:pt>
                <c:pt idx="104">
                  <c:v>37562.333333333336</c:v>
                </c:pt>
                <c:pt idx="105">
                  <c:v>37562.375</c:v>
                </c:pt>
                <c:pt idx="106">
                  <c:v>37562.416666666664</c:v>
                </c:pt>
                <c:pt idx="107">
                  <c:v>37562.458333333336</c:v>
                </c:pt>
                <c:pt idx="108">
                  <c:v>37562.5</c:v>
                </c:pt>
                <c:pt idx="109">
                  <c:v>37562.541666666664</c:v>
                </c:pt>
                <c:pt idx="110">
                  <c:v>37562.583333333336</c:v>
                </c:pt>
                <c:pt idx="111">
                  <c:v>37562.625</c:v>
                </c:pt>
                <c:pt idx="112">
                  <c:v>37562.666666666664</c:v>
                </c:pt>
                <c:pt idx="113">
                  <c:v>37562.708333333336</c:v>
                </c:pt>
                <c:pt idx="114">
                  <c:v>37562.75</c:v>
                </c:pt>
                <c:pt idx="115">
                  <c:v>37562.791666666664</c:v>
                </c:pt>
                <c:pt idx="116">
                  <c:v>37562.833333333336</c:v>
                </c:pt>
                <c:pt idx="117">
                  <c:v>37562.875</c:v>
                </c:pt>
                <c:pt idx="118">
                  <c:v>37562.916666666664</c:v>
                </c:pt>
                <c:pt idx="119">
                  <c:v>37562.958333333336</c:v>
                </c:pt>
                <c:pt idx="120" formatCode="m/d/yy">
                  <c:v>37563</c:v>
                </c:pt>
                <c:pt idx="121">
                  <c:v>37563.041666666664</c:v>
                </c:pt>
                <c:pt idx="122">
                  <c:v>37563.083333333336</c:v>
                </c:pt>
                <c:pt idx="123">
                  <c:v>37563.125</c:v>
                </c:pt>
                <c:pt idx="124">
                  <c:v>37563.166666666664</c:v>
                </c:pt>
                <c:pt idx="125">
                  <c:v>37563.208333333336</c:v>
                </c:pt>
                <c:pt idx="126">
                  <c:v>37563.25</c:v>
                </c:pt>
                <c:pt idx="127">
                  <c:v>37563.291666666664</c:v>
                </c:pt>
                <c:pt idx="128">
                  <c:v>37563.333333333336</c:v>
                </c:pt>
                <c:pt idx="129">
                  <c:v>37563.375</c:v>
                </c:pt>
                <c:pt idx="130">
                  <c:v>37563.416666666664</c:v>
                </c:pt>
                <c:pt idx="131">
                  <c:v>37563.458333333336</c:v>
                </c:pt>
                <c:pt idx="132">
                  <c:v>37563.5</c:v>
                </c:pt>
                <c:pt idx="133">
                  <c:v>37563.541666666664</c:v>
                </c:pt>
                <c:pt idx="134">
                  <c:v>37563.583333333336</c:v>
                </c:pt>
                <c:pt idx="135">
                  <c:v>37563.625</c:v>
                </c:pt>
                <c:pt idx="136">
                  <c:v>37563.666666666664</c:v>
                </c:pt>
                <c:pt idx="137">
                  <c:v>37563.708333333336</c:v>
                </c:pt>
                <c:pt idx="138">
                  <c:v>37563.75</c:v>
                </c:pt>
                <c:pt idx="139">
                  <c:v>37563.791666666664</c:v>
                </c:pt>
                <c:pt idx="140">
                  <c:v>37563.833333333336</c:v>
                </c:pt>
                <c:pt idx="141">
                  <c:v>37563.875</c:v>
                </c:pt>
                <c:pt idx="142">
                  <c:v>37563.916666666664</c:v>
                </c:pt>
                <c:pt idx="143">
                  <c:v>37563.958333333336</c:v>
                </c:pt>
                <c:pt idx="144" formatCode="m/d/yy">
                  <c:v>37564</c:v>
                </c:pt>
                <c:pt idx="145">
                  <c:v>37564.041666666664</c:v>
                </c:pt>
                <c:pt idx="146">
                  <c:v>37564.083333333336</c:v>
                </c:pt>
                <c:pt idx="147">
                  <c:v>37564.125</c:v>
                </c:pt>
                <c:pt idx="148">
                  <c:v>37564.166666666664</c:v>
                </c:pt>
                <c:pt idx="149">
                  <c:v>37564.208333333336</c:v>
                </c:pt>
                <c:pt idx="150">
                  <c:v>37564.25</c:v>
                </c:pt>
                <c:pt idx="151">
                  <c:v>37564.291666666664</c:v>
                </c:pt>
                <c:pt idx="152">
                  <c:v>37564.333333333336</c:v>
                </c:pt>
                <c:pt idx="153">
                  <c:v>37564.375</c:v>
                </c:pt>
                <c:pt idx="154">
                  <c:v>37564.416666666664</c:v>
                </c:pt>
                <c:pt idx="155">
                  <c:v>37564.458333333336</c:v>
                </c:pt>
                <c:pt idx="156">
                  <c:v>37564.5</c:v>
                </c:pt>
                <c:pt idx="157">
                  <c:v>37564.541666666664</c:v>
                </c:pt>
                <c:pt idx="158">
                  <c:v>37564.583333333336</c:v>
                </c:pt>
                <c:pt idx="159">
                  <c:v>37564.625</c:v>
                </c:pt>
                <c:pt idx="160">
                  <c:v>37564.666666666664</c:v>
                </c:pt>
                <c:pt idx="161">
                  <c:v>37564.708333333336</c:v>
                </c:pt>
                <c:pt idx="162">
                  <c:v>37564.75</c:v>
                </c:pt>
                <c:pt idx="163">
                  <c:v>37564.791666666664</c:v>
                </c:pt>
                <c:pt idx="164">
                  <c:v>37564.833333333336</c:v>
                </c:pt>
                <c:pt idx="165">
                  <c:v>37564.875</c:v>
                </c:pt>
                <c:pt idx="166">
                  <c:v>37564.916666666664</c:v>
                </c:pt>
                <c:pt idx="167">
                  <c:v>37564.958333333336</c:v>
                </c:pt>
                <c:pt idx="168" formatCode="m/d/yy">
                  <c:v>37565</c:v>
                </c:pt>
                <c:pt idx="169">
                  <c:v>37565.041666666664</c:v>
                </c:pt>
                <c:pt idx="170">
                  <c:v>37565.083333333336</c:v>
                </c:pt>
                <c:pt idx="171">
                  <c:v>37565.125</c:v>
                </c:pt>
                <c:pt idx="172">
                  <c:v>37565.166666666664</c:v>
                </c:pt>
                <c:pt idx="173">
                  <c:v>37565.208333333336</c:v>
                </c:pt>
                <c:pt idx="174">
                  <c:v>37565.25</c:v>
                </c:pt>
                <c:pt idx="175">
                  <c:v>37565.291666666664</c:v>
                </c:pt>
                <c:pt idx="176">
                  <c:v>37565.333333333336</c:v>
                </c:pt>
                <c:pt idx="177">
                  <c:v>37565.375</c:v>
                </c:pt>
                <c:pt idx="178">
                  <c:v>37565.416666666664</c:v>
                </c:pt>
                <c:pt idx="179">
                  <c:v>37565.458333333336</c:v>
                </c:pt>
                <c:pt idx="180">
                  <c:v>37565.5</c:v>
                </c:pt>
                <c:pt idx="181">
                  <c:v>37565.541666666664</c:v>
                </c:pt>
                <c:pt idx="182">
                  <c:v>37565.583333333336</c:v>
                </c:pt>
                <c:pt idx="183">
                  <c:v>37565.625</c:v>
                </c:pt>
                <c:pt idx="184">
                  <c:v>37565.666666666664</c:v>
                </c:pt>
                <c:pt idx="185">
                  <c:v>37565.708333333336</c:v>
                </c:pt>
                <c:pt idx="186">
                  <c:v>37565.75</c:v>
                </c:pt>
                <c:pt idx="187">
                  <c:v>37565.791666666664</c:v>
                </c:pt>
                <c:pt idx="188">
                  <c:v>37565.833333333336</c:v>
                </c:pt>
                <c:pt idx="189">
                  <c:v>37565.875</c:v>
                </c:pt>
                <c:pt idx="190">
                  <c:v>37565.916666666664</c:v>
                </c:pt>
                <c:pt idx="191">
                  <c:v>37565.958333333336</c:v>
                </c:pt>
              </c:numCache>
            </c:numRef>
          </c:cat>
          <c:val>
            <c:numRef>
              <c:f>'Master bedroom (2)'!$K$4:$K$195</c:f>
              <c:numCache>
                <c:formatCode>General</c:formatCode>
                <c:ptCount val="192"/>
                <c:pt idx="0">
                  <c:v>54.12</c:v>
                </c:pt>
                <c:pt idx="1">
                  <c:v>55.28</c:v>
                </c:pt>
                <c:pt idx="2">
                  <c:v>55.86</c:v>
                </c:pt>
                <c:pt idx="3">
                  <c:v>56.87</c:v>
                </c:pt>
                <c:pt idx="4">
                  <c:v>58.29</c:v>
                </c:pt>
                <c:pt idx="5">
                  <c:v>59.53</c:v>
                </c:pt>
                <c:pt idx="6">
                  <c:v>58.86</c:v>
                </c:pt>
                <c:pt idx="7">
                  <c:v>55.87</c:v>
                </c:pt>
                <c:pt idx="8">
                  <c:v>53.33</c:v>
                </c:pt>
                <c:pt idx="9">
                  <c:v>50.22</c:v>
                </c:pt>
                <c:pt idx="10">
                  <c:v>46.59</c:v>
                </c:pt>
                <c:pt idx="11">
                  <c:v>45.35</c:v>
                </c:pt>
                <c:pt idx="12">
                  <c:v>43.61</c:v>
                </c:pt>
                <c:pt idx="13">
                  <c:v>42.26</c:v>
                </c:pt>
                <c:pt idx="14">
                  <c:v>42</c:v>
                </c:pt>
                <c:pt idx="15">
                  <c:v>41.33</c:v>
                </c:pt>
                <c:pt idx="16">
                  <c:v>40.450000000000003</c:v>
                </c:pt>
                <c:pt idx="17">
                  <c:v>40.4</c:v>
                </c:pt>
                <c:pt idx="18">
                  <c:v>39.979999999999997</c:v>
                </c:pt>
                <c:pt idx="19">
                  <c:v>41.7</c:v>
                </c:pt>
                <c:pt idx="20">
                  <c:v>42.24</c:v>
                </c:pt>
                <c:pt idx="21">
                  <c:v>42.84</c:v>
                </c:pt>
                <c:pt idx="22">
                  <c:v>44.24</c:v>
                </c:pt>
                <c:pt idx="23">
                  <c:v>45.82</c:v>
                </c:pt>
                <c:pt idx="24">
                  <c:v>48.38</c:v>
                </c:pt>
                <c:pt idx="25">
                  <c:v>50.27</c:v>
                </c:pt>
                <c:pt idx="26">
                  <c:v>52.76</c:v>
                </c:pt>
                <c:pt idx="27">
                  <c:v>55.02</c:v>
                </c:pt>
                <c:pt idx="28">
                  <c:v>56.32</c:v>
                </c:pt>
                <c:pt idx="29">
                  <c:v>57.45</c:v>
                </c:pt>
                <c:pt idx="30">
                  <c:v>57.6</c:v>
                </c:pt>
                <c:pt idx="31">
                  <c:v>56.52</c:v>
                </c:pt>
                <c:pt idx="32">
                  <c:v>55.82</c:v>
                </c:pt>
                <c:pt idx="33">
                  <c:v>52.54</c:v>
                </c:pt>
                <c:pt idx="34">
                  <c:v>49.11</c:v>
                </c:pt>
                <c:pt idx="35">
                  <c:v>47.3</c:v>
                </c:pt>
                <c:pt idx="36">
                  <c:v>45.75</c:v>
                </c:pt>
                <c:pt idx="37">
                  <c:v>44.55</c:v>
                </c:pt>
                <c:pt idx="38">
                  <c:v>42.92</c:v>
                </c:pt>
                <c:pt idx="39">
                  <c:v>41.78</c:v>
                </c:pt>
                <c:pt idx="40">
                  <c:v>40.21</c:v>
                </c:pt>
                <c:pt idx="41">
                  <c:v>39.61</c:v>
                </c:pt>
                <c:pt idx="42">
                  <c:v>40.33</c:v>
                </c:pt>
                <c:pt idx="43">
                  <c:v>43.3</c:v>
                </c:pt>
                <c:pt idx="44">
                  <c:v>44.52</c:v>
                </c:pt>
                <c:pt idx="45">
                  <c:v>44.63</c:v>
                </c:pt>
                <c:pt idx="46">
                  <c:v>45.02</c:v>
                </c:pt>
                <c:pt idx="47">
                  <c:v>45.93</c:v>
                </c:pt>
                <c:pt idx="48">
                  <c:v>47.22</c:v>
                </c:pt>
                <c:pt idx="49">
                  <c:v>48.91</c:v>
                </c:pt>
                <c:pt idx="50">
                  <c:v>50.75</c:v>
                </c:pt>
                <c:pt idx="51">
                  <c:v>53.16</c:v>
                </c:pt>
                <c:pt idx="52">
                  <c:v>55.27</c:v>
                </c:pt>
                <c:pt idx="53">
                  <c:v>56.42</c:v>
                </c:pt>
                <c:pt idx="54">
                  <c:v>56.09</c:v>
                </c:pt>
                <c:pt idx="55">
                  <c:v>54.51</c:v>
                </c:pt>
                <c:pt idx="56">
                  <c:v>53.38</c:v>
                </c:pt>
                <c:pt idx="57">
                  <c:v>51.04</c:v>
                </c:pt>
                <c:pt idx="58">
                  <c:v>47.34</c:v>
                </c:pt>
                <c:pt idx="59">
                  <c:v>45.07</c:v>
                </c:pt>
                <c:pt idx="60">
                  <c:v>44.22</c:v>
                </c:pt>
                <c:pt idx="61">
                  <c:v>42.89</c:v>
                </c:pt>
                <c:pt idx="62">
                  <c:v>42.78</c:v>
                </c:pt>
                <c:pt idx="63">
                  <c:v>42.75</c:v>
                </c:pt>
                <c:pt idx="64">
                  <c:v>45.21</c:v>
                </c:pt>
                <c:pt idx="65">
                  <c:v>41.15</c:v>
                </c:pt>
                <c:pt idx="66">
                  <c:v>41.53</c:v>
                </c:pt>
                <c:pt idx="67">
                  <c:v>44.05</c:v>
                </c:pt>
                <c:pt idx="68">
                  <c:v>44.93</c:v>
                </c:pt>
                <c:pt idx="69">
                  <c:v>46.13</c:v>
                </c:pt>
                <c:pt idx="70">
                  <c:v>47.22</c:v>
                </c:pt>
                <c:pt idx="71">
                  <c:v>48.12</c:v>
                </c:pt>
                <c:pt idx="72">
                  <c:v>49.37</c:v>
                </c:pt>
                <c:pt idx="73">
                  <c:v>51.11</c:v>
                </c:pt>
                <c:pt idx="74">
                  <c:v>53.27</c:v>
                </c:pt>
                <c:pt idx="75">
                  <c:v>55.1</c:v>
                </c:pt>
                <c:pt idx="76">
                  <c:v>56.35</c:v>
                </c:pt>
                <c:pt idx="77">
                  <c:v>57.39</c:v>
                </c:pt>
                <c:pt idx="78">
                  <c:v>56.58</c:v>
                </c:pt>
                <c:pt idx="79">
                  <c:v>54.65</c:v>
                </c:pt>
                <c:pt idx="80">
                  <c:v>53.42</c:v>
                </c:pt>
                <c:pt idx="81">
                  <c:v>51.99</c:v>
                </c:pt>
                <c:pt idx="82">
                  <c:v>49.06</c:v>
                </c:pt>
                <c:pt idx="83">
                  <c:v>46.4</c:v>
                </c:pt>
                <c:pt idx="84">
                  <c:v>45.85</c:v>
                </c:pt>
                <c:pt idx="85">
                  <c:v>45.68</c:v>
                </c:pt>
                <c:pt idx="86">
                  <c:v>46.39</c:v>
                </c:pt>
                <c:pt idx="87">
                  <c:v>47.77</c:v>
                </c:pt>
                <c:pt idx="88">
                  <c:v>46.8</c:v>
                </c:pt>
                <c:pt idx="89">
                  <c:v>44.49</c:v>
                </c:pt>
                <c:pt idx="90">
                  <c:v>44.31</c:v>
                </c:pt>
                <c:pt idx="91">
                  <c:v>48.25</c:v>
                </c:pt>
                <c:pt idx="92">
                  <c:v>51.69</c:v>
                </c:pt>
                <c:pt idx="93">
                  <c:v>52.93</c:v>
                </c:pt>
                <c:pt idx="94">
                  <c:v>54.25</c:v>
                </c:pt>
                <c:pt idx="95">
                  <c:v>55.37</c:v>
                </c:pt>
                <c:pt idx="96">
                  <c:v>57.22</c:v>
                </c:pt>
                <c:pt idx="97">
                  <c:v>58.28</c:v>
                </c:pt>
                <c:pt idx="98">
                  <c:v>59.15</c:v>
                </c:pt>
                <c:pt idx="99">
                  <c:v>60.15</c:v>
                </c:pt>
                <c:pt idx="100">
                  <c:v>61.09</c:v>
                </c:pt>
                <c:pt idx="101">
                  <c:v>62.01</c:v>
                </c:pt>
                <c:pt idx="102">
                  <c:v>66.13</c:v>
                </c:pt>
                <c:pt idx="103">
                  <c:v>73.099999999999994</c:v>
                </c:pt>
                <c:pt idx="104">
                  <c:v>70.44</c:v>
                </c:pt>
                <c:pt idx="105">
                  <c:v>59.69</c:v>
                </c:pt>
                <c:pt idx="106">
                  <c:v>52.42</c:v>
                </c:pt>
                <c:pt idx="107">
                  <c:v>49.6</c:v>
                </c:pt>
                <c:pt idx="108">
                  <c:v>47.36</c:v>
                </c:pt>
                <c:pt idx="109">
                  <c:v>45.67</c:v>
                </c:pt>
                <c:pt idx="110">
                  <c:v>46.63</c:v>
                </c:pt>
                <c:pt idx="111">
                  <c:v>46.46</c:v>
                </c:pt>
                <c:pt idx="112">
                  <c:v>44.07</c:v>
                </c:pt>
                <c:pt idx="113">
                  <c:v>42.86</c:v>
                </c:pt>
                <c:pt idx="114">
                  <c:v>43.05</c:v>
                </c:pt>
                <c:pt idx="115">
                  <c:v>45.72</c:v>
                </c:pt>
                <c:pt idx="116">
                  <c:v>47.3</c:v>
                </c:pt>
                <c:pt idx="117">
                  <c:v>48.52</c:v>
                </c:pt>
                <c:pt idx="118">
                  <c:v>49.96</c:v>
                </c:pt>
                <c:pt idx="119">
                  <c:v>51.07</c:v>
                </c:pt>
                <c:pt idx="120">
                  <c:v>52.17</c:v>
                </c:pt>
                <c:pt idx="121">
                  <c:v>53.5</c:v>
                </c:pt>
                <c:pt idx="122">
                  <c:v>54.72</c:v>
                </c:pt>
                <c:pt idx="123">
                  <c:v>56.07</c:v>
                </c:pt>
                <c:pt idx="124">
                  <c:v>57.26</c:v>
                </c:pt>
                <c:pt idx="125">
                  <c:v>58.48</c:v>
                </c:pt>
                <c:pt idx="126">
                  <c:v>58.05</c:v>
                </c:pt>
                <c:pt idx="127">
                  <c:v>58.45</c:v>
                </c:pt>
                <c:pt idx="128">
                  <c:v>56.52</c:v>
                </c:pt>
                <c:pt idx="129">
                  <c:v>53.4</c:v>
                </c:pt>
                <c:pt idx="130">
                  <c:v>49.22</c:v>
                </c:pt>
                <c:pt idx="131">
                  <c:v>46.9</c:v>
                </c:pt>
                <c:pt idx="132">
                  <c:v>45.79</c:v>
                </c:pt>
                <c:pt idx="133">
                  <c:v>44.98</c:v>
                </c:pt>
                <c:pt idx="134">
                  <c:v>46.09</c:v>
                </c:pt>
                <c:pt idx="135">
                  <c:v>46.65</c:v>
                </c:pt>
                <c:pt idx="136">
                  <c:v>45.7</c:v>
                </c:pt>
                <c:pt idx="137">
                  <c:v>44.65</c:v>
                </c:pt>
                <c:pt idx="138">
                  <c:v>45.27</c:v>
                </c:pt>
                <c:pt idx="139">
                  <c:v>47.78</c:v>
                </c:pt>
                <c:pt idx="140">
                  <c:v>48.72</c:v>
                </c:pt>
                <c:pt idx="141">
                  <c:v>49.39</c:v>
                </c:pt>
                <c:pt idx="142">
                  <c:v>50.23</c:v>
                </c:pt>
                <c:pt idx="143">
                  <c:v>51.66</c:v>
                </c:pt>
                <c:pt idx="144">
                  <c:v>53.38</c:v>
                </c:pt>
                <c:pt idx="145">
                  <c:v>55.16</c:v>
                </c:pt>
                <c:pt idx="146">
                  <c:v>56.85</c:v>
                </c:pt>
                <c:pt idx="147">
                  <c:v>57.98</c:v>
                </c:pt>
                <c:pt idx="148">
                  <c:v>58.62</c:v>
                </c:pt>
                <c:pt idx="149">
                  <c:v>59.67</c:v>
                </c:pt>
                <c:pt idx="150">
                  <c:v>58.91</c:v>
                </c:pt>
                <c:pt idx="151">
                  <c:v>57.23</c:v>
                </c:pt>
                <c:pt idx="152">
                  <c:v>56.17</c:v>
                </c:pt>
                <c:pt idx="153">
                  <c:v>53.84</c:v>
                </c:pt>
                <c:pt idx="154">
                  <c:v>50.92</c:v>
                </c:pt>
                <c:pt idx="155">
                  <c:v>48.83</c:v>
                </c:pt>
                <c:pt idx="156">
                  <c:v>47.05</c:v>
                </c:pt>
                <c:pt idx="157">
                  <c:v>45.33</c:v>
                </c:pt>
                <c:pt idx="158">
                  <c:v>46.45</c:v>
                </c:pt>
                <c:pt idx="159">
                  <c:v>46.28</c:v>
                </c:pt>
                <c:pt idx="160">
                  <c:v>44.25</c:v>
                </c:pt>
                <c:pt idx="161">
                  <c:v>43.22</c:v>
                </c:pt>
                <c:pt idx="162">
                  <c:v>43.22</c:v>
                </c:pt>
                <c:pt idx="163">
                  <c:v>45.43</c:v>
                </c:pt>
                <c:pt idx="164">
                  <c:v>46.29</c:v>
                </c:pt>
                <c:pt idx="165">
                  <c:v>47.36</c:v>
                </c:pt>
                <c:pt idx="166">
                  <c:v>50.22</c:v>
                </c:pt>
                <c:pt idx="167">
                  <c:v>51.1</c:v>
                </c:pt>
                <c:pt idx="168">
                  <c:v>52.6</c:v>
                </c:pt>
                <c:pt idx="169">
                  <c:v>52.76</c:v>
                </c:pt>
                <c:pt idx="170">
                  <c:v>53.89</c:v>
                </c:pt>
                <c:pt idx="171">
                  <c:v>55.16</c:v>
                </c:pt>
                <c:pt idx="172">
                  <c:v>56.55</c:v>
                </c:pt>
                <c:pt idx="173">
                  <c:v>57.95</c:v>
                </c:pt>
                <c:pt idx="174">
                  <c:v>57.88</c:v>
                </c:pt>
                <c:pt idx="175">
                  <c:v>56.9</c:v>
                </c:pt>
                <c:pt idx="176">
                  <c:v>55.77</c:v>
                </c:pt>
                <c:pt idx="177">
                  <c:v>52.95</c:v>
                </c:pt>
                <c:pt idx="178">
                  <c:v>51.49</c:v>
                </c:pt>
                <c:pt idx="179">
                  <c:v>51.13</c:v>
                </c:pt>
                <c:pt idx="180">
                  <c:v>47.06</c:v>
                </c:pt>
                <c:pt idx="181">
                  <c:v>44.53</c:v>
                </c:pt>
                <c:pt idx="182">
                  <c:v>44.95</c:v>
                </c:pt>
                <c:pt idx="183">
                  <c:v>44.97</c:v>
                </c:pt>
                <c:pt idx="184">
                  <c:v>44.82</c:v>
                </c:pt>
                <c:pt idx="185">
                  <c:v>45.42</c:v>
                </c:pt>
                <c:pt idx="186">
                  <c:v>45.66</c:v>
                </c:pt>
                <c:pt idx="187">
                  <c:v>47.36</c:v>
                </c:pt>
                <c:pt idx="188">
                  <c:v>47.05</c:v>
                </c:pt>
                <c:pt idx="189">
                  <c:v>47.31</c:v>
                </c:pt>
                <c:pt idx="190">
                  <c:v>49.67</c:v>
                </c:pt>
                <c:pt idx="191">
                  <c:v>51.57</c:v>
                </c:pt>
              </c:numCache>
            </c:numRef>
          </c:val>
          <c:smooth val="0"/>
          <c:extLst>
            <c:ext xmlns:c16="http://schemas.microsoft.com/office/drawing/2014/chart" uri="{C3380CC4-5D6E-409C-BE32-E72D297353CC}">
              <c16:uniqueId val="{00000002-CB78-B143-8B79-F670E00B3EB4}"/>
            </c:ext>
          </c:extLst>
        </c:ser>
        <c:ser>
          <c:idx val="3"/>
          <c:order val="3"/>
          <c:tx>
            <c:strRef>
              <c:f>'Master bedroom (2)'!$L$1:$L$3</c:f>
              <c:strCache>
                <c:ptCount val="3"/>
                <c:pt idx="0">
                  <c:v>Original layout</c:v>
                </c:pt>
              </c:strCache>
            </c:strRef>
          </c:tx>
          <c:spPr>
            <a:ln w="28575" cap="rnd">
              <a:solidFill>
                <a:schemeClr val="accent4"/>
              </a:solidFill>
              <a:round/>
            </a:ln>
            <a:effectLst/>
          </c:spPr>
          <c:marker>
            <c:symbol val="none"/>
          </c:marker>
          <c:cat>
            <c:numRef>
              <c:f>'Master bedroom (2)'!$A$4:$A$195</c:f>
              <c:numCache>
                <c:formatCode>m/d/yy\ h:mm</c:formatCode>
                <c:ptCount val="192"/>
                <c:pt idx="0" formatCode="m/d/yy">
                  <c:v>37558</c:v>
                </c:pt>
                <c:pt idx="1">
                  <c:v>37558.041666666664</c:v>
                </c:pt>
                <c:pt idx="2">
                  <c:v>37558.083333333336</c:v>
                </c:pt>
                <c:pt idx="3">
                  <c:v>37558.125</c:v>
                </c:pt>
                <c:pt idx="4">
                  <c:v>37558.166666666664</c:v>
                </c:pt>
                <c:pt idx="5">
                  <c:v>37558.208333333336</c:v>
                </c:pt>
                <c:pt idx="6">
                  <c:v>37558.25</c:v>
                </c:pt>
                <c:pt idx="7">
                  <c:v>37558.291666666664</c:v>
                </c:pt>
                <c:pt idx="8">
                  <c:v>37558.333333333336</c:v>
                </c:pt>
                <c:pt idx="9">
                  <c:v>37558.375</c:v>
                </c:pt>
                <c:pt idx="10">
                  <c:v>37558.416666666664</c:v>
                </c:pt>
                <c:pt idx="11">
                  <c:v>37558.458333333336</c:v>
                </c:pt>
                <c:pt idx="12">
                  <c:v>37558.5</c:v>
                </c:pt>
                <c:pt idx="13">
                  <c:v>37558.541666666664</c:v>
                </c:pt>
                <c:pt idx="14">
                  <c:v>37558.583333333336</c:v>
                </c:pt>
                <c:pt idx="15">
                  <c:v>37558.625</c:v>
                </c:pt>
                <c:pt idx="16">
                  <c:v>37558.666666666664</c:v>
                </c:pt>
                <c:pt idx="17">
                  <c:v>37558.708333333336</c:v>
                </c:pt>
                <c:pt idx="18">
                  <c:v>37558.75</c:v>
                </c:pt>
                <c:pt idx="19">
                  <c:v>37558.791666666664</c:v>
                </c:pt>
                <c:pt idx="20">
                  <c:v>37558.833333333336</c:v>
                </c:pt>
                <c:pt idx="21">
                  <c:v>37558.875</c:v>
                </c:pt>
                <c:pt idx="22">
                  <c:v>37558.916666666664</c:v>
                </c:pt>
                <c:pt idx="23">
                  <c:v>37558.958333333336</c:v>
                </c:pt>
                <c:pt idx="24" formatCode="m/d/yy">
                  <c:v>37559</c:v>
                </c:pt>
                <c:pt idx="25">
                  <c:v>37559.041666666664</c:v>
                </c:pt>
                <c:pt idx="26">
                  <c:v>37559.083333333336</c:v>
                </c:pt>
                <c:pt idx="27">
                  <c:v>37559.125</c:v>
                </c:pt>
                <c:pt idx="28">
                  <c:v>37559.166666666664</c:v>
                </c:pt>
                <c:pt idx="29">
                  <c:v>37559.208333333336</c:v>
                </c:pt>
                <c:pt idx="30">
                  <c:v>37559.25</c:v>
                </c:pt>
                <c:pt idx="31">
                  <c:v>37559.291666666664</c:v>
                </c:pt>
                <c:pt idx="32">
                  <c:v>37559.333333333336</c:v>
                </c:pt>
                <c:pt idx="33">
                  <c:v>37559.375</c:v>
                </c:pt>
                <c:pt idx="34">
                  <c:v>37559.416666666664</c:v>
                </c:pt>
                <c:pt idx="35">
                  <c:v>37559.458333333336</c:v>
                </c:pt>
                <c:pt idx="36">
                  <c:v>37559.5</c:v>
                </c:pt>
                <c:pt idx="37">
                  <c:v>37559.541666666664</c:v>
                </c:pt>
                <c:pt idx="38">
                  <c:v>37559.583333333336</c:v>
                </c:pt>
                <c:pt idx="39">
                  <c:v>37559.625</c:v>
                </c:pt>
                <c:pt idx="40">
                  <c:v>37559.666666666664</c:v>
                </c:pt>
                <c:pt idx="41">
                  <c:v>37559.708333333336</c:v>
                </c:pt>
                <c:pt idx="42">
                  <c:v>37559.75</c:v>
                </c:pt>
                <c:pt idx="43">
                  <c:v>37559.791666666664</c:v>
                </c:pt>
                <c:pt idx="44">
                  <c:v>37559.833333333336</c:v>
                </c:pt>
                <c:pt idx="45">
                  <c:v>37559.875</c:v>
                </c:pt>
                <c:pt idx="46">
                  <c:v>37559.916666666664</c:v>
                </c:pt>
                <c:pt idx="47">
                  <c:v>37559.958333333336</c:v>
                </c:pt>
                <c:pt idx="48" formatCode="m/d/yy">
                  <c:v>37560</c:v>
                </c:pt>
                <c:pt idx="49">
                  <c:v>37560.041666666664</c:v>
                </c:pt>
                <c:pt idx="50">
                  <c:v>37560.083333333336</c:v>
                </c:pt>
                <c:pt idx="51">
                  <c:v>37560.125</c:v>
                </c:pt>
                <c:pt idx="52">
                  <c:v>37560.166666666664</c:v>
                </c:pt>
                <c:pt idx="53">
                  <c:v>37560.208333333336</c:v>
                </c:pt>
                <c:pt idx="54">
                  <c:v>37560.25</c:v>
                </c:pt>
                <c:pt idx="55">
                  <c:v>37560.291666666664</c:v>
                </c:pt>
                <c:pt idx="56">
                  <c:v>37560.333333333336</c:v>
                </c:pt>
                <c:pt idx="57">
                  <c:v>37560.375</c:v>
                </c:pt>
                <c:pt idx="58">
                  <c:v>37560.416666666664</c:v>
                </c:pt>
                <c:pt idx="59">
                  <c:v>37560.458333333336</c:v>
                </c:pt>
                <c:pt idx="60">
                  <c:v>37560.5</c:v>
                </c:pt>
                <c:pt idx="61">
                  <c:v>37560.541666666664</c:v>
                </c:pt>
                <c:pt idx="62">
                  <c:v>37560.583333333336</c:v>
                </c:pt>
                <c:pt idx="63">
                  <c:v>37560.625</c:v>
                </c:pt>
                <c:pt idx="64">
                  <c:v>37560.666666666664</c:v>
                </c:pt>
                <c:pt idx="65">
                  <c:v>37560.708333333336</c:v>
                </c:pt>
                <c:pt idx="66">
                  <c:v>37560.75</c:v>
                </c:pt>
                <c:pt idx="67">
                  <c:v>37560.791666666664</c:v>
                </c:pt>
                <c:pt idx="68">
                  <c:v>37560.833333333336</c:v>
                </c:pt>
                <c:pt idx="69">
                  <c:v>37560.875</c:v>
                </c:pt>
                <c:pt idx="70">
                  <c:v>37560.916666666664</c:v>
                </c:pt>
                <c:pt idx="71">
                  <c:v>37560.958333333336</c:v>
                </c:pt>
                <c:pt idx="72" formatCode="m/d/yy">
                  <c:v>37561</c:v>
                </c:pt>
                <c:pt idx="73">
                  <c:v>37561.041666666664</c:v>
                </c:pt>
                <c:pt idx="74">
                  <c:v>37561.083333333336</c:v>
                </c:pt>
                <c:pt idx="75">
                  <c:v>37561.125</c:v>
                </c:pt>
                <c:pt idx="76">
                  <c:v>37561.166666666664</c:v>
                </c:pt>
                <c:pt idx="77">
                  <c:v>37561.208333333336</c:v>
                </c:pt>
                <c:pt idx="78">
                  <c:v>37561.25</c:v>
                </c:pt>
                <c:pt idx="79">
                  <c:v>37561.291666666664</c:v>
                </c:pt>
                <c:pt idx="80">
                  <c:v>37561.333333333336</c:v>
                </c:pt>
                <c:pt idx="81">
                  <c:v>37561.375</c:v>
                </c:pt>
                <c:pt idx="82">
                  <c:v>37561.416666666664</c:v>
                </c:pt>
                <c:pt idx="83">
                  <c:v>37561.458333333336</c:v>
                </c:pt>
                <c:pt idx="84">
                  <c:v>37561.5</c:v>
                </c:pt>
                <c:pt idx="85">
                  <c:v>37561.541666666664</c:v>
                </c:pt>
                <c:pt idx="86">
                  <c:v>37561.583333333336</c:v>
                </c:pt>
                <c:pt idx="87">
                  <c:v>37561.625</c:v>
                </c:pt>
                <c:pt idx="88">
                  <c:v>37561.666666666664</c:v>
                </c:pt>
                <c:pt idx="89">
                  <c:v>37561.708333333336</c:v>
                </c:pt>
                <c:pt idx="90">
                  <c:v>37561.75</c:v>
                </c:pt>
                <c:pt idx="91">
                  <c:v>37561.791666666664</c:v>
                </c:pt>
                <c:pt idx="92">
                  <c:v>37561.833333333336</c:v>
                </c:pt>
                <c:pt idx="93">
                  <c:v>37561.875</c:v>
                </c:pt>
                <c:pt idx="94">
                  <c:v>37561.916666666664</c:v>
                </c:pt>
                <c:pt idx="95">
                  <c:v>37561.958333333336</c:v>
                </c:pt>
                <c:pt idx="96" formatCode="m/d/yy">
                  <c:v>37562</c:v>
                </c:pt>
                <c:pt idx="97">
                  <c:v>37562.041666666664</c:v>
                </c:pt>
                <c:pt idx="98">
                  <c:v>37562.083333333336</c:v>
                </c:pt>
                <c:pt idx="99">
                  <c:v>37562.125</c:v>
                </c:pt>
                <c:pt idx="100">
                  <c:v>37562.166666666664</c:v>
                </c:pt>
                <c:pt idx="101">
                  <c:v>37562.208333333336</c:v>
                </c:pt>
                <c:pt idx="102">
                  <c:v>37562.25</c:v>
                </c:pt>
                <c:pt idx="103">
                  <c:v>37562.291666666664</c:v>
                </c:pt>
                <c:pt idx="104">
                  <c:v>37562.333333333336</c:v>
                </c:pt>
                <c:pt idx="105">
                  <c:v>37562.375</c:v>
                </c:pt>
                <c:pt idx="106">
                  <c:v>37562.416666666664</c:v>
                </c:pt>
                <c:pt idx="107">
                  <c:v>37562.458333333336</c:v>
                </c:pt>
                <c:pt idx="108">
                  <c:v>37562.5</c:v>
                </c:pt>
                <c:pt idx="109">
                  <c:v>37562.541666666664</c:v>
                </c:pt>
                <c:pt idx="110">
                  <c:v>37562.583333333336</c:v>
                </c:pt>
                <c:pt idx="111">
                  <c:v>37562.625</c:v>
                </c:pt>
                <c:pt idx="112">
                  <c:v>37562.666666666664</c:v>
                </c:pt>
                <c:pt idx="113">
                  <c:v>37562.708333333336</c:v>
                </c:pt>
                <c:pt idx="114">
                  <c:v>37562.75</c:v>
                </c:pt>
                <c:pt idx="115">
                  <c:v>37562.791666666664</c:v>
                </c:pt>
                <c:pt idx="116">
                  <c:v>37562.833333333336</c:v>
                </c:pt>
                <c:pt idx="117">
                  <c:v>37562.875</c:v>
                </c:pt>
                <c:pt idx="118">
                  <c:v>37562.916666666664</c:v>
                </c:pt>
                <c:pt idx="119">
                  <c:v>37562.958333333336</c:v>
                </c:pt>
                <c:pt idx="120" formatCode="m/d/yy">
                  <c:v>37563</c:v>
                </c:pt>
                <c:pt idx="121">
                  <c:v>37563.041666666664</c:v>
                </c:pt>
                <c:pt idx="122">
                  <c:v>37563.083333333336</c:v>
                </c:pt>
                <c:pt idx="123">
                  <c:v>37563.125</c:v>
                </c:pt>
                <c:pt idx="124">
                  <c:v>37563.166666666664</c:v>
                </c:pt>
                <c:pt idx="125">
                  <c:v>37563.208333333336</c:v>
                </c:pt>
                <c:pt idx="126">
                  <c:v>37563.25</c:v>
                </c:pt>
                <c:pt idx="127">
                  <c:v>37563.291666666664</c:v>
                </c:pt>
                <c:pt idx="128">
                  <c:v>37563.333333333336</c:v>
                </c:pt>
                <c:pt idx="129">
                  <c:v>37563.375</c:v>
                </c:pt>
                <c:pt idx="130">
                  <c:v>37563.416666666664</c:v>
                </c:pt>
                <c:pt idx="131">
                  <c:v>37563.458333333336</c:v>
                </c:pt>
                <c:pt idx="132">
                  <c:v>37563.5</c:v>
                </c:pt>
                <c:pt idx="133">
                  <c:v>37563.541666666664</c:v>
                </c:pt>
                <c:pt idx="134">
                  <c:v>37563.583333333336</c:v>
                </c:pt>
                <c:pt idx="135">
                  <c:v>37563.625</c:v>
                </c:pt>
                <c:pt idx="136">
                  <c:v>37563.666666666664</c:v>
                </c:pt>
                <c:pt idx="137">
                  <c:v>37563.708333333336</c:v>
                </c:pt>
                <c:pt idx="138">
                  <c:v>37563.75</c:v>
                </c:pt>
                <c:pt idx="139">
                  <c:v>37563.791666666664</c:v>
                </c:pt>
                <c:pt idx="140">
                  <c:v>37563.833333333336</c:v>
                </c:pt>
                <c:pt idx="141">
                  <c:v>37563.875</c:v>
                </c:pt>
                <c:pt idx="142">
                  <c:v>37563.916666666664</c:v>
                </c:pt>
                <c:pt idx="143">
                  <c:v>37563.958333333336</c:v>
                </c:pt>
                <c:pt idx="144" formatCode="m/d/yy">
                  <c:v>37564</c:v>
                </c:pt>
                <c:pt idx="145">
                  <c:v>37564.041666666664</c:v>
                </c:pt>
                <c:pt idx="146">
                  <c:v>37564.083333333336</c:v>
                </c:pt>
                <c:pt idx="147">
                  <c:v>37564.125</c:v>
                </c:pt>
                <c:pt idx="148">
                  <c:v>37564.166666666664</c:v>
                </c:pt>
                <c:pt idx="149">
                  <c:v>37564.208333333336</c:v>
                </c:pt>
                <c:pt idx="150">
                  <c:v>37564.25</c:v>
                </c:pt>
                <c:pt idx="151">
                  <c:v>37564.291666666664</c:v>
                </c:pt>
                <c:pt idx="152">
                  <c:v>37564.333333333336</c:v>
                </c:pt>
                <c:pt idx="153">
                  <c:v>37564.375</c:v>
                </c:pt>
                <c:pt idx="154">
                  <c:v>37564.416666666664</c:v>
                </c:pt>
                <c:pt idx="155">
                  <c:v>37564.458333333336</c:v>
                </c:pt>
                <c:pt idx="156">
                  <c:v>37564.5</c:v>
                </c:pt>
                <c:pt idx="157">
                  <c:v>37564.541666666664</c:v>
                </c:pt>
                <c:pt idx="158">
                  <c:v>37564.583333333336</c:v>
                </c:pt>
                <c:pt idx="159">
                  <c:v>37564.625</c:v>
                </c:pt>
                <c:pt idx="160">
                  <c:v>37564.666666666664</c:v>
                </c:pt>
                <c:pt idx="161">
                  <c:v>37564.708333333336</c:v>
                </c:pt>
                <c:pt idx="162">
                  <c:v>37564.75</c:v>
                </c:pt>
                <c:pt idx="163">
                  <c:v>37564.791666666664</c:v>
                </c:pt>
                <c:pt idx="164">
                  <c:v>37564.833333333336</c:v>
                </c:pt>
                <c:pt idx="165">
                  <c:v>37564.875</c:v>
                </c:pt>
                <c:pt idx="166">
                  <c:v>37564.916666666664</c:v>
                </c:pt>
                <c:pt idx="167">
                  <c:v>37564.958333333336</c:v>
                </c:pt>
                <c:pt idx="168" formatCode="m/d/yy">
                  <c:v>37565</c:v>
                </c:pt>
                <c:pt idx="169">
                  <c:v>37565.041666666664</c:v>
                </c:pt>
                <c:pt idx="170">
                  <c:v>37565.083333333336</c:v>
                </c:pt>
                <c:pt idx="171">
                  <c:v>37565.125</c:v>
                </c:pt>
                <c:pt idx="172">
                  <c:v>37565.166666666664</c:v>
                </c:pt>
                <c:pt idx="173">
                  <c:v>37565.208333333336</c:v>
                </c:pt>
                <c:pt idx="174">
                  <c:v>37565.25</c:v>
                </c:pt>
                <c:pt idx="175">
                  <c:v>37565.291666666664</c:v>
                </c:pt>
                <c:pt idx="176">
                  <c:v>37565.333333333336</c:v>
                </c:pt>
                <c:pt idx="177">
                  <c:v>37565.375</c:v>
                </c:pt>
                <c:pt idx="178">
                  <c:v>37565.416666666664</c:v>
                </c:pt>
                <c:pt idx="179">
                  <c:v>37565.458333333336</c:v>
                </c:pt>
                <c:pt idx="180">
                  <c:v>37565.5</c:v>
                </c:pt>
                <c:pt idx="181">
                  <c:v>37565.541666666664</c:v>
                </c:pt>
                <c:pt idx="182">
                  <c:v>37565.583333333336</c:v>
                </c:pt>
                <c:pt idx="183">
                  <c:v>37565.625</c:v>
                </c:pt>
                <c:pt idx="184">
                  <c:v>37565.666666666664</c:v>
                </c:pt>
                <c:pt idx="185">
                  <c:v>37565.708333333336</c:v>
                </c:pt>
                <c:pt idx="186">
                  <c:v>37565.75</c:v>
                </c:pt>
                <c:pt idx="187">
                  <c:v>37565.791666666664</c:v>
                </c:pt>
                <c:pt idx="188">
                  <c:v>37565.833333333336</c:v>
                </c:pt>
                <c:pt idx="189">
                  <c:v>37565.875</c:v>
                </c:pt>
                <c:pt idx="190">
                  <c:v>37565.916666666664</c:v>
                </c:pt>
                <c:pt idx="191">
                  <c:v>37565.958333333336</c:v>
                </c:pt>
              </c:numCache>
            </c:numRef>
          </c:cat>
          <c:val>
            <c:numRef>
              <c:f>'Master bedroom (2)'!$L$4:$L$195</c:f>
              <c:numCache>
                <c:formatCode>General</c:formatCode>
                <c:ptCount val="192"/>
                <c:pt idx="0">
                  <c:v>50.04</c:v>
                </c:pt>
                <c:pt idx="1">
                  <c:v>50.49</c:v>
                </c:pt>
                <c:pt idx="2">
                  <c:v>52.6</c:v>
                </c:pt>
                <c:pt idx="3">
                  <c:v>53.06</c:v>
                </c:pt>
                <c:pt idx="4">
                  <c:v>54.41</c:v>
                </c:pt>
                <c:pt idx="5">
                  <c:v>53.35</c:v>
                </c:pt>
                <c:pt idx="6">
                  <c:v>50</c:v>
                </c:pt>
                <c:pt idx="7">
                  <c:v>44.29</c:v>
                </c:pt>
                <c:pt idx="8">
                  <c:v>43.31</c:v>
                </c:pt>
                <c:pt idx="9">
                  <c:v>43.53</c:v>
                </c:pt>
                <c:pt idx="10">
                  <c:v>46.26</c:v>
                </c:pt>
                <c:pt idx="11">
                  <c:v>44.25</c:v>
                </c:pt>
                <c:pt idx="12">
                  <c:v>39.18</c:v>
                </c:pt>
                <c:pt idx="13">
                  <c:v>36.950000000000003</c:v>
                </c:pt>
                <c:pt idx="14">
                  <c:v>36.46</c:v>
                </c:pt>
                <c:pt idx="15">
                  <c:v>36.01</c:v>
                </c:pt>
                <c:pt idx="16">
                  <c:v>36.630000000000003</c:v>
                </c:pt>
                <c:pt idx="17">
                  <c:v>36.57</c:v>
                </c:pt>
                <c:pt idx="18">
                  <c:v>36.520000000000003</c:v>
                </c:pt>
                <c:pt idx="19">
                  <c:v>40.659999999999997</c:v>
                </c:pt>
                <c:pt idx="20">
                  <c:v>44.02</c:v>
                </c:pt>
                <c:pt idx="21">
                  <c:v>45.38</c:v>
                </c:pt>
                <c:pt idx="22">
                  <c:v>46.21</c:v>
                </c:pt>
                <c:pt idx="23">
                  <c:v>47.12</c:v>
                </c:pt>
                <c:pt idx="24">
                  <c:v>48.81</c:v>
                </c:pt>
                <c:pt idx="25">
                  <c:v>50.34</c:v>
                </c:pt>
                <c:pt idx="26">
                  <c:v>50.18</c:v>
                </c:pt>
                <c:pt idx="27">
                  <c:v>50.14</c:v>
                </c:pt>
                <c:pt idx="28">
                  <c:v>50.55</c:v>
                </c:pt>
                <c:pt idx="29">
                  <c:v>51.22</c:v>
                </c:pt>
                <c:pt idx="30">
                  <c:v>48.68</c:v>
                </c:pt>
                <c:pt idx="31">
                  <c:v>43.01</c:v>
                </c:pt>
                <c:pt idx="32">
                  <c:v>43.29</c:v>
                </c:pt>
                <c:pt idx="33">
                  <c:v>46.21</c:v>
                </c:pt>
                <c:pt idx="34">
                  <c:v>44.7</c:v>
                </c:pt>
                <c:pt idx="35">
                  <c:v>44.84</c:v>
                </c:pt>
                <c:pt idx="36">
                  <c:v>43.55</c:v>
                </c:pt>
                <c:pt idx="37">
                  <c:v>42.07</c:v>
                </c:pt>
                <c:pt idx="38">
                  <c:v>42.37</c:v>
                </c:pt>
                <c:pt idx="39">
                  <c:v>41.81</c:v>
                </c:pt>
                <c:pt idx="40">
                  <c:v>42.34</c:v>
                </c:pt>
                <c:pt idx="41">
                  <c:v>40.68</c:v>
                </c:pt>
                <c:pt idx="42">
                  <c:v>42.92</c:v>
                </c:pt>
                <c:pt idx="43">
                  <c:v>42.9</c:v>
                </c:pt>
                <c:pt idx="44">
                  <c:v>44.17</c:v>
                </c:pt>
                <c:pt idx="45">
                  <c:v>44.41</c:v>
                </c:pt>
                <c:pt idx="46">
                  <c:v>45.14</c:v>
                </c:pt>
                <c:pt idx="47">
                  <c:v>47.13</c:v>
                </c:pt>
                <c:pt idx="48">
                  <c:v>48.2</c:v>
                </c:pt>
                <c:pt idx="49">
                  <c:v>49.92</c:v>
                </c:pt>
                <c:pt idx="50">
                  <c:v>50.85</c:v>
                </c:pt>
                <c:pt idx="51">
                  <c:v>50.52</c:v>
                </c:pt>
                <c:pt idx="52">
                  <c:v>51.71</c:v>
                </c:pt>
                <c:pt idx="53">
                  <c:v>53.04</c:v>
                </c:pt>
                <c:pt idx="54">
                  <c:v>51.76</c:v>
                </c:pt>
                <c:pt idx="55">
                  <c:v>50.29</c:v>
                </c:pt>
                <c:pt idx="56">
                  <c:v>47.44</c:v>
                </c:pt>
                <c:pt idx="57">
                  <c:v>45.26</c:v>
                </c:pt>
                <c:pt idx="58">
                  <c:v>43.58</c:v>
                </c:pt>
                <c:pt idx="59">
                  <c:v>41.79</c:v>
                </c:pt>
                <c:pt idx="60">
                  <c:v>35.81</c:v>
                </c:pt>
                <c:pt idx="61">
                  <c:v>35.299999999999997</c:v>
                </c:pt>
                <c:pt idx="62">
                  <c:v>40.64</c:v>
                </c:pt>
                <c:pt idx="63">
                  <c:v>41.34</c:v>
                </c:pt>
                <c:pt idx="64">
                  <c:v>41.39</c:v>
                </c:pt>
                <c:pt idx="65">
                  <c:v>41.84</c:v>
                </c:pt>
                <c:pt idx="66">
                  <c:v>42.98</c:v>
                </c:pt>
                <c:pt idx="67">
                  <c:v>43.03</c:v>
                </c:pt>
                <c:pt idx="68">
                  <c:v>43.9</c:v>
                </c:pt>
                <c:pt idx="69">
                  <c:v>44.81</c:v>
                </c:pt>
                <c:pt idx="70">
                  <c:v>45.5</c:v>
                </c:pt>
                <c:pt idx="71">
                  <c:v>48.11</c:v>
                </c:pt>
                <c:pt idx="72">
                  <c:v>49.39</c:v>
                </c:pt>
                <c:pt idx="73">
                  <c:v>49.47</c:v>
                </c:pt>
                <c:pt idx="74">
                  <c:v>50.81</c:v>
                </c:pt>
                <c:pt idx="75">
                  <c:v>51.21</c:v>
                </c:pt>
                <c:pt idx="76">
                  <c:v>51.14</c:v>
                </c:pt>
                <c:pt idx="77">
                  <c:v>52.26</c:v>
                </c:pt>
                <c:pt idx="78">
                  <c:v>52.97</c:v>
                </c:pt>
                <c:pt idx="79">
                  <c:v>51.3</c:v>
                </c:pt>
                <c:pt idx="80">
                  <c:v>50.11</c:v>
                </c:pt>
                <c:pt idx="81">
                  <c:v>48.31</c:v>
                </c:pt>
                <c:pt idx="82">
                  <c:v>45.51</c:v>
                </c:pt>
                <c:pt idx="83">
                  <c:v>38.630000000000003</c:v>
                </c:pt>
                <c:pt idx="84">
                  <c:v>38.03</c:v>
                </c:pt>
                <c:pt idx="85">
                  <c:v>38</c:v>
                </c:pt>
                <c:pt idx="86">
                  <c:v>42.71</c:v>
                </c:pt>
                <c:pt idx="87">
                  <c:v>42.95</c:v>
                </c:pt>
                <c:pt idx="88">
                  <c:v>43.35</c:v>
                </c:pt>
                <c:pt idx="89">
                  <c:v>43.48</c:v>
                </c:pt>
                <c:pt idx="90">
                  <c:v>43.5</c:v>
                </c:pt>
                <c:pt idx="91">
                  <c:v>45.53</c:v>
                </c:pt>
                <c:pt idx="92">
                  <c:v>47.54</c:v>
                </c:pt>
                <c:pt idx="93">
                  <c:v>48.31</c:v>
                </c:pt>
                <c:pt idx="94">
                  <c:v>49.95</c:v>
                </c:pt>
                <c:pt idx="95">
                  <c:v>50.38</c:v>
                </c:pt>
                <c:pt idx="96">
                  <c:v>50.74</c:v>
                </c:pt>
                <c:pt idx="97">
                  <c:v>51.31</c:v>
                </c:pt>
                <c:pt idx="98">
                  <c:v>53.39</c:v>
                </c:pt>
                <c:pt idx="99">
                  <c:v>52.78</c:v>
                </c:pt>
                <c:pt idx="100">
                  <c:v>53.16</c:v>
                </c:pt>
                <c:pt idx="101">
                  <c:v>53.74</c:v>
                </c:pt>
                <c:pt idx="102">
                  <c:v>50.37</c:v>
                </c:pt>
                <c:pt idx="103">
                  <c:v>45.01</c:v>
                </c:pt>
                <c:pt idx="104">
                  <c:v>43.37</c:v>
                </c:pt>
                <c:pt idx="105">
                  <c:v>44.88</c:v>
                </c:pt>
                <c:pt idx="106">
                  <c:v>45.48</c:v>
                </c:pt>
                <c:pt idx="107">
                  <c:v>39.03</c:v>
                </c:pt>
                <c:pt idx="108">
                  <c:v>44.3</c:v>
                </c:pt>
                <c:pt idx="109">
                  <c:v>42.59</c:v>
                </c:pt>
                <c:pt idx="110">
                  <c:v>42.49</c:v>
                </c:pt>
                <c:pt idx="111">
                  <c:v>43.02</c:v>
                </c:pt>
                <c:pt idx="112">
                  <c:v>41.27</c:v>
                </c:pt>
                <c:pt idx="113">
                  <c:v>37.33</c:v>
                </c:pt>
                <c:pt idx="114">
                  <c:v>39.94</c:v>
                </c:pt>
                <c:pt idx="115">
                  <c:v>44.16</c:v>
                </c:pt>
                <c:pt idx="116">
                  <c:v>44.69</c:v>
                </c:pt>
                <c:pt idx="117">
                  <c:v>45.61</c:v>
                </c:pt>
                <c:pt idx="118">
                  <c:v>48.03</c:v>
                </c:pt>
                <c:pt idx="119">
                  <c:v>49.41</c:v>
                </c:pt>
                <c:pt idx="120">
                  <c:v>50.52</c:v>
                </c:pt>
                <c:pt idx="121">
                  <c:v>51.27</c:v>
                </c:pt>
                <c:pt idx="122">
                  <c:v>52.06</c:v>
                </c:pt>
                <c:pt idx="123">
                  <c:v>53.04</c:v>
                </c:pt>
                <c:pt idx="124">
                  <c:v>52.4</c:v>
                </c:pt>
                <c:pt idx="125">
                  <c:v>53.75</c:v>
                </c:pt>
                <c:pt idx="126">
                  <c:v>49.22</c:v>
                </c:pt>
                <c:pt idx="127">
                  <c:v>45.14</c:v>
                </c:pt>
                <c:pt idx="128">
                  <c:v>44.72</c:v>
                </c:pt>
                <c:pt idx="129">
                  <c:v>45.55</c:v>
                </c:pt>
                <c:pt idx="130">
                  <c:v>41.28</c:v>
                </c:pt>
                <c:pt idx="131">
                  <c:v>44.48</c:v>
                </c:pt>
                <c:pt idx="132">
                  <c:v>43.34</c:v>
                </c:pt>
                <c:pt idx="133">
                  <c:v>41.86</c:v>
                </c:pt>
                <c:pt idx="134">
                  <c:v>43.73</c:v>
                </c:pt>
                <c:pt idx="135">
                  <c:v>40.64</c:v>
                </c:pt>
                <c:pt idx="136">
                  <c:v>44.05</c:v>
                </c:pt>
                <c:pt idx="137">
                  <c:v>44.72</c:v>
                </c:pt>
                <c:pt idx="138">
                  <c:v>43.35</c:v>
                </c:pt>
                <c:pt idx="139">
                  <c:v>45.85</c:v>
                </c:pt>
                <c:pt idx="140">
                  <c:v>47.26</c:v>
                </c:pt>
                <c:pt idx="141">
                  <c:v>47.99</c:v>
                </c:pt>
                <c:pt idx="142">
                  <c:v>48.27</c:v>
                </c:pt>
                <c:pt idx="143">
                  <c:v>48.57</c:v>
                </c:pt>
                <c:pt idx="144">
                  <c:v>49.21</c:v>
                </c:pt>
                <c:pt idx="145">
                  <c:v>50.1</c:v>
                </c:pt>
                <c:pt idx="146">
                  <c:v>51.27</c:v>
                </c:pt>
                <c:pt idx="147">
                  <c:v>52.07</c:v>
                </c:pt>
                <c:pt idx="148">
                  <c:v>52.38</c:v>
                </c:pt>
                <c:pt idx="149">
                  <c:v>53.05</c:v>
                </c:pt>
                <c:pt idx="150">
                  <c:v>49.12</c:v>
                </c:pt>
                <c:pt idx="151">
                  <c:v>43.8</c:v>
                </c:pt>
                <c:pt idx="152">
                  <c:v>42.1</c:v>
                </c:pt>
                <c:pt idx="153">
                  <c:v>47.18</c:v>
                </c:pt>
                <c:pt idx="154">
                  <c:v>42.99</c:v>
                </c:pt>
                <c:pt idx="155">
                  <c:v>42.16</c:v>
                </c:pt>
                <c:pt idx="156">
                  <c:v>42.78</c:v>
                </c:pt>
                <c:pt idx="157">
                  <c:v>44.32</c:v>
                </c:pt>
                <c:pt idx="158">
                  <c:v>43.03</c:v>
                </c:pt>
                <c:pt idx="159">
                  <c:v>43.26</c:v>
                </c:pt>
                <c:pt idx="160">
                  <c:v>42.43</c:v>
                </c:pt>
                <c:pt idx="161">
                  <c:v>43.56</c:v>
                </c:pt>
                <c:pt idx="162">
                  <c:v>44.62</c:v>
                </c:pt>
                <c:pt idx="163">
                  <c:v>44.37</c:v>
                </c:pt>
                <c:pt idx="164">
                  <c:v>46.18</c:v>
                </c:pt>
                <c:pt idx="165">
                  <c:v>47.1</c:v>
                </c:pt>
                <c:pt idx="166">
                  <c:v>47.84</c:v>
                </c:pt>
                <c:pt idx="167">
                  <c:v>48.2</c:v>
                </c:pt>
                <c:pt idx="168">
                  <c:v>48.63</c:v>
                </c:pt>
                <c:pt idx="169">
                  <c:v>49.16</c:v>
                </c:pt>
                <c:pt idx="170">
                  <c:v>51.31</c:v>
                </c:pt>
                <c:pt idx="171">
                  <c:v>51.44</c:v>
                </c:pt>
                <c:pt idx="172">
                  <c:v>51.3</c:v>
                </c:pt>
                <c:pt idx="173">
                  <c:v>51.88</c:v>
                </c:pt>
                <c:pt idx="174">
                  <c:v>48.36</c:v>
                </c:pt>
                <c:pt idx="175">
                  <c:v>43.23</c:v>
                </c:pt>
                <c:pt idx="176">
                  <c:v>41.36</c:v>
                </c:pt>
                <c:pt idx="177">
                  <c:v>42.96</c:v>
                </c:pt>
                <c:pt idx="178">
                  <c:v>43.84</c:v>
                </c:pt>
                <c:pt idx="179">
                  <c:v>43.79</c:v>
                </c:pt>
                <c:pt idx="180">
                  <c:v>43.82</c:v>
                </c:pt>
                <c:pt idx="181">
                  <c:v>43.1</c:v>
                </c:pt>
                <c:pt idx="182">
                  <c:v>42.48</c:v>
                </c:pt>
                <c:pt idx="183">
                  <c:v>42.39</c:v>
                </c:pt>
                <c:pt idx="184">
                  <c:v>42.67</c:v>
                </c:pt>
                <c:pt idx="185">
                  <c:v>42.92</c:v>
                </c:pt>
                <c:pt idx="186">
                  <c:v>43.66</c:v>
                </c:pt>
                <c:pt idx="187">
                  <c:v>45</c:v>
                </c:pt>
                <c:pt idx="188">
                  <c:v>43.51</c:v>
                </c:pt>
                <c:pt idx="189">
                  <c:v>45.75</c:v>
                </c:pt>
                <c:pt idx="190">
                  <c:v>46.68</c:v>
                </c:pt>
                <c:pt idx="191">
                  <c:v>48</c:v>
                </c:pt>
              </c:numCache>
            </c:numRef>
          </c:val>
          <c:smooth val="0"/>
          <c:extLst>
            <c:ext xmlns:c16="http://schemas.microsoft.com/office/drawing/2014/chart" uri="{C3380CC4-5D6E-409C-BE32-E72D297353CC}">
              <c16:uniqueId val="{00000003-CB78-B143-8B79-F670E00B3EB4}"/>
            </c:ext>
          </c:extLst>
        </c:ser>
        <c:dLbls>
          <c:showLegendKey val="0"/>
          <c:showVal val="0"/>
          <c:showCatName val="0"/>
          <c:showSerName val="0"/>
          <c:showPercent val="0"/>
          <c:showBubbleSize val="0"/>
        </c:dLbls>
        <c:smooth val="0"/>
        <c:axId val="348243632"/>
        <c:axId val="348244192"/>
      </c:lineChart>
      <c:catAx>
        <c:axId val="348243632"/>
        <c:scaling>
          <c:orientation val="minMax"/>
        </c:scaling>
        <c:delete val="0"/>
        <c:axPos val="b"/>
        <c:majorGridlines>
          <c:spPr>
            <a:ln w="9525" cap="flat" cmpd="sng" algn="ctr">
              <a:solidFill>
                <a:schemeClr val="tx1">
                  <a:lumMod val="15000"/>
                  <a:lumOff val="85000"/>
                </a:schemeClr>
              </a:solidFill>
              <a:round/>
            </a:ln>
            <a:effectLst/>
          </c:spPr>
        </c:majorGridlines>
        <c:numFmt formatCode="[$-409]d\-mm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8244192"/>
        <c:crosses val="autoZero"/>
        <c:auto val="0"/>
        <c:lblAlgn val="ctr"/>
        <c:lblOffset val="100"/>
        <c:tickLblSkip val="24"/>
        <c:tickMarkSkip val="12"/>
        <c:noMultiLvlLbl val="0"/>
      </c:catAx>
      <c:valAx>
        <c:axId val="348244192"/>
        <c:scaling>
          <c:orientation val="minMax"/>
          <c:max val="100"/>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a:t>relative humidity  (%)</a:t>
                </a:r>
                <a:endParaRPr lang="en-ID"/>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8243632"/>
        <c:crosses val="autoZero"/>
        <c:crossBetween val="between"/>
      </c:valAx>
      <c:spPr>
        <a:noFill/>
        <a:ln>
          <a:noFill/>
        </a:ln>
        <a:effectLst/>
      </c:spPr>
    </c:plotArea>
    <c:legend>
      <c:legendPos val="r"/>
      <c:layout>
        <c:manualLayout>
          <c:xMode val="edge"/>
          <c:yMode val="edge"/>
          <c:x val="0.66313240684690988"/>
          <c:y val="0.27067212746598385"/>
          <c:w val="0.33686759315309017"/>
          <c:h val="0.5777680024633792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GB"/>
              <a:t>Yearly Space cooling energy</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(Sheet2!$B$1,Sheet2!$G$1,Sheet2!$K$1)</c:f>
              <c:strCache>
                <c:ptCount val="3"/>
                <c:pt idx="0">
                  <c:v>Normal layout</c:v>
                </c:pt>
                <c:pt idx="1">
                  <c:v>Passivhaus application</c:v>
                </c:pt>
                <c:pt idx="2">
                  <c:v>Passivhaus with out Floor insulation</c:v>
                </c:pt>
              </c:strCache>
            </c:strRef>
          </c:cat>
          <c:val>
            <c:numRef>
              <c:f>(Sheet2!$B$17,Sheet2!$G$17,Sheet2!$K$17)</c:f>
              <c:numCache>
                <c:formatCode>0.00</c:formatCode>
                <c:ptCount val="3"/>
                <c:pt idx="0" formatCode="General">
                  <c:v>11.410600000000001</c:v>
                </c:pt>
                <c:pt idx="1">
                  <c:v>10.893800000000001</c:v>
                </c:pt>
                <c:pt idx="2" formatCode="General">
                  <c:v>8.6158000000000001</c:v>
                </c:pt>
              </c:numCache>
            </c:numRef>
          </c:val>
          <c:extLst>
            <c:ext xmlns:c16="http://schemas.microsoft.com/office/drawing/2014/chart" uri="{C3380CC4-5D6E-409C-BE32-E72D297353CC}">
              <c16:uniqueId val="{00000000-688D-E948-A46D-AEAE96736439}"/>
            </c:ext>
          </c:extLst>
        </c:ser>
        <c:dLbls>
          <c:showLegendKey val="0"/>
          <c:showVal val="0"/>
          <c:showCatName val="0"/>
          <c:showSerName val="0"/>
          <c:showPercent val="0"/>
          <c:showBubbleSize val="0"/>
        </c:dLbls>
        <c:gapWidth val="219"/>
        <c:overlap val="-27"/>
        <c:axId val="349311568"/>
        <c:axId val="349312128"/>
      </c:barChart>
      <c:catAx>
        <c:axId val="34931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9312128"/>
        <c:crosses val="autoZero"/>
        <c:auto val="1"/>
        <c:lblAlgn val="ctr"/>
        <c:lblOffset val="100"/>
        <c:noMultiLvlLbl val="0"/>
      </c:catAx>
      <c:valAx>
        <c:axId val="34931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a:t>Space cooling (MWh)</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9311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Living room</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342886012539629"/>
          <c:y val="0.18379911420216843"/>
          <c:w val="0.58544342989024067"/>
          <c:h val="0.57258657134191659"/>
        </c:manualLayout>
      </c:layout>
      <c:lineChart>
        <c:grouping val="standard"/>
        <c:varyColors val="0"/>
        <c:ser>
          <c:idx val="0"/>
          <c:order val="0"/>
          <c:tx>
            <c:strRef>
              <c:f>'29 Oct - 5 Nov'!$C$1</c:f>
              <c:strCache>
                <c:ptCount val="1"/>
                <c:pt idx="0">
                  <c:v>External Humidity </c:v>
                </c:pt>
              </c:strCache>
            </c:strRef>
          </c:tx>
          <c:spPr>
            <a:ln w="28575" cap="rnd">
              <a:solidFill>
                <a:schemeClr val="accent1"/>
              </a:solidFill>
              <a:round/>
            </a:ln>
            <a:effectLst/>
          </c:spPr>
          <c:marker>
            <c:symbol val="none"/>
          </c:marker>
          <c:cat>
            <c:numRef>
              <c:f>'29 Oct - 5 Nov'!$A$4:$A$387</c:f>
              <c:numCache>
                <c:formatCode>m/d/yy\ h:mm</c:formatCode>
                <c:ptCount val="384"/>
                <c:pt idx="0">
                  <c:v>43037</c:v>
                </c:pt>
                <c:pt idx="1">
                  <c:v>43037.020833333336</c:v>
                </c:pt>
                <c:pt idx="2">
                  <c:v>43037.041666666664</c:v>
                </c:pt>
                <c:pt idx="3">
                  <c:v>43037.0625</c:v>
                </c:pt>
                <c:pt idx="4">
                  <c:v>43037.083333333336</c:v>
                </c:pt>
                <c:pt idx="5">
                  <c:v>43037.104166666664</c:v>
                </c:pt>
                <c:pt idx="6">
                  <c:v>43037.125</c:v>
                </c:pt>
                <c:pt idx="7">
                  <c:v>43037.145833333336</c:v>
                </c:pt>
                <c:pt idx="8">
                  <c:v>43037.166666666664</c:v>
                </c:pt>
                <c:pt idx="9">
                  <c:v>43037.1875</c:v>
                </c:pt>
                <c:pt idx="10">
                  <c:v>43037.208333333336</c:v>
                </c:pt>
                <c:pt idx="11">
                  <c:v>43037.229166666664</c:v>
                </c:pt>
                <c:pt idx="12">
                  <c:v>43037.25</c:v>
                </c:pt>
                <c:pt idx="13">
                  <c:v>43037.270833333336</c:v>
                </c:pt>
                <c:pt idx="14">
                  <c:v>43037.291666666664</c:v>
                </c:pt>
                <c:pt idx="15">
                  <c:v>43037.3125</c:v>
                </c:pt>
                <c:pt idx="16">
                  <c:v>43037.333333333336</c:v>
                </c:pt>
                <c:pt idx="17">
                  <c:v>43037.354166666664</c:v>
                </c:pt>
                <c:pt idx="18">
                  <c:v>43037.375</c:v>
                </c:pt>
                <c:pt idx="19">
                  <c:v>43037.395833333336</c:v>
                </c:pt>
                <c:pt idx="20">
                  <c:v>43037.416666666664</c:v>
                </c:pt>
                <c:pt idx="21">
                  <c:v>43037.4375</c:v>
                </c:pt>
                <c:pt idx="22">
                  <c:v>43037.458333333336</c:v>
                </c:pt>
                <c:pt idx="23">
                  <c:v>43037.479166666664</c:v>
                </c:pt>
                <c:pt idx="24">
                  <c:v>43037.5</c:v>
                </c:pt>
                <c:pt idx="25">
                  <c:v>43037.520833333336</c:v>
                </c:pt>
                <c:pt idx="26">
                  <c:v>43037.541666666664</c:v>
                </c:pt>
                <c:pt idx="27">
                  <c:v>43037.5625</c:v>
                </c:pt>
                <c:pt idx="28">
                  <c:v>43037.583333333336</c:v>
                </c:pt>
                <c:pt idx="29">
                  <c:v>43037.604166666664</c:v>
                </c:pt>
                <c:pt idx="30">
                  <c:v>43037.625</c:v>
                </c:pt>
                <c:pt idx="31">
                  <c:v>43037.645833333336</c:v>
                </c:pt>
                <c:pt idx="32">
                  <c:v>43037.666666666664</c:v>
                </c:pt>
                <c:pt idx="33">
                  <c:v>43037.6875</c:v>
                </c:pt>
                <c:pt idx="34">
                  <c:v>43037.708333333336</c:v>
                </c:pt>
                <c:pt idx="35">
                  <c:v>43037.729166666664</c:v>
                </c:pt>
                <c:pt idx="36">
                  <c:v>43037.75</c:v>
                </c:pt>
                <c:pt idx="37">
                  <c:v>43037.770833333336</c:v>
                </c:pt>
                <c:pt idx="38">
                  <c:v>43037.791666666664</c:v>
                </c:pt>
                <c:pt idx="39">
                  <c:v>43037.8125</c:v>
                </c:pt>
                <c:pt idx="40">
                  <c:v>43037.833333333336</c:v>
                </c:pt>
                <c:pt idx="41">
                  <c:v>43037.854166666664</c:v>
                </c:pt>
                <c:pt idx="42">
                  <c:v>43037.875</c:v>
                </c:pt>
                <c:pt idx="43">
                  <c:v>43037.895833333336</c:v>
                </c:pt>
                <c:pt idx="44">
                  <c:v>43037.916666666664</c:v>
                </c:pt>
                <c:pt idx="45">
                  <c:v>43037.9375</c:v>
                </c:pt>
                <c:pt idx="46">
                  <c:v>43037.958333333336</c:v>
                </c:pt>
                <c:pt idx="47">
                  <c:v>43037.979166666664</c:v>
                </c:pt>
                <c:pt idx="48">
                  <c:v>43038</c:v>
                </c:pt>
                <c:pt idx="49">
                  <c:v>43038.020833333336</c:v>
                </c:pt>
                <c:pt idx="50">
                  <c:v>43038.041666666664</c:v>
                </c:pt>
                <c:pt idx="51">
                  <c:v>43038.0625</c:v>
                </c:pt>
                <c:pt idx="52">
                  <c:v>43038.083333333336</c:v>
                </c:pt>
                <c:pt idx="53">
                  <c:v>43038.104166666664</c:v>
                </c:pt>
                <c:pt idx="54">
                  <c:v>43038.125</c:v>
                </c:pt>
                <c:pt idx="55">
                  <c:v>43038.145833333336</c:v>
                </c:pt>
                <c:pt idx="56">
                  <c:v>43038.166666666664</c:v>
                </c:pt>
                <c:pt idx="57">
                  <c:v>43038.1875</c:v>
                </c:pt>
                <c:pt idx="58">
                  <c:v>43038.208333333336</c:v>
                </c:pt>
                <c:pt idx="59">
                  <c:v>43038.229166666664</c:v>
                </c:pt>
                <c:pt idx="60">
                  <c:v>43038.25</c:v>
                </c:pt>
                <c:pt idx="61">
                  <c:v>43038.270833333336</c:v>
                </c:pt>
                <c:pt idx="62">
                  <c:v>43038.291666666664</c:v>
                </c:pt>
                <c:pt idx="63">
                  <c:v>43038.3125</c:v>
                </c:pt>
                <c:pt idx="64">
                  <c:v>43038.333333333336</c:v>
                </c:pt>
                <c:pt idx="65">
                  <c:v>43038.354166666664</c:v>
                </c:pt>
                <c:pt idx="66">
                  <c:v>43038.375</c:v>
                </c:pt>
                <c:pt idx="67">
                  <c:v>43038.395833333336</c:v>
                </c:pt>
                <c:pt idx="68">
                  <c:v>43038.416666666664</c:v>
                </c:pt>
                <c:pt idx="69">
                  <c:v>43038.4375</c:v>
                </c:pt>
                <c:pt idx="70">
                  <c:v>43038.458333333336</c:v>
                </c:pt>
                <c:pt idx="71">
                  <c:v>43038.479166666664</c:v>
                </c:pt>
                <c:pt idx="72">
                  <c:v>43038.5</c:v>
                </c:pt>
                <c:pt idx="73">
                  <c:v>43038.520833333336</c:v>
                </c:pt>
                <c:pt idx="74">
                  <c:v>43038.541666666664</c:v>
                </c:pt>
                <c:pt idx="75">
                  <c:v>43038.5625</c:v>
                </c:pt>
                <c:pt idx="76">
                  <c:v>43038.583333333336</c:v>
                </c:pt>
                <c:pt idx="77">
                  <c:v>43038.604166666664</c:v>
                </c:pt>
                <c:pt idx="78">
                  <c:v>43038.625</c:v>
                </c:pt>
                <c:pt idx="79">
                  <c:v>43038.645833333336</c:v>
                </c:pt>
                <c:pt idx="80">
                  <c:v>43038.666666666664</c:v>
                </c:pt>
                <c:pt idx="81">
                  <c:v>43038.6875</c:v>
                </c:pt>
                <c:pt idx="82">
                  <c:v>43038.708333333336</c:v>
                </c:pt>
                <c:pt idx="83">
                  <c:v>43038.729166666664</c:v>
                </c:pt>
                <c:pt idx="84">
                  <c:v>43038.75</c:v>
                </c:pt>
                <c:pt idx="85">
                  <c:v>43038.770833333336</c:v>
                </c:pt>
                <c:pt idx="86">
                  <c:v>43038.791666666664</c:v>
                </c:pt>
                <c:pt idx="87">
                  <c:v>43038.8125</c:v>
                </c:pt>
                <c:pt idx="88">
                  <c:v>43038.833333333336</c:v>
                </c:pt>
                <c:pt idx="89">
                  <c:v>43038.854166666664</c:v>
                </c:pt>
                <c:pt idx="90">
                  <c:v>43038.875</c:v>
                </c:pt>
                <c:pt idx="91">
                  <c:v>43038.895833333336</c:v>
                </c:pt>
                <c:pt idx="92">
                  <c:v>43038.916666666664</c:v>
                </c:pt>
                <c:pt idx="93">
                  <c:v>43038.9375</c:v>
                </c:pt>
                <c:pt idx="94">
                  <c:v>43038.958333333336</c:v>
                </c:pt>
                <c:pt idx="95">
                  <c:v>43038.979166666664</c:v>
                </c:pt>
                <c:pt idx="96">
                  <c:v>43039</c:v>
                </c:pt>
                <c:pt idx="97">
                  <c:v>43039.020833333336</c:v>
                </c:pt>
                <c:pt idx="98">
                  <c:v>43039.041666666664</c:v>
                </c:pt>
                <c:pt idx="99">
                  <c:v>43039.0625</c:v>
                </c:pt>
                <c:pt idx="100">
                  <c:v>43039.083333333336</c:v>
                </c:pt>
                <c:pt idx="101">
                  <c:v>43039.104166666664</c:v>
                </c:pt>
                <c:pt idx="102">
                  <c:v>43039.125</c:v>
                </c:pt>
                <c:pt idx="103">
                  <c:v>43039.145833333336</c:v>
                </c:pt>
                <c:pt idx="104">
                  <c:v>43039.166666666664</c:v>
                </c:pt>
                <c:pt idx="105">
                  <c:v>43039.1875</c:v>
                </c:pt>
                <c:pt idx="106">
                  <c:v>43039.208333333336</c:v>
                </c:pt>
                <c:pt idx="107">
                  <c:v>43039.229166666664</c:v>
                </c:pt>
                <c:pt idx="108">
                  <c:v>43039.25</c:v>
                </c:pt>
                <c:pt idx="109">
                  <c:v>43039.270833333336</c:v>
                </c:pt>
                <c:pt idx="110">
                  <c:v>43039.291666666664</c:v>
                </c:pt>
                <c:pt idx="111">
                  <c:v>43039.3125</c:v>
                </c:pt>
                <c:pt idx="112">
                  <c:v>43039.333333333336</c:v>
                </c:pt>
                <c:pt idx="113">
                  <c:v>43039.354166666664</c:v>
                </c:pt>
                <c:pt idx="114">
                  <c:v>43039.375</c:v>
                </c:pt>
                <c:pt idx="115">
                  <c:v>43039.395833333336</c:v>
                </c:pt>
                <c:pt idx="116">
                  <c:v>43039.416666666664</c:v>
                </c:pt>
                <c:pt idx="117">
                  <c:v>43039.4375</c:v>
                </c:pt>
                <c:pt idx="118">
                  <c:v>43039.458333333336</c:v>
                </c:pt>
                <c:pt idx="119">
                  <c:v>43039.479166666664</c:v>
                </c:pt>
                <c:pt idx="120">
                  <c:v>43039.5</c:v>
                </c:pt>
                <c:pt idx="121">
                  <c:v>43039.520833333336</c:v>
                </c:pt>
                <c:pt idx="122">
                  <c:v>43039.541666666664</c:v>
                </c:pt>
                <c:pt idx="123">
                  <c:v>43039.5625</c:v>
                </c:pt>
                <c:pt idx="124">
                  <c:v>43039.583333333336</c:v>
                </c:pt>
                <c:pt idx="125">
                  <c:v>43039.604166666664</c:v>
                </c:pt>
                <c:pt idx="126">
                  <c:v>43039.625</c:v>
                </c:pt>
                <c:pt idx="127">
                  <c:v>43039.645833333336</c:v>
                </c:pt>
                <c:pt idx="128">
                  <c:v>43039.666666666664</c:v>
                </c:pt>
                <c:pt idx="129">
                  <c:v>43039.6875</c:v>
                </c:pt>
                <c:pt idx="130">
                  <c:v>43039.708333333336</c:v>
                </c:pt>
                <c:pt idx="131">
                  <c:v>43039.729166666664</c:v>
                </c:pt>
                <c:pt idx="132">
                  <c:v>43039.75</c:v>
                </c:pt>
                <c:pt idx="133">
                  <c:v>43039.770833333336</c:v>
                </c:pt>
                <c:pt idx="134">
                  <c:v>43039.791666666664</c:v>
                </c:pt>
                <c:pt idx="135">
                  <c:v>43039.8125</c:v>
                </c:pt>
                <c:pt idx="136">
                  <c:v>43039.833333333336</c:v>
                </c:pt>
                <c:pt idx="137">
                  <c:v>43039.854166666664</c:v>
                </c:pt>
                <c:pt idx="138">
                  <c:v>43039.875</c:v>
                </c:pt>
                <c:pt idx="139">
                  <c:v>43039.895833333336</c:v>
                </c:pt>
                <c:pt idx="140">
                  <c:v>43039.916666666664</c:v>
                </c:pt>
                <c:pt idx="141">
                  <c:v>43039.9375</c:v>
                </c:pt>
                <c:pt idx="142">
                  <c:v>43039.958333333336</c:v>
                </c:pt>
                <c:pt idx="143">
                  <c:v>43039.979166666664</c:v>
                </c:pt>
                <c:pt idx="144">
                  <c:v>43040</c:v>
                </c:pt>
                <c:pt idx="145">
                  <c:v>43040.020833333336</c:v>
                </c:pt>
                <c:pt idx="146">
                  <c:v>43040.041666666664</c:v>
                </c:pt>
                <c:pt idx="147">
                  <c:v>43040.0625</c:v>
                </c:pt>
                <c:pt idx="148">
                  <c:v>43040.083333333336</c:v>
                </c:pt>
                <c:pt idx="149">
                  <c:v>43040.104166666664</c:v>
                </c:pt>
                <c:pt idx="150">
                  <c:v>43040.125</c:v>
                </c:pt>
                <c:pt idx="151">
                  <c:v>43040.145833333336</c:v>
                </c:pt>
                <c:pt idx="152">
                  <c:v>43040.166666666664</c:v>
                </c:pt>
                <c:pt idx="153">
                  <c:v>43040.1875</c:v>
                </c:pt>
                <c:pt idx="154">
                  <c:v>43040.208333333336</c:v>
                </c:pt>
                <c:pt idx="155">
                  <c:v>43040.229166666664</c:v>
                </c:pt>
                <c:pt idx="156">
                  <c:v>43040.25</c:v>
                </c:pt>
                <c:pt idx="157">
                  <c:v>43040.270833333336</c:v>
                </c:pt>
                <c:pt idx="158">
                  <c:v>43040.291666666664</c:v>
                </c:pt>
                <c:pt idx="159">
                  <c:v>43040.3125</c:v>
                </c:pt>
                <c:pt idx="160">
                  <c:v>43040.333333333336</c:v>
                </c:pt>
                <c:pt idx="161">
                  <c:v>43040.354166666664</c:v>
                </c:pt>
                <c:pt idx="162">
                  <c:v>43040.375</c:v>
                </c:pt>
                <c:pt idx="163">
                  <c:v>43040.395833333336</c:v>
                </c:pt>
                <c:pt idx="164">
                  <c:v>43040.416666666664</c:v>
                </c:pt>
                <c:pt idx="165">
                  <c:v>43040.4375</c:v>
                </c:pt>
                <c:pt idx="166">
                  <c:v>43040.458333333336</c:v>
                </c:pt>
                <c:pt idx="167">
                  <c:v>43040.479166666664</c:v>
                </c:pt>
                <c:pt idx="168">
                  <c:v>43040.5</c:v>
                </c:pt>
                <c:pt idx="169">
                  <c:v>43040.520833333336</c:v>
                </c:pt>
                <c:pt idx="170">
                  <c:v>43040.541666666664</c:v>
                </c:pt>
                <c:pt idx="171">
                  <c:v>43040.5625</c:v>
                </c:pt>
                <c:pt idx="172">
                  <c:v>43040.583333333336</c:v>
                </c:pt>
                <c:pt idx="173">
                  <c:v>43040.604166666664</c:v>
                </c:pt>
                <c:pt idx="174">
                  <c:v>43040.625</c:v>
                </c:pt>
                <c:pt idx="175">
                  <c:v>43040.645833333336</c:v>
                </c:pt>
                <c:pt idx="176">
                  <c:v>43040.666666666664</c:v>
                </c:pt>
                <c:pt idx="177">
                  <c:v>43040.6875</c:v>
                </c:pt>
                <c:pt idx="178">
                  <c:v>43040.708333333336</c:v>
                </c:pt>
                <c:pt idx="179">
                  <c:v>43040.729166666664</c:v>
                </c:pt>
                <c:pt idx="180">
                  <c:v>43040.75</c:v>
                </c:pt>
                <c:pt idx="181">
                  <c:v>43040.770833333336</c:v>
                </c:pt>
                <c:pt idx="182">
                  <c:v>43040.791666666664</c:v>
                </c:pt>
                <c:pt idx="183">
                  <c:v>43040.8125</c:v>
                </c:pt>
                <c:pt idx="184">
                  <c:v>43040.833333333336</c:v>
                </c:pt>
                <c:pt idx="185">
                  <c:v>43040.854166666664</c:v>
                </c:pt>
                <c:pt idx="186">
                  <c:v>43040.875</c:v>
                </c:pt>
                <c:pt idx="187">
                  <c:v>43040.895833333336</c:v>
                </c:pt>
                <c:pt idx="188">
                  <c:v>43040.916666666664</c:v>
                </c:pt>
                <c:pt idx="189">
                  <c:v>43040.9375</c:v>
                </c:pt>
                <c:pt idx="190">
                  <c:v>43040.958333333336</c:v>
                </c:pt>
                <c:pt idx="191">
                  <c:v>43040.979166666664</c:v>
                </c:pt>
                <c:pt idx="192">
                  <c:v>43041</c:v>
                </c:pt>
                <c:pt idx="193">
                  <c:v>43041.020833333336</c:v>
                </c:pt>
                <c:pt idx="194">
                  <c:v>43041.041666666664</c:v>
                </c:pt>
                <c:pt idx="195">
                  <c:v>43041.0625</c:v>
                </c:pt>
                <c:pt idx="196">
                  <c:v>43041.083333333336</c:v>
                </c:pt>
                <c:pt idx="197">
                  <c:v>43041.104166666664</c:v>
                </c:pt>
                <c:pt idx="198">
                  <c:v>43041.125</c:v>
                </c:pt>
                <c:pt idx="199">
                  <c:v>43041.145833333336</c:v>
                </c:pt>
                <c:pt idx="200">
                  <c:v>43041.166666666664</c:v>
                </c:pt>
                <c:pt idx="201">
                  <c:v>43041.1875</c:v>
                </c:pt>
                <c:pt idx="202">
                  <c:v>43041.208333333336</c:v>
                </c:pt>
                <c:pt idx="203">
                  <c:v>43041.229166666664</c:v>
                </c:pt>
                <c:pt idx="204">
                  <c:v>43041.25</c:v>
                </c:pt>
                <c:pt idx="205">
                  <c:v>43041.270833333336</c:v>
                </c:pt>
                <c:pt idx="206">
                  <c:v>43041.291666666664</c:v>
                </c:pt>
                <c:pt idx="207">
                  <c:v>43041.3125</c:v>
                </c:pt>
                <c:pt idx="208">
                  <c:v>43041.333333333336</c:v>
                </c:pt>
                <c:pt idx="209">
                  <c:v>43041.354166666664</c:v>
                </c:pt>
                <c:pt idx="210">
                  <c:v>43041.375</c:v>
                </c:pt>
                <c:pt idx="211">
                  <c:v>43041.395833333336</c:v>
                </c:pt>
                <c:pt idx="212">
                  <c:v>43041.416666666664</c:v>
                </c:pt>
                <c:pt idx="213">
                  <c:v>43041.4375</c:v>
                </c:pt>
                <c:pt idx="214">
                  <c:v>43041.458333333336</c:v>
                </c:pt>
                <c:pt idx="215">
                  <c:v>43041.479166666664</c:v>
                </c:pt>
                <c:pt idx="216">
                  <c:v>43041.5</c:v>
                </c:pt>
                <c:pt idx="217">
                  <c:v>43041.520833333336</c:v>
                </c:pt>
                <c:pt idx="218">
                  <c:v>43041.541666666664</c:v>
                </c:pt>
                <c:pt idx="219">
                  <c:v>43041.5625</c:v>
                </c:pt>
                <c:pt idx="220">
                  <c:v>43041.583333333336</c:v>
                </c:pt>
                <c:pt idx="221">
                  <c:v>43041.604166666664</c:v>
                </c:pt>
                <c:pt idx="222">
                  <c:v>43041.625</c:v>
                </c:pt>
                <c:pt idx="223">
                  <c:v>43041.645833333336</c:v>
                </c:pt>
                <c:pt idx="224">
                  <c:v>43041.666666666664</c:v>
                </c:pt>
                <c:pt idx="225">
                  <c:v>43041.6875</c:v>
                </c:pt>
                <c:pt idx="226">
                  <c:v>43041.708333333336</c:v>
                </c:pt>
                <c:pt idx="227">
                  <c:v>43041.729166666664</c:v>
                </c:pt>
                <c:pt idx="228">
                  <c:v>43041.75</c:v>
                </c:pt>
                <c:pt idx="229">
                  <c:v>43041.770833333336</c:v>
                </c:pt>
                <c:pt idx="230">
                  <c:v>43041.791666666664</c:v>
                </c:pt>
                <c:pt idx="231">
                  <c:v>43041.8125</c:v>
                </c:pt>
                <c:pt idx="232">
                  <c:v>43041.833333333336</c:v>
                </c:pt>
                <c:pt idx="233">
                  <c:v>43041.854166666664</c:v>
                </c:pt>
                <c:pt idx="234">
                  <c:v>43041.875</c:v>
                </c:pt>
                <c:pt idx="235">
                  <c:v>43041.895833333336</c:v>
                </c:pt>
                <c:pt idx="236">
                  <c:v>43041.916666666664</c:v>
                </c:pt>
                <c:pt idx="237">
                  <c:v>43041.9375</c:v>
                </c:pt>
                <c:pt idx="238">
                  <c:v>43041.958333333336</c:v>
                </c:pt>
                <c:pt idx="239">
                  <c:v>43041.979166666664</c:v>
                </c:pt>
                <c:pt idx="240">
                  <c:v>43042</c:v>
                </c:pt>
                <c:pt idx="241">
                  <c:v>43042.020833333336</c:v>
                </c:pt>
                <c:pt idx="242">
                  <c:v>43042.041666666664</c:v>
                </c:pt>
                <c:pt idx="243">
                  <c:v>43042.0625</c:v>
                </c:pt>
                <c:pt idx="244">
                  <c:v>43042.083333333336</c:v>
                </c:pt>
                <c:pt idx="245">
                  <c:v>43042.104166666664</c:v>
                </c:pt>
                <c:pt idx="246">
                  <c:v>43042.125</c:v>
                </c:pt>
                <c:pt idx="247">
                  <c:v>43042.145833333336</c:v>
                </c:pt>
                <c:pt idx="248">
                  <c:v>43042.166666666664</c:v>
                </c:pt>
                <c:pt idx="249">
                  <c:v>43042.1875</c:v>
                </c:pt>
                <c:pt idx="250">
                  <c:v>43042.208333333336</c:v>
                </c:pt>
                <c:pt idx="251">
                  <c:v>43042.229166666664</c:v>
                </c:pt>
                <c:pt idx="252">
                  <c:v>43042.25</c:v>
                </c:pt>
                <c:pt idx="253">
                  <c:v>43042.270833333336</c:v>
                </c:pt>
                <c:pt idx="254">
                  <c:v>43042.291666666664</c:v>
                </c:pt>
                <c:pt idx="255">
                  <c:v>43042.3125</c:v>
                </c:pt>
                <c:pt idx="256">
                  <c:v>43042.333333333336</c:v>
                </c:pt>
                <c:pt idx="257">
                  <c:v>43042.354166666664</c:v>
                </c:pt>
                <c:pt idx="258">
                  <c:v>43042.375</c:v>
                </c:pt>
                <c:pt idx="259">
                  <c:v>43042.395833333336</c:v>
                </c:pt>
                <c:pt idx="260">
                  <c:v>43042.416666666664</c:v>
                </c:pt>
                <c:pt idx="261">
                  <c:v>43042.4375</c:v>
                </c:pt>
                <c:pt idx="262">
                  <c:v>43042.458333333336</c:v>
                </c:pt>
                <c:pt idx="263">
                  <c:v>43042.479166666664</c:v>
                </c:pt>
                <c:pt idx="264">
                  <c:v>43042.5</c:v>
                </c:pt>
                <c:pt idx="265">
                  <c:v>43042.520833333336</c:v>
                </c:pt>
                <c:pt idx="266">
                  <c:v>43042.541666666664</c:v>
                </c:pt>
                <c:pt idx="267">
                  <c:v>43042.5625</c:v>
                </c:pt>
                <c:pt idx="268">
                  <c:v>43042.583333333336</c:v>
                </c:pt>
                <c:pt idx="269">
                  <c:v>43042.604166666664</c:v>
                </c:pt>
                <c:pt idx="270">
                  <c:v>43042.625</c:v>
                </c:pt>
                <c:pt idx="271">
                  <c:v>43042.645833333336</c:v>
                </c:pt>
                <c:pt idx="272">
                  <c:v>43042.666666666664</c:v>
                </c:pt>
                <c:pt idx="273">
                  <c:v>43042.6875</c:v>
                </c:pt>
                <c:pt idx="274">
                  <c:v>43042.708333333336</c:v>
                </c:pt>
                <c:pt idx="275">
                  <c:v>43042.729166666664</c:v>
                </c:pt>
                <c:pt idx="276">
                  <c:v>43042.75</c:v>
                </c:pt>
                <c:pt idx="277">
                  <c:v>43042.770833333336</c:v>
                </c:pt>
                <c:pt idx="278">
                  <c:v>43042.791666666664</c:v>
                </c:pt>
                <c:pt idx="279">
                  <c:v>43042.8125</c:v>
                </c:pt>
                <c:pt idx="280">
                  <c:v>43042.833333333336</c:v>
                </c:pt>
                <c:pt idx="281">
                  <c:v>43042.854166666664</c:v>
                </c:pt>
                <c:pt idx="282">
                  <c:v>43042.875</c:v>
                </c:pt>
                <c:pt idx="283">
                  <c:v>43042.895833333336</c:v>
                </c:pt>
                <c:pt idx="284">
                  <c:v>43042.916666666664</c:v>
                </c:pt>
                <c:pt idx="285">
                  <c:v>43042.9375</c:v>
                </c:pt>
                <c:pt idx="286">
                  <c:v>43042.958333333336</c:v>
                </c:pt>
                <c:pt idx="287">
                  <c:v>43042.979166666664</c:v>
                </c:pt>
                <c:pt idx="288">
                  <c:v>43043</c:v>
                </c:pt>
                <c:pt idx="289">
                  <c:v>43043.020833333336</c:v>
                </c:pt>
                <c:pt idx="290">
                  <c:v>43043.041666666664</c:v>
                </c:pt>
                <c:pt idx="291">
                  <c:v>43043.0625</c:v>
                </c:pt>
                <c:pt idx="292">
                  <c:v>43043.083333333336</c:v>
                </c:pt>
                <c:pt idx="293">
                  <c:v>43043.104166666664</c:v>
                </c:pt>
                <c:pt idx="294">
                  <c:v>43043.125</c:v>
                </c:pt>
                <c:pt idx="295">
                  <c:v>43043.145833333336</c:v>
                </c:pt>
                <c:pt idx="296">
                  <c:v>43043.166666666664</c:v>
                </c:pt>
                <c:pt idx="297">
                  <c:v>43043.1875</c:v>
                </c:pt>
                <c:pt idx="298">
                  <c:v>43043.208333333336</c:v>
                </c:pt>
                <c:pt idx="299">
                  <c:v>43043.229166666664</c:v>
                </c:pt>
                <c:pt idx="300">
                  <c:v>43043.25</c:v>
                </c:pt>
                <c:pt idx="301">
                  <c:v>43043.270833333336</c:v>
                </c:pt>
                <c:pt idx="302">
                  <c:v>43043.291666666664</c:v>
                </c:pt>
                <c:pt idx="303">
                  <c:v>43043.3125</c:v>
                </c:pt>
                <c:pt idx="304">
                  <c:v>43043.333333333336</c:v>
                </c:pt>
                <c:pt idx="305">
                  <c:v>43043.354166666664</c:v>
                </c:pt>
                <c:pt idx="306">
                  <c:v>43043.375</c:v>
                </c:pt>
                <c:pt idx="307">
                  <c:v>43043.395833333336</c:v>
                </c:pt>
                <c:pt idx="308">
                  <c:v>43043.416666666664</c:v>
                </c:pt>
                <c:pt idx="309">
                  <c:v>43043.4375</c:v>
                </c:pt>
                <c:pt idx="310">
                  <c:v>43043.458333333336</c:v>
                </c:pt>
                <c:pt idx="311">
                  <c:v>43043.479166666664</c:v>
                </c:pt>
                <c:pt idx="312">
                  <c:v>43043.5</c:v>
                </c:pt>
                <c:pt idx="313">
                  <c:v>43043.520833333336</c:v>
                </c:pt>
                <c:pt idx="314">
                  <c:v>43043.541666666664</c:v>
                </c:pt>
                <c:pt idx="315">
                  <c:v>43043.5625</c:v>
                </c:pt>
                <c:pt idx="316">
                  <c:v>43043.583333333336</c:v>
                </c:pt>
                <c:pt idx="317">
                  <c:v>43043.604166666664</c:v>
                </c:pt>
                <c:pt idx="318">
                  <c:v>43043.625</c:v>
                </c:pt>
                <c:pt idx="319">
                  <c:v>43043.645833333336</c:v>
                </c:pt>
                <c:pt idx="320">
                  <c:v>43043.666666666664</c:v>
                </c:pt>
                <c:pt idx="321">
                  <c:v>43043.6875</c:v>
                </c:pt>
                <c:pt idx="322">
                  <c:v>43043.708333333336</c:v>
                </c:pt>
                <c:pt idx="323">
                  <c:v>43043.729166666664</c:v>
                </c:pt>
                <c:pt idx="324">
                  <c:v>43043.75</c:v>
                </c:pt>
                <c:pt idx="325">
                  <c:v>43043.770833333336</c:v>
                </c:pt>
                <c:pt idx="326">
                  <c:v>43043.791666666664</c:v>
                </c:pt>
                <c:pt idx="327">
                  <c:v>43043.8125</c:v>
                </c:pt>
                <c:pt idx="328">
                  <c:v>43043.833333333336</c:v>
                </c:pt>
                <c:pt idx="329">
                  <c:v>43043.854166666664</c:v>
                </c:pt>
                <c:pt idx="330">
                  <c:v>43043.875</c:v>
                </c:pt>
                <c:pt idx="331">
                  <c:v>43043.895833333336</c:v>
                </c:pt>
                <c:pt idx="332">
                  <c:v>43043.916666666664</c:v>
                </c:pt>
                <c:pt idx="333">
                  <c:v>43043.9375</c:v>
                </c:pt>
                <c:pt idx="334">
                  <c:v>43043.958333333336</c:v>
                </c:pt>
                <c:pt idx="335">
                  <c:v>43043.979166666664</c:v>
                </c:pt>
                <c:pt idx="336">
                  <c:v>43044</c:v>
                </c:pt>
                <c:pt idx="337">
                  <c:v>43044.020833333336</c:v>
                </c:pt>
                <c:pt idx="338">
                  <c:v>43044.041666666664</c:v>
                </c:pt>
                <c:pt idx="339">
                  <c:v>43044.0625</c:v>
                </c:pt>
                <c:pt idx="340">
                  <c:v>43044.083333333336</c:v>
                </c:pt>
                <c:pt idx="341">
                  <c:v>43044.104166666664</c:v>
                </c:pt>
                <c:pt idx="342">
                  <c:v>43044.125</c:v>
                </c:pt>
                <c:pt idx="343">
                  <c:v>43044.145833333336</c:v>
                </c:pt>
                <c:pt idx="344">
                  <c:v>43044.166666666664</c:v>
                </c:pt>
                <c:pt idx="345">
                  <c:v>43044.1875</c:v>
                </c:pt>
                <c:pt idx="346">
                  <c:v>43044.208333333336</c:v>
                </c:pt>
                <c:pt idx="347">
                  <c:v>43044.229166666664</c:v>
                </c:pt>
                <c:pt idx="348">
                  <c:v>43044.25</c:v>
                </c:pt>
                <c:pt idx="349">
                  <c:v>43044.270833333336</c:v>
                </c:pt>
                <c:pt idx="350">
                  <c:v>43044.291666666664</c:v>
                </c:pt>
                <c:pt idx="351">
                  <c:v>43044.3125</c:v>
                </c:pt>
                <c:pt idx="352">
                  <c:v>43044.333333333336</c:v>
                </c:pt>
                <c:pt idx="353">
                  <c:v>43044.354166666664</c:v>
                </c:pt>
                <c:pt idx="354">
                  <c:v>43044.375</c:v>
                </c:pt>
                <c:pt idx="355">
                  <c:v>43044.395833333336</c:v>
                </c:pt>
                <c:pt idx="356">
                  <c:v>43044.416666666664</c:v>
                </c:pt>
                <c:pt idx="357">
                  <c:v>43044.4375</c:v>
                </c:pt>
                <c:pt idx="358">
                  <c:v>43044.458333333336</c:v>
                </c:pt>
                <c:pt idx="359">
                  <c:v>43044.479166666664</c:v>
                </c:pt>
                <c:pt idx="360">
                  <c:v>43044.5</c:v>
                </c:pt>
                <c:pt idx="361">
                  <c:v>43044.520833333336</c:v>
                </c:pt>
                <c:pt idx="362">
                  <c:v>43044.541666666664</c:v>
                </c:pt>
                <c:pt idx="363">
                  <c:v>43044.5625</c:v>
                </c:pt>
                <c:pt idx="364">
                  <c:v>43044.583333333336</c:v>
                </c:pt>
                <c:pt idx="365">
                  <c:v>43044.604166666664</c:v>
                </c:pt>
                <c:pt idx="366">
                  <c:v>43044.625</c:v>
                </c:pt>
                <c:pt idx="367">
                  <c:v>43044.645833333336</c:v>
                </c:pt>
                <c:pt idx="368">
                  <c:v>43044.666666666664</c:v>
                </c:pt>
                <c:pt idx="369">
                  <c:v>43044.6875</c:v>
                </c:pt>
                <c:pt idx="370">
                  <c:v>43044.708333333336</c:v>
                </c:pt>
                <c:pt idx="371">
                  <c:v>43044.729166666664</c:v>
                </c:pt>
                <c:pt idx="372">
                  <c:v>43044.75</c:v>
                </c:pt>
                <c:pt idx="373">
                  <c:v>43044.770833333336</c:v>
                </c:pt>
                <c:pt idx="374">
                  <c:v>43044.791666666664</c:v>
                </c:pt>
                <c:pt idx="375">
                  <c:v>43044.8125</c:v>
                </c:pt>
                <c:pt idx="376">
                  <c:v>43044.833333333336</c:v>
                </c:pt>
                <c:pt idx="377">
                  <c:v>43044.854166666664</c:v>
                </c:pt>
                <c:pt idx="378">
                  <c:v>43044.875</c:v>
                </c:pt>
                <c:pt idx="379">
                  <c:v>43044.895833333336</c:v>
                </c:pt>
                <c:pt idx="380">
                  <c:v>43044.916666666664</c:v>
                </c:pt>
                <c:pt idx="381">
                  <c:v>43044.9375</c:v>
                </c:pt>
                <c:pt idx="382">
                  <c:v>43044.958333333336</c:v>
                </c:pt>
                <c:pt idx="383">
                  <c:v>43044.979166666664</c:v>
                </c:pt>
              </c:numCache>
            </c:numRef>
          </c:cat>
          <c:val>
            <c:numRef>
              <c:f>'29 Oct - 5 Nov'!$C$4:$C$387</c:f>
              <c:numCache>
                <c:formatCode>General</c:formatCode>
                <c:ptCount val="384"/>
                <c:pt idx="0">
                  <c:v>86.3</c:v>
                </c:pt>
                <c:pt idx="1">
                  <c:v>86.8</c:v>
                </c:pt>
                <c:pt idx="2">
                  <c:v>87.2</c:v>
                </c:pt>
                <c:pt idx="3">
                  <c:v>87</c:v>
                </c:pt>
                <c:pt idx="4">
                  <c:v>86</c:v>
                </c:pt>
                <c:pt idx="5">
                  <c:v>86.3</c:v>
                </c:pt>
                <c:pt idx="6">
                  <c:v>86.4</c:v>
                </c:pt>
                <c:pt idx="7">
                  <c:v>86.5</c:v>
                </c:pt>
                <c:pt idx="8">
                  <c:v>87</c:v>
                </c:pt>
                <c:pt idx="9">
                  <c:v>88</c:v>
                </c:pt>
                <c:pt idx="10">
                  <c:v>88.1</c:v>
                </c:pt>
                <c:pt idx="11">
                  <c:v>88.5</c:v>
                </c:pt>
                <c:pt idx="12">
                  <c:v>88.5</c:v>
                </c:pt>
                <c:pt idx="13">
                  <c:v>88.7</c:v>
                </c:pt>
                <c:pt idx="14">
                  <c:v>88.7</c:v>
                </c:pt>
                <c:pt idx="15">
                  <c:v>87.3</c:v>
                </c:pt>
                <c:pt idx="16">
                  <c:v>85.1</c:v>
                </c:pt>
                <c:pt idx="17">
                  <c:v>80.8</c:v>
                </c:pt>
                <c:pt idx="18">
                  <c:v>72.599999999999994</c:v>
                </c:pt>
                <c:pt idx="19">
                  <c:v>70.400000000000006</c:v>
                </c:pt>
                <c:pt idx="20">
                  <c:v>67</c:v>
                </c:pt>
                <c:pt idx="21">
                  <c:v>64.8</c:v>
                </c:pt>
                <c:pt idx="22">
                  <c:v>62.7</c:v>
                </c:pt>
                <c:pt idx="23">
                  <c:v>61.6</c:v>
                </c:pt>
                <c:pt idx="24">
                  <c:v>62.8</c:v>
                </c:pt>
                <c:pt idx="25">
                  <c:v>64.5</c:v>
                </c:pt>
                <c:pt idx="26">
                  <c:v>62.1</c:v>
                </c:pt>
                <c:pt idx="27">
                  <c:v>58.3</c:v>
                </c:pt>
                <c:pt idx="28">
                  <c:v>60.3</c:v>
                </c:pt>
                <c:pt idx="29">
                  <c:v>58.3</c:v>
                </c:pt>
                <c:pt idx="30">
                  <c:v>57.5</c:v>
                </c:pt>
                <c:pt idx="31">
                  <c:v>55.8</c:v>
                </c:pt>
                <c:pt idx="32">
                  <c:v>62</c:v>
                </c:pt>
                <c:pt idx="33">
                  <c:v>61.4</c:v>
                </c:pt>
                <c:pt idx="34">
                  <c:v>62.1</c:v>
                </c:pt>
                <c:pt idx="35">
                  <c:v>63.7</c:v>
                </c:pt>
                <c:pt idx="36">
                  <c:v>66.599999999999994</c:v>
                </c:pt>
                <c:pt idx="37">
                  <c:v>71.3</c:v>
                </c:pt>
                <c:pt idx="38">
                  <c:v>71.599999999999994</c:v>
                </c:pt>
                <c:pt idx="39">
                  <c:v>73</c:v>
                </c:pt>
                <c:pt idx="40">
                  <c:v>73.3</c:v>
                </c:pt>
                <c:pt idx="41">
                  <c:v>72</c:v>
                </c:pt>
                <c:pt idx="42">
                  <c:v>73.3</c:v>
                </c:pt>
                <c:pt idx="43">
                  <c:v>75.099999999999994</c:v>
                </c:pt>
                <c:pt idx="44">
                  <c:v>76</c:v>
                </c:pt>
                <c:pt idx="45">
                  <c:v>76.8</c:v>
                </c:pt>
                <c:pt idx="46">
                  <c:v>78.400000000000006</c:v>
                </c:pt>
                <c:pt idx="47">
                  <c:v>79.7</c:v>
                </c:pt>
                <c:pt idx="48">
                  <c:v>79.8</c:v>
                </c:pt>
                <c:pt idx="49">
                  <c:v>80.5</c:v>
                </c:pt>
                <c:pt idx="50">
                  <c:v>81.5</c:v>
                </c:pt>
                <c:pt idx="51">
                  <c:v>82.3</c:v>
                </c:pt>
                <c:pt idx="52">
                  <c:v>82.4</c:v>
                </c:pt>
                <c:pt idx="53">
                  <c:v>82.6</c:v>
                </c:pt>
                <c:pt idx="54">
                  <c:v>82.9</c:v>
                </c:pt>
                <c:pt idx="55">
                  <c:v>83.5</c:v>
                </c:pt>
                <c:pt idx="56">
                  <c:v>84</c:v>
                </c:pt>
                <c:pt idx="57">
                  <c:v>83.7</c:v>
                </c:pt>
                <c:pt idx="58">
                  <c:v>83.5</c:v>
                </c:pt>
                <c:pt idx="59">
                  <c:v>83.7</c:v>
                </c:pt>
                <c:pt idx="60">
                  <c:v>84.5</c:v>
                </c:pt>
                <c:pt idx="61">
                  <c:v>84.9</c:v>
                </c:pt>
                <c:pt idx="62">
                  <c:v>84.4</c:v>
                </c:pt>
                <c:pt idx="63">
                  <c:v>82.3</c:v>
                </c:pt>
                <c:pt idx="64">
                  <c:v>77.400000000000006</c:v>
                </c:pt>
                <c:pt idx="65">
                  <c:v>72.099999999999994</c:v>
                </c:pt>
                <c:pt idx="66">
                  <c:v>67.400000000000006</c:v>
                </c:pt>
                <c:pt idx="67">
                  <c:v>64.900000000000006</c:v>
                </c:pt>
                <c:pt idx="68">
                  <c:v>60.2</c:v>
                </c:pt>
                <c:pt idx="69">
                  <c:v>58.2</c:v>
                </c:pt>
                <c:pt idx="70">
                  <c:v>56.8</c:v>
                </c:pt>
                <c:pt idx="71">
                  <c:v>56.4</c:v>
                </c:pt>
                <c:pt idx="72">
                  <c:v>57.7</c:v>
                </c:pt>
                <c:pt idx="73">
                  <c:v>56.9</c:v>
                </c:pt>
                <c:pt idx="74">
                  <c:v>54.2</c:v>
                </c:pt>
                <c:pt idx="75">
                  <c:v>53.7</c:v>
                </c:pt>
                <c:pt idx="76">
                  <c:v>59.2</c:v>
                </c:pt>
                <c:pt idx="77">
                  <c:v>60</c:v>
                </c:pt>
                <c:pt idx="78">
                  <c:v>62.7</c:v>
                </c:pt>
                <c:pt idx="79">
                  <c:v>61.8</c:v>
                </c:pt>
                <c:pt idx="80">
                  <c:v>63.1</c:v>
                </c:pt>
                <c:pt idx="81">
                  <c:v>68.599999999999994</c:v>
                </c:pt>
                <c:pt idx="82">
                  <c:v>70.7</c:v>
                </c:pt>
                <c:pt idx="83">
                  <c:v>70.900000000000006</c:v>
                </c:pt>
                <c:pt idx="84">
                  <c:v>71.099999999999994</c:v>
                </c:pt>
                <c:pt idx="85">
                  <c:v>77.5</c:v>
                </c:pt>
                <c:pt idx="86">
                  <c:v>82.1</c:v>
                </c:pt>
                <c:pt idx="87">
                  <c:v>83</c:v>
                </c:pt>
                <c:pt idx="88">
                  <c:v>83.7</c:v>
                </c:pt>
                <c:pt idx="89">
                  <c:v>83</c:v>
                </c:pt>
                <c:pt idx="90">
                  <c:v>82</c:v>
                </c:pt>
                <c:pt idx="91">
                  <c:v>82.8</c:v>
                </c:pt>
                <c:pt idx="92">
                  <c:v>82.1</c:v>
                </c:pt>
                <c:pt idx="93">
                  <c:v>82.7</c:v>
                </c:pt>
                <c:pt idx="94">
                  <c:v>83</c:v>
                </c:pt>
                <c:pt idx="95">
                  <c:v>83.7</c:v>
                </c:pt>
                <c:pt idx="96">
                  <c:v>83.5</c:v>
                </c:pt>
                <c:pt idx="97">
                  <c:v>83.4</c:v>
                </c:pt>
                <c:pt idx="98">
                  <c:v>83.9</c:v>
                </c:pt>
                <c:pt idx="99">
                  <c:v>84</c:v>
                </c:pt>
                <c:pt idx="100">
                  <c:v>85.4</c:v>
                </c:pt>
                <c:pt idx="101">
                  <c:v>85.4</c:v>
                </c:pt>
                <c:pt idx="102">
                  <c:v>86</c:v>
                </c:pt>
                <c:pt idx="103">
                  <c:v>86</c:v>
                </c:pt>
                <c:pt idx="104">
                  <c:v>86.4</c:v>
                </c:pt>
                <c:pt idx="105">
                  <c:v>84.7</c:v>
                </c:pt>
                <c:pt idx="106">
                  <c:v>84.2</c:v>
                </c:pt>
                <c:pt idx="107">
                  <c:v>82.3</c:v>
                </c:pt>
                <c:pt idx="108">
                  <c:v>82.8</c:v>
                </c:pt>
                <c:pt idx="109">
                  <c:v>82.3</c:v>
                </c:pt>
                <c:pt idx="110">
                  <c:v>79.599999999999994</c:v>
                </c:pt>
                <c:pt idx="111">
                  <c:v>77.599999999999994</c:v>
                </c:pt>
                <c:pt idx="112">
                  <c:v>76.099999999999994</c:v>
                </c:pt>
                <c:pt idx="113">
                  <c:v>70</c:v>
                </c:pt>
                <c:pt idx="114">
                  <c:v>67.900000000000006</c:v>
                </c:pt>
                <c:pt idx="115">
                  <c:v>67.5</c:v>
                </c:pt>
                <c:pt idx="116">
                  <c:v>63.7</c:v>
                </c:pt>
                <c:pt idx="117">
                  <c:v>58.3</c:v>
                </c:pt>
                <c:pt idx="118">
                  <c:v>57.5</c:v>
                </c:pt>
                <c:pt idx="119">
                  <c:v>61.3</c:v>
                </c:pt>
                <c:pt idx="120">
                  <c:v>57.5</c:v>
                </c:pt>
                <c:pt idx="121">
                  <c:v>57.2</c:v>
                </c:pt>
                <c:pt idx="122">
                  <c:v>58.1</c:v>
                </c:pt>
                <c:pt idx="123">
                  <c:v>57.5</c:v>
                </c:pt>
                <c:pt idx="124">
                  <c:v>56.7</c:v>
                </c:pt>
                <c:pt idx="125">
                  <c:v>56.2</c:v>
                </c:pt>
                <c:pt idx="126">
                  <c:v>56.2</c:v>
                </c:pt>
                <c:pt idx="127">
                  <c:v>56.7</c:v>
                </c:pt>
                <c:pt idx="128">
                  <c:v>58.1</c:v>
                </c:pt>
                <c:pt idx="129">
                  <c:v>59.3</c:v>
                </c:pt>
                <c:pt idx="130">
                  <c:v>61.5</c:v>
                </c:pt>
                <c:pt idx="131">
                  <c:v>69.7</c:v>
                </c:pt>
                <c:pt idx="132">
                  <c:v>73.2</c:v>
                </c:pt>
                <c:pt idx="133">
                  <c:v>73.7</c:v>
                </c:pt>
                <c:pt idx="134">
                  <c:v>73.8</c:v>
                </c:pt>
                <c:pt idx="135">
                  <c:v>77</c:v>
                </c:pt>
                <c:pt idx="136">
                  <c:v>77.2</c:v>
                </c:pt>
                <c:pt idx="137">
                  <c:v>78.2</c:v>
                </c:pt>
                <c:pt idx="138">
                  <c:v>79.5</c:v>
                </c:pt>
                <c:pt idx="139">
                  <c:v>77.900000000000006</c:v>
                </c:pt>
                <c:pt idx="140">
                  <c:v>76.900000000000006</c:v>
                </c:pt>
                <c:pt idx="141">
                  <c:v>76.599999999999994</c:v>
                </c:pt>
                <c:pt idx="142">
                  <c:v>76.8</c:v>
                </c:pt>
                <c:pt idx="143">
                  <c:v>76.8</c:v>
                </c:pt>
                <c:pt idx="144">
                  <c:v>77.099999999999994</c:v>
                </c:pt>
                <c:pt idx="145">
                  <c:v>77.8</c:v>
                </c:pt>
                <c:pt idx="146">
                  <c:v>76.8</c:v>
                </c:pt>
                <c:pt idx="147">
                  <c:v>76.400000000000006</c:v>
                </c:pt>
                <c:pt idx="148">
                  <c:v>76.2</c:v>
                </c:pt>
                <c:pt idx="149">
                  <c:v>76.8</c:v>
                </c:pt>
                <c:pt idx="150">
                  <c:v>76</c:v>
                </c:pt>
                <c:pt idx="151">
                  <c:v>77.2</c:v>
                </c:pt>
                <c:pt idx="152">
                  <c:v>79.099999999999994</c:v>
                </c:pt>
                <c:pt idx="153">
                  <c:v>81.2</c:v>
                </c:pt>
                <c:pt idx="154">
                  <c:v>81.900000000000006</c:v>
                </c:pt>
                <c:pt idx="155">
                  <c:v>81.900000000000006</c:v>
                </c:pt>
                <c:pt idx="156">
                  <c:v>81.7</c:v>
                </c:pt>
                <c:pt idx="157">
                  <c:v>80.900000000000006</c:v>
                </c:pt>
                <c:pt idx="158">
                  <c:v>80.599999999999994</c:v>
                </c:pt>
                <c:pt idx="159">
                  <c:v>80.099999999999994</c:v>
                </c:pt>
                <c:pt idx="160">
                  <c:v>77.8</c:v>
                </c:pt>
                <c:pt idx="161">
                  <c:v>74.7</c:v>
                </c:pt>
                <c:pt idx="162">
                  <c:v>71</c:v>
                </c:pt>
                <c:pt idx="163">
                  <c:v>67.2</c:v>
                </c:pt>
                <c:pt idx="164">
                  <c:v>62.5</c:v>
                </c:pt>
                <c:pt idx="165">
                  <c:v>58</c:v>
                </c:pt>
                <c:pt idx="166">
                  <c:v>51.6</c:v>
                </c:pt>
                <c:pt idx="167">
                  <c:v>52.8</c:v>
                </c:pt>
                <c:pt idx="168">
                  <c:v>48.4</c:v>
                </c:pt>
                <c:pt idx="169">
                  <c:v>48.5</c:v>
                </c:pt>
                <c:pt idx="170">
                  <c:v>53.7</c:v>
                </c:pt>
                <c:pt idx="171">
                  <c:v>56.7</c:v>
                </c:pt>
                <c:pt idx="172">
                  <c:v>55.8</c:v>
                </c:pt>
                <c:pt idx="173">
                  <c:v>55.5</c:v>
                </c:pt>
                <c:pt idx="174">
                  <c:v>56.2</c:v>
                </c:pt>
                <c:pt idx="175">
                  <c:v>58.9</c:v>
                </c:pt>
                <c:pt idx="176">
                  <c:v>58.8</c:v>
                </c:pt>
                <c:pt idx="177">
                  <c:v>61.8</c:v>
                </c:pt>
                <c:pt idx="178">
                  <c:v>62.3</c:v>
                </c:pt>
                <c:pt idx="179">
                  <c:v>63.8</c:v>
                </c:pt>
                <c:pt idx="180">
                  <c:v>64.900000000000006</c:v>
                </c:pt>
                <c:pt idx="181">
                  <c:v>65.7</c:v>
                </c:pt>
                <c:pt idx="182">
                  <c:v>66.900000000000006</c:v>
                </c:pt>
                <c:pt idx="183">
                  <c:v>68.900000000000006</c:v>
                </c:pt>
                <c:pt idx="184">
                  <c:v>70.400000000000006</c:v>
                </c:pt>
                <c:pt idx="185">
                  <c:v>71.599999999999994</c:v>
                </c:pt>
                <c:pt idx="186">
                  <c:v>73</c:v>
                </c:pt>
                <c:pt idx="187">
                  <c:v>73.5</c:v>
                </c:pt>
                <c:pt idx="188">
                  <c:v>73.099999999999994</c:v>
                </c:pt>
                <c:pt idx="189">
                  <c:v>73.099999999999994</c:v>
                </c:pt>
                <c:pt idx="190">
                  <c:v>73.400000000000006</c:v>
                </c:pt>
                <c:pt idx="191">
                  <c:v>73.5</c:v>
                </c:pt>
                <c:pt idx="192">
                  <c:v>73.7</c:v>
                </c:pt>
                <c:pt idx="193">
                  <c:v>74.900000000000006</c:v>
                </c:pt>
                <c:pt idx="194">
                  <c:v>75.2</c:v>
                </c:pt>
                <c:pt idx="195">
                  <c:v>77.599999999999994</c:v>
                </c:pt>
                <c:pt idx="196">
                  <c:v>77.3</c:v>
                </c:pt>
                <c:pt idx="197">
                  <c:v>79.099999999999994</c:v>
                </c:pt>
                <c:pt idx="198">
                  <c:v>80.3</c:v>
                </c:pt>
                <c:pt idx="199">
                  <c:v>80.599999999999994</c:v>
                </c:pt>
                <c:pt idx="200">
                  <c:v>80.8</c:v>
                </c:pt>
                <c:pt idx="201">
                  <c:v>79.8</c:v>
                </c:pt>
                <c:pt idx="202">
                  <c:v>80.5</c:v>
                </c:pt>
                <c:pt idx="203">
                  <c:v>81</c:v>
                </c:pt>
                <c:pt idx="204">
                  <c:v>81.599999999999994</c:v>
                </c:pt>
                <c:pt idx="205">
                  <c:v>81.5</c:v>
                </c:pt>
                <c:pt idx="206">
                  <c:v>78.8</c:v>
                </c:pt>
                <c:pt idx="207">
                  <c:v>75.599999999999994</c:v>
                </c:pt>
                <c:pt idx="208">
                  <c:v>70.900000000000006</c:v>
                </c:pt>
                <c:pt idx="209">
                  <c:v>66.900000000000006</c:v>
                </c:pt>
                <c:pt idx="210">
                  <c:v>65.599999999999994</c:v>
                </c:pt>
                <c:pt idx="211">
                  <c:v>63.2</c:v>
                </c:pt>
                <c:pt idx="212">
                  <c:v>59</c:v>
                </c:pt>
                <c:pt idx="213">
                  <c:v>57.3</c:v>
                </c:pt>
                <c:pt idx="214">
                  <c:v>55.8</c:v>
                </c:pt>
                <c:pt idx="215">
                  <c:v>53.6</c:v>
                </c:pt>
                <c:pt idx="216">
                  <c:v>52.5</c:v>
                </c:pt>
                <c:pt idx="217">
                  <c:v>52.8</c:v>
                </c:pt>
                <c:pt idx="218">
                  <c:v>54.7</c:v>
                </c:pt>
                <c:pt idx="219">
                  <c:v>54.5</c:v>
                </c:pt>
                <c:pt idx="220">
                  <c:v>53.4</c:v>
                </c:pt>
                <c:pt idx="221">
                  <c:v>53.9</c:v>
                </c:pt>
                <c:pt idx="222">
                  <c:v>55.1</c:v>
                </c:pt>
                <c:pt idx="223">
                  <c:v>57.5</c:v>
                </c:pt>
                <c:pt idx="224">
                  <c:v>59.8</c:v>
                </c:pt>
                <c:pt idx="225">
                  <c:v>60.2</c:v>
                </c:pt>
                <c:pt idx="226">
                  <c:v>61.6</c:v>
                </c:pt>
                <c:pt idx="227">
                  <c:v>63.4</c:v>
                </c:pt>
                <c:pt idx="228">
                  <c:v>64</c:v>
                </c:pt>
                <c:pt idx="229">
                  <c:v>64.900000000000006</c:v>
                </c:pt>
                <c:pt idx="230">
                  <c:v>65.3</c:v>
                </c:pt>
                <c:pt idx="231">
                  <c:v>67.7</c:v>
                </c:pt>
                <c:pt idx="232">
                  <c:v>68.900000000000006</c:v>
                </c:pt>
                <c:pt idx="233">
                  <c:v>69.8</c:v>
                </c:pt>
                <c:pt idx="234">
                  <c:v>70.8</c:v>
                </c:pt>
                <c:pt idx="235">
                  <c:v>71.5</c:v>
                </c:pt>
                <c:pt idx="236">
                  <c:v>73.400000000000006</c:v>
                </c:pt>
                <c:pt idx="237">
                  <c:v>74.099999999999994</c:v>
                </c:pt>
                <c:pt idx="238">
                  <c:v>75.7</c:v>
                </c:pt>
                <c:pt idx="239">
                  <c:v>74.599999999999994</c:v>
                </c:pt>
                <c:pt idx="240">
                  <c:v>74.2</c:v>
                </c:pt>
                <c:pt idx="241">
                  <c:v>73.099999999999994</c:v>
                </c:pt>
                <c:pt idx="242">
                  <c:v>71.3</c:v>
                </c:pt>
                <c:pt idx="243">
                  <c:v>70.900000000000006</c:v>
                </c:pt>
                <c:pt idx="244">
                  <c:v>71.900000000000006</c:v>
                </c:pt>
                <c:pt idx="245">
                  <c:v>73.099999999999994</c:v>
                </c:pt>
                <c:pt idx="246">
                  <c:v>74.599999999999994</c:v>
                </c:pt>
                <c:pt idx="247">
                  <c:v>74.900000000000006</c:v>
                </c:pt>
                <c:pt idx="248">
                  <c:v>74.400000000000006</c:v>
                </c:pt>
                <c:pt idx="249">
                  <c:v>73.5</c:v>
                </c:pt>
                <c:pt idx="250">
                  <c:v>73.400000000000006</c:v>
                </c:pt>
                <c:pt idx="251">
                  <c:v>74.5</c:v>
                </c:pt>
                <c:pt idx="252">
                  <c:v>76.3</c:v>
                </c:pt>
                <c:pt idx="253">
                  <c:v>77.2</c:v>
                </c:pt>
                <c:pt idx="254">
                  <c:v>76.099999999999994</c:v>
                </c:pt>
                <c:pt idx="255">
                  <c:v>73.3</c:v>
                </c:pt>
                <c:pt idx="256">
                  <c:v>70.3</c:v>
                </c:pt>
                <c:pt idx="257">
                  <c:v>66.7</c:v>
                </c:pt>
                <c:pt idx="258">
                  <c:v>63.8</c:v>
                </c:pt>
                <c:pt idx="259">
                  <c:v>62.2</c:v>
                </c:pt>
                <c:pt idx="260">
                  <c:v>60.4</c:v>
                </c:pt>
                <c:pt idx="261">
                  <c:v>55.5</c:v>
                </c:pt>
                <c:pt idx="262">
                  <c:v>51.8</c:v>
                </c:pt>
                <c:pt idx="263">
                  <c:v>51.5</c:v>
                </c:pt>
                <c:pt idx="264">
                  <c:v>50.1</c:v>
                </c:pt>
                <c:pt idx="265">
                  <c:v>51.4</c:v>
                </c:pt>
                <c:pt idx="266">
                  <c:v>49.3</c:v>
                </c:pt>
                <c:pt idx="267">
                  <c:v>50</c:v>
                </c:pt>
                <c:pt idx="268">
                  <c:v>56.6</c:v>
                </c:pt>
                <c:pt idx="269">
                  <c:v>58.3</c:v>
                </c:pt>
                <c:pt idx="270">
                  <c:v>58.4</c:v>
                </c:pt>
                <c:pt idx="271">
                  <c:v>59.7</c:v>
                </c:pt>
                <c:pt idx="272">
                  <c:v>59.6</c:v>
                </c:pt>
                <c:pt idx="273">
                  <c:v>60.9</c:v>
                </c:pt>
                <c:pt idx="274">
                  <c:v>62.8</c:v>
                </c:pt>
                <c:pt idx="275">
                  <c:v>65.2</c:v>
                </c:pt>
                <c:pt idx="276">
                  <c:v>67.5</c:v>
                </c:pt>
                <c:pt idx="277">
                  <c:v>68.900000000000006</c:v>
                </c:pt>
                <c:pt idx="278">
                  <c:v>66.5</c:v>
                </c:pt>
                <c:pt idx="279">
                  <c:v>71</c:v>
                </c:pt>
                <c:pt idx="280">
                  <c:v>73.599999999999994</c:v>
                </c:pt>
                <c:pt idx="281">
                  <c:v>74.5</c:v>
                </c:pt>
                <c:pt idx="282">
                  <c:v>73.7</c:v>
                </c:pt>
                <c:pt idx="283">
                  <c:v>73.3</c:v>
                </c:pt>
                <c:pt idx="284">
                  <c:v>73.2</c:v>
                </c:pt>
                <c:pt idx="285">
                  <c:v>71.900000000000006</c:v>
                </c:pt>
                <c:pt idx="286">
                  <c:v>70</c:v>
                </c:pt>
                <c:pt idx="287">
                  <c:v>69.599999999999994</c:v>
                </c:pt>
                <c:pt idx="288">
                  <c:v>74.3</c:v>
                </c:pt>
                <c:pt idx="289">
                  <c:v>74.7</c:v>
                </c:pt>
                <c:pt idx="290">
                  <c:v>73.900000000000006</c:v>
                </c:pt>
                <c:pt idx="291">
                  <c:v>75.400000000000006</c:v>
                </c:pt>
                <c:pt idx="292">
                  <c:v>75.599999999999994</c:v>
                </c:pt>
                <c:pt idx="293">
                  <c:v>77.2</c:v>
                </c:pt>
                <c:pt idx="294">
                  <c:v>77.599999999999994</c:v>
                </c:pt>
                <c:pt idx="295">
                  <c:v>76.900000000000006</c:v>
                </c:pt>
                <c:pt idx="296">
                  <c:v>77.099999999999994</c:v>
                </c:pt>
                <c:pt idx="297">
                  <c:v>77.599999999999994</c:v>
                </c:pt>
                <c:pt idx="298">
                  <c:v>77.8</c:v>
                </c:pt>
                <c:pt idx="299">
                  <c:v>78</c:v>
                </c:pt>
                <c:pt idx="300">
                  <c:v>79.099999999999994</c:v>
                </c:pt>
                <c:pt idx="301">
                  <c:v>79.7</c:v>
                </c:pt>
                <c:pt idx="302">
                  <c:v>79.400000000000006</c:v>
                </c:pt>
                <c:pt idx="303">
                  <c:v>75.599999999999994</c:v>
                </c:pt>
                <c:pt idx="304">
                  <c:v>73</c:v>
                </c:pt>
                <c:pt idx="305">
                  <c:v>71.5</c:v>
                </c:pt>
                <c:pt idx="306">
                  <c:v>68.099999999999994</c:v>
                </c:pt>
                <c:pt idx="307">
                  <c:v>63.6</c:v>
                </c:pt>
                <c:pt idx="308">
                  <c:v>61.8</c:v>
                </c:pt>
                <c:pt idx="309">
                  <c:v>59.7</c:v>
                </c:pt>
                <c:pt idx="310">
                  <c:v>58.7</c:v>
                </c:pt>
                <c:pt idx="311">
                  <c:v>56.9</c:v>
                </c:pt>
                <c:pt idx="312">
                  <c:v>54.9</c:v>
                </c:pt>
                <c:pt idx="313">
                  <c:v>54.3</c:v>
                </c:pt>
                <c:pt idx="314">
                  <c:v>58.1</c:v>
                </c:pt>
                <c:pt idx="315">
                  <c:v>59.1</c:v>
                </c:pt>
                <c:pt idx="316">
                  <c:v>60.2</c:v>
                </c:pt>
                <c:pt idx="317">
                  <c:v>59.6</c:v>
                </c:pt>
                <c:pt idx="318">
                  <c:v>61.1</c:v>
                </c:pt>
                <c:pt idx="319">
                  <c:v>61.9</c:v>
                </c:pt>
                <c:pt idx="320">
                  <c:v>61.8</c:v>
                </c:pt>
                <c:pt idx="321">
                  <c:v>60</c:v>
                </c:pt>
                <c:pt idx="322">
                  <c:v>62</c:v>
                </c:pt>
                <c:pt idx="323">
                  <c:v>74.400000000000006</c:v>
                </c:pt>
                <c:pt idx="324">
                  <c:v>77.099999999999994</c:v>
                </c:pt>
                <c:pt idx="325">
                  <c:v>77.5</c:v>
                </c:pt>
                <c:pt idx="326">
                  <c:v>75.400000000000006</c:v>
                </c:pt>
                <c:pt idx="327">
                  <c:v>75.2</c:v>
                </c:pt>
                <c:pt idx="328">
                  <c:v>74.7</c:v>
                </c:pt>
                <c:pt idx="329">
                  <c:v>74.3</c:v>
                </c:pt>
                <c:pt idx="330">
                  <c:v>74.5</c:v>
                </c:pt>
                <c:pt idx="331">
                  <c:v>75.7</c:v>
                </c:pt>
                <c:pt idx="332">
                  <c:v>77.7</c:v>
                </c:pt>
                <c:pt idx="333">
                  <c:v>79.8</c:v>
                </c:pt>
                <c:pt idx="334">
                  <c:v>79.099999999999994</c:v>
                </c:pt>
                <c:pt idx="335">
                  <c:v>79.5</c:v>
                </c:pt>
                <c:pt idx="336">
                  <c:v>77.5</c:v>
                </c:pt>
                <c:pt idx="337">
                  <c:v>80.7</c:v>
                </c:pt>
                <c:pt idx="338">
                  <c:v>80</c:v>
                </c:pt>
                <c:pt idx="339">
                  <c:v>80.8</c:v>
                </c:pt>
                <c:pt idx="340">
                  <c:v>76.400000000000006</c:v>
                </c:pt>
                <c:pt idx="341">
                  <c:v>76.900000000000006</c:v>
                </c:pt>
                <c:pt idx="342">
                  <c:v>76.8</c:v>
                </c:pt>
                <c:pt idx="343">
                  <c:v>78.099999999999994</c:v>
                </c:pt>
                <c:pt idx="344">
                  <c:v>79.099999999999994</c:v>
                </c:pt>
                <c:pt idx="345">
                  <c:v>80</c:v>
                </c:pt>
                <c:pt idx="346">
                  <c:v>80.599999999999994</c:v>
                </c:pt>
                <c:pt idx="347">
                  <c:v>81.099999999999994</c:v>
                </c:pt>
                <c:pt idx="348">
                  <c:v>81.8</c:v>
                </c:pt>
                <c:pt idx="349">
                  <c:v>82.8</c:v>
                </c:pt>
                <c:pt idx="350">
                  <c:v>81</c:v>
                </c:pt>
                <c:pt idx="351">
                  <c:v>77.900000000000006</c:v>
                </c:pt>
                <c:pt idx="352">
                  <c:v>75.099999999999994</c:v>
                </c:pt>
                <c:pt idx="353">
                  <c:v>72</c:v>
                </c:pt>
                <c:pt idx="354">
                  <c:v>68.3</c:v>
                </c:pt>
                <c:pt idx="355">
                  <c:v>65.900000000000006</c:v>
                </c:pt>
                <c:pt idx="356">
                  <c:v>63.6</c:v>
                </c:pt>
                <c:pt idx="357">
                  <c:v>62.1</c:v>
                </c:pt>
                <c:pt idx="358">
                  <c:v>58.7</c:v>
                </c:pt>
                <c:pt idx="359">
                  <c:v>57.1</c:v>
                </c:pt>
                <c:pt idx="360">
                  <c:v>55.9</c:v>
                </c:pt>
                <c:pt idx="361">
                  <c:v>55.1</c:v>
                </c:pt>
                <c:pt idx="362">
                  <c:v>56.5</c:v>
                </c:pt>
                <c:pt idx="363">
                  <c:v>53</c:v>
                </c:pt>
                <c:pt idx="364">
                  <c:v>53.4</c:v>
                </c:pt>
                <c:pt idx="365">
                  <c:v>59.7</c:v>
                </c:pt>
                <c:pt idx="366">
                  <c:v>61.4</c:v>
                </c:pt>
                <c:pt idx="367">
                  <c:v>61.9</c:v>
                </c:pt>
                <c:pt idx="368">
                  <c:v>69.900000000000006</c:v>
                </c:pt>
                <c:pt idx="369">
                  <c:v>71.900000000000006</c:v>
                </c:pt>
                <c:pt idx="370">
                  <c:v>73.7</c:v>
                </c:pt>
                <c:pt idx="371">
                  <c:v>74.599999999999994</c:v>
                </c:pt>
                <c:pt idx="372">
                  <c:v>74</c:v>
                </c:pt>
                <c:pt idx="373">
                  <c:v>71.8</c:v>
                </c:pt>
                <c:pt idx="374">
                  <c:v>73.8</c:v>
                </c:pt>
                <c:pt idx="375">
                  <c:v>75.099999999999994</c:v>
                </c:pt>
                <c:pt idx="376">
                  <c:v>72</c:v>
                </c:pt>
                <c:pt idx="377">
                  <c:v>72.3</c:v>
                </c:pt>
                <c:pt idx="378">
                  <c:v>72</c:v>
                </c:pt>
                <c:pt idx="379">
                  <c:v>73.5</c:v>
                </c:pt>
                <c:pt idx="380">
                  <c:v>75.400000000000006</c:v>
                </c:pt>
                <c:pt idx="381">
                  <c:v>76.5</c:v>
                </c:pt>
                <c:pt idx="382">
                  <c:v>77.8</c:v>
                </c:pt>
                <c:pt idx="383">
                  <c:v>77.900000000000006</c:v>
                </c:pt>
              </c:numCache>
            </c:numRef>
          </c:val>
          <c:smooth val="0"/>
          <c:extLst>
            <c:ext xmlns:c16="http://schemas.microsoft.com/office/drawing/2014/chart" uri="{C3380CC4-5D6E-409C-BE32-E72D297353CC}">
              <c16:uniqueId val="{00000000-30F8-1242-B755-F55A62F96FD6}"/>
            </c:ext>
          </c:extLst>
        </c:ser>
        <c:ser>
          <c:idx val="1"/>
          <c:order val="1"/>
          <c:tx>
            <c:strRef>
              <c:f>'29 Oct - 5 Nov'!$G$1</c:f>
              <c:strCache>
                <c:ptCount val="1"/>
                <c:pt idx="0">
                  <c:v>Living room measured Humidity</c:v>
                </c:pt>
              </c:strCache>
            </c:strRef>
          </c:tx>
          <c:spPr>
            <a:ln w="28575" cap="rnd">
              <a:solidFill>
                <a:schemeClr val="accent2"/>
              </a:solidFill>
              <a:round/>
            </a:ln>
            <a:effectLst/>
          </c:spPr>
          <c:marker>
            <c:symbol val="none"/>
          </c:marker>
          <c:cat>
            <c:numRef>
              <c:f>'29 Oct - 5 Nov'!$A$4:$A$387</c:f>
              <c:numCache>
                <c:formatCode>m/d/yy\ h:mm</c:formatCode>
                <c:ptCount val="384"/>
                <c:pt idx="0">
                  <c:v>43037</c:v>
                </c:pt>
                <c:pt idx="1">
                  <c:v>43037.020833333336</c:v>
                </c:pt>
                <c:pt idx="2">
                  <c:v>43037.041666666664</c:v>
                </c:pt>
                <c:pt idx="3">
                  <c:v>43037.0625</c:v>
                </c:pt>
                <c:pt idx="4">
                  <c:v>43037.083333333336</c:v>
                </c:pt>
                <c:pt idx="5">
                  <c:v>43037.104166666664</c:v>
                </c:pt>
                <c:pt idx="6">
                  <c:v>43037.125</c:v>
                </c:pt>
                <c:pt idx="7">
                  <c:v>43037.145833333336</c:v>
                </c:pt>
                <c:pt idx="8">
                  <c:v>43037.166666666664</c:v>
                </c:pt>
                <c:pt idx="9">
                  <c:v>43037.1875</c:v>
                </c:pt>
                <c:pt idx="10">
                  <c:v>43037.208333333336</c:v>
                </c:pt>
                <c:pt idx="11">
                  <c:v>43037.229166666664</c:v>
                </c:pt>
                <c:pt idx="12">
                  <c:v>43037.25</c:v>
                </c:pt>
                <c:pt idx="13">
                  <c:v>43037.270833333336</c:v>
                </c:pt>
                <c:pt idx="14">
                  <c:v>43037.291666666664</c:v>
                </c:pt>
                <c:pt idx="15">
                  <c:v>43037.3125</c:v>
                </c:pt>
                <c:pt idx="16">
                  <c:v>43037.333333333336</c:v>
                </c:pt>
                <c:pt idx="17">
                  <c:v>43037.354166666664</c:v>
                </c:pt>
                <c:pt idx="18">
                  <c:v>43037.375</c:v>
                </c:pt>
                <c:pt idx="19">
                  <c:v>43037.395833333336</c:v>
                </c:pt>
                <c:pt idx="20">
                  <c:v>43037.416666666664</c:v>
                </c:pt>
                <c:pt idx="21">
                  <c:v>43037.4375</c:v>
                </c:pt>
                <c:pt idx="22">
                  <c:v>43037.458333333336</c:v>
                </c:pt>
                <c:pt idx="23">
                  <c:v>43037.479166666664</c:v>
                </c:pt>
                <c:pt idx="24">
                  <c:v>43037.5</c:v>
                </c:pt>
                <c:pt idx="25">
                  <c:v>43037.520833333336</c:v>
                </c:pt>
                <c:pt idx="26">
                  <c:v>43037.541666666664</c:v>
                </c:pt>
                <c:pt idx="27">
                  <c:v>43037.5625</c:v>
                </c:pt>
                <c:pt idx="28">
                  <c:v>43037.583333333336</c:v>
                </c:pt>
                <c:pt idx="29">
                  <c:v>43037.604166666664</c:v>
                </c:pt>
                <c:pt idx="30">
                  <c:v>43037.625</c:v>
                </c:pt>
                <c:pt idx="31">
                  <c:v>43037.645833333336</c:v>
                </c:pt>
                <c:pt idx="32">
                  <c:v>43037.666666666664</c:v>
                </c:pt>
                <c:pt idx="33">
                  <c:v>43037.6875</c:v>
                </c:pt>
                <c:pt idx="34">
                  <c:v>43037.708333333336</c:v>
                </c:pt>
                <c:pt idx="35">
                  <c:v>43037.729166666664</c:v>
                </c:pt>
                <c:pt idx="36">
                  <c:v>43037.75</c:v>
                </c:pt>
                <c:pt idx="37">
                  <c:v>43037.770833333336</c:v>
                </c:pt>
                <c:pt idx="38">
                  <c:v>43037.791666666664</c:v>
                </c:pt>
                <c:pt idx="39">
                  <c:v>43037.8125</c:v>
                </c:pt>
                <c:pt idx="40">
                  <c:v>43037.833333333336</c:v>
                </c:pt>
                <c:pt idx="41">
                  <c:v>43037.854166666664</c:v>
                </c:pt>
                <c:pt idx="42">
                  <c:v>43037.875</c:v>
                </c:pt>
                <c:pt idx="43">
                  <c:v>43037.895833333336</c:v>
                </c:pt>
                <c:pt idx="44">
                  <c:v>43037.916666666664</c:v>
                </c:pt>
                <c:pt idx="45">
                  <c:v>43037.9375</c:v>
                </c:pt>
                <c:pt idx="46">
                  <c:v>43037.958333333336</c:v>
                </c:pt>
                <c:pt idx="47">
                  <c:v>43037.979166666664</c:v>
                </c:pt>
                <c:pt idx="48">
                  <c:v>43038</c:v>
                </c:pt>
                <c:pt idx="49">
                  <c:v>43038.020833333336</c:v>
                </c:pt>
                <c:pt idx="50">
                  <c:v>43038.041666666664</c:v>
                </c:pt>
                <c:pt idx="51">
                  <c:v>43038.0625</c:v>
                </c:pt>
                <c:pt idx="52">
                  <c:v>43038.083333333336</c:v>
                </c:pt>
                <c:pt idx="53">
                  <c:v>43038.104166666664</c:v>
                </c:pt>
                <c:pt idx="54">
                  <c:v>43038.125</c:v>
                </c:pt>
                <c:pt idx="55">
                  <c:v>43038.145833333336</c:v>
                </c:pt>
                <c:pt idx="56">
                  <c:v>43038.166666666664</c:v>
                </c:pt>
                <c:pt idx="57">
                  <c:v>43038.1875</c:v>
                </c:pt>
                <c:pt idx="58">
                  <c:v>43038.208333333336</c:v>
                </c:pt>
                <c:pt idx="59">
                  <c:v>43038.229166666664</c:v>
                </c:pt>
                <c:pt idx="60">
                  <c:v>43038.25</c:v>
                </c:pt>
                <c:pt idx="61">
                  <c:v>43038.270833333336</c:v>
                </c:pt>
                <c:pt idx="62">
                  <c:v>43038.291666666664</c:v>
                </c:pt>
                <c:pt idx="63">
                  <c:v>43038.3125</c:v>
                </c:pt>
                <c:pt idx="64">
                  <c:v>43038.333333333336</c:v>
                </c:pt>
                <c:pt idx="65">
                  <c:v>43038.354166666664</c:v>
                </c:pt>
                <c:pt idx="66">
                  <c:v>43038.375</c:v>
                </c:pt>
                <c:pt idx="67">
                  <c:v>43038.395833333336</c:v>
                </c:pt>
                <c:pt idx="68">
                  <c:v>43038.416666666664</c:v>
                </c:pt>
                <c:pt idx="69">
                  <c:v>43038.4375</c:v>
                </c:pt>
                <c:pt idx="70">
                  <c:v>43038.458333333336</c:v>
                </c:pt>
                <c:pt idx="71">
                  <c:v>43038.479166666664</c:v>
                </c:pt>
                <c:pt idx="72">
                  <c:v>43038.5</c:v>
                </c:pt>
                <c:pt idx="73">
                  <c:v>43038.520833333336</c:v>
                </c:pt>
                <c:pt idx="74">
                  <c:v>43038.541666666664</c:v>
                </c:pt>
                <c:pt idx="75">
                  <c:v>43038.5625</c:v>
                </c:pt>
                <c:pt idx="76">
                  <c:v>43038.583333333336</c:v>
                </c:pt>
                <c:pt idx="77">
                  <c:v>43038.604166666664</c:v>
                </c:pt>
                <c:pt idx="78">
                  <c:v>43038.625</c:v>
                </c:pt>
                <c:pt idx="79">
                  <c:v>43038.645833333336</c:v>
                </c:pt>
                <c:pt idx="80">
                  <c:v>43038.666666666664</c:v>
                </c:pt>
                <c:pt idx="81">
                  <c:v>43038.6875</c:v>
                </c:pt>
                <c:pt idx="82">
                  <c:v>43038.708333333336</c:v>
                </c:pt>
                <c:pt idx="83">
                  <c:v>43038.729166666664</c:v>
                </c:pt>
                <c:pt idx="84">
                  <c:v>43038.75</c:v>
                </c:pt>
                <c:pt idx="85">
                  <c:v>43038.770833333336</c:v>
                </c:pt>
                <c:pt idx="86">
                  <c:v>43038.791666666664</c:v>
                </c:pt>
                <c:pt idx="87">
                  <c:v>43038.8125</c:v>
                </c:pt>
                <c:pt idx="88">
                  <c:v>43038.833333333336</c:v>
                </c:pt>
                <c:pt idx="89">
                  <c:v>43038.854166666664</c:v>
                </c:pt>
                <c:pt idx="90">
                  <c:v>43038.875</c:v>
                </c:pt>
                <c:pt idx="91">
                  <c:v>43038.895833333336</c:v>
                </c:pt>
                <c:pt idx="92">
                  <c:v>43038.916666666664</c:v>
                </c:pt>
                <c:pt idx="93">
                  <c:v>43038.9375</c:v>
                </c:pt>
                <c:pt idx="94">
                  <c:v>43038.958333333336</c:v>
                </c:pt>
                <c:pt idx="95">
                  <c:v>43038.979166666664</c:v>
                </c:pt>
                <c:pt idx="96">
                  <c:v>43039</c:v>
                </c:pt>
                <c:pt idx="97">
                  <c:v>43039.020833333336</c:v>
                </c:pt>
                <c:pt idx="98">
                  <c:v>43039.041666666664</c:v>
                </c:pt>
                <c:pt idx="99">
                  <c:v>43039.0625</c:v>
                </c:pt>
                <c:pt idx="100">
                  <c:v>43039.083333333336</c:v>
                </c:pt>
                <c:pt idx="101">
                  <c:v>43039.104166666664</c:v>
                </c:pt>
                <c:pt idx="102">
                  <c:v>43039.125</c:v>
                </c:pt>
                <c:pt idx="103">
                  <c:v>43039.145833333336</c:v>
                </c:pt>
                <c:pt idx="104">
                  <c:v>43039.166666666664</c:v>
                </c:pt>
                <c:pt idx="105">
                  <c:v>43039.1875</c:v>
                </c:pt>
                <c:pt idx="106">
                  <c:v>43039.208333333336</c:v>
                </c:pt>
                <c:pt idx="107">
                  <c:v>43039.229166666664</c:v>
                </c:pt>
                <c:pt idx="108">
                  <c:v>43039.25</c:v>
                </c:pt>
                <c:pt idx="109">
                  <c:v>43039.270833333336</c:v>
                </c:pt>
                <c:pt idx="110">
                  <c:v>43039.291666666664</c:v>
                </c:pt>
                <c:pt idx="111">
                  <c:v>43039.3125</c:v>
                </c:pt>
                <c:pt idx="112">
                  <c:v>43039.333333333336</c:v>
                </c:pt>
                <c:pt idx="113">
                  <c:v>43039.354166666664</c:v>
                </c:pt>
                <c:pt idx="114">
                  <c:v>43039.375</c:v>
                </c:pt>
                <c:pt idx="115">
                  <c:v>43039.395833333336</c:v>
                </c:pt>
                <c:pt idx="116">
                  <c:v>43039.416666666664</c:v>
                </c:pt>
                <c:pt idx="117">
                  <c:v>43039.4375</c:v>
                </c:pt>
                <c:pt idx="118">
                  <c:v>43039.458333333336</c:v>
                </c:pt>
                <c:pt idx="119">
                  <c:v>43039.479166666664</c:v>
                </c:pt>
                <c:pt idx="120">
                  <c:v>43039.5</c:v>
                </c:pt>
                <c:pt idx="121">
                  <c:v>43039.520833333336</c:v>
                </c:pt>
                <c:pt idx="122">
                  <c:v>43039.541666666664</c:v>
                </c:pt>
                <c:pt idx="123">
                  <c:v>43039.5625</c:v>
                </c:pt>
                <c:pt idx="124">
                  <c:v>43039.583333333336</c:v>
                </c:pt>
                <c:pt idx="125">
                  <c:v>43039.604166666664</c:v>
                </c:pt>
                <c:pt idx="126">
                  <c:v>43039.625</c:v>
                </c:pt>
                <c:pt idx="127">
                  <c:v>43039.645833333336</c:v>
                </c:pt>
                <c:pt idx="128">
                  <c:v>43039.666666666664</c:v>
                </c:pt>
                <c:pt idx="129">
                  <c:v>43039.6875</c:v>
                </c:pt>
                <c:pt idx="130">
                  <c:v>43039.708333333336</c:v>
                </c:pt>
                <c:pt idx="131">
                  <c:v>43039.729166666664</c:v>
                </c:pt>
                <c:pt idx="132">
                  <c:v>43039.75</c:v>
                </c:pt>
                <c:pt idx="133">
                  <c:v>43039.770833333336</c:v>
                </c:pt>
                <c:pt idx="134">
                  <c:v>43039.791666666664</c:v>
                </c:pt>
                <c:pt idx="135">
                  <c:v>43039.8125</c:v>
                </c:pt>
                <c:pt idx="136">
                  <c:v>43039.833333333336</c:v>
                </c:pt>
                <c:pt idx="137">
                  <c:v>43039.854166666664</c:v>
                </c:pt>
                <c:pt idx="138">
                  <c:v>43039.875</c:v>
                </c:pt>
                <c:pt idx="139">
                  <c:v>43039.895833333336</c:v>
                </c:pt>
                <c:pt idx="140">
                  <c:v>43039.916666666664</c:v>
                </c:pt>
                <c:pt idx="141">
                  <c:v>43039.9375</c:v>
                </c:pt>
                <c:pt idx="142">
                  <c:v>43039.958333333336</c:v>
                </c:pt>
                <c:pt idx="143">
                  <c:v>43039.979166666664</c:v>
                </c:pt>
                <c:pt idx="144">
                  <c:v>43040</c:v>
                </c:pt>
                <c:pt idx="145">
                  <c:v>43040.020833333336</c:v>
                </c:pt>
                <c:pt idx="146">
                  <c:v>43040.041666666664</c:v>
                </c:pt>
                <c:pt idx="147">
                  <c:v>43040.0625</c:v>
                </c:pt>
                <c:pt idx="148">
                  <c:v>43040.083333333336</c:v>
                </c:pt>
                <c:pt idx="149">
                  <c:v>43040.104166666664</c:v>
                </c:pt>
                <c:pt idx="150">
                  <c:v>43040.125</c:v>
                </c:pt>
                <c:pt idx="151">
                  <c:v>43040.145833333336</c:v>
                </c:pt>
                <c:pt idx="152">
                  <c:v>43040.166666666664</c:v>
                </c:pt>
                <c:pt idx="153">
                  <c:v>43040.1875</c:v>
                </c:pt>
                <c:pt idx="154">
                  <c:v>43040.208333333336</c:v>
                </c:pt>
                <c:pt idx="155">
                  <c:v>43040.229166666664</c:v>
                </c:pt>
                <c:pt idx="156">
                  <c:v>43040.25</c:v>
                </c:pt>
                <c:pt idx="157">
                  <c:v>43040.270833333336</c:v>
                </c:pt>
                <c:pt idx="158">
                  <c:v>43040.291666666664</c:v>
                </c:pt>
                <c:pt idx="159">
                  <c:v>43040.3125</c:v>
                </c:pt>
                <c:pt idx="160">
                  <c:v>43040.333333333336</c:v>
                </c:pt>
                <c:pt idx="161">
                  <c:v>43040.354166666664</c:v>
                </c:pt>
                <c:pt idx="162">
                  <c:v>43040.375</c:v>
                </c:pt>
                <c:pt idx="163">
                  <c:v>43040.395833333336</c:v>
                </c:pt>
                <c:pt idx="164">
                  <c:v>43040.416666666664</c:v>
                </c:pt>
                <c:pt idx="165">
                  <c:v>43040.4375</c:v>
                </c:pt>
                <c:pt idx="166">
                  <c:v>43040.458333333336</c:v>
                </c:pt>
                <c:pt idx="167">
                  <c:v>43040.479166666664</c:v>
                </c:pt>
                <c:pt idx="168">
                  <c:v>43040.5</c:v>
                </c:pt>
                <c:pt idx="169">
                  <c:v>43040.520833333336</c:v>
                </c:pt>
                <c:pt idx="170">
                  <c:v>43040.541666666664</c:v>
                </c:pt>
                <c:pt idx="171">
                  <c:v>43040.5625</c:v>
                </c:pt>
                <c:pt idx="172">
                  <c:v>43040.583333333336</c:v>
                </c:pt>
                <c:pt idx="173">
                  <c:v>43040.604166666664</c:v>
                </c:pt>
                <c:pt idx="174">
                  <c:v>43040.625</c:v>
                </c:pt>
                <c:pt idx="175">
                  <c:v>43040.645833333336</c:v>
                </c:pt>
                <c:pt idx="176">
                  <c:v>43040.666666666664</c:v>
                </c:pt>
                <c:pt idx="177">
                  <c:v>43040.6875</c:v>
                </c:pt>
                <c:pt idx="178">
                  <c:v>43040.708333333336</c:v>
                </c:pt>
                <c:pt idx="179">
                  <c:v>43040.729166666664</c:v>
                </c:pt>
                <c:pt idx="180">
                  <c:v>43040.75</c:v>
                </c:pt>
                <c:pt idx="181">
                  <c:v>43040.770833333336</c:v>
                </c:pt>
                <c:pt idx="182">
                  <c:v>43040.791666666664</c:v>
                </c:pt>
                <c:pt idx="183">
                  <c:v>43040.8125</c:v>
                </c:pt>
                <c:pt idx="184">
                  <c:v>43040.833333333336</c:v>
                </c:pt>
                <c:pt idx="185">
                  <c:v>43040.854166666664</c:v>
                </c:pt>
                <c:pt idx="186">
                  <c:v>43040.875</c:v>
                </c:pt>
                <c:pt idx="187">
                  <c:v>43040.895833333336</c:v>
                </c:pt>
                <c:pt idx="188">
                  <c:v>43040.916666666664</c:v>
                </c:pt>
                <c:pt idx="189">
                  <c:v>43040.9375</c:v>
                </c:pt>
                <c:pt idx="190">
                  <c:v>43040.958333333336</c:v>
                </c:pt>
                <c:pt idx="191">
                  <c:v>43040.979166666664</c:v>
                </c:pt>
                <c:pt idx="192">
                  <c:v>43041</c:v>
                </c:pt>
                <c:pt idx="193">
                  <c:v>43041.020833333336</c:v>
                </c:pt>
                <c:pt idx="194">
                  <c:v>43041.041666666664</c:v>
                </c:pt>
                <c:pt idx="195">
                  <c:v>43041.0625</c:v>
                </c:pt>
                <c:pt idx="196">
                  <c:v>43041.083333333336</c:v>
                </c:pt>
                <c:pt idx="197">
                  <c:v>43041.104166666664</c:v>
                </c:pt>
                <c:pt idx="198">
                  <c:v>43041.125</c:v>
                </c:pt>
                <c:pt idx="199">
                  <c:v>43041.145833333336</c:v>
                </c:pt>
                <c:pt idx="200">
                  <c:v>43041.166666666664</c:v>
                </c:pt>
                <c:pt idx="201">
                  <c:v>43041.1875</c:v>
                </c:pt>
                <c:pt idx="202">
                  <c:v>43041.208333333336</c:v>
                </c:pt>
                <c:pt idx="203">
                  <c:v>43041.229166666664</c:v>
                </c:pt>
                <c:pt idx="204">
                  <c:v>43041.25</c:v>
                </c:pt>
                <c:pt idx="205">
                  <c:v>43041.270833333336</c:v>
                </c:pt>
                <c:pt idx="206">
                  <c:v>43041.291666666664</c:v>
                </c:pt>
                <c:pt idx="207">
                  <c:v>43041.3125</c:v>
                </c:pt>
                <c:pt idx="208">
                  <c:v>43041.333333333336</c:v>
                </c:pt>
                <c:pt idx="209">
                  <c:v>43041.354166666664</c:v>
                </c:pt>
                <c:pt idx="210">
                  <c:v>43041.375</c:v>
                </c:pt>
                <c:pt idx="211">
                  <c:v>43041.395833333336</c:v>
                </c:pt>
                <c:pt idx="212">
                  <c:v>43041.416666666664</c:v>
                </c:pt>
                <c:pt idx="213">
                  <c:v>43041.4375</c:v>
                </c:pt>
                <c:pt idx="214">
                  <c:v>43041.458333333336</c:v>
                </c:pt>
                <c:pt idx="215">
                  <c:v>43041.479166666664</c:v>
                </c:pt>
                <c:pt idx="216">
                  <c:v>43041.5</c:v>
                </c:pt>
                <c:pt idx="217">
                  <c:v>43041.520833333336</c:v>
                </c:pt>
                <c:pt idx="218">
                  <c:v>43041.541666666664</c:v>
                </c:pt>
                <c:pt idx="219">
                  <c:v>43041.5625</c:v>
                </c:pt>
                <c:pt idx="220">
                  <c:v>43041.583333333336</c:v>
                </c:pt>
                <c:pt idx="221">
                  <c:v>43041.604166666664</c:v>
                </c:pt>
                <c:pt idx="222">
                  <c:v>43041.625</c:v>
                </c:pt>
                <c:pt idx="223">
                  <c:v>43041.645833333336</c:v>
                </c:pt>
                <c:pt idx="224">
                  <c:v>43041.666666666664</c:v>
                </c:pt>
                <c:pt idx="225">
                  <c:v>43041.6875</c:v>
                </c:pt>
                <c:pt idx="226">
                  <c:v>43041.708333333336</c:v>
                </c:pt>
                <c:pt idx="227">
                  <c:v>43041.729166666664</c:v>
                </c:pt>
                <c:pt idx="228">
                  <c:v>43041.75</c:v>
                </c:pt>
                <c:pt idx="229">
                  <c:v>43041.770833333336</c:v>
                </c:pt>
                <c:pt idx="230">
                  <c:v>43041.791666666664</c:v>
                </c:pt>
                <c:pt idx="231">
                  <c:v>43041.8125</c:v>
                </c:pt>
                <c:pt idx="232">
                  <c:v>43041.833333333336</c:v>
                </c:pt>
                <c:pt idx="233">
                  <c:v>43041.854166666664</c:v>
                </c:pt>
                <c:pt idx="234">
                  <c:v>43041.875</c:v>
                </c:pt>
                <c:pt idx="235">
                  <c:v>43041.895833333336</c:v>
                </c:pt>
                <c:pt idx="236">
                  <c:v>43041.916666666664</c:v>
                </c:pt>
                <c:pt idx="237">
                  <c:v>43041.9375</c:v>
                </c:pt>
                <c:pt idx="238">
                  <c:v>43041.958333333336</c:v>
                </c:pt>
                <c:pt idx="239">
                  <c:v>43041.979166666664</c:v>
                </c:pt>
                <c:pt idx="240">
                  <c:v>43042</c:v>
                </c:pt>
                <c:pt idx="241">
                  <c:v>43042.020833333336</c:v>
                </c:pt>
                <c:pt idx="242">
                  <c:v>43042.041666666664</c:v>
                </c:pt>
                <c:pt idx="243">
                  <c:v>43042.0625</c:v>
                </c:pt>
                <c:pt idx="244">
                  <c:v>43042.083333333336</c:v>
                </c:pt>
                <c:pt idx="245">
                  <c:v>43042.104166666664</c:v>
                </c:pt>
                <c:pt idx="246">
                  <c:v>43042.125</c:v>
                </c:pt>
                <c:pt idx="247">
                  <c:v>43042.145833333336</c:v>
                </c:pt>
                <c:pt idx="248">
                  <c:v>43042.166666666664</c:v>
                </c:pt>
                <c:pt idx="249">
                  <c:v>43042.1875</c:v>
                </c:pt>
                <c:pt idx="250">
                  <c:v>43042.208333333336</c:v>
                </c:pt>
                <c:pt idx="251">
                  <c:v>43042.229166666664</c:v>
                </c:pt>
                <c:pt idx="252">
                  <c:v>43042.25</c:v>
                </c:pt>
                <c:pt idx="253">
                  <c:v>43042.270833333336</c:v>
                </c:pt>
                <c:pt idx="254">
                  <c:v>43042.291666666664</c:v>
                </c:pt>
                <c:pt idx="255">
                  <c:v>43042.3125</c:v>
                </c:pt>
                <c:pt idx="256">
                  <c:v>43042.333333333336</c:v>
                </c:pt>
                <c:pt idx="257">
                  <c:v>43042.354166666664</c:v>
                </c:pt>
                <c:pt idx="258">
                  <c:v>43042.375</c:v>
                </c:pt>
                <c:pt idx="259">
                  <c:v>43042.395833333336</c:v>
                </c:pt>
                <c:pt idx="260">
                  <c:v>43042.416666666664</c:v>
                </c:pt>
                <c:pt idx="261">
                  <c:v>43042.4375</c:v>
                </c:pt>
                <c:pt idx="262">
                  <c:v>43042.458333333336</c:v>
                </c:pt>
                <c:pt idx="263">
                  <c:v>43042.479166666664</c:v>
                </c:pt>
                <c:pt idx="264">
                  <c:v>43042.5</c:v>
                </c:pt>
                <c:pt idx="265">
                  <c:v>43042.520833333336</c:v>
                </c:pt>
                <c:pt idx="266">
                  <c:v>43042.541666666664</c:v>
                </c:pt>
                <c:pt idx="267">
                  <c:v>43042.5625</c:v>
                </c:pt>
                <c:pt idx="268">
                  <c:v>43042.583333333336</c:v>
                </c:pt>
                <c:pt idx="269">
                  <c:v>43042.604166666664</c:v>
                </c:pt>
                <c:pt idx="270">
                  <c:v>43042.625</c:v>
                </c:pt>
                <c:pt idx="271">
                  <c:v>43042.645833333336</c:v>
                </c:pt>
                <c:pt idx="272">
                  <c:v>43042.666666666664</c:v>
                </c:pt>
                <c:pt idx="273">
                  <c:v>43042.6875</c:v>
                </c:pt>
                <c:pt idx="274">
                  <c:v>43042.708333333336</c:v>
                </c:pt>
                <c:pt idx="275">
                  <c:v>43042.729166666664</c:v>
                </c:pt>
                <c:pt idx="276">
                  <c:v>43042.75</c:v>
                </c:pt>
                <c:pt idx="277">
                  <c:v>43042.770833333336</c:v>
                </c:pt>
                <c:pt idx="278">
                  <c:v>43042.791666666664</c:v>
                </c:pt>
                <c:pt idx="279">
                  <c:v>43042.8125</c:v>
                </c:pt>
                <c:pt idx="280">
                  <c:v>43042.833333333336</c:v>
                </c:pt>
                <c:pt idx="281">
                  <c:v>43042.854166666664</c:v>
                </c:pt>
                <c:pt idx="282">
                  <c:v>43042.875</c:v>
                </c:pt>
                <c:pt idx="283">
                  <c:v>43042.895833333336</c:v>
                </c:pt>
                <c:pt idx="284">
                  <c:v>43042.916666666664</c:v>
                </c:pt>
                <c:pt idx="285">
                  <c:v>43042.9375</c:v>
                </c:pt>
                <c:pt idx="286">
                  <c:v>43042.958333333336</c:v>
                </c:pt>
                <c:pt idx="287">
                  <c:v>43042.979166666664</c:v>
                </c:pt>
                <c:pt idx="288">
                  <c:v>43043</c:v>
                </c:pt>
                <c:pt idx="289">
                  <c:v>43043.020833333336</c:v>
                </c:pt>
                <c:pt idx="290">
                  <c:v>43043.041666666664</c:v>
                </c:pt>
                <c:pt idx="291">
                  <c:v>43043.0625</c:v>
                </c:pt>
                <c:pt idx="292">
                  <c:v>43043.083333333336</c:v>
                </c:pt>
                <c:pt idx="293">
                  <c:v>43043.104166666664</c:v>
                </c:pt>
                <c:pt idx="294">
                  <c:v>43043.125</c:v>
                </c:pt>
                <c:pt idx="295">
                  <c:v>43043.145833333336</c:v>
                </c:pt>
                <c:pt idx="296">
                  <c:v>43043.166666666664</c:v>
                </c:pt>
                <c:pt idx="297">
                  <c:v>43043.1875</c:v>
                </c:pt>
                <c:pt idx="298">
                  <c:v>43043.208333333336</c:v>
                </c:pt>
                <c:pt idx="299">
                  <c:v>43043.229166666664</c:v>
                </c:pt>
                <c:pt idx="300">
                  <c:v>43043.25</c:v>
                </c:pt>
                <c:pt idx="301">
                  <c:v>43043.270833333336</c:v>
                </c:pt>
                <c:pt idx="302">
                  <c:v>43043.291666666664</c:v>
                </c:pt>
                <c:pt idx="303">
                  <c:v>43043.3125</c:v>
                </c:pt>
                <c:pt idx="304">
                  <c:v>43043.333333333336</c:v>
                </c:pt>
                <c:pt idx="305">
                  <c:v>43043.354166666664</c:v>
                </c:pt>
                <c:pt idx="306">
                  <c:v>43043.375</c:v>
                </c:pt>
                <c:pt idx="307">
                  <c:v>43043.395833333336</c:v>
                </c:pt>
                <c:pt idx="308">
                  <c:v>43043.416666666664</c:v>
                </c:pt>
                <c:pt idx="309">
                  <c:v>43043.4375</c:v>
                </c:pt>
                <c:pt idx="310">
                  <c:v>43043.458333333336</c:v>
                </c:pt>
                <c:pt idx="311">
                  <c:v>43043.479166666664</c:v>
                </c:pt>
                <c:pt idx="312">
                  <c:v>43043.5</c:v>
                </c:pt>
                <c:pt idx="313">
                  <c:v>43043.520833333336</c:v>
                </c:pt>
                <c:pt idx="314">
                  <c:v>43043.541666666664</c:v>
                </c:pt>
                <c:pt idx="315">
                  <c:v>43043.5625</c:v>
                </c:pt>
                <c:pt idx="316">
                  <c:v>43043.583333333336</c:v>
                </c:pt>
                <c:pt idx="317">
                  <c:v>43043.604166666664</c:v>
                </c:pt>
                <c:pt idx="318">
                  <c:v>43043.625</c:v>
                </c:pt>
                <c:pt idx="319">
                  <c:v>43043.645833333336</c:v>
                </c:pt>
                <c:pt idx="320">
                  <c:v>43043.666666666664</c:v>
                </c:pt>
                <c:pt idx="321">
                  <c:v>43043.6875</c:v>
                </c:pt>
                <c:pt idx="322">
                  <c:v>43043.708333333336</c:v>
                </c:pt>
                <c:pt idx="323">
                  <c:v>43043.729166666664</c:v>
                </c:pt>
                <c:pt idx="324">
                  <c:v>43043.75</c:v>
                </c:pt>
                <c:pt idx="325">
                  <c:v>43043.770833333336</c:v>
                </c:pt>
                <c:pt idx="326">
                  <c:v>43043.791666666664</c:v>
                </c:pt>
                <c:pt idx="327">
                  <c:v>43043.8125</c:v>
                </c:pt>
                <c:pt idx="328">
                  <c:v>43043.833333333336</c:v>
                </c:pt>
                <c:pt idx="329">
                  <c:v>43043.854166666664</c:v>
                </c:pt>
                <c:pt idx="330">
                  <c:v>43043.875</c:v>
                </c:pt>
                <c:pt idx="331">
                  <c:v>43043.895833333336</c:v>
                </c:pt>
                <c:pt idx="332">
                  <c:v>43043.916666666664</c:v>
                </c:pt>
                <c:pt idx="333">
                  <c:v>43043.9375</c:v>
                </c:pt>
                <c:pt idx="334">
                  <c:v>43043.958333333336</c:v>
                </c:pt>
                <c:pt idx="335">
                  <c:v>43043.979166666664</c:v>
                </c:pt>
                <c:pt idx="336">
                  <c:v>43044</c:v>
                </c:pt>
                <c:pt idx="337">
                  <c:v>43044.020833333336</c:v>
                </c:pt>
                <c:pt idx="338">
                  <c:v>43044.041666666664</c:v>
                </c:pt>
                <c:pt idx="339">
                  <c:v>43044.0625</c:v>
                </c:pt>
                <c:pt idx="340">
                  <c:v>43044.083333333336</c:v>
                </c:pt>
                <c:pt idx="341">
                  <c:v>43044.104166666664</c:v>
                </c:pt>
                <c:pt idx="342">
                  <c:v>43044.125</c:v>
                </c:pt>
                <c:pt idx="343">
                  <c:v>43044.145833333336</c:v>
                </c:pt>
                <c:pt idx="344">
                  <c:v>43044.166666666664</c:v>
                </c:pt>
                <c:pt idx="345">
                  <c:v>43044.1875</c:v>
                </c:pt>
                <c:pt idx="346">
                  <c:v>43044.208333333336</c:v>
                </c:pt>
                <c:pt idx="347">
                  <c:v>43044.229166666664</c:v>
                </c:pt>
                <c:pt idx="348">
                  <c:v>43044.25</c:v>
                </c:pt>
                <c:pt idx="349">
                  <c:v>43044.270833333336</c:v>
                </c:pt>
                <c:pt idx="350">
                  <c:v>43044.291666666664</c:v>
                </c:pt>
                <c:pt idx="351">
                  <c:v>43044.3125</c:v>
                </c:pt>
                <c:pt idx="352">
                  <c:v>43044.333333333336</c:v>
                </c:pt>
                <c:pt idx="353">
                  <c:v>43044.354166666664</c:v>
                </c:pt>
                <c:pt idx="354">
                  <c:v>43044.375</c:v>
                </c:pt>
                <c:pt idx="355">
                  <c:v>43044.395833333336</c:v>
                </c:pt>
                <c:pt idx="356">
                  <c:v>43044.416666666664</c:v>
                </c:pt>
                <c:pt idx="357">
                  <c:v>43044.4375</c:v>
                </c:pt>
                <c:pt idx="358">
                  <c:v>43044.458333333336</c:v>
                </c:pt>
                <c:pt idx="359">
                  <c:v>43044.479166666664</c:v>
                </c:pt>
                <c:pt idx="360">
                  <c:v>43044.5</c:v>
                </c:pt>
                <c:pt idx="361">
                  <c:v>43044.520833333336</c:v>
                </c:pt>
                <c:pt idx="362">
                  <c:v>43044.541666666664</c:v>
                </c:pt>
                <c:pt idx="363">
                  <c:v>43044.5625</c:v>
                </c:pt>
                <c:pt idx="364">
                  <c:v>43044.583333333336</c:v>
                </c:pt>
                <c:pt idx="365">
                  <c:v>43044.604166666664</c:v>
                </c:pt>
                <c:pt idx="366">
                  <c:v>43044.625</c:v>
                </c:pt>
                <c:pt idx="367">
                  <c:v>43044.645833333336</c:v>
                </c:pt>
                <c:pt idx="368">
                  <c:v>43044.666666666664</c:v>
                </c:pt>
                <c:pt idx="369">
                  <c:v>43044.6875</c:v>
                </c:pt>
                <c:pt idx="370">
                  <c:v>43044.708333333336</c:v>
                </c:pt>
                <c:pt idx="371">
                  <c:v>43044.729166666664</c:v>
                </c:pt>
                <c:pt idx="372">
                  <c:v>43044.75</c:v>
                </c:pt>
                <c:pt idx="373">
                  <c:v>43044.770833333336</c:v>
                </c:pt>
                <c:pt idx="374">
                  <c:v>43044.791666666664</c:v>
                </c:pt>
                <c:pt idx="375">
                  <c:v>43044.8125</c:v>
                </c:pt>
                <c:pt idx="376">
                  <c:v>43044.833333333336</c:v>
                </c:pt>
                <c:pt idx="377">
                  <c:v>43044.854166666664</c:v>
                </c:pt>
                <c:pt idx="378">
                  <c:v>43044.875</c:v>
                </c:pt>
                <c:pt idx="379">
                  <c:v>43044.895833333336</c:v>
                </c:pt>
                <c:pt idx="380">
                  <c:v>43044.916666666664</c:v>
                </c:pt>
                <c:pt idx="381">
                  <c:v>43044.9375</c:v>
                </c:pt>
                <c:pt idx="382">
                  <c:v>43044.958333333336</c:v>
                </c:pt>
                <c:pt idx="383">
                  <c:v>43044.979166666664</c:v>
                </c:pt>
              </c:numCache>
            </c:numRef>
          </c:cat>
          <c:val>
            <c:numRef>
              <c:f>'29 Oct - 5 Nov'!$G$4:$G$387</c:f>
              <c:numCache>
                <c:formatCode>General</c:formatCode>
                <c:ptCount val="384"/>
                <c:pt idx="0">
                  <c:v>74.41</c:v>
                </c:pt>
                <c:pt idx="1">
                  <c:v>74.69</c:v>
                </c:pt>
                <c:pt idx="2">
                  <c:v>74.97</c:v>
                </c:pt>
                <c:pt idx="3">
                  <c:v>75.2</c:v>
                </c:pt>
                <c:pt idx="4">
                  <c:v>75.3</c:v>
                </c:pt>
                <c:pt idx="5">
                  <c:v>75.5</c:v>
                </c:pt>
                <c:pt idx="6">
                  <c:v>75.58</c:v>
                </c:pt>
                <c:pt idx="7">
                  <c:v>75.64</c:v>
                </c:pt>
                <c:pt idx="8">
                  <c:v>75.64</c:v>
                </c:pt>
                <c:pt idx="9">
                  <c:v>75.8</c:v>
                </c:pt>
                <c:pt idx="10">
                  <c:v>76.010000000000005</c:v>
                </c:pt>
                <c:pt idx="11">
                  <c:v>76.12</c:v>
                </c:pt>
                <c:pt idx="12">
                  <c:v>76.260000000000005</c:v>
                </c:pt>
                <c:pt idx="13">
                  <c:v>76.22</c:v>
                </c:pt>
                <c:pt idx="14">
                  <c:v>76.430000000000007</c:v>
                </c:pt>
                <c:pt idx="15">
                  <c:v>76.709999999999994</c:v>
                </c:pt>
                <c:pt idx="16">
                  <c:v>76.92</c:v>
                </c:pt>
                <c:pt idx="17">
                  <c:v>77.09</c:v>
                </c:pt>
                <c:pt idx="18">
                  <c:v>77.05</c:v>
                </c:pt>
                <c:pt idx="19">
                  <c:v>76.760000000000005</c:v>
                </c:pt>
                <c:pt idx="20">
                  <c:v>76.25</c:v>
                </c:pt>
                <c:pt idx="21">
                  <c:v>75.650000000000006</c:v>
                </c:pt>
                <c:pt idx="22">
                  <c:v>74.95</c:v>
                </c:pt>
                <c:pt idx="23">
                  <c:v>74</c:v>
                </c:pt>
                <c:pt idx="24">
                  <c:v>72.989999999999995</c:v>
                </c:pt>
                <c:pt idx="25">
                  <c:v>72.64</c:v>
                </c:pt>
                <c:pt idx="26">
                  <c:v>72.45</c:v>
                </c:pt>
                <c:pt idx="27">
                  <c:v>72.05</c:v>
                </c:pt>
                <c:pt idx="28">
                  <c:v>71.67</c:v>
                </c:pt>
                <c:pt idx="29">
                  <c:v>68.92</c:v>
                </c:pt>
                <c:pt idx="30">
                  <c:v>66.8</c:v>
                </c:pt>
                <c:pt idx="31">
                  <c:v>64.14</c:v>
                </c:pt>
                <c:pt idx="32">
                  <c:v>63.79</c:v>
                </c:pt>
                <c:pt idx="33">
                  <c:v>61.7</c:v>
                </c:pt>
                <c:pt idx="34">
                  <c:v>59.84</c:v>
                </c:pt>
                <c:pt idx="35">
                  <c:v>60.95</c:v>
                </c:pt>
                <c:pt idx="36">
                  <c:v>63.46</c:v>
                </c:pt>
                <c:pt idx="37">
                  <c:v>65.12</c:v>
                </c:pt>
                <c:pt idx="38">
                  <c:v>66.849999999999994</c:v>
                </c:pt>
                <c:pt idx="39">
                  <c:v>67.400000000000006</c:v>
                </c:pt>
                <c:pt idx="40">
                  <c:v>67.11</c:v>
                </c:pt>
                <c:pt idx="41">
                  <c:v>66.45</c:v>
                </c:pt>
                <c:pt idx="42">
                  <c:v>66.52</c:v>
                </c:pt>
                <c:pt idx="43">
                  <c:v>64.84</c:v>
                </c:pt>
                <c:pt idx="44">
                  <c:v>64.58</c:v>
                </c:pt>
                <c:pt idx="45">
                  <c:v>65.959999999999994</c:v>
                </c:pt>
                <c:pt idx="46">
                  <c:v>67.17</c:v>
                </c:pt>
                <c:pt idx="47">
                  <c:v>68.08</c:v>
                </c:pt>
                <c:pt idx="48">
                  <c:v>68.290000000000006</c:v>
                </c:pt>
                <c:pt idx="49">
                  <c:v>68.84</c:v>
                </c:pt>
                <c:pt idx="50">
                  <c:v>69.260000000000005</c:v>
                </c:pt>
                <c:pt idx="51">
                  <c:v>69.5</c:v>
                </c:pt>
                <c:pt idx="52">
                  <c:v>69.569999999999993</c:v>
                </c:pt>
                <c:pt idx="53">
                  <c:v>69.72</c:v>
                </c:pt>
                <c:pt idx="54">
                  <c:v>68.88</c:v>
                </c:pt>
                <c:pt idx="55">
                  <c:v>69.319999999999993</c:v>
                </c:pt>
                <c:pt idx="56">
                  <c:v>69.52</c:v>
                </c:pt>
                <c:pt idx="57">
                  <c:v>68.81</c:v>
                </c:pt>
                <c:pt idx="58">
                  <c:v>68.73</c:v>
                </c:pt>
                <c:pt idx="59">
                  <c:v>68.88</c:v>
                </c:pt>
                <c:pt idx="60">
                  <c:v>71.540000000000006</c:v>
                </c:pt>
                <c:pt idx="61">
                  <c:v>72.56</c:v>
                </c:pt>
                <c:pt idx="62">
                  <c:v>74.540000000000006</c:v>
                </c:pt>
                <c:pt idx="63">
                  <c:v>75.22</c:v>
                </c:pt>
                <c:pt idx="64">
                  <c:v>75.489999999999995</c:v>
                </c:pt>
                <c:pt idx="65">
                  <c:v>73.95</c:v>
                </c:pt>
                <c:pt idx="66">
                  <c:v>71.63</c:v>
                </c:pt>
                <c:pt idx="67">
                  <c:v>70.75</c:v>
                </c:pt>
                <c:pt idx="68">
                  <c:v>68.27</c:v>
                </c:pt>
                <c:pt idx="69">
                  <c:v>65.739999999999995</c:v>
                </c:pt>
                <c:pt idx="70">
                  <c:v>63.57</c:v>
                </c:pt>
                <c:pt idx="71">
                  <c:v>62.19</c:v>
                </c:pt>
                <c:pt idx="72">
                  <c:v>61.55</c:v>
                </c:pt>
                <c:pt idx="73">
                  <c:v>61.68</c:v>
                </c:pt>
                <c:pt idx="74">
                  <c:v>62.76</c:v>
                </c:pt>
                <c:pt idx="75">
                  <c:v>61.2</c:v>
                </c:pt>
                <c:pt idx="76">
                  <c:v>62.87</c:v>
                </c:pt>
                <c:pt idx="77">
                  <c:v>62.24</c:v>
                </c:pt>
                <c:pt idx="78">
                  <c:v>63.07</c:v>
                </c:pt>
                <c:pt idx="79">
                  <c:v>62.61</c:v>
                </c:pt>
                <c:pt idx="80">
                  <c:v>62.47</c:v>
                </c:pt>
                <c:pt idx="81">
                  <c:v>66.52</c:v>
                </c:pt>
                <c:pt idx="82">
                  <c:v>68.7</c:v>
                </c:pt>
                <c:pt idx="83">
                  <c:v>68.7</c:v>
                </c:pt>
                <c:pt idx="84">
                  <c:v>69.260000000000005</c:v>
                </c:pt>
                <c:pt idx="85">
                  <c:v>70.11</c:v>
                </c:pt>
                <c:pt idx="86">
                  <c:v>69.95</c:v>
                </c:pt>
                <c:pt idx="87">
                  <c:v>70.430000000000007</c:v>
                </c:pt>
                <c:pt idx="88">
                  <c:v>70.66</c:v>
                </c:pt>
                <c:pt idx="89">
                  <c:v>70.62</c:v>
                </c:pt>
                <c:pt idx="90">
                  <c:v>68.86</c:v>
                </c:pt>
                <c:pt idx="91">
                  <c:v>67.319999999999993</c:v>
                </c:pt>
                <c:pt idx="92">
                  <c:v>66.37</c:v>
                </c:pt>
                <c:pt idx="93">
                  <c:v>66.22</c:v>
                </c:pt>
                <c:pt idx="94">
                  <c:v>66.33</c:v>
                </c:pt>
                <c:pt idx="95">
                  <c:v>67.5</c:v>
                </c:pt>
                <c:pt idx="96">
                  <c:v>68.45</c:v>
                </c:pt>
                <c:pt idx="97">
                  <c:v>69.22</c:v>
                </c:pt>
                <c:pt idx="98">
                  <c:v>69.75</c:v>
                </c:pt>
                <c:pt idx="99">
                  <c:v>70.16</c:v>
                </c:pt>
                <c:pt idx="100">
                  <c:v>70.47</c:v>
                </c:pt>
                <c:pt idx="101">
                  <c:v>71.180000000000007</c:v>
                </c:pt>
                <c:pt idx="102">
                  <c:v>71.650000000000006</c:v>
                </c:pt>
                <c:pt idx="103">
                  <c:v>71.7</c:v>
                </c:pt>
                <c:pt idx="104">
                  <c:v>71.64</c:v>
                </c:pt>
                <c:pt idx="105">
                  <c:v>71.75</c:v>
                </c:pt>
                <c:pt idx="106">
                  <c:v>71.150000000000006</c:v>
                </c:pt>
                <c:pt idx="107">
                  <c:v>69.8</c:v>
                </c:pt>
                <c:pt idx="108">
                  <c:v>73.36</c:v>
                </c:pt>
                <c:pt idx="109">
                  <c:v>72.22</c:v>
                </c:pt>
                <c:pt idx="110">
                  <c:v>71.8</c:v>
                </c:pt>
                <c:pt idx="111">
                  <c:v>71.69</c:v>
                </c:pt>
                <c:pt idx="112">
                  <c:v>72.13</c:v>
                </c:pt>
                <c:pt idx="113">
                  <c:v>71.39</c:v>
                </c:pt>
                <c:pt idx="114">
                  <c:v>68.5</c:v>
                </c:pt>
                <c:pt idx="115">
                  <c:v>69.22</c:v>
                </c:pt>
                <c:pt idx="116">
                  <c:v>67.95</c:v>
                </c:pt>
                <c:pt idx="117">
                  <c:v>65.56</c:v>
                </c:pt>
                <c:pt idx="118">
                  <c:v>63.13</c:v>
                </c:pt>
                <c:pt idx="119">
                  <c:v>64.02</c:v>
                </c:pt>
                <c:pt idx="120">
                  <c:v>66.19</c:v>
                </c:pt>
                <c:pt idx="121">
                  <c:v>67.069999999999993</c:v>
                </c:pt>
                <c:pt idx="122">
                  <c:v>64.760000000000005</c:v>
                </c:pt>
                <c:pt idx="123">
                  <c:v>64.67</c:v>
                </c:pt>
                <c:pt idx="124">
                  <c:v>63.38</c:v>
                </c:pt>
                <c:pt idx="125">
                  <c:v>62.4</c:v>
                </c:pt>
                <c:pt idx="126">
                  <c:v>60.09</c:v>
                </c:pt>
                <c:pt idx="127">
                  <c:v>58.95</c:v>
                </c:pt>
                <c:pt idx="128">
                  <c:v>58.05</c:v>
                </c:pt>
                <c:pt idx="129">
                  <c:v>58.9</c:v>
                </c:pt>
                <c:pt idx="130">
                  <c:v>60.89</c:v>
                </c:pt>
                <c:pt idx="131">
                  <c:v>62.77</c:v>
                </c:pt>
                <c:pt idx="132">
                  <c:v>66.41</c:v>
                </c:pt>
                <c:pt idx="133">
                  <c:v>67.78</c:v>
                </c:pt>
                <c:pt idx="134">
                  <c:v>66.459999999999994</c:v>
                </c:pt>
                <c:pt idx="135">
                  <c:v>64.87</c:v>
                </c:pt>
                <c:pt idx="136">
                  <c:v>64.77</c:v>
                </c:pt>
                <c:pt idx="137">
                  <c:v>64.849999999999994</c:v>
                </c:pt>
                <c:pt idx="138">
                  <c:v>65.66</c:v>
                </c:pt>
                <c:pt idx="139">
                  <c:v>65.7</c:v>
                </c:pt>
                <c:pt idx="140">
                  <c:v>64.98</c:v>
                </c:pt>
                <c:pt idx="141">
                  <c:v>65.239999999999995</c:v>
                </c:pt>
                <c:pt idx="142">
                  <c:v>65.48</c:v>
                </c:pt>
                <c:pt idx="143">
                  <c:v>65.540000000000006</c:v>
                </c:pt>
                <c:pt idx="144">
                  <c:v>65.52</c:v>
                </c:pt>
                <c:pt idx="145">
                  <c:v>65.430000000000007</c:v>
                </c:pt>
                <c:pt idx="146">
                  <c:v>65.28</c:v>
                </c:pt>
                <c:pt idx="147">
                  <c:v>64.97</c:v>
                </c:pt>
                <c:pt idx="148">
                  <c:v>64.55</c:v>
                </c:pt>
                <c:pt idx="149">
                  <c:v>64.099999999999994</c:v>
                </c:pt>
                <c:pt idx="150">
                  <c:v>63.8</c:v>
                </c:pt>
                <c:pt idx="151">
                  <c:v>63.3</c:v>
                </c:pt>
                <c:pt idx="152">
                  <c:v>63.26</c:v>
                </c:pt>
                <c:pt idx="153">
                  <c:v>64.239999999999995</c:v>
                </c:pt>
                <c:pt idx="154">
                  <c:v>64.63</c:v>
                </c:pt>
                <c:pt idx="155">
                  <c:v>65.209999999999994</c:v>
                </c:pt>
                <c:pt idx="156">
                  <c:v>66.900000000000006</c:v>
                </c:pt>
                <c:pt idx="157">
                  <c:v>67.489999999999995</c:v>
                </c:pt>
                <c:pt idx="158">
                  <c:v>68.88</c:v>
                </c:pt>
                <c:pt idx="159">
                  <c:v>70.23</c:v>
                </c:pt>
                <c:pt idx="160">
                  <c:v>71.22</c:v>
                </c:pt>
                <c:pt idx="161">
                  <c:v>70.73</c:v>
                </c:pt>
                <c:pt idx="162">
                  <c:v>70.37</c:v>
                </c:pt>
                <c:pt idx="163">
                  <c:v>68.44</c:v>
                </c:pt>
                <c:pt idx="164">
                  <c:v>66.37</c:v>
                </c:pt>
                <c:pt idx="165">
                  <c:v>62.45</c:v>
                </c:pt>
                <c:pt idx="166">
                  <c:v>58.97</c:v>
                </c:pt>
                <c:pt idx="167">
                  <c:v>55.35</c:v>
                </c:pt>
                <c:pt idx="168">
                  <c:v>54.87</c:v>
                </c:pt>
                <c:pt idx="169">
                  <c:v>54.95</c:v>
                </c:pt>
                <c:pt idx="170">
                  <c:v>54.19</c:v>
                </c:pt>
                <c:pt idx="171">
                  <c:v>59.3</c:v>
                </c:pt>
                <c:pt idx="172">
                  <c:v>60.93</c:v>
                </c:pt>
                <c:pt idx="173">
                  <c:v>60.5</c:v>
                </c:pt>
                <c:pt idx="174">
                  <c:v>60.72</c:v>
                </c:pt>
                <c:pt idx="175">
                  <c:v>61.3</c:v>
                </c:pt>
                <c:pt idx="176">
                  <c:v>61.25</c:v>
                </c:pt>
                <c:pt idx="177">
                  <c:v>62.4</c:v>
                </c:pt>
                <c:pt idx="178">
                  <c:v>61.94</c:v>
                </c:pt>
                <c:pt idx="179">
                  <c:v>62.57</c:v>
                </c:pt>
                <c:pt idx="180">
                  <c:v>64.510000000000005</c:v>
                </c:pt>
                <c:pt idx="181">
                  <c:v>63.79</c:v>
                </c:pt>
                <c:pt idx="182">
                  <c:v>63.25</c:v>
                </c:pt>
                <c:pt idx="183">
                  <c:v>63.19</c:v>
                </c:pt>
                <c:pt idx="184">
                  <c:v>63.84</c:v>
                </c:pt>
                <c:pt idx="185">
                  <c:v>64.05</c:v>
                </c:pt>
                <c:pt idx="186">
                  <c:v>62.47</c:v>
                </c:pt>
                <c:pt idx="187">
                  <c:v>62.94</c:v>
                </c:pt>
                <c:pt idx="188">
                  <c:v>62.31</c:v>
                </c:pt>
                <c:pt idx="189">
                  <c:v>61.71</c:v>
                </c:pt>
                <c:pt idx="190">
                  <c:v>61.88</c:v>
                </c:pt>
                <c:pt idx="191">
                  <c:v>62.54</c:v>
                </c:pt>
                <c:pt idx="192">
                  <c:v>62.56</c:v>
                </c:pt>
                <c:pt idx="193">
                  <c:v>64.06</c:v>
                </c:pt>
                <c:pt idx="194">
                  <c:v>64.75</c:v>
                </c:pt>
                <c:pt idx="195">
                  <c:v>65.5</c:v>
                </c:pt>
                <c:pt idx="196">
                  <c:v>66.290000000000006</c:v>
                </c:pt>
                <c:pt idx="197">
                  <c:v>66.790000000000006</c:v>
                </c:pt>
                <c:pt idx="198">
                  <c:v>67.12</c:v>
                </c:pt>
                <c:pt idx="199">
                  <c:v>67.650000000000006</c:v>
                </c:pt>
                <c:pt idx="200">
                  <c:v>67.900000000000006</c:v>
                </c:pt>
                <c:pt idx="201">
                  <c:v>67.040000000000006</c:v>
                </c:pt>
                <c:pt idx="202">
                  <c:v>65.02</c:v>
                </c:pt>
                <c:pt idx="203">
                  <c:v>65.430000000000007</c:v>
                </c:pt>
                <c:pt idx="204">
                  <c:v>68.150000000000006</c:v>
                </c:pt>
                <c:pt idx="205">
                  <c:v>68.72</c:v>
                </c:pt>
                <c:pt idx="206">
                  <c:v>69.260000000000005</c:v>
                </c:pt>
                <c:pt idx="207">
                  <c:v>69.42</c:v>
                </c:pt>
                <c:pt idx="208">
                  <c:v>68.430000000000007</c:v>
                </c:pt>
                <c:pt idx="209">
                  <c:v>66.72</c:v>
                </c:pt>
                <c:pt idx="210">
                  <c:v>65.38</c:v>
                </c:pt>
                <c:pt idx="211">
                  <c:v>65.260000000000005</c:v>
                </c:pt>
                <c:pt idx="212">
                  <c:v>63.94</c:v>
                </c:pt>
                <c:pt idx="213">
                  <c:v>62.28</c:v>
                </c:pt>
                <c:pt idx="214">
                  <c:v>60.71</c:v>
                </c:pt>
                <c:pt idx="215">
                  <c:v>59.74</c:v>
                </c:pt>
                <c:pt idx="216">
                  <c:v>57.29</c:v>
                </c:pt>
                <c:pt idx="217">
                  <c:v>56.65</c:v>
                </c:pt>
                <c:pt idx="218">
                  <c:v>56.75</c:v>
                </c:pt>
                <c:pt idx="219">
                  <c:v>57.34</c:v>
                </c:pt>
                <c:pt idx="220">
                  <c:v>57.71</c:v>
                </c:pt>
                <c:pt idx="221">
                  <c:v>58.73</c:v>
                </c:pt>
                <c:pt idx="222">
                  <c:v>59.16</c:v>
                </c:pt>
                <c:pt idx="223">
                  <c:v>58.07</c:v>
                </c:pt>
                <c:pt idx="224">
                  <c:v>59.77</c:v>
                </c:pt>
                <c:pt idx="225">
                  <c:v>61.45</c:v>
                </c:pt>
                <c:pt idx="226">
                  <c:v>62.33</c:v>
                </c:pt>
                <c:pt idx="227">
                  <c:v>64.17</c:v>
                </c:pt>
                <c:pt idx="228">
                  <c:v>65.44</c:v>
                </c:pt>
                <c:pt idx="229">
                  <c:v>64.52</c:v>
                </c:pt>
                <c:pt idx="230">
                  <c:v>63.39</c:v>
                </c:pt>
                <c:pt idx="231">
                  <c:v>62.85</c:v>
                </c:pt>
                <c:pt idx="232">
                  <c:v>63.28</c:v>
                </c:pt>
                <c:pt idx="233">
                  <c:v>63.59</c:v>
                </c:pt>
                <c:pt idx="234">
                  <c:v>64.23</c:v>
                </c:pt>
                <c:pt idx="235">
                  <c:v>64.510000000000005</c:v>
                </c:pt>
                <c:pt idx="236">
                  <c:v>64.86</c:v>
                </c:pt>
                <c:pt idx="237">
                  <c:v>65.52</c:v>
                </c:pt>
                <c:pt idx="238">
                  <c:v>66.11</c:v>
                </c:pt>
                <c:pt idx="239">
                  <c:v>65.63</c:v>
                </c:pt>
                <c:pt idx="240">
                  <c:v>63.36</c:v>
                </c:pt>
                <c:pt idx="241">
                  <c:v>61.42</c:v>
                </c:pt>
                <c:pt idx="242">
                  <c:v>59.56</c:v>
                </c:pt>
                <c:pt idx="243">
                  <c:v>58.39</c:v>
                </c:pt>
                <c:pt idx="244">
                  <c:v>57.79</c:v>
                </c:pt>
                <c:pt idx="245">
                  <c:v>57.64</c:v>
                </c:pt>
                <c:pt idx="246">
                  <c:v>58.08</c:v>
                </c:pt>
                <c:pt idx="247">
                  <c:v>58.03</c:v>
                </c:pt>
                <c:pt idx="248">
                  <c:v>57.88</c:v>
                </c:pt>
                <c:pt idx="249">
                  <c:v>58.1</c:v>
                </c:pt>
                <c:pt idx="250">
                  <c:v>59.26</c:v>
                </c:pt>
                <c:pt idx="251">
                  <c:v>61.03</c:v>
                </c:pt>
                <c:pt idx="252">
                  <c:v>64.459999999999994</c:v>
                </c:pt>
                <c:pt idx="253">
                  <c:v>67.56</c:v>
                </c:pt>
                <c:pt idx="254">
                  <c:v>68.55</c:v>
                </c:pt>
                <c:pt idx="255">
                  <c:v>68.849999999999994</c:v>
                </c:pt>
                <c:pt idx="256">
                  <c:v>68.290000000000006</c:v>
                </c:pt>
                <c:pt idx="257">
                  <c:v>66.709999999999994</c:v>
                </c:pt>
                <c:pt idx="258">
                  <c:v>65.31</c:v>
                </c:pt>
                <c:pt idx="259">
                  <c:v>64.459999999999994</c:v>
                </c:pt>
                <c:pt idx="260">
                  <c:v>63.17</c:v>
                </c:pt>
                <c:pt idx="261">
                  <c:v>60.43</c:v>
                </c:pt>
                <c:pt idx="262">
                  <c:v>58.66</c:v>
                </c:pt>
                <c:pt idx="263">
                  <c:v>57.08</c:v>
                </c:pt>
                <c:pt idx="264">
                  <c:v>56.85</c:v>
                </c:pt>
                <c:pt idx="265">
                  <c:v>56.31</c:v>
                </c:pt>
                <c:pt idx="266">
                  <c:v>56.16</c:v>
                </c:pt>
                <c:pt idx="267">
                  <c:v>53.47</c:v>
                </c:pt>
                <c:pt idx="268">
                  <c:v>55.93</c:v>
                </c:pt>
                <c:pt idx="269">
                  <c:v>59.43</c:v>
                </c:pt>
                <c:pt idx="270">
                  <c:v>59.72</c:v>
                </c:pt>
                <c:pt idx="271">
                  <c:v>60.79</c:v>
                </c:pt>
                <c:pt idx="272">
                  <c:v>61.1</c:v>
                </c:pt>
                <c:pt idx="273">
                  <c:v>60.37</c:v>
                </c:pt>
                <c:pt idx="274">
                  <c:v>61.68</c:v>
                </c:pt>
                <c:pt idx="275">
                  <c:v>63.13</c:v>
                </c:pt>
                <c:pt idx="276">
                  <c:v>65.37</c:v>
                </c:pt>
                <c:pt idx="277">
                  <c:v>67.56</c:v>
                </c:pt>
                <c:pt idx="278">
                  <c:v>69.25</c:v>
                </c:pt>
                <c:pt idx="279">
                  <c:v>65.77</c:v>
                </c:pt>
                <c:pt idx="280">
                  <c:v>64.34</c:v>
                </c:pt>
                <c:pt idx="281">
                  <c:v>63.95</c:v>
                </c:pt>
                <c:pt idx="282">
                  <c:v>63.67</c:v>
                </c:pt>
                <c:pt idx="283">
                  <c:v>63.3</c:v>
                </c:pt>
                <c:pt idx="284">
                  <c:v>62.85</c:v>
                </c:pt>
                <c:pt idx="285">
                  <c:v>62.96</c:v>
                </c:pt>
                <c:pt idx="286">
                  <c:v>62.4</c:v>
                </c:pt>
                <c:pt idx="287">
                  <c:v>61.94</c:v>
                </c:pt>
                <c:pt idx="288">
                  <c:v>62.45</c:v>
                </c:pt>
                <c:pt idx="289">
                  <c:v>62.91</c:v>
                </c:pt>
                <c:pt idx="290">
                  <c:v>62.7</c:v>
                </c:pt>
                <c:pt idx="291">
                  <c:v>62.95</c:v>
                </c:pt>
                <c:pt idx="292">
                  <c:v>63.09</c:v>
                </c:pt>
                <c:pt idx="293">
                  <c:v>63.22</c:v>
                </c:pt>
                <c:pt idx="294">
                  <c:v>63.28</c:v>
                </c:pt>
                <c:pt idx="295">
                  <c:v>63.49</c:v>
                </c:pt>
                <c:pt idx="296">
                  <c:v>63.75</c:v>
                </c:pt>
                <c:pt idx="297">
                  <c:v>64.48</c:v>
                </c:pt>
                <c:pt idx="298">
                  <c:v>66.13</c:v>
                </c:pt>
                <c:pt idx="299">
                  <c:v>66.72</c:v>
                </c:pt>
                <c:pt idx="300">
                  <c:v>68.83</c:v>
                </c:pt>
                <c:pt idx="301">
                  <c:v>71.08</c:v>
                </c:pt>
                <c:pt idx="302">
                  <c:v>71.8</c:v>
                </c:pt>
                <c:pt idx="303">
                  <c:v>71.680000000000007</c:v>
                </c:pt>
                <c:pt idx="304">
                  <c:v>70.849999999999994</c:v>
                </c:pt>
                <c:pt idx="305">
                  <c:v>70.209999999999994</c:v>
                </c:pt>
                <c:pt idx="306">
                  <c:v>69.28</c:v>
                </c:pt>
                <c:pt idx="307">
                  <c:v>66.98</c:v>
                </c:pt>
                <c:pt idx="308">
                  <c:v>65.16</c:v>
                </c:pt>
                <c:pt idx="309">
                  <c:v>64.849999999999994</c:v>
                </c:pt>
                <c:pt idx="310">
                  <c:v>63.24</c:v>
                </c:pt>
                <c:pt idx="311">
                  <c:v>62.95</c:v>
                </c:pt>
                <c:pt idx="312">
                  <c:v>61.25</c:v>
                </c:pt>
                <c:pt idx="313">
                  <c:v>59.32</c:v>
                </c:pt>
                <c:pt idx="314">
                  <c:v>60.24</c:v>
                </c:pt>
                <c:pt idx="315">
                  <c:v>61.21</c:v>
                </c:pt>
                <c:pt idx="316">
                  <c:v>61.66</c:v>
                </c:pt>
                <c:pt idx="317">
                  <c:v>61.45</c:v>
                </c:pt>
                <c:pt idx="318">
                  <c:v>61.87</c:v>
                </c:pt>
                <c:pt idx="319">
                  <c:v>62.65</c:v>
                </c:pt>
                <c:pt idx="320">
                  <c:v>62.44</c:v>
                </c:pt>
                <c:pt idx="321">
                  <c:v>59.04</c:v>
                </c:pt>
                <c:pt idx="322">
                  <c:v>58.19</c:v>
                </c:pt>
                <c:pt idx="323">
                  <c:v>72</c:v>
                </c:pt>
                <c:pt idx="324">
                  <c:v>72.5</c:v>
                </c:pt>
                <c:pt idx="325">
                  <c:v>72.459999999999994</c:v>
                </c:pt>
                <c:pt idx="326">
                  <c:v>70.849999999999994</c:v>
                </c:pt>
                <c:pt idx="327">
                  <c:v>69.290000000000006</c:v>
                </c:pt>
                <c:pt idx="328">
                  <c:v>68.81</c:v>
                </c:pt>
                <c:pt idx="329">
                  <c:v>68.58</c:v>
                </c:pt>
                <c:pt idx="330">
                  <c:v>68.489999999999995</c:v>
                </c:pt>
                <c:pt idx="331">
                  <c:v>66.680000000000007</c:v>
                </c:pt>
                <c:pt idx="332">
                  <c:v>65.930000000000007</c:v>
                </c:pt>
                <c:pt idx="333">
                  <c:v>65.63</c:v>
                </c:pt>
                <c:pt idx="334">
                  <c:v>65.209999999999994</c:v>
                </c:pt>
                <c:pt idx="335">
                  <c:v>66.63</c:v>
                </c:pt>
                <c:pt idx="336">
                  <c:v>67.91</c:v>
                </c:pt>
                <c:pt idx="337">
                  <c:v>69.069999999999993</c:v>
                </c:pt>
                <c:pt idx="338">
                  <c:v>69.69</c:v>
                </c:pt>
                <c:pt idx="339">
                  <c:v>69.97</c:v>
                </c:pt>
                <c:pt idx="340">
                  <c:v>70.09</c:v>
                </c:pt>
                <c:pt idx="341">
                  <c:v>68.959999999999994</c:v>
                </c:pt>
                <c:pt idx="342">
                  <c:v>67.8</c:v>
                </c:pt>
                <c:pt idx="343">
                  <c:v>67.06</c:v>
                </c:pt>
                <c:pt idx="344">
                  <c:v>67</c:v>
                </c:pt>
                <c:pt idx="345">
                  <c:v>67.010000000000005</c:v>
                </c:pt>
                <c:pt idx="346">
                  <c:v>67.39</c:v>
                </c:pt>
                <c:pt idx="347">
                  <c:v>68.22</c:v>
                </c:pt>
                <c:pt idx="348">
                  <c:v>70.58</c:v>
                </c:pt>
                <c:pt idx="349">
                  <c:v>73.03</c:v>
                </c:pt>
                <c:pt idx="350">
                  <c:v>73.64</c:v>
                </c:pt>
                <c:pt idx="351">
                  <c:v>73.08</c:v>
                </c:pt>
                <c:pt idx="352">
                  <c:v>72.34</c:v>
                </c:pt>
                <c:pt idx="353">
                  <c:v>71.36</c:v>
                </c:pt>
                <c:pt idx="354">
                  <c:v>69.930000000000007</c:v>
                </c:pt>
                <c:pt idx="355">
                  <c:v>68.09</c:v>
                </c:pt>
                <c:pt idx="356">
                  <c:v>67.16</c:v>
                </c:pt>
                <c:pt idx="357">
                  <c:v>66.489999999999995</c:v>
                </c:pt>
                <c:pt idx="358">
                  <c:v>64.25</c:v>
                </c:pt>
                <c:pt idx="359">
                  <c:v>64.16</c:v>
                </c:pt>
                <c:pt idx="360">
                  <c:v>64.290000000000006</c:v>
                </c:pt>
                <c:pt idx="361">
                  <c:v>63.77</c:v>
                </c:pt>
                <c:pt idx="362">
                  <c:v>63.22</c:v>
                </c:pt>
                <c:pt idx="363">
                  <c:v>62.26</c:v>
                </c:pt>
                <c:pt idx="364">
                  <c:v>59.41</c:v>
                </c:pt>
                <c:pt idx="365">
                  <c:v>61.88</c:v>
                </c:pt>
                <c:pt idx="366">
                  <c:v>63.3</c:v>
                </c:pt>
                <c:pt idx="367">
                  <c:v>62.59</c:v>
                </c:pt>
                <c:pt idx="368">
                  <c:v>65.47</c:v>
                </c:pt>
                <c:pt idx="369">
                  <c:v>69.099999999999994</c:v>
                </c:pt>
                <c:pt idx="370">
                  <c:v>70.540000000000006</c:v>
                </c:pt>
                <c:pt idx="371">
                  <c:v>71.75</c:v>
                </c:pt>
                <c:pt idx="372">
                  <c:v>71.91</c:v>
                </c:pt>
                <c:pt idx="373">
                  <c:v>69.08</c:v>
                </c:pt>
                <c:pt idx="374">
                  <c:v>67.430000000000007</c:v>
                </c:pt>
                <c:pt idx="375">
                  <c:v>65.09</c:v>
                </c:pt>
                <c:pt idx="376">
                  <c:v>65.09</c:v>
                </c:pt>
                <c:pt idx="377">
                  <c:v>65.489999999999995</c:v>
                </c:pt>
                <c:pt idx="378">
                  <c:v>65.650000000000006</c:v>
                </c:pt>
                <c:pt idx="379">
                  <c:v>66.31</c:v>
                </c:pt>
                <c:pt idx="380">
                  <c:v>67.650000000000006</c:v>
                </c:pt>
                <c:pt idx="381">
                  <c:v>68.89</c:v>
                </c:pt>
                <c:pt idx="382">
                  <c:v>69.77</c:v>
                </c:pt>
                <c:pt idx="383">
                  <c:v>69.91</c:v>
                </c:pt>
              </c:numCache>
            </c:numRef>
          </c:val>
          <c:smooth val="0"/>
          <c:extLst>
            <c:ext xmlns:c16="http://schemas.microsoft.com/office/drawing/2014/chart" uri="{C3380CC4-5D6E-409C-BE32-E72D297353CC}">
              <c16:uniqueId val="{00000001-30F8-1242-B755-F55A62F96FD6}"/>
            </c:ext>
          </c:extLst>
        </c:ser>
        <c:ser>
          <c:idx val="2"/>
          <c:order val="2"/>
          <c:tx>
            <c:strRef>
              <c:f>'29 Oct - 5 Nov'!$T$1</c:f>
              <c:strCache>
                <c:ptCount val="1"/>
                <c:pt idx="0">
                  <c:v>Living room simulation Relative Humidity</c:v>
                </c:pt>
              </c:strCache>
            </c:strRef>
          </c:tx>
          <c:spPr>
            <a:ln w="28575" cap="rnd">
              <a:solidFill>
                <a:schemeClr val="accent3"/>
              </a:solidFill>
              <a:round/>
            </a:ln>
            <a:effectLst/>
          </c:spPr>
          <c:marker>
            <c:symbol val="none"/>
          </c:marker>
          <c:cat>
            <c:numRef>
              <c:f>'29 Oct - 5 Nov'!$A$4:$A$387</c:f>
              <c:numCache>
                <c:formatCode>m/d/yy\ h:mm</c:formatCode>
                <c:ptCount val="384"/>
                <c:pt idx="0">
                  <c:v>43037</c:v>
                </c:pt>
                <c:pt idx="1">
                  <c:v>43037.020833333336</c:v>
                </c:pt>
                <c:pt idx="2">
                  <c:v>43037.041666666664</c:v>
                </c:pt>
                <c:pt idx="3">
                  <c:v>43037.0625</c:v>
                </c:pt>
                <c:pt idx="4">
                  <c:v>43037.083333333336</c:v>
                </c:pt>
                <c:pt idx="5">
                  <c:v>43037.104166666664</c:v>
                </c:pt>
                <c:pt idx="6">
                  <c:v>43037.125</c:v>
                </c:pt>
                <c:pt idx="7">
                  <c:v>43037.145833333336</c:v>
                </c:pt>
                <c:pt idx="8">
                  <c:v>43037.166666666664</c:v>
                </c:pt>
                <c:pt idx="9">
                  <c:v>43037.1875</c:v>
                </c:pt>
                <c:pt idx="10">
                  <c:v>43037.208333333336</c:v>
                </c:pt>
                <c:pt idx="11">
                  <c:v>43037.229166666664</c:v>
                </c:pt>
                <c:pt idx="12">
                  <c:v>43037.25</c:v>
                </c:pt>
                <c:pt idx="13">
                  <c:v>43037.270833333336</c:v>
                </c:pt>
                <c:pt idx="14">
                  <c:v>43037.291666666664</c:v>
                </c:pt>
                <c:pt idx="15">
                  <c:v>43037.3125</c:v>
                </c:pt>
                <c:pt idx="16">
                  <c:v>43037.333333333336</c:v>
                </c:pt>
                <c:pt idx="17">
                  <c:v>43037.354166666664</c:v>
                </c:pt>
                <c:pt idx="18">
                  <c:v>43037.375</c:v>
                </c:pt>
                <c:pt idx="19">
                  <c:v>43037.395833333336</c:v>
                </c:pt>
                <c:pt idx="20">
                  <c:v>43037.416666666664</c:v>
                </c:pt>
                <c:pt idx="21">
                  <c:v>43037.4375</c:v>
                </c:pt>
                <c:pt idx="22">
                  <c:v>43037.458333333336</c:v>
                </c:pt>
                <c:pt idx="23">
                  <c:v>43037.479166666664</c:v>
                </c:pt>
                <c:pt idx="24">
                  <c:v>43037.5</c:v>
                </c:pt>
                <c:pt idx="25">
                  <c:v>43037.520833333336</c:v>
                </c:pt>
                <c:pt idx="26">
                  <c:v>43037.541666666664</c:v>
                </c:pt>
                <c:pt idx="27">
                  <c:v>43037.5625</c:v>
                </c:pt>
                <c:pt idx="28">
                  <c:v>43037.583333333336</c:v>
                </c:pt>
                <c:pt idx="29">
                  <c:v>43037.604166666664</c:v>
                </c:pt>
                <c:pt idx="30">
                  <c:v>43037.625</c:v>
                </c:pt>
                <c:pt idx="31">
                  <c:v>43037.645833333336</c:v>
                </c:pt>
                <c:pt idx="32">
                  <c:v>43037.666666666664</c:v>
                </c:pt>
                <c:pt idx="33">
                  <c:v>43037.6875</c:v>
                </c:pt>
                <c:pt idx="34">
                  <c:v>43037.708333333336</c:v>
                </c:pt>
                <c:pt idx="35">
                  <c:v>43037.729166666664</c:v>
                </c:pt>
                <c:pt idx="36">
                  <c:v>43037.75</c:v>
                </c:pt>
                <c:pt idx="37">
                  <c:v>43037.770833333336</c:v>
                </c:pt>
                <c:pt idx="38">
                  <c:v>43037.791666666664</c:v>
                </c:pt>
                <c:pt idx="39">
                  <c:v>43037.8125</c:v>
                </c:pt>
                <c:pt idx="40">
                  <c:v>43037.833333333336</c:v>
                </c:pt>
                <c:pt idx="41">
                  <c:v>43037.854166666664</c:v>
                </c:pt>
                <c:pt idx="42">
                  <c:v>43037.875</c:v>
                </c:pt>
                <c:pt idx="43">
                  <c:v>43037.895833333336</c:v>
                </c:pt>
                <c:pt idx="44">
                  <c:v>43037.916666666664</c:v>
                </c:pt>
                <c:pt idx="45">
                  <c:v>43037.9375</c:v>
                </c:pt>
                <c:pt idx="46">
                  <c:v>43037.958333333336</c:v>
                </c:pt>
                <c:pt idx="47">
                  <c:v>43037.979166666664</c:v>
                </c:pt>
                <c:pt idx="48">
                  <c:v>43038</c:v>
                </c:pt>
                <c:pt idx="49">
                  <c:v>43038.020833333336</c:v>
                </c:pt>
                <c:pt idx="50">
                  <c:v>43038.041666666664</c:v>
                </c:pt>
                <c:pt idx="51">
                  <c:v>43038.0625</c:v>
                </c:pt>
                <c:pt idx="52">
                  <c:v>43038.083333333336</c:v>
                </c:pt>
                <c:pt idx="53">
                  <c:v>43038.104166666664</c:v>
                </c:pt>
                <c:pt idx="54">
                  <c:v>43038.125</c:v>
                </c:pt>
                <c:pt idx="55">
                  <c:v>43038.145833333336</c:v>
                </c:pt>
                <c:pt idx="56">
                  <c:v>43038.166666666664</c:v>
                </c:pt>
                <c:pt idx="57">
                  <c:v>43038.1875</c:v>
                </c:pt>
                <c:pt idx="58">
                  <c:v>43038.208333333336</c:v>
                </c:pt>
                <c:pt idx="59">
                  <c:v>43038.229166666664</c:v>
                </c:pt>
                <c:pt idx="60">
                  <c:v>43038.25</c:v>
                </c:pt>
                <c:pt idx="61">
                  <c:v>43038.270833333336</c:v>
                </c:pt>
                <c:pt idx="62">
                  <c:v>43038.291666666664</c:v>
                </c:pt>
                <c:pt idx="63">
                  <c:v>43038.3125</c:v>
                </c:pt>
                <c:pt idx="64">
                  <c:v>43038.333333333336</c:v>
                </c:pt>
                <c:pt idx="65">
                  <c:v>43038.354166666664</c:v>
                </c:pt>
                <c:pt idx="66">
                  <c:v>43038.375</c:v>
                </c:pt>
                <c:pt idx="67">
                  <c:v>43038.395833333336</c:v>
                </c:pt>
                <c:pt idx="68">
                  <c:v>43038.416666666664</c:v>
                </c:pt>
                <c:pt idx="69">
                  <c:v>43038.4375</c:v>
                </c:pt>
                <c:pt idx="70">
                  <c:v>43038.458333333336</c:v>
                </c:pt>
                <c:pt idx="71">
                  <c:v>43038.479166666664</c:v>
                </c:pt>
                <c:pt idx="72">
                  <c:v>43038.5</c:v>
                </c:pt>
                <c:pt idx="73">
                  <c:v>43038.520833333336</c:v>
                </c:pt>
                <c:pt idx="74">
                  <c:v>43038.541666666664</c:v>
                </c:pt>
                <c:pt idx="75">
                  <c:v>43038.5625</c:v>
                </c:pt>
                <c:pt idx="76">
                  <c:v>43038.583333333336</c:v>
                </c:pt>
                <c:pt idx="77">
                  <c:v>43038.604166666664</c:v>
                </c:pt>
                <c:pt idx="78">
                  <c:v>43038.625</c:v>
                </c:pt>
                <c:pt idx="79">
                  <c:v>43038.645833333336</c:v>
                </c:pt>
                <c:pt idx="80">
                  <c:v>43038.666666666664</c:v>
                </c:pt>
                <c:pt idx="81">
                  <c:v>43038.6875</c:v>
                </c:pt>
                <c:pt idx="82">
                  <c:v>43038.708333333336</c:v>
                </c:pt>
                <c:pt idx="83">
                  <c:v>43038.729166666664</c:v>
                </c:pt>
                <c:pt idx="84">
                  <c:v>43038.75</c:v>
                </c:pt>
                <c:pt idx="85">
                  <c:v>43038.770833333336</c:v>
                </c:pt>
                <c:pt idx="86">
                  <c:v>43038.791666666664</c:v>
                </c:pt>
                <c:pt idx="87">
                  <c:v>43038.8125</c:v>
                </c:pt>
                <c:pt idx="88">
                  <c:v>43038.833333333336</c:v>
                </c:pt>
                <c:pt idx="89">
                  <c:v>43038.854166666664</c:v>
                </c:pt>
                <c:pt idx="90">
                  <c:v>43038.875</c:v>
                </c:pt>
                <c:pt idx="91">
                  <c:v>43038.895833333336</c:v>
                </c:pt>
                <c:pt idx="92">
                  <c:v>43038.916666666664</c:v>
                </c:pt>
                <c:pt idx="93">
                  <c:v>43038.9375</c:v>
                </c:pt>
                <c:pt idx="94">
                  <c:v>43038.958333333336</c:v>
                </c:pt>
                <c:pt idx="95">
                  <c:v>43038.979166666664</c:v>
                </c:pt>
                <c:pt idx="96">
                  <c:v>43039</c:v>
                </c:pt>
                <c:pt idx="97">
                  <c:v>43039.020833333336</c:v>
                </c:pt>
                <c:pt idx="98">
                  <c:v>43039.041666666664</c:v>
                </c:pt>
                <c:pt idx="99">
                  <c:v>43039.0625</c:v>
                </c:pt>
                <c:pt idx="100">
                  <c:v>43039.083333333336</c:v>
                </c:pt>
                <c:pt idx="101">
                  <c:v>43039.104166666664</c:v>
                </c:pt>
                <c:pt idx="102">
                  <c:v>43039.125</c:v>
                </c:pt>
                <c:pt idx="103">
                  <c:v>43039.145833333336</c:v>
                </c:pt>
                <c:pt idx="104">
                  <c:v>43039.166666666664</c:v>
                </c:pt>
                <c:pt idx="105">
                  <c:v>43039.1875</c:v>
                </c:pt>
                <c:pt idx="106">
                  <c:v>43039.208333333336</c:v>
                </c:pt>
                <c:pt idx="107">
                  <c:v>43039.229166666664</c:v>
                </c:pt>
                <c:pt idx="108">
                  <c:v>43039.25</c:v>
                </c:pt>
                <c:pt idx="109">
                  <c:v>43039.270833333336</c:v>
                </c:pt>
                <c:pt idx="110">
                  <c:v>43039.291666666664</c:v>
                </c:pt>
                <c:pt idx="111">
                  <c:v>43039.3125</c:v>
                </c:pt>
                <c:pt idx="112">
                  <c:v>43039.333333333336</c:v>
                </c:pt>
                <c:pt idx="113">
                  <c:v>43039.354166666664</c:v>
                </c:pt>
                <c:pt idx="114">
                  <c:v>43039.375</c:v>
                </c:pt>
                <c:pt idx="115">
                  <c:v>43039.395833333336</c:v>
                </c:pt>
                <c:pt idx="116">
                  <c:v>43039.416666666664</c:v>
                </c:pt>
                <c:pt idx="117">
                  <c:v>43039.4375</c:v>
                </c:pt>
                <c:pt idx="118">
                  <c:v>43039.458333333336</c:v>
                </c:pt>
                <c:pt idx="119">
                  <c:v>43039.479166666664</c:v>
                </c:pt>
                <c:pt idx="120">
                  <c:v>43039.5</c:v>
                </c:pt>
                <c:pt idx="121">
                  <c:v>43039.520833333336</c:v>
                </c:pt>
                <c:pt idx="122">
                  <c:v>43039.541666666664</c:v>
                </c:pt>
                <c:pt idx="123">
                  <c:v>43039.5625</c:v>
                </c:pt>
                <c:pt idx="124">
                  <c:v>43039.583333333336</c:v>
                </c:pt>
                <c:pt idx="125">
                  <c:v>43039.604166666664</c:v>
                </c:pt>
                <c:pt idx="126">
                  <c:v>43039.625</c:v>
                </c:pt>
                <c:pt idx="127">
                  <c:v>43039.645833333336</c:v>
                </c:pt>
                <c:pt idx="128">
                  <c:v>43039.666666666664</c:v>
                </c:pt>
                <c:pt idx="129">
                  <c:v>43039.6875</c:v>
                </c:pt>
                <c:pt idx="130">
                  <c:v>43039.708333333336</c:v>
                </c:pt>
                <c:pt idx="131">
                  <c:v>43039.729166666664</c:v>
                </c:pt>
                <c:pt idx="132">
                  <c:v>43039.75</c:v>
                </c:pt>
                <c:pt idx="133">
                  <c:v>43039.770833333336</c:v>
                </c:pt>
                <c:pt idx="134">
                  <c:v>43039.791666666664</c:v>
                </c:pt>
                <c:pt idx="135">
                  <c:v>43039.8125</c:v>
                </c:pt>
                <c:pt idx="136">
                  <c:v>43039.833333333336</c:v>
                </c:pt>
                <c:pt idx="137">
                  <c:v>43039.854166666664</c:v>
                </c:pt>
                <c:pt idx="138">
                  <c:v>43039.875</c:v>
                </c:pt>
                <c:pt idx="139">
                  <c:v>43039.895833333336</c:v>
                </c:pt>
                <c:pt idx="140">
                  <c:v>43039.916666666664</c:v>
                </c:pt>
                <c:pt idx="141">
                  <c:v>43039.9375</c:v>
                </c:pt>
                <c:pt idx="142">
                  <c:v>43039.958333333336</c:v>
                </c:pt>
                <c:pt idx="143">
                  <c:v>43039.979166666664</c:v>
                </c:pt>
                <c:pt idx="144">
                  <c:v>43040</c:v>
                </c:pt>
                <c:pt idx="145">
                  <c:v>43040.020833333336</c:v>
                </c:pt>
                <c:pt idx="146">
                  <c:v>43040.041666666664</c:v>
                </c:pt>
                <c:pt idx="147">
                  <c:v>43040.0625</c:v>
                </c:pt>
                <c:pt idx="148">
                  <c:v>43040.083333333336</c:v>
                </c:pt>
                <c:pt idx="149">
                  <c:v>43040.104166666664</c:v>
                </c:pt>
                <c:pt idx="150">
                  <c:v>43040.125</c:v>
                </c:pt>
                <c:pt idx="151">
                  <c:v>43040.145833333336</c:v>
                </c:pt>
                <c:pt idx="152">
                  <c:v>43040.166666666664</c:v>
                </c:pt>
                <c:pt idx="153">
                  <c:v>43040.1875</c:v>
                </c:pt>
                <c:pt idx="154">
                  <c:v>43040.208333333336</c:v>
                </c:pt>
                <c:pt idx="155">
                  <c:v>43040.229166666664</c:v>
                </c:pt>
                <c:pt idx="156">
                  <c:v>43040.25</c:v>
                </c:pt>
                <c:pt idx="157">
                  <c:v>43040.270833333336</c:v>
                </c:pt>
                <c:pt idx="158">
                  <c:v>43040.291666666664</c:v>
                </c:pt>
                <c:pt idx="159">
                  <c:v>43040.3125</c:v>
                </c:pt>
                <c:pt idx="160">
                  <c:v>43040.333333333336</c:v>
                </c:pt>
                <c:pt idx="161">
                  <c:v>43040.354166666664</c:v>
                </c:pt>
                <c:pt idx="162">
                  <c:v>43040.375</c:v>
                </c:pt>
                <c:pt idx="163">
                  <c:v>43040.395833333336</c:v>
                </c:pt>
                <c:pt idx="164">
                  <c:v>43040.416666666664</c:v>
                </c:pt>
                <c:pt idx="165">
                  <c:v>43040.4375</c:v>
                </c:pt>
                <c:pt idx="166">
                  <c:v>43040.458333333336</c:v>
                </c:pt>
                <c:pt idx="167">
                  <c:v>43040.479166666664</c:v>
                </c:pt>
                <c:pt idx="168">
                  <c:v>43040.5</c:v>
                </c:pt>
                <c:pt idx="169">
                  <c:v>43040.520833333336</c:v>
                </c:pt>
                <c:pt idx="170">
                  <c:v>43040.541666666664</c:v>
                </c:pt>
                <c:pt idx="171">
                  <c:v>43040.5625</c:v>
                </c:pt>
                <c:pt idx="172">
                  <c:v>43040.583333333336</c:v>
                </c:pt>
                <c:pt idx="173">
                  <c:v>43040.604166666664</c:v>
                </c:pt>
                <c:pt idx="174">
                  <c:v>43040.625</c:v>
                </c:pt>
                <c:pt idx="175">
                  <c:v>43040.645833333336</c:v>
                </c:pt>
                <c:pt idx="176">
                  <c:v>43040.666666666664</c:v>
                </c:pt>
                <c:pt idx="177">
                  <c:v>43040.6875</c:v>
                </c:pt>
                <c:pt idx="178">
                  <c:v>43040.708333333336</c:v>
                </c:pt>
                <c:pt idx="179">
                  <c:v>43040.729166666664</c:v>
                </c:pt>
                <c:pt idx="180">
                  <c:v>43040.75</c:v>
                </c:pt>
                <c:pt idx="181">
                  <c:v>43040.770833333336</c:v>
                </c:pt>
                <c:pt idx="182">
                  <c:v>43040.791666666664</c:v>
                </c:pt>
                <c:pt idx="183">
                  <c:v>43040.8125</c:v>
                </c:pt>
                <c:pt idx="184">
                  <c:v>43040.833333333336</c:v>
                </c:pt>
                <c:pt idx="185">
                  <c:v>43040.854166666664</c:v>
                </c:pt>
                <c:pt idx="186">
                  <c:v>43040.875</c:v>
                </c:pt>
                <c:pt idx="187">
                  <c:v>43040.895833333336</c:v>
                </c:pt>
                <c:pt idx="188">
                  <c:v>43040.916666666664</c:v>
                </c:pt>
                <c:pt idx="189">
                  <c:v>43040.9375</c:v>
                </c:pt>
                <c:pt idx="190">
                  <c:v>43040.958333333336</c:v>
                </c:pt>
                <c:pt idx="191">
                  <c:v>43040.979166666664</c:v>
                </c:pt>
                <c:pt idx="192">
                  <c:v>43041</c:v>
                </c:pt>
                <c:pt idx="193">
                  <c:v>43041.020833333336</c:v>
                </c:pt>
                <c:pt idx="194">
                  <c:v>43041.041666666664</c:v>
                </c:pt>
                <c:pt idx="195">
                  <c:v>43041.0625</c:v>
                </c:pt>
                <c:pt idx="196">
                  <c:v>43041.083333333336</c:v>
                </c:pt>
                <c:pt idx="197">
                  <c:v>43041.104166666664</c:v>
                </c:pt>
                <c:pt idx="198">
                  <c:v>43041.125</c:v>
                </c:pt>
                <c:pt idx="199">
                  <c:v>43041.145833333336</c:v>
                </c:pt>
                <c:pt idx="200">
                  <c:v>43041.166666666664</c:v>
                </c:pt>
                <c:pt idx="201">
                  <c:v>43041.1875</c:v>
                </c:pt>
                <c:pt idx="202">
                  <c:v>43041.208333333336</c:v>
                </c:pt>
                <c:pt idx="203">
                  <c:v>43041.229166666664</c:v>
                </c:pt>
                <c:pt idx="204">
                  <c:v>43041.25</c:v>
                </c:pt>
                <c:pt idx="205">
                  <c:v>43041.270833333336</c:v>
                </c:pt>
                <c:pt idx="206">
                  <c:v>43041.291666666664</c:v>
                </c:pt>
                <c:pt idx="207">
                  <c:v>43041.3125</c:v>
                </c:pt>
                <c:pt idx="208">
                  <c:v>43041.333333333336</c:v>
                </c:pt>
                <c:pt idx="209">
                  <c:v>43041.354166666664</c:v>
                </c:pt>
                <c:pt idx="210">
                  <c:v>43041.375</c:v>
                </c:pt>
                <c:pt idx="211">
                  <c:v>43041.395833333336</c:v>
                </c:pt>
                <c:pt idx="212">
                  <c:v>43041.416666666664</c:v>
                </c:pt>
                <c:pt idx="213">
                  <c:v>43041.4375</c:v>
                </c:pt>
                <c:pt idx="214">
                  <c:v>43041.458333333336</c:v>
                </c:pt>
                <c:pt idx="215">
                  <c:v>43041.479166666664</c:v>
                </c:pt>
                <c:pt idx="216">
                  <c:v>43041.5</c:v>
                </c:pt>
                <c:pt idx="217">
                  <c:v>43041.520833333336</c:v>
                </c:pt>
                <c:pt idx="218">
                  <c:v>43041.541666666664</c:v>
                </c:pt>
                <c:pt idx="219">
                  <c:v>43041.5625</c:v>
                </c:pt>
                <c:pt idx="220">
                  <c:v>43041.583333333336</c:v>
                </c:pt>
                <c:pt idx="221">
                  <c:v>43041.604166666664</c:v>
                </c:pt>
                <c:pt idx="222">
                  <c:v>43041.625</c:v>
                </c:pt>
                <c:pt idx="223">
                  <c:v>43041.645833333336</c:v>
                </c:pt>
                <c:pt idx="224">
                  <c:v>43041.666666666664</c:v>
                </c:pt>
                <c:pt idx="225">
                  <c:v>43041.6875</c:v>
                </c:pt>
                <c:pt idx="226">
                  <c:v>43041.708333333336</c:v>
                </c:pt>
                <c:pt idx="227">
                  <c:v>43041.729166666664</c:v>
                </c:pt>
                <c:pt idx="228">
                  <c:v>43041.75</c:v>
                </c:pt>
                <c:pt idx="229">
                  <c:v>43041.770833333336</c:v>
                </c:pt>
                <c:pt idx="230">
                  <c:v>43041.791666666664</c:v>
                </c:pt>
                <c:pt idx="231">
                  <c:v>43041.8125</c:v>
                </c:pt>
                <c:pt idx="232">
                  <c:v>43041.833333333336</c:v>
                </c:pt>
                <c:pt idx="233">
                  <c:v>43041.854166666664</c:v>
                </c:pt>
                <c:pt idx="234">
                  <c:v>43041.875</c:v>
                </c:pt>
                <c:pt idx="235">
                  <c:v>43041.895833333336</c:v>
                </c:pt>
                <c:pt idx="236">
                  <c:v>43041.916666666664</c:v>
                </c:pt>
                <c:pt idx="237">
                  <c:v>43041.9375</c:v>
                </c:pt>
                <c:pt idx="238">
                  <c:v>43041.958333333336</c:v>
                </c:pt>
                <c:pt idx="239">
                  <c:v>43041.979166666664</c:v>
                </c:pt>
                <c:pt idx="240">
                  <c:v>43042</c:v>
                </c:pt>
                <c:pt idx="241">
                  <c:v>43042.020833333336</c:v>
                </c:pt>
                <c:pt idx="242">
                  <c:v>43042.041666666664</c:v>
                </c:pt>
                <c:pt idx="243">
                  <c:v>43042.0625</c:v>
                </c:pt>
                <c:pt idx="244">
                  <c:v>43042.083333333336</c:v>
                </c:pt>
                <c:pt idx="245">
                  <c:v>43042.104166666664</c:v>
                </c:pt>
                <c:pt idx="246">
                  <c:v>43042.125</c:v>
                </c:pt>
                <c:pt idx="247">
                  <c:v>43042.145833333336</c:v>
                </c:pt>
                <c:pt idx="248">
                  <c:v>43042.166666666664</c:v>
                </c:pt>
                <c:pt idx="249">
                  <c:v>43042.1875</c:v>
                </c:pt>
                <c:pt idx="250">
                  <c:v>43042.208333333336</c:v>
                </c:pt>
                <c:pt idx="251">
                  <c:v>43042.229166666664</c:v>
                </c:pt>
                <c:pt idx="252">
                  <c:v>43042.25</c:v>
                </c:pt>
                <c:pt idx="253">
                  <c:v>43042.270833333336</c:v>
                </c:pt>
                <c:pt idx="254">
                  <c:v>43042.291666666664</c:v>
                </c:pt>
                <c:pt idx="255">
                  <c:v>43042.3125</c:v>
                </c:pt>
                <c:pt idx="256">
                  <c:v>43042.333333333336</c:v>
                </c:pt>
                <c:pt idx="257">
                  <c:v>43042.354166666664</c:v>
                </c:pt>
                <c:pt idx="258">
                  <c:v>43042.375</c:v>
                </c:pt>
                <c:pt idx="259">
                  <c:v>43042.395833333336</c:v>
                </c:pt>
                <c:pt idx="260">
                  <c:v>43042.416666666664</c:v>
                </c:pt>
                <c:pt idx="261">
                  <c:v>43042.4375</c:v>
                </c:pt>
                <c:pt idx="262">
                  <c:v>43042.458333333336</c:v>
                </c:pt>
                <c:pt idx="263">
                  <c:v>43042.479166666664</c:v>
                </c:pt>
                <c:pt idx="264">
                  <c:v>43042.5</c:v>
                </c:pt>
                <c:pt idx="265">
                  <c:v>43042.520833333336</c:v>
                </c:pt>
                <c:pt idx="266">
                  <c:v>43042.541666666664</c:v>
                </c:pt>
                <c:pt idx="267">
                  <c:v>43042.5625</c:v>
                </c:pt>
                <c:pt idx="268">
                  <c:v>43042.583333333336</c:v>
                </c:pt>
                <c:pt idx="269">
                  <c:v>43042.604166666664</c:v>
                </c:pt>
                <c:pt idx="270">
                  <c:v>43042.625</c:v>
                </c:pt>
                <c:pt idx="271">
                  <c:v>43042.645833333336</c:v>
                </c:pt>
                <c:pt idx="272">
                  <c:v>43042.666666666664</c:v>
                </c:pt>
                <c:pt idx="273">
                  <c:v>43042.6875</c:v>
                </c:pt>
                <c:pt idx="274">
                  <c:v>43042.708333333336</c:v>
                </c:pt>
                <c:pt idx="275">
                  <c:v>43042.729166666664</c:v>
                </c:pt>
                <c:pt idx="276">
                  <c:v>43042.75</c:v>
                </c:pt>
                <c:pt idx="277">
                  <c:v>43042.770833333336</c:v>
                </c:pt>
                <c:pt idx="278">
                  <c:v>43042.791666666664</c:v>
                </c:pt>
                <c:pt idx="279">
                  <c:v>43042.8125</c:v>
                </c:pt>
                <c:pt idx="280">
                  <c:v>43042.833333333336</c:v>
                </c:pt>
                <c:pt idx="281">
                  <c:v>43042.854166666664</c:v>
                </c:pt>
                <c:pt idx="282">
                  <c:v>43042.875</c:v>
                </c:pt>
                <c:pt idx="283">
                  <c:v>43042.895833333336</c:v>
                </c:pt>
                <c:pt idx="284">
                  <c:v>43042.916666666664</c:v>
                </c:pt>
                <c:pt idx="285">
                  <c:v>43042.9375</c:v>
                </c:pt>
                <c:pt idx="286">
                  <c:v>43042.958333333336</c:v>
                </c:pt>
                <c:pt idx="287">
                  <c:v>43042.979166666664</c:v>
                </c:pt>
                <c:pt idx="288">
                  <c:v>43043</c:v>
                </c:pt>
                <c:pt idx="289">
                  <c:v>43043.020833333336</c:v>
                </c:pt>
                <c:pt idx="290">
                  <c:v>43043.041666666664</c:v>
                </c:pt>
                <c:pt idx="291">
                  <c:v>43043.0625</c:v>
                </c:pt>
                <c:pt idx="292">
                  <c:v>43043.083333333336</c:v>
                </c:pt>
                <c:pt idx="293">
                  <c:v>43043.104166666664</c:v>
                </c:pt>
                <c:pt idx="294">
                  <c:v>43043.125</c:v>
                </c:pt>
                <c:pt idx="295">
                  <c:v>43043.145833333336</c:v>
                </c:pt>
                <c:pt idx="296">
                  <c:v>43043.166666666664</c:v>
                </c:pt>
                <c:pt idx="297">
                  <c:v>43043.1875</c:v>
                </c:pt>
                <c:pt idx="298">
                  <c:v>43043.208333333336</c:v>
                </c:pt>
                <c:pt idx="299">
                  <c:v>43043.229166666664</c:v>
                </c:pt>
                <c:pt idx="300">
                  <c:v>43043.25</c:v>
                </c:pt>
                <c:pt idx="301">
                  <c:v>43043.270833333336</c:v>
                </c:pt>
                <c:pt idx="302">
                  <c:v>43043.291666666664</c:v>
                </c:pt>
                <c:pt idx="303">
                  <c:v>43043.3125</c:v>
                </c:pt>
                <c:pt idx="304">
                  <c:v>43043.333333333336</c:v>
                </c:pt>
                <c:pt idx="305">
                  <c:v>43043.354166666664</c:v>
                </c:pt>
                <c:pt idx="306">
                  <c:v>43043.375</c:v>
                </c:pt>
                <c:pt idx="307">
                  <c:v>43043.395833333336</c:v>
                </c:pt>
                <c:pt idx="308">
                  <c:v>43043.416666666664</c:v>
                </c:pt>
                <c:pt idx="309">
                  <c:v>43043.4375</c:v>
                </c:pt>
                <c:pt idx="310">
                  <c:v>43043.458333333336</c:v>
                </c:pt>
                <c:pt idx="311">
                  <c:v>43043.479166666664</c:v>
                </c:pt>
                <c:pt idx="312">
                  <c:v>43043.5</c:v>
                </c:pt>
                <c:pt idx="313">
                  <c:v>43043.520833333336</c:v>
                </c:pt>
                <c:pt idx="314">
                  <c:v>43043.541666666664</c:v>
                </c:pt>
                <c:pt idx="315">
                  <c:v>43043.5625</c:v>
                </c:pt>
                <c:pt idx="316">
                  <c:v>43043.583333333336</c:v>
                </c:pt>
                <c:pt idx="317">
                  <c:v>43043.604166666664</c:v>
                </c:pt>
                <c:pt idx="318">
                  <c:v>43043.625</c:v>
                </c:pt>
                <c:pt idx="319">
                  <c:v>43043.645833333336</c:v>
                </c:pt>
                <c:pt idx="320">
                  <c:v>43043.666666666664</c:v>
                </c:pt>
                <c:pt idx="321">
                  <c:v>43043.6875</c:v>
                </c:pt>
                <c:pt idx="322">
                  <c:v>43043.708333333336</c:v>
                </c:pt>
                <c:pt idx="323">
                  <c:v>43043.729166666664</c:v>
                </c:pt>
                <c:pt idx="324">
                  <c:v>43043.75</c:v>
                </c:pt>
                <c:pt idx="325">
                  <c:v>43043.770833333336</c:v>
                </c:pt>
                <c:pt idx="326">
                  <c:v>43043.791666666664</c:v>
                </c:pt>
                <c:pt idx="327">
                  <c:v>43043.8125</c:v>
                </c:pt>
                <c:pt idx="328">
                  <c:v>43043.833333333336</c:v>
                </c:pt>
                <c:pt idx="329">
                  <c:v>43043.854166666664</c:v>
                </c:pt>
                <c:pt idx="330">
                  <c:v>43043.875</c:v>
                </c:pt>
                <c:pt idx="331">
                  <c:v>43043.895833333336</c:v>
                </c:pt>
                <c:pt idx="332">
                  <c:v>43043.916666666664</c:v>
                </c:pt>
                <c:pt idx="333">
                  <c:v>43043.9375</c:v>
                </c:pt>
                <c:pt idx="334">
                  <c:v>43043.958333333336</c:v>
                </c:pt>
                <c:pt idx="335">
                  <c:v>43043.979166666664</c:v>
                </c:pt>
                <c:pt idx="336">
                  <c:v>43044</c:v>
                </c:pt>
                <c:pt idx="337">
                  <c:v>43044.020833333336</c:v>
                </c:pt>
                <c:pt idx="338">
                  <c:v>43044.041666666664</c:v>
                </c:pt>
                <c:pt idx="339">
                  <c:v>43044.0625</c:v>
                </c:pt>
                <c:pt idx="340">
                  <c:v>43044.083333333336</c:v>
                </c:pt>
                <c:pt idx="341">
                  <c:v>43044.104166666664</c:v>
                </c:pt>
                <c:pt idx="342">
                  <c:v>43044.125</c:v>
                </c:pt>
                <c:pt idx="343">
                  <c:v>43044.145833333336</c:v>
                </c:pt>
                <c:pt idx="344">
                  <c:v>43044.166666666664</c:v>
                </c:pt>
                <c:pt idx="345">
                  <c:v>43044.1875</c:v>
                </c:pt>
                <c:pt idx="346">
                  <c:v>43044.208333333336</c:v>
                </c:pt>
                <c:pt idx="347">
                  <c:v>43044.229166666664</c:v>
                </c:pt>
                <c:pt idx="348">
                  <c:v>43044.25</c:v>
                </c:pt>
                <c:pt idx="349">
                  <c:v>43044.270833333336</c:v>
                </c:pt>
                <c:pt idx="350">
                  <c:v>43044.291666666664</c:v>
                </c:pt>
                <c:pt idx="351">
                  <c:v>43044.3125</c:v>
                </c:pt>
                <c:pt idx="352">
                  <c:v>43044.333333333336</c:v>
                </c:pt>
                <c:pt idx="353">
                  <c:v>43044.354166666664</c:v>
                </c:pt>
                <c:pt idx="354">
                  <c:v>43044.375</c:v>
                </c:pt>
                <c:pt idx="355">
                  <c:v>43044.395833333336</c:v>
                </c:pt>
                <c:pt idx="356">
                  <c:v>43044.416666666664</c:v>
                </c:pt>
                <c:pt idx="357">
                  <c:v>43044.4375</c:v>
                </c:pt>
                <c:pt idx="358">
                  <c:v>43044.458333333336</c:v>
                </c:pt>
                <c:pt idx="359">
                  <c:v>43044.479166666664</c:v>
                </c:pt>
                <c:pt idx="360">
                  <c:v>43044.5</c:v>
                </c:pt>
                <c:pt idx="361">
                  <c:v>43044.520833333336</c:v>
                </c:pt>
                <c:pt idx="362">
                  <c:v>43044.541666666664</c:v>
                </c:pt>
                <c:pt idx="363">
                  <c:v>43044.5625</c:v>
                </c:pt>
                <c:pt idx="364">
                  <c:v>43044.583333333336</c:v>
                </c:pt>
                <c:pt idx="365">
                  <c:v>43044.604166666664</c:v>
                </c:pt>
                <c:pt idx="366">
                  <c:v>43044.625</c:v>
                </c:pt>
                <c:pt idx="367">
                  <c:v>43044.645833333336</c:v>
                </c:pt>
                <c:pt idx="368">
                  <c:v>43044.666666666664</c:v>
                </c:pt>
                <c:pt idx="369">
                  <c:v>43044.6875</c:v>
                </c:pt>
                <c:pt idx="370">
                  <c:v>43044.708333333336</c:v>
                </c:pt>
                <c:pt idx="371">
                  <c:v>43044.729166666664</c:v>
                </c:pt>
                <c:pt idx="372">
                  <c:v>43044.75</c:v>
                </c:pt>
                <c:pt idx="373">
                  <c:v>43044.770833333336</c:v>
                </c:pt>
                <c:pt idx="374">
                  <c:v>43044.791666666664</c:v>
                </c:pt>
                <c:pt idx="375">
                  <c:v>43044.8125</c:v>
                </c:pt>
                <c:pt idx="376">
                  <c:v>43044.833333333336</c:v>
                </c:pt>
                <c:pt idx="377">
                  <c:v>43044.854166666664</c:v>
                </c:pt>
                <c:pt idx="378">
                  <c:v>43044.875</c:v>
                </c:pt>
                <c:pt idx="379">
                  <c:v>43044.895833333336</c:v>
                </c:pt>
                <c:pt idx="380">
                  <c:v>43044.916666666664</c:v>
                </c:pt>
                <c:pt idx="381">
                  <c:v>43044.9375</c:v>
                </c:pt>
                <c:pt idx="382">
                  <c:v>43044.958333333336</c:v>
                </c:pt>
                <c:pt idx="383">
                  <c:v>43044.979166666664</c:v>
                </c:pt>
              </c:numCache>
            </c:numRef>
          </c:cat>
          <c:val>
            <c:numRef>
              <c:f>'29 Oct - 5 Nov'!$T$4:$T$387</c:f>
              <c:numCache>
                <c:formatCode>General</c:formatCode>
                <c:ptCount val="384"/>
                <c:pt idx="0">
                  <c:v>79.53</c:v>
                </c:pt>
                <c:pt idx="1">
                  <c:v>80.11</c:v>
                </c:pt>
                <c:pt idx="2">
                  <c:v>80.67</c:v>
                </c:pt>
                <c:pt idx="3">
                  <c:v>81.13</c:v>
                </c:pt>
                <c:pt idx="4">
                  <c:v>81.489999999999995</c:v>
                </c:pt>
                <c:pt idx="5">
                  <c:v>81.78</c:v>
                </c:pt>
                <c:pt idx="6">
                  <c:v>82.11</c:v>
                </c:pt>
                <c:pt idx="7">
                  <c:v>82.74</c:v>
                </c:pt>
                <c:pt idx="8">
                  <c:v>83.45</c:v>
                </c:pt>
                <c:pt idx="9">
                  <c:v>84.15</c:v>
                </c:pt>
                <c:pt idx="10">
                  <c:v>84.76</c:v>
                </c:pt>
                <c:pt idx="11">
                  <c:v>85.28</c:v>
                </c:pt>
                <c:pt idx="12">
                  <c:v>88.17</c:v>
                </c:pt>
                <c:pt idx="13">
                  <c:v>89.54</c:v>
                </c:pt>
                <c:pt idx="14">
                  <c:v>90.04</c:v>
                </c:pt>
                <c:pt idx="15">
                  <c:v>90.05</c:v>
                </c:pt>
                <c:pt idx="16">
                  <c:v>88.69</c:v>
                </c:pt>
                <c:pt idx="17">
                  <c:v>85.39</c:v>
                </c:pt>
                <c:pt idx="18">
                  <c:v>82.67</c:v>
                </c:pt>
                <c:pt idx="19">
                  <c:v>81.36</c:v>
                </c:pt>
                <c:pt idx="20">
                  <c:v>80.12</c:v>
                </c:pt>
                <c:pt idx="21">
                  <c:v>78.75</c:v>
                </c:pt>
                <c:pt idx="22">
                  <c:v>77.5</c:v>
                </c:pt>
                <c:pt idx="23">
                  <c:v>76.53</c:v>
                </c:pt>
                <c:pt idx="24">
                  <c:v>75.66</c:v>
                </c:pt>
                <c:pt idx="25">
                  <c:v>74.930000000000007</c:v>
                </c:pt>
                <c:pt idx="26">
                  <c:v>74.33</c:v>
                </c:pt>
                <c:pt idx="27">
                  <c:v>73.849999999999994</c:v>
                </c:pt>
                <c:pt idx="28">
                  <c:v>72.05</c:v>
                </c:pt>
                <c:pt idx="29">
                  <c:v>70.2</c:v>
                </c:pt>
                <c:pt idx="30">
                  <c:v>69.52</c:v>
                </c:pt>
                <c:pt idx="31">
                  <c:v>70.53</c:v>
                </c:pt>
                <c:pt idx="32">
                  <c:v>71.069999999999993</c:v>
                </c:pt>
                <c:pt idx="33">
                  <c:v>68.28</c:v>
                </c:pt>
                <c:pt idx="34">
                  <c:v>66.69</c:v>
                </c:pt>
                <c:pt idx="35">
                  <c:v>67.900000000000006</c:v>
                </c:pt>
                <c:pt idx="36">
                  <c:v>70.27</c:v>
                </c:pt>
                <c:pt idx="37">
                  <c:v>72</c:v>
                </c:pt>
                <c:pt idx="38">
                  <c:v>70.849999999999994</c:v>
                </c:pt>
                <c:pt idx="39">
                  <c:v>70.42</c:v>
                </c:pt>
                <c:pt idx="40">
                  <c:v>70.39</c:v>
                </c:pt>
                <c:pt idx="41">
                  <c:v>70.36</c:v>
                </c:pt>
                <c:pt idx="42">
                  <c:v>70.760000000000005</c:v>
                </c:pt>
                <c:pt idx="43">
                  <c:v>72.040000000000006</c:v>
                </c:pt>
                <c:pt idx="44">
                  <c:v>73.489999999999995</c:v>
                </c:pt>
                <c:pt idx="45">
                  <c:v>73.930000000000007</c:v>
                </c:pt>
                <c:pt idx="46">
                  <c:v>74.39</c:v>
                </c:pt>
                <c:pt idx="47">
                  <c:v>74.989999999999995</c:v>
                </c:pt>
                <c:pt idx="48">
                  <c:v>75.67</c:v>
                </c:pt>
                <c:pt idx="49">
                  <c:v>76.290000000000006</c:v>
                </c:pt>
                <c:pt idx="50">
                  <c:v>76.790000000000006</c:v>
                </c:pt>
                <c:pt idx="51">
                  <c:v>76.930000000000007</c:v>
                </c:pt>
                <c:pt idx="52">
                  <c:v>77.03</c:v>
                </c:pt>
                <c:pt idx="53">
                  <c:v>77.3</c:v>
                </c:pt>
                <c:pt idx="54">
                  <c:v>77.67</c:v>
                </c:pt>
                <c:pt idx="55">
                  <c:v>77.959999999999994</c:v>
                </c:pt>
                <c:pt idx="56">
                  <c:v>78.27</c:v>
                </c:pt>
                <c:pt idx="57">
                  <c:v>78.61</c:v>
                </c:pt>
                <c:pt idx="58">
                  <c:v>79.040000000000006</c:v>
                </c:pt>
                <c:pt idx="59">
                  <c:v>79.55</c:v>
                </c:pt>
                <c:pt idx="60">
                  <c:v>82.97</c:v>
                </c:pt>
                <c:pt idx="61">
                  <c:v>84.79</c:v>
                </c:pt>
                <c:pt idx="62">
                  <c:v>85.44</c:v>
                </c:pt>
                <c:pt idx="63">
                  <c:v>85.16</c:v>
                </c:pt>
                <c:pt idx="64">
                  <c:v>83.61</c:v>
                </c:pt>
                <c:pt idx="65">
                  <c:v>80.28</c:v>
                </c:pt>
                <c:pt idx="66">
                  <c:v>76.91</c:v>
                </c:pt>
                <c:pt idx="67">
                  <c:v>73.92</c:v>
                </c:pt>
                <c:pt idx="68">
                  <c:v>71.31</c:v>
                </c:pt>
                <c:pt idx="69">
                  <c:v>69.19</c:v>
                </c:pt>
                <c:pt idx="70">
                  <c:v>67.59</c:v>
                </c:pt>
                <c:pt idx="71">
                  <c:v>66.63</c:v>
                </c:pt>
                <c:pt idx="72">
                  <c:v>65.319999999999993</c:v>
                </c:pt>
                <c:pt idx="73">
                  <c:v>63.31</c:v>
                </c:pt>
                <c:pt idx="74">
                  <c:v>62.71</c:v>
                </c:pt>
                <c:pt idx="75">
                  <c:v>64.349999999999994</c:v>
                </c:pt>
                <c:pt idx="76">
                  <c:v>64.86</c:v>
                </c:pt>
                <c:pt idx="77">
                  <c:v>64.97</c:v>
                </c:pt>
                <c:pt idx="78">
                  <c:v>64.81</c:v>
                </c:pt>
                <c:pt idx="79">
                  <c:v>64.069999999999993</c:v>
                </c:pt>
                <c:pt idx="80">
                  <c:v>65.25</c:v>
                </c:pt>
                <c:pt idx="81">
                  <c:v>67.78</c:v>
                </c:pt>
                <c:pt idx="82">
                  <c:v>69.44</c:v>
                </c:pt>
                <c:pt idx="83">
                  <c:v>69.34</c:v>
                </c:pt>
                <c:pt idx="84">
                  <c:v>70.099999999999994</c:v>
                </c:pt>
                <c:pt idx="85">
                  <c:v>72.45</c:v>
                </c:pt>
                <c:pt idx="86">
                  <c:v>72.39</c:v>
                </c:pt>
                <c:pt idx="87">
                  <c:v>72.64</c:v>
                </c:pt>
                <c:pt idx="88">
                  <c:v>72.91</c:v>
                </c:pt>
                <c:pt idx="89">
                  <c:v>72.72</c:v>
                </c:pt>
                <c:pt idx="90">
                  <c:v>72.540000000000006</c:v>
                </c:pt>
                <c:pt idx="91">
                  <c:v>72.760000000000005</c:v>
                </c:pt>
                <c:pt idx="92">
                  <c:v>73.239999999999995</c:v>
                </c:pt>
                <c:pt idx="93">
                  <c:v>73.42</c:v>
                </c:pt>
                <c:pt idx="94">
                  <c:v>73.89</c:v>
                </c:pt>
                <c:pt idx="95">
                  <c:v>74.53</c:v>
                </c:pt>
                <c:pt idx="96">
                  <c:v>75.150000000000006</c:v>
                </c:pt>
                <c:pt idx="97">
                  <c:v>75.59</c:v>
                </c:pt>
                <c:pt idx="98">
                  <c:v>76</c:v>
                </c:pt>
                <c:pt idx="99">
                  <c:v>76.58</c:v>
                </c:pt>
                <c:pt idx="100">
                  <c:v>77.180000000000007</c:v>
                </c:pt>
                <c:pt idx="101">
                  <c:v>77.64</c:v>
                </c:pt>
                <c:pt idx="102">
                  <c:v>78.010000000000005</c:v>
                </c:pt>
                <c:pt idx="103">
                  <c:v>78.31</c:v>
                </c:pt>
                <c:pt idx="104">
                  <c:v>78.459999999999994</c:v>
                </c:pt>
                <c:pt idx="105">
                  <c:v>78.27</c:v>
                </c:pt>
                <c:pt idx="106">
                  <c:v>77.989999999999995</c:v>
                </c:pt>
                <c:pt idx="107">
                  <c:v>77.8</c:v>
                </c:pt>
                <c:pt idx="108">
                  <c:v>80.180000000000007</c:v>
                </c:pt>
                <c:pt idx="109">
                  <c:v>81.16</c:v>
                </c:pt>
                <c:pt idx="110">
                  <c:v>81.22</c:v>
                </c:pt>
                <c:pt idx="111">
                  <c:v>80.650000000000006</c:v>
                </c:pt>
                <c:pt idx="112">
                  <c:v>79.44</c:v>
                </c:pt>
                <c:pt idx="113">
                  <c:v>77.430000000000007</c:v>
                </c:pt>
                <c:pt idx="114">
                  <c:v>75.53</c:v>
                </c:pt>
                <c:pt idx="115">
                  <c:v>74.040000000000006</c:v>
                </c:pt>
                <c:pt idx="116">
                  <c:v>72.17</c:v>
                </c:pt>
                <c:pt idx="117">
                  <c:v>69.67</c:v>
                </c:pt>
                <c:pt idx="118">
                  <c:v>67.989999999999995</c:v>
                </c:pt>
                <c:pt idx="119">
                  <c:v>67.66</c:v>
                </c:pt>
                <c:pt idx="120">
                  <c:v>67.400000000000006</c:v>
                </c:pt>
                <c:pt idx="121">
                  <c:v>66.930000000000007</c:v>
                </c:pt>
                <c:pt idx="122">
                  <c:v>66.13</c:v>
                </c:pt>
                <c:pt idx="123">
                  <c:v>64.86</c:v>
                </c:pt>
                <c:pt idx="124">
                  <c:v>62.81</c:v>
                </c:pt>
                <c:pt idx="125">
                  <c:v>61.3</c:v>
                </c:pt>
                <c:pt idx="126">
                  <c:v>60.39</c:v>
                </c:pt>
                <c:pt idx="127">
                  <c:v>60.15</c:v>
                </c:pt>
                <c:pt idx="128">
                  <c:v>61.12</c:v>
                </c:pt>
                <c:pt idx="129">
                  <c:v>62.13</c:v>
                </c:pt>
                <c:pt idx="130">
                  <c:v>63.92</c:v>
                </c:pt>
                <c:pt idx="131">
                  <c:v>67.09</c:v>
                </c:pt>
                <c:pt idx="132">
                  <c:v>68.989999999999995</c:v>
                </c:pt>
                <c:pt idx="133">
                  <c:v>69.38</c:v>
                </c:pt>
                <c:pt idx="134">
                  <c:v>67.3</c:v>
                </c:pt>
                <c:pt idx="135">
                  <c:v>66.87</c:v>
                </c:pt>
                <c:pt idx="136">
                  <c:v>67.430000000000007</c:v>
                </c:pt>
                <c:pt idx="137">
                  <c:v>68.73</c:v>
                </c:pt>
                <c:pt idx="138">
                  <c:v>69.92</c:v>
                </c:pt>
                <c:pt idx="139">
                  <c:v>70.13</c:v>
                </c:pt>
                <c:pt idx="140">
                  <c:v>70.12</c:v>
                </c:pt>
                <c:pt idx="141">
                  <c:v>69.83</c:v>
                </c:pt>
                <c:pt idx="142">
                  <c:v>69.86</c:v>
                </c:pt>
                <c:pt idx="143">
                  <c:v>70.12</c:v>
                </c:pt>
                <c:pt idx="144">
                  <c:v>70.400000000000006</c:v>
                </c:pt>
                <c:pt idx="145">
                  <c:v>70.36</c:v>
                </c:pt>
                <c:pt idx="146">
                  <c:v>70.12</c:v>
                </c:pt>
                <c:pt idx="147">
                  <c:v>69.7</c:v>
                </c:pt>
                <c:pt idx="148">
                  <c:v>69.260000000000005</c:v>
                </c:pt>
                <c:pt idx="149">
                  <c:v>68.92</c:v>
                </c:pt>
                <c:pt idx="150">
                  <c:v>68.91</c:v>
                </c:pt>
                <c:pt idx="151">
                  <c:v>69.58</c:v>
                </c:pt>
                <c:pt idx="152">
                  <c:v>70.5</c:v>
                </c:pt>
                <c:pt idx="153">
                  <c:v>71.239999999999995</c:v>
                </c:pt>
                <c:pt idx="154">
                  <c:v>71.89</c:v>
                </c:pt>
                <c:pt idx="155">
                  <c:v>72.510000000000005</c:v>
                </c:pt>
                <c:pt idx="156">
                  <c:v>76.180000000000007</c:v>
                </c:pt>
                <c:pt idx="157">
                  <c:v>77.22</c:v>
                </c:pt>
                <c:pt idx="158">
                  <c:v>77.72</c:v>
                </c:pt>
                <c:pt idx="159">
                  <c:v>78.599999999999994</c:v>
                </c:pt>
                <c:pt idx="160">
                  <c:v>78.66</c:v>
                </c:pt>
                <c:pt idx="161">
                  <c:v>77.41</c:v>
                </c:pt>
                <c:pt idx="162">
                  <c:v>75.37</c:v>
                </c:pt>
                <c:pt idx="163">
                  <c:v>72.48</c:v>
                </c:pt>
                <c:pt idx="164">
                  <c:v>68.78</c:v>
                </c:pt>
                <c:pt idx="165">
                  <c:v>64.02</c:v>
                </c:pt>
                <c:pt idx="166">
                  <c:v>60.23</c:v>
                </c:pt>
                <c:pt idx="167">
                  <c:v>58.1</c:v>
                </c:pt>
                <c:pt idx="168">
                  <c:v>58.17</c:v>
                </c:pt>
                <c:pt idx="169">
                  <c:v>61.4</c:v>
                </c:pt>
                <c:pt idx="170">
                  <c:v>63.72</c:v>
                </c:pt>
                <c:pt idx="171">
                  <c:v>63.77</c:v>
                </c:pt>
                <c:pt idx="172">
                  <c:v>62.55</c:v>
                </c:pt>
                <c:pt idx="173">
                  <c:v>61.65</c:v>
                </c:pt>
                <c:pt idx="174">
                  <c:v>61.06</c:v>
                </c:pt>
                <c:pt idx="175">
                  <c:v>60.75</c:v>
                </c:pt>
                <c:pt idx="176">
                  <c:v>61.63</c:v>
                </c:pt>
                <c:pt idx="177">
                  <c:v>62.47</c:v>
                </c:pt>
                <c:pt idx="178">
                  <c:v>63.25</c:v>
                </c:pt>
                <c:pt idx="179">
                  <c:v>63.93</c:v>
                </c:pt>
                <c:pt idx="180">
                  <c:v>64.989999999999995</c:v>
                </c:pt>
                <c:pt idx="181">
                  <c:v>66</c:v>
                </c:pt>
                <c:pt idx="182">
                  <c:v>64.88</c:v>
                </c:pt>
                <c:pt idx="183">
                  <c:v>65.150000000000006</c:v>
                </c:pt>
                <c:pt idx="184">
                  <c:v>66.03</c:v>
                </c:pt>
                <c:pt idx="185">
                  <c:v>67.010000000000005</c:v>
                </c:pt>
                <c:pt idx="186">
                  <c:v>67.72</c:v>
                </c:pt>
                <c:pt idx="187">
                  <c:v>67.73</c:v>
                </c:pt>
                <c:pt idx="188">
                  <c:v>67.599999999999994</c:v>
                </c:pt>
                <c:pt idx="189">
                  <c:v>67.040000000000006</c:v>
                </c:pt>
                <c:pt idx="190">
                  <c:v>66.790000000000006</c:v>
                </c:pt>
                <c:pt idx="191">
                  <c:v>66.900000000000006</c:v>
                </c:pt>
                <c:pt idx="192">
                  <c:v>67.12</c:v>
                </c:pt>
                <c:pt idx="193">
                  <c:v>67.27</c:v>
                </c:pt>
                <c:pt idx="194">
                  <c:v>67.47</c:v>
                </c:pt>
                <c:pt idx="195">
                  <c:v>67.930000000000007</c:v>
                </c:pt>
                <c:pt idx="196">
                  <c:v>68.5</c:v>
                </c:pt>
                <c:pt idx="197">
                  <c:v>69.03</c:v>
                </c:pt>
                <c:pt idx="198">
                  <c:v>69.489999999999995</c:v>
                </c:pt>
                <c:pt idx="199">
                  <c:v>69.84</c:v>
                </c:pt>
                <c:pt idx="200">
                  <c:v>70.12</c:v>
                </c:pt>
                <c:pt idx="201">
                  <c:v>70.27</c:v>
                </c:pt>
                <c:pt idx="202">
                  <c:v>70.5</c:v>
                </c:pt>
                <c:pt idx="203">
                  <c:v>71.010000000000005</c:v>
                </c:pt>
                <c:pt idx="204">
                  <c:v>74.959999999999994</c:v>
                </c:pt>
                <c:pt idx="205">
                  <c:v>76.31</c:v>
                </c:pt>
                <c:pt idx="206">
                  <c:v>76.34</c:v>
                </c:pt>
                <c:pt idx="207">
                  <c:v>75.489999999999995</c:v>
                </c:pt>
                <c:pt idx="208">
                  <c:v>74.42</c:v>
                </c:pt>
                <c:pt idx="209">
                  <c:v>73.34</c:v>
                </c:pt>
                <c:pt idx="210">
                  <c:v>71.55</c:v>
                </c:pt>
                <c:pt idx="211">
                  <c:v>68.599999999999994</c:v>
                </c:pt>
                <c:pt idx="212">
                  <c:v>66.31</c:v>
                </c:pt>
                <c:pt idx="213">
                  <c:v>65.41</c:v>
                </c:pt>
                <c:pt idx="214">
                  <c:v>64.3</c:v>
                </c:pt>
                <c:pt idx="215">
                  <c:v>62.52</c:v>
                </c:pt>
                <c:pt idx="216">
                  <c:v>61.27</c:v>
                </c:pt>
                <c:pt idx="217">
                  <c:v>60.94</c:v>
                </c:pt>
                <c:pt idx="218">
                  <c:v>60.41</c:v>
                </c:pt>
                <c:pt idx="219">
                  <c:v>59.39</c:v>
                </c:pt>
                <c:pt idx="220">
                  <c:v>58.18</c:v>
                </c:pt>
                <c:pt idx="221">
                  <c:v>58.4</c:v>
                </c:pt>
                <c:pt idx="222">
                  <c:v>59.12</c:v>
                </c:pt>
                <c:pt idx="223">
                  <c:v>60.19</c:v>
                </c:pt>
                <c:pt idx="224">
                  <c:v>61.75</c:v>
                </c:pt>
                <c:pt idx="225">
                  <c:v>62.18</c:v>
                </c:pt>
                <c:pt idx="226">
                  <c:v>62.52</c:v>
                </c:pt>
                <c:pt idx="227">
                  <c:v>62.95</c:v>
                </c:pt>
                <c:pt idx="228">
                  <c:v>63.78</c:v>
                </c:pt>
                <c:pt idx="229">
                  <c:v>64.540000000000006</c:v>
                </c:pt>
                <c:pt idx="230">
                  <c:v>63.3</c:v>
                </c:pt>
                <c:pt idx="231">
                  <c:v>63.64</c:v>
                </c:pt>
                <c:pt idx="232">
                  <c:v>64.5</c:v>
                </c:pt>
                <c:pt idx="233">
                  <c:v>65.13</c:v>
                </c:pt>
                <c:pt idx="234">
                  <c:v>65.72</c:v>
                </c:pt>
                <c:pt idx="235">
                  <c:v>66.42</c:v>
                </c:pt>
                <c:pt idx="236">
                  <c:v>67.23</c:v>
                </c:pt>
                <c:pt idx="237">
                  <c:v>67.61</c:v>
                </c:pt>
                <c:pt idx="238">
                  <c:v>67.94</c:v>
                </c:pt>
                <c:pt idx="239">
                  <c:v>67.84</c:v>
                </c:pt>
                <c:pt idx="240">
                  <c:v>67.44</c:v>
                </c:pt>
                <c:pt idx="241">
                  <c:v>66.73</c:v>
                </c:pt>
                <c:pt idx="242">
                  <c:v>66.16</c:v>
                </c:pt>
                <c:pt idx="243">
                  <c:v>66.27</c:v>
                </c:pt>
                <c:pt idx="244">
                  <c:v>66.709999999999994</c:v>
                </c:pt>
                <c:pt idx="245">
                  <c:v>67.239999999999995</c:v>
                </c:pt>
                <c:pt idx="246">
                  <c:v>67.66</c:v>
                </c:pt>
                <c:pt idx="247">
                  <c:v>67.8</c:v>
                </c:pt>
                <c:pt idx="248">
                  <c:v>67.709999999999994</c:v>
                </c:pt>
                <c:pt idx="249">
                  <c:v>67.22</c:v>
                </c:pt>
                <c:pt idx="250">
                  <c:v>66.89</c:v>
                </c:pt>
                <c:pt idx="251">
                  <c:v>67.400000000000006</c:v>
                </c:pt>
                <c:pt idx="252">
                  <c:v>71.23</c:v>
                </c:pt>
                <c:pt idx="253">
                  <c:v>72.760000000000005</c:v>
                </c:pt>
                <c:pt idx="254">
                  <c:v>73.010000000000005</c:v>
                </c:pt>
                <c:pt idx="255">
                  <c:v>72.39</c:v>
                </c:pt>
                <c:pt idx="256">
                  <c:v>71.36</c:v>
                </c:pt>
                <c:pt idx="257">
                  <c:v>70.040000000000006</c:v>
                </c:pt>
                <c:pt idx="258">
                  <c:v>68.66</c:v>
                </c:pt>
                <c:pt idx="259">
                  <c:v>67.28</c:v>
                </c:pt>
                <c:pt idx="260">
                  <c:v>65.23</c:v>
                </c:pt>
                <c:pt idx="261">
                  <c:v>62.11</c:v>
                </c:pt>
                <c:pt idx="262">
                  <c:v>59.66</c:v>
                </c:pt>
                <c:pt idx="263">
                  <c:v>58.38</c:v>
                </c:pt>
                <c:pt idx="264">
                  <c:v>57.25</c:v>
                </c:pt>
                <c:pt idx="265">
                  <c:v>56.22</c:v>
                </c:pt>
                <c:pt idx="266">
                  <c:v>56.89</c:v>
                </c:pt>
                <c:pt idx="267">
                  <c:v>60.2</c:v>
                </c:pt>
                <c:pt idx="268">
                  <c:v>61.64</c:v>
                </c:pt>
                <c:pt idx="269">
                  <c:v>61.13</c:v>
                </c:pt>
                <c:pt idx="270">
                  <c:v>60.76</c:v>
                </c:pt>
                <c:pt idx="271">
                  <c:v>60.9</c:v>
                </c:pt>
                <c:pt idx="272">
                  <c:v>62.03</c:v>
                </c:pt>
                <c:pt idx="273">
                  <c:v>62.81</c:v>
                </c:pt>
                <c:pt idx="274">
                  <c:v>63.86</c:v>
                </c:pt>
                <c:pt idx="275">
                  <c:v>65.489999999999995</c:v>
                </c:pt>
                <c:pt idx="276">
                  <c:v>66.67</c:v>
                </c:pt>
                <c:pt idx="277">
                  <c:v>66.709999999999994</c:v>
                </c:pt>
                <c:pt idx="278">
                  <c:v>64.37</c:v>
                </c:pt>
                <c:pt idx="279">
                  <c:v>63.5</c:v>
                </c:pt>
                <c:pt idx="280">
                  <c:v>63.25</c:v>
                </c:pt>
                <c:pt idx="281">
                  <c:v>63.19</c:v>
                </c:pt>
                <c:pt idx="282">
                  <c:v>63.38</c:v>
                </c:pt>
                <c:pt idx="283">
                  <c:v>63.96</c:v>
                </c:pt>
                <c:pt idx="284">
                  <c:v>64.42</c:v>
                </c:pt>
                <c:pt idx="285">
                  <c:v>64</c:v>
                </c:pt>
                <c:pt idx="286">
                  <c:v>63.87</c:v>
                </c:pt>
                <c:pt idx="287">
                  <c:v>64.680000000000007</c:v>
                </c:pt>
                <c:pt idx="288">
                  <c:v>65.69</c:v>
                </c:pt>
                <c:pt idx="289">
                  <c:v>66.22</c:v>
                </c:pt>
                <c:pt idx="290">
                  <c:v>66.67</c:v>
                </c:pt>
                <c:pt idx="291">
                  <c:v>67.42</c:v>
                </c:pt>
                <c:pt idx="292">
                  <c:v>68.349999999999994</c:v>
                </c:pt>
                <c:pt idx="293">
                  <c:v>69.41</c:v>
                </c:pt>
                <c:pt idx="294">
                  <c:v>70.290000000000006</c:v>
                </c:pt>
                <c:pt idx="295">
                  <c:v>70.58</c:v>
                </c:pt>
                <c:pt idx="296">
                  <c:v>70.66</c:v>
                </c:pt>
                <c:pt idx="297">
                  <c:v>70.89</c:v>
                </c:pt>
                <c:pt idx="298">
                  <c:v>71.239999999999995</c:v>
                </c:pt>
                <c:pt idx="299">
                  <c:v>71.75</c:v>
                </c:pt>
                <c:pt idx="300">
                  <c:v>75.17</c:v>
                </c:pt>
                <c:pt idx="301">
                  <c:v>76.72</c:v>
                </c:pt>
                <c:pt idx="302">
                  <c:v>76.94</c:v>
                </c:pt>
                <c:pt idx="303">
                  <c:v>75.98</c:v>
                </c:pt>
                <c:pt idx="304">
                  <c:v>74.849999999999994</c:v>
                </c:pt>
                <c:pt idx="305">
                  <c:v>73.86</c:v>
                </c:pt>
                <c:pt idx="306">
                  <c:v>72.400000000000006</c:v>
                </c:pt>
                <c:pt idx="307">
                  <c:v>70.23</c:v>
                </c:pt>
                <c:pt idx="308">
                  <c:v>68.36</c:v>
                </c:pt>
                <c:pt idx="309">
                  <c:v>67.180000000000007</c:v>
                </c:pt>
                <c:pt idx="310">
                  <c:v>66.14</c:v>
                </c:pt>
                <c:pt idx="311">
                  <c:v>65.11</c:v>
                </c:pt>
                <c:pt idx="312">
                  <c:v>64.45</c:v>
                </c:pt>
                <c:pt idx="313">
                  <c:v>64.42</c:v>
                </c:pt>
                <c:pt idx="314">
                  <c:v>64.14</c:v>
                </c:pt>
                <c:pt idx="315">
                  <c:v>63.27</c:v>
                </c:pt>
                <c:pt idx="316">
                  <c:v>62.18</c:v>
                </c:pt>
                <c:pt idx="317">
                  <c:v>62.62</c:v>
                </c:pt>
                <c:pt idx="318">
                  <c:v>62.75</c:v>
                </c:pt>
                <c:pt idx="319">
                  <c:v>61.91</c:v>
                </c:pt>
                <c:pt idx="320">
                  <c:v>61.83</c:v>
                </c:pt>
                <c:pt idx="321">
                  <c:v>61.37</c:v>
                </c:pt>
                <c:pt idx="322">
                  <c:v>62.47</c:v>
                </c:pt>
                <c:pt idx="323">
                  <c:v>66.31</c:v>
                </c:pt>
                <c:pt idx="324">
                  <c:v>68.16</c:v>
                </c:pt>
                <c:pt idx="325">
                  <c:v>68.95</c:v>
                </c:pt>
                <c:pt idx="326">
                  <c:v>67.47</c:v>
                </c:pt>
                <c:pt idx="327">
                  <c:v>67.63</c:v>
                </c:pt>
                <c:pt idx="328">
                  <c:v>68.36</c:v>
                </c:pt>
                <c:pt idx="329">
                  <c:v>68.91</c:v>
                </c:pt>
                <c:pt idx="330">
                  <c:v>69.540000000000006</c:v>
                </c:pt>
                <c:pt idx="331">
                  <c:v>70.62</c:v>
                </c:pt>
                <c:pt idx="332">
                  <c:v>71.73</c:v>
                </c:pt>
                <c:pt idx="333">
                  <c:v>71.97</c:v>
                </c:pt>
                <c:pt idx="334">
                  <c:v>72.12</c:v>
                </c:pt>
                <c:pt idx="335">
                  <c:v>72.17</c:v>
                </c:pt>
                <c:pt idx="336">
                  <c:v>72.38</c:v>
                </c:pt>
                <c:pt idx="337">
                  <c:v>73.099999999999994</c:v>
                </c:pt>
                <c:pt idx="338">
                  <c:v>73.459999999999994</c:v>
                </c:pt>
                <c:pt idx="339">
                  <c:v>72.45</c:v>
                </c:pt>
                <c:pt idx="340">
                  <c:v>71.010000000000005</c:v>
                </c:pt>
                <c:pt idx="341">
                  <c:v>69.97</c:v>
                </c:pt>
                <c:pt idx="342">
                  <c:v>69.42</c:v>
                </c:pt>
                <c:pt idx="343">
                  <c:v>69.73</c:v>
                </c:pt>
                <c:pt idx="344">
                  <c:v>70.5</c:v>
                </c:pt>
                <c:pt idx="345">
                  <c:v>71.53</c:v>
                </c:pt>
                <c:pt idx="346">
                  <c:v>72.58</c:v>
                </c:pt>
                <c:pt idx="347">
                  <c:v>73.44</c:v>
                </c:pt>
                <c:pt idx="348">
                  <c:v>77.180000000000007</c:v>
                </c:pt>
                <c:pt idx="349">
                  <c:v>78.53</c:v>
                </c:pt>
                <c:pt idx="350">
                  <c:v>78.7</c:v>
                </c:pt>
                <c:pt idx="351">
                  <c:v>78.239999999999995</c:v>
                </c:pt>
                <c:pt idx="352">
                  <c:v>77.33</c:v>
                </c:pt>
                <c:pt idx="353">
                  <c:v>75.94</c:v>
                </c:pt>
                <c:pt idx="354">
                  <c:v>74.739999999999995</c:v>
                </c:pt>
                <c:pt idx="355">
                  <c:v>73.95</c:v>
                </c:pt>
                <c:pt idx="356">
                  <c:v>72.75</c:v>
                </c:pt>
                <c:pt idx="357">
                  <c:v>70.83</c:v>
                </c:pt>
                <c:pt idx="358">
                  <c:v>68.91</c:v>
                </c:pt>
                <c:pt idx="359">
                  <c:v>67.150000000000006</c:v>
                </c:pt>
                <c:pt idx="360">
                  <c:v>65.92</c:v>
                </c:pt>
                <c:pt idx="361">
                  <c:v>65.59</c:v>
                </c:pt>
                <c:pt idx="362">
                  <c:v>64.75</c:v>
                </c:pt>
                <c:pt idx="363">
                  <c:v>62.68</c:v>
                </c:pt>
                <c:pt idx="364">
                  <c:v>61.21</c:v>
                </c:pt>
                <c:pt idx="365">
                  <c:v>62.75</c:v>
                </c:pt>
                <c:pt idx="366">
                  <c:v>65</c:v>
                </c:pt>
                <c:pt idx="367">
                  <c:v>67.540000000000006</c:v>
                </c:pt>
                <c:pt idx="368">
                  <c:v>70.290000000000006</c:v>
                </c:pt>
                <c:pt idx="369">
                  <c:v>71.09</c:v>
                </c:pt>
                <c:pt idx="370">
                  <c:v>71.650000000000006</c:v>
                </c:pt>
                <c:pt idx="371">
                  <c:v>72.400000000000006</c:v>
                </c:pt>
                <c:pt idx="372">
                  <c:v>73.55</c:v>
                </c:pt>
                <c:pt idx="373">
                  <c:v>74.98</c:v>
                </c:pt>
                <c:pt idx="374">
                  <c:v>73.67</c:v>
                </c:pt>
                <c:pt idx="375">
                  <c:v>72.989999999999995</c:v>
                </c:pt>
                <c:pt idx="376">
                  <c:v>72.75</c:v>
                </c:pt>
                <c:pt idx="377">
                  <c:v>72.930000000000007</c:v>
                </c:pt>
                <c:pt idx="378">
                  <c:v>73.209999999999994</c:v>
                </c:pt>
                <c:pt idx="379">
                  <c:v>73.3</c:v>
                </c:pt>
                <c:pt idx="380">
                  <c:v>73.67</c:v>
                </c:pt>
                <c:pt idx="381">
                  <c:v>73.900000000000006</c:v>
                </c:pt>
                <c:pt idx="382">
                  <c:v>74.38</c:v>
                </c:pt>
                <c:pt idx="383">
                  <c:v>74.73</c:v>
                </c:pt>
              </c:numCache>
            </c:numRef>
          </c:val>
          <c:smooth val="0"/>
          <c:extLst>
            <c:ext xmlns:c16="http://schemas.microsoft.com/office/drawing/2014/chart" uri="{C3380CC4-5D6E-409C-BE32-E72D297353CC}">
              <c16:uniqueId val="{00000002-30F8-1242-B755-F55A62F96FD6}"/>
            </c:ext>
          </c:extLst>
        </c:ser>
        <c:dLbls>
          <c:showLegendKey val="0"/>
          <c:showVal val="0"/>
          <c:showCatName val="0"/>
          <c:showSerName val="0"/>
          <c:showPercent val="0"/>
          <c:showBubbleSize val="0"/>
        </c:dLbls>
        <c:smooth val="0"/>
        <c:axId val="347359824"/>
        <c:axId val="347360384"/>
      </c:lineChart>
      <c:catAx>
        <c:axId val="347359824"/>
        <c:scaling>
          <c:orientation val="minMax"/>
        </c:scaling>
        <c:delete val="0"/>
        <c:axPos val="b"/>
        <c:majorGridlines>
          <c:spPr>
            <a:ln w="9525" cap="flat" cmpd="sng" algn="ctr">
              <a:solidFill>
                <a:schemeClr val="tx1">
                  <a:lumMod val="15000"/>
                  <a:lumOff val="85000"/>
                </a:schemeClr>
              </a:solidFill>
              <a:round/>
            </a:ln>
            <a:effectLst/>
          </c:spPr>
        </c:majorGridlines>
        <c:numFmt formatCode="[$-409]d\-mm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7360384"/>
        <c:crosses val="autoZero"/>
        <c:auto val="0"/>
        <c:lblAlgn val="ctr"/>
        <c:lblOffset val="100"/>
        <c:tickLblSkip val="48"/>
        <c:tickMarkSkip val="48"/>
        <c:noMultiLvlLbl val="0"/>
      </c:catAx>
      <c:valAx>
        <c:axId val="347360384"/>
        <c:scaling>
          <c:orientation val="minMax"/>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Relative humidity (%)</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7359824"/>
        <c:crosses val="autoZero"/>
        <c:crossBetween val="between"/>
      </c:valAx>
      <c:spPr>
        <a:noFill/>
        <a:ln>
          <a:noFill/>
        </a:ln>
        <a:effectLst/>
      </c:spPr>
    </c:plotArea>
    <c:legend>
      <c:legendPos val="r"/>
      <c:layout>
        <c:manualLayout>
          <c:xMode val="edge"/>
          <c:yMode val="edge"/>
          <c:x val="0.72677477861202966"/>
          <c:y val="0.18355514311593196"/>
          <c:w val="0.26959180815318856"/>
          <c:h val="0.6562451525373501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GB"/>
              <a:t>Master bedroom</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040519409570349"/>
          <c:y val="0.18379911420216843"/>
          <c:w val="0.59758628951331105"/>
          <c:h val="0.57258657134191659"/>
        </c:manualLayout>
      </c:layout>
      <c:lineChart>
        <c:grouping val="standard"/>
        <c:varyColors val="0"/>
        <c:ser>
          <c:idx val="0"/>
          <c:order val="0"/>
          <c:tx>
            <c:strRef>
              <c:f>'29 Oct - 5 Nov'!$D$1</c:f>
              <c:strCache>
                <c:ptCount val="1"/>
                <c:pt idx="0">
                  <c:v>External temperature </c:v>
                </c:pt>
              </c:strCache>
            </c:strRef>
          </c:tx>
          <c:spPr>
            <a:ln w="28575" cap="rnd">
              <a:solidFill>
                <a:schemeClr val="accent1"/>
              </a:solidFill>
              <a:round/>
            </a:ln>
            <a:effectLst/>
          </c:spPr>
          <c:marker>
            <c:symbol val="none"/>
          </c:marker>
          <c:cat>
            <c:numRef>
              <c:f>'29 Oct - 5 Nov'!$A$4:$A$387</c:f>
              <c:numCache>
                <c:formatCode>m/d/yy\ h:mm</c:formatCode>
                <c:ptCount val="384"/>
                <c:pt idx="0">
                  <c:v>43037</c:v>
                </c:pt>
                <c:pt idx="1">
                  <c:v>43037.020833333336</c:v>
                </c:pt>
                <c:pt idx="2">
                  <c:v>43037.041666666664</c:v>
                </c:pt>
                <c:pt idx="3">
                  <c:v>43037.0625</c:v>
                </c:pt>
                <c:pt idx="4">
                  <c:v>43037.083333333336</c:v>
                </c:pt>
                <c:pt idx="5">
                  <c:v>43037.104166666664</c:v>
                </c:pt>
                <c:pt idx="6">
                  <c:v>43037.125</c:v>
                </c:pt>
                <c:pt idx="7">
                  <c:v>43037.145833333336</c:v>
                </c:pt>
                <c:pt idx="8">
                  <c:v>43037.166666666664</c:v>
                </c:pt>
                <c:pt idx="9">
                  <c:v>43037.1875</c:v>
                </c:pt>
                <c:pt idx="10">
                  <c:v>43037.208333333336</c:v>
                </c:pt>
                <c:pt idx="11">
                  <c:v>43037.229166666664</c:v>
                </c:pt>
                <c:pt idx="12">
                  <c:v>43037.25</c:v>
                </c:pt>
                <c:pt idx="13">
                  <c:v>43037.270833333336</c:v>
                </c:pt>
                <c:pt idx="14">
                  <c:v>43037.291666666664</c:v>
                </c:pt>
                <c:pt idx="15">
                  <c:v>43037.3125</c:v>
                </c:pt>
                <c:pt idx="16">
                  <c:v>43037.333333333336</c:v>
                </c:pt>
                <c:pt idx="17">
                  <c:v>43037.354166666664</c:v>
                </c:pt>
                <c:pt idx="18">
                  <c:v>43037.375</c:v>
                </c:pt>
                <c:pt idx="19">
                  <c:v>43037.395833333336</c:v>
                </c:pt>
                <c:pt idx="20">
                  <c:v>43037.416666666664</c:v>
                </c:pt>
                <c:pt idx="21">
                  <c:v>43037.4375</c:v>
                </c:pt>
                <c:pt idx="22">
                  <c:v>43037.458333333336</c:v>
                </c:pt>
                <c:pt idx="23">
                  <c:v>43037.479166666664</c:v>
                </c:pt>
                <c:pt idx="24">
                  <c:v>43037.5</c:v>
                </c:pt>
                <c:pt idx="25">
                  <c:v>43037.520833333336</c:v>
                </c:pt>
                <c:pt idx="26">
                  <c:v>43037.541666666664</c:v>
                </c:pt>
                <c:pt idx="27">
                  <c:v>43037.5625</c:v>
                </c:pt>
                <c:pt idx="28">
                  <c:v>43037.583333333336</c:v>
                </c:pt>
                <c:pt idx="29">
                  <c:v>43037.604166666664</c:v>
                </c:pt>
                <c:pt idx="30">
                  <c:v>43037.625</c:v>
                </c:pt>
                <c:pt idx="31">
                  <c:v>43037.645833333336</c:v>
                </c:pt>
                <c:pt idx="32">
                  <c:v>43037.666666666664</c:v>
                </c:pt>
                <c:pt idx="33">
                  <c:v>43037.6875</c:v>
                </c:pt>
                <c:pt idx="34">
                  <c:v>43037.708333333336</c:v>
                </c:pt>
                <c:pt idx="35">
                  <c:v>43037.729166666664</c:v>
                </c:pt>
                <c:pt idx="36">
                  <c:v>43037.75</c:v>
                </c:pt>
                <c:pt idx="37">
                  <c:v>43037.770833333336</c:v>
                </c:pt>
                <c:pt idx="38">
                  <c:v>43037.791666666664</c:v>
                </c:pt>
                <c:pt idx="39">
                  <c:v>43037.8125</c:v>
                </c:pt>
                <c:pt idx="40">
                  <c:v>43037.833333333336</c:v>
                </c:pt>
                <c:pt idx="41">
                  <c:v>43037.854166666664</c:v>
                </c:pt>
                <c:pt idx="42">
                  <c:v>43037.875</c:v>
                </c:pt>
                <c:pt idx="43">
                  <c:v>43037.895833333336</c:v>
                </c:pt>
                <c:pt idx="44">
                  <c:v>43037.916666666664</c:v>
                </c:pt>
                <c:pt idx="45">
                  <c:v>43037.9375</c:v>
                </c:pt>
                <c:pt idx="46">
                  <c:v>43037.958333333336</c:v>
                </c:pt>
                <c:pt idx="47">
                  <c:v>43037.979166666664</c:v>
                </c:pt>
                <c:pt idx="48">
                  <c:v>43038</c:v>
                </c:pt>
                <c:pt idx="49">
                  <c:v>43038.020833333336</c:v>
                </c:pt>
                <c:pt idx="50">
                  <c:v>43038.041666666664</c:v>
                </c:pt>
                <c:pt idx="51">
                  <c:v>43038.0625</c:v>
                </c:pt>
                <c:pt idx="52">
                  <c:v>43038.083333333336</c:v>
                </c:pt>
                <c:pt idx="53">
                  <c:v>43038.104166666664</c:v>
                </c:pt>
                <c:pt idx="54">
                  <c:v>43038.125</c:v>
                </c:pt>
                <c:pt idx="55">
                  <c:v>43038.145833333336</c:v>
                </c:pt>
                <c:pt idx="56">
                  <c:v>43038.166666666664</c:v>
                </c:pt>
                <c:pt idx="57">
                  <c:v>43038.1875</c:v>
                </c:pt>
                <c:pt idx="58">
                  <c:v>43038.208333333336</c:v>
                </c:pt>
                <c:pt idx="59">
                  <c:v>43038.229166666664</c:v>
                </c:pt>
                <c:pt idx="60">
                  <c:v>43038.25</c:v>
                </c:pt>
                <c:pt idx="61">
                  <c:v>43038.270833333336</c:v>
                </c:pt>
                <c:pt idx="62">
                  <c:v>43038.291666666664</c:v>
                </c:pt>
                <c:pt idx="63">
                  <c:v>43038.3125</c:v>
                </c:pt>
                <c:pt idx="64">
                  <c:v>43038.333333333336</c:v>
                </c:pt>
                <c:pt idx="65">
                  <c:v>43038.354166666664</c:v>
                </c:pt>
                <c:pt idx="66">
                  <c:v>43038.375</c:v>
                </c:pt>
                <c:pt idx="67">
                  <c:v>43038.395833333336</c:v>
                </c:pt>
                <c:pt idx="68">
                  <c:v>43038.416666666664</c:v>
                </c:pt>
                <c:pt idx="69">
                  <c:v>43038.4375</c:v>
                </c:pt>
                <c:pt idx="70">
                  <c:v>43038.458333333336</c:v>
                </c:pt>
                <c:pt idx="71">
                  <c:v>43038.479166666664</c:v>
                </c:pt>
                <c:pt idx="72">
                  <c:v>43038.5</c:v>
                </c:pt>
                <c:pt idx="73">
                  <c:v>43038.520833333336</c:v>
                </c:pt>
                <c:pt idx="74">
                  <c:v>43038.541666666664</c:v>
                </c:pt>
                <c:pt idx="75">
                  <c:v>43038.5625</c:v>
                </c:pt>
                <c:pt idx="76">
                  <c:v>43038.583333333336</c:v>
                </c:pt>
                <c:pt idx="77">
                  <c:v>43038.604166666664</c:v>
                </c:pt>
                <c:pt idx="78">
                  <c:v>43038.625</c:v>
                </c:pt>
                <c:pt idx="79">
                  <c:v>43038.645833333336</c:v>
                </c:pt>
                <c:pt idx="80">
                  <c:v>43038.666666666664</c:v>
                </c:pt>
                <c:pt idx="81">
                  <c:v>43038.6875</c:v>
                </c:pt>
                <c:pt idx="82">
                  <c:v>43038.708333333336</c:v>
                </c:pt>
                <c:pt idx="83">
                  <c:v>43038.729166666664</c:v>
                </c:pt>
                <c:pt idx="84">
                  <c:v>43038.75</c:v>
                </c:pt>
                <c:pt idx="85">
                  <c:v>43038.770833333336</c:v>
                </c:pt>
                <c:pt idx="86">
                  <c:v>43038.791666666664</c:v>
                </c:pt>
                <c:pt idx="87">
                  <c:v>43038.8125</c:v>
                </c:pt>
                <c:pt idx="88">
                  <c:v>43038.833333333336</c:v>
                </c:pt>
                <c:pt idx="89">
                  <c:v>43038.854166666664</c:v>
                </c:pt>
                <c:pt idx="90">
                  <c:v>43038.875</c:v>
                </c:pt>
                <c:pt idx="91">
                  <c:v>43038.895833333336</c:v>
                </c:pt>
                <c:pt idx="92">
                  <c:v>43038.916666666664</c:v>
                </c:pt>
                <c:pt idx="93">
                  <c:v>43038.9375</c:v>
                </c:pt>
                <c:pt idx="94">
                  <c:v>43038.958333333336</c:v>
                </c:pt>
                <c:pt idx="95">
                  <c:v>43038.979166666664</c:v>
                </c:pt>
                <c:pt idx="96">
                  <c:v>43039</c:v>
                </c:pt>
                <c:pt idx="97">
                  <c:v>43039.020833333336</c:v>
                </c:pt>
                <c:pt idx="98">
                  <c:v>43039.041666666664</c:v>
                </c:pt>
                <c:pt idx="99">
                  <c:v>43039.0625</c:v>
                </c:pt>
                <c:pt idx="100">
                  <c:v>43039.083333333336</c:v>
                </c:pt>
                <c:pt idx="101">
                  <c:v>43039.104166666664</c:v>
                </c:pt>
                <c:pt idx="102">
                  <c:v>43039.125</c:v>
                </c:pt>
                <c:pt idx="103">
                  <c:v>43039.145833333336</c:v>
                </c:pt>
                <c:pt idx="104">
                  <c:v>43039.166666666664</c:v>
                </c:pt>
                <c:pt idx="105">
                  <c:v>43039.1875</c:v>
                </c:pt>
                <c:pt idx="106">
                  <c:v>43039.208333333336</c:v>
                </c:pt>
                <c:pt idx="107">
                  <c:v>43039.229166666664</c:v>
                </c:pt>
                <c:pt idx="108">
                  <c:v>43039.25</c:v>
                </c:pt>
                <c:pt idx="109">
                  <c:v>43039.270833333336</c:v>
                </c:pt>
                <c:pt idx="110">
                  <c:v>43039.291666666664</c:v>
                </c:pt>
                <c:pt idx="111">
                  <c:v>43039.3125</c:v>
                </c:pt>
                <c:pt idx="112">
                  <c:v>43039.333333333336</c:v>
                </c:pt>
                <c:pt idx="113">
                  <c:v>43039.354166666664</c:v>
                </c:pt>
                <c:pt idx="114">
                  <c:v>43039.375</c:v>
                </c:pt>
                <c:pt idx="115">
                  <c:v>43039.395833333336</c:v>
                </c:pt>
                <c:pt idx="116">
                  <c:v>43039.416666666664</c:v>
                </c:pt>
                <c:pt idx="117">
                  <c:v>43039.4375</c:v>
                </c:pt>
                <c:pt idx="118">
                  <c:v>43039.458333333336</c:v>
                </c:pt>
                <c:pt idx="119">
                  <c:v>43039.479166666664</c:v>
                </c:pt>
                <c:pt idx="120">
                  <c:v>43039.5</c:v>
                </c:pt>
                <c:pt idx="121">
                  <c:v>43039.520833333336</c:v>
                </c:pt>
                <c:pt idx="122">
                  <c:v>43039.541666666664</c:v>
                </c:pt>
                <c:pt idx="123">
                  <c:v>43039.5625</c:v>
                </c:pt>
                <c:pt idx="124">
                  <c:v>43039.583333333336</c:v>
                </c:pt>
                <c:pt idx="125">
                  <c:v>43039.604166666664</c:v>
                </c:pt>
                <c:pt idx="126">
                  <c:v>43039.625</c:v>
                </c:pt>
                <c:pt idx="127">
                  <c:v>43039.645833333336</c:v>
                </c:pt>
                <c:pt idx="128">
                  <c:v>43039.666666666664</c:v>
                </c:pt>
                <c:pt idx="129">
                  <c:v>43039.6875</c:v>
                </c:pt>
                <c:pt idx="130">
                  <c:v>43039.708333333336</c:v>
                </c:pt>
                <c:pt idx="131">
                  <c:v>43039.729166666664</c:v>
                </c:pt>
                <c:pt idx="132">
                  <c:v>43039.75</c:v>
                </c:pt>
                <c:pt idx="133">
                  <c:v>43039.770833333336</c:v>
                </c:pt>
                <c:pt idx="134">
                  <c:v>43039.791666666664</c:v>
                </c:pt>
                <c:pt idx="135">
                  <c:v>43039.8125</c:v>
                </c:pt>
                <c:pt idx="136">
                  <c:v>43039.833333333336</c:v>
                </c:pt>
                <c:pt idx="137">
                  <c:v>43039.854166666664</c:v>
                </c:pt>
                <c:pt idx="138">
                  <c:v>43039.875</c:v>
                </c:pt>
                <c:pt idx="139">
                  <c:v>43039.895833333336</c:v>
                </c:pt>
                <c:pt idx="140">
                  <c:v>43039.916666666664</c:v>
                </c:pt>
                <c:pt idx="141">
                  <c:v>43039.9375</c:v>
                </c:pt>
                <c:pt idx="142">
                  <c:v>43039.958333333336</c:v>
                </c:pt>
                <c:pt idx="143">
                  <c:v>43039.979166666664</c:v>
                </c:pt>
                <c:pt idx="144">
                  <c:v>43040</c:v>
                </c:pt>
                <c:pt idx="145">
                  <c:v>43040.020833333336</c:v>
                </c:pt>
                <c:pt idx="146">
                  <c:v>43040.041666666664</c:v>
                </c:pt>
                <c:pt idx="147">
                  <c:v>43040.0625</c:v>
                </c:pt>
                <c:pt idx="148">
                  <c:v>43040.083333333336</c:v>
                </c:pt>
                <c:pt idx="149">
                  <c:v>43040.104166666664</c:v>
                </c:pt>
                <c:pt idx="150">
                  <c:v>43040.125</c:v>
                </c:pt>
                <c:pt idx="151">
                  <c:v>43040.145833333336</c:v>
                </c:pt>
                <c:pt idx="152">
                  <c:v>43040.166666666664</c:v>
                </c:pt>
                <c:pt idx="153">
                  <c:v>43040.1875</c:v>
                </c:pt>
                <c:pt idx="154">
                  <c:v>43040.208333333336</c:v>
                </c:pt>
                <c:pt idx="155">
                  <c:v>43040.229166666664</c:v>
                </c:pt>
                <c:pt idx="156">
                  <c:v>43040.25</c:v>
                </c:pt>
                <c:pt idx="157">
                  <c:v>43040.270833333336</c:v>
                </c:pt>
                <c:pt idx="158">
                  <c:v>43040.291666666664</c:v>
                </c:pt>
                <c:pt idx="159">
                  <c:v>43040.3125</c:v>
                </c:pt>
                <c:pt idx="160">
                  <c:v>43040.333333333336</c:v>
                </c:pt>
                <c:pt idx="161">
                  <c:v>43040.354166666664</c:v>
                </c:pt>
                <c:pt idx="162">
                  <c:v>43040.375</c:v>
                </c:pt>
                <c:pt idx="163">
                  <c:v>43040.395833333336</c:v>
                </c:pt>
                <c:pt idx="164">
                  <c:v>43040.416666666664</c:v>
                </c:pt>
                <c:pt idx="165">
                  <c:v>43040.4375</c:v>
                </c:pt>
                <c:pt idx="166">
                  <c:v>43040.458333333336</c:v>
                </c:pt>
                <c:pt idx="167">
                  <c:v>43040.479166666664</c:v>
                </c:pt>
                <c:pt idx="168">
                  <c:v>43040.5</c:v>
                </c:pt>
                <c:pt idx="169">
                  <c:v>43040.520833333336</c:v>
                </c:pt>
                <c:pt idx="170">
                  <c:v>43040.541666666664</c:v>
                </c:pt>
                <c:pt idx="171">
                  <c:v>43040.5625</c:v>
                </c:pt>
                <c:pt idx="172">
                  <c:v>43040.583333333336</c:v>
                </c:pt>
                <c:pt idx="173">
                  <c:v>43040.604166666664</c:v>
                </c:pt>
                <c:pt idx="174">
                  <c:v>43040.625</c:v>
                </c:pt>
                <c:pt idx="175">
                  <c:v>43040.645833333336</c:v>
                </c:pt>
                <c:pt idx="176">
                  <c:v>43040.666666666664</c:v>
                </c:pt>
                <c:pt idx="177">
                  <c:v>43040.6875</c:v>
                </c:pt>
                <c:pt idx="178">
                  <c:v>43040.708333333336</c:v>
                </c:pt>
                <c:pt idx="179">
                  <c:v>43040.729166666664</c:v>
                </c:pt>
                <c:pt idx="180">
                  <c:v>43040.75</c:v>
                </c:pt>
                <c:pt idx="181">
                  <c:v>43040.770833333336</c:v>
                </c:pt>
                <c:pt idx="182">
                  <c:v>43040.791666666664</c:v>
                </c:pt>
                <c:pt idx="183">
                  <c:v>43040.8125</c:v>
                </c:pt>
                <c:pt idx="184">
                  <c:v>43040.833333333336</c:v>
                </c:pt>
                <c:pt idx="185">
                  <c:v>43040.854166666664</c:v>
                </c:pt>
                <c:pt idx="186">
                  <c:v>43040.875</c:v>
                </c:pt>
                <c:pt idx="187">
                  <c:v>43040.895833333336</c:v>
                </c:pt>
                <c:pt idx="188">
                  <c:v>43040.916666666664</c:v>
                </c:pt>
                <c:pt idx="189">
                  <c:v>43040.9375</c:v>
                </c:pt>
                <c:pt idx="190">
                  <c:v>43040.958333333336</c:v>
                </c:pt>
                <c:pt idx="191">
                  <c:v>43040.979166666664</c:v>
                </c:pt>
                <c:pt idx="192">
                  <c:v>43041</c:v>
                </c:pt>
                <c:pt idx="193">
                  <c:v>43041.020833333336</c:v>
                </c:pt>
                <c:pt idx="194">
                  <c:v>43041.041666666664</c:v>
                </c:pt>
                <c:pt idx="195">
                  <c:v>43041.0625</c:v>
                </c:pt>
                <c:pt idx="196">
                  <c:v>43041.083333333336</c:v>
                </c:pt>
                <c:pt idx="197">
                  <c:v>43041.104166666664</c:v>
                </c:pt>
                <c:pt idx="198">
                  <c:v>43041.125</c:v>
                </c:pt>
                <c:pt idx="199">
                  <c:v>43041.145833333336</c:v>
                </c:pt>
                <c:pt idx="200">
                  <c:v>43041.166666666664</c:v>
                </c:pt>
                <c:pt idx="201">
                  <c:v>43041.1875</c:v>
                </c:pt>
                <c:pt idx="202">
                  <c:v>43041.208333333336</c:v>
                </c:pt>
                <c:pt idx="203">
                  <c:v>43041.229166666664</c:v>
                </c:pt>
                <c:pt idx="204">
                  <c:v>43041.25</c:v>
                </c:pt>
                <c:pt idx="205">
                  <c:v>43041.270833333336</c:v>
                </c:pt>
                <c:pt idx="206">
                  <c:v>43041.291666666664</c:v>
                </c:pt>
                <c:pt idx="207">
                  <c:v>43041.3125</c:v>
                </c:pt>
                <c:pt idx="208">
                  <c:v>43041.333333333336</c:v>
                </c:pt>
                <c:pt idx="209">
                  <c:v>43041.354166666664</c:v>
                </c:pt>
                <c:pt idx="210">
                  <c:v>43041.375</c:v>
                </c:pt>
                <c:pt idx="211">
                  <c:v>43041.395833333336</c:v>
                </c:pt>
                <c:pt idx="212">
                  <c:v>43041.416666666664</c:v>
                </c:pt>
                <c:pt idx="213">
                  <c:v>43041.4375</c:v>
                </c:pt>
                <c:pt idx="214">
                  <c:v>43041.458333333336</c:v>
                </c:pt>
                <c:pt idx="215">
                  <c:v>43041.479166666664</c:v>
                </c:pt>
                <c:pt idx="216">
                  <c:v>43041.5</c:v>
                </c:pt>
                <c:pt idx="217">
                  <c:v>43041.520833333336</c:v>
                </c:pt>
                <c:pt idx="218">
                  <c:v>43041.541666666664</c:v>
                </c:pt>
                <c:pt idx="219">
                  <c:v>43041.5625</c:v>
                </c:pt>
                <c:pt idx="220">
                  <c:v>43041.583333333336</c:v>
                </c:pt>
                <c:pt idx="221">
                  <c:v>43041.604166666664</c:v>
                </c:pt>
                <c:pt idx="222">
                  <c:v>43041.625</c:v>
                </c:pt>
                <c:pt idx="223">
                  <c:v>43041.645833333336</c:v>
                </c:pt>
                <c:pt idx="224">
                  <c:v>43041.666666666664</c:v>
                </c:pt>
                <c:pt idx="225">
                  <c:v>43041.6875</c:v>
                </c:pt>
                <c:pt idx="226">
                  <c:v>43041.708333333336</c:v>
                </c:pt>
                <c:pt idx="227">
                  <c:v>43041.729166666664</c:v>
                </c:pt>
                <c:pt idx="228">
                  <c:v>43041.75</c:v>
                </c:pt>
                <c:pt idx="229">
                  <c:v>43041.770833333336</c:v>
                </c:pt>
                <c:pt idx="230">
                  <c:v>43041.791666666664</c:v>
                </c:pt>
                <c:pt idx="231">
                  <c:v>43041.8125</c:v>
                </c:pt>
                <c:pt idx="232">
                  <c:v>43041.833333333336</c:v>
                </c:pt>
                <c:pt idx="233">
                  <c:v>43041.854166666664</c:v>
                </c:pt>
                <c:pt idx="234">
                  <c:v>43041.875</c:v>
                </c:pt>
                <c:pt idx="235">
                  <c:v>43041.895833333336</c:v>
                </c:pt>
                <c:pt idx="236">
                  <c:v>43041.916666666664</c:v>
                </c:pt>
                <c:pt idx="237">
                  <c:v>43041.9375</c:v>
                </c:pt>
                <c:pt idx="238">
                  <c:v>43041.958333333336</c:v>
                </c:pt>
                <c:pt idx="239">
                  <c:v>43041.979166666664</c:v>
                </c:pt>
                <c:pt idx="240">
                  <c:v>43042</c:v>
                </c:pt>
                <c:pt idx="241">
                  <c:v>43042.020833333336</c:v>
                </c:pt>
                <c:pt idx="242">
                  <c:v>43042.041666666664</c:v>
                </c:pt>
                <c:pt idx="243">
                  <c:v>43042.0625</c:v>
                </c:pt>
                <c:pt idx="244">
                  <c:v>43042.083333333336</c:v>
                </c:pt>
                <c:pt idx="245">
                  <c:v>43042.104166666664</c:v>
                </c:pt>
                <c:pt idx="246">
                  <c:v>43042.125</c:v>
                </c:pt>
                <c:pt idx="247">
                  <c:v>43042.145833333336</c:v>
                </c:pt>
                <c:pt idx="248">
                  <c:v>43042.166666666664</c:v>
                </c:pt>
                <c:pt idx="249">
                  <c:v>43042.1875</c:v>
                </c:pt>
                <c:pt idx="250">
                  <c:v>43042.208333333336</c:v>
                </c:pt>
                <c:pt idx="251">
                  <c:v>43042.229166666664</c:v>
                </c:pt>
                <c:pt idx="252">
                  <c:v>43042.25</c:v>
                </c:pt>
                <c:pt idx="253">
                  <c:v>43042.270833333336</c:v>
                </c:pt>
                <c:pt idx="254">
                  <c:v>43042.291666666664</c:v>
                </c:pt>
                <c:pt idx="255">
                  <c:v>43042.3125</c:v>
                </c:pt>
                <c:pt idx="256">
                  <c:v>43042.333333333336</c:v>
                </c:pt>
                <c:pt idx="257">
                  <c:v>43042.354166666664</c:v>
                </c:pt>
                <c:pt idx="258">
                  <c:v>43042.375</c:v>
                </c:pt>
                <c:pt idx="259">
                  <c:v>43042.395833333336</c:v>
                </c:pt>
                <c:pt idx="260">
                  <c:v>43042.416666666664</c:v>
                </c:pt>
                <c:pt idx="261">
                  <c:v>43042.4375</c:v>
                </c:pt>
                <c:pt idx="262">
                  <c:v>43042.458333333336</c:v>
                </c:pt>
                <c:pt idx="263">
                  <c:v>43042.479166666664</c:v>
                </c:pt>
                <c:pt idx="264">
                  <c:v>43042.5</c:v>
                </c:pt>
                <c:pt idx="265">
                  <c:v>43042.520833333336</c:v>
                </c:pt>
                <c:pt idx="266">
                  <c:v>43042.541666666664</c:v>
                </c:pt>
                <c:pt idx="267">
                  <c:v>43042.5625</c:v>
                </c:pt>
                <c:pt idx="268">
                  <c:v>43042.583333333336</c:v>
                </c:pt>
                <c:pt idx="269">
                  <c:v>43042.604166666664</c:v>
                </c:pt>
                <c:pt idx="270">
                  <c:v>43042.625</c:v>
                </c:pt>
                <c:pt idx="271">
                  <c:v>43042.645833333336</c:v>
                </c:pt>
                <c:pt idx="272">
                  <c:v>43042.666666666664</c:v>
                </c:pt>
                <c:pt idx="273">
                  <c:v>43042.6875</c:v>
                </c:pt>
                <c:pt idx="274">
                  <c:v>43042.708333333336</c:v>
                </c:pt>
                <c:pt idx="275">
                  <c:v>43042.729166666664</c:v>
                </c:pt>
                <c:pt idx="276">
                  <c:v>43042.75</c:v>
                </c:pt>
                <c:pt idx="277">
                  <c:v>43042.770833333336</c:v>
                </c:pt>
                <c:pt idx="278">
                  <c:v>43042.791666666664</c:v>
                </c:pt>
                <c:pt idx="279">
                  <c:v>43042.8125</c:v>
                </c:pt>
                <c:pt idx="280">
                  <c:v>43042.833333333336</c:v>
                </c:pt>
                <c:pt idx="281">
                  <c:v>43042.854166666664</c:v>
                </c:pt>
                <c:pt idx="282">
                  <c:v>43042.875</c:v>
                </c:pt>
                <c:pt idx="283">
                  <c:v>43042.895833333336</c:v>
                </c:pt>
                <c:pt idx="284">
                  <c:v>43042.916666666664</c:v>
                </c:pt>
                <c:pt idx="285">
                  <c:v>43042.9375</c:v>
                </c:pt>
                <c:pt idx="286">
                  <c:v>43042.958333333336</c:v>
                </c:pt>
                <c:pt idx="287">
                  <c:v>43042.979166666664</c:v>
                </c:pt>
                <c:pt idx="288">
                  <c:v>43043</c:v>
                </c:pt>
                <c:pt idx="289">
                  <c:v>43043.020833333336</c:v>
                </c:pt>
                <c:pt idx="290">
                  <c:v>43043.041666666664</c:v>
                </c:pt>
                <c:pt idx="291">
                  <c:v>43043.0625</c:v>
                </c:pt>
                <c:pt idx="292">
                  <c:v>43043.083333333336</c:v>
                </c:pt>
                <c:pt idx="293">
                  <c:v>43043.104166666664</c:v>
                </c:pt>
                <c:pt idx="294">
                  <c:v>43043.125</c:v>
                </c:pt>
                <c:pt idx="295">
                  <c:v>43043.145833333336</c:v>
                </c:pt>
                <c:pt idx="296">
                  <c:v>43043.166666666664</c:v>
                </c:pt>
                <c:pt idx="297">
                  <c:v>43043.1875</c:v>
                </c:pt>
                <c:pt idx="298">
                  <c:v>43043.208333333336</c:v>
                </c:pt>
                <c:pt idx="299">
                  <c:v>43043.229166666664</c:v>
                </c:pt>
                <c:pt idx="300">
                  <c:v>43043.25</c:v>
                </c:pt>
                <c:pt idx="301">
                  <c:v>43043.270833333336</c:v>
                </c:pt>
                <c:pt idx="302">
                  <c:v>43043.291666666664</c:v>
                </c:pt>
                <c:pt idx="303">
                  <c:v>43043.3125</c:v>
                </c:pt>
                <c:pt idx="304">
                  <c:v>43043.333333333336</c:v>
                </c:pt>
                <c:pt idx="305">
                  <c:v>43043.354166666664</c:v>
                </c:pt>
                <c:pt idx="306">
                  <c:v>43043.375</c:v>
                </c:pt>
                <c:pt idx="307">
                  <c:v>43043.395833333336</c:v>
                </c:pt>
                <c:pt idx="308">
                  <c:v>43043.416666666664</c:v>
                </c:pt>
                <c:pt idx="309">
                  <c:v>43043.4375</c:v>
                </c:pt>
                <c:pt idx="310">
                  <c:v>43043.458333333336</c:v>
                </c:pt>
                <c:pt idx="311">
                  <c:v>43043.479166666664</c:v>
                </c:pt>
                <c:pt idx="312">
                  <c:v>43043.5</c:v>
                </c:pt>
                <c:pt idx="313">
                  <c:v>43043.520833333336</c:v>
                </c:pt>
                <c:pt idx="314">
                  <c:v>43043.541666666664</c:v>
                </c:pt>
                <c:pt idx="315">
                  <c:v>43043.5625</c:v>
                </c:pt>
                <c:pt idx="316">
                  <c:v>43043.583333333336</c:v>
                </c:pt>
                <c:pt idx="317">
                  <c:v>43043.604166666664</c:v>
                </c:pt>
                <c:pt idx="318">
                  <c:v>43043.625</c:v>
                </c:pt>
                <c:pt idx="319">
                  <c:v>43043.645833333336</c:v>
                </c:pt>
                <c:pt idx="320">
                  <c:v>43043.666666666664</c:v>
                </c:pt>
                <c:pt idx="321">
                  <c:v>43043.6875</c:v>
                </c:pt>
                <c:pt idx="322">
                  <c:v>43043.708333333336</c:v>
                </c:pt>
                <c:pt idx="323">
                  <c:v>43043.729166666664</c:v>
                </c:pt>
                <c:pt idx="324">
                  <c:v>43043.75</c:v>
                </c:pt>
                <c:pt idx="325">
                  <c:v>43043.770833333336</c:v>
                </c:pt>
                <c:pt idx="326">
                  <c:v>43043.791666666664</c:v>
                </c:pt>
                <c:pt idx="327">
                  <c:v>43043.8125</c:v>
                </c:pt>
                <c:pt idx="328">
                  <c:v>43043.833333333336</c:v>
                </c:pt>
                <c:pt idx="329">
                  <c:v>43043.854166666664</c:v>
                </c:pt>
                <c:pt idx="330">
                  <c:v>43043.875</c:v>
                </c:pt>
                <c:pt idx="331">
                  <c:v>43043.895833333336</c:v>
                </c:pt>
                <c:pt idx="332">
                  <c:v>43043.916666666664</c:v>
                </c:pt>
                <c:pt idx="333">
                  <c:v>43043.9375</c:v>
                </c:pt>
                <c:pt idx="334">
                  <c:v>43043.958333333336</c:v>
                </c:pt>
                <c:pt idx="335">
                  <c:v>43043.979166666664</c:v>
                </c:pt>
                <c:pt idx="336">
                  <c:v>43044</c:v>
                </c:pt>
                <c:pt idx="337">
                  <c:v>43044.020833333336</c:v>
                </c:pt>
                <c:pt idx="338">
                  <c:v>43044.041666666664</c:v>
                </c:pt>
                <c:pt idx="339">
                  <c:v>43044.0625</c:v>
                </c:pt>
                <c:pt idx="340">
                  <c:v>43044.083333333336</c:v>
                </c:pt>
                <c:pt idx="341">
                  <c:v>43044.104166666664</c:v>
                </c:pt>
                <c:pt idx="342">
                  <c:v>43044.125</c:v>
                </c:pt>
                <c:pt idx="343">
                  <c:v>43044.145833333336</c:v>
                </c:pt>
                <c:pt idx="344">
                  <c:v>43044.166666666664</c:v>
                </c:pt>
                <c:pt idx="345">
                  <c:v>43044.1875</c:v>
                </c:pt>
                <c:pt idx="346">
                  <c:v>43044.208333333336</c:v>
                </c:pt>
                <c:pt idx="347">
                  <c:v>43044.229166666664</c:v>
                </c:pt>
                <c:pt idx="348">
                  <c:v>43044.25</c:v>
                </c:pt>
                <c:pt idx="349">
                  <c:v>43044.270833333336</c:v>
                </c:pt>
                <c:pt idx="350">
                  <c:v>43044.291666666664</c:v>
                </c:pt>
                <c:pt idx="351">
                  <c:v>43044.3125</c:v>
                </c:pt>
                <c:pt idx="352">
                  <c:v>43044.333333333336</c:v>
                </c:pt>
                <c:pt idx="353">
                  <c:v>43044.354166666664</c:v>
                </c:pt>
                <c:pt idx="354">
                  <c:v>43044.375</c:v>
                </c:pt>
                <c:pt idx="355">
                  <c:v>43044.395833333336</c:v>
                </c:pt>
                <c:pt idx="356">
                  <c:v>43044.416666666664</c:v>
                </c:pt>
                <c:pt idx="357">
                  <c:v>43044.4375</c:v>
                </c:pt>
                <c:pt idx="358">
                  <c:v>43044.458333333336</c:v>
                </c:pt>
                <c:pt idx="359">
                  <c:v>43044.479166666664</c:v>
                </c:pt>
                <c:pt idx="360">
                  <c:v>43044.5</c:v>
                </c:pt>
                <c:pt idx="361">
                  <c:v>43044.520833333336</c:v>
                </c:pt>
                <c:pt idx="362">
                  <c:v>43044.541666666664</c:v>
                </c:pt>
                <c:pt idx="363">
                  <c:v>43044.5625</c:v>
                </c:pt>
                <c:pt idx="364">
                  <c:v>43044.583333333336</c:v>
                </c:pt>
                <c:pt idx="365">
                  <c:v>43044.604166666664</c:v>
                </c:pt>
                <c:pt idx="366">
                  <c:v>43044.625</c:v>
                </c:pt>
                <c:pt idx="367">
                  <c:v>43044.645833333336</c:v>
                </c:pt>
                <c:pt idx="368">
                  <c:v>43044.666666666664</c:v>
                </c:pt>
                <c:pt idx="369">
                  <c:v>43044.6875</c:v>
                </c:pt>
                <c:pt idx="370">
                  <c:v>43044.708333333336</c:v>
                </c:pt>
                <c:pt idx="371">
                  <c:v>43044.729166666664</c:v>
                </c:pt>
                <c:pt idx="372">
                  <c:v>43044.75</c:v>
                </c:pt>
                <c:pt idx="373">
                  <c:v>43044.770833333336</c:v>
                </c:pt>
                <c:pt idx="374">
                  <c:v>43044.791666666664</c:v>
                </c:pt>
                <c:pt idx="375">
                  <c:v>43044.8125</c:v>
                </c:pt>
                <c:pt idx="376">
                  <c:v>43044.833333333336</c:v>
                </c:pt>
                <c:pt idx="377">
                  <c:v>43044.854166666664</c:v>
                </c:pt>
                <c:pt idx="378">
                  <c:v>43044.875</c:v>
                </c:pt>
                <c:pt idx="379">
                  <c:v>43044.895833333336</c:v>
                </c:pt>
                <c:pt idx="380">
                  <c:v>43044.916666666664</c:v>
                </c:pt>
                <c:pt idx="381">
                  <c:v>43044.9375</c:v>
                </c:pt>
                <c:pt idx="382">
                  <c:v>43044.958333333336</c:v>
                </c:pt>
                <c:pt idx="383">
                  <c:v>43044.979166666664</c:v>
                </c:pt>
              </c:numCache>
            </c:numRef>
          </c:cat>
          <c:val>
            <c:numRef>
              <c:f>'29 Oct - 5 Nov'!$D$4:$D$387</c:f>
              <c:numCache>
                <c:formatCode>General</c:formatCode>
                <c:ptCount val="384"/>
                <c:pt idx="0">
                  <c:v>26.6</c:v>
                </c:pt>
                <c:pt idx="1">
                  <c:v>26.5</c:v>
                </c:pt>
                <c:pt idx="2">
                  <c:v>26.5</c:v>
                </c:pt>
                <c:pt idx="3">
                  <c:v>26.6</c:v>
                </c:pt>
                <c:pt idx="4">
                  <c:v>26.7</c:v>
                </c:pt>
                <c:pt idx="5">
                  <c:v>26.7</c:v>
                </c:pt>
                <c:pt idx="6">
                  <c:v>26.6</c:v>
                </c:pt>
                <c:pt idx="7">
                  <c:v>26.6</c:v>
                </c:pt>
                <c:pt idx="8">
                  <c:v>26.6</c:v>
                </c:pt>
                <c:pt idx="9">
                  <c:v>26.6</c:v>
                </c:pt>
                <c:pt idx="10">
                  <c:v>26.5</c:v>
                </c:pt>
                <c:pt idx="11">
                  <c:v>26.3</c:v>
                </c:pt>
                <c:pt idx="12">
                  <c:v>26.3</c:v>
                </c:pt>
                <c:pt idx="13">
                  <c:v>26.4</c:v>
                </c:pt>
                <c:pt idx="14">
                  <c:v>26.5</c:v>
                </c:pt>
                <c:pt idx="15">
                  <c:v>27</c:v>
                </c:pt>
                <c:pt idx="16">
                  <c:v>27.5</c:v>
                </c:pt>
                <c:pt idx="17">
                  <c:v>28.1</c:v>
                </c:pt>
                <c:pt idx="18">
                  <c:v>29.3</c:v>
                </c:pt>
                <c:pt idx="19">
                  <c:v>30.5</c:v>
                </c:pt>
                <c:pt idx="20">
                  <c:v>31.1</c:v>
                </c:pt>
                <c:pt idx="21">
                  <c:v>31.9</c:v>
                </c:pt>
                <c:pt idx="22">
                  <c:v>32.200000000000003</c:v>
                </c:pt>
                <c:pt idx="23">
                  <c:v>32.299999999999997</c:v>
                </c:pt>
                <c:pt idx="24">
                  <c:v>32</c:v>
                </c:pt>
                <c:pt idx="25">
                  <c:v>32</c:v>
                </c:pt>
                <c:pt idx="26">
                  <c:v>32.299999999999997</c:v>
                </c:pt>
                <c:pt idx="27">
                  <c:v>33.299999999999997</c:v>
                </c:pt>
                <c:pt idx="28">
                  <c:v>33.200000000000003</c:v>
                </c:pt>
                <c:pt idx="29">
                  <c:v>33.299999999999997</c:v>
                </c:pt>
                <c:pt idx="30">
                  <c:v>33.200000000000003</c:v>
                </c:pt>
                <c:pt idx="31">
                  <c:v>33.200000000000003</c:v>
                </c:pt>
                <c:pt idx="32">
                  <c:v>32.700000000000003</c:v>
                </c:pt>
                <c:pt idx="33">
                  <c:v>30.9</c:v>
                </c:pt>
                <c:pt idx="34">
                  <c:v>30.1</c:v>
                </c:pt>
                <c:pt idx="35">
                  <c:v>29.8</c:v>
                </c:pt>
                <c:pt idx="36">
                  <c:v>29.2</c:v>
                </c:pt>
                <c:pt idx="37">
                  <c:v>28.5</c:v>
                </c:pt>
                <c:pt idx="38">
                  <c:v>28.1</c:v>
                </c:pt>
                <c:pt idx="39">
                  <c:v>27.7</c:v>
                </c:pt>
                <c:pt idx="40">
                  <c:v>27.6</c:v>
                </c:pt>
                <c:pt idx="41">
                  <c:v>27.6</c:v>
                </c:pt>
                <c:pt idx="42">
                  <c:v>27.4</c:v>
                </c:pt>
                <c:pt idx="43">
                  <c:v>27.4</c:v>
                </c:pt>
                <c:pt idx="44">
                  <c:v>27.5</c:v>
                </c:pt>
                <c:pt idx="45">
                  <c:v>27.4</c:v>
                </c:pt>
                <c:pt idx="46">
                  <c:v>27.1</c:v>
                </c:pt>
                <c:pt idx="47">
                  <c:v>26.8</c:v>
                </c:pt>
                <c:pt idx="48">
                  <c:v>26.8</c:v>
                </c:pt>
                <c:pt idx="49">
                  <c:v>26.7</c:v>
                </c:pt>
                <c:pt idx="50">
                  <c:v>26.4</c:v>
                </c:pt>
                <c:pt idx="51">
                  <c:v>26.3</c:v>
                </c:pt>
                <c:pt idx="52">
                  <c:v>26.1</c:v>
                </c:pt>
                <c:pt idx="53">
                  <c:v>26</c:v>
                </c:pt>
                <c:pt idx="54">
                  <c:v>25.9</c:v>
                </c:pt>
                <c:pt idx="55">
                  <c:v>25.7</c:v>
                </c:pt>
                <c:pt idx="56">
                  <c:v>25.6</c:v>
                </c:pt>
                <c:pt idx="57">
                  <c:v>25.6</c:v>
                </c:pt>
                <c:pt idx="58">
                  <c:v>25.6</c:v>
                </c:pt>
                <c:pt idx="59">
                  <c:v>25.5</c:v>
                </c:pt>
                <c:pt idx="60">
                  <c:v>25.5</c:v>
                </c:pt>
                <c:pt idx="61">
                  <c:v>25.6</c:v>
                </c:pt>
                <c:pt idx="62">
                  <c:v>26.4</c:v>
                </c:pt>
                <c:pt idx="63">
                  <c:v>27.2</c:v>
                </c:pt>
                <c:pt idx="64">
                  <c:v>28.6</c:v>
                </c:pt>
                <c:pt idx="65">
                  <c:v>29.7</c:v>
                </c:pt>
                <c:pt idx="66">
                  <c:v>30.5</c:v>
                </c:pt>
                <c:pt idx="67">
                  <c:v>31.1</c:v>
                </c:pt>
                <c:pt idx="68">
                  <c:v>32.200000000000003</c:v>
                </c:pt>
                <c:pt idx="69">
                  <c:v>32.5</c:v>
                </c:pt>
                <c:pt idx="70">
                  <c:v>33</c:v>
                </c:pt>
                <c:pt idx="71">
                  <c:v>33.200000000000003</c:v>
                </c:pt>
                <c:pt idx="72">
                  <c:v>32.700000000000003</c:v>
                </c:pt>
                <c:pt idx="73">
                  <c:v>33</c:v>
                </c:pt>
                <c:pt idx="74">
                  <c:v>33.5</c:v>
                </c:pt>
                <c:pt idx="75">
                  <c:v>34</c:v>
                </c:pt>
                <c:pt idx="76">
                  <c:v>33.299999999999997</c:v>
                </c:pt>
                <c:pt idx="77">
                  <c:v>32.6</c:v>
                </c:pt>
                <c:pt idx="78">
                  <c:v>32.1</c:v>
                </c:pt>
                <c:pt idx="79">
                  <c:v>31.7</c:v>
                </c:pt>
                <c:pt idx="80">
                  <c:v>31.5</c:v>
                </c:pt>
                <c:pt idx="81">
                  <c:v>30.8</c:v>
                </c:pt>
                <c:pt idx="82">
                  <c:v>30.2</c:v>
                </c:pt>
                <c:pt idx="83">
                  <c:v>29.7</c:v>
                </c:pt>
                <c:pt idx="84">
                  <c:v>29.5</c:v>
                </c:pt>
                <c:pt idx="85">
                  <c:v>28.7</c:v>
                </c:pt>
                <c:pt idx="86">
                  <c:v>27.8</c:v>
                </c:pt>
                <c:pt idx="87">
                  <c:v>27.4</c:v>
                </c:pt>
                <c:pt idx="88">
                  <c:v>27.2</c:v>
                </c:pt>
                <c:pt idx="89">
                  <c:v>27.2</c:v>
                </c:pt>
                <c:pt idx="90">
                  <c:v>27.1</c:v>
                </c:pt>
                <c:pt idx="91">
                  <c:v>27.1</c:v>
                </c:pt>
                <c:pt idx="92">
                  <c:v>27.1</c:v>
                </c:pt>
                <c:pt idx="93">
                  <c:v>27.1</c:v>
                </c:pt>
                <c:pt idx="94">
                  <c:v>27</c:v>
                </c:pt>
                <c:pt idx="95">
                  <c:v>27</c:v>
                </c:pt>
                <c:pt idx="96">
                  <c:v>26.9</c:v>
                </c:pt>
                <c:pt idx="97">
                  <c:v>26.9</c:v>
                </c:pt>
                <c:pt idx="98">
                  <c:v>26.8</c:v>
                </c:pt>
                <c:pt idx="99">
                  <c:v>26.8</c:v>
                </c:pt>
                <c:pt idx="100">
                  <c:v>26.7</c:v>
                </c:pt>
                <c:pt idx="101">
                  <c:v>26.5</c:v>
                </c:pt>
                <c:pt idx="102">
                  <c:v>26.4</c:v>
                </c:pt>
                <c:pt idx="103">
                  <c:v>26.3</c:v>
                </c:pt>
                <c:pt idx="104">
                  <c:v>26.3</c:v>
                </c:pt>
                <c:pt idx="105">
                  <c:v>26.3</c:v>
                </c:pt>
                <c:pt idx="106">
                  <c:v>26.3</c:v>
                </c:pt>
                <c:pt idx="107">
                  <c:v>26.2</c:v>
                </c:pt>
                <c:pt idx="108">
                  <c:v>26.3</c:v>
                </c:pt>
                <c:pt idx="109">
                  <c:v>26.6</c:v>
                </c:pt>
                <c:pt idx="110">
                  <c:v>27.4</c:v>
                </c:pt>
                <c:pt idx="111">
                  <c:v>27.7</c:v>
                </c:pt>
                <c:pt idx="112">
                  <c:v>28.5</c:v>
                </c:pt>
                <c:pt idx="113">
                  <c:v>29.7</c:v>
                </c:pt>
                <c:pt idx="114">
                  <c:v>30.5</c:v>
                </c:pt>
                <c:pt idx="115">
                  <c:v>31.1</c:v>
                </c:pt>
                <c:pt idx="116">
                  <c:v>31.8</c:v>
                </c:pt>
                <c:pt idx="117">
                  <c:v>32.6</c:v>
                </c:pt>
                <c:pt idx="118">
                  <c:v>33.299999999999997</c:v>
                </c:pt>
                <c:pt idx="119">
                  <c:v>33</c:v>
                </c:pt>
                <c:pt idx="120">
                  <c:v>34</c:v>
                </c:pt>
                <c:pt idx="121">
                  <c:v>34.299999999999997</c:v>
                </c:pt>
                <c:pt idx="122">
                  <c:v>34.299999999999997</c:v>
                </c:pt>
                <c:pt idx="123">
                  <c:v>34</c:v>
                </c:pt>
                <c:pt idx="124">
                  <c:v>34.1</c:v>
                </c:pt>
                <c:pt idx="125">
                  <c:v>34.200000000000003</c:v>
                </c:pt>
                <c:pt idx="126">
                  <c:v>33.700000000000003</c:v>
                </c:pt>
                <c:pt idx="127">
                  <c:v>33.200000000000003</c:v>
                </c:pt>
                <c:pt idx="128">
                  <c:v>32.799999999999997</c:v>
                </c:pt>
                <c:pt idx="129">
                  <c:v>32.200000000000003</c:v>
                </c:pt>
                <c:pt idx="130">
                  <c:v>31.7</c:v>
                </c:pt>
                <c:pt idx="131">
                  <c:v>30.9</c:v>
                </c:pt>
                <c:pt idx="132">
                  <c:v>29.8</c:v>
                </c:pt>
                <c:pt idx="133">
                  <c:v>29.4</c:v>
                </c:pt>
                <c:pt idx="134">
                  <c:v>28.7</c:v>
                </c:pt>
                <c:pt idx="135">
                  <c:v>27.9</c:v>
                </c:pt>
                <c:pt idx="136">
                  <c:v>27.9</c:v>
                </c:pt>
                <c:pt idx="137">
                  <c:v>27.9</c:v>
                </c:pt>
                <c:pt idx="138">
                  <c:v>27.9</c:v>
                </c:pt>
                <c:pt idx="139">
                  <c:v>27.8</c:v>
                </c:pt>
                <c:pt idx="140">
                  <c:v>28.1</c:v>
                </c:pt>
                <c:pt idx="141">
                  <c:v>28</c:v>
                </c:pt>
                <c:pt idx="142">
                  <c:v>28</c:v>
                </c:pt>
                <c:pt idx="143">
                  <c:v>28.2</c:v>
                </c:pt>
                <c:pt idx="144">
                  <c:v>28</c:v>
                </c:pt>
                <c:pt idx="145">
                  <c:v>27.7</c:v>
                </c:pt>
                <c:pt idx="146">
                  <c:v>27.6</c:v>
                </c:pt>
                <c:pt idx="147">
                  <c:v>27.4</c:v>
                </c:pt>
                <c:pt idx="148">
                  <c:v>27.3</c:v>
                </c:pt>
                <c:pt idx="149">
                  <c:v>27.1</c:v>
                </c:pt>
                <c:pt idx="150">
                  <c:v>26.9</c:v>
                </c:pt>
                <c:pt idx="151">
                  <c:v>26.9</c:v>
                </c:pt>
                <c:pt idx="152">
                  <c:v>26.6</c:v>
                </c:pt>
                <c:pt idx="153">
                  <c:v>26.2</c:v>
                </c:pt>
                <c:pt idx="154">
                  <c:v>25.9</c:v>
                </c:pt>
                <c:pt idx="155">
                  <c:v>25.9</c:v>
                </c:pt>
                <c:pt idx="156">
                  <c:v>26</c:v>
                </c:pt>
                <c:pt idx="157">
                  <c:v>26</c:v>
                </c:pt>
                <c:pt idx="158">
                  <c:v>26.2</c:v>
                </c:pt>
                <c:pt idx="159">
                  <c:v>26.9</c:v>
                </c:pt>
                <c:pt idx="160">
                  <c:v>27.8</c:v>
                </c:pt>
                <c:pt idx="161">
                  <c:v>28.6</c:v>
                </c:pt>
                <c:pt idx="162">
                  <c:v>29.6</c:v>
                </c:pt>
                <c:pt idx="163">
                  <c:v>30.2</c:v>
                </c:pt>
                <c:pt idx="164">
                  <c:v>31.1</c:v>
                </c:pt>
                <c:pt idx="165">
                  <c:v>32.1</c:v>
                </c:pt>
                <c:pt idx="166">
                  <c:v>32.799999999999997</c:v>
                </c:pt>
                <c:pt idx="167">
                  <c:v>33.6</c:v>
                </c:pt>
                <c:pt idx="168">
                  <c:v>33.9</c:v>
                </c:pt>
                <c:pt idx="169">
                  <c:v>34.5</c:v>
                </c:pt>
                <c:pt idx="170">
                  <c:v>34.700000000000003</c:v>
                </c:pt>
                <c:pt idx="171">
                  <c:v>33.9</c:v>
                </c:pt>
                <c:pt idx="172">
                  <c:v>34</c:v>
                </c:pt>
                <c:pt idx="173">
                  <c:v>33.9</c:v>
                </c:pt>
                <c:pt idx="174">
                  <c:v>33.9</c:v>
                </c:pt>
                <c:pt idx="175">
                  <c:v>33.200000000000003</c:v>
                </c:pt>
                <c:pt idx="176">
                  <c:v>32.6</c:v>
                </c:pt>
                <c:pt idx="177">
                  <c:v>32.200000000000003</c:v>
                </c:pt>
                <c:pt idx="178">
                  <c:v>31.8</c:v>
                </c:pt>
                <c:pt idx="179">
                  <c:v>31.3</c:v>
                </c:pt>
                <c:pt idx="180">
                  <c:v>30.8</c:v>
                </c:pt>
                <c:pt idx="181">
                  <c:v>30.5</c:v>
                </c:pt>
                <c:pt idx="182">
                  <c:v>30.3</c:v>
                </c:pt>
                <c:pt idx="183">
                  <c:v>30.1</c:v>
                </c:pt>
                <c:pt idx="184">
                  <c:v>29.9</c:v>
                </c:pt>
                <c:pt idx="185">
                  <c:v>29.7</c:v>
                </c:pt>
                <c:pt idx="186">
                  <c:v>29.5</c:v>
                </c:pt>
                <c:pt idx="187">
                  <c:v>29.2</c:v>
                </c:pt>
                <c:pt idx="188">
                  <c:v>29</c:v>
                </c:pt>
                <c:pt idx="189">
                  <c:v>28.8</c:v>
                </c:pt>
                <c:pt idx="190">
                  <c:v>28.7</c:v>
                </c:pt>
                <c:pt idx="191">
                  <c:v>28.5</c:v>
                </c:pt>
                <c:pt idx="192">
                  <c:v>28.4</c:v>
                </c:pt>
                <c:pt idx="193">
                  <c:v>28.1</c:v>
                </c:pt>
                <c:pt idx="194">
                  <c:v>27.9</c:v>
                </c:pt>
                <c:pt idx="195">
                  <c:v>27.5</c:v>
                </c:pt>
                <c:pt idx="196">
                  <c:v>27.5</c:v>
                </c:pt>
                <c:pt idx="197">
                  <c:v>27.1</c:v>
                </c:pt>
                <c:pt idx="198">
                  <c:v>26.7</c:v>
                </c:pt>
                <c:pt idx="199">
                  <c:v>26.5</c:v>
                </c:pt>
                <c:pt idx="200">
                  <c:v>26.3</c:v>
                </c:pt>
                <c:pt idx="201">
                  <c:v>26.2</c:v>
                </c:pt>
                <c:pt idx="202">
                  <c:v>26</c:v>
                </c:pt>
                <c:pt idx="203">
                  <c:v>26</c:v>
                </c:pt>
                <c:pt idx="204">
                  <c:v>25.9</c:v>
                </c:pt>
                <c:pt idx="205">
                  <c:v>26.2</c:v>
                </c:pt>
                <c:pt idx="206">
                  <c:v>26.9</c:v>
                </c:pt>
                <c:pt idx="207">
                  <c:v>27.9</c:v>
                </c:pt>
                <c:pt idx="208">
                  <c:v>29</c:v>
                </c:pt>
                <c:pt idx="209">
                  <c:v>29.8</c:v>
                </c:pt>
                <c:pt idx="210">
                  <c:v>30.5</c:v>
                </c:pt>
                <c:pt idx="211">
                  <c:v>31.1</c:v>
                </c:pt>
                <c:pt idx="212">
                  <c:v>31.6</c:v>
                </c:pt>
                <c:pt idx="213">
                  <c:v>32.200000000000003</c:v>
                </c:pt>
                <c:pt idx="214">
                  <c:v>33.200000000000003</c:v>
                </c:pt>
                <c:pt idx="215">
                  <c:v>33.700000000000003</c:v>
                </c:pt>
                <c:pt idx="216">
                  <c:v>33.799999999999997</c:v>
                </c:pt>
                <c:pt idx="217">
                  <c:v>33.6</c:v>
                </c:pt>
                <c:pt idx="218">
                  <c:v>33.299999999999997</c:v>
                </c:pt>
                <c:pt idx="219">
                  <c:v>33.5</c:v>
                </c:pt>
                <c:pt idx="220">
                  <c:v>33.9</c:v>
                </c:pt>
                <c:pt idx="221">
                  <c:v>34</c:v>
                </c:pt>
                <c:pt idx="222">
                  <c:v>33.9</c:v>
                </c:pt>
                <c:pt idx="223">
                  <c:v>33.200000000000003</c:v>
                </c:pt>
                <c:pt idx="224">
                  <c:v>32.9</c:v>
                </c:pt>
                <c:pt idx="225">
                  <c:v>32.6</c:v>
                </c:pt>
                <c:pt idx="226">
                  <c:v>32.1</c:v>
                </c:pt>
                <c:pt idx="227">
                  <c:v>31.7</c:v>
                </c:pt>
                <c:pt idx="228">
                  <c:v>31.3</c:v>
                </c:pt>
                <c:pt idx="229">
                  <c:v>31.1</c:v>
                </c:pt>
                <c:pt idx="230">
                  <c:v>30.9</c:v>
                </c:pt>
                <c:pt idx="231">
                  <c:v>30.5</c:v>
                </c:pt>
                <c:pt idx="232">
                  <c:v>30.3</c:v>
                </c:pt>
                <c:pt idx="233">
                  <c:v>30.1</c:v>
                </c:pt>
                <c:pt idx="234">
                  <c:v>29.8</c:v>
                </c:pt>
                <c:pt idx="235">
                  <c:v>29.6</c:v>
                </c:pt>
                <c:pt idx="236">
                  <c:v>29.5</c:v>
                </c:pt>
                <c:pt idx="237">
                  <c:v>29.4</c:v>
                </c:pt>
                <c:pt idx="238">
                  <c:v>28.9</c:v>
                </c:pt>
                <c:pt idx="239">
                  <c:v>28.9</c:v>
                </c:pt>
                <c:pt idx="240">
                  <c:v>28.9</c:v>
                </c:pt>
                <c:pt idx="241">
                  <c:v>28.9</c:v>
                </c:pt>
                <c:pt idx="242">
                  <c:v>28.9</c:v>
                </c:pt>
                <c:pt idx="243">
                  <c:v>29</c:v>
                </c:pt>
                <c:pt idx="244">
                  <c:v>28.8</c:v>
                </c:pt>
                <c:pt idx="245">
                  <c:v>28.4</c:v>
                </c:pt>
                <c:pt idx="246">
                  <c:v>28.1</c:v>
                </c:pt>
                <c:pt idx="247">
                  <c:v>28</c:v>
                </c:pt>
                <c:pt idx="248">
                  <c:v>28.1</c:v>
                </c:pt>
                <c:pt idx="249">
                  <c:v>27.9</c:v>
                </c:pt>
                <c:pt idx="250">
                  <c:v>27.6</c:v>
                </c:pt>
                <c:pt idx="251">
                  <c:v>27.5</c:v>
                </c:pt>
                <c:pt idx="252">
                  <c:v>27.3</c:v>
                </c:pt>
                <c:pt idx="253">
                  <c:v>27.2</c:v>
                </c:pt>
                <c:pt idx="254">
                  <c:v>27.6</c:v>
                </c:pt>
                <c:pt idx="255">
                  <c:v>28.5</c:v>
                </c:pt>
                <c:pt idx="256">
                  <c:v>29.3</c:v>
                </c:pt>
                <c:pt idx="257">
                  <c:v>30.2</c:v>
                </c:pt>
                <c:pt idx="258">
                  <c:v>31.1</c:v>
                </c:pt>
                <c:pt idx="259">
                  <c:v>31.4</c:v>
                </c:pt>
                <c:pt idx="260">
                  <c:v>32.299999999999997</c:v>
                </c:pt>
                <c:pt idx="261">
                  <c:v>33.1</c:v>
                </c:pt>
                <c:pt idx="262">
                  <c:v>33.9</c:v>
                </c:pt>
                <c:pt idx="263">
                  <c:v>34.299999999999997</c:v>
                </c:pt>
                <c:pt idx="264">
                  <c:v>34.6</c:v>
                </c:pt>
                <c:pt idx="265">
                  <c:v>34.799999999999997</c:v>
                </c:pt>
                <c:pt idx="266">
                  <c:v>34.799999999999997</c:v>
                </c:pt>
                <c:pt idx="267">
                  <c:v>35</c:v>
                </c:pt>
                <c:pt idx="268">
                  <c:v>34.5</c:v>
                </c:pt>
                <c:pt idx="269">
                  <c:v>33.9</c:v>
                </c:pt>
                <c:pt idx="270">
                  <c:v>33.700000000000003</c:v>
                </c:pt>
                <c:pt idx="271">
                  <c:v>33.299999999999997</c:v>
                </c:pt>
                <c:pt idx="272">
                  <c:v>33.1</c:v>
                </c:pt>
                <c:pt idx="273">
                  <c:v>32.6</c:v>
                </c:pt>
                <c:pt idx="274">
                  <c:v>32.200000000000003</c:v>
                </c:pt>
                <c:pt idx="275">
                  <c:v>31.8</c:v>
                </c:pt>
                <c:pt idx="276">
                  <c:v>31.3</c:v>
                </c:pt>
                <c:pt idx="277">
                  <c:v>31.1</c:v>
                </c:pt>
                <c:pt idx="278">
                  <c:v>30.7</c:v>
                </c:pt>
                <c:pt idx="279">
                  <c:v>29.1</c:v>
                </c:pt>
                <c:pt idx="280">
                  <c:v>28.3</c:v>
                </c:pt>
                <c:pt idx="281">
                  <c:v>27.9</c:v>
                </c:pt>
                <c:pt idx="282">
                  <c:v>28</c:v>
                </c:pt>
                <c:pt idx="283">
                  <c:v>28.3</c:v>
                </c:pt>
                <c:pt idx="284">
                  <c:v>28.5</c:v>
                </c:pt>
                <c:pt idx="285">
                  <c:v>28.5</c:v>
                </c:pt>
                <c:pt idx="286">
                  <c:v>28.8</c:v>
                </c:pt>
                <c:pt idx="287">
                  <c:v>28.8</c:v>
                </c:pt>
                <c:pt idx="288">
                  <c:v>28.4</c:v>
                </c:pt>
                <c:pt idx="289">
                  <c:v>28.2</c:v>
                </c:pt>
                <c:pt idx="290">
                  <c:v>28.2</c:v>
                </c:pt>
                <c:pt idx="291">
                  <c:v>28</c:v>
                </c:pt>
                <c:pt idx="292">
                  <c:v>28</c:v>
                </c:pt>
                <c:pt idx="293">
                  <c:v>28</c:v>
                </c:pt>
                <c:pt idx="294">
                  <c:v>27.9</c:v>
                </c:pt>
                <c:pt idx="295">
                  <c:v>27.9</c:v>
                </c:pt>
                <c:pt idx="296">
                  <c:v>27.8</c:v>
                </c:pt>
                <c:pt idx="297">
                  <c:v>27.7</c:v>
                </c:pt>
                <c:pt idx="298">
                  <c:v>27.5</c:v>
                </c:pt>
                <c:pt idx="299">
                  <c:v>27.4</c:v>
                </c:pt>
                <c:pt idx="300">
                  <c:v>27.4</c:v>
                </c:pt>
                <c:pt idx="301">
                  <c:v>27.5</c:v>
                </c:pt>
                <c:pt idx="302">
                  <c:v>27.8</c:v>
                </c:pt>
                <c:pt idx="303">
                  <c:v>28.3</c:v>
                </c:pt>
                <c:pt idx="304">
                  <c:v>29.1</c:v>
                </c:pt>
                <c:pt idx="305">
                  <c:v>29.7</c:v>
                </c:pt>
                <c:pt idx="306">
                  <c:v>30.6</c:v>
                </c:pt>
                <c:pt idx="307">
                  <c:v>31.3</c:v>
                </c:pt>
                <c:pt idx="308">
                  <c:v>31.8</c:v>
                </c:pt>
                <c:pt idx="309">
                  <c:v>32.299999999999997</c:v>
                </c:pt>
                <c:pt idx="310">
                  <c:v>32.799999999999997</c:v>
                </c:pt>
                <c:pt idx="311">
                  <c:v>33.6</c:v>
                </c:pt>
                <c:pt idx="312">
                  <c:v>34.4</c:v>
                </c:pt>
                <c:pt idx="313">
                  <c:v>34.9</c:v>
                </c:pt>
                <c:pt idx="314">
                  <c:v>33.6</c:v>
                </c:pt>
                <c:pt idx="315">
                  <c:v>32.299999999999997</c:v>
                </c:pt>
                <c:pt idx="316">
                  <c:v>32.200000000000003</c:v>
                </c:pt>
                <c:pt idx="317">
                  <c:v>32.4</c:v>
                </c:pt>
                <c:pt idx="318">
                  <c:v>32.700000000000003</c:v>
                </c:pt>
                <c:pt idx="319">
                  <c:v>31.9</c:v>
                </c:pt>
                <c:pt idx="320">
                  <c:v>31.6</c:v>
                </c:pt>
                <c:pt idx="321">
                  <c:v>31.3</c:v>
                </c:pt>
                <c:pt idx="322">
                  <c:v>30.9</c:v>
                </c:pt>
                <c:pt idx="323">
                  <c:v>29.3</c:v>
                </c:pt>
                <c:pt idx="324">
                  <c:v>28.3</c:v>
                </c:pt>
                <c:pt idx="325">
                  <c:v>28.2</c:v>
                </c:pt>
                <c:pt idx="326">
                  <c:v>28.4</c:v>
                </c:pt>
                <c:pt idx="327">
                  <c:v>28.7</c:v>
                </c:pt>
                <c:pt idx="328">
                  <c:v>28.8</c:v>
                </c:pt>
                <c:pt idx="329">
                  <c:v>28.8</c:v>
                </c:pt>
                <c:pt idx="330">
                  <c:v>28.8</c:v>
                </c:pt>
                <c:pt idx="331">
                  <c:v>28.8</c:v>
                </c:pt>
                <c:pt idx="332">
                  <c:v>28.6</c:v>
                </c:pt>
                <c:pt idx="333">
                  <c:v>28.3</c:v>
                </c:pt>
                <c:pt idx="334">
                  <c:v>28.3</c:v>
                </c:pt>
                <c:pt idx="335">
                  <c:v>28.2</c:v>
                </c:pt>
                <c:pt idx="336">
                  <c:v>28.3</c:v>
                </c:pt>
                <c:pt idx="337">
                  <c:v>28.2</c:v>
                </c:pt>
                <c:pt idx="338">
                  <c:v>28.2</c:v>
                </c:pt>
                <c:pt idx="339">
                  <c:v>28.1</c:v>
                </c:pt>
                <c:pt idx="340">
                  <c:v>27.8</c:v>
                </c:pt>
                <c:pt idx="341">
                  <c:v>27.2</c:v>
                </c:pt>
                <c:pt idx="342">
                  <c:v>26.9</c:v>
                </c:pt>
                <c:pt idx="343">
                  <c:v>26.8</c:v>
                </c:pt>
                <c:pt idx="344">
                  <c:v>26.7</c:v>
                </c:pt>
                <c:pt idx="345">
                  <c:v>26.7</c:v>
                </c:pt>
                <c:pt idx="346">
                  <c:v>26.6</c:v>
                </c:pt>
                <c:pt idx="347">
                  <c:v>26.5</c:v>
                </c:pt>
                <c:pt idx="348">
                  <c:v>26.5</c:v>
                </c:pt>
                <c:pt idx="349">
                  <c:v>26.5</c:v>
                </c:pt>
                <c:pt idx="350">
                  <c:v>27</c:v>
                </c:pt>
                <c:pt idx="351">
                  <c:v>27.8</c:v>
                </c:pt>
                <c:pt idx="352">
                  <c:v>28.7</c:v>
                </c:pt>
                <c:pt idx="353">
                  <c:v>29.6</c:v>
                </c:pt>
                <c:pt idx="354">
                  <c:v>30.6</c:v>
                </c:pt>
                <c:pt idx="355">
                  <c:v>31.2</c:v>
                </c:pt>
                <c:pt idx="356">
                  <c:v>32</c:v>
                </c:pt>
                <c:pt idx="357">
                  <c:v>32.5</c:v>
                </c:pt>
                <c:pt idx="358">
                  <c:v>33.200000000000003</c:v>
                </c:pt>
                <c:pt idx="359">
                  <c:v>33.1</c:v>
                </c:pt>
                <c:pt idx="360">
                  <c:v>34</c:v>
                </c:pt>
                <c:pt idx="361">
                  <c:v>34.4</c:v>
                </c:pt>
                <c:pt idx="362">
                  <c:v>34</c:v>
                </c:pt>
                <c:pt idx="363">
                  <c:v>34.4</c:v>
                </c:pt>
                <c:pt idx="364">
                  <c:v>34.200000000000003</c:v>
                </c:pt>
                <c:pt idx="365">
                  <c:v>33.1</c:v>
                </c:pt>
                <c:pt idx="366">
                  <c:v>32.5</c:v>
                </c:pt>
                <c:pt idx="367">
                  <c:v>32</c:v>
                </c:pt>
                <c:pt idx="368">
                  <c:v>30.9</c:v>
                </c:pt>
                <c:pt idx="369">
                  <c:v>30</c:v>
                </c:pt>
                <c:pt idx="370">
                  <c:v>29.4</c:v>
                </c:pt>
                <c:pt idx="371">
                  <c:v>29.3</c:v>
                </c:pt>
                <c:pt idx="372">
                  <c:v>29.6</c:v>
                </c:pt>
                <c:pt idx="373">
                  <c:v>30.2</c:v>
                </c:pt>
                <c:pt idx="374">
                  <c:v>30</c:v>
                </c:pt>
                <c:pt idx="375">
                  <c:v>29.8</c:v>
                </c:pt>
                <c:pt idx="376">
                  <c:v>30.2</c:v>
                </c:pt>
                <c:pt idx="377">
                  <c:v>30.4</c:v>
                </c:pt>
                <c:pt idx="378">
                  <c:v>30.4</c:v>
                </c:pt>
                <c:pt idx="379">
                  <c:v>29.7</c:v>
                </c:pt>
                <c:pt idx="380">
                  <c:v>29.4</c:v>
                </c:pt>
                <c:pt idx="381">
                  <c:v>29.2</c:v>
                </c:pt>
                <c:pt idx="382">
                  <c:v>29</c:v>
                </c:pt>
                <c:pt idx="383">
                  <c:v>29.1</c:v>
                </c:pt>
              </c:numCache>
            </c:numRef>
          </c:val>
          <c:smooth val="0"/>
          <c:extLst>
            <c:ext xmlns:c16="http://schemas.microsoft.com/office/drawing/2014/chart" uri="{C3380CC4-5D6E-409C-BE32-E72D297353CC}">
              <c16:uniqueId val="{00000000-A8DD-A241-BB0E-D0C27CD8125F}"/>
            </c:ext>
          </c:extLst>
        </c:ser>
        <c:ser>
          <c:idx val="1"/>
          <c:order val="1"/>
          <c:tx>
            <c:strRef>
              <c:f>'29 Oct - 5 Nov'!$K$1</c:f>
              <c:strCache>
                <c:ptCount val="1"/>
                <c:pt idx="0">
                  <c:v>Master Bedroom measured Temperature</c:v>
                </c:pt>
              </c:strCache>
            </c:strRef>
          </c:tx>
          <c:spPr>
            <a:ln w="28575" cap="rnd">
              <a:solidFill>
                <a:schemeClr val="accent2"/>
              </a:solidFill>
              <a:round/>
            </a:ln>
            <a:effectLst/>
          </c:spPr>
          <c:marker>
            <c:symbol val="none"/>
          </c:marker>
          <c:cat>
            <c:numRef>
              <c:f>'29 Oct - 5 Nov'!$A$4:$A$387</c:f>
              <c:numCache>
                <c:formatCode>m/d/yy\ h:mm</c:formatCode>
                <c:ptCount val="384"/>
                <c:pt idx="0">
                  <c:v>43037</c:v>
                </c:pt>
                <c:pt idx="1">
                  <c:v>43037.020833333336</c:v>
                </c:pt>
                <c:pt idx="2">
                  <c:v>43037.041666666664</c:v>
                </c:pt>
                <c:pt idx="3">
                  <c:v>43037.0625</c:v>
                </c:pt>
                <c:pt idx="4">
                  <c:v>43037.083333333336</c:v>
                </c:pt>
                <c:pt idx="5">
                  <c:v>43037.104166666664</c:v>
                </c:pt>
                <c:pt idx="6">
                  <c:v>43037.125</c:v>
                </c:pt>
                <c:pt idx="7">
                  <c:v>43037.145833333336</c:v>
                </c:pt>
                <c:pt idx="8">
                  <c:v>43037.166666666664</c:v>
                </c:pt>
                <c:pt idx="9">
                  <c:v>43037.1875</c:v>
                </c:pt>
                <c:pt idx="10">
                  <c:v>43037.208333333336</c:v>
                </c:pt>
                <c:pt idx="11">
                  <c:v>43037.229166666664</c:v>
                </c:pt>
                <c:pt idx="12">
                  <c:v>43037.25</c:v>
                </c:pt>
                <c:pt idx="13">
                  <c:v>43037.270833333336</c:v>
                </c:pt>
                <c:pt idx="14">
                  <c:v>43037.291666666664</c:v>
                </c:pt>
                <c:pt idx="15">
                  <c:v>43037.3125</c:v>
                </c:pt>
                <c:pt idx="16">
                  <c:v>43037.333333333336</c:v>
                </c:pt>
                <c:pt idx="17">
                  <c:v>43037.354166666664</c:v>
                </c:pt>
                <c:pt idx="18">
                  <c:v>43037.375</c:v>
                </c:pt>
                <c:pt idx="19">
                  <c:v>43037.395833333336</c:v>
                </c:pt>
                <c:pt idx="20">
                  <c:v>43037.416666666664</c:v>
                </c:pt>
                <c:pt idx="21">
                  <c:v>43037.4375</c:v>
                </c:pt>
                <c:pt idx="22">
                  <c:v>43037.458333333336</c:v>
                </c:pt>
                <c:pt idx="23">
                  <c:v>43037.479166666664</c:v>
                </c:pt>
                <c:pt idx="24">
                  <c:v>43037.5</c:v>
                </c:pt>
                <c:pt idx="25">
                  <c:v>43037.520833333336</c:v>
                </c:pt>
                <c:pt idx="26">
                  <c:v>43037.541666666664</c:v>
                </c:pt>
                <c:pt idx="27">
                  <c:v>43037.5625</c:v>
                </c:pt>
                <c:pt idx="28">
                  <c:v>43037.583333333336</c:v>
                </c:pt>
                <c:pt idx="29">
                  <c:v>43037.604166666664</c:v>
                </c:pt>
                <c:pt idx="30">
                  <c:v>43037.625</c:v>
                </c:pt>
                <c:pt idx="31">
                  <c:v>43037.645833333336</c:v>
                </c:pt>
                <c:pt idx="32">
                  <c:v>43037.666666666664</c:v>
                </c:pt>
                <c:pt idx="33">
                  <c:v>43037.6875</c:v>
                </c:pt>
                <c:pt idx="34">
                  <c:v>43037.708333333336</c:v>
                </c:pt>
                <c:pt idx="35">
                  <c:v>43037.729166666664</c:v>
                </c:pt>
                <c:pt idx="36">
                  <c:v>43037.75</c:v>
                </c:pt>
                <c:pt idx="37">
                  <c:v>43037.770833333336</c:v>
                </c:pt>
                <c:pt idx="38">
                  <c:v>43037.791666666664</c:v>
                </c:pt>
                <c:pt idx="39">
                  <c:v>43037.8125</c:v>
                </c:pt>
                <c:pt idx="40">
                  <c:v>43037.833333333336</c:v>
                </c:pt>
                <c:pt idx="41">
                  <c:v>43037.854166666664</c:v>
                </c:pt>
                <c:pt idx="42">
                  <c:v>43037.875</c:v>
                </c:pt>
                <c:pt idx="43">
                  <c:v>43037.895833333336</c:v>
                </c:pt>
                <c:pt idx="44">
                  <c:v>43037.916666666664</c:v>
                </c:pt>
                <c:pt idx="45">
                  <c:v>43037.9375</c:v>
                </c:pt>
                <c:pt idx="46">
                  <c:v>43037.958333333336</c:v>
                </c:pt>
                <c:pt idx="47">
                  <c:v>43037.979166666664</c:v>
                </c:pt>
                <c:pt idx="48">
                  <c:v>43038</c:v>
                </c:pt>
                <c:pt idx="49">
                  <c:v>43038.020833333336</c:v>
                </c:pt>
                <c:pt idx="50">
                  <c:v>43038.041666666664</c:v>
                </c:pt>
                <c:pt idx="51">
                  <c:v>43038.0625</c:v>
                </c:pt>
                <c:pt idx="52">
                  <c:v>43038.083333333336</c:v>
                </c:pt>
                <c:pt idx="53">
                  <c:v>43038.104166666664</c:v>
                </c:pt>
                <c:pt idx="54">
                  <c:v>43038.125</c:v>
                </c:pt>
                <c:pt idx="55">
                  <c:v>43038.145833333336</c:v>
                </c:pt>
                <c:pt idx="56">
                  <c:v>43038.166666666664</c:v>
                </c:pt>
                <c:pt idx="57">
                  <c:v>43038.1875</c:v>
                </c:pt>
                <c:pt idx="58">
                  <c:v>43038.208333333336</c:v>
                </c:pt>
                <c:pt idx="59">
                  <c:v>43038.229166666664</c:v>
                </c:pt>
                <c:pt idx="60">
                  <c:v>43038.25</c:v>
                </c:pt>
                <c:pt idx="61">
                  <c:v>43038.270833333336</c:v>
                </c:pt>
                <c:pt idx="62">
                  <c:v>43038.291666666664</c:v>
                </c:pt>
                <c:pt idx="63">
                  <c:v>43038.3125</c:v>
                </c:pt>
                <c:pt idx="64">
                  <c:v>43038.333333333336</c:v>
                </c:pt>
                <c:pt idx="65">
                  <c:v>43038.354166666664</c:v>
                </c:pt>
                <c:pt idx="66">
                  <c:v>43038.375</c:v>
                </c:pt>
                <c:pt idx="67">
                  <c:v>43038.395833333336</c:v>
                </c:pt>
                <c:pt idx="68">
                  <c:v>43038.416666666664</c:v>
                </c:pt>
                <c:pt idx="69">
                  <c:v>43038.4375</c:v>
                </c:pt>
                <c:pt idx="70">
                  <c:v>43038.458333333336</c:v>
                </c:pt>
                <c:pt idx="71">
                  <c:v>43038.479166666664</c:v>
                </c:pt>
                <c:pt idx="72">
                  <c:v>43038.5</c:v>
                </c:pt>
                <c:pt idx="73">
                  <c:v>43038.520833333336</c:v>
                </c:pt>
                <c:pt idx="74">
                  <c:v>43038.541666666664</c:v>
                </c:pt>
                <c:pt idx="75">
                  <c:v>43038.5625</c:v>
                </c:pt>
                <c:pt idx="76">
                  <c:v>43038.583333333336</c:v>
                </c:pt>
                <c:pt idx="77">
                  <c:v>43038.604166666664</c:v>
                </c:pt>
                <c:pt idx="78">
                  <c:v>43038.625</c:v>
                </c:pt>
                <c:pt idx="79">
                  <c:v>43038.645833333336</c:v>
                </c:pt>
                <c:pt idx="80">
                  <c:v>43038.666666666664</c:v>
                </c:pt>
                <c:pt idx="81">
                  <c:v>43038.6875</c:v>
                </c:pt>
                <c:pt idx="82">
                  <c:v>43038.708333333336</c:v>
                </c:pt>
                <c:pt idx="83">
                  <c:v>43038.729166666664</c:v>
                </c:pt>
                <c:pt idx="84">
                  <c:v>43038.75</c:v>
                </c:pt>
                <c:pt idx="85">
                  <c:v>43038.770833333336</c:v>
                </c:pt>
                <c:pt idx="86">
                  <c:v>43038.791666666664</c:v>
                </c:pt>
                <c:pt idx="87">
                  <c:v>43038.8125</c:v>
                </c:pt>
                <c:pt idx="88">
                  <c:v>43038.833333333336</c:v>
                </c:pt>
                <c:pt idx="89">
                  <c:v>43038.854166666664</c:v>
                </c:pt>
                <c:pt idx="90">
                  <c:v>43038.875</c:v>
                </c:pt>
                <c:pt idx="91">
                  <c:v>43038.895833333336</c:v>
                </c:pt>
                <c:pt idx="92">
                  <c:v>43038.916666666664</c:v>
                </c:pt>
                <c:pt idx="93">
                  <c:v>43038.9375</c:v>
                </c:pt>
                <c:pt idx="94">
                  <c:v>43038.958333333336</c:v>
                </c:pt>
                <c:pt idx="95">
                  <c:v>43038.979166666664</c:v>
                </c:pt>
                <c:pt idx="96">
                  <c:v>43039</c:v>
                </c:pt>
                <c:pt idx="97">
                  <c:v>43039.020833333336</c:v>
                </c:pt>
                <c:pt idx="98">
                  <c:v>43039.041666666664</c:v>
                </c:pt>
                <c:pt idx="99">
                  <c:v>43039.0625</c:v>
                </c:pt>
                <c:pt idx="100">
                  <c:v>43039.083333333336</c:v>
                </c:pt>
                <c:pt idx="101">
                  <c:v>43039.104166666664</c:v>
                </c:pt>
                <c:pt idx="102">
                  <c:v>43039.125</c:v>
                </c:pt>
                <c:pt idx="103">
                  <c:v>43039.145833333336</c:v>
                </c:pt>
                <c:pt idx="104">
                  <c:v>43039.166666666664</c:v>
                </c:pt>
                <c:pt idx="105">
                  <c:v>43039.1875</c:v>
                </c:pt>
                <c:pt idx="106">
                  <c:v>43039.208333333336</c:v>
                </c:pt>
                <c:pt idx="107">
                  <c:v>43039.229166666664</c:v>
                </c:pt>
                <c:pt idx="108">
                  <c:v>43039.25</c:v>
                </c:pt>
                <c:pt idx="109">
                  <c:v>43039.270833333336</c:v>
                </c:pt>
                <c:pt idx="110">
                  <c:v>43039.291666666664</c:v>
                </c:pt>
                <c:pt idx="111">
                  <c:v>43039.3125</c:v>
                </c:pt>
                <c:pt idx="112">
                  <c:v>43039.333333333336</c:v>
                </c:pt>
                <c:pt idx="113">
                  <c:v>43039.354166666664</c:v>
                </c:pt>
                <c:pt idx="114">
                  <c:v>43039.375</c:v>
                </c:pt>
                <c:pt idx="115">
                  <c:v>43039.395833333336</c:v>
                </c:pt>
                <c:pt idx="116">
                  <c:v>43039.416666666664</c:v>
                </c:pt>
                <c:pt idx="117">
                  <c:v>43039.4375</c:v>
                </c:pt>
                <c:pt idx="118">
                  <c:v>43039.458333333336</c:v>
                </c:pt>
                <c:pt idx="119">
                  <c:v>43039.479166666664</c:v>
                </c:pt>
                <c:pt idx="120">
                  <c:v>43039.5</c:v>
                </c:pt>
                <c:pt idx="121">
                  <c:v>43039.520833333336</c:v>
                </c:pt>
                <c:pt idx="122">
                  <c:v>43039.541666666664</c:v>
                </c:pt>
                <c:pt idx="123">
                  <c:v>43039.5625</c:v>
                </c:pt>
                <c:pt idx="124">
                  <c:v>43039.583333333336</c:v>
                </c:pt>
                <c:pt idx="125">
                  <c:v>43039.604166666664</c:v>
                </c:pt>
                <c:pt idx="126">
                  <c:v>43039.625</c:v>
                </c:pt>
                <c:pt idx="127">
                  <c:v>43039.645833333336</c:v>
                </c:pt>
                <c:pt idx="128">
                  <c:v>43039.666666666664</c:v>
                </c:pt>
                <c:pt idx="129">
                  <c:v>43039.6875</c:v>
                </c:pt>
                <c:pt idx="130">
                  <c:v>43039.708333333336</c:v>
                </c:pt>
                <c:pt idx="131">
                  <c:v>43039.729166666664</c:v>
                </c:pt>
                <c:pt idx="132">
                  <c:v>43039.75</c:v>
                </c:pt>
                <c:pt idx="133">
                  <c:v>43039.770833333336</c:v>
                </c:pt>
                <c:pt idx="134">
                  <c:v>43039.791666666664</c:v>
                </c:pt>
                <c:pt idx="135">
                  <c:v>43039.8125</c:v>
                </c:pt>
                <c:pt idx="136">
                  <c:v>43039.833333333336</c:v>
                </c:pt>
                <c:pt idx="137">
                  <c:v>43039.854166666664</c:v>
                </c:pt>
                <c:pt idx="138">
                  <c:v>43039.875</c:v>
                </c:pt>
                <c:pt idx="139">
                  <c:v>43039.895833333336</c:v>
                </c:pt>
                <c:pt idx="140">
                  <c:v>43039.916666666664</c:v>
                </c:pt>
                <c:pt idx="141">
                  <c:v>43039.9375</c:v>
                </c:pt>
                <c:pt idx="142">
                  <c:v>43039.958333333336</c:v>
                </c:pt>
                <c:pt idx="143">
                  <c:v>43039.979166666664</c:v>
                </c:pt>
                <c:pt idx="144">
                  <c:v>43040</c:v>
                </c:pt>
                <c:pt idx="145">
                  <c:v>43040.020833333336</c:v>
                </c:pt>
                <c:pt idx="146">
                  <c:v>43040.041666666664</c:v>
                </c:pt>
                <c:pt idx="147">
                  <c:v>43040.0625</c:v>
                </c:pt>
                <c:pt idx="148">
                  <c:v>43040.083333333336</c:v>
                </c:pt>
                <c:pt idx="149">
                  <c:v>43040.104166666664</c:v>
                </c:pt>
                <c:pt idx="150">
                  <c:v>43040.125</c:v>
                </c:pt>
                <c:pt idx="151">
                  <c:v>43040.145833333336</c:v>
                </c:pt>
                <c:pt idx="152">
                  <c:v>43040.166666666664</c:v>
                </c:pt>
                <c:pt idx="153">
                  <c:v>43040.1875</c:v>
                </c:pt>
                <c:pt idx="154">
                  <c:v>43040.208333333336</c:v>
                </c:pt>
                <c:pt idx="155">
                  <c:v>43040.229166666664</c:v>
                </c:pt>
                <c:pt idx="156">
                  <c:v>43040.25</c:v>
                </c:pt>
                <c:pt idx="157">
                  <c:v>43040.270833333336</c:v>
                </c:pt>
                <c:pt idx="158">
                  <c:v>43040.291666666664</c:v>
                </c:pt>
                <c:pt idx="159">
                  <c:v>43040.3125</c:v>
                </c:pt>
                <c:pt idx="160">
                  <c:v>43040.333333333336</c:v>
                </c:pt>
                <c:pt idx="161">
                  <c:v>43040.354166666664</c:v>
                </c:pt>
                <c:pt idx="162">
                  <c:v>43040.375</c:v>
                </c:pt>
                <c:pt idx="163">
                  <c:v>43040.395833333336</c:v>
                </c:pt>
                <c:pt idx="164">
                  <c:v>43040.416666666664</c:v>
                </c:pt>
                <c:pt idx="165">
                  <c:v>43040.4375</c:v>
                </c:pt>
                <c:pt idx="166">
                  <c:v>43040.458333333336</c:v>
                </c:pt>
                <c:pt idx="167">
                  <c:v>43040.479166666664</c:v>
                </c:pt>
                <c:pt idx="168">
                  <c:v>43040.5</c:v>
                </c:pt>
                <c:pt idx="169">
                  <c:v>43040.520833333336</c:v>
                </c:pt>
                <c:pt idx="170">
                  <c:v>43040.541666666664</c:v>
                </c:pt>
                <c:pt idx="171">
                  <c:v>43040.5625</c:v>
                </c:pt>
                <c:pt idx="172">
                  <c:v>43040.583333333336</c:v>
                </c:pt>
                <c:pt idx="173">
                  <c:v>43040.604166666664</c:v>
                </c:pt>
                <c:pt idx="174">
                  <c:v>43040.625</c:v>
                </c:pt>
                <c:pt idx="175">
                  <c:v>43040.645833333336</c:v>
                </c:pt>
                <c:pt idx="176">
                  <c:v>43040.666666666664</c:v>
                </c:pt>
                <c:pt idx="177">
                  <c:v>43040.6875</c:v>
                </c:pt>
                <c:pt idx="178">
                  <c:v>43040.708333333336</c:v>
                </c:pt>
                <c:pt idx="179">
                  <c:v>43040.729166666664</c:v>
                </c:pt>
                <c:pt idx="180">
                  <c:v>43040.75</c:v>
                </c:pt>
                <c:pt idx="181">
                  <c:v>43040.770833333336</c:v>
                </c:pt>
                <c:pt idx="182">
                  <c:v>43040.791666666664</c:v>
                </c:pt>
                <c:pt idx="183">
                  <c:v>43040.8125</c:v>
                </c:pt>
                <c:pt idx="184">
                  <c:v>43040.833333333336</c:v>
                </c:pt>
                <c:pt idx="185">
                  <c:v>43040.854166666664</c:v>
                </c:pt>
                <c:pt idx="186">
                  <c:v>43040.875</c:v>
                </c:pt>
                <c:pt idx="187">
                  <c:v>43040.895833333336</c:v>
                </c:pt>
                <c:pt idx="188">
                  <c:v>43040.916666666664</c:v>
                </c:pt>
                <c:pt idx="189">
                  <c:v>43040.9375</c:v>
                </c:pt>
                <c:pt idx="190">
                  <c:v>43040.958333333336</c:v>
                </c:pt>
                <c:pt idx="191">
                  <c:v>43040.979166666664</c:v>
                </c:pt>
                <c:pt idx="192">
                  <c:v>43041</c:v>
                </c:pt>
                <c:pt idx="193">
                  <c:v>43041.020833333336</c:v>
                </c:pt>
                <c:pt idx="194">
                  <c:v>43041.041666666664</c:v>
                </c:pt>
                <c:pt idx="195">
                  <c:v>43041.0625</c:v>
                </c:pt>
                <c:pt idx="196">
                  <c:v>43041.083333333336</c:v>
                </c:pt>
                <c:pt idx="197">
                  <c:v>43041.104166666664</c:v>
                </c:pt>
                <c:pt idx="198">
                  <c:v>43041.125</c:v>
                </c:pt>
                <c:pt idx="199">
                  <c:v>43041.145833333336</c:v>
                </c:pt>
                <c:pt idx="200">
                  <c:v>43041.166666666664</c:v>
                </c:pt>
                <c:pt idx="201">
                  <c:v>43041.1875</c:v>
                </c:pt>
                <c:pt idx="202">
                  <c:v>43041.208333333336</c:v>
                </c:pt>
                <c:pt idx="203">
                  <c:v>43041.229166666664</c:v>
                </c:pt>
                <c:pt idx="204">
                  <c:v>43041.25</c:v>
                </c:pt>
                <c:pt idx="205">
                  <c:v>43041.270833333336</c:v>
                </c:pt>
                <c:pt idx="206">
                  <c:v>43041.291666666664</c:v>
                </c:pt>
                <c:pt idx="207">
                  <c:v>43041.3125</c:v>
                </c:pt>
                <c:pt idx="208">
                  <c:v>43041.333333333336</c:v>
                </c:pt>
                <c:pt idx="209">
                  <c:v>43041.354166666664</c:v>
                </c:pt>
                <c:pt idx="210">
                  <c:v>43041.375</c:v>
                </c:pt>
                <c:pt idx="211">
                  <c:v>43041.395833333336</c:v>
                </c:pt>
                <c:pt idx="212">
                  <c:v>43041.416666666664</c:v>
                </c:pt>
                <c:pt idx="213">
                  <c:v>43041.4375</c:v>
                </c:pt>
                <c:pt idx="214">
                  <c:v>43041.458333333336</c:v>
                </c:pt>
                <c:pt idx="215">
                  <c:v>43041.479166666664</c:v>
                </c:pt>
                <c:pt idx="216">
                  <c:v>43041.5</c:v>
                </c:pt>
                <c:pt idx="217">
                  <c:v>43041.520833333336</c:v>
                </c:pt>
                <c:pt idx="218">
                  <c:v>43041.541666666664</c:v>
                </c:pt>
                <c:pt idx="219">
                  <c:v>43041.5625</c:v>
                </c:pt>
                <c:pt idx="220">
                  <c:v>43041.583333333336</c:v>
                </c:pt>
                <c:pt idx="221">
                  <c:v>43041.604166666664</c:v>
                </c:pt>
                <c:pt idx="222">
                  <c:v>43041.625</c:v>
                </c:pt>
                <c:pt idx="223">
                  <c:v>43041.645833333336</c:v>
                </c:pt>
                <c:pt idx="224">
                  <c:v>43041.666666666664</c:v>
                </c:pt>
                <c:pt idx="225">
                  <c:v>43041.6875</c:v>
                </c:pt>
                <c:pt idx="226">
                  <c:v>43041.708333333336</c:v>
                </c:pt>
                <c:pt idx="227">
                  <c:v>43041.729166666664</c:v>
                </c:pt>
                <c:pt idx="228">
                  <c:v>43041.75</c:v>
                </c:pt>
                <c:pt idx="229">
                  <c:v>43041.770833333336</c:v>
                </c:pt>
                <c:pt idx="230">
                  <c:v>43041.791666666664</c:v>
                </c:pt>
                <c:pt idx="231">
                  <c:v>43041.8125</c:v>
                </c:pt>
                <c:pt idx="232">
                  <c:v>43041.833333333336</c:v>
                </c:pt>
                <c:pt idx="233">
                  <c:v>43041.854166666664</c:v>
                </c:pt>
                <c:pt idx="234">
                  <c:v>43041.875</c:v>
                </c:pt>
                <c:pt idx="235">
                  <c:v>43041.895833333336</c:v>
                </c:pt>
                <c:pt idx="236">
                  <c:v>43041.916666666664</c:v>
                </c:pt>
                <c:pt idx="237">
                  <c:v>43041.9375</c:v>
                </c:pt>
                <c:pt idx="238">
                  <c:v>43041.958333333336</c:v>
                </c:pt>
                <c:pt idx="239">
                  <c:v>43041.979166666664</c:v>
                </c:pt>
                <c:pt idx="240">
                  <c:v>43042</c:v>
                </c:pt>
                <c:pt idx="241">
                  <c:v>43042.020833333336</c:v>
                </c:pt>
                <c:pt idx="242">
                  <c:v>43042.041666666664</c:v>
                </c:pt>
                <c:pt idx="243">
                  <c:v>43042.0625</c:v>
                </c:pt>
                <c:pt idx="244">
                  <c:v>43042.083333333336</c:v>
                </c:pt>
                <c:pt idx="245">
                  <c:v>43042.104166666664</c:v>
                </c:pt>
                <c:pt idx="246">
                  <c:v>43042.125</c:v>
                </c:pt>
                <c:pt idx="247">
                  <c:v>43042.145833333336</c:v>
                </c:pt>
                <c:pt idx="248">
                  <c:v>43042.166666666664</c:v>
                </c:pt>
                <c:pt idx="249">
                  <c:v>43042.1875</c:v>
                </c:pt>
                <c:pt idx="250">
                  <c:v>43042.208333333336</c:v>
                </c:pt>
                <c:pt idx="251">
                  <c:v>43042.229166666664</c:v>
                </c:pt>
                <c:pt idx="252">
                  <c:v>43042.25</c:v>
                </c:pt>
                <c:pt idx="253">
                  <c:v>43042.270833333336</c:v>
                </c:pt>
                <c:pt idx="254">
                  <c:v>43042.291666666664</c:v>
                </c:pt>
                <c:pt idx="255">
                  <c:v>43042.3125</c:v>
                </c:pt>
                <c:pt idx="256">
                  <c:v>43042.333333333336</c:v>
                </c:pt>
                <c:pt idx="257">
                  <c:v>43042.354166666664</c:v>
                </c:pt>
                <c:pt idx="258">
                  <c:v>43042.375</c:v>
                </c:pt>
                <c:pt idx="259">
                  <c:v>43042.395833333336</c:v>
                </c:pt>
                <c:pt idx="260">
                  <c:v>43042.416666666664</c:v>
                </c:pt>
                <c:pt idx="261">
                  <c:v>43042.4375</c:v>
                </c:pt>
                <c:pt idx="262">
                  <c:v>43042.458333333336</c:v>
                </c:pt>
                <c:pt idx="263">
                  <c:v>43042.479166666664</c:v>
                </c:pt>
                <c:pt idx="264">
                  <c:v>43042.5</c:v>
                </c:pt>
                <c:pt idx="265">
                  <c:v>43042.520833333336</c:v>
                </c:pt>
                <c:pt idx="266">
                  <c:v>43042.541666666664</c:v>
                </c:pt>
                <c:pt idx="267">
                  <c:v>43042.5625</c:v>
                </c:pt>
                <c:pt idx="268">
                  <c:v>43042.583333333336</c:v>
                </c:pt>
                <c:pt idx="269">
                  <c:v>43042.604166666664</c:v>
                </c:pt>
                <c:pt idx="270">
                  <c:v>43042.625</c:v>
                </c:pt>
                <c:pt idx="271">
                  <c:v>43042.645833333336</c:v>
                </c:pt>
                <c:pt idx="272">
                  <c:v>43042.666666666664</c:v>
                </c:pt>
                <c:pt idx="273">
                  <c:v>43042.6875</c:v>
                </c:pt>
                <c:pt idx="274">
                  <c:v>43042.708333333336</c:v>
                </c:pt>
                <c:pt idx="275">
                  <c:v>43042.729166666664</c:v>
                </c:pt>
                <c:pt idx="276">
                  <c:v>43042.75</c:v>
                </c:pt>
                <c:pt idx="277">
                  <c:v>43042.770833333336</c:v>
                </c:pt>
                <c:pt idx="278">
                  <c:v>43042.791666666664</c:v>
                </c:pt>
                <c:pt idx="279">
                  <c:v>43042.8125</c:v>
                </c:pt>
                <c:pt idx="280">
                  <c:v>43042.833333333336</c:v>
                </c:pt>
                <c:pt idx="281">
                  <c:v>43042.854166666664</c:v>
                </c:pt>
                <c:pt idx="282">
                  <c:v>43042.875</c:v>
                </c:pt>
                <c:pt idx="283">
                  <c:v>43042.895833333336</c:v>
                </c:pt>
                <c:pt idx="284">
                  <c:v>43042.916666666664</c:v>
                </c:pt>
                <c:pt idx="285">
                  <c:v>43042.9375</c:v>
                </c:pt>
                <c:pt idx="286">
                  <c:v>43042.958333333336</c:v>
                </c:pt>
                <c:pt idx="287">
                  <c:v>43042.979166666664</c:v>
                </c:pt>
                <c:pt idx="288">
                  <c:v>43043</c:v>
                </c:pt>
                <c:pt idx="289">
                  <c:v>43043.020833333336</c:v>
                </c:pt>
                <c:pt idx="290">
                  <c:v>43043.041666666664</c:v>
                </c:pt>
                <c:pt idx="291">
                  <c:v>43043.0625</c:v>
                </c:pt>
                <c:pt idx="292">
                  <c:v>43043.083333333336</c:v>
                </c:pt>
                <c:pt idx="293">
                  <c:v>43043.104166666664</c:v>
                </c:pt>
                <c:pt idx="294">
                  <c:v>43043.125</c:v>
                </c:pt>
                <c:pt idx="295">
                  <c:v>43043.145833333336</c:v>
                </c:pt>
                <c:pt idx="296">
                  <c:v>43043.166666666664</c:v>
                </c:pt>
                <c:pt idx="297">
                  <c:v>43043.1875</c:v>
                </c:pt>
                <c:pt idx="298">
                  <c:v>43043.208333333336</c:v>
                </c:pt>
                <c:pt idx="299">
                  <c:v>43043.229166666664</c:v>
                </c:pt>
                <c:pt idx="300">
                  <c:v>43043.25</c:v>
                </c:pt>
                <c:pt idx="301">
                  <c:v>43043.270833333336</c:v>
                </c:pt>
                <c:pt idx="302">
                  <c:v>43043.291666666664</c:v>
                </c:pt>
                <c:pt idx="303">
                  <c:v>43043.3125</c:v>
                </c:pt>
                <c:pt idx="304">
                  <c:v>43043.333333333336</c:v>
                </c:pt>
                <c:pt idx="305">
                  <c:v>43043.354166666664</c:v>
                </c:pt>
                <c:pt idx="306">
                  <c:v>43043.375</c:v>
                </c:pt>
                <c:pt idx="307">
                  <c:v>43043.395833333336</c:v>
                </c:pt>
                <c:pt idx="308">
                  <c:v>43043.416666666664</c:v>
                </c:pt>
                <c:pt idx="309">
                  <c:v>43043.4375</c:v>
                </c:pt>
                <c:pt idx="310">
                  <c:v>43043.458333333336</c:v>
                </c:pt>
                <c:pt idx="311">
                  <c:v>43043.479166666664</c:v>
                </c:pt>
                <c:pt idx="312">
                  <c:v>43043.5</c:v>
                </c:pt>
                <c:pt idx="313">
                  <c:v>43043.520833333336</c:v>
                </c:pt>
                <c:pt idx="314">
                  <c:v>43043.541666666664</c:v>
                </c:pt>
                <c:pt idx="315">
                  <c:v>43043.5625</c:v>
                </c:pt>
                <c:pt idx="316">
                  <c:v>43043.583333333336</c:v>
                </c:pt>
                <c:pt idx="317">
                  <c:v>43043.604166666664</c:v>
                </c:pt>
                <c:pt idx="318">
                  <c:v>43043.625</c:v>
                </c:pt>
                <c:pt idx="319">
                  <c:v>43043.645833333336</c:v>
                </c:pt>
                <c:pt idx="320">
                  <c:v>43043.666666666664</c:v>
                </c:pt>
                <c:pt idx="321">
                  <c:v>43043.6875</c:v>
                </c:pt>
                <c:pt idx="322">
                  <c:v>43043.708333333336</c:v>
                </c:pt>
                <c:pt idx="323">
                  <c:v>43043.729166666664</c:v>
                </c:pt>
                <c:pt idx="324">
                  <c:v>43043.75</c:v>
                </c:pt>
                <c:pt idx="325">
                  <c:v>43043.770833333336</c:v>
                </c:pt>
                <c:pt idx="326">
                  <c:v>43043.791666666664</c:v>
                </c:pt>
                <c:pt idx="327">
                  <c:v>43043.8125</c:v>
                </c:pt>
                <c:pt idx="328">
                  <c:v>43043.833333333336</c:v>
                </c:pt>
                <c:pt idx="329">
                  <c:v>43043.854166666664</c:v>
                </c:pt>
                <c:pt idx="330">
                  <c:v>43043.875</c:v>
                </c:pt>
                <c:pt idx="331">
                  <c:v>43043.895833333336</c:v>
                </c:pt>
                <c:pt idx="332">
                  <c:v>43043.916666666664</c:v>
                </c:pt>
                <c:pt idx="333">
                  <c:v>43043.9375</c:v>
                </c:pt>
                <c:pt idx="334">
                  <c:v>43043.958333333336</c:v>
                </c:pt>
                <c:pt idx="335">
                  <c:v>43043.979166666664</c:v>
                </c:pt>
                <c:pt idx="336">
                  <c:v>43044</c:v>
                </c:pt>
                <c:pt idx="337">
                  <c:v>43044.020833333336</c:v>
                </c:pt>
                <c:pt idx="338">
                  <c:v>43044.041666666664</c:v>
                </c:pt>
                <c:pt idx="339">
                  <c:v>43044.0625</c:v>
                </c:pt>
                <c:pt idx="340">
                  <c:v>43044.083333333336</c:v>
                </c:pt>
                <c:pt idx="341">
                  <c:v>43044.104166666664</c:v>
                </c:pt>
                <c:pt idx="342">
                  <c:v>43044.125</c:v>
                </c:pt>
                <c:pt idx="343">
                  <c:v>43044.145833333336</c:v>
                </c:pt>
                <c:pt idx="344">
                  <c:v>43044.166666666664</c:v>
                </c:pt>
                <c:pt idx="345">
                  <c:v>43044.1875</c:v>
                </c:pt>
                <c:pt idx="346">
                  <c:v>43044.208333333336</c:v>
                </c:pt>
                <c:pt idx="347">
                  <c:v>43044.229166666664</c:v>
                </c:pt>
                <c:pt idx="348">
                  <c:v>43044.25</c:v>
                </c:pt>
                <c:pt idx="349">
                  <c:v>43044.270833333336</c:v>
                </c:pt>
                <c:pt idx="350">
                  <c:v>43044.291666666664</c:v>
                </c:pt>
                <c:pt idx="351">
                  <c:v>43044.3125</c:v>
                </c:pt>
                <c:pt idx="352">
                  <c:v>43044.333333333336</c:v>
                </c:pt>
                <c:pt idx="353">
                  <c:v>43044.354166666664</c:v>
                </c:pt>
                <c:pt idx="354">
                  <c:v>43044.375</c:v>
                </c:pt>
                <c:pt idx="355">
                  <c:v>43044.395833333336</c:v>
                </c:pt>
                <c:pt idx="356">
                  <c:v>43044.416666666664</c:v>
                </c:pt>
                <c:pt idx="357">
                  <c:v>43044.4375</c:v>
                </c:pt>
                <c:pt idx="358">
                  <c:v>43044.458333333336</c:v>
                </c:pt>
                <c:pt idx="359">
                  <c:v>43044.479166666664</c:v>
                </c:pt>
                <c:pt idx="360">
                  <c:v>43044.5</c:v>
                </c:pt>
                <c:pt idx="361">
                  <c:v>43044.520833333336</c:v>
                </c:pt>
                <c:pt idx="362">
                  <c:v>43044.541666666664</c:v>
                </c:pt>
                <c:pt idx="363">
                  <c:v>43044.5625</c:v>
                </c:pt>
                <c:pt idx="364">
                  <c:v>43044.583333333336</c:v>
                </c:pt>
                <c:pt idx="365">
                  <c:v>43044.604166666664</c:v>
                </c:pt>
                <c:pt idx="366">
                  <c:v>43044.625</c:v>
                </c:pt>
                <c:pt idx="367">
                  <c:v>43044.645833333336</c:v>
                </c:pt>
                <c:pt idx="368">
                  <c:v>43044.666666666664</c:v>
                </c:pt>
                <c:pt idx="369">
                  <c:v>43044.6875</c:v>
                </c:pt>
                <c:pt idx="370">
                  <c:v>43044.708333333336</c:v>
                </c:pt>
                <c:pt idx="371">
                  <c:v>43044.729166666664</c:v>
                </c:pt>
                <c:pt idx="372">
                  <c:v>43044.75</c:v>
                </c:pt>
                <c:pt idx="373">
                  <c:v>43044.770833333336</c:v>
                </c:pt>
                <c:pt idx="374">
                  <c:v>43044.791666666664</c:v>
                </c:pt>
                <c:pt idx="375">
                  <c:v>43044.8125</c:v>
                </c:pt>
                <c:pt idx="376">
                  <c:v>43044.833333333336</c:v>
                </c:pt>
                <c:pt idx="377">
                  <c:v>43044.854166666664</c:v>
                </c:pt>
                <c:pt idx="378">
                  <c:v>43044.875</c:v>
                </c:pt>
                <c:pt idx="379">
                  <c:v>43044.895833333336</c:v>
                </c:pt>
                <c:pt idx="380">
                  <c:v>43044.916666666664</c:v>
                </c:pt>
                <c:pt idx="381">
                  <c:v>43044.9375</c:v>
                </c:pt>
                <c:pt idx="382">
                  <c:v>43044.958333333336</c:v>
                </c:pt>
                <c:pt idx="383">
                  <c:v>43044.979166666664</c:v>
                </c:pt>
              </c:numCache>
            </c:numRef>
          </c:cat>
          <c:val>
            <c:numRef>
              <c:f>'29 Oct - 5 Nov'!$K$4:$K$387</c:f>
              <c:numCache>
                <c:formatCode>General</c:formatCode>
                <c:ptCount val="384"/>
                <c:pt idx="0">
                  <c:v>28.7</c:v>
                </c:pt>
                <c:pt idx="1">
                  <c:v>28.6</c:v>
                </c:pt>
                <c:pt idx="2">
                  <c:v>28.6</c:v>
                </c:pt>
                <c:pt idx="3">
                  <c:v>28.6</c:v>
                </c:pt>
                <c:pt idx="4">
                  <c:v>28.6</c:v>
                </c:pt>
                <c:pt idx="5">
                  <c:v>28.6</c:v>
                </c:pt>
                <c:pt idx="6">
                  <c:v>28.5</c:v>
                </c:pt>
                <c:pt idx="7">
                  <c:v>28.5</c:v>
                </c:pt>
                <c:pt idx="8">
                  <c:v>28.5</c:v>
                </c:pt>
                <c:pt idx="9">
                  <c:v>28.5</c:v>
                </c:pt>
                <c:pt idx="10">
                  <c:v>28.5</c:v>
                </c:pt>
                <c:pt idx="11">
                  <c:v>28.4</c:v>
                </c:pt>
                <c:pt idx="12">
                  <c:v>28.4</c:v>
                </c:pt>
                <c:pt idx="13">
                  <c:v>28.4</c:v>
                </c:pt>
                <c:pt idx="14">
                  <c:v>28.4</c:v>
                </c:pt>
                <c:pt idx="15">
                  <c:v>28.4</c:v>
                </c:pt>
                <c:pt idx="16">
                  <c:v>28.4</c:v>
                </c:pt>
                <c:pt idx="17">
                  <c:v>28.4</c:v>
                </c:pt>
                <c:pt idx="18">
                  <c:v>28.5</c:v>
                </c:pt>
                <c:pt idx="19">
                  <c:v>28.6</c:v>
                </c:pt>
                <c:pt idx="20">
                  <c:v>28.7</c:v>
                </c:pt>
                <c:pt idx="21">
                  <c:v>28.9</c:v>
                </c:pt>
                <c:pt idx="22">
                  <c:v>29</c:v>
                </c:pt>
                <c:pt idx="23">
                  <c:v>29.2</c:v>
                </c:pt>
                <c:pt idx="24">
                  <c:v>29.3</c:v>
                </c:pt>
                <c:pt idx="25">
                  <c:v>29.3</c:v>
                </c:pt>
                <c:pt idx="26">
                  <c:v>29.4</c:v>
                </c:pt>
                <c:pt idx="27">
                  <c:v>29.5</c:v>
                </c:pt>
                <c:pt idx="28">
                  <c:v>29.6</c:v>
                </c:pt>
                <c:pt idx="29">
                  <c:v>29.1</c:v>
                </c:pt>
                <c:pt idx="30">
                  <c:v>29.1</c:v>
                </c:pt>
                <c:pt idx="31">
                  <c:v>29.1</c:v>
                </c:pt>
                <c:pt idx="32">
                  <c:v>29.2</c:v>
                </c:pt>
                <c:pt idx="33">
                  <c:v>29.6</c:v>
                </c:pt>
                <c:pt idx="34">
                  <c:v>29.6</c:v>
                </c:pt>
                <c:pt idx="35">
                  <c:v>29.6</c:v>
                </c:pt>
                <c:pt idx="36">
                  <c:v>29.6</c:v>
                </c:pt>
                <c:pt idx="37">
                  <c:v>29.7</c:v>
                </c:pt>
                <c:pt idx="38">
                  <c:v>29.8</c:v>
                </c:pt>
                <c:pt idx="39">
                  <c:v>29.6</c:v>
                </c:pt>
                <c:pt idx="40">
                  <c:v>28.8</c:v>
                </c:pt>
                <c:pt idx="41">
                  <c:v>28</c:v>
                </c:pt>
                <c:pt idx="42">
                  <c:v>27.5</c:v>
                </c:pt>
                <c:pt idx="43">
                  <c:v>27.4</c:v>
                </c:pt>
                <c:pt idx="44">
                  <c:v>27.5</c:v>
                </c:pt>
                <c:pt idx="45">
                  <c:v>27.2</c:v>
                </c:pt>
                <c:pt idx="46">
                  <c:v>26.9</c:v>
                </c:pt>
                <c:pt idx="47">
                  <c:v>26.7</c:v>
                </c:pt>
                <c:pt idx="48">
                  <c:v>26.6</c:v>
                </c:pt>
                <c:pt idx="49">
                  <c:v>26.5</c:v>
                </c:pt>
                <c:pt idx="50">
                  <c:v>26.3</c:v>
                </c:pt>
                <c:pt idx="51">
                  <c:v>26.2</c:v>
                </c:pt>
                <c:pt idx="52">
                  <c:v>26.1</c:v>
                </c:pt>
                <c:pt idx="53">
                  <c:v>26</c:v>
                </c:pt>
                <c:pt idx="54">
                  <c:v>26.5</c:v>
                </c:pt>
                <c:pt idx="55">
                  <c:v>26.8</c:v>
                </c:pt>
                <c:pt idx="56">
                  <c:v>27</c:v>
                </c:pt>
                <c:pt idx="57">
                  <c:v>27.2</c:v>
                </c:pt>
                <c:pt idx="58">
                  <c:v>27.4</c:v>
                </c:pt>
                <c:pt idx="59">
                  <c:v>27.4</c:v>
                </c:pt>
                <c:pt idx="60">
                  <c:v>27.4</c:v>
                </c:pt>
                <c:pt idx="61">
                  <c:v>27.4</c:v>
                </c:pt>
                <c:pt idx="62">
                  <c:v>27.5</c:v>
                </c:pt>
                <c:pt idx="63">
                  <c:v>27.7</c:v>
                </c:pt>
                <c:pt idx="64">
                  <c:v>28</c:v>
                </c:pt>
                <c:pt idx="65">
                  <c:v>28.3</c:v>
                </c:pt>
                <c:pt idx="66">
                  <c:v>28.5</c:v>
                </c:pt>
                <c:pt idx="67">
                  <c:v>28.8</c:v>
                </c:pt>
                <c:pt idx="68">
                  <c:v>29</c:v>
                </c:pt>
                <c:pt idx="69">
                  <c:v>29.2</c:v>
                </c:pt>
                <c:pt idx="70">
                  <c:v>29.4</c:v>
                </c:pt>
                <c:pt idx="71">
                  <c:v>29.7</c:v>
                </c:pt>
                <c:pt idx="72">
                  <c:v>29.8</c:v>
                </c:pt>
                <c:pt idx="73">
                  <c:v>29.9</c:v>
                </c:pt>
                <c:pt idx="74">
                  <c:v>30.1</c:v>
                </c:pt>
                <c:pt idx="75">
                  <c:v>30.3</c:v>
                </c:pt>
                <c:pt idx="76">
                  <c:v>30.5</c:v>
                </c:pt>
                <c:pt idx="77">
                  <c:v>30.2</c:v>
                </c:pt>
                <c:pt idx="78">
                  <c:v>29.5</c:v>
                </c:pt>
                <c:pt idx="79">
                  <c:v>28.8</c:v>
                </c:pt>
                <c:pt idx="80">
                  <c:v>29.1</c:v>
                </c:pt>
                <c:pt idx="81">
                  <c:v>29.7</c:v>
                </c:pt>
                <c:pt idx="82">
                  <c:v>30</c:v>
                </c:pt>
                <c:pt idx="83">
                  <c:v>30.1</c:v>
                </c:pt>
                <c:pt idx="84">
                  <c:v>30.1</c:v>
                </c:pt>
                <c:pt idx="85">
                  <c:v>30</c:v>
                </c:pt>
                <c:pt idx="86">
                  <c:v>29.6</c:v>
                </c:pt>
                <c:pt idx="87">
                  <c:v>28.9</c:v>
                </c:pt>
                <c:pt idx="88">
                  <c:v>28</c:v>
                </c:pt>
                <c:pt idx="89">
                  <c:v>27.4</c:v>
                </c:pt>
                <c:pt idx="90">
                  <c:v>27.7</c:v>
                </c:pt>
                <c:pt idx="91">
                  <c:v>27.9</c:v>
                </c:pt>
                <c:pt idx="92">
                  <c:v>27.9</c:v>
                </c:pt>
                <c:pt idx="93">
                  <c:v>27.5</c:v>
                </c:pt>
                <c:pt idx="94">
                  <c:v>27.5</c:v>
                </c:pt>
                <c:pt idx="95">
                  <c:v>27.6</c:v>
                </c:pt>
                <c:pt idx="96">
                  <c:v>27.6</c:v>
                </c:pt>
                <c:pt idx="97">
                  <c:v>27.5</c:v>
                </c:pt>
                <c:pt idx="98">
                  <c:v>27.5</c:v>
                </c:pt>
                <c:pt idx="99">
                  <c:v>27.4</c:v>
                </c:pt>
                <c:pt idx="100">
                  <c:v>27.4</c:v>
                </c:pt>
                <c:pt idx="101">
                  <c:v>27.4</c:v>
                </c:pt>
                <c:pt idx="102">
                  <c:v>27.3</c:v>
                </c:pt>
                <c:pt idx="103">
                  <c:v>27.3</c:v>
                </c:pt>
                <c:pt idx="104">
                  <c:v>27.3</c:v>
                </c:pt>
                <c:pt idx="105">
                  <c:v>27.2</c:v>
                </c:pt>
                <c:pt idx="106">
                  <c:v>27.3</c:v>
                </c:pt>
                <c:pt idx="107">
                  <c:v>27.3</c:v>
                </c:pt>
                <c:pt idx="108">
                  <c:v>27.3</c:v>
                </c:pt>
                <c:pt idx="109">
                  <c:v>27.7</c:v>
                </c:pt>
                <c:pt idx="110">
                  <c:v>28.1</c:v>
                </c:pt>
                <c:pt idx="111">
                  <c:v>28.2</c:v>
                </c:pt>
                <c:pt idx="112">
                  <c:v>28.4</c:v>
                </c:pt>
                <c:pt idx="113">
                  <c:v>28.6</c:v>
                </c:pt>
                <c:pt idx="114">
                  <c:v>28.9</c:v>
                </c:pt>
                <c:pt idx="115">
                  <c:v>29.2</c:v>
                </c:pt>
                <c:pt idx="116">
                  <c:v>29.5</c:v>
                </c:pt>
                <c:pt idx="117">
                  <c:v>29.7</c:v>
                </c:pt>
                <c:pt idx="118">
                  <c:v>29.8</c:v>
                </c:pt>
                <c:pt idx="119">
                  <c:v>30.1</c:v>
                </c:pt>
                <c:pt idx="120">
                  <c:v>30.4</c:v>
                </c:pt>
                <c:pt idx="121">
                  <c:v>30.6</c:v>
                </c:pt>
                <c:pt idx="122">
                  <c:v>30.7</c:v>
                </c:pt>
                <c:pt idx="123">
                  <c:v>31.2</c:v>
                </c:pt>
                <c:pt idx="124">
                  <c:v>31.5</c:v>
                </c:pt>
                <c:pt idx="125">
                  <c:v>31.6</c:v>
                </c:pt>
                <c:pt idx="126">
                  <c:v>31</c:v>
                </c:pt>
                <c:pt idx="127">
                  <c:v>30</c:v>
                </c:pt>
                <c:pt idx="128">
                  <c:v>29.9</c:v>
                </c:pt>
                <c:pt idx="129">
                  <c:v>30.4</c:v>
                </c:pt>
                <c:pt idx="130">
                  <c:v>30.7</c:v>
                </c:pt>
                <c:pt idx="131">
                  <c:v>30.9</c:v>
                </c:pt>
                <c:pt idx="132">
                  <c:v>31</c:v>
                </c:pt>
                <c:pt idx="133">
                  <c:v>30.5</c:v>
                </c:pt>
                <c:pt idx="134">
                  <c:v>30</c:v>
                </c:pt>
                <c:pt idx="135">
                  <c:v>29.6</c:v>
                </c:pt>
                <c:pt idx="136">
                  <c:v>29</c:v>
                </c:pt>
                <c:pt idx="137">
                  <c:v>28.6</c:v>
                </c:pt>
                <c:pt idx="138">
                  <c:v>28.3</c:v>
                </c:pt>
                <c:pt idx="139">
                  <c:v>28.2</c:v>
                </c:pt>
                <c:pt idx="140">
                  <c:v>28.2</c:v>
                </c:pt>
                <c:pt idx="141">
                  <c:v>27.9</c:v>
                </c:pt>
                <c:pt idx="142">
                  <c:v>27.7</c:v>
                </c:pt>
                <c:pt idx="143">
                  <c:v>27.5</c:v>
                </c:pt>
                <c:pt idx="144">
                  <c:v>27.4</c:v>
                </c:pt>
                <c:pt idx="145">
                  <c:v>27.3</c:v>
                </c:pt>
                <c:pt idx="146">
                  <c:v>27.1</c:v>
                </c:pt>
                <c:pt idx="147">
                  <c:v>27.1</c:v>
                </c:pt>
                <c:pt idx="148">
                  <c:v>27.1</c:v>
                </c:pt>
                <c:pt idx="149">
                  <c:v>27.1</c:v>
                </c:pt>
                <c:pt idx="150">
                  <c:v>27.1</c:v>
                </c:pt>
                <c:pt idx="151">
                  <c:v>27</c:v>
                </c:pt>
                <c:pt idx="152">
                  <c:v>27</c:v>
                </c:pt>
                <c:pt idx="153">
                  <c:v>27</c:v>
                </c:pt>
                <c:pt idx="154">
                  <c:v>27.1</c:v>
                </c:pt>
                <c:pt idx="155">
                  <c:v>27.4</c:v>
                </c:pt>
                <c:pt idx="156">
                  <c:v>27.6</c:v>
                </c:pt>
                <c:pt idx="157">
                  <c:v>27.7</c:v>
                </c:pt>
                <c:pt idx="158">
                  <c:v>27.9</c:v>
                </c:pt>
                <c:pt idx="159">
                  <c:v>28.1</c:v>
                </c:pt>
                <c:pt idx="160">
                  <c:v>28.4</c:v>
                </c:pt>
                <c:pt idx="161">
                  <c:v>28.5</c:v>
                </c:pt>
                <c:pt idx="162">
                  <c:v>28.7</c:v>
                </c:pt>
                <c:pt idx="163">
                  <c:v>29</c:v>
                </c:pt>
                <c:pt idx="164">
                  <c:v>29.2</c:v>
                </c:pt>
                <c:pt idx="165">
                  <c:v>29.4</c:v>
                </c:pt>
                <c:pt idx="166">
                  <c:v>29.7</c:v>
                </c:pt>
                <c:pt idx="167">
                  <c:v>29.9</c:v>
                </c:pt>
                <c:pt idx="168">
                  <c:v>30.1</c:v>
                </c:pt>
                <c:pt idx="169">
                  <c:v>30.4</c:v>
                </c:pt>
                <c:pt idx="170">
                  <c:v>30.4</c:v>
                </c:pt>
                <c:pt idx="171">
                  <c:v>30.8</c:v>
                </c:pt>
                <c:pt idx="172">
                  <c:v>31.1</c:v>
                </c:pt>
                <c:pt idx="173">
                  <c:v>31.1</c:v>
                </c:pt>
                <c:pt idx="174">
                  <c:v>31.2</c:v>
                </c:pt>
                <c:pt idx="175">
                  <c:v>30.9</c:v>
                </c:pt>
                <c:pt idx="176">
                  <c:v>30.2</c:v>
                </c:pt>
                <c:pt idx="177">
                  <c:v>30.4</c:v>
                </c:pt>
                <c:pt idx="178">
                  <c:v>30.7</c:v>
                </c:pt>
                <c:pt idx="179">
                  <c:v>30.8</c:v>
                </c:pt>
                <c:pt idx="180">
                  <c:v>30.9</c:v>
                </c:pt>
                <c:pt idx="181">
                  <c:v>30.4</c:v>
                </c:pt>
                <c:pt idx="182">
                  <c:v>29.9</c:v>
                </c:pt>
                <c:pt idx="183">
                  <c:v>29.3</c:v>
                </c:pt>
                <c:pt idx="184">
                  <c:v>28.6</c:v>
                </c:pt>
                <c:pt idx="185">
                  <c:v>28.1</c:v>
                </c:pt>
                <c:pt idx="186">
                  <c:v>28.3</c:v>
                </c:pt>
                <c:pt idx="187">
                  <c:v>28.4</c:v>
                </c:pt>
                <c:pt idx="188">
                  <c:v>28.4</c:v>
                </c:pt>
                <c:pt idx="189">
                  <c:v>28.5</c:v>
                </c:pt>
                <c:pt idx="190">
                  <c:v>28.1</c:v>
                </c:pt>
                <c:pt idx="191">
                  <c:v>28.2</c:v>
                </c:pt>
                <c:pt idx="192">
                  <c:v>27.9</c:v>
                </c:pt>
                <c:pt idx="193">
                  <c:v>27.8</c:v>
                </c:pt>
                <c:pt idx="194">
                  <c:v>27.9</c:v>
                </c:pt>
                <c:pt idx="195">
                  <c:v>27.8</c:v>
                </c:pt>
                <c:pt idx="196">
                  <c:v>27.8</c:v>
                </c:pt>
                <c:pt idx="197">
                  <c:v>27.8</c:v>
                </c:pt>
                <c:pt idx="198">
                  <c:v>27.7</c:v>
                </c:pt>
                <c:pt idx="199">
                  <c:v>27.7</c:v>
                </c:pt>
                <c:pt idx="200">
                  <c:v>27.7</c:v>
                </c:pt>
                <c:pt idx="201">
                  <c:v>27.7</c:v>
                </c:pt>
                <c:pt idx="202">
                  <c:v>27.9</c:v>
                </c:pt>
                <c:pt idx="203">
                  <c:v>27.7</c:v>
                </c:pt>
                <c:pt idx="204">
                  <c:v>27.6</c:v>
                </c:pt>
                <c:pt idx="205">
                  <c:v>27.7</c:v>
                </c:pt>
                <c:pt idx="206">
                  <c:v>28.1</c:v>
                </c:pt>
                <c:pt idx="207">
                  <c:v>28.4</c:v>
                </c:pt>
                <c:pt idx="208">
                  <c:v>28.8</c:v>
                </c:pt>
                <c:pt idx="209">
                  <c:v>29</c:v>
                </c:pt>
                <c:pt idx="210">
                  <c:v>29.2</c:v>
                </c:pt>
                <c:pt idx="211">
                  <c:v>29.4</c:v>
                </c:pt>
                <c:pt idx="212">
                  <c:v>29.6</c:v>
                </c:pt>
                <c:pt idx="213">
                  <c:v>29.8</c:v>
                </c:pt>
                <c:pt idx="214">
                  <c:v>30.1</c:v>
                </c:pt>
                <c:pt idx="215">
                  <c:v>29.9</c:v>
                </c:pt>
                <c:pt idx="216">
                  <c:v>28.6</c:v>
                </c:pt>
                <c:pt idx="217">
                  <c:v>28.2</c:v>
                </c:pt>
                <c:pt idx="218">
                  <c:v>27.9</c:v>
                </c:pt>
                <c:pt idx="219">
                  <c:v>29.2</c:v>
                </c:pt>
                <c:pt idx="220">
                  <c:v>29.9</c:v>
                </c:pt>
                <c:pt idx="221">
                  <c:v>30.4</c:v>
                </c:pt>
                <c:pt idx="222">
                  <c:v>30.1</c:v>
                </c:pt>
                <c:pt idx="223">
                  <c:v>29.4</c:v>
                </c:pt>
                <c:pt idx="224">
                  <c:v>29.8</c:v>
                </c:pt>
                <c:pt idx="225">
                  <c:v>30.5</c:v>
                </c:pt>
                <c:pt idx="226">
                  <c:v>30.8</c:v>
                </c:pt>
                <c:pt idx="227">
                  <c:v>30.9</c:v>
                </c:pt>
                <c:pt idx="228">
                  <c:v>30.9</c:v>
                </c:pt>
                <c:pt idx="229">
                  <c:v>30.3</c:v>
                </c:pt>
                <c:pt idx="230">
                  <c:v>29.7</c:v>
                </c:pt>
                <c:pt idx="231">
                  <c:v>29.2</c:v>
                </c:pt>
                <c:pt idx="232">
                  <c:v>28.4</c:v>
                </c:pt>
                <c:pt idx="233">
                  <c:v>28.3</c:v>
                </c:pt>
                <c:pt idx="234">
                  <c:v>28.2</c:v>
                </c:pt>
                <c:pt idx="235">
                  <c:v>28</c:v>
                </c:pt>
                <c:pt idx="236">
                  <c:v>27.9</c:v>
                </c:pt>
                <c:pt idx="237">
                  <c:v>27.8</c:v>
                </c:pt>
                <c:pt idx="238">
                  <c:v>27.9</c:v>
                </c:pt>
                <c:pt idx="239">
                  <c:v>27.9</c:v>
                </c:pt>
                <c:pt idx="240">
                  <c:v>27.9</c:v>
                </c:pt>
                <c:pt idx="241">
                  <c:v>27.9</c:v>
                </c:pt>
                <c:pt idx="242">
                  <c:v>27.9</c:v>
                </c:pt>
                <c:pt idx="243">
                  <c:v>27.8</c:v>
                </c:pt>
                <c:pt idx="244">
                  <c:v>27.8</c:v>
                </c:pt>
                <c:pt idx="245">
                  <c:v>27.8</c:v>
                </c:pt>
                <c:pt idx="246">
                  <c:v>27.7</c:v>
                </c:pt>
                <c:pt idx="247">
                  <c:v>27.7</c:v>
                </c:pt>
                <c:pt idx="248">
                  <c:v>27.7</c:v>
                </c:pt>
                <c:pt idx="249">
                  <c:v>27.8</c:v>
                </c:pt>
                <c:pt idx="250">
                  <c:v>28.1</c:v>
                </c:pt>
                <c:pt idx="251">
                  <c:v>28.2</c:v>
                </c:pt>
                <c:pt idx="252">
                  <c:v>28.1</c:v>
                </c:pt>
                <c:pt idx="253">
                  <c:v>28.1</c:v>
                </c:pt>
                <c:pt idx="254">
                  <c:v>28.5</c:v>
                </c:pt>
                <c:pt idx="255">
                  <c:v>28.8</c:v>
                </c:pt>
                <c:pt idx="256">
                  <c:v>29</c:v>
                </c:pt>
                <c:pt idx="257">
                  <c:v>29.2</c:v>
                </c:pt>
                <c:pt idx="258">
                  <c:v>29.5</c:v>
                </c:pt>
                <c:pt idx="259">
                  <c:v>29.7</c:v>
                </c:pt>
                <c:pt idx="260">
                  <c:v>29.9</c:v>
                </c:pt>
                <c:pt idx="261">
                  <c:v>30.1</c:v>
                </c:pt>
                <c:pt idx="262">
                  <c:v>30.3</c:v>
                </c:pt>
                <c:pt idx="263">
                  <c:v>30.6</c:v>
                </c:pt>
                <c:pt idx="264">
                  <c:v>30.8</c:v>
                </c:pt>
                <c:pt idx="265">
                  <c:v>30.9</c:v>
                </c:pt>
                <c:pt idx="266">
                  <c:v>30.7</c:v>
                </c:pt>
                <c:pt idx="267">
                  <c:v>30.3</c:v>
                </c:pt>
                <c:pt idx="268">
                  <c:v>30</c:v>
                </c:pt>
                <c:pt idx="269">
                  <c:v>30.4</c:v>
                </c:pt>
                <c:pt idx="270">
                  <c:v>30.5</c:v>
                </c:pt>
                <c:pt idx="271">
                  <c:v>30.1</c:v>
                </c:pt>
                <c:pt idx="272">
                  <c:v>29</c:v>
                </c:pt>
                <c:pt idx="273">
                  <c:v>28.6</c:v>
                </c:pt>
                <c:pt idx="274">
                  <c:v>30.1</c:v>
                </c:pt>
                <c:pt idx="275">
                  <c:v>30.8</c:v>
                </c:pt>
                <c:pt idx="276">
                  <c:v>31</c:v>
                </c:pt>
                <c:pt idx="277">
                  <c:v>31.2</c:v>
                </c:pt>
                <c:pt idx="278">
                  <c:v>31.2</c:v>
                </c:pt>
                <c:pt idx="279">
                  <c:v>30.5</c:v>
                </c:pt>
                <c:pt idx="280">
                  <c:v>29.7</c:v>
                </c:pt>
                <c:pt idx="281">
                  <c:v>29.1</c:v>
                </c:pt>
                <c:pt idx="282">
                  <c:v>28.7</c:v>
                </c:pt>
                <c:pt idx="283">
                  <c:v>28.4</c:v>
                </c:pt>
                <c:pt idx="284">
                  <c:v>28.4</c:v>
                </c:pt>
                <c:pt idx="285">
                  <c:v>28.4</c:v>
                </c:pt>
                <c:pt idx="286">
                  <c:v>28.3</c:v>
                </c:pt>
                <c:pt idx="287">
                  <c:v>28.1</c:v>
                </c:pt>
                <c:pt idx="288">
                  <c:v>28</c:v>
                </c:pt>
                <c:pt idx="289">
                  <c:v>27.8</c:v>
                </c:pt>
                <c:pt idx="290">
                  <c:v>27.7</c:v>
                </c:pt>
                <c:pt idx="291">
                  <c:v>27.8</c:v>
                </c:pt>
                <c:pt idx="292">
                  <c:v>27.8</c:v>
                </c:pt>
                <c:pt idx="293">
                  <c:v>27.8</c:v>
                </c:pt>
                <c:pt idx="294">
                  <c:v>27.8</c:v>
                </c:pt>
                <c:pt idx="295">
                  <c:v>27.8</c:v>
                </c:pt>
                <c:pt idx="296">
                  <c:v>27.7</c:v>
                </c:pt>
                <c:pt idx="297">
                  <c:v>27.8</c:v>
                </c:pt>
                <c:pt idx="298">
                  <c:v>27.8</c:v>
                </c:pt>
                <c:pt idx="299">
                  <c:v>27.9</c:v>
                </c:pt>
                <c:pt idx="300">
                  <c:v>28.3</c:v>
                </c:pt>
                <c:pt idx="301">
                  <c:v>28.9</c:v>
                </c:pt>
                <c:pt idx="302">
                  <c:v>29.2</c:v>
                </c:pt>
                <c:pt idx="303">
                  <c:v>29.5</c:v>
                </c:pt>
                <c:pt idx="304">
                  <c:v>29.5</c:v>
                </c:pt>
                <c:pt idx="305">
                  <c:v>29.6</c:v>
                </c:pt>
                <c:pt idx="306">
                  <c:v>29.7</c:v>
                </c:pt>
                <c:pt idx="307">
                  <c:v>29.9</c:v>
                </c:pt>
                <c:pt idx="308">
                  <c:v>30.1</c:v>
                </c:pt>
                <c:pt idx="309">
                  <c:v>30.2</c:v>
                </c:pt>
                <c:pt idx="310">
                  <c:v>30.4</c:v>
                </c:pt>
                <c:pt idx="311">
                  <c:v>30.7</c:v>
                </c:pt>
                <c:pt idx="312">
                  <c:v>31</c:v>
                </c:pt>
                <c:pt idx="313">
                  <c:v>31.2</c:v>
                </c:pt>
                <c:pt idx="314">
                  <c:v>31.5</c:v>
                </c:pt>
                <c:pt idx="315">
                  <c:v>31.6</c:v>
                </c:pt>
                <c:pt idx="316">
                  <c:v>31.4</c:v>
                </c:pt>
                <c:pt idx="317">
                  <c:v>31.4</c:v>
                </c:pt>
                <c:pt idx="318">
                  <c:v>31.6</c:v>
                </c:pt>
                <c:pt idx="319">
                  <c:v>31.7</c:v>
                </c:pt>
                <c:pt idx="320">
                  <c:v>31.6</c:v>
                </c:pt>
                <c:pt idx="321">
                  <c:v>31.5</c:v>
                </c:pt>
                <c:pt idx="322">
                  <c:v>31.3</c:v>
                </c:pt>
                <c:pt idx="323">
                  <c:v>31.2</c:v>
                </c:pt>
                <c:pt idx="324">
                  <c:v>31</c:v>
                </c:pt>
                <c:pt idx="325">
                  <c:v>30.9</c:v>
                </c:pt>
                <c:pt idx="326">
                  <c:v>30.8</c:v>
                </c:pt>
                <c:pt idx="327">
                  <c:v>30.8</c:v>
                </c:pt>
                <c:pt idx="328">
                  <c:v>30.8</c:v>
                </c:pt>
                <c:pt idx="329">
                  <c:v>30.6</c:v>
                </c:pt>
                <c:pt idx="330">
                  <c:v>29.2</c:v>
                </c:pt>
                <c:pt idx="331">
                  <c:v>29.2</c:v>
                </c:pt>
                <c:pt idx="332">
                  <c:v>29.1</c:v>
                </c:pt>
                <c:pt idx="333">
                  <c:v>29</c:v>
                </c:pt>
                <c:pt idx="334">
                  <c:v>28.8</c:v>
                </c:pt>
                <c:pt idx="335">
                  <c:v>28.6</c:v>
                </c:pt>
                <c:pt idx="336">
                  <c:v>28.3</c:v>
                </c:pt>
                <c:pt idx="337">
                  <c:v>28</c:v>
                </c:pt>
                <c:pt idx="338">
                  <c:v>27.8</c:v>
                </c:pt>
                <c:pt idx="339">
                  <c:v>27.7</c:v>
                </c:pt>
                <c:pt idx="340">
                  <c:v>27.6</c:v>
                </c:pt>
                <c:pt idx="341">
                  <c:v>27.5</c:v>
                </c:pt>
                <c:pt idx="342">
                  <c:v>27.4</c:v>
                </c:pt>
                <c:pt idx="343">
                  <c:v>27.3</c:v>
                </c:pt>
                <c:pt idx="344">
                  <c:v>27.3</c:v>
                </c:pt>
                <c:pt idx="345">
                  <c:v>27.3</c:v>
                </c:pt>
                <c:pt idx="346">
                  <c:v>27.7</c:v>
                </c:pt>
                <c:pt idx="347">
                  <c:v>28</c:v>
                </c:pt>
                <c:pt idx="348">
                  <c:v>28</c:v>
                </c:pt>
                <c:pt idx="349">
                  <c:v>28</c:v>
                </c:pt>
                <c:pt idx="350">
                  <c:v>27.9</c:v>
                </c:pt>
                <c:pt idx="351">
                  <c:v>28.1</c:v>
                </c:pt>
                <c:pt idx="352">
                  <c:v>28.6</c:v>
                </c:pt>
                <c:pt idx="353">
                  <c:v>29</c:v>
                </c:pt>
                <c:pt idx="354">
                  <c:v>29.3</c:v>
                </c:pt>
                <c:pt idx="355">
                  <c:v>29.6</c:v>
                </c:pt>
                <c:pt idx="356">
                  <c:v>29.9</c:v>
                </c:pt>
                <c:pt idx="357">
                  <c:v>30.1</c:v>
                </c:pt>
                <c:pt idx="358">
                  <c:v>30.2</c:v>
                </c:pt>
                <c:pt idx="359">
                  <c:v>30.3</c:v>
                </c:pt>
                <c:pt idx="360">
                  <c:v>30.4</c:v>
                </c:pt>
                <c:pt idx="361">
                  <c:v>30.6</c:v>
                </c:pt>
                <c:pt idx="362">
                  <c:v>30.7</c:v>
                </c:pt>
                <c:pt idx="363">
                  <c:v>30.9</c:v>
                </c:pt>
                <c:pt idx="364">
                  <c:v>31</c:v>
                </c:pt>
                <c:pt idx="365">
                  <c:v>31.1</c:v>
                </c:pt>
                <c:pt idx="366">
                  <c:v>31.2</c:v>
                </c:pt>
                <c:pt idx="367">
                  <c:v>30.7</c:v>
                </c:pt>
                <c:pt idx="368">
                  <c:v>30</c:v>
                </c:pt>
                <c:pt idx="369">
                  <c:v>30.2</c:v>
                </c:pt>
                <c:pt idx="370">
                  <c:v>30.4</c:v>
                </c:pt>
                <c:pt idx="371">
                  <c:v>30.5</c:v>
                </c:pt>
                <c:pt idx="372">
                  <c:v>30.5</c:v>
                </c:pt>
                <c:pt idx="373">
                  <c:v>30</c:v>
                </c:pt>
                <c:pt idx="374">
                  <c:v>29.7</c:v>
                </c:pt>
                <c:pt idx="375">
                  <c:v>29.3</c:v>
                </c:pt>
                <c:pt idx="376">
                  <c:v>29.2</c:v>
                </c:pt>
                <c:pt idx="377">
                  <c:v>29.2</c:v>
                </c:pt>
                <c:pt idx="378">
                  <c:v>29.1</c:v>
                </c:pt>
                <c:pt idx="379">
                  <c:v>28.6</c:v>
                </c:pt>
                <c:pt idx="380">
                  <c:v>28</c:v>
                </c:pt>
                <c:pt idx="381">
                  <c:v>27.6</c:v>
                </c:pt>
                <c:pt idx="382">
                  <c:v>27.4</c:v>
                </c:pt>
                <c:pt idx="383">
                  <c:v>27.3</c:v>
                </c:pt>
              </c:numCache>
            </c:numRef>
          </c:val>
          <c:smooth val="0"/>
          <c:extLst>
            <c:ext xmlns:c16="http://schemas.microsoft.com/office/drawing/2014/chart" uri="{C3380CC4-5D6E-409C-BE32-E72D297353CC}">
              <c16:uniqueId val="{00000001-A8DD-A241-BB0E-D0C27CD8125F}"/>
            </c:ext>
          </c:extLst>
        </c:ser>
        <c:ser>
          <c:idx val="2"/>
          <c:order val="2"/>
          <c:tx>
            <c:strRef>
              <c:f>'29 Oct - 5 Nov'!$P$1</c:f>
              <c:strCache>
                <c:ptCount val="1"/>
                <c:pt idx="0">
                  <c:v>Master bedroom Simulation Air Temperature</c:v>
                </c:pt>
              </c:strCache>
            </c:strRef>
          </c:tx>
          <c:spPr>
            <a:ln w="28575" cap="rnd">
              <a:solidFill>
                <a:schemeClr val="accent3"/>
              </a:solidFill>
              <a:round/>
            </a:ln>
            <a:effectLst/>
          </c:spPr>
          <c:marker>
            <c:symbol val="none"/>
          </c:marker>
          <c:cat>
            <c:numRef>
              <c:f>'29 Oct - 5 Nov'!$A$4:$A$387</c:f>
              <c:numCache>
                <c:formatCode>m/d/yy\ h:mm</c:formatCode>
                <c:ptCount val="384"/>
                <c:pt idx="0">
                  <c:v>43037</c:v>
                </c:pt>
                <c:pt idx="1">
                  <c:v>43037.020833333336</c:v>
                </c:pt>
                <c:pt idx="2">
                  <c:v>43037.041666666664</c:v>
                </c:pt>
                <c:pt idx="3">
                  <c:v>43037.0625</c:v>
                </c:pt>
                <c:pt idx="4">
                  <c:v>43037.083333333336</c:v>
                </c:pt>
                <c:pt idx="5">
                  <c:v>43037.104166666664</c:v>
                </c:pt>
                <c:pt idx="6">
                  <c:v>43037.125</c:v>
                </c:pt>
                <c:pt idx="7">
                  <c:v>43037.145833333336</c:v>
                </c:pt>
                <c:pt idx="8">
                  <c:v>43037.166666666664</c:v>
                </c:pt>
                <c:pt idx="9">
                  <c:v>43037.1875</c:v>
                </c:pt>
                <c:pt idx="10">
                  <c:v>43037.208333333336</c:v>
                </c:pt>
                <c:pt idx="11">
                  <c:v>43037.229166666664</c:v>
                </c:pt>
                <c:pt idx="12">
                  <c:v>43037.25</c:v>
                </c:pt>
                <c:pt idx="13">
                  <c:v>43037.270833333336</c:v>
                </c:pt>
                <c:pt idx="14">
                  <c:v>43037.291666666664</c:v>
                </c:pt>
                <c:pt idx="15">
                  <c:v>43037.3125</c:v>
                </c:pt>
                <c:pt idx="16">
                  <c:v>43037.333333333336</c:v>
                </c:pt>
                <c:pt idx="17">
                  <c:v>43037.354166666664</c:v>
                </c:pt>
                <c:pt idx="18">
                  <c:v>43037.375</c:v>
                </c:pt>
                <c:pt idx="19">
                  <c:v>43037.395833333336</c:v>
                </c:pt>
                <c:pt idx="20">
                  <c:v>43037.416666666664</c:v>
                </c:pt>
                <c:pt idx="21">
                  <c:v>43037.4375</c:v>
                </c:pt>
                <c:pt idx="22">
                  <c:v>43037.458333333336</c:v>
                </c:pt>
                <c:pt idx="23">
                  <c:v>43037.479166666664</c:v>
                </c:pt>
                <c:pt idx="24">
                  <c:v>43037.5</c:v>
                </c:pt>
                <c:pt idx="25">
                  <c:v>43037.520833333336</c:v>
                </c:pt>
                <c:pt idx="26">
                  <c:v>43037.541666666664</c:v>
                </c:pt>
                <c:pt idx="27">
                  <c:v>43037.5625</c:v>
                </c:pt>
                <c:pt idx="28">
                  <c:v>43037.583333333336</c:v>
                </c:pt>
                <c:pt idx="29">
                  <c:v>43037.604166666664</c:v>
                </c:pt>
                <c:pt idx="30">
                  <c:v>43037.625</c:v>
                </c:pt>
                <c:pt idx="31">
                  <c:v>43037.645833333336</c:v>
                </c:pt>
                <c:pt idx="32">
                  <c:v>43037.666666666664</c:v>
                </c:pt>
                <c:pt idx="33">
                  <c:v>43037.6875</c:v>
                </c:pt>
                <c:pt idx="34">
                  <c:v>43037.708333333336</c:v>
                </c:pt>
                <c:pt idx="35">
                  <c:v>43037.729166666664</c:v>
                </c:pt>
                <c:pt idx="36">
                  <c:v>43037.75</c:v>
                </c:pt>
                <c:pt idx="37">
                  <c:v>43037.770833333336</c:v>
                </c:pt>
                <c:pt idx="38">
                  <c:v>43037.791666666664</c:v>
                </c:pt>
                <c:pt idx="39">
                  <c:v>43037.8125</c:v>
                </c:pt>
                <c:pt idx="40">
                  <c:v>43037.833333333336</c:v>
                </c:pt>
                <c:pt idx="41">
                  <c:v>43037.854166666664</c:v>
                </c:pt>
                <c:pt idx="42">
                  <c:v>43037.875</c:v>
                </c:pt>
                <c:pt idx="43">
                  <c:v>43037.895833333336</c:v>
                </c:pt>
                <c:pt idx="44">
                  <c:v>43037.916666666664</c:v>
                </c:pt>
                <c:pt idx="45">
                  <c:v>43037.9375</c:v>
                </c:pt>
                <c:pt idx="46">
                  <c:v>43037.958333333336</c:v>
                </c:pt>
                <c:pt idx="47">
                  <c:v>43037.979166666664</c:v>
                </c:pt>
                <c:pt idx="48">
                  <c:v>43038</c:v>
                </c:pt>
                <c:pt idx="49">
                  <c:v>43038.020833333336</c:v>
                </c:pt>
                <c:pt idx="50">
                  <c:v>43038.041666666664</c:v>
                </c:pt>
                <c:pt idx="51">
                  <c:v>43038.0625</c:v>
                </c:pt>
                <c:pt idx="52">
                  <c:v>43038.083333333336</c:v>
                </c:pt>
                <c:pt idx="53">
                  <c:v>43038.104166666664</c:v>
                </c:pt>
                <c:pt idx="54">
                  <c:v>43038.125</c:v>
                </c:pt>
                <c:pt idx="55">
                  <c:v>43038.145833333336</c:v>
                </c:pt>
                <c:pt idx="56">
                  <c:v>43038.166666666664</c:v>
                </c:pt>
                <c:pt idx="57">
                  <c:v>43038.1875</c:v>
                </c:pt>
                <c:pt idx="58">
                  <c:v>43038.208333333336</c:v>
                </c:pt>
                <c:pt idx="59">
                  <c:v>43038.229166666664</c:v>
                </c:pt>
                <c:pt idx="60">
                  <c:v>43038.25</c:v>
                </c:pt>
                <c:pt idx="61">
                  <c:v>43038.270833333336</c:v>
                </c:pt>
                <c:pt idx="62">
                  <c:v>43038.291666666664</c:v>
                </c:pt>
                <c:pt idx="63">
                  <c:v>43038.3125</c:v>
                </c:pt>
                <c:pt idx="64">
                  <c:v>43038.333333333336</c:v>
                </c:pt>
                <c:pt idx="65">
                  <c:v>43038.354166666664</c:v>
                </c:pt>
                <c:pt idx="66">
                  <c:v>43038.375</c:v>
                </c:pt>
                <c:pt idx="67">
                  <c:v>43038.395833333336</c:v>
                </c:pt>
                <c:pt idx="68">
                  <c:v>43038.416666666664</c:v>
                </c:pt>
                <c:pt idx="69">
                  <c:v>43038.4375</c:v>
                </c:pt>
                <c:pt idx="70">
                  <c:v>43038.458333333336</c:v>
                </c:pt>
                <c:pt idx="71">
                  <c:v>43038.479166666664</c:v>
                </c:pt>
                <c:pt idx="72">
                  <c:v>43038.5</c:v>
                </c:pt>
                <c:pt idx="73">
                  <c:v>43038.520833333336</c:v>
                </c:pt>
                <c:pt idx="74">
                  <c:v>43038.541666666664</c:v>
                </c:pt>
                <c:pt idx="75">
                  <c:v>43038.5625</c:v>
                </c:pt>
                <c:pt idx="76">
                  <c:v>43038.583333333336</c:v>
                </c:pt>
                <c:pt idx="77">
                  <c:v>43038.604166666664</c:v>
                </c:pt>
                <c:pt idx="78">
                  <c:v>43038.625</c:v>
                </c:pt>
                <c:pt idx="79">
                  <c:v>43038.645833333336</c:v>
                </c:pt>
                <c:pt idx="80">
                  <c:v>43038.666666666664</c:v>
                </c:pt>
                <c:pt idx="81">
                  <c:v>43038.6875</c:v>
                </c:pt>
                <c:pt idx="82">
                  <c:v>43038.708333333336</c:v>
                </c:pt>
                <c:pt idx="83">
                  <c:v>43038.729166666664</c:v>
                </c:pt>
                <c:pt idx="84">
                  <c:v>43038.75</c:v>
                </c:pt>
                <c:pt idx="85">
                  <c:v>43038.770833333336</c:v>
                </c:pt>
                <c:pt idx="86">
                  <c:v>43038.791666666664</c:v>
                </c:pt>
                <c:pt idx="87">
                  <c:v>43038.8125</c:v>
                </c:pt>
                <c:pt idx="88">
                  <c:v>43038.833333333336</c:v>
                </c:pt>
                <c:pt idx="89">
                  <c:v>43038.854166666664</c:v>
                </c:pt>
                <c:pt idx="90">
                  <c:v>43038.875</c:v>
                </c:pt>
                <c:pt idx="91">
                  <c:v>43038.895833333336</c:v>
                </c:pt>
                <c:pt idx="92">
                  <c:v>43038.916666666664</c:v>
                </c:pt>
                <c:pt idx="93">
                  <c:v>43038.9375</c:v>
                </c:pt>
                <c:pt idx="94">
                  <c:v>43038.958333333336</c:v>
                </c:pt>
                <c:pt idx="95">
                  <c:v>43038.979166666664</c:v>
                </c:pt>
                <c:pt idx="96">
                  <c:v>43039</c:v>
                </c:pt>
                <c:pt idx="97">
                  <c:v>43039.020833333336</c:v>
                </c:pt>
                <c:pt idx="98">
                  <c:v>43039.041666666664</c:v>
                </c:pt>
                <c:pt idx="99">
                  <c:v>43039.0625</c:v>
                </c:pt>
                <c:pt idx="100">
                  <c:v>43039.083333333336</c:v>
                </c:pt>
                <c:pt idx="101">
                  <c:v>43039.104166666664</c:v>
                </c:pt>
                <c:pt idx="102">
                  <c:v>43039.125</c:v>
                </c:pt>
                <c:pt idx="103">
                  <c:v>43039.145833333336</c:v>
                </c:pt>
                <c:pt idx="104">
                  <c:v>43039.166666666664</c:v>
                </c:pt>
                <c:pt idx="105">
                  <c:v>43039.1875</c:v>
                </c:pt>
                <c:pt idx="106">
                  <c:v>43039.208333333336</c:v>
                </c:pt>
                <c:pt idx="107">
                  <c:v>43039.229166666664</c:v>
                </c:pt>
                <c:pt idx="108">
                  <c:v>43039.25</c:v>
                </c:pt>
                <c:pt idx="109">
                  <c:v>43039.270833333336</c:v>
                </c:pt>
                <c:pt idx="110">
                  <c:v>43039.291666666664</c:v>
                </c:pt>
                <c:pt idx="111">
                  <c:v>43039.3125</c:v>
                </c:pt>
                <c:pt idx="112">
                  <c:v>43039.333333333336</c:v>
                </c:pt>
                <c:pt idx="113">
                  <c:v>43039.354166666664</c:v>
                </c:pt>
                <c:pt idx="114">
                  <c:v>43039.375</c:v>
                </c:pt>
                <c:pt idx="115">
                  <c:v>43039.395833333336</c:v>
                </c:pt>
                <c:pt idx="116">
                  <c:v>43039.416666666664</c:v>
                </c:pt>
                <c:pt idx="117">
                  <c:v>43039.4375</c:v>
                </c:pt>
                <c:pt idx="118">
                  <c:v>43039.458333333336</c:v>
                </c:pt>
                <c:pt idx="119">
                  <c:v>43039.479166666664</c:v>
                </c:pt>
                <c:pt idx="120">
                  <c:v>43039.5</c:v>
                </c:pt>
                <c:pt idx="121">
                  <c:v>43039.520833333336</c:v>
                </c:pt>
                <c:pt idx="122">
                  <c:v>43039.541666666664</c:v>
                </c:pt>
                <c:pt idx="123">
                  <c:v>43039.5625</c:v>
                </c:pt>
                <c:pt idx="124">
                  <c:v>43039.583333333336</c:v>
                </c:pt>
                <c:pt idx="125">
                  <c:v>43039.604166666664</c:v>
                </c:pt>
                <c:pt idx="126">
                  <c:v>43039.625</c:v>
                </c:pt>
                <c:pt idx="127">
                  <c:v>43039.645833333336</c:v>
                </c:pt>
                <c:pt idx="128">
                  <c:v>43039.666666666664</c:v>
                </c:pt>
                <c:pt idx="129">
                  <c:v>43039.6875</c:v>
                </c:pt>
                <c:pt idx="130">
                  <c:v>43039.708333333336</c:v>
                </c:pt>
                <c:pt idx="131">
                  <c:v>43039.729166666664</c:v>
                </c:pt>
                <c:pt idx="132">
                  <c:v>43039.75</c:v>
                </c:pt>
                <c:pt idx="133">
                  <c:v>43039.770833333336</c:v>
                </c:pt>
                <c:pt idx="134">
                  <c:v>43039.791666666664</c:v>
                </c:pt>
                <c:pt idx="135">
                  <c:v>43039.8125</c:v>
                </c:pt>
                <c:pt idx="136">
                  <c:v>43039.833333333336</c:v>
                </c:pt>
                <c:pt idx="137">
                  <c:v>43039.854166666664</c:v>
                </c:pt>
                <c:pt idx="138">
                  <c:v>43039.875</c:v>
                </c:pt>
                <c:pt idx="139">
                  <c:v>43039.895833333336</c:v>
                </c:pt>
                <c:pt idx="140">
                  <c:v>43039.916666666664</c:v>
                </c:pt>
                <c:pt idx="141">
                  <c:v>43039.9375</c:v>
                </c:pt>
                <c:pt idx="142">
                  <c:v>43039.958333333336</c:v>
                </c:pt>
                <c:pt idx="143">
                  <c:v>43039.979166666664</c:v>
                </c:pt>
                <c:pt idx="144">
                  <c:v>43040</c:v>
                </c:pt>
                <c:pt idx="145">
                  <c:v>43040.020833333336</c:v>
                </c:pt>
                <c:pt idx="146">
                  <c:v>43040.041666666664</c:v>
                </c:pt>
                <c:pt idx="147">
                  <c:v>43040.0625</c:v>
                </c:pt>
                <c:pt idx="148">
                  <c:v>43040.083333333336</c:v>
                </c:pt>
                <c:pt idx="149">
                  <c:v>43040.104166666664</c:v>
                </c:pt>
                <c:pt idx="150">
                  <c:v>43040.125</c:v>
                </c:pt>
                <c:pt idx="151">
                  <c:v>43040.145833333336</c:v>
                </c:pt>
                <c:pt idx="152">
                  <c:v>43040.166666666664</c:v>
                </c:pt>
                <c:pt idx="153">
                  <c:v>43040.1875</c:v>
                </c:pt>
                <c:pt idx="154">
                  <c:v>43040.208333333336</c:v>
                </c:pt>
                <c:pt idx="155">
                  <c:v>43040.229166666664</c:v>
                </c:pt>
                <c:pt idx="156">
                  <c:v>43040.25</c:v>
                </c:pt>
                <c:pt idx="157">
                  <c:v>43040.270833333336</c:v>
                </c:pt>
                <c:pt idx="158">
                  <c:v>43040.291666666664</c:v>
                </c:pt>
                <c:pt idx="159">
                  <c:v>43040.3125</c:v>
                </c:pt>
                <c:pt idx="160">
                  <c:v>43040.333333333336</c:v>
                </c:pt>
                <c:pt idx="161">
                  <c:v>43040.354166666664</c:v>
                </c:pt>
                <c:pt idx="162">
                  <c:v>43040.375</c:v>
                </c:pt>
                <c:pt idx="163">
                  <c:v>43040.395833333336</c:v>
                </c:pt>
                <c:pt idx="164">
                  <c:v>43040.416666666664</c:v>
                </c:pt>
                <c:pt idx="165">
                  <c:v>43040.4375</c:v>
                </c:pt>
                <c:pt idx="166">
                  <c:v>43040.458333333336</c:v>
                </c:pt>
                <c:pt idx="167">
                  <c:v>43040.479166666664</c:v>
                </c:pt>
                <c:pt idx="168">
                  <c:v>43040.5</c:v>
                </c:pt>
                <c:pt idx="169">
                  <c:v>43040.520833333336</c:v>
                </c:pt>
                <c:pt idx="170">
                  <c:v>43040.541666666664</c:v>
                </c:pt>
                <c:pt idx="171">
                  <c:v>43040.5625</c:v>
                </c:pt>
                <c:pt idx="172">
                  <c:v>43040.583333333336</c:v>
                </c:pt>
                <c:pt idx="173">
                  <c:v>43040.604166666664</c:v>
                </c:pt>
                <c:pt idx="174">
                  <c:v>43040.625</c:v>
                </c:pt>
                <c:pt idx="175">
                  <c:v>43040.645833333336</c:v>
                </c:pt>
                <c:pt idx="176">
                  <c:v>43040.666666666664</c:v>
                </c:pt>
                <c:pt idx="177">
                  <c:v>43040.6875</c:v>
                </c:pt>
                <c:pt idx="178">
                  <c:v>43040.708333333336</c:v>
                </c:pt>
                <c:pt idx="179">
                  <c:v>43040.729166666664</c:v>
                </c:pt>
                <c:pt idx="180">
                  <c:v>43040.75</c:v>
                </c:pt>
                <c:pt idx="181">
                  <c:v>43040.770833333336</c:v>
                </c:pt>
                <c:pt idx="182">
                  <c:v>43040.791666666664</c:v>
                </c:pt>
                <c:pt idx="183">
                  <c:v>43040.8125</c:v>
                </c:pt>
                <c:pt idx="184">
                  <c:v>43040.833333333336</c:v>
                </c:pt>
                <c:pt idx="185">
                  <c:v>43040.854166666664</c:v>
                </c:pt>
                <c:pt idx="186">
                  <c:v>43040.875</c:v>
                </c:pt>
                <c:pt idx="187">
                  <c:v>43040.895833333336</c:v>
                </c:pt>
                <c:pt idx="188">
                  <c:v>43040.916666666664</c:v>
                </c:pt>
                <c:pt idx="189">
                  <c:v>43040.9375</c:v>
                </c:pt>
                <c:pt idx="190">
                  <c:v>43040.958333333336</c:v>
                </c:pt>
                <c:pt idx="191">
                  <c:v>43040.979166666664</c:v>
                </c:pt>
                <c:pt idx="192">
                  <c:v>43041</c:v>
                </c:pt>
                <c:pt idx="193">
                  <c:v>43041.020833333336</c:v>
                </c:pt>
                <c:pt idx="194">
                  <c:v>43041.041666666664</c:v>
                </c:pt>
                <c:pt idx="195">
                  <c:v>43041.0625</c:v>
                </c:pt>
                <c:pt idx="196">
                  <c:v>43041.083333333336</c:v>
                </c:pt>
                <c:pt idx="197">
                  <c:v>43041.104166666664</c:v>
                </c:pt>
                <c:pt idx="198">
                  <c:v>43041.125</c:v>
                </c:pt>
                <c:pt idx="199">
                  <c:v>43041.145833333336</c:v>
                </c:pt>
                <c:pt idx="200">
                  <c:v>43041.166666666664</c:v>
                </c:pt>
                <c:pt idx="201">
                  <c:v>43041.1875</c:v>
                </c:pt>
                <c:pt idx="202">
                  <c:v>43041.208333333336</c:v>
                </c:pt>
                <c:pt idx="203">
                  <c:v>43041.229166666664</c:v>
                </c:pt>
                <c:pt idx="204">
                  <c:v>43041.25</c:v>
                </c:pt>
                <c:pt idx="205">
                  <c:v>43041.270833333336</c:v>
                </c:pt>
                <c:pt idx="206">
                  <c:v>43041.291666666664</c:v>
                </c:pt>
                <c:pt idx="207">
                  <c:v>43041.3125</c:v>
                </c:pt>
                <c:pt idx="208">
                  <c:v>43041.333333333336</c:v>
                </c:pt>
                <c:pt idx="209">
                  <c:v>43041.354166666664</c:v>
                </c:pt>
                <c:pt idx="210">
                  <c:v>43041.375</c:v>
                </c:pt>
                <c:pt idx="211">
                  <c:v>43041.395833333336</c:v>
                </c:pt>
                <c:pt idx="212">
                  <c:v>43041.416666666664</c:v>
                </c:pt>
                <c:pt idx="213">
                  <c:v>43041.4375</c:v>
                </c:pt>
                <c:pt idx="214">
                  <c:v>43041.458333333336</c:v>
                </c:pt>
                <c:pt idx="215">
                  <c:v>43041.479166666664</c:v>
                </c:pt>
                <c:pt idx="216">
                  <c:v>43041.5</c:v>
                </c:pt>
                <c:pt idx="217">
                  <c:v>43041.520833333336</c:v>
                </c:pt>
                <c:pt idx="218">
                  <c:v>43041.541666666664</c:v>
                </c:pt>
                <c:pt idx="219">
                  <c:v>43041.5625</c:v>
                </c:pt>
                <c:pt idx="220">
                  <c:v>43041.583333333336</c:v>
                </c:pt>
                <c:pt idx="221">
                  <c:v>43041.604166666664</c:v>
                </c:pt>
                <c:pt idx="222">
                  <c:v>43041.625</c:v>
                </c:pt>
                <c:pt idx="223">
                  <c:v>43041.645833333336</c:v>
                </c:pt>
                <c:pt idx="224">
                  <c:v>43041.666666666664</c:v>
                </c:pt>
                <c:pt idx="225">
                  <c:v>43041.6875</c:v>
                </c:pt>
                <c:pt idx="226">
                  <c:v>43041.708333333336</c:v>
                </c:pt>
                <c:pt idx="227">
                  <c:v>43041.729166666664</c:v>
                </c:pt>
                <c:pt idx="228">
                  <c:v>43041.75</c:v>
                </c:pt>
                <c:pt idx="229">
                  <c:v>43041.770833333336</c:v>
                </c:pt>
                <c:pt idx="230">
                  <c:v>43041.791666666664</c:v>
                </c:pt>
                <c:pt idx="231">
                  <c:v>43041.8125</c:v>
                </c:pt>
                <c:pt idx="232">
                  <c:v>43041.833333333336</c:v>
                </c:pt>
                <c:pt idx="233">
                  <c:v>43041.854166666664</c:v>
                </c:pt>
                <c:pt idx="234">
                  <c:v>43041.875</c:v>
                </c:pt>
                <c:pt idx="235">
                  <c:v>43041.895833333336</c:v>
                </c:pt>
                <c:pt idx="236">
                  <c:v>43041.916666666664</c:v>
                </c:pt>
                <c:pt idx="237">
                  <c:v>43041.9375</c:v>
                </c:pt>
                <c:pt idx="238">
                  <c:v>43041.958333333336</c:v>
                </c:pt>
                <c:pt idx="239">
                  <c:v>43041.979166666664</c:v>
                </c:pt>
                <c:pt idx="240">
                  <c:v>43042</c:v>
                </c:pt>
                <c:pt idx="241">
                  <c:v>43042.020833333336</c:v>
                </c:pt>
                <c:pt idx="242">
                  <c:v>43042.041666666664</c:v>
                </c:pt>
                <c:pt idx="243">
                  <c:v>43042.0625</c:v>
                </c:pt>
                <c:pt idx="244">
                  <c:v>43042.083333333336</c:v>
                </c:pt>
                <c:pt idx="245">
                  <c:v>43042.104166666664</c:v>
                </c:pt>
                <c:pt idx="246">
                  <c:v>43042.125</c:v>
                </c:pt>
                <c:pt idx="247">
                  <c:v>43042.145833333336</c:v>
                </c:pt>
                <c:pt idx="248">
                  <c:v>43042.166666666664</c:v>
                </c:pt>
                <c:pt idx="249">
                  <c:v>43042.1875</c:v>
                </c:pt>
                <c:pt idx="250">
                  <c:v>43042.208333333336</c:v>
                </c:pt>
                <c:pt idx="251">
                  <c:v>43042.229166666664</c:v>
                </c:pt>
                <c:pt idx="252">
                  <c:v>43042.25</c:v>
                </c:pt>
                <c:pt idx="253">
                  <c:v>43042.270833333336</c:v>
                </c:pt>
                <c:pt idx="254">
                  <c:v>43042.291666666664</c:v>
                </c:pt>
                <c:pt idx="255">
                  <c:v>43042.3125</c:v>
                </c:pt>
                <c:pt idx="256">
                  <c:v>43042.333333333336</c:v>
                </c:pt>
                <c:pt idx="257">
                  <c:v>43042.354166666664</c:v>
                </c:pt>
                <c:pt idx="258">
                  <c:v>43042.375</c:v>
                </c:pt>
                <c:pt idx="259">
                  <c:v>43042.395833333336</c:v>
                </c:pt>
                <c:pt idx="260">
                  <c:v>43042.416666666664</c:v>
                </c:pt>
                <c:pt idx="261">
                  <c:v>43042.4375</c:v>
                </c:pt>
                <c:pt idx="262">
                  <c:v>43042.458333333336</c:v>
                </c:pt>
                <c:pt idx="263">
                  <c:v>43042.479166666664</c:v>
                </c:pt>
                <c:pt idx="264">
                  <c:v>43042.5</c:v>
                </c:pt>
                <c:pt idx="265">
                  <c:v>43042.520833333336</c:v>
                </c:pt>
                <c:pt idx="266">
                  <c:v>43042.541666666664</c:v>
                </c:pt>
                <c:pt idx="267">
                  <c:v>43042.5625</c:v>
                </c:pt>
                <c:pt idx="268">
                  <c:v>43042.583333333336</c:v>
                </c:pt>
                <c:pt idx="269">
                  <c:v>43042.604166666664</c:v>
                </c:pt>
                <c:pt idx="270">
                  <c:v>43042.625</c:v>
                </c:pt>
                <c:pt idx="271">
                  <c:v>43042.645833333336</c:v>
                </c:pt>
                <c:pt idx="272">
                  <c:v>43042.666666666664</c:v>
                </c:pt>
                <c:pt idx="273">
                  <c:v>43042.6875</c:v>
                </c:pt>
                <c:pt idx="274">
                  <c:v>43042.708333333336</c:v>
                </c:pt>
                <c:pt idx="275">
                  <c:v>43042.729166666664</c:v>
                </c:pt>
                <c:pt idx="276">
                  <c:v>43042.75</c:v>
                </c:pt>
                <c:pt idx="277">
                  <c:v>43042.770833333336</c:v>
                </c:pt>
                <c:pt idx="278">
                  <c:v>43042.791666666664</c:v>
                </c:pt>
                <c:pt idx="279">
                  <c:v>43042.8125</c:v>
                </c:pt>
                <c:pt idx="280">
                  <c:v>43042.833333333336</c:v>
                </c:pt>
                <c:pt idx="281">
                  <c:v>43042.854166666664</c:v>
                </c:pt>
                <c:pt idx="282">
                  <c:v>43042.875</c:v>
                </c:pt>
                <c:pt idx="283">
                  <c:v>43042.895833333336</c:v>
                </c:pt>
                <c:pt idx="284">
                  <c:v>43042.916666666664</c:v>
                </c:pt>
                <c:pt idx="285">
                  <c:v>43042.9375</c:v>
                </c:pt>
                <c:pt idx="286">
                  <c:v>43042.958333333336</c:v>
                </c:pt>
                <c:pt idx="287">
                  <c:v>43042.979166666664</c:v>
                </c:pt>
                <c:pt idx="288">
                  <c:v>43043</c:v>
                </c:pt>
                <c:pt idx="289">
                  <c:v>43043.020833333336</c:v>
                </c:pt>
                <c:pt idx="290">
                  <c:v>43043.041666666664</c:v>
                </c:pt>
                <c:pt idx="291">
                  <c:v>43043.0625</c:v>
                </c:pt>
                <c:pt idx="292">
                  <c:v>43043.083333333336</c:v>
                </c:pt>
                <c:pt idx="293">
                  <c:v>43043.104166666664</c:v>
                </c:pt>
                <c:pt idx="294">
                  <c:v>43043.125</c:v>
                </c:pt>
                <c:pt idx="295">
                  <c:v>43043.145833333336</c:v>
                </c:pt>
                <c:pt idx="296">
                  <c:v>43043.166666666664</c:v>
                </c:pt>
                <c:pt idx="297">
                  <c:v>43043.1875</c:v>
                </c:pt>
                <c:pt idx="298">
                  <c:v>43043.208333333336</c:v>
                </c:pt>
                <c:pt idx="299">
                  <c:v>43043.229166666664</c:v>
                </c:pt>
                <c:pt idx="300">
                  <c:v>43043.25</c:v>
                </c:pt>
                <c:pt idx="301">
                  <c:v>43043.270833333336</c:v>
                </c:pt>
                <c:pt idx="302">
                  <c:v>43043.291666666664</c:v>
                </c:pt>
                <c:pt idx="303">
                  <c:v>43043.3125</c:v>
                </c:pt>
                <c:pt idx="304">
                  <c:v>43043.333333333336</c:v>
                </c:pt>
                <c:pt idx="305">
                  <c:v>43043.354166666664</c:v>
                </c:pt>
                <c:pt idx="306">
                  <c:v>43043.375</c:v>
                </c:pt>
                <c:pt idx="307">
                  <c:v>43043.395833333336</c:v>
                </c:pt>
                <c:pt idx="308">
                  <c:v>43043.416666666664</c:v>
                </c:pt>
                <c:pt idx="309">
                  <c:v>43043.4375</c:v>
                </c:pt>
                <c:pt idx="310">
                  <c:v>43043.458333333336</c:v>
                </c:pt>
                <c:pt idx="311">
                  <c:v>43043.479166666664</c:v>
                </c:pt>
                <c:pt idx="312">
                  <c:v>43043.5</c:v>
                </c:pt>
                <c:pt idx="313">
                  <c:v>43043.520833333336</c:v>
                </c:pt>
                <c:pt idx="314">
                  <c:v>43043.541666666664</c:v>
                </c:pt>
                <c:pt idx="315">
                  <c:v>43043.5625</c:v>
                </c:pt>
                <c:pt idx="316">
                  <c:v>43043.583333333336</c:v>
                </c:pt>
                <c:pt idx="317">
                  <c:v>43043.604166666664</c:v>
                </c:pt>
                <c:pt idx="318">
                  <c:v>43043.625</c:v>
                </c:pt>
                <c:pt idx="319">
                  <c:v>43043.645833333336</c:v>
                </c:pt>
                <c:pt idx="320">
                  <c:v>43043.666666666664</c:v>
                </c:pt>
                <c:pt idx="321">
                  <c:v>43043.6875</c:v>
                </c:pt>
                <c:pt idx="322">
                  <c:v>43043.708333333336</c:v>
                </c:pt>
                <c:pt idx="323">
                  <c:v>43043.729166666664</c:v>
                </c:pt>
                <c:pt idx="324">
                  <c:v>43043.75</c:v>
                </c:pt>
                <c:pt idx="325">
                  <c:v>43043.770833333336</c:v>
                </c:pt>
                <c:pt idx="326">
                  <c:v>43043.791666666664</c:v>
                </c:pt>
                <c:pt idx="327">
                  <c:v>43043.8125</c:v>
                </c:pt>
                <c:pt idx="328">
                  <c:v>43043.833333333336</c:v>
                </c:pt>
                <c:pt idx="329">
                  <c:v>43043.854166666664</c:v>
                </c:pt>
                <c:pt idx="330">
                  <c:v>43043.875</c:v>
                </c:pt>
                <c:pt idx="331">
                  <c:v>43043.895833333336</c:v>
                </c:pt>
                <c:pt idx="332">
                  <c:v>43043.916666666664</c:v>
                </c:pt>
                <c:pt idx="333">
                  <c:v>43043.9375</c:v>
                </c:pt>
                <c:pt idx="334">
                  <c:v>43043.958333333336</c:v>
                </c:pt>
                <c:pt idx="335">
                  <c:v>43043.979166666664</c:v>
                </c:pt>
                <c:pt idx="336">
                  <c:v>43044</c:v>
                </c:pt>
                <c:pt idx="337">
                  <c:v>43044.020833333336</c:v>
                </c:pt>
                <c:pt idx="338">
                  <c:v>43044.041666666664</c:v>
                </c:pt>
                <c:pt idx="339">
                  <c:v>43044.0625</c:v>
                </c:pt>
                <c:pt idx="340">
                  <c:v>43044.083333333336</c:v>
                </c:pt>
                <c:pt idx="341">
                  <c:v>43044.104166666664</c:v>
                </c:pt>
                <c:pt idx="342">
                  <c:v>43044.125</c:v>
                </c:pt>
                <c:pt idx="343">
                  <c:v>43044.145833333336</c:v>
                </c:pt>
                <c:pt idx="344">
                  <c:v>43044.166666666664</c:v>
                </c:pt>
                <c:pt idx="345">
                  <c:v>43044.1875</c:v>
                </c:pt>
                <c:pt idx="346">
                  <c:v>43044.208333333336</c:v>
                </c:pt>
                <c:pt idx="347">
                  <c:v>43044.229166666664</c:v>
                </c:pt>
                <c:pt idx="348">
                  <c:v>43044.25</c:v>
                </c:pt>
                <c:pt idx="349">
                  <c:v>43044.270833333336</c:v>
                </c:pt>
                <c:pt idx="350">
                  <c:v>43044.291666666664</c:v>
                </c:pt>
                <c:pt idx="351">
                  <c:v>43044.3125</c:v>
                </c:pt>
                <c:pt idx="352">
                  <c:v>43044.333333333336</c:v>
                </c:pt>
                <c:pt idx="353">
                  <c:v>43044.354166666664</c:v>
                </c:pt>
                <c:pt idx="354">
                  <c:v>43044.375</c:v>
                </c:pt>
                <c:pt idx="355">
                  <c:v>43044.395833333336</c:v>
                </c:pt>
                <c:pt idx="356">
                  <c:v>43044.416666666664</c:v>
                </c:pt>
                <c:pt idx="357">
                  <c:v>43044.4375</c:v>
                </c:pt>
                <c:pt idx="358">
                  <c:v>43044.458333333336</c:v>
                </c:pt>
                <c:pt idx="359">
                  <c:v>43044.479166666664</c:v>
                </c:pt>
                <c:pt idx="360">
                  <c:v>43044.5</c:v>
                </c:pt>
                <c:pt idx="361">
                  <c:v>43044.520833333336</c:v>
                </c:pt>
                <c:pt idx="362">
                  <c:v>43044.541666666664</c:v>
                </c:pt>
                <c:pt idx="363">
                  <c:v>43044.5625</c:v>
                </c:pt>
                <c:pt idx="364">
                  <c:v>43044.583333333336</c:v>
                </c:pt>
                <c:pt idx="365">
                  <c:v>43044.604166666664</c:v>
                </c:pt>
                <c:pt idx="366">
                  <c:v>43044.625</c:v>
                </c:pt>
                <c:pt idx="367">
                  <c:v>43044.645833333336</c:v>
                </c:pt>
                <c:pt idx="368">
                  <c:v>43044.666666666664</c:v>
                </c:pt>
                <c:pt idx="369">
                  <c:v>43044.6875</c:v>
                </c:pt>
                <c:pt idx="370">
                  <c:v>43044.708333333336</c:v>
                </c:pt>
                <c:pt idx="371">
                  <c:v>43044.729166666664</c:v>
                </c:pt>
                <c:pt idx="372">
                  <c:v>43044.75</c:v>
                </c:pt>
                <c:pt idx="373">
                  <c:v>43044.770833333336</c:v>
                </c:pt>
                <c:pt idx="374">
                  <c:v>43044.791666666664</c:v>
                </c:pt>
                <c:pt idx="375">
                  <c:v>43044.8125</c:v>
                </c:pt>
                <c:pt idx="376">
                  <c:v>43044.833333333336</c:v>
                </c:pt>
                <c:pt idx="377">
                  <c:v>43044.854166666664</c:v>
                </c:pt>
                <c:pt idx="378">
                  <c:v>43044.875</c:v>
                </c:pt>
                <c:pt idx="379">
                  <c:v>43044.895833333336</c:v>
                </c:pt>
                <c:pt idx="380">
                  <c:v>43044.916666666664</c:v>
                </c:pt>
                <c:pt idx="381">
                  <c:v>43044.9375</c:v>
                </c:pt>
                <c:pt idx="382">
                  <c:v>43044.958333333336</c:v>
                </c:pt>
                <c:pt idx="383">
                  <c:v>43044.979166666664</c:v>
                </c:pt>
              </c:numCache>
            </c:numRef>
          </c:cat>
          <c:val>
            <c:numRef>
              <c:f>'29 Oct - 5 Nov'!$P$4:$P$387</c:f>
              <c:numCache>
                <c:formatCode>General</c:formatCode>
                <c:ptCount val="384"/>
                <c:pt idx="0">
                  <c:v>26.36</c:v>
                </c:pt>
                <c:pt idx="1">
                  <c:v>26.26</c:v>
                </c:pt>
                <c:pt idx="2">
                  <c:v>26.17</c:v>
                </c:pt>
                <c:pt idx="3">
                  <c:v>26.1</c:v>
                </c:pt>
                <c:pt idx="4">
                  <c:v>26.02</c:v>
                </c:pt>
                <c:pt idx="5">
                  <c:v>25.94</c:v>
                </c:pt>
                <c:pt idx="6">
                  <c:v>25.86</c:v>
                </c:pt>
                <c:pt idx="7">
                  <c:v>25.79</c:v>
                </c:pt>
                <c:pt idx="8">
                  <c:v>25.71</c:v>
                </c:pt>
                <c:pt idx="9">
                  <c:v>25.64</c:v>
                </c:pt>
                <c:pt idx="10">
                  <c:v>25.56</c:v>
                </c:pt>
                <c:pt idx="11">
                  <c:v>25.48</c:v>
                </c:pt>
                <c:pt idx="12">
                  <c:v>25.57</c:v>
                </c:pt>
                <c:pt idx="13">
                  <c:v>25.52</c:v>
                </c:pt>
                <c:pt idx="14">
                  <c:v>25.5</c:v>
                </c:pt>
                <c:pt idx="15">
                  <c:v>25.53</c:v>
                </c:pt>
                <c:pt idx="16">
                  <c:v>25.62</c:v>
                </c:pt>
                <c:pt idx="17">
                  <c:v>25.78</c:v>
                </c:pt>
                <c:pt idx="18">
                  <c:v>25.98</c:v>
                </c:pt>
                <c:pt idx="19">
                  <c:v>26.21</c:v>
                </c:pt>
                <c:pt idx="20">
                  <c:v>26.46</c:v>
                </c:pt>
                <c:pt idx="21">
                  <c:v>26.7</c:v>
                </c:pt>
                <c:pt idx="22">
                  <c:v>26.91</c:v>
                </c:pt>
                <c:pt idx="23">
                  <c:v>27.07</c:v>
                </c:pt>
                <c:pt idx="24">
                  <c:v>27.23</c:v>
                </c:pt>
                <c:pt idx="25">
                  <c:v>27.41</c:v>
                </c:pt>
                <c:pt idx="26">
                  <c:v>27.6</c:v>
                </c:pt>
                <c:pt idx="27">
                  <c:v>27.82</c:v>
                </c:pt>
                <c:pt idx="28">
                  <c:v>28.28</c:v>
                </c:pt>
                <c:pt idx="29">
                  <c:v>28.54</c:v>
                </c:pt>
                <c:pt idx="30">
                  <c:v>28.72</c:v>
                </c:pt>
                <c:pt idx="31">
                  <c:v>28.85</c:v>
                </c:pt>
                <c:pt idx="32">
                  <c:v>28.52</c:v>
                </c:pt>
                <c:pt idx="33">
                  <c:v>28.27</c:v>
                </c:pt>
                <c:pt idx="34">
                  <c:v>28.09</c:v>
                </c:pt>
                <c:pt idx="35">
                  <c:v>27.96</c:v>
                </c:pt>
                <c:pt idx="36">
                  <c:v>27.8</c:v>
                </c:pt>
                <c:pt idx="37">
                  <c:v>27.62</c:v>
                </c:pt>
                <c:pt idx="38">
                  <c:v>27.1</c:v>
                </c:pt>
                <c:pt idx="39">
                  <c:v>26.92</c:v>
                </c:pt>
                <c:pt idx="40">
                  <c:v>26.79</c:v>
                </c:pt>
                <c:pt idx="41">
                  <c:v>26.69</c:v>
                </c:pt>
                <c:pt idx="42">
                  <c:v>26.59</c:v>
                </c:pt>
                <c:pt idx="43">
                  <c:v>26.51</c:v>
                </c:pt>
                <c:pt idx="44">
                  <c:v>26.42</c:v>
                </c:pt>
                <c:pt idx="45">
                  <c:v>26.32</c:v>
                </c:pt>
                <c:pt idx="46">
                  <c:v>26.23</c:v>
                </c:pt>
                <c:pt idx="47">
                  <c:v>26.13</c:v>
                </c:pt>
                <c:pt idx="48">
                  <c:v>26.03</c:v>
                </c:pt>
                <c:pt idx="49">
                  <c:v>25.93</c:v>
                </c:pt>
                <c:pt idx="50">
                  <c:v>25.82</c:v>
                </c:pt>
                <c:pt idx="51">
                  <c:v>25.72</c:v>
                </c:pt>
                <c:pt idx="52">
                  <c:v>25.61</c:v>
                </c:pt>
                <c:pt idx="53">
                  <c:v>25.52</c:v>
                </c:pt>
                <c:pt idx="54">
                  <c:v>25.43</c:v>
                </c:pt>
                <c:pt idx="55">
                  <c:v>25.33</c:v>
                </c:pt>
                <c:pt idx="56">
                  <c:v>25.25</c:v>
                </c:pt>
                <c:pt idx="57">
                  <c:v>25.18</c:v>
                </c:pt>
                <c:pt idx="58">
                  <c:v>25.11</c:v>
                </c:pt>
                <c:pt idx="59">
                  <c:v>25.04</c:v>
                </c:pt>
                <c:pt idx="60">
                  <c:v>25.12</c:v>
                </c:pt>
                <c:pt idx="61">
                  <c:v>25.16</c:v>
                </c:pt>
                <c:pt idx="62">
                  <c:v>25.31</c:v>
                </c:pt>
                <c:pt idx="63">
                  <c:v>25.6</c:v>
                </c:pt>
                <c:pt idx="64">
                  <c:v>25.97</c:v>
                </c:pt>
                <c:pt idx="65">
                  <c:v>26.42</c:v>
                </c:pt>
                <c:pt idx="66">
                  <c:v>26.93</c:v>
                </c:pt>
                <c:pt idx="67">
                  <c:v>27.48</c:v>
                </c:pt>
                <c:pt idx="68">
                  <c:v>28.04</c:v>
                </c:pt>
                <c:pt idx="69">
                  <c:v>28.58</c:v>
                </c:pt>
                <c:pt idx="70">
                  <c:v>29.06</c:v>
                </c:pt>
                <c:pt idx="71">
                  <c:v>29.45</c:v>
                </c:pt>
                <c:pt idx="72">
                  <c:v>29.82</c:v>
                </c:pt>
                <c:pt idx="73">
                  <c:v>30.19</c:v>
                </c:pt>
                <c:pt idx="74">
                  <c:v>30.47</c:v>
                </c:pt>
                <c:pt idx="75">
                  <c:v>30.65</c:v>
                </c:pt>
                <c:pt idx="76">
                  <c:v>31.26</c:v>
                </c:pt>
                <c:pt idx="77">
                  <c:v>31.52</c:v>
                </c:pt>
                <c:pt idx="78">
                  <c:v>31.63</c:v>
                </c:pt>
                <c:pt idx="79">
                  <c:v>31.68</c:v>
                </c:pt>
                <c:pt idx="80">
                  <c:v>31.02</c:v>
                </c:pt>
                <c:pt idx="81">
                  <c:v>30.69</c:v>
                </c:pt>
                <c:pt idx="82">
                  <c:v>30.45</c:v>
                </c:pt>
                <c:pt idx="83">
                  <c:v>30.22</c:v>
                </c:pt>
                <c:pt idx="84">
                  <c:v>29.95</c:v>
                </c:pt>
                <c:pt idx="85">
                  <c:v>29.62</c:v>
                </c:pt>
                <c:pt idx="86">
                  <c:v>28.8</c:v>
                </c:pt>
                <c:pt idx="87">
                  <c:v>28.46</c:v>
                </c:pt>
                <c:pt idx="88">
                  <c:v>28.24</c:v>
                </c:pt>
                <c:pt idx="89">
                  <c:v>28.05</c:v>
                </c:pt>
                <c:pt idx="90">
                  <c:v>27.87</c:v>
                </c:pt>
                <c:pt idx="91">
                  <c:v>27.72</c:v>
                </c:pt>
                <c:pt idx="92">
                  <c:v>27.57</c:v>
                </c:pt>
                <c:pt idx="93">
                  <c:v>27.42</c:v>
                </c:pt>
                <c:pt idx="94">
                  <c:v>27.29</c:v>
                </c:pt>
                <c:pt idx="95">
                  <c:v>27.16</c:v>
                </c:pt>
                <c:pt idx="96">
                  <c:v>27.04</c:v>
                </c:pt>
                <c:pt idx="97">
                  <c:v>26.92</c:v>
                </c:pt>
                <c:pt idx="98">
                  <c:v>26.81</c:v>
                </c:pt>
                <c:pt idx="99">
                  <c:v>26.71</c:v>
                </c:pt>
                <c:pt idx="100">
                  <c:v>26.6</c:v>
                </c:pt>
                <c:pt idx="101">
                  <c:v>26.48</c:v>
                </c:pt>
                <c:pt idx="102">
                  <c:v>26.37</c:v>
                </c:pt>
                <c:pt idx="103">
                  <c:v>26.27</c:v>
                </c:pt>
                <c:pt idx="104">
                  <c:v>26.17</c:v>
                </c:pt>
                <c:pt idx="105">
                  <c:v>26.09</c:v>
                </c:pt>
                <c:pt idx="106">
                  <c:v>26</c:v>
                </c:pt>
                <c:pt idx="107">
                  <c:v>25.92</c:v>
                </c:pt>
                <c:pt idx="108">
                  <c:v>26.1</c:v>
                </c:pt>
                <c:pt idx="109">
                  <c:v>26.18</c:v>
                </c:pt>
                <c:pt idx="110">
                  <c:v>26.31</c:v>
                </c:pt>
                <c:pt idx="111">
                  <c:v>26.52</c:v>
                </c:pt>
                <c:pt idx="112">
                  <c:v>26.83</c:v>
                </c:pt>
                <c:pt idx="113">
                  <c:v>27.27</c:v>
                </c:pt>
                <c:pt idx="114">
                  <c:v>27.76</c:v>
                </c:pt>
                <c:pt idx="115">
                  <c:v>28.24</c:v>
                </c:pt>
                <c:pt idx="116">
                  <c:v>28.75</c:v>
                </c:pt>
                <c:pt idx="117">
                  <c:v>29.29</c:v>
                </c:pt>
                <c:pt idx="118">
                  <c:v>29.79</c:v>
                </c:pt>
                <c:pt idx="119">
                  <c:v>30.22</c:v>
                </c:pt>
                <c:pt idx="120">
                  <c:v>30.61</c:v>
                </c:pt>
                <c:pt idx="121">
                  <c:v>30.95</c:v>
                </c:pt>
                <c:pt idx="122">
                  <c:v>31.21</c:v>
                </c:pt>
                <c:pt idx="123">
                  <c:v>31.37</c:v>
                </c:pt>
                <c:pt idx="124">
                  <c:v>31.92</c:v>
                </c:pt>
                <c:pt idx="125">
                  <c:v>32.159999999999997</c:v>
                </c:pt>
                <c:pt idx="126">
                  <c:v>32.25</c:v>
                </c:pt>
                <c:pt idx="127">
                  <c:v>32.29</c:v>
                </c:pt>
                <c:pt idx="128">
                  <c:v>31.69</c:v>
                </c:pt>
                <c:pt idx="129">
                  <c:v>31.43</c:v>
                </c:pt>
                <c:pt idx="130">
                  <c:v>31.2</c:v>
                </c:pt>
                <c:pt idx="131">
                  <c:v>30.91</c:v>
                </c:pt>
                <c:pt idx="132">
                  <c:v>30.6</c:v>
                </c:pt>
                <c:pt idx="133">
                  <c:v>30.31</c:v>
                </c:pt>
                <c:pt idx="134">
                  <c:v>29.44</c:v>
                </c:pt>
                <c:pt idx="135">
                  <c:v>29.08</c:v>
                </c:pt>
                <c:pt idx="136">
                  <c:v>28.84</c:v>
                </c:pt>
                <c:pt idx="137">
                  <c:v>28.66</c:v>
                </c:pt>
                <c:pt idx="138">
                  <c:v>28.5</c:v>
                </c:pt>
                <c:pt idx="139">
                  <c:v>28.35</c:v>
                </c:pt>
                <c:pt idx="140">
                  <c:v>28.22</c:v>
                </c:pt>
                <c:pt idx="141">
                  <c:v>28.08</c:v>
                </c:pt>
                <c:pt idx="142">
                  <c:v>27.95</c:v>
                </c:pt>
                <c:pt idx="143">
                  <c:v>27.83</c:v>
                </c:pt>
                <c:pt idx="144">
                  <c:v>27.7</c:v>
                </c:pt>
                <c:pt idx="145">
                  <c:v>27.56</c:v>
                </c:pt>
                <c:pt idx="146">
                  <c:v>27.43</c:v>
                </c:pt>
                <c:pt idx="147">
                  <c:v>27.31</c:v>
                </c:pt>
                <c:pt idx="148">
                  <c:v>27.18</c:v>
                </c:pt>
                <c:pt idx="149">
                  <c:v>27.05</c:v>
                </c:pt>
                <c:pt idx="150">
                  <c:v>26.92</c:v>
                </c:pt>
                <c:pt idx="151">
                  <c:v>26.79</c:v>
                </c:pt>
                <c:pt idx="152">
                  <c:v>26.65</c:v>
                </c:pt>
                <c:pt idx="153">
                  <c:v>26.5</c:v>
                </c:pt>
                <c:pt idx="154">
                  <c:v>26.36</c:v>
                </c:pt>
                <c:pt idx="155">
                  <c:v>26.26</c:v>
                </c:pt>
                <c:pt idx="156">
                  <c:v>26.42</c:v>
                </c:pt>
                <c:pt idx="157">
                  <c:v>26.41</c:v>
                </c:pt>
                <c:pt idx="158">
                  <c:v>26.47</c:v>
                </c:pt>
                <c:pt idx="159">
                  <c:v>26.66</c:v>
                </c:pt>
                <c:pt idx="160">
                  <c:v>26.95</c:v>
                </c:pt>
                <c:pt idx="161">
                  <c:v>27.33</c:v>
                </c:pt>
                <c:pt idx="162">
                  <c:v>27.75</c:v>
                </c:pt>
                <c:pt idx="163">
                  <c:v>28.18</c:v>
                </c:pt>
                <c:pt idx="164">
                  <c:v>28.63</c:v>
                </c:pt>
                <c:pt idx="165">
                  <c:v>29.08</c:v>
                </c:pt>
                <c:pt idx="166">
                  <c:v>29.52</c:v>
                </c:pt>
                <c:pt idx="167">
                  <c:v>29.91</c:v>
                </c:pt>
                <c:pt idx="168">
                  <c:v>30.26</c:v>
                </c:pt>
                <c:pt idx="169">
                  <c:v>30.58</c:v>
                </c:pt>
                <c:pt idx="170">
                  <c:v>30.82</c:v>
                </c:pt>
                <c:pt idx="171">
                  <c:v>30.96</c:v>
                </c:pt>
                <c:pt idx="172">
                  <c:v>31.52</c:v>
                </c:pt>
                <c:pt idx="173">
                  <c:v>31.83</c:v>
                </c:pt>
                <c:pt idx="174">
                  <c:v>31.99</c:v>
                </c:pt>
                <c:pt idx="175">
                  <c:v>32.07</c:v>
                </c:pt>
                <c:pt idx="176">
                  <c:v>31.47</c:v>
                </c:pt>
                <c:pt idx="177">
                  <c:v>31.21</c:v>
                </c:pt>
                <c:pt idx="178">
                  <c:v>31.02</c:v>
                </c:pt>
                <c:pt idx="179">
                  <c:v>30.82</c:v>
                </c:pt>
                <c:pt idx="180">
                  <c:v>30.63</c:v>
                </c:pt>
                <c:pt idx="181">
                  <c:v>30.45</c:v>
                </c:pt>
                <c:pt idx="182">
                  <c:v>29.67</c:v>
                </c:pt>
                <c:pt idx="183">
                  <c:v>29.41</c:v>
                </c:pt>
                <c:pt idx="184">
                  <c:v>29.26</c:v>
                </c:pt>
                <c:pt idx="185">
                  <c:v>29.11</c:v>
                </c:pt>
                <c:pt idx="186">
                  <c:v>28.97</c:v>
                </c:pt>
                <c:pt idx="187">
                  <c:v>28.82</c:v>
                </c:pt>
                <c:pt idx="188">
                  <c:v>28.68</c:v>
                </c:pt>
                <c:pt idx="189">
                  <c:v>28.55</c:v>
                </c:pt>
                <c:pt idx="190">
                  <c:v>28.41</c:v>
                </c:pt>
                <c:pt idx="191">
                  <c:v>28.28</c:v>
                </c:pt>
                <c:pt idx="192">
                  <c:v>28.14</c:v>
                </c:pt>
                <c:pt idx="193">
                  <c:v>27.99</c:v>
                </c:pt>
                <c:pt idx="194">
                  <c:v>27.85</c:v>
                </c:pt>
                <c:pt idx="195">
                  <c:v>27.7</c:v>
                </c:pt>
                <c:pt idx="196">
                  <c:v>27.55</c:v>
                </c:pt>
                <c:pt idx="197">
                  <c:v>27.37</c:v>
                </c:pt>
                <c:pt idx="198">
                  <c:v>27.2</c:v>
                </c:pt>
                <c:pt idx="199">
                  <c:v>27.04</c:v>
                </c:pt>
                <c:pt idx="200">
                  <c:v>26.89</c:v>
                </c:pt>
                <c:pt idx="201">
                  <c:v>26.74</c:v>
                </c:pt>
                <c:pt idx="202">
                  <c:v>26.59</c:v>
                </c:pt>
                <c:pt idx="203">
                  <c:v>26.46</c:v>
                </c:pt>
                <c:pt idx="204">
                  <c:v>26.65</c:v>
                </c:pt>
                <c:pt idx="205">
                  <c:v>26.7</c:v>
                </c:pt>
                <c:pt idx="206">
                  <c:v>26.81</c:v>
                </c:pt>
                <c:pt idx="207">
                  <c:v>27.04</c:v>
                </c:pt>
                <c:pt idx="208">
                  <c:v>27.35</c:v>
                </c:pt>
                <c:pt idx="209">
                  <c:v>27.69</c:v>
                </c:pt>
                <c:pt idx="210">
                  <c:v>28.05</c:v>
                </c:pt>
                <c:pt idx="211">
                  <c:v>28.42</c:v>
                </c:pt>
                <c:pt idx="212">
                  <c:v>28.85</c:v>
                </c:pt>
                <c:pt idx="213">
                  <c:v>29.35</c:v>
                </c:pt>
                <c:pt idx="214">
                  <c:v>29.82</c:v>
                </c:pt>
                <c:pt idx="215">
                  <c:v>30.22</c:v>
                </c:pt>
                <c:pt idx="216">
                  <c:v>30.56</c:v>
                </c:pt>
                <c:pt idx="217">
                  <c:v>30.82</c:v>
                </c:pt>
                <c:pt idx="218">
                  <c:v>31.09</c:v>
                </c:pt>
                <c:pt idx="219">
                  <c:v>31.37</c:v>
                </c:pt>
                <c:pt idx="220">
                  <c:v>32.07</c:v>
                </c:pt>
                <c:pt idx="221">
                  <c:v>32.39</c:v>
                </c:pt>
                <c:pt idx="222">
                  <c:v>32.54</c:v>
                </c:pt>
                <c:pt idx="223">
                  <c:v>32.61</c:v>
                </c:pt>
                <c:pt idx="224">
                  <c:v>32.020000000000003</c:v>
                </c:pt>
                <c:pt idx="225">
                  <c:v>31.77</c:v>
                </c:pt>
                <c:pt idx="226">
                  <c:v>31.61</c:v>
                </c:pt>
                <c:pt idx="227">
                  <c:v>31.42</c:v>
                </c:pt>
                <c:pt idx="228">
                  <c:v>31.22</c:v>
                </c:pt>
                <c:pt idx="229">
                  <c:v>31.04</c:v>
                </c:pt>
                <c:pt idx="230">
                  <c:v>30.19</c:v>
                </c:pt>
                <c:pt idx="231">
                  <c:v>29.9</c:v>
                </c:pt>
                <c:pt idx="232">
                  <c:v>29.72</c:v>
                </c:pt>
                <c:pt idx="233">
                  <c:v>29.56</c:v>
                </c:pt>
                <c:pt idx="234">
                  <c:v>29.4</c:v>
                </c:pt>
                <c:pt idx="235">
                  <c:v>29.25</c:v>
                </c:pt>
                <c:pt idx="236">
                  <c:v>29.1</c:v>
                </c:pt>
                <c:pt idx="237">
                  <c:v>28.93</c:v>
                </c:pt>
                <c:pt idx="238">
                  <c:v>28.78</c:v>
                </c:pt>
                <c:pt idx="239">
                  <c:v>28.66</c:v>
                </c:pt>
                <c:pt idx="240">
                  <c:v>28.54</c:v>
                </c:pt>
                <c:pt idx="241">
                  <c:v>28.43</c:v>
                </c:pt>
                <c:pt idx="242">
                  <c:v>28.33</c:v>
                </c:pt>
                <c:pt idx="243">
                  <c:v>28.22</c:v>
                </c:pt>
                <c:pt idx="244">
                  <c:v>28.1</c:v>
                </c:pt>
                <c:pt idx="245">
                  <c:v>27.96</c:v>
                </c:pt>
                <c:pt idx="246">
                  <c:v>27.84</c:v>
                </c:pt>
                <c:pt idx="247">
                  <c:v>27.74</c:v>
                </c:pt>
                <c:pt idx="248">
                  <c:v>27.64</c:v>
                </c:pt>
                <c:pt idx="249">
                  <c:v>27.5</c:v>
                </c:pt>
                <c:pt idx="250">
                  <c:v>27.37</c:v>
                </c:pt>
                <c:pt idx="251">
                  <c:v>27.25</c:v>
                </c:pt>
                <c:pt idx="252">
                  <c:v>27.5</c:v>
                </c:pt>
                <c:pt idx="253">
                  <c:v>27.52</c:v>
                </c:pt>
                <c:pt idx="254">
                  <c:v>27.61</c:v>
                </c:pt>
                <c:pt idx="255">
                  <c:v>27.87</c:v>
                </c:pt>
                <c:pt idx="256">
                  <c:v>28.24</c:v>
                </c:pt>
                <c:pt idx="257">
                  <c:v>28.71</c:v>
                </c:pt>
                <c:pt idx="258">
                  <c:v>29.21</c:v>
                </c:pt>
                <c:pt idx="259">
                  <c:v>29.69</c:v>
                </c:pt>
                <c:pt idx="260">
                  <c:v>30.15</c:v>
                </c:pt>
                <c:pt idx="261">
                  <c:v>30.6</c:v>
                </c:pt>
                <c:pt idx="262">
                  <c:v>31.01</c:v>
                </c:pt>
                <c:pt idx="263">
                  <c:v>31.37</c:v>
                </c:pt>
                <c:pt idx="264">
                  <c:v>31.71</c:v>
                </c:pt>
                <c:pt idx="265">
                  <c:v>32</c:v>
                </c:pt>
                <c:pt idx="266">
                  <c:v>32.19</c:v>
                </c:pt>
                <c:pt idx="267">
                  <c:v>32.28</c:v>
                </c:pt>
                <c:pt idx="268">
                  <c:v>32.81</c:v>
                </c:pt>
                <c:pt idx="269">
                  <c:v>33</c:v>
                </c:pt>
                <c:pt idx="270">
                  <c:v>33.03</c:v>
                </c:pt>
                <c:pt idx="271">
                  <c:v>33.01</c:v>
                </c:pt>
                <c:pt idx="272">
                  <c:v>32.32</c:v>
                </c:pt>
                <c:pt idx="273">
                  <c:v>32.01</c:v>
                </c:pt>
                <c:pt idx="274">
                  <c:v>31.81</c:v>
                </c:pt>
                <c:pt idx="275">
                  <c:v>31.6</c:v>
                </c:pt>
                <c:pt idx="276">
                  <c:v>31.39</c:v>
                </c:pt>
                <c:pt idx="277">
                  <c:v>31.19</c:v>
                </c:pt>
                <c:pt idx="278">
                  <c:v>30.26</c:v>
                </c:pt>
                <c:pt idx="279">
                  <c:v>29.81</c:v>
                </c:pt>
                <c:pt idx="280">
                  <c:v>29.5</c:v>
                </c:pt>
                <c:pt idx="281">
                  <c:v>29.28</c:v>
                </c:pt>
                <c:pt idx="282">
                  <c:v>29.09</c:v>
                </c:pt>
                <c:pt idx="283">
                  <c:v>28.96</c:v>
                </c:pt>
                <c:pt idx="284">
                  <c:v>28.84</c:v>
                </c:pt>
                <c:pt idx="285">
                  <c:v>28.72</c:v>
                </c:pt>
                <c:pt idx="286">
                  <c:v>28.61</c:v>
                </c:pt>
                <c:pt idx="287">
                  <c:v>28.47</c:v>
                </c:pt>
                <c:pt idx="288">
                  <c:v>28.33</c:v>
                </c:pt>
                <c:pt idx="289">
                  <c:v>28.2</c:v>
                </c:pt>
                <c:pt idx="290">
                  <c:v>28.08</c:v>
                </c:pt>
                <c:pt idx="291">
                  <c:v>27.96</c:v>
                </c:pt>
                <c:pt idx="292">
                  <c:v>27.84</c:v>
                </c:pt>
                <c:pt idx="293">
                  <c:v>27.73</c:v>
                </c:pt>
                <c:pt idx="294">
                  <c:v>27.62</c:v>
                </c:pt>
                <c:pt idx="295">
                  <c:v>27.52</c:v>
                </c:pt>
                <c:pt idx="296">
                  <c:v>27.42</c:v>
                </c:pt>
                <c:pt idx="297">
                  <c:v>27.31</c:v>
                </c:pt>
                <c:pt idx="298">
                  <c:v>27.2</c:v>
                </c:pt>
                <c:pt idx="299">
                  <c:v>27.1</c:v>
                </c:pt>
                <c:pt idx="300">
                  <c:v>27.37</c:v>
                </c:pt>
                <c:pt idx="301">
                  <c:v>27.41</c:v>
                </c:pt>
                <c:pt idx="302">
                  <c:v>27.48</c:v>
                </c:pt>
                <c:pt idx="303">
                  <c:v>27.66</c:v>
                </c:pt>
                <c:pt idx="304">
                  <c:v>27.92</c:v>
                </c:pt>
                <c:pt idx="305">
                  <c:v>28.26</c:v>
                </c:pt>
                <c:pt idx="306">
                  <c:v>28.63</c:v>
                </c:pt>
                <c:pt idx="307">
                  <c:v>29.02</c:v>
                </c:pt>
                <c:pt idx="308">
                  <c:v>29.4</c:v>
                </c:pt>
                <c:pt idx="309">
                  <c:v>29.77</c:v>
                </c:pt>
                <c:pt idx="310">
                  <c:v>30.13</c:v>
                </c:pt>
                <c:pt idx="311">
                  <c:v>30.51</c:v>
                </c:pt>
                <c:pt idx="312">
                  <c:v>30.82</c:v>
                </c:pt>
                <c:pt idx="313">
                  <c:v>31.01</c:v>
                </c:pt>
                <c:pt idx="314">
                  <c:v>31.12</c:v>
                </c:pt>
                <c:pt idx="315">
                  <c:v>31.13</c:v>
                </c:pt>
                <c:pt idx="316">
                  <c:v>31.71</c:v>
                </c:pt>
                <c:pt idx="317">
                  <c:v>31.97</c:v>
                </c:pt>
                <c:pt idx="318">
                  <c:v>32.07</c:v>
                </c:pt>
                <c:pt idx="319">
                  <c:v>32.090000000000003</c:v>
                </c:pt>
                <c:pt idx="320">
                  <c:v>31.4</c:v>
                </c:pt>
                <c:pt idx="321">
                  <c:v>31.12</c:v>
                </c:pt>
                <c:pt idx="322">
                  <c:v>30.87</c:v>
                </c:pt>
                <c:pt idx="323">
                  <c:v>30.49</c:v>
                </c:pt>
                <c:pt idx="324">
                  <c:v>30.15</c:v>
                </c:pt>
                <c:pt idx="325">
                  <c:v>29.93</c:v>
                </c:pt>
                <c:pt idx="326">
                  <c:v>29.18</c:v>
                </c:pt>
                <c:pt idx="327">
                  <c:v>28.94</c:v>
                </c:pt>
                <c:pt idx="328">
                  <c:v>28.79</c:v>
                </c:pt>
                <c:pt idx="329">
                  <c:v>28.66</c:v>
                </c:pt>
                <c:pt idx="330">
                  <c:v>28.53</c:v>
                </c:pt>
                <c:pt idx="331">
                  <c:v>28.4</c:v>
                </c:pt>
                <c:pt idx="332">
                  <c:v>28.27</c:v>
                </c:pt>
                <c:pt idx="333">
                  <c:v>28.14</c:v>
                </c:pt>
                <c:pt idx="334">
                  <c:v>28.02</c:v>
                </c:pt>
                <c:pt idx="335">
                  <c:v>27.91</c:v>
                </c:pt>
                <c:pt idx="336">
                  <c:v>27.81</c:v>
                </c:pt>
                <c:pt idx="337">
                  <c:v>27.71</c:v>
                </c:pt>
                <c:pt idx="338">
                  <c:v>27.6</c:v>
                </c:pt>
                <c:pt idx="339">
                  <c:v>27.49</c:v>
                </c:pt>
                <c:pt idx="340">
                  <c:v>27.36</c:v>
                </c:pt>
                <c:pt idx="341">
                  <c:v>27.2</c:v>
                </c:pt>
                <c:pt idx="342">
                  <c:v>27.05</c:v>
                </c:pt>
                <c:pt idx="343">
                  <c:v>26.92</c:v>
                </c:pt>
                <c:pt idx="344">
                  <c:v>26.8</c:v>
                </c:pt>
                <c:pt idx="345">
                  <c:v>26.69</c:v>
                </c:pt>
                <c:pt idx="346">
                  <c:v>26.58</c:v>
                </c:pt>
                <c:pt idx="347">
                  <c:v>26.48</c:v>
                </c:pt>
                <c:pt idx="348">
                  <c:v>26.68</c:v>
                </c:pt>
                <c:pt idx="349">
                  <c:v>26.72</c:v>
                </c:pt>
                <c:pt idx="350">
                  <c:v>26.85</c:v>
                </c:pt>
                <c:pt idx="351">
                  <c:v>27.1</c:v>
                </c:pt>
                <c:pt idx="352">
                  <c:v>27.42</c:v>
                </c:pt>
                <c:pt idx="353">
                  <c:v>27.81</c:v>
                </c:pt>
                <c:pt idx="354">
                  <c:v>28.19</c:v>
                </c:pt>
                <c:pt idx="355">
                  <c:v>28.5</c:v>
                </c:pt>
                <c:pt idx="356">
                  <c:v>28.78</c:v>
                </c:pt>
                <c:pt idx="357">
                  <c:v>29.07</c:v>
                </c:pt>
                <c:pt idx="358">
                  <c:v>29.41</c:v>
                </c:pt>
                <c:pt idx="359">
                  <c:v>29.79</c:v>
                </c:pt>
                <c:pt idx="360">
                  <c:v>30.15</c:v>
                </c:pt>
                <c:pt idx="361">
                  <c:v>30.41</c:v>
                </c:pt>
                <c:pt idx="362">
                  <c:v>30.6</c:v>
                </c:pt>
                <c:pt idx="363">
                  <c:v>30.7</c:v>
                </c:pt>
                <c:pt idx="364">
                  <c:v>31.15</c:v>
                </c:pt>
                <c:pt idx="365">
                  <c:v>31.3</c:v>
                </c:pt>
                <c:pt idx="366">
                  <c:v>31.3</c:v>
                </c:pt>
                <c:pt idx="367">
                  <c:v>31.24</c:v>
                </c:pt>
                <c:pt idx="368">
                  <c:v>30.48</c:v>
                </c:pt>
                <c:pt idx="369">
                  <c:v>30.09</c:v>
                </c:pt>
                <c:pt idx="370">
                  <c:v>29.85</c:v>
                </c:pt>
                <c:pt idx="371">
                  <c:v>29.7</c:v>
                </c:pt>
                <c:pt idx="372">
                  <c:v>29.57</c:v>
                </c:pt>
                <c:pt idx="373">
                  <c:v>29.46</c:v>
                </c:pt>
                <c:pt idx="374">
                  <c:v>28.85</c:v>
                </c:pt>
                <c:pt idx="375">
                  <c:v>28.68</c:v>
                </c:pt>
                <c:pt idx="376">
                  <c:v>28.6</c:v>
                </c:pt>
                <c:pt idx="377">
                  <c:v>28.55</c:v>
                </c:pt>
                <c:pt idx="378">
                  <c:v>28.46</c:v>
                </c:pt>
                <c:pt idx="379">
                  <c:v>28.33</c:v>
                </c:pt>
                <c:pt idx="380">
                  <c:v>28.2</c:v>
                </c:pt>
                <c:pt idx="381">
                  <c:v>28.08</c:v>
                </c:pt>
                <c:pt idx="382">
                  <c:v>27.99</c:v>
                </c:pt>
                <c:pt idx="383">
                  <c:v>27.91</c:v>
                </c:pt>
              </c:numCache>
            </c:numRef>
          </c:val>
          <c:smooth val="0"/>
          <c:extLst>
            <c:ext xmlns:c16="http://schemas.microsoft.com/office/drawing/2014/chart" uri="{C3380CC4-5D6E-409C-BE32-E72D297353CC}">
              <c16:uniqueId val="{00000002-A8DD-A241-BB0E-D0C27CD8125F}"/>
            </c:ext>
          </c:extLst>
        </c:ser>
        <c:dLbls>
          <c:showLegendKey val="0"/>
          <c:showVal val="0"/>
          <c:showCatName val="0"/>
          <c:showSerName val="0"/>
          <c:showPercent val="0"/>
          <c:showBubbleSize val="0"/>
        </c:dLbls>
        <c:smooth val="0"/>
        <c:axId val="347977712"/>
        <c:axId val="347978272"/>
      </c:lineChart>
      <c:catAx>
        <c:axId val="347977712"/>
        <c:scaling>
          <c:orientation val="minMax"/>
        </c:scaling>
        <c:delete val="0"/>
        <c:axPos val="b"/>
        <c:majorGridlines>
          <c:spPr>
            <a:ln w="9525" cap="flat" cmpd="sng" algn="ctr">
              <a:solidFill>
                <a:schemeClr val="tx1">
                  <a:lumMod val="15000"/>
                  <a:lumOff val="85000"/>
                </a:schemeClr>
              </a:solidFill>
              <a:round/>
            </a:ln>
            <a:effectLst/>
          </c:spPr>
        </c:majorGridlines>
        <c:numFmt formatCode="[$-409]d\-mm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7978272"/>
        <c:crosses val="autoZero"/>
        <c:auto val="0"/>
        <c:lblAlgn val="ctr"/>
        <c:lblOffset val="100"/>
        <c:tickLblSkip val="48"/>
        <c:tickMarkSkip val="48"/>
        <c:noMultiLvlLbl val="0"/>
      </c:catAx>
      <c:valAx>
        <c:axId val="347978272"/>
        <c:scaling>
          <c:orientation val="minMax"/>
          <c:max val="36"/>
          <c:min val="2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Temperature (</a:t>
                </a:r>
                <a:r>
                  <a:rPr lang="en-US" baseline="30000"/>
                  <a:t>0</a:t>
                </a:r>
                <a:r>
                  <a:rPr lang="en-US" baseline="0"/>
                  <a:t>C)</a:t>
                </a:r>
                <a:endParaRPr lang="en-US"/>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7977712"/>
        <c:crosses val="autoZero"/>
        <c:crossBetween val="between"/>
      </c:valAx>
      <c:spPr>
        <a:noFill/>
        <a:ln>
          <a:noFill/>
        </a:ln>
        <a:effectLst/>
      </c:spPr>
    </c:plotArea>
    <c:legend>
      <c:legendPos val="r"/>
      <c:layout>
        <c:manualLayout>
          <c:xMode val="edge"/>
          <c:yMode val="edge"/>
          <c:x val="0.72093136307395644"/>
          <c:y val="0.26102420084875455"/>
          <c:w val="0.2614293601363919"/>
          <c:h val="0.5970633926566294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GB"/>
              <a:t>Master bedroom</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342886012539629"/>
          <c:y val="0.18379911420216843"/>
          <c:w val="0.58457720713765693"/>
          <c:h val="0.57258657134191659"/>
        </c:manualLayout>
      </c:layout>
      <c:lineChart>
        <c:grouping val="standard"/>
        <c:varyColors val="0"/>
        <c:ser>
          <c:idx val="0"/>
          <c:order val="0"/>
          <c:tx>
            <c:strRef>
              <c:f>'29 Oct - 5 Nov'!$C$1</c:f>
              <c:strCache>
                <c:ptCount val="1"/>
                <c:pt idx="0">
                  <c:v>External Humidity </c:v>
                </c:pt>
              </c:strCache>
            </c:strRef>
          </c:tx>
          <c:spPr>
            <a:ln w="28575" cap="rnd">
              <a:solidFill>
                <a:schemeClr val="accent1"/>
              </a:solidFill>
              <a:round/>
            </a:ln>
            <a:effectLst/>
          </c:spPr>
          <c:marker>
            <c:symbol val="none"/>
          </c:marker>
          <c:cat>
            <c:numRef>
              <c:f>'29 Oct - 5 Nov'!$A$4:$A$387</c:f>
              <c:numCache>
                <c:formatCode>m/d/yy\ h:mm</c:formatCode>
                <c:ptCount val="384"/>
                <c:pt idx="0">
                  <c:v>43037</c:v>
                </c:pt>
                <c:pt idx="1">
                  <c:v>43037.020833333336</c:v>
                </c:pt>
                <c:pt idx="2">
                  <c:v>43037.041666666664</c:v>
                </c:pt>
                <c:pt idx="3">
                  <c:v>43037.0625</c:v>
                </c:pt>
                <c:pt idx="4">
                  <c:v>43037.083333333336</c:v>
                </c:pt>
                <c:pt idx="5">
                  <c:v>43037.104166666664</c:v>
                </c:pt>
                <c:pt idx="6">
                  <c:v>43037.125</c:v>
                </c:pt>
                <c:pt idx="7">
                  <c:v>43037.145833333336</c:v>
                </c:pt>
                <c:pt idx="8">
                  <c:v>43037.166666666664</c:v>
                </c:pt>
                <c:pt idx="9">
                  <c:v>43037.1875</c:v>
                </c:pt>
                <c:pt idx="10">
                  <c:v>43037.208333333336</c:v>
                </c:pt>
                <c:pt idx="11">
                  <c:v>43037.229166666664</c:v>
                </c:pt>
                <c:pt idx="12">
                  <c:v>43037.25</c:v>
                </c:pt>
                <c:pt idx="13">
                  <c:v>43037.270833333336</c:v>
                </c:pt>
                <c:pt idx="14">
                  <c:v>43037.291666666664</c:v>
                </c:pt>
                <c:pt idx="15">
                  <c:v>43037.3125</c:v>
                </c:pt>
                <c:pt idx="16">
                  <c:v>43037.333333333336</c:v>
                </c:pt>
                <c:pt idx="17">
                  <c:v>43037.354166666664</c:v>
                </c:pt>
                <c:pt idx="18">
                  <c:v>43037.375</c:v>
                </c:pt>
                <c:pt idx="19">
                  <c:v>43037.395833333336</c:v>
                </c:pt>
                <c:pt idx="20">
                  <c:v>43037.416666666664</c:v>
                </c:pt>
                <c:pt idx="21">
                  <c:v>43037.4375</c:v>
                </c:pt>
                <c:pt idx="22">
                  <c:v>43037.458333333336</c:v>
                </c:pt>
                <c:pt idx="23">
                  <c:v>43037.479166666664</c:v>
                </c:pt>
                <c:pt idx="24">
                  <c:v>43037.5</c:v>
                </c:pt>
                <c:pt idx="25">
                  <c:v>43037.520833333336</c:v>
                </c:pt>
                <c:pt idx="26">
                  <c:v>43037.541666666664</c:v>
                </c:pt>
                <c:pt idx="27">
                  <c:v>43037.5625</c:v>
                </c:pt>
                <c:pt idx="28">
                  <c:v>43037.583333333336</c:v>
                </c:pt>
                <c:pt idx="29">
                  <c:v>43037.604166666664</c:v>
                </c:pt>
                <c:pt idx="30">
                  <c:v>43037.625</c:v>
                </c:pt>
                <c:pt idx="31">
                  <c:v>43037.645833333336</c:v>
                </c:pt>
                <c:pt idx="32">
                  <c:v>43037.666666666664</c:v>
                </c:pt>
                <c:pt idx="33">
                  <c:v>43037.6875</c:v>
                </c:pt>
                <c:pt idx="34">
                  <c:v>43037.708333333336</c:v>
                </c:pt>
                <c:pt idx="35">
                  <c:v>43037.729166666664</c:v>
                </c:pt>
                <c:pt idx="36">
                  <c:v>43037.75</c:v>
                </c:pt>
                <c:pt idx="37">
                  <c:v>43037.770833333336</c:v>
                </c:pt>
                <c:pt idx="38">
                  <c:v>43037.791666666664</c:v>
                </c:pt>
                <c:pt idx="39">
                  <c:v>43037.8125</c:v>
                </c:pt>
                <c:pt idx="40">
                  <c:v>43037.833333333336</c:v>
                </c:pt>
                <c:pt idx="41">
                  <c:v>43037.854166666664</c:v>
                </c:pt>
                <c:pt idx="42">
                  <c:v>43037.875</c:v>
                </c:pt>
                <c:pt idx="43">
                  <c:v>43037.895833333336</c:v>
                </c:pt>
                <c:pt idx="44">
                  <c:v>43037.916666666664</c:v>
                </c:pt>
                <c:pt idx="45">
                  <c:v>43037.9375</c:v>
                </c:pt>
                <c:pt idx="46">
                  <c:v>43037.958333333336</c:v>
                </c:pt>
                <c:pt idx="47">
                  <c:v>43037.979166666664</c:v>
                </c:pt>
                <c:pt idx="48">
                  <c:v>43038</c:v>
                </c:pt>
                <c:pt idx="49">
                  <c:v>43038.020833333336</c:v>
                </c:pt>
                <c:pt idx="50">
                  <c:v>43038.041666666664</c:v>
                </c:pt>
                <c:pt idx="51">
                  <c:v>43038.0625</c:v>
                </c:pt>
                <c:pt idx="52">
                  <c:v>43038.083333333336</c:v>
                </c:pt>
                <c:pt idx="53">
                  <c:v>43038.104166666664</c:v>
                </c:pt>
                <c:pt idx="54">
                  <c:v>43038.125</c:v>
                </c:pt>
                <c:pt idx="55">
                  <c:v>43038.145833333336</c:v>
                </c:pt>
                <c:pt idx="56">
                  <c:v>43038.166666666664</c:v>
                </c:pt>
                <c:pt idx="57">
                  <c:v>43038.1875</c:v>
                </c:pt>
                <c:pt idx="58">
                  <c:v>43038.208333333336</c:v>
                </c:pt>
                <c:pt idx="59">
                  <c:v>43038.229166666664</c:v>
                </c:pt>
                <c:pt idx="60">
                  <c:v>43038.25</c:v>
                </c:pt>
                <c:pt idx="61">
                  <c:v>43038.270833333336</c:v>
                </c:pt>
                <c:pt idx="62">
                  <c:v>43038.291666666664</c:v>
                </c:pt>
                <c:pt idx="63">
                  <c:v>43038.3125</c:v>
                </c:pt>
                <c:pt idx="64">
                  <c:v>43038.333333333336</c:v>
                </c:pt>
                <c:pt idx="65">
                  <c:v>43038.354166666664</c:v>
                </c:pt>
                <c:pt idx="66">
                  <c:v>43038.375</c:v>
                </c:pt>
                <c:pt idx="67">
                  <c:v>43038.395833333336</c:v>
                </c:pt>
                <c:pt idx="68">
                  <c:v>43038.416666666664</c:v>
                </c:pt>
                <c:pt idx="69">
                  <c:v>43038.4375</c:v>
                </c:pt>
                <c:pt idx="70">
                  <c:v>43038.458333333336</c:v>
                </c:pt>
                <c:pt idx="71">
                  <c:v>43038.479166666664</c:v>
                </c:pt>
                <c:pt idx="72">
                  <c:v>43038.5</c:v>
                </c:pt>
                <c:pt idx="73">
                  <c:v>43038.520833333336</c:v>
                </c:pt>
                <c:pt idx="74">
                  <c:v>43038.541666666664</c:v>
                </c:pt>
                <c:pt idx="75">
                  <c:v>43038.5625</c:v>
                </c:pt>
                <c:pt idx="76">
                  <c:v>43038.583333333336</c:v>
                </c:pt>
                <c:pt idx="77">
                  <c:v>43038.604166666664</c:v>
                </c:pt>
                <c:pt idx="78">
                  <c:v>43038.625</c:v>
                </c:pt>
                <c:pt idx="79">
                  <c:v>43038.645833333336</c:v>
                </c:pt>
                <c:pt idx="80">
                  <c:v>43038.666666666664</c:v>
                </c:pt>
                <c:pt idx="81">
                  <c:v>43038.6875</c:v>
                </c:pt>
                <c:pt idx="82">
                  <c:v>43038.708333333336</c:v>
                </c:pt>
                <c:pt idx="83">
                  <c:v>43038.729166666664</c:v>
                </c:pt>
                <c:pt idx="84">
                  <c:v>43038.75</c:v>
                </c:pt>
                <c:pt idx="85">
                  <c:v>43038.770833333336</c:v>
                </c:pt>
                <c:pt idx="86">
                  <c:v>43038.791666666664</c:v>
                </c:pt>
                <c:pt idx="87">
                  <c:v>43038.8125</c:v>
                </c:pt>
                <c:pt idx="88">
                  <c:v>43038.833333333336</c:v>
                </c:pt>
                <c:pt idx="89">
                  <c:v>43038.854166666664</c:v>
                </c:pt>
                <c:pt idx="90">
                  <c:v>43038.875</c:v>
                </c:pt>
                <c:pt idx="91">
                  <c:v>43038.895833333336</c:v>
                </c:pt>
                <c:pt idx="92">
                  <c:v>43038.916666666664</c:v>
                </c:pt>
                <c:pt idx="93">
                  <c:v>43038.9375</c:v>
                </c:pt>
                <c:pt idx="94">
                  <c:v>43038.958333333336</c:v>
                </c:pt>
                <c:pt idx="95">
                  <c:v>43038.979166666664</c:v>
                </c:pt>
                <c:pt idx="96">
                  <c:v>43039</c:v>
                </c:pt>
                <c:pt idx="97">
                  <c:v>43039.020833333336</c:v>
                </c:pt>
                <c:pt idx="98">
                  <c:v>43039.041666666664</c:v>
                </c:pt>
                <c:pt idx="99">
                  <c:v>43039.0625</c:v>
                </c:pt>
                <c:pt idx="100">
                  <c:v>43039.083333333336</c:v>
                </c:pt>
                <c:pt idx="101">
                  <c:v>43039.104166666664</c:v>
                </c:pt>
                <c:pt idx="102">
                  <c:v>43039.125</c:v>
                </c:pt>
                <c:pt idx="103">
                  <c:v>43039.145833333336</c:v>
                </c:pt>
                <c:pt idx="104">
                  <c:v>43039.166666666664</c:v>
                </c:pt>
                <c:pt idx="105">
                  <c:v>43039.1875</c:v>
                </c:pt>
                <c:pt idx="106">
                  <c:v>43039.208333333336</c:v>
                </c:pt>
                <c:pt idx="107">
                  <c:v>43039.229166666664</c:v>
                </c:pt>
                <c:pt idx="108">
                  <c:v>43039.25</c:v>
                </c:pt>
                <c:pt idx="109">
                  <c:v>43039.270833333336</c:v>
                </c:pt>
                <c:pt idx="110">
                  <c:v>43039.291666666664</c:v>
                </c:pt>
                <c:pt idx="111">
                  <c:v>43039.3125</c:v>
                </c:pt>
                <c:pt idx="112">
                  <c:v>43039.333333333336</c:v>
                </c:pt>
                <c:pt idx="113">
                  <c:v>43039.354166666664</c:v>
                </c:pt>
                <c:pt idx="114">
                  <c:v>43039.375</c:v>
                </c:pt>
                <c:pt idx="115">
                  <c:v>43039.395833333336</c:v>
                </c:pt>
                <c:pt idx="116">
                  <c:v>43039.416666666664</c:v>
                </c:pt>
                <c:pt idx="117">
                  <c:v>43039.4375</c:v>
                </c:pt>
                <c:pt idx="118">
                  <c:v>43039.458333333336</c:v>
                </c:pt>
                <c:pt idx="119">
                  <c:v>43039.479166666664</c:v>
                </c:pt>
                <c:pt idx="120">
                  <c:v>43039.5</c:v>
                </c:pt>
                <c:pt idx="121">
                  <c:v>43039.520833333336</c:v>
                </c:pt>
                <c:pt idx="122">
                  <c:v>43039.541666666664</c:v>
                </c:pt>
                <c:pt idx="123">
                  <c:v>43039.5625</c:v>
                </c:pt>
                <c:pt idx="124">
                  <c:v>43039.583333333336</c:v>
                </c:pt>
                <c:pt idx="125">
                  <c:v>43039.604166666664</c:v>
                </c:pt>
                <c:pt idx="126">
                  <c:v>43039.625</c:v>
                </c:pt>
                <c:pt idx="127">
                  <c:v>43039.645833333336</c:v>
                </c:pt>
                <c:pt idx="128">
                  <c:v>43039.666666666664</c:v>
                </c:pt>
                <c:pt idx="129">
                  <c:v>43039.6875</c:v>
                </c:pt>
                <c:pt idx="130">
                  <c:v>43039.708333333336</c:v>
                </c:pt>
                <c:pt idx="131">
                  <c:v>43039.729166666664</c:v>
                </c:pt>
                <c:pt idx="132">
                  <c:v>43039.75</c:v>
                </c:pt>
                <c:pt idx="133">
                  <c:v>43039.770833333336</c:v>
                </c:pt>
                <c:pt idx="134">
                  <c:v>43039.791666666664</c:v>
                </c:pt>
                <c:pt idx="135">
                  <c:v>43039.8125</c:v>
                </c:pt>
                <c:pt idx="136">
                  <c:v>43039.833333333336</c:v>
                </c:pt>
                <c:pt idx="137">
                  <c:v>43039.854166666664</c:v>
                </c:pt>
                <c:pt idx="138">
                  <c:v>43039.875</c:v>
                </c:pt>
                <c:pt idx="139">
                  <c:v>43039.895833333336</c:v>
                </c:pt>
                <c:pt idx="140">
                  <c:v>43039.916666666664</c:v>
                </c:pt>
                <c:pt idx="141">
                  <c:v>43039.9375</c:v>
                </c:pt>
                <c:pt idx="142">
                  <c:v>43039.958333333336</c:v>
                </c:pt>
                <c:pt idx="143">
                  <c:v>43039.979166666664</c:v>
                </c:pt>
                <c:pt idx="144">
                  <c:v>43040</c:v>
                </c:pt>
                <c:pt idx="145">
                  <c:v>43040.020833333336</c:v>
                </c:pt>
                <c:pt idx="146">
                  <c:v>43040.041666666664</c:v>
                </c:pt>
                <c:pt idx="147">
                  <c:v>43040.0625</c:v>
                </c:pt>
                <c:pt idx="148">
                  <c:v>43040.083333333336</c:v>
                </c:pt>
                <c:pt idx="149">
                  <c:v>43040.104166666664</c:v>
                </c:pt>
                <c:pt idx="150">
                  <c:v>43040.125</c:v>
                </c:pt>
                <c:pt idx="151">
                  <c:v>43040.145833333336</c:v>
                </c:pt>
                <c:pt idx="152">
                  <c:v>43040.166666666664</c:v>
                </c:pt>
                <c:pt idx="153">
                  <c:v>43040.1875</c:v>
                </c:pt>
                <c:pt idx="154">
                  <c:v>43040.208333333336</c:v>
                </c:pt>
                <c:pt idx="155">
                  <c:v>43040.229166666664</c:v>
                </c:pt>
                <c:pt idx="156">
                  <c:v>43040.25</c:v>
                </c:pt>
                <c:pt idx="157">
                  <c:v>43040.270833333336</c:v>
                </c:pt>
                <c:pt idx="158">
                  <c:v>43040.291666666664</c:v>
                </c:pt>
                <c:pt idx="159">
                  <c:v>43040.3125</c:v>
                </c:pt>
                <c:pt idx="160">
                  <c:v>43040.333333333336</c:v>
                </c:pt>
                <c:pt idx="161">
                  <c:v>43040.354166666664</c:v>
                </c:pt>
                <c:pt idx="162">
                  <c:v>43040.375</c:v>
                </c:pt>
                <c:pt idx="163">
                  <c:v>43040.395833333336</c:v>
                </c:pt>
                <c:pt idx="164">
                  <c:v>43040.416666666664</c:v>
                </c:pt>
                <c:pt idx="165">
                  <c:v>43040.4375</c:v>
                </c:pt>
                <c:pt idx="166">
                  <c:v>43040.458333333336</c:v>
                </c:pt>
                <c:pt idx="167">
                  <c:v>43040.479166666664</c:v>
                </c:pt>
                <c:pt idx="168">
                  <c:v>43040.5</c:v>
                </c:pt>
                <c:pt idx="169">
                  <c:v>43040.520833333336</c:v>
                </c:pt>
                <c:pt idx="170">
                  <c:v>43040.541666666664</c:v>
                </c:pt>
                <c:pt idx="171">
                  <c:v>43040.5625</c:v>
                </c:pt>
                <c:pt idx="172">
                  <c:v>43040.583333333336</c:v>
                </c:pt>
                <c:pt idx="173">
                  <c:v>43040.604166666664</c:v>
                </c:pt>
                <c:pt idx="174">
                  <c:v>43040.625</c:v>
                </c:pt>
                <c:pt idx="175">
                  <c:v>43040.645833333336</c:v>
                </c:pt>
                <c:pt idx="176">
                  <c:v>43040.666666666664</c:v>
                </c:pt>
                <c:pt idx="177">
                  <c:v>43040.6875</c:v>
                </c:pt>
                <c:pt idx="178">
                  <c:v>43040.708333333336</c:v>
                </c:pt>
                <c:pt idx="179">
                  <c:v>43040.729166666664</c:v>
                </c:pt>
                <c:pt idx="180">
                  <c:v>43040.75</c:v>
                </c:pt>
                <c:pt idx="181">
                  <c:v>43040.770833333336</c:v>
                </c:pt>
                <c:pt idx="182">
                  <c:v>43040.791666666664</c:v>
                </c:pt>
                <c:pt idx="183">
                  <c:v>43040.8125</c:v>
                </c:pt>
                <c:pt idx="184">
                  <c:v>43040.833333333336</c:v>
                </c:pt>
                <c:pt idx="185">
                  <c:v>43040.854166666664</c:v>
                </c:pt>
                <c:pt idx="186">
                  <c:v>43040.875</c:v>
                </c:pt>
                <c:pt idx="187">
                  <c:v>43040.895833333336</c:v>
                </c:pt>
                <c:pt idx="188">
                  <c:v>43040.916666666664</c:v>
                </c:pt>
                <c:pt idx="189">
                  <c:v>43040.9375</c:v>
                </c:pt>
                <c:pt idx="190">
                  <c:v>43040.958333333336</c:v>
                </c:pt>
                <c:pt idx="191">
                  <c:v>43040.979166666664</c:v>
                </c:pt>
                <c:pt idx="192">
                  <c:v>43041</c:v>
                </c:pt>
                <c:pt idx="193">
                  <c:v>43041.020833333336</c:v>
                </c:pt>
                <c:pt idx="194">
                  <c:v>43041.041666666664</c:v>
                </c:pt>
                <c:pt idx="195">
                  <c:v>43041.0625</c:v>
                </c:pt>
                <c:pt idx="196">
                  <c:v>43041.083333333336</c:v>
                </c:pt>
                <c:pt idx="197">
                  <c:v>43041.104166666664</c:v>
                </c:pt>
                <c:pt idx="198">
                  <c:v>43041.125</c:v>
                </c:pt>
                <c:pt idx="199">
                  <c:v>43041.145833333336</c:v>
                </c:pt>
                <c:pt idx="200">
                  <c:v>43041.166666666664</c:v>
                </c:pt>
                <c:pt idx="201">
                  <c:v>43041.1875</c:v>
                </c:pt>
                <c:pt idx="202">
                  <c:v>43041.208333333336</c:v>
                </c:pt>
                <c:pt idx="203">
                  <c:v>43041.229166666664</c:v>
                </c:pt>
                <c:pt idx="204">
                  <c:v>43041.25</c:v>
                </c:pt>
                <c:pt idx="205">
                  <c:v>43041.270833333336</c:v>
                </c:pt>
                <c:pt idx="206">
                  <c:v>43041.291666666664</c:v>
                </c:pt>
                <c:pt idx="207">
                  <c:v>43041.3125</c:v>
                </c:pt>
                <c:pt idx="208">
                  <c:v>43041.333333333336</c:v>
                </c:pt>
                <c:pt idx="209">
                  <c:v>43041.354166666664</c:v>
                </c:pt>
                <c:pt idx="210">
                  <c:v>43041.375</c:v>
                </c:pt>
                <c:pt idx="211">
                  <c:v>43041.395833333336</c:v>
                </c:pt>
                <c:pt idx="212">
                  <c:v>43041.416666666664</c:v>
                </c:pt>
                <c:pt idx="213">
                  <c:v>43041.4375</c:v>
                </c:pt>
                <c:pt idx="214">
                  <c:v>43041.458333333336</c:v>
                </c:pt>
                <c:pt idx="215">
                  <c:v>43041.479166666664</c:v>
                </c:pt>
                <c:pt idx="216">
                  <c:v>43041.5</c:v>
                </c:pt>
                <c:pt idx="217">
                  <c:v>43041.520833333336</c:v>
                </c:pt>
                <c:pt idx="218">
                  <c:v>43041.541666666664</c:v>
                </c:pt>
                <c:pt idx="219">
                  <c:v>43041.5625</c:v>
                </c:pt>
                <c:pt idx="220">
                  <c:v>43041.583333333336</c:v>
                </c:pt>
                <c:pt idx="221">
                  <c:v>43041.604166666664</c:v>
                </c:pt>
                <c:pt idx="222">
                  <c:v>43041.625</c:v>
                </c:pt>
                <c:pt idx="223">
                  <c:v>43041.645833333336</c:v>
                </c:pt>
                <c:pt idx="224">
                  <c:v>43041.666666666664</c:v>
                </c:pt>
                <c:pt idx="225">
                  <c:v>43041.6875</c:v>
                </c:pt>
                <c:pt idx="226">
                  <c:v>43041.708333333336</c:v>
                </c:pt>
                <c:pt idx="227">
                  <c:v>43041.729166666664</c:v>
                </c:pt>
                <c:pt idx="228">
                  <c:v>43041.75</c:v>
                </c:pt>
                <c:pt idx="229">
                  <c:v>43041.770833333336</c:v>
                </c:pt>
                <c:pt idx="230">
                  <c:v>43041.791666666664</c:v>
                </c:pt>
                <c:pt idx="231">
                  <c:v>43041.8125</c:v>
                </c:pt>
                <c:pt idx="232">
                  <c:v>43041.833333333336</c:v>
                </c:pt>
                <c:pt idx="233">
                  <c:v>43041.854166666664</c:v>
                </c:pt>
                <c:pt idx="234">
                  <c:v>43041.875</c:v>
                </c:pt>
                <c:pt idx="235">
                  <c:v>43041.895833333336</c:v>
                </c:pt>
                <c:pt idx="236">
                  <c:v>43041.916666666664</c:v>
                </c:pt>
                <c:pt idx="237">
                  <c:v>43041.9375</c:v>
                </c:pt>
                <c:pt idx="238">
                  <c:v>43041.958333333336</c:v>
                </c:pt>
                <c:pt idx="239">
                  <c:v>43041.979166666664</c:v>
                </c:pt>
                <c:pt idx="240">
                  <c:v>43042</c:v>
                </c:pt>
                <c:pt idx="241">
                  <c:v>43042.020833333336</c:v>
                </c:pt>
                <c:pt idx="242">
                  <c:v>43042.041666666664</c:v>
                </c:pt>
                <c:pt idx="243">
                  <c:v>43042.0625</c:v>
                </c:pt>
                <c:pt idx="244">
                  <c:v>43042.083333333336</c:v>
                </c:pt>
                <c:pt idx="245">
                  <c:v>43042.104166666664</c:v>
                </c:pt>
                <c:pt idx="246">
                  <c:v>43042.125</c:v>
                </c:pt>
                <c:pt idx="247">
                  <c:v>43042.145833333336</c:v>
                </c:pt>
                <c:pt idx="248">
                  <c:v>43042.166666666664</c:v>
                </c:pt>
                <c:pt idx="249">
                  <c:v>43042.1875</c:v>
                </c:pt>
                <c:pt idx="250">
                  <c:v>43042.208333333336</c:v>
                </c:pt>
                <c:pt idx="251">
                  <c:v>43042.229166666664</c:v>
                </c:pt>
                <c:pt idx="252">
                  <c:v>43042.25</c:v>
                </c:pt>
                <c:pt idx="253">
                  <c:v>43042.270833333336</c:v>
                </c:pt>
                <c:pt idx="254">
                  <c:v>43042.291666666664</c:v>
                </c:pt>
                <c:pt idx="255">
                  <c:v>43042.3125</c:v>
                </c:pt>
                <c:pt idx="256">
                  <c:v>43042.333333333336</c:v>
                </c:pt>
                <c:pt idx="257">
                  <c:v>43042.354166666664</c:v>
                </c:pt>
                <c:pt idx="258">
                  <c:v>43042.375</c:v>
                </c:pt>
                <c:pt idx="259">
                  <c:v>43042.395833333336</c:v>
                </c:pt>
                <c:pt idx="260">
                  <c:v>43042.416666666664</c:v>
                </c:pt>
                <c:pt idx="261">
                  <c:v>43042.4375</c:v>
                </c:pt>
                <c:pt idx="262">
                  <c:v>43042.458333333336</c:v>
                </c:pt>
                <c:pt idx="263">
                  <c:v>43042.479166666664</c:v>
                </c:pt>
                <c:pt idx="264">
                  <c:v>43042.5</c:v>
                </c:pt>
                <c:pt idx="265">
                  <c:v>43042.520833333336</c:v>
                </c:pt>
                <c:pt idx="266">
                  <c:v>43042.541666666664</c:v>
                </c:pt>
                <c:pt idx="267">
                  <c:v>43042.5625</c:v>
                </c:pt>
                <c:pt idx="268">
                  <c:v>43042.583333333336</c:v>
                </c:pt>
                <c:pt idx="269">
                  <c:v>43042.604166666664</c:v>
                </c:pt>
                <c:pt idx="270">
                  <c:v>43042.625</c:v>
                </c:pt>
                <c:pt idx="271">
                  <c:v>43042.645833333336</c:v>
                </c:pt>
                <c:pt idx="272">
                  <c:v>43042.666666666664</c:v>
                </c:pt>
                <c:pt idx="273">
                  <c:v>43042.6875</c:v>
                </c:pt>
                <c:pt idx="274">
                  <c:v>43042.708333333336</c:v>
                </c:pt>
                <c:pt idx="275">
                  <c:v>43042.729166666664</c:v>
                </c:pt>
                <c:pt idx="276">
                  <c:v>43042.75</c:v>
                </c:pt>
                <c:pt idx="277">
                  <c:v>43042.770833333336</c:v>
                </c:pt>
                <c:pt idx="278">
                  <c:v>43042.791666666664</c:v>
                </c:pt>
                <c:pt idx="279">
                  <c:v>43042.8125</c:v>
                </c:pt>
                <c:pt idx="280">
                  <c:v>43042.833333333336</c:v>
                </c:pt>
                <c:pt idx="281">
                  <c:v>43042.854166666664</c:v>
                </c:pt>
                <c:pt idx="282">
                  <c:v>43042.875</c:v>
                </c:pt>
                <c:pt idx="283">
                  <c:v>43042.895833333336</c:v>
                </c:pt>
                <c:pt idx="284">
                  <c:v>43042.916666666664</c:v>
                </c:pt>
                <c:pt idx="285">
                  <c:v>43042.9375</c:v>
                </c:pt>
                <c:pt idx="286">
                  <c:v>43042.958333333336</c:v>
                </c:pt>
                <c:pt idx="287">
                  <c:v>43042.979166666664</c:v>
                </c:pt>
                <c:pt idx="288">
                  <c:v>43043</c:v>
                </c:pt>
                <c:pt idx="289">
                  <c:v>43043.020833333336</c:v>
                </c:pt>
                <c:pt idx="290">
                  <c:v>43043.041666666664</c:v>
                </c:pt>
                <c:pt idx="291">
                  <c:v>43043.0625</c:v>
                </c:pt>
                <c:pt idx="292">
                  <c:v>43043.083333333336</c:v>
                </c:pt>
                <c:pt idx="293">
                  <c:v>43043.104166666664</c:v>
                </c:pt>
                <c:pt idx="294">
                  <c:v>43043.125</c:v>
                </c:pt>
                <c:pt idx="295">
                  <c:v>43043.145833333336</c:v>
                </c:pt>
                <c:pt idx="296">
                  <c:v>43043.166666666664</c:v>
                </c:pt>
                <c:pt idx="297">
                  <c:v>43043.1875</c:v>
                </c:pt>
                <c:pt idx="298">
                  <c:v>43043.208333333336</c:v>
                </c:pt>
                <c:pt idx="299">
                  <c:v>43043.229166666664</c:v>
                </c:pt>
                <c:pt idx="300">
                  <c:v>43043.25</c:v>
                </c:pt>
                <c:pt idx="301">
                  <c:v>43043.270833333336</c:v>
                </c:pt>
                <c:pt idx="302">
                  <c:v>43043.291666666664</c:v>
                </c:pt>
                <c:pt idx="303">
                  <c:v>43043.3125</c:v>
                </c:pt>
                <c:pt idx="304">
                  <c:v>43043.333333333336</c:v>
                </c:pt>
                <c:pt idx="305">
                  <c:v>43043.354166666664</c:v>
                </c:pt>
                <c:pt idx="306">
                  <c:v>43043.375</c:v>
                </c:pt>
                <c:pt idx="307">
                  <c:v>43043.395833333336</c:v>
                </c:pt>
                <c:pt idx="308">
                  <c:v>43043.416666666664</c:v>
                </c:pt>
                <c:pt idx="309">
                  <c:v>43043.4375</c:v>
                </c:pt>
                <c:pt idx="310">
                  <c:v>43043.458333333336</c:v>
                </c:pt>
                <c:pt idx="311">
                  <c:v>43043.479166666664</c:v>
                </c:pt>
                <c:pt idx="312">
                  <c:v>43043.5</c:v>
                </c:pt>
                <c:pt idx="313">
                  <c:v>43043.520833333336</c:v>
                </c:pt>
                <c:pt idx="314">
                  <c:v>43043.541666666664</c:v>
                </c:pt>
                <c:pt idx="315">
                  <c:v>43043.5625</c:v>
                </c:pt>
                <c:pt idx="316">
                  <c:v>43043.583333333336</c:v>
                </c:pt>
                <c:pt idx="317">
                  <c:v>43043.604166666664</c:v>
                </c:pt>
                <c:pt idx="318">
                  <c:v>43043.625</c:v>
                </c:pt>
                <c:pt idx="319">
                  <c:v>43043.645833333336</c:v>
                </c:pt>
                <c:pt idx="320">
                  <c:v>43043.666666666664</c:v>
                </c:pt>
                <c:pt idx="321">
                  <c:v>43043.6875</c:v>
                </c:pt>
                <c:pt idx="322">
                  <c:v>43043.708333333336</c:v>
                </c:pt>
                <c:pt idx="323">
                  <c:v>43043.729166666664</c:v>
                </c:pt>
                <c:pt idx="324">
                  <c:v>43043.75</c:v>
                </c:pt>
                <c:pt idx="325">
                  <c:v>43043.770833333336</c:v>
                </c:pt>
                <c:pt idx="326">
                  <c:v>43043.791666666664</c:v>
                </c:pt>
                <c:pt idx="327">
                  <c:v>43043.8125</c:v>
                </c:pt>
                <c:pt idx="328">
                  <c:v>43043.833333333336</c:v>
                </c:pt>
                <c:pt idx="329">
                  <c:v>43043.854166666664</c:v>
                </c:pt>
                <c:pt idx="330">
                  <c:v>43043.875</c:v>
                </c:pt>
                <c:pt idx="331">
                  <c:v>43043.895833333336</c:v>
                </c:pt>
                <c:pt idx="332">
                  <c:v>43043.916666666664</c:v>
                </c:pt>
                <c:pt idx="333">
                  <c:v>43043.9375</c:v>
                </c:pt>
                <c:pt idx="334">
                  <c:v>43043.958333333336</c:v>
                </c:pt>
                <c:pt idx="335">
                  <c:v>43043.979166666664</c:v>
                </c:pt>
                <c:pt idx="336">
                  <c:v>43044</c:v>
                </c:pt>
                <c:pt idx="337">
                  <c:v>43044.020833333336</c:v>
                </c:pt>
                <c:pt idx="338">
                  <c:v>43044.041666666664</c:v>
                </c:pt>
                <c:pt idx="339">
                  <c:v>43044.0625</c:v>
                </c:pt>
                <c:pt idx="340">
                  <c:v>43044.083333333336</c:v>
                </c:pt>
                <c:pt idx="341">
                  <c:v>43044.104166666664</c:v>
                </c:pt>
                <c:pt idx="342">
                  <c:v>43044.125</c:v>
                </c:pt>
                <c:pt idx="343">
                  <c:v>43044.145833333336</c:v>
                </c:pt>
                <c:pt idx="344">
                  <c:v>43044.166666666664</c:v>
                </c:pt>
                <c:pt idx="345">
                  <c:v>43044.1875</c:v>
                </c:pt>
                <c:pt idx="346">
                  <c:v>43044.208333333336</c:v>
                </c:pt>
                <c:pt idx="347">
                  <c:v>43044.229166666664</c:v>
                </c:pt>
                <c:pt idx="348">
                  <c:v>43044.25</c:v>
                </c:pt>
                <c:pt idx="349">
                  <c:v>43044.270833333336</c:v>
                </c:pt>
                <c:pt idx="350">
                  <c:v>43044.291666666664</c:v>
                </c:pt>
                <c:pt idx="351">
                  <c:v>43044.3125</c:v>
                </c:pt>
                <c:pt idx="352">
                  <c:v>43044.333333333336</c:v>
                </c:pt>
                <c:pt idx="353">
                  <c:v>43044.354166666664</c:v>
                </c:pt>
                <c:pt idx="354">
                  <c:v>43044.375</c:v>
                </c:pt>
                <c:pt idx="355">
                  <c:v>43044.395833333336</c:v>
                </c:pt>
                <c:pt idx="356">
                  <c:v>43044.416666666664</c:v>
                </c:pt>
                <c:pt idx="357">
                  <c:v>43044.4375</c:v>
                </c:pt>
                <c:pt idx="358">
                  <c:v>43044.458333333336</c:v>
                </c:pt>
                <c:pt idx="359">
                  <c:v>43044.479166666664</c:v>
                </c:pt>
                <c:pt idx="360">
                  <c:v>43044.5</c:v>
                </c:pt>
                <c:pt idx="361">
                  <c:v>43044.520833333336</c:v>
                </c:pt>
                <c:pt idx="362">
                  <c:v>43044.541666666664</c:v>
                </c:pt>
                <c:pt idx="363">
                  <c:v>43044.5625</c:v>
                </c:pt>
                <c:pt idx="364">
                  <c:v>43044.583333333336</c:v>
                </c:pt>
                <c:pt idx="365">
                  <c:v>43044.604166666664</c:v>
                </c:pt>
                <c:pt idx="366">
                  <c:v>43044.625</c:v>
                </c:pt>
                <c:pt idx="367">
                  <c:v>43044.645833333336</c:v>
                </c:pt>
                <c:pt idx="368">
                  <c:v>43044.666666666664</c:v>
                </c:pt>
                <c:pt idx="369">
                  <c:v>43044.6875</c:v>
                </c:pt>
                <c:pt idx="370">
                  <c:v>43044.708333333336</c:v>
                </c:pt>
                <c:pt idx="371">
                  <c:v>43044.729166666664</c:v>
                </c:pt>
                <c:pt idx="372">
                  <c:v>43044.75</c:v>
                </c:pt>
                <c:pt idx="373">
                  <c:v>43044.770833333336</c:v>
                </c:pt>
                <c:pt idx="374">
                  <c:v>43044.791666666664</c:v>
                </c:pt>
                <c:pt idx="375">
                  <c:v>43044.8125</c:v>
                </c:pt>
                <c:pt idx="376">
                  <c:v>43044.833333333336</c:v>
                </c:pt>
                <c:pt idx="377">
                  <c:v>43044.854166666664</c:v>
                </c:pt>
                <c:pt idx="378">
                  <c:v>43044.875</c:v>
                </c:pt>
                <c:pt idx="379">
                  <c:v>43044.895833333336</c:v>
                </c:pt>
                <c:pt idx="380">
                  <c:v>43044.916666666664</c:v>
                </c:pt>
                <c:pt idx="381">
                  <c:v>43044.9375</c:v>
                </c:pt>
                <c:pt idx="382">
                  <c:v>43044.958333333336</c:v>
                </c:pt>
                <c:pt idx="383">
                  <c:v>43044.979166666664</c:v>
                </c:pt>
              </c:numCache>
            </c:numRef>
          </c:cat>
          <c:val>
            <c:numRef>
              <c:f>'29 Oct - 5 Nov'!$C$4:$C$387</c:f>
              <c:numCache>
                <c:formatCode>General</c:formatCode>
                <c:ptCount val="384"/>
                <c:pt idx="0">
                  <c:v>86.3</c:v>
                </c:pt>
                <c:pt idx="1">
                  <c:v>86.8</c:v>
                </c:pt>
                <c:pt idx="2">
                  <c:v>87.2</c:v>
                </c:pt>
                <c:pt idx="3">
                  <c:v>87</c:v>
                </c:pt>
                <c:pt idx="4">
                  <c:v>86</c:v>
                </c:pt>
                <c:pt idx="5">
                  <c:v>86.3</c:v>
                </c:pt>
                <c:pt idx="6">
                  <c:v>86.4</c:v>
                </c:pt>
                <c:pt idx="7">
                  <c:v>86.5</c:v>
                </c:pt>
                <c:pt idx="8">
                  <c:v>87</c:v>
                </c:pt>
                <c:pt idx="9">
                  <c:v>88</c:v>
                </c:pt>
                <c:pt idx="10">
                  <c:v>88.1</c:v>
                </c:pt>
                <c:pt idx="11">
                  <c:v>88.5</c:v>
                </c:pt>
                <c:pt idx="12">
                  <c:v>88.5</c:v>
                </c:pt>
                <c:pt idx="13">
                  <c:v>88.7</c:v>
                </c:pt>
                <c:pt idx="14">
                  <c:v>88.7</c:v>
                </c:pt>
                <c:pt idx="15">
                  <c:v>87.3</c:v>
                </c:pt>
                <c:pt idx="16">
                  <c:v>85.1</c:v>
                </c:pt>
                <c:pt idx="17">
                  <c:v>80.8</c:v>
                </c:pt>
                <c:pt idx="18">
                  <c:v>72.599999999999994</c:v>
                </c:pt>
                <c:pt idx="19">
                  <c:v>70.400000000000006</c:v>
                </c:pt>
                <c:pt idx="20">
                  <c:v>67</c:v>
                </c:pt>
                <c:pt idx="21">
                  <c:v>64.8</c:v>
                </c:pt>
                <c:pt idx="22">
                  <c:v>62.7</c:v>
                </c:pt>
                <c:pt idx="23">
                  <c:v>61.6</c:v>
                </c:pt>
                <c:pt idx="24">
                  <c:v>62.8</c:v>
                </c:pt>
                <c:pt idx="25">
                  <c:v>64.5</c:v>
                </c:pt>
                <c:pt idx="26">
                  <c:v>62.1</c:v>
                </c:pt>
                <c:pt idx="27">
                  <c:v>58.3</c:v>
                </c:pt>
                <c:pt idx="28">
                  <c:v>60.3</c:v>
                </c:pt>
                <c:pt idx="29">
                  <c:v>58.3</c:v>
                </c:pt>
                <c:pt idx="30">
                  <c:v>57.5</c:v>
                </c:pt>
                <c:pt idx="31">
                  <c:v>55.8</c:v>
                </c:pt>
                <c:pt idx="32">
                  <c:v>62</c:v>
                </c:pt>
                <c:pt idx="33">
                  <c:v>61.4</c:v>
                </c:pt>
                <c:pt idx="34">
                  <c:v>62.1</c:v>
                </c:pt>
                <c:pt idx="35">
                  <c:v>63.7</c:v>
                </c:pt>
                <c:pt idx="36">
                  <c:v>66.599999999999994</c:v>
                </c:pt>
                <c:pt idx="37">
                  <c:v>71.3</c:v>
                </c:pt>
                <c:pt idx="38">
                  <c:v>71.599999999999994</c:v>
                </c:pt>
                <c:pt idx="39">
                  <c:v>73</c:v>
                </c:pt>
                <c:pt idx="40">
                  <c:v>73.3</c:v>
                </c:pt>
                <c:pt idx="41">
                  <c:v>72</c:v>
                </c:pt>
                <c:pt idx="42">
                  <c:v>73.3</c:v>
                </c:pt>
                <c:pt idx="43">
                  <c:v>75.099999999999994</c:v>
                </c:pt>
                <c:pt idx="44">
                  <c:v>76</c:v>
                </c:pt>
                <c:pt idx="45">
                  <c:v>76.8</c:v>
                </c:pt>
                <c:pt idx="46">
                  <c:v>78.400000000000006</c:v>
                </c:pt>
                <c:pt idx="47">
                  <c:v>79.7</c:v>
                </c:pt>
                <c:pt idx="48">
                  <c:v>79.8</c:v>
                </c:pt>
                <c:pt idx="49">
                  <c:v>80.5</c:v>
                </c:pt>
                <c:pt idx="50">
                  <c:v>81.5</c:v>
                </c:pt>
                <c:pt idx="51">
                  <c:v>82.3</c:v>
                </c:pt>
                <c:pt idx="52">
                  <c:v>82.4</c:v>
                </c:pt>
                <c:pt idx="53">
                  <c:v>82.6</c:v>
                </c:pt>
                <c:pt idx="54">
                  <c:v>82.9</c:v>
                </c:pt>
                <c:pt idx="55">
                  <c:v>83.5</c:v>
                </c:pt>
                <c:pt idx="56">
                  <c:v>84</c:v>
                </c:pt>
                <c:pt idx="57">
                  <c:v>83.7</c:v>
                </c:pt>
                <c:pt idx="58">
                  <c:v>83.5</c:v>
                </c:pt>
                <c:pt idx="59">
                  <c:v>83.7</c:v>
                </c:pt>
                <c:pt idx="60">
                  <c:v>84.5</c:v>
                </c:pt>
                <c:pt idx="61">
                  <c:v>84.9</c:v>
                </c:pt>
                <c:pt idx="62">
                  <c:v>84.4</c:v>
                </c:pt>
                <c:pt idx="63">
                  <c:v>82.3</c:v>
                </c:pt>
                <c:pt idx="64">
                  <c:v>77.400000000000006</c:v>
                </c:pt>
                <c:pt idx="65">
                  <c:v>72.099999999999994</c:v>
                </c:pt>
                <c:pt idx="66">
                  <c:v>67.400000000000006</c:v>
                </c:pt>
                <c:pt idx="67">
                  <c:v>64.900000000000006</c:v>
                </c:pt>
                <c:pt idx="68">
                  <c:v>60.2</c:v>
                </c:pt>
                <c:pt idx="69">
                  <c:v>58.2</c:v>
                </c:pt>
                <c:pt idx="70">
                  <c:v>56.8</c:v>
                </c:pt>
                <c:pt idx="71">
                  <c:v>56.4</c:v>
                </c:pt>
                <c:pt idx="72">
                  <c:v>57.7</c:v>
                </c:pt>
                <c:pt idx="73">
                  <c:v>56.9</c:v>
                </c:pt>
                <c:pt idx="74">
                  <c:v>54.2</c:v>
                </c:pt>
                <c:pt idx="75">
                  <c:v>53.7</c:v>
                </c:pt>
                <c:pt idx="76">
                  <c:v>59.2</c:v>
                </c:pt>
                <c:pt idx="77">
                  <c:v>60</c:v>
                </c:pt>
                <c:pt idx="78">
                  <c:v>62.7</c:v>
                </c:pt>
                <c:pt idx="79">
                  <c:v>61.8</c:v>
                </c:pt>
                <c:pt idx="80">
                  <c:v>63.1</c:v>
                </c:pt>
                <c:pt idx="81">
                  <c:v>68.599999999999994</c:v>
                </c:pt>
                <c:pt idx="82">
                  <c:v>70.7</c:v>
                </c:pt>
                <c:pt idx="83">
                  <c:v>70.900000000000006</c:v>
                </c:pt>
                <c:pt idx="84">
                  <c:v>71.099999999999994</c:v>
                </c:pt>
                <c:pt idx="85">
                  <c:v>77.5</c:v>
                </c:pt>
                <c:pt idx="86">
                  <c:v>82.1</c:v>
                </c:pt>
                <c:pt idx="87">
                  <c:v>83</c:v>
                </c:pt>
                <c:pt idx="88">
                  <c:v>83.7</c:v>
                </c:pt>
                <c:pt idx="89">
                  <c:v>83</c:v>
                </c:pt>
                <c:pt idx="90">
                  <c:v>82</c:v>
                </c:pt>
                <c:pt idx="91">
                  <c:v>82.8</c:v>
                </c:pt>
                <c:pt idx="92">
                  <c:v>82.1</c:v>
                </c:pt>
                <c:pt idx="93">
                  <c:v>82.7</c:v>
                </c:pt>
                <c:pt idx="94">
                  <c:v>83</c:v>
                </c:pt>
                <c:pt idx="95">
                  <c:v>83.7</c:v>
                </c:pt>
                <c:pt idx="96">
                  <c:v>83.5</c:v>
                </c:pt>
                <c:pt idx="97">
                  <c:v>83.4</c:v>
                </c:pt>
                <c:pt idx="98">
                  <c:v>83.9</c:v>
                </c:pt>
                <c:pt idx="99">
                  <c:v>84</c:v>
                </c:pt>
                <c:pt idx="100">
                  <c:v>85.4</c:v>
                </c:pt>
                <c:pt idx="101">
                  <c:v>85.4</c:v>
                </c:pt>
                <c:pt idx="102">
                  <c:v>86</c:v>
                </c:pt>
                <c:pt idx="103">
                  <c:v>86</c:v>
                </c:pt>
                <c:pt idx="104">
                  <c:v>86.4</c:v>
                </c:pt>
                <c:pt idx="105">
                  <c:v>84.7</c:v>
                </c:pt>
                <c:pt idx="106">
                  <c:v>84.2</c:v>
                </c:pt>
                <c:pt idx="107">
                  <c:v>82.3</c:v>
                </c:pt>
                <c:pt idx="108">
                  <c:v>82.8</c:v>
                </c:pt>
                <c:pt idx="109">
                  <c:v>82.3</c:v>
                </c:pt>
                <c:pt idx="110">
                  <c:v>79.599999999999994</c:v>
                </c:pt>
                <c:pt idx="111">
                  <c:v>77.599999999999994</c:v>
                </c:pt>
                <c:pt idx="112">
                  <c:v>76.099999999999994</c:v>
                </c:pt>
                <c:pt idx="113">
                  <c:v>70</c:v>
                </c:pt>
                <c:pt idx="114">
                  <c:v>67.900000000000006</c:v>
                </c:pt>
                <c:pt idx="115">
                  <c:v>67.5</c:v>
                </c:pt>
                <c:pt idx="116">
                  <c:v>63.7</c:v>
                </c:pt>
                <c:pt idx="117">
                  <c:v>58.3</c:v>
                </c:pt>
                <c:pt idx="118">
                  <c:v>57.5</c:v>
                </c:pt>
                <c:pt idx="119">
                  <c:v>61.3</c:v>
                </c:pt>
                <c:pt idx="120">
                  <c:v>57.5</c:v>
                </c:pt>
                <c:pt idx="121">
                  <c:v>57.2</c:v>
                </c:pt>
                <c:pt idx="122">
                  <c:v>58.1</c:v>
                </c:pt>
                <c:pt idx="123">
                  <c:v>57.5</c:v>
                </c:pt>
                <c:pt idx="124">
                  <c:v>56.7</c:v>
                </c:pt>
                <c:pt idx="125">
                  <c:v>56.2</c:v>
                </c:pt>
                <c:pt idx="126">
                  <c:v>56.2</c:v>
                </c:pt>
                <c:pt idx="127">
                  <c:v>56.7</c:v>
                </c:pt>
                <c:pt idx="128">
                  <c:v>58.1</c:v>
                </c:pt>
                <c:pt idx="129">
                  <c:v>59.3</c:v>
                </c:pt>
                <c:pt idx="130">
                  <c:v>61.5</c:v>
                </c:pt>
                <c:pt idx="131">
                  <c:v>69.7</c:v>
                </c:pt>
                <c:pt idx="132">
                  <c:v>73.2</c:v>
                </c:pt>
                <c:pt idx="133">
                  <c:v>73.7</c:v>
                </c:pt>
                <c:pt idx="134">
                  <c:v>73.8</c:v>
                </c:pt>
                <c:pt idx="135">
                  <c:v>77</c:v>
                </c:pt>
                <c:pt idx="136">
                  <c:v>77.2</c:v>
                </c:pt>
                <c:pt idx="137">
                  <c:v>78.2</c:v>
                </c:pt>
                <c:pt idx="138">
                  <c:v>79.5</c:v>
                </c:pt>
                <c:pt idx="139">
                  <c:v>77.900000000000006</c:v>
                </c:pt>
                <c:pt idx="140">
                  <c:v>76.900000000000006</c:v>
                </c:pt>
                <c:pt idx="141">
                  <c:v>76.599999999999994</c:v>
                </c:pt>
                <c:pt idx="142">
                  <c:v>76.8</c:v>
                </c:pt>
                <c:pt idx="143">
                  <c:v>76.8</c:v>
                </c:pt>
                <c:pt idx="144">
                  <c:v>77.099999999999994</c:v>
                </c:pt>
                <c:pt idx="145">
                  <c:v>77.8</c:v>
                </c:pt>
                <c:pt idx="146">
                  <c:v>76.8</c:v>
                </c:pt>
                <c:pt idx="147">
                  <c:v>76.400000000000006</c:v>
                </c:pt>
                <c:pt idx="148">
                  <c:v>76.2</c:v>
                </c:pt>
                <c:pt idx="149">
                  <c:v>76.8</c:v>
                </c:pt>
                <c:pt idx="150">
                  <c:v>76</c:v>
                </c:pt>
                <c:pt idx="151">
                  <c:v>77.2</c:v>
                </c:pt>
                <c:pt idx="152">
                  <c:v>79.099999999999994</c:v>
                </c:pt>
                <c:pt idx="153">
                  <c:v>81.2</c:v>
                </c:pt>
                <c:pt idx="154">
                  <c:v>81.900000000000006</c:v>
                </c:pt>
                <c:pt idx="155">
                  <c:v>81.900000000000006</c:v>
                </c:pt>
                <c:pt idx="156">
                  <c:v>81.7</c:v>
                </c:pt>
                <c:pt idx="157">
                  <c:v>80.900000000000006</c:v>
                </c:pt>
                <c:pt idx="158">
                  <c:v>80.599999999999994</c:v>
                </c:pt>
                <c:pt idx="159">
                  <c:v>80.099999999999994</c:v>
                </c:pt>
                <c:pt idx="160">
                  <c:v>77.8</c:v>
                </c:pt>
                <c:pt idx="161">
                  <c:v>74.7</c:v>
                </c:pt>
                <c:pt idx="162">
                  <c:v>71</c:v>
                </c:pt>
                <c:pt idx="163">
                  <c:v>67.2</c:v>
                </c:pt>
                <c:pt idx="164">
                  <c:v>62.5</c:v>
                </c:pt>
                <c:pt idx="165">
                  <c:v>58</c:v>
                </c:pt>
                <c:pt idx="166">
                  <c:v>51.6</c:v>
                </c:pt>
                <c:pt idx="167">
                  <c:v>52.8</c:v>
                </c:pt>
                <c:pt idx="168">
                  <c:v>48.4</c:v>
                </c:pt>
                <c:pt idx="169">
                  <c:v>48.5</c:v>
                </c:pt>
                <c:pt idx="170">
                  <c:v>53.7</c:v>
                </c:pt>
                <c:pt idx="171">
                  <c:v>56.7</c:v>
                </c:pt>
                <c:pt idx="172">
                  <c:v>55.8</c:v>
                </c:pt>
                <c:pt idx="173">
                  <c:v>55.5</c:v>
                </c:pt>
                <c:pt idx="174">
                  <c:v>56.2</c:v>
                </c:pt>
                <c:pt idx="175">
                  <c:v>58.9</c:v>
                </c:pt>
                <c:pt idx="176">
                  <c:v>58.8</c:v>
                </c:pt>
                <c:pt idx="177">
                  <c:v>61.8</c:v>
                </c:pt>
                <c:pt idx="178">
                  <c:v>62.3</c:v>
                </c:pt>
                <c:pt idx="179">
                  <c:v>63.8</c:v>
                </c:pt>
                <c:pt idx="180">
                  <c:v>64.900000000000006</c:v>
                </c:pt>
                <c:pt idx="181">
                  <c:v>65.7</c:v>
                </c:pt>
                <c:pt idx="182">
                  <c:v>66.900000000000006</c:v>
                </c:pt>
                <c:pt idx="183">
                  <c:v>68.900000000000006</c:v>
                </c:pt>
                <c:pt idx="184">
                  <c:v>70.400000000000006</c:v>
                </c:pt>
                <c:pt idx="185">
                  <c:v>71.599999999999994</c:v>
                </c:pt>
                <c:pt idx="186">
                  <c:v>73</c:v>
                </c:pt>
                <c:pt idx="187">
                  <c:v>73.5</c:v>
                </c:pt>
                <c:pt idx="188">
                  <c:v>73.099999999999994</c:v>
                </c:pt>
                <c:pt idx="189">
                  <c:v>73.099999999999994</c:v>
                </c:pt>
                <c:pt idx="190">
                  <c:v>73.400000000000006</c:v>
                </c:pt>
                <c:pt idx="191">
                  <c:v>73.5</c:v>
                </c:pt>
                <c:pt idx="192">
                  <c:v>73.7</c:v>
                </c:pt>
                <c:pt idx="193">
                  <c:v>74.900000000000006</c:v>
                </c:pt>
                <c:pt idx="194">
                  <c:v>75.2</c:v>
                </c:pt>
                <c:pt idx="195">
                  <c:v>77.599999999999994</c:v>
                </c:pt>
                <c:pt idx="196">
                  <c:v>77.3</c:v>
                </c:pt>
                <c:pt idx="197">
                  <c:v>79.099999999999994</c:v>
                </c:pt>
                <c:pt idx="198">
                  <c:v>80.3</c:v>
                </c:pt>
                <c:pt idx="199">
                  <c:v>80.599999999999994</c:v>
                </c:pt>
                <c:pt idx="200">
                  <c:v>80.8</c:v>
                </c:pt>
                <c:pt idx="201">
                  <c:v>79.8</c:v>
                </c:pt>
                <c:pt idx="202">
                  <c:v>80.5</c:v>
                </c:pt>
                <c:pt idx="203">
                  <c:v>81</c:v>
                </c:pt>
                <c:pt idx="204">
                  <c:v>81.599999999999994</c:v>
                </c:pt>
                <c:pt idx="205">
                  <c:v>81.5</c:v>
                </c:pt>
                <c:pt idx="206">
                  <c:v>78.8</c:v>
                </c:pt>
                <c:pt idx="207">
                  <c:v>75.599999999999994</c:v>
                </c:pt>
                <c:pt idx="208">
                  <c:v>70.900000000000006</c:v>
                </c:pt>
                <c:pt idx="209">
                  <c:v>66.900000000000006</c:v>
                </c:pt>
                <c:pt idx="210">
                  <c:v>65.599999999999994</c:v>
                </c:pt>
                <c:pt idx="211">
                  <c:v>63.2</c:v>
                </c:pt>
                <c:pt idx="212">
                  <c:v>59</c:v>
                </c:pt>
                <c:pt idx="213">
                  <c:v>57.3</c:v>
                </c:pt>
                <c:pt idx="214">
                  <c:v>55.8</c:v>
                </c:pt>
                <c:pt idx="215">
                  <c:v>53.6</c:v>
                </c:pt>
                <c:pt idx="216">
                  <c:v>52.5</c:v>
                </c:pt>
                <c:pt idx="217">
                  <c:v>52.8</c:v>
                </c:pt>
                <c:pt idx="218">
                  <c:v>54.7</c:v>
                </c:pt>
                <c:pt idx="219">
                  <c:v>54.5</c:v>
                </c:pt>
                <c:pt idx="220">
                  <c:v>53.4</c:v>
                </c:pt>
                <c:pt idx="221">
                  <c:v>53.9</c:v>
                </c:pt>
                <c:pt idx="222">
                  <c:v>55.1</c:v>
                </c:pt>
                <c:pt idx="223">
                  <c:v>57.5</c:v>
                </c:pt>
                <c:pt idx="224">
                  <c:v>59.8</c:v>
                </c:pt>
                <c:pt idx="225">
                  <c:v>60.2</c:v>
                </c:pt>
                <c:pt idx="226">
                  <c:v>61.6</c:v>
                </c:pt>
                <c:pt idx="227">
                  <c:v>63.4</c:v>
                </c:pt>
                <c:pt idx="228">
                  <c:v>64</c:v>
                </c:pt>
                <c:pt idx="229">
                  <c:v>64.900000000000006</c:v>
                </c:pt>
                <c:pt idx="230">
                  <c:v>65.3</c:v>
                </c:pt>
                <c:pt idx="231">
                  <c:v>67.7</c:v>
                </c:pt>
                <c:pt idx="232">
                  <c:v>68.900000000000006</c:v>
                </c:pt>
                <c:pt idx="233">
                  <c:v>69.8</c:v>
                </c:pt>
                <c:pt idx="234">
                  <c:v>70.8</c:v>
                </c:pt>
                <c:pt idx="235">
                  <c:v>71.5</c:v>
                </c:pt>
                <c:pt idx="236">
                  <c:v>73.400000000000006</c:v>
                </c:pt>
                <c:pt idx="237">
                  <c:v>74.099999999999994</c:v>
                </c:pt>
                <c:pt idx="238">
                  <c:v>75.7</c:v>
                </c:pt>
                <c:pt idx="239">
                  <c:v>74.599999999999994</c:v>
                </c:pt>
                <c:pt idx="240">
                  <c:v>74.2</c:v>
                </c:pt>
                <c:pt idx="241">
                  <c:v>73.099999999999994</c:v>
                </c:pt>
                <c:pt idx="242">
                  <c:v>71.3</c:v>
                </c:pt>
                <c:pt idx="243">
                  <c:v>70.900000000000006</c:v>
                </c:pt>
                <c:pt idx="244">
                  <c:v>71.900000000000006</c:v>
                </c:pt>
                <c:pt idx="245">
                  <c:v>73.099999999999994</c:v>
                </c:pt>
                <c:pt idx="246">
                  <c:v>74.599999999999994</c:v>
                </c:pt>
                <c:pt idx="247">
                  <c:v>74.900000000000006</c:v>
                </c:pt>
                <c:pt idx="248">
                  <c:v>74.400000000000006</c:v>
                </c:pt>
                <c:pt idx="249">
                  <c:v>73.5</c:v>
                </c:pt>
                <c:pt idx="250">
                  <c:v>73.400000000000006</c:v>
                </c:pt>
                <c:pt idx="251">
                  <c:v>74.5</c:v>
                </c:pt>
                <c:pt idx="252">
                  <c:v>76.3</c:v>
                </c:pt>
                <c:pt idx="253">
                  <c:v>77.2</c:v>
                </c:pt>
                <c:pt idx="254">
                  <c:v>76.099999999999994</c:v>
                </c:pt>
                <c:pt idx="255">
                  <c:v>73.3</c:v>
                </c:pt>
                <c:pt idx="256">
                  <c:v>70.3</c:v>
                </c:pt>
                <c:pt idx="257">
                  <c:v>66.7</c:v>
                </c:pt>
                <c:pt idx="258">
                  <c:v>63.8</c:v>
                </c:pt>
                <c:pt idx="259">
                  <c:v>62.2</c:v>
                </c:pt>
                <c:pt idx="260">
                  <c:v>60.4</c:v>
                </c:pt>
                <c:pt idx="261">
                  <c:v>55.5</c:v>
                </c:pt>
                <c:pt idx="262">
                  <c:v>51.8</c:v>
                </c:pt>
                <c:pt idx="263">
                  <c:v>51.5</c:v>
                </c:pt>
                <c:pt idx="264">
                  <c:v>50.1</c:v>
                </c:pt>
                <c:pt idx="265">
                  <c:v>51.4</c:v>
                </c:pt>
                <c:pt idx="266">
                  <c:v>49.3</c:v>
                </c:pt>
                <c:pt idx="267">
                  <c:v>50</c:v>
                </c:pt>
                <c:pt idx="268">
                  <c:v>56.6</c:v>
                </c:pt>
                <c:pt idx="269">
                  <c:v>58.3</c:v>
                </c:pt>
                <c:pt idx="270">
                  <c:v>58.4</c:v>
                </c:pt>
                <c:pt idx="271">
                  <c:v>59.7</c:v>
                </c:pt>
                <c:pt idx="272">
                  <c:v>59.6</c:v>
                </c:pt>
                <c:pt idx="273">
                  <c:v>60.9</c:v>
                </c:pt>
                <c:pt idx="274">
                  <c:v>62.8</c:v>
                </c:pt>
                <c:pt idx="275">
                  <c:v>65.2</c:v>
                </c:pt>
                <c:pt idx="276">
                  <c:v>67.5</c:v>
                </c:pt>
                <c:pt idx="277">
                  <c:v>68.900000000000006</c:v>
                </c:pt>
                <c:pt idx="278">
                  <c:v>66.5</c:v>
                </c:pt>
                <c:pt idx="279">
                  <c:v>71</c:v>
                </c:pt>
                <c:pt idx="280">
                  <c:v>73.599999999999994</c:v>
                </c:pt>
                <c:pt idx="281">
                  <c:v>74.5</c:v>
                </c:pt>
                <c:pt idx="282">
                  <c:v>73.7</c:v>
                </c:pt>
                <c:pt idx="283">
                  <c:v>73.3</c:v>
                </c:pt>
                <c:pt idx="284">
                  <c:v>73.2</c:v>
                </c:pt>
                <c:pt idx="285">
                  <c:v>71.900000000000006</c:v>
                </c:pt>
                <c:pt idx="286">
                  <c:v>70</c:v>
                </c:pt>
                <c:pt idx="287">
                  <c:v>69.599999999999994</c:v>
                </c:pt>
                <c:pt idx="288">
                  <c:v>74.3</c:v>
                </c:pt>
                <c:pt idx="289">
                  <c:v>74.7</c:v>
                </c:pt>
                <c:pt idx="290">
                  <c:v>73.900000000000006</c:v>
                </c:pt>
                <c:pt idx="291">
                  <c:v>75.400000000000006</c:v>
                </c:pt>
                <c:pt idx="292">
                  <c:v>75.599999999999994</c:v>
                </c:pt>
                <c:pt idx="293">
                  <c:v>77.2</c:v>
                </c:pt>
                <c:pt idx="294">
                  <c:v>77.599999999999994</c:v>
                </c:pt>
                <c:pt idx="295">
                  <c:v>76.900000000000006</c:v>
                </c:pt>
                <c:pt idx="296">
                  <c:v>77.099999999999994</c:v>
                </c:pt>
                <c:pt idx="297">
                  <c:v>77.599999999999994</c:v>
                </c:pt>
                <c:pt idx="298">
                  <c:v>77.8</c:v>
                </c:pt>
                <c:pt idx="299">
                  <c:v>78</c:v>
                </c:pt>
                <c:pt idx="300">
                  <c:v>79.099999999999994</c:v>
                </c:pt>
                <c:pt idx="301">
                  <c:v>79.7</c:v>
                </c:pt>
                <c:pt idx="302">
                  <c:v>79.400000000000006</c:v>
                </c:pt>
                <c:pt idx="303">
                  <c:v>75.599999999999994</c:v>
                </c:pt>
                <c:pt idx="304">
                  <c:v>73</c:v>
                </c:pt>
                <c:pt idx="305">
                  <c:v>71.5</c:v>
                </c:pt>
                <c:pt idx="306">
                  <c:v>68.099999999999994</c:v>
                </c:pt>
                <c:pt idx="307">
                  <c:v>63.6</c:v>
                </c:pt>
                <c:pt idx="308">
                  <c:v>61.8</c:v>
                </c:pt>
                <c:pt idx="309">
                  <c:v>59.7</c:v>
                </c:pt>
                <c:pt idx="310">
                  <c:v>58.7</c:v>
                </c:pt>
                <c:pt idx="311">
                  <c:v>56.9</c:v>
                </c:pt>
                <c:pt idx="312">
                  <c:v>54.9</c:v>
                </c:pt>
                <c:pt idx="313">
                  <c:v>54.3</c:v>
                </c:pt>
                <c:pt idx="314">
                  <c:v>58.1</c:v>
                </c:pt>
                <c:pt idx="315">
                  <c:v>59.1</c:v>
                </c:pt>
                <c:pt idx="316">
                  <c:v>60.2</c:v>
                </c:pt>
                <c:pt idx="317">
                  <c:v>59.6</c:v>
                </c:pt>
                <c:pt idx="318">
                  <c:v>61.1</c:v>
                </c:pt>
                <c:pt idx="319">
                  <c:v>61.9</c:v>
                </c:pt>
                <c:pt idx="320">
                  <c:v>61.8</c:v>
                </c:pt>
                <c:pt idx="321">
                  <c:v>60</c:v>
                </c:pt>
                <c:pt idx="322">
                  <c:v>62</c:v>
                </c:pt>
                <c:pt idx="323">
                  <c:v>74.400000000000006</c:v>
                </c:pt>
                <c:pt idx="324">
                  <c:v>77.099999999999994</c:v>
                </c:pt>
                <c:pt idx="325">
                  <c:v>77.5</c:v>
                </c:pt>
                <c:pt idx="326">
                  <c:v>75.400000000000006</c:v>
                </c:pt>
                <c:pt idx="327">
                  <c:v>75.2</c:v>
                </c:pt>
                <c:pt idx="328">
                  <c:v>74.7</c:v>
                </c:pt>
                <c:pt idx="329">
                  <c:v>74.3</c:v>
                </c:pt>
                <c:pt idx="330">
                  <c:v>74.5</c:v>
                </c:pt>
                <c:pt idx="331">
                  <c:v>75.7</c:v>
                </c:pt>
                <c:pt idx="332">
                  <c:v>77.7</c:v>
                </c:pt>
                <c:pt idx="333">
                  <c:v>79.8</c:v>
                </c:pt>
                <c:pt idx="334">
                  <c:v>79.099999999999994</c:v>
                </c:pt>
                <c:pt idx="335">
                  <c:v>79.5</c:v>
                </c:pt>
                <c:pt idx="336">
                  <c:v>77.5</c:v>
                </c:pt>
                <c:pt idx="337">
                  <c:v>80.7</c:v>
                </c:pt>
                <c:pt idx="338">
                  <c:v>80</c:v>
                </c:pt>
                <c:pt idx="339">
                  <c:v>80.8</c:v>
                </c:pt>
                <c:pt idx="340">
                  <c:v>76.400000000000006</c:v>
                </c:pt>
                <c:pt idx="341">
                  <c:v>76.900000000000006</c:v>
                </c:pt>
                <c:pt idx="342">
                  <c:v>76.8</c:v>
                </c:pt>
                <c:pt idx="343">
                  <c:v>78.099999999999994</c:v>
                </c:pt>
                <c:pt idx="344">
                  <c:v>79.099999999999994</c:v>
                </c:pt>
                <c:pt idx="345">
                  <c:v>80</c:v>
                </c:pt>
                <c:pt idx="346">
                  <c:v>80.599999999999994</c:v>
                </c:pt>
                <c:pt idx="347">
                  <c:v>81.099999999999994</c:v>
                </c:pt>
                <c:pt idx="348">
                  <c:v>81.8</c:v>
                </c:pt>
                <c:pt idx="349">
                  <c:v>82.8</c:v>
                </c:pt>
                <c:pt idx="350">
                  <c:v>81</c:v>
                </c:pt>
                <c:pt idx="351">
                  <c:v>77.900000000000006</c:v>
                </c:pt>
                <c:pt idx="352">
                  <c:v>75.099999999999994</c:v>
                </c:pt>
                <c:pt idx="353">
                  <c:v>72</c:v>
                </c:pt>
                <c:pt idx="354">
                  <c:v>68.3</c:v>
                </c:pt>
                <c:pt idx="355">
                  <c:v>65.900000000000006</c:v>
                </c:pt>
                <c:pt idx="356">
                  <c:v>63.6</c:v>
                </c:pt>
                <c:pt idx="357">
                  <c:v>62.1</c:v>
                </c:pt>
                <c:pt idx="358">
                  <c:v>58.7</c:v>
                </c:pt>
                <c:pt idx="359">
                  <c:v>57.1</c:v>
                </c:pt>
                <c:pt idx="360">
                  <c:v>55.9</c:v>
                </c:pt>
                <c:pt idx="361">
                  <c:v>55.1</c:v>
                </c:pt>
                <c:pt idx="362">
                  <c:v>56.5</c:v>
                </c:pt>
                <c:pt idx="363">
                  <c:v>53</c:v>
                </c:pt>
                <c:pt idx="364">
                  <c:v>53.4</c:v>
                </c:pt>
                <c:pt idx="365">
                  <c:v>59.7</c:v>
                </c:pt>
                <c:pt idx="366">
                  <c:v>61.4</c:v>
                </c:pt>
                <c:pt idx="367">
                  <c:v>61.9</c:v>
                </c:pt>
                <c:pt idx="368">
                  <c:v>69.900000000000006</c:v>
                </c:pt>
                <c:pt idx="369">
                  <c:v>71.900000000000006</c:v>
                </c:pt>
                <c:pt idx="370">
                  <c:v>73.7</c:v>
                </c:pt>
                <c:pt idx="371">
                  <c:v>74.599999999999994</c:v>
                </c:pt>
                <c:pt idx="372">
                  <c:v>74</c:v>
                </c:pt>
                <c:pt idx="373">
                  <c:v>71.8</c:v>
                </c:pt>
                <c:pt idx="374">
                  <c:v>73.8</c:v>
                </c:pt>
                <c:pt idx="375">
                  <c:v>75.099999999999994</c:v>
                </c:pt>
                <c:pt idx="376">
                  <c:v>72</c:v>
                </c:pt>
                <c:pt idx="377">
                  <c:v>72.3</c:v>
                </c:pt>
                <c:pt idx="378">
                  <c:v>72</c:v>
                </c:pt>
                <c:pt idx="379">
                  <c:v>73.5</c:v>
                </c:pt>
                <c:pt idx="380">
                  <c:v>75.400000000000006</c:v>
                </c:pt>
                <c:pt idx="381">
                  <c:v>76.5</c:v>
                </c:pt>
                <c:pt idx="382">
                  <c:v>77.8</c:v>
                </c:pt>
                <c:pt idx="383">
                  <c:v>77.900000000000006</c:v>
                </c:pt>
              </c:numCache>
            </c:numRef>
          </c:val>
          <c:smooth val="0"/>
          <c:extLst>
            <c:ext xmlns:c16="http://schemas.microsoft.com/office/drawing/2014/chart" uri="{C3380CC4-5D6E-409C-BE32-E72D297353CC}">
              <c16:uniqueId val="{00000000-F9FA-5D4B-89A6-647CECD66487}"/>
            </c:ext>
          </c:extLst>
        </c:ser>
        <c:ser>
          <c:idx val="1"/>
          <c:order val="1"/>
          <c:tx>
            <c:strRef>
              <c:f>'29 Oct - 5 Nov'!$J$1</c:f>
              <c:strCache>
                <c:ptCount val="1"/>
                <c:pt idx="0">
                  <c:v>Master Bedroom measured Humidity</c:v>
                </c:pt>
              </c:strCache>
            </c:strRef>
          </c:tx>
          <c:spPr>
            <a:ln w="28575" cap="rnd">
              <a:solidFill>
                <a:schemeClr val="accent2"/>
              </a:solidFill>
              <a:round/>
            </a:ln>
            <a:effectLst/>
          </c:spPr>
          <c:marker>
            <c:symbol val="none"/>
          </c:marker>
          <c:cat>
            <c:numRef>
              <c:f>'29 Oct - 5 Nov'!$A$4:$A$387</c:f>
              <c:numCache>
                <c:formatCode>m/d/yy\ h:mm</c:formatCode>
                <c:ptCount val="384"/>
                <c:pt idx="0">
                  <c:v>43037</c:v>
                </c:pt>
                <c:pt idx="1">
                  <c:v>43037.020833333336</c:v>
                </c:pt>
                <c:pt idx="2">
                  <c:v>43037.041666666664</c:v>
                </c:pt>
                <c:pt idx="3">
                  <c:v>43037.0625</c:v>
                </c:pt>
                <c:pt idx="4">
                  <c:v>43037.083333333336</c:v>
                </c:pt>
                <c:pt idx="5">
                  <c:v>43037.104166666664</c:v>
                </c:pt>
                <c:pt idx="6">
                  <c:v>43037.125</c:v>
                </c:pt>
                <c:pt idx="7">
                  <c:v>43037.145833333336</c:v>
                </c:pt>
                <c:pt idx="8">
                  <c:v>43037.166666666664</c:v>
                </c:pt>
                <c:pt idx="9">
                  <c:v>43037.1875</c:v>
                </c:pt>
                <c:pt idx="10">
                  <c:v>43037.208333333336</c:v>
                </c:pt>
                <c:pt idx="11">
                  <c:v>43037.229166666664</c:v>
                </c:pt>
                <c:pt idx="12">
                  <c:v>43037.25</c:v>
                </c:pt>
                <c:pt idx="13">
                  <c:v>43037.270833333336</c:v>
                </c:pt>
                <c:pt idx="14">
                  <c:v>43037.291666666664</c:v>
                </c:pt>
                <c:pt idx="15">
                  <c:v>43037.3125</c:v>
                </c:pt>
                <c:pt idx="16">
                  <c:v>43037.333333333336</c:v>
                </c:pt>
                <c:pt idx="17">
                  <c:v>43037.354166666664</c:v>
                </c:pt>
                <c:pt idx="18">
                  <c:v>43037.375</c:v>
                </c:pt>
                <c:pt idx="19">
                  <c:v>43037.395833333336</c:v>
                </c:pt>
                <c:pt idx="20">
                  <c:v>43037.416666666664</c:v>
                </c:pt>
                <c:pt idx="21">
                  <c:v>43037.4375</c:v>
                </c:pt>
                <c:pt idx="22">
                  <c:v>43037.458333333336</c:v>
                </c:pt>
                <c:pt idx="23">
                  <c:v>43037.479166666664</c:v>
                </c:pt>
                <c:pt idx="24">
                  <c:v>43037.5</c:v>
                </c:pt>
                <c:pt idx="25">
                  <c:v>43037.520833333336</c:v>
                </c:pt>
                <c:pt idx="26">
                  <c:v>43037.541666666664</c:v>
                </c:pt>
                <c:pt idx="27">
                  <c:v>43037.5625</c:v>
                </c:pt>
                <c:pt idx="28">
                  <c:v>43037.583333333336</c:v>
                </c:pt>
                <c:pt idx="29">
                  <c:v>43037.604166666664</c:v>
                </c:pt>
                <c:pt idx="30">
                  <c:v>43037.625</c:v>
                </c:pt>
                <c:pt idx="31">
                  <c:v>43037.645833333336</c:v>
                </c:pt>
                <c:pt idx="32">
                  <c:v>43037.666666666664</c:v>
                </c:pt>
                <c:pt idx="33">
                  <c:v>43037.6875</c:v>
                </c:pt>
                <c:pt idx="34">
                  <c:v>43037.708333333336</c:v>
                </c:pt>
                <c:pt idx="35">
                  <c:v>43037.729166666664</c:v>
                </c:pt>
                <c:pt idx="36">
                  <c:v>43037.75</c:v>
                </c:pt>
                <c:pt idx="37">
                  <c:v>43037.770833333336</c:v>
                </c:pt>
                <c:pt idx="38">
                  <c:v>43037.791666666664</c:v>
                </c:pt>
                <c:pt idx="39">
                  <c:v>43037.8125</c:v>
                </c:pt>
                <c:pt idx="40">
                  <c:v>43037.833333333336</c:v>
                </c:pt>
                <c:pt idx="41">
                  <c:v>43037.854166666664</c:v>
                </c:pt>
                <c:pt idx="42">
                  <c:v>43037.875</c:v>
                </c:pt>
                <c:pt idx="43">
                  <c:v>43037.895833333336</c:v>
                </c:pt>
                <c:pt idx="44">
                  <c:v>43037.916666666664</c:v>
                </c:pt>
                <c:pt idx="45">
                  <c:v>43037.9375</c:v>
                </c:pt>
                <c:pt idx="46">
                  <c:v>43037.958333333336</c:v>
                </c:pt>
                <c:pt idx="47">
                  <c:v>43037.979166666664</c:v>
                </c:pt>
                <c:pt idx="48">
                  <c:v>43038</c:v>
                </c:pt>
                <c:pt idx="49">
                  <c:v>43038.020833333336</c:v>
                </c:pt>
                <c:pt idx="50">
                  <c:v>43038.041666666664</c:v>
                </c:pt>
                <c:pt idx="51">
                  <c:v>43038.0625</c:v>
                </c:pt>
                <c:pt idx="52">
                  <c:v>43038.083333333336</c:v>
                </c:pt>
                <c:pt idx="53">
                  <c:v>43038.104166666664</c:v>
                </c:pt>
                <c:pt idx="54">
                  <c:v>43038.125</c:v>
                </c:pt>
                <c:pt idx="55">
                  <c:v>43038.145833333336</c:v>
                </c:pt>
                <c:pt idx="56">
                  <c:v>43038.166666666664</c:v>
                </c:pt>
                <c:pt idx="57">
                  <c:v>43038.1875</c:v>
                </c:pt>
                <c:pt idx="58">
                  <c:v>43038.208333333336</c:v>
                </c:pt>
                <c:pt idx="59">
                  <c:v>43038.229166666664</c:v>
                </c:pt>
                <c:pt idx="60">
                  <c:v>43038.25</c:v>
                </c:pt>
                <c:pt idx="61">
                  <c:v>43038.270833333336</c:v>
                </c:pt>
                <c:pt idx="62">
                  <c:v>43038.291666666664</c:v>
                </c:pt>
                <c:pt idx="63">
                  <c:v>43038.3125</c:v>
                </c:pt>
                <c:pt idx="64">
                  <c:v>43038.333333333336</c:v>
                </c:pt>
                <c:pt idx="65">
                  <c:v>43038.354166666664</c:v>
                </c:pt>
                <c:pt idx="66">
                  <c:v>43038.375</c:v>
                </c:pt>
                <c:pt idx="67">
                  <c:v>43038.395833333336</c:v>
                </c:pt>
                <c:pt idx="68">
                  <c:v>43038.416666666664</c:v>
                </c:pt>
                <c:pt idx="69">
                  <c:v>43038.4375</c:v>
                </c:pt>
                <c:pt idx="70">
                  <c:v>43038.458333333336</c:v>
                </c:pt>
                <c:pt idx="71">
                  <c:v>43038.479166666664</c:v>
                </c:pt>
                <c:pt idx="72">
                  <c:v>43038.5</c:v>
                </c:pt>
                <c:pt idx="73">
                  <c:v>43038.520833333336</c:v>
                </c:pt>
                <c:pt idx="74">
                  <c:v>43038.541666666664</c:v>
                </c:pt>
                <c:pt idx="75">
                  <c:v>43038.5625</c:v>
                </c:pt>
                <c:pt idx="76">
                  <c:v>43038.583333333336</c:v>
                </c:pt>
                <c:pt idx="77">
                  <c:v>43038.604166666664</c:v>
                </c:pt>
                <c:pt idx="78">
                  <c:v>43038.625</c:v>
                </c:pt>
                <c:pt idx="79">
                  <c:v>43038.645833333336</c:v>
                </c:pt>
                <c:pt idx="80">
                  <c:v>43038.666666666664</c:v>
                </c:pt>
                <c:pt idx="81">
                  <c:v>43038.6875</c:v>
                </c:pt>
                <c:pt idx="82">
                  <c:v>43038.708333333336</c:v>
                </c:pt>
                <c:pt idx="83">
                  <c:v>43038.729166666664</c:v>
                </c:pt>
                <c:pt idx="84">
                  <c:v>43038.75</c:v>
                </c:pt>
                <c:pt idx="85">
                  <c:v>43038.770833333336</c:v>
                </c:pt>
                <c:pt idx="86">
                  <c:v>43038.791666666664</c:v>
                </c:pt>
                <c:pt idx="87">
                  <c:v>43038.8125</c:v>
                </c:pt>
                <c:pt idx="88">
                  <c:v>43038.833333333336</c:v>
                </c:pt>
                <c:pt idx="89">
                  <c:v>43038.854166666664</c:v>
                </c:pt>
                <c:pt idx="90">
                  <c:v>43038.875</c:v>
                </c:pt>
                <c:pt idx="91">
                  <c:v>43038.895833333336</c:v>
                </c:pt>
                <c:pt idx="92">
                  <c:v>43038.916666666664</c:v>
                </c:pt>
                <c:pt idx="93">
                  <c:v>43038.9375</c:v>
                </c:pt>
                <c:pt idx="94">
                  <c:v>43038.958333333336</c:v>
                </c:pt>
                <c:pt idx="95">
                  <c:v>43038.979166666664</c:v>
                </c:pt>
                <c:pt idx="96">
                  <c:v>43039</c:v>
                </c:pt>
                <c:pt idx="97">
                  <c:v>43039.020833333336</c:v>
                </c:pt>
                <c:pt idx="98">
                  <c:v>43039.041666666664</c:v>
                </c:pt>
                <c:pt idx="99">
                  <c:v>43039.0625</c:v>
                </c:pt>
                <c:pt idx="100">
                  <c:v>43039.083333333336</c:v>
                </c:pt>
                <c:pt idx="101">
                  <c:v>43039.104166666664</c:v>
                </c:pt>
                <c:pt idx="102">
                  <c:v>43039.125</c:v>
                </c:pt>
                <c:pt idx="103">
                  <c:v>43039.145833333336</c:v>
                </c:pt>
                <c:pt idx="104">
                  <c:v>43039.166666666664</c:v>
                </c:pt>
                <c:pt idx="105">
                  <c:v>43039.1875</c:v>
                </c:pt>
                <c:pt idx="106">
                  <c:v>43039.208333333336</c:v>
                </c:pt>
                <c:pt idx="107">
                  <c:v>43039.229166666664</c:v>
                </c:pt>
                <c:pt idx="108">
                  <c:v>43039.25</c:v>
                </c:pt>
                <c:pt idx="109">
                  <c:v>43039.270833333336</c:v>
                </c:pt>
                <c:pt idx="110">
                  <c:v>43039.291666666664</c:v>
                </c:pt>
                <c:pt idx="111">
                  <c:v>43039.3125</c:v>
                </c:pt>
                <c:pt idx="112">
                  <c:v>43039.333333333336</c:v>
                </c:pt>
                <c:pt idx="113">
                  <c:v>43039.354166666664</c:v>
                </c:pt>
                <c:pt idx="114">
                  <c:v>43039.375</c:v>
                </c:pt>
                <c:pt idx="115">
                  <c:v>43039.395833333336</c:v>
                </c:pt>
                <c:pt idx="116">
                  <c:v>43039.416666666664</c:v>
                </c:pt>
                <c:pt idx="117">
                  <c:v>43039.4375</c:v>
                </c:pt>
                <c:pt idx="118">
                  <c:v>43039.458333333336</c:v>
                </c:pt>
                <c:pt idx="119">
                  <c:v>43039.479166666664</c:v>
                </c:pt>
                <c:pt idx="120">
                  <c:v>43039.5</c:v>
                </c:pt>
                <c:pt idx="121">
                  <c:v>43039.520833333336</c:v>
                </c:pt>
                <c:pt idx="122">
                  <c:v>43039.541666666664</c:v>
                </c:pt>
                <c:pt idx="123">
                  <c:v>43039.5625</c:v>
                </c:pt>
                <c:pt idx="124">
                  <c:v>43039.583333333336</c:v>
                </c:pt>
                <c:pt idx="125">
                  <c:v>43039.604166666664</c:v>
                </c:pt>
                <c:pt idx="126">
                  <c:v>43039.625</c:v>
                </c:pt>
                <c:pt idx="127">
                  <c:v>43039.645833333336</c:v>
                </c:pt>
                <c:pt idx="128">
                  <c:v>43039.666666666664</c:v>
                </c:pt>
                <c:pt idx="129">
                  <c:v>43039.6875</c:v>
                </c:pt>
                <c:pt idx="130">
                  <c:v>43039.708333333336</c:v>
                </c:pt>
                <c:pt idx="131">
                  <c:v>43039.729166666664</c:v>
                </c:pt>
                <c:pt idx="132">
                  <c:v>43039.75</c:v>
                </c:pt>
                <c:pt idx="133">
                  <c:v>43039.770833333336</c:v>
                </c:pt>
                <c:pt idx="134">
                  <c:v>43039.791666666664</c:v>
                </c:pt>
                <c:pt idx="135">
                  <c:v>43039.8125</c:v>
                </c:pt>
                <c:pt idx="136">
                  <c:v>43039.833333333336</c:v>
                </c:pt>
                <c:pt idx="137">
                  <c:v>43039.854166666664</c:v>
                </c:pt>
                <c:pt idx="138">
                  <c:v>43039.875</c:v>
                </c:pt>
                <c:pt idx="139">
                  <c:v>43039.895833333336</c:v>
                </c:pt>
                <c:pt idx="140">
                  <c:v>43039.916666666664</c:v>
                </c:pt>
                <c:pt idx="141">
                  <c:v>43039.9375</c:v>
                </c:pt>
                <c:pt idx="142">
                  <c:v>43039.958333333336</c:v>
                </c:pt>
                <c:pt idx="143">
                  <c:v>43039.979166666664</c:v>
                </c:pt>
                <c:pt idx="144">
                  <c:v>43040</c:v>
                </c:pt>
                <c:pt idx="145">
                  <c:v>43040.020833333336</c:v>
                </c:pt>
                <c:pt idx="146">
                  <c:v>43040.041666666664</c:v>
                </c:pt>
                <c:pt idx="147">
                  <c:v>43040.0625</c:v>
                </c:pt>
                <c:pt idx="148">
                  <c:v>43040.083333333336</c:v>
                </c:pt>
                <c:pt idx="149">
                  <c:v>43040.104166666664</c:v>
                </c:pt>
                <c:pt idx="150">
                  <c:v>43040.125</c:v>
                </c:pt>
                <c:pt idx="151">
                  <c:v>43040.145833333336</c:v>
                </c:pt>
                <c:pt idx="152">
                  <c:v>43040.166666666664</c:v>
                </c:pt>
                <c:pt idx="153">
                  <c:v>43040.1875</c:v>
                </c:pt>
                <c:pt idx="154">
                  <c:v>43040.208333333336</c:v>
                </c:pt>
                <c:pt idx="155">
                  <c:v>43040.229166666664</c:v>
                </c:pt>
                <c:pt idx="156">
                  <c:v>43040.25</c:v>
                </c:pt>
                <c:pt idx="157">
                  <c:v>43040.270833333336</c:v>
                </c:pt>
                <c:pt idx="158">
                  <c:v>43040.291666666664</c:v>
                </c:pt>
                <c:pt idx="159">
                  <c:v>43040.3125</c:v>
                </c:pt>
                <c:pt idx="160">
                  <c:v>43040.333333333336</c:v>
                </c:pt>
                <c:pt idx="161">
                  <c:v>43040.354166666664</c:v>
                </c:pt>
                <c:pt idx="162">
                  <c:v>43040.375</c:v>
                </c:pt>
                <c:pt idx="163">
                  <c:v>43040.395833333336</c:v>
                </c:pt>
                <c:pt idx="164">
                  <c:v>43040.416666666664</c:v>
                </c:pt>
                <c:pt idx="165">
                  <c:v>43040.4375</c:v>
                </c:pt>
                <c:pt idx="166">
                  <c:v>43040.458333333336</c:v>
                </c:pt>
                <c:pt idx="167">
                  <c:v>43040.479166666664</c:v>
                </c:pt>
                <c:pt idx="168">
                  <c:v>43040.5</c:v>
                </c:pt>
                <c:pt idx="169">
                  <c:v>43040.520833333336</c:v>
                </c:pt>
                <c:pt idx="170">
                  <c:v>43040.541666666664</c:v>
                </c:pt>
                <c:pt idx="171">
                  <c:v>43040.5625</c:v>
                </c:pt>
                <c:pt idx="172">
                  <c:v>43040.583333333336</c:v>
                </c:pt>
                <c:pt idx="173">
                  <c:v>43040.604166666664</c:v>
                </c:pt>
                <c:pt idx="174">
                  <c:v>43040.625</c:v>
                </c:pt>
                <c:pt idx="175">
                  <c:v>43040.645833333336</c:v>
                </c:pt>
                <c:pt idx="176">
                  <c:v>43040.666666666664</c:v>
                </c:pt>
                <c:pt idx="177">
                  <c:v>43040.6875</c:v>
                </c:pt>
                <c:pt idx="178">
                  <c:v>43040.708333333336</c:v>
                </c:pt>
                <c:pt idx="179">
                  <c:v>43040.729166666664</c:v>
                </c:pt>
                <c:pt idx="180">
                  <c:v>43040.75</c:v>
                </c:pt>
                <c:pt idx="181">
                  <c:v>43040.770833333336</c:v>
                </c:pt>
                <c:pt idx="182">
                  <c:v>43040.791666666664</c:v>
                </c:pt>
                <c:pt idx="183">
                  <c:v>43040.8125</c:v>
                </c:pt>
                <c:pt idx="184">
                  <c:v>43040.833333333336</c:v>
                </c:pt>
                <c:pt idx="185">
                  <c:v>43040.854166666664</c:v>
                </c:pt>
                <c:pt idx="186">
                  <c:v>43040.875</c:v>
                </c:pt>
                <c:pt idx="187">
                  <c:v>43040.895833333336</c:v>
                </c:pt>
                <c:pt idx="188">
                  <c:v>43040.916666666664</c:v>
                </c:pt>
                <c:pt idx="189">
                  <c:v>43040.9375</c:v>
                </c:pt>
                <c:pt idx="190">
                  <c:v>43040.958333333336</c:v>
                </c:pt>
                <c:pt idx="191">
                  <c:v>43040.979166666664</c:v>
                </c:pt>
                <c:pt idx="192">
                  <c:v>43041</c:v>
                </c:pt>
                <c:pt idx="193">
                  <c:v>43041.020833333336</c:v>
                </c:pt>
                <c:pt idx="194">
                  <c:v>43041.041666666664</c:v>
                </c:pt>
                <c:pt idx="195">
                  <c:v>43041.0625</c:v>
                </c:pt>
                <c:pt idx="196">
                  <c:v>43041.083333333336</c:v>
                </c:pt>
                <c:pt idx="197">
                  <c:v>43041.104166666664</c:v>
                </c:pt>
                <c:pt idx="198">
                  <c:v>43041.125</c:v>
                </c:pt>
                <c:pt idx="199">
                  <c:v>43041.145833333336</c:v>
                </c:pt>
                <c:pt idx="200">
                  <c:v>43041.166666666664</c:v>
                </c:pt>
                <c:pt idx="201">
                  <c:v>43041.1875</c:v>
                </c:pt>
                <c:pt idx="202">
                  <c:v>43041.208333333336</c:v>
                </c:pt>
                <c:pt idx="203">
                  <c:v>43041.229166666664</c:v>
                </c:pt>
                <c:pt idx="204">
                  <c:v>43041.25</c:v>
                </c:pt>
                <c:pt idx="205">
                  <c:v>43041.270833333336</c:v>
                </c:pt>
                <c:pt idx="206">
                  <c:v>43041.291666666664</c:v>
                </c:pt>
                <c:pt idx="207">
                  <c:v>43041.3125</c:v>
                </c:pt>
                <c:pt idx="208">
                  <c:v>43041.333333333336</c:v>
                </c:pt>
                <c:pt idx="209">
                  <c:v>43041.354166666664</c:v>
                </c:pt>
                <c:pt idx="210">
                  <c:v>43041.375</c:v>
                </c:pt>
                <c:pt idx="211">
                  <c:v>43041.395833333336</c:v>
                </c:pt>
                <c:pt idx="212">
                  <c:v>43041.416666666664</c:v>
                </c:pt>
                <c:pt idx="213">
                  <c:v>43041.4375</c:v>
                </c:pt>
                <c:pt idx="214">
                  <c:v>43041.458333333336</c:v>
                </c:pt>
                <c:pt idx="215">
                  <c:v>43041.479166666664</c:v>
                </c:pt>
                <c:pt idx="216">
                  <c:v>43041.5</c:v>
                </c:pt>
                <c:pt idx="217">
                  <c:v>43041.520833333336</c:v>
                </c:pt>
                <c:pt idx="218">
                  <c:v>43041.541666666664</c:v>
                </c:pt>
                <c:pt idx="219">
                  <c:v>43041.5625</c:v>
                </c:pt>
                <c:pt idx="220">
                  <c:v>43041.583333333336</c:v>
                </c:pt>
                <c:pt idx="221">
                  <c:v>43041.604166666664</c:v>
                </c:pt>
                <c:pt idx="222">
                  <c:v>43041.625</c:v>
                </c:pt>
                <c:pt idx="223">
                  <c:v>43041.645833333336</c:v>
                </c:pt>
                <c:pt idx="224">
                  <c:v>43041.666666666664</c:v>
                </c:pt>
                <c:pt idx="225">
                  <c:v>43041.6875</c:v>
                </c:pt>
                <c:pt idx="226">
                  <c:v>43041.708333333336</c:v>
                </c:pt>
                <c:pt idx="227">
                  <c:v>43041.729166666664</c:v>
                </c:pt>
                <c:pt idx="228">
                  <c:v>43041.75</c:v>
                </c:pt>
                <c:pt idx="229">
                  <c:v>43041.770833333336</c:v>
                </c:pt>
                <c:pt idx="230">
                  <c:v>43041.791666666664</c:v>
                </c:pt>
                <c:pt idx="231">
                  <c:v>43041.8125</c:v>
                </c:pt>
                <c:pt idx="232">
                  <c:v>43041.833333333336</c:v>
                </c:pt>
                <c:pt idx="233">
                  <c:v>43041.854166666664</c:v>
                </c:pt>
                <c:pt idx="234">
                  <c:v>43041.875</c:v>
                </c:pt>
                <c:pt idx="235">
                  <c:v>43041.895833333336</c:v>
                </c:pt>
                <c:pt idx="236">
                  <c:v>43041.916666666664</c:v>
                </c:pt>
                <c:pt idx="237">
                  <c:v>43041.9375</c:v>
                </c:pt>
                <c:pt idx="238">
                  <c:v>43041.958333333336</c:v>
                </c:pt>
                <c:pt idx="239">
                  <c:v>43041.979166666664</c:v>
                </c:pt>
                <c:pt idx="240">
                  <c:v>43042</c:v>
                </c:pt>
                <c:pt idx="241">
                  <c:v>43042.020833333336</c:v>
                </c:pt>
                <c:pt idx="242">
                  <c:v>43042.041666666664</c:v>
                </c:pt>
                <c:pt idx="243">
                  <c:v>43042.0625</c:v>
                </c:pt>
                <c:pt idx="244">
                  <c:v>43042.083333333336</c:v>
                </c:pt>
                <c:pt idx="245">
                  <c:v>43042.104166666664</c:v>
                </c:pt>
                <c:pt idx="246">
                  <c:v>43042.125</c:v>
                </c:pt>
                <c:pt idx="247">
                  <c:v>43042.145833333336</c:v>
                </c:pt>
                <c:pt idx="248">
                  <c:v>43042.166666666664</c:v>
                </c:pt>
                <c:pt idx="249">
                  <c:v>43042.1875</c:v>
                </c:pt>
                <c:pt idx="250">
                  <c:v>43042.208333333336</c:v>
                </c:pt>
                <c:pt idx="251">
                  <c:v>43042.229166666664</c:v>
                </c:pt>
                <c:pt idx="252">
                  <c:v>43042.25</c:v>
                </c:pt>
                <c:pt idx="253">
                  <c:v>43042.270833333336</c:v>
                </c:pt>
                <c:pt idx="254">
                  <c:v>43042.291666666664</c:v>
                </c:pt>
                <c:pt idx="255">
                  <c:v>43042.3125</c:v>
                </c:pt>
                <c:pt idx="256">
                  <c:v>43042.333333333336</c:v>
                </c:pt>
                <c:pt idx="257">
                  <c:v>43042.354166666664</c:v>
                </c:pt>
                <c:pt idx="258">
                  <c:v>43042.375</c:v>
                </c:pt>
                <c:pt idx="259">
                  <c:v>43042.395833333336</c:v>
                </c:pt>
                <c:pt idx="260">
                  <c:v>43042.416666666664</c:v>
                </c:pt>
                <c:pt idx="261">
                  <c:v>43042.4375</c:v>
                </c:pt>
                <c:pt idx="262">
                  <c:v>43042.458333333336</c:v>
                </c:pt>
                <c:pt idx="263">
                  <c:v>43042.479166666664</c:v>
                </c:pt>
                <c:pt idx="264">
                  <c:v>43042.5</c:v>
                </c:pt>
                <c:pt idx="265">
                  <c:v>43042.520833333336</c:v>
                </c:pt>
                <c:pt idx="266">
                  <c:v>43042.541666666664</c:v>
                </c:pt>
                <c:pt idx="267">
                  <c:v>43042.5625</c:v>
                </c:pt>
                <c:pt idx="268">
                  <c:v>43042.583333333336</c:v>
                </c:pt>
                <c:pt idx="269">
                  <c:v>43042.604166666664</c:v>
                </c:pt>
                <c:pt idx="270">
                  <c:v>43042.625</c:v>
                </c:pt>
                <c:pt idx="271">
                  <c:v>43042.645833333336</c:v>
                </c:pt>
                <c:pt idx="272">
                  <c:v>43042.666666666664</c:v>
                </c:pt>
                <c:pt idx="273">
                  <c:v>43042.6875</c:v>
                </c:pt>
                <c:pt idx="274">
                  <c:v>43042.708333333336</c:v>
                </c:pt>
                <c:pt idx="275">
                  <c:v>43042.729166666664</c:v>
                </c:pt>
                <c:pt idx="276">
                  <c:v>43042.75</c:v>
                </c:pt>
                <c:pt idx="277">
                  <c:v>43042.770833333336</c:v>
                </c:pt>
                <c:pt idx="278">
                  <c:v>43042.791666666664</c:v>
                </c:pt>
                <c:pt idx="279">
                  <c:v>43042.8125</c:v>
                </c:pt>
                <c:pt idx="280">
                  <c:v>43042.833333333336</c:v>
                </c:pt>
                <c:pt idx="281">
                  <c:v>43042.854166666664</c:v>
                </c:pt>
                <c:pt idx="282">
                  <c:v>43042.875</c:v>
                </c:pt>
                <c:pt idx="283">
                  <c:v>43042.895833333336</c:v>
                </c:pt>
                <c:pt idx="284">
                  <c:v>43042.916666666664</c:v>
                </c:pt>
                <c:pt idx="285">
                  <c:v>43042.9375</c:v>
                </c:pt>
                <c:pt idx="286">
                  <c:v>43042.958333333336</c:v>
                </c:pt>
                <c:pt idx="287">
                  <c:v>43042.979166666664</c:v>
                </c:pt>
                <c:pt idx="288">
                  <c:v>43043</c:v>
                </c:pt>
                <c:pt idx="289">
                  <c:v>43043.020833333336</c:v>
                </c:pt>
                <c:pt idx="290">
                  <c:v>43043.041666666664</c:v>
                </c:pt>
                <c:pt idx="291">
                  <c:v>43043.0625</c:v>
                </c:pt>
                <c:pt idx="292">
                  <c:v>43043.083333333336</c:v>
                </c:pt>
                <c:pt idx="293">
                  <c:v>43043.104166666664</c:v>
                </c:pt>
                <c:pt idx="294">
                  <c:v>43043.125</c:v>
                </c:pt>
                <c:pt idx="295">
                  <c:v>43043.145833333336</c:v>
                </c:pt>
                <c:pt idx="296">
                  <c:v>43043.166666666664</c:v>
                </c:pt>
                <c:pt idx="297">
                  <c:v>43043.1875</c:v>
                </c:pt>
                <c:pt idx="298">
                  <c:v>43043.208333333336</c:v>
                </c:pt>
                <c:pt idx="299">
                  <c:v>43043.229166666664</c:v>
                </c:pt>
                <c:pt idx="300">
                  <c:v>43043.25</c:v>
                </c:pt>
                <c:pt idx="301">
                  <c:v>43043.270833333336</c:v>
                </c:pt>
                <c:pt idx="302">
                  <c:v>43043.291666666664</c:v>
                </c:pt>
                <c:pt idx="303">
                  <c:v>43043.3125</c:v>
                </c:pt>
                <c:pt idx="304">
                  <c:v>43043.333333333336</c:v>
                </c:pt>
                <c:pt idx="305">
                  <c:v>43043.354166666664</c:v>
                </c:pt>
                <c:pt idx="306">
                  <c:v>43043.375</c:v>
                </c:pt>
                <c:pt idx="307">
                  <c:v>43043.395833333336</c:v>
                </c:pt>
                <c:pt idx="308">
                  <c:v>43043.416666666664</c:v>
                </c:pt>
                <c:pt idx="309">
                  <c:v>43043.4375</c:v>
                </c:pt>
                <c:pt idx="310">
                  <c:v>43043.458333333336</c:v>
                </c:pt>
                <c:pt idx="311">
                  <c:v>43043.479166666664</c:v>
                </c:pt>
                <c:pt idx="312">
                  <c:v>43043.5</c:v>
                </c:pt>
                <c:pt idx="313">
                  <c:v>43043.520833333336</c:v>
                </c:pt>
                <c:pt idx="314">
                  <c:v>43043.541666666664</c:v>
                </c:pt>
                <c:pt idx="315">
                  <c:v>43043.5625</c:v>
                </c:pt>
                <c:pt idx="316">
                  <c:v>43043.583333333336</c:v>
                </c:pt>
                <c:pt idx="317">
                  <c:v>43043.604166666664</c:v>
                </c:pt>
                <c:pt idx="318">
                  <c:v>43043.625</c:v>
                </c:pt>
                <c:pt idx="319">
                  <c:v>43043.645833333336</c:v>
                </c:pt>
                <c:pt idx="320">
                  <c:v>43043.666666666664</c:v>
                </c:pt>
                <c:pt idx="321">
                  <c:v>43043.6875</c:v>
                </c:pt>
                <c:pt idx="322">
                  <c:v>43043.708333333336</c:v>
                </c:pt>
                <c:pt idx="323">
                  <c:v>43043.729166666664</c:v>
                </c:pt>
                <c:pt idx="324">
                  <c:v>43043.75</c:v>
                </c:pt>
                <c:pt idx="325">
                  <c:v>43043.770833333336</c:v>
                </c:pt>
                <c:pt idx="326">
                  <c:v>43043.791666666664</c:v>
                </c:pt>
                <c:pt idx="327">
                  <c:v>43043.8125</c:v>
                </c:pt>
                <c:pt idx="328">
                  <c:v>43043.833333333336</c:v>
                </c:pt>
                <c:pt idx="329">
                  <c:v>43043.854166666664</c:v>
                </c:pt>
                <c:pt idx="330">
                  <c:v>43043.875</c:v>
                </c:pt>
                <c:pt idx="331">
                  <c:v>43043.895833333336</c:v>
                </c:pt>
                <c:pt idx="332">
                  <c:v>43043.916666666664</c:v>
                </c:pt>
                <c:pt idx="333">
                  <c:v>43043.9375</c:v>
                </c:pt>
                <c:pt idx="334">
                  <c:v>43043.958333333336</c:v>
                </c:pt>
                <c:pt idx="335">
                  <c:v>43043.979166666664</c:v>
                </c:pt>
                <c:pt idx="336">
                  <c:v>43044</c:v>
                </c:pt>
                <c:pt idx="337">
                  <c:v>43044.020833333336</c:v>
                </c:pt>
                <c:pt idx="338">
                  <c:v>43044.041666666664</c:v>
                </c:pt>
                <c:pt idx="339">
                  <c:v>43044.0625</c:v>
                </c:pt>
                <c:pt idx="340">
                  <c:v>43044.083333333336</c:v>
                </c:pt>
                <c:pt idx="341">
                  <c:v>43044.104166666664</c:v>
                </c:pt>
                <c:pt idx="342">
                  <c:v>43044.125</c:v>
                </c:pt>
                <c:pt idx="343">
                  <c:v>43044.145833333336</c:v>
                </c:pt>
                <c:pt idx="344">
                  <c:v>43044.166666666664</c:v>
                </c:pt>
                <c:pt idx="345">
                  <c:v>43044.1875</c:v>
                </c:pt>
                <c:pt idx="346">
                  <c:v>43044.208333333336</c:v>
                </c:pt>
                <c:pt idx="347">
                  <c:v>43044.229166666664</c:v>
                </c:pt>
                <c:pt idx="348">
                  <c:v>43044.25</c:v>
                </c:pt>
                <c:pt idx="349">
                  <c:v>43044.270833333336</c:v>
                </c:pt>
                <c:pt idx="350">
                  <c:v>43044.291666666664</c:v>
                </c:pt>
                <c:pt idx="351">
                  <c:v>43044.3125</c:v>
                </c:pt>
                <c:pt idx="352">
                  <c:v>43044.333333333336</c:v>
                </c:pt>
                <c:pt idx="353">
                  <c:v>43044.354166666664</c:v>
                </c:pt>
                <c:pt idx="354">
                  <c:v>43044.375</c:v>
                </c:pt>
                <c:pt idx="355">
                  <c:v>43044.395833333336</c:v>
                </c:pt>
                <c:pt idx="356">
                  <c:v>43044.416666666664</c:v>
                </c:pt>
                <c:pt idx="357">
                  <c:v>43044.4375</c:v>
                </c:pt>
                <c:pt idx="358">
                  <c:v>43044.458333333336</c:v>
                </c:pt>
                <c:pt idx="359">
                  <c:v>43044.479166666664</c:v>
                </c:pt>
                <c:pt idx="360">
                  <c:v>43044.5</c:v>
                </c:pt>
                <c:pt idx="361">
                  <c:v>43044.520833333336</c:v>
                </c:pt>
                <c:pt idx="362">
                  <c:v>43044.541666666664</c:v>
                </c:pt>
                <c:pt idx="363">
                  <c:v>43044.5625</c:v>
                </c:pt>
                <c:pt idx="364">
                  <c:v>43044.583333333336</c:v>
                </c:pt>
                <c:pt idx="365">
                  <c:v>43044.604166666664</c:v>
                </c:pt>
                <c:pt idx="366">
                  <c:v>43044.625</c:v>
                </c:pt>
                <c:pt idx="367">
                  <c:v>43044.645833333336</c:v>
                </c:pt>
                <c:pt idx="368">
                  <c:v>43044.666666666664</c:v>
                </c:pt>
                <c:pt idx="369">
                  <c:v>43044.6875</c:v>
                </c:pt>
                <c:pt idx="370">
                  <c:v>43044.708333333336</c:v>
                </c:pt>
                <c:pt idx="371">
                  <c:v>43044.729166666664</c:v>
                </c:pt>
                <c:pt idx="372">
                  <c:v>43044.75</c:v>
                </c:pt>
                <c:pt idx="373">
                  <c:v>43044.770833333336</c:v>
                </c:pt>
                <c:pt idx="374">
                  <c:v>43044.791666666664</c:v>
                </c:pt>
                <c:pt idx="375">
                  <c:v>43044.8125</c:v>
                </c:pt>
                <c:pt idx="376">
                  <c:v>43044.833333333336</c:v>
                </c:pt>
                <c:pt idx="377">
                  <c:v>43044.854166666664</c:v>
                </c:pt>
                <c:pt idx="378">
                  <c:v>43044.875</c:v>
                </c:pt>
                <c:pt idx="379">
                  <c:v>43044.895833333336</c:v>
                </c:pt>
                <c:pt idx="380">
                  <c:v>43044.916666666664</c:v>
                </c:pt>
                <c:pt idx="381">
                  <c:v>43044.9375</c:v>
                </c:pt>
                <c:pt idx="382">
                  <c:v>43044.958333333336</c:v>
                </c:pt>
                <c:pt idx="383">
                  <c:v>43044.979166666664</c:v>
                </c:pt>
              </c:numCache>
            </c:numRef>
          </c:cat>
          <c:val>
            <c:numRef>
              <c:f>'29 Oct - 5 Nov'!$J$4:$J$387</c:f>
              <c:numCache>
                <c:formatCode>General</c:formatCode>
                <c:ptCount val="384"/>
                <c:pt idx="0">
                  <c:v>74.11</c:v>
                </c:pt>
                <c:pt idx="1">
                  <c:v>74.28</c:v>
                </c:pt>
                <c:pt idx="2">
                  <c:v>74.37</c:v>
                </c:pt>
                <c:pt idx="3">
                  <c:v>74.459999999999994</c:v>
                </c:pt>
                <c:pt idx="4">
                  <c:v>74.59</c:v>
                </c:pt>
                <c:pt idx="5">
                  <c:v>74.7</c:v>
                </c:pt>
                <c:pt idx="6">
                  <c:v>74.58</c:v>
                </c:pt>
                <c:pt idx="7">
                  <c:v>74.680000000000007</c:v>
                </c:pt>
                <c:pt idx="8">
                  <c:v>74.67</c:v>
                </c:pt>
                <c:pt idx="9">
                  <c:v>74.56</c:v>
                </c:pt>
                <c:pt idx="10">
                  <c:v>74.569999999999993</c:v>
                </c:pt>
                <c:pt idx="11">
                  <c:v>74.56</c:v>
                </c:pt>
                <c:pt idx="12">
                  <c:v>74.44</c:v>
                </c:pt>
                <c:pt idx="13">
                  <c:v>74.53</c:v>
                </c:pt>
                <c:pt idx="14">
                  <c:v>74.55</c:v>
                </c:pt>
                <c:pt idx="15">
                  <c:v>74.59</c:v>
                </c:pt>
                <c:pt idx="16">
                  <c:v>74.87</c:v>
                </c:pt>
                <c:pt idx="17">
                  <c:v>75.02</c:v>
                </c:pt>
                <c:pt idx="18">
                  <c:v>75.400000000000006</c:v>
                </c:pt>
                <c:pt idx="19">
                  <c:v>75.37</c:v>
                </c:pt>
                <c:pt idx="20">
                  <c:v>75.19</c:v>
                </c:pt>
                <c:pt idx="21">
                  <c:v>75.12</c:v>
                </c:pt>
                <c:pt idx="22">
                  <c:v>74.91</c:v>
                </c:pt>
                <c:pt idx="23">
                  <c:v>74.75</c:v>
                </c:pt>
                <c:pt idx="24">
                  <c:v>74.7</c:v>
                </c:pt>
                <c:pt idx="25">
                  <c:v>74.540000000000006</c:v>
                </c:pt>
                <c:pt idx="26">
                  <c:v>74.45</c:v>
                </c:pt>
                <c:pt idx="27">
                  <c:v>74.45</c:v>
                </c:pt>
                <c:pt idx="28">
                  <c:v>74.260000000000005</c:v>
                </c:pt>
                <c:pt idx="29">
                  <c:v>69.260000000000005</c:v>
                </c:pt>
                <c:pt idx="30">
                  <c:v>68.16</c:v>
                </c:pt>
                <c:pt idx="31">
                  <c:v>66.180000000000007</c:v>
                </c:pt>
                <c:pt idx="32">
                  <c:v>66.069999999999993</c:v>
                </c:pt>
                <c:pt idx="33">
                  <c:v>66.75</c:v>
                </c:pt>
                <c:pt idx="34">
                  <c:v>63.39</c:v>
                </c:pt>
                <c:pt idx="35">
                  <c:v>63.28</c:v>
                </c:pt>
                <c:pt idx="36">
                  <c:v>64.64</c:v>
                </c:pt>
                <c:pt idx="37">
                  <c:v>67.45</c:v>
                </c:pt>
                <c:pt idx="38">
                  <c:v>68.14</c:v>
                </c:pt>
                <c:pt idx="39">
                  <c:v>67.33</c:v>
                </c:pt>
                <c:pt idx="40">
                  <c:v>61.4</c:v>
                </c:pt>
                <c:pt idx="41">
                  <c:v>57.39</c:v>
                </c:pt>
                <c:pt idx="42">
                  <c:v>53.95</c:v>
                </c:pt>
                <c:pt idx="43">
                  <c:v>57.16</c:v>
                </c:pt>
                <c:pt idx="44">
                  <c:v>57.93</c:v>
                </c:pt>
                <c:pt idx="45">
                  <c:v>53.91</c:v>
                </c:pt>
                <c:pt idx="46">
                  <c:v>51.43</c:v>
                </c:pt>
                <c:pt idx="47">
                  <c:v>50.24</c:v>
                </c:pt>
                <c:pt idx="48">
                  <c:v>51.04</c:v>
                </c:pt>
                <c:pt idx="49">
                  <c:v>50.07</c:v>
                </c:pt>
                <c:pt idx="50">
                  <c:v>49.33</c:v>
                </c:pt>
                <c:pt idx="51">
                  <c:v>49.04</c:v>
                </c:pt>
                <c:pt idx="52">
                  <c:v>49.02</c:v>
                </c:pt>
                <c:pt idx="53">
                  <c:v>48.75</c:v>
                </c:pt>
                <c:pt idx="54">
                  <c:v>60.08</c:v>
                </c:pt>
                <c:pt idx="55">
                  <c:v>60.46</c:v>
                </c:pt>
                <c:pt idx="56">
                  <c:v>62.25</c:v>
                </c:pt>
                <c:pt idx="57">
                  <c:v>66.83</c:v>
                </c:pt>
                <c:pt idx="58">
                  <c:v>67.67</c:v>
                </c:pt>
                <c:pt idx="59">
                  <c:v>67.92</c:v>
                </c:pt>
                <c:pt idx="60">
                  <c:v>68.22</c:v>
                </c:pt>
                <c:pt idx="61">
                  <c:v>71.459999999999994</c:v>
                </c:pt>
                <c:pt idx="62">
                  <c:v>73.540000000000006</c:v>
                </c:pt>
                <c:pt idx="63">
                  <c:v>75.13</c:v>
                </c:pt>
                <c:pt idx="64">
                  <c:v>75.739999999999995</c:v>
                </c:pt>
                <c:pt idx="65">
                  <c:v>74.819999999999993</c:v>
                </c:pt>
                <c:pt idx="66">
                  <c:v>73.27</c:v>
                </c:pt>
                <c:pt idx="67">
                  <c:v>73.61</c:v>
                </c:pt>
                <c:pt idx="68">
                  <c:v>71.62</c:v>
                </c:pt>
                <c:pt idx="69">
                  <c:v>69.5</c:v>
                </c:pt>
                <c:pt idx="70">
                  <c:v>66.97</c:v>
                </c:pt>
                <c:pt idx="71">
                  <c:v>65.040000000000006</c:v>
                </c:pt>
                <c:pt idx="72">
                  <c:v>64.55</c:v>
                </c:pt>
                <c:pt idx="73">
                  <c:v>64.28</c:v>
                </c:pt>
                <c:pt idx="74">
                  <c:v>64.739999999999995</c:v>
                </c:pt>
                <c:pt idx="75">
                  <c:v>63.22</c:v>
                </c:pt>
                <c:pt idx="76">
                  <c:v>63.87</c:v>
                </c:pt>
                <c:pt idx="77">
                  <c:v>62.52</c:v>
                </c:pt>
                <c:pt idx="78">
                  <c:v>60.96</c:v>
                </c:pt>
                <c:pt idx="79">
                  <c:v>60.29</c:v>
                </c:pt>
                <c:pt idx="80">
                  <c:v>62.84</c:v>
                </c:pt>
                <c:pt idx="81">
                  <c:v>66.88</c:v>
                </c:pt>
                <c:pt idx="82">
                  <c:v>68.7</c:v>
                </c:pt>
                <c:pt idx="83">
                  <c:v>68.91</c:v>
                </c:pt>
                <c:pt idx="84">
                  <c:v>68.25</c:v>
                </c:pt>
                <c:pt idx="85">
                  <c:v>69.31</c:v>
                </c:pt>
                <c:pt idx="86">
                  <c:v>68.739999999999995</c:v>
                </c:pt>
                <c:pt idx="87">
                  <c:v>65.180000000000007</c:v>
                </c:pt>
                <c:pt idx="88">
                  <c:v>59.47</c:v>
                </c:pt>
                <c:pt idx="89">
                  <c:v>55.71</c:v>
                </c:pt>
                <c:pt idx="90">
                  <c:v>62.77</c:v>
                </c:pt>
                <c:pt idx="91">
                  <c:v>64.19</c:v>
                </c:pt>
                <c:pt idx="92">
                  <c:v>64.209999999999994</c:v>
                </c:pt>
                <c:pt idx="93">
                  <c:v>60.31</c:v>
                </c:pt>
                <c:pt idx="94">
                  <c:v>59.64</c:v>
                </c:pt>
                <c:pt idx="95">
                  <c:v>59.35</c:v>
                </c:pt>
                <c:pt idx="96">
                  <c:v>58.16</c:v>
                </c:pt>
                <c:pt idx="97">
                  <c:v>59.09</c:v>
                </c:pt>
                <c:pt idx="98">
                  <c:v>58.96</c:v>
                </c:pt>
                <c:pt idx="99">
                  <c:v>59.64</c:v>
                </c:pt>
                <c:pt idx="100">
                  <c:v>59.3</c:v>
                </c:pt>
                <c:pt idx="101">
                  <c:v>59.69</c:v>
                </c:pt>
                <c:pt idx="102">
                  <c:v>60.57</c:v>
                </c:pt>
                <c:pt idx="103">
                  <c:v>61.41</c:v>
                </c:pt>
                <c:pt idx="104">
                  <c:v>61.68</c:v>
                </c:pt>
                <c:pt idx="105">
                  <c:v>61.96</c:v>
                </c:pt>
                <c:pt idx="106">
                  <c:v>62.46</c:v>
                </c:pt>
                <c:pt idx="107">
                  <c:v>63.59</c:v>
                </c:pt>
                <c:pt idx="108">
                  <c:v>65.56</c:v>
                </c:pt>
                <c:pt idx="109">
                  <c:v>70.83</c:v>
                </c:pt>
                <c:pt idx="110">
                  <c:v>71.430000000000007</c:v>
                </c:pt>
                <c:pt idx="111">
                  <c:v>71.260000000000005</c:v>
                </c:pt>
                <c:pt idx="112">
                  <c:v>71.44</c:v>
                </c:pt>
                <c:pt idx="113">
                  <c:v>72.16</c:v>
                </c:pt>
                <c:pt idx="114">
                  <c:v>70.67</c:v>
                </c:pt>
                <c:pt idx="115">
                  <c:v>70.930000000000007</c:v>
                </c:pt>
                <c:pt idx="116">
                  <c:v>69.849999999999994</c:v>
                </c:pt>
                <c:pt idx="117">
                  <c:v>67.97</c:v>
                </c:pt>
                <c:pt idx="118">
                  <c:v>65.58</c:v>
                </c:pt>
                <c:pt idx="119">
                  <c:v>65.62</c:v>
                </c:pt>
                <c:pt idx="120">
                  <c:v>67.319999999999993</c:v>
                </c:pt>
                <c:pt idx="121">
                  <c:v>68.25</c:v>
                </c:pt>
                <c:pt idx="122">
                  <c:v>66.650000000000006</c:v>
                </c:pt>
                <c:pt idx="123">
                  <c:v>64.72</c:v>
                </c:pt>
                <c:pt idx="124">
                  <c:v>62.96</c:v>
                </c:pt>
                <c:pt idx="125">
                  <c:v>61.66</c:v>
                </c:pt>
                <c:pt idx="126">
                  <c:v>60.95</c:v>
                </c:pt>
                <c:pt idx="127">
                  <c:v>58.98</c:v>
                </c:pt>
                <c:pt idx="128">
                  <c:v>60.27</c:v>
                </c:pt>
                <c:pt idx="129">
                  <c:v>62.21</c:v>
                </c:pt>
                <c:pt idx="130">
                  <c:v>63.1</c:v>
                </c:pt>
                <c:pt idx="131">
                  <c:v>63.51</c:v>
                </c:pt>
                <c:pt idx="132">
                  <c:v>65.150000000000006</c:v>
                </c:pt>
                <c:pt idx="133">
                  <c:v>65.45</c:v>
                </c:pt>
                <c:pt idx="134">
                  <c:v>65.33</c:v>
                </c:pt>
                <c:pt idx="135">
                  <c:v>62.25</c:v>
                </c:pt>
                <c:pt idx="136">
                  <c:v>59.97</c:v>
                </c:pt>
                <c:pt idx="137">
                  <c:v>55.84</c:v>
                </c:pt>
                <c:pt idx="138">
                  <c:v>53.89</c:v>
                </c:pt>
                <c:pt idx="139">
                  <c:v>53.87</c:v>
                </c:pt>
                <c:pt idx="140">
                  <c:v>54.57</c:v>
                </c:pt>
                <c:pt idx="141">
                  <c:v>52.02</c:v>
                </c:pt>
                <c:pt idx="142">
                  <c:v>50.55</c:v>
                </c:pt>
                <c:pt idx="143">
                  <c:v>49.72</c:v>
                </c:pt>
                <c:pt idx="144">
                  <c:v>49.3</c:v>
                </c:pt>
                <c:pt idx="145">
                  <c:v>48.93</c:v>
                </c:pt>
                <c:pt idx="146">
                  <c:v>48.72</c:v>
                </c:pt>
                <c:pt idx="147">
                  <c:v>48.6</c:v>
                </c:pt>
                <c:pt idx="148">
                  <c:v>49.85</c:v>
                </c:pt>
                <c:pt idx="149">
                  <c:v>51.13</c:v>
                </c:pt>
                <c:pt idx="150">
                  <c:v>51.48</c:v>
                </c:pt>
                <c:pt idx="151">
                  <c:v>50.98</c:v>
                </c:pt>
                <c:pt idx="152">
                  <c:v>52.6</c:v>
                </c:pt>
                <c:pt idx="153">
                  <c:v>52.9</c:v>
                </c:pt>
                <c:pt idx="154">
                  <c:v>56.69</c:v>
                </c:pt>
                <c:pt idx="155">
                  <c:v>61</c:v>
                </c:pt>
                <c:pt idx="156">
                  <c:v>64.12</c:v>
                </c:pt>
                <c:pt idx="157">
                  <c:v>65.73</c:v>
                </c:pt>
                <c:pt idx="158">
                  <c:v>69.59</c:v>
                </c:pt>
                <c:pt idx="159">
                  <c:v>71.88</c:v>
                </c:pt>
                <c:pt idx="160">
                  <c:v>71.95</c:v>
                </c:pt>
                <c:pt idx="161">
                  <c:v>71.92</c:v>
                </c:pt>
                <c:pt idx="162">
                  <c:v>71.19</c:v>
                </c:pt>
                <c:pt idx="163">
                  <c:v>70.010000000000005</c:v>
                </c:pt>
                <c:pt idx="164">
                  <c:v>68.38</c:v>
                </c:pt>
                <c:pt idx="165">
                  <c:v>65.17</c:v>
                </c:pt>
                <c:pt idx="166">
                  <c:v>62.54</c:v>
                </c:pt>
                <c:pt idx="167">
                  <c:v>59.01</c:v>
                </c:pt>
                <c:pt idx="168">
                  <c:v>58.08</c:v>
                </c:pt>
                <c:pt idx="169">
                  <c:v>57.58</c:v>
                </c:pt>
                <c:pt idx="170">
                  <c:v>56.41</c:v>
                </c:pt>
                <c:pt idx="171">
                  <c:v>59.49</c:v>
                </c:pt>
                <c:pt idx="172">
                  <c:v>60.9</c:v>
                </c:pt>
                <c:pt idx="173">
                  <c:v>61.11</c:v>
                </c:pt>
                <c:pt idx="174">
                  <c:v>60.7</c:v>
                </c:pt>
                <c:pt idx="175">
                  <c:v>60.47</c:v>
                </c:pt>
                <c:pt idx="176">
                  <c:v>61.22</c:v>
                </c:pt>
                <c:pt idx="177">
                  <c:v>63.42</c:v>
                </c:pt>
                <c:pt idx="178">
                  <c:v>64.8</c:v>
                </c:pt>
                <c:pt idx="179">
                  <c:v>64.8</c:v>
                </c:pt>
                <c:pt idx="180">
                  <c:v>64.92</c:v>
                </c:pt>
                <c:pt idx="181">
                  <c:v>63.35</c:v>
                </c:pt>
                <c:pt idx="182">
                  <c:v>62.66</c:v>
                </c:pt>
                <c:pt idx="183">
                  <c:v>60.74</c:v>
                </c:pt>
                <c:pt idx="184">
                  <c:v>56.48</c:v>
                </c:pt>
                <c:pt idx="185">
                  <c:v>56.38</c:v>
                </c:pt>
                <c:pt idx="186">
                  <c:v>59.04</c:v>
                </c:pt>
                <c:pt idx="187">
                  <c:v>59.88</c:v>
                </c:pt>
                <c:pt idx="188">
                  <c:v>60.31</c:v>
                </c:pt>
                <c:pt idx="189">
                  <c:v>59.67</c:v>
                </c:pt>
                <c:pt idx="190">
                  <c:v>58.51</c:v>
                </c:pt>
                <c:pt idx="191">
                  <c:v>57.64</c:v>
                </c:pt>
                <c:pt idx="192">
                  <c:v>54.97</c:v>
                </c:pt>
                <c:pt idx="193">
                  <c:v>54.03</c:v>
                </c:pt>
                <c:pt idx="194">
                  <c:v>53.74</c:v>
                </c:pt>
                <c:pt idx="195">
                  <c:v>54.5</c:v>
                </c:pt>
                <c:pt idx="196">
                  <c:v>55.14</c:v>
                </c:pt>
                <c:pt idx="197">
                  <c:v>55.44</c:v>
                </c:pt>
                <c:pt idx="198">
                  <c:v>56.24</c:v>
                </c:pt>
                <c:pt idx="199">
                  <c:v>56.07</c:v>
                </c:pt>
                <c:pt idx="200">
                  <c:v>56.19</c:v>
                </c:pt>
                <c:pt idx="201">
                  <c:v>59.83</c:v>
                </c:pt>
                <c:pt idx="202">
                  <c:v>60.2</c:v>
                </c:pt>
                <c:pt idx="203">
                  <c:v>59.29</c:v>
                </c:pt>
                <c:pt idx="204">
                  <c:v>59.22</c:v>
                </c:pt>
                <c:pt idx="205">
                  <c:v>63.33</c:v>
                </c:pt>
                <c:pt idx="206">
                  <c:v>67.48</c:v>
                </c:pt>
                <c:pt idx="207">
                  <c:v>69.38</c:v>
                </c:pt>
                <c:pt idx="208">
                  <c:v>70.25</c:v>
                </c:pt>
                <c:pt idx="209">
                  <c:v>69.11</c:v>
                </c:pt>
                <c:pt idx="210">
                  <c:v>67.569999999999993</c:v>
                </c:pt>
                <c:pt idx="211">
                  <c:v>66.89</c:v>
                </c:pt>
                <c:pt idx="212">
                  <c:v>65.7</c:v>
                </c:pt>
                <c:pt idx="213">
                  <c:v>64.09</c:v>
                </c:pt>
                <c:pt idx="214">
                  <c:v>62.56</c:v>
                </c:pt>
                <c:pt idx="215">
                  <c:v>60.87</c:v>
                </c:pt>
                <c:pt idx="216">
                  <c:v>56.47</c:v>
                </c:pt>
                <c:pt idx="217">
                  <c:v>51.74</c:v>
                </c:pt>
                <c:pt idx="218">
                  <c:v>49.34</c:v>
                </c:pt>
                <c:pt idx="219">
                  <c:v>61.9</c:v>
                </c:pt>
                <c:pt idx="220">
                  <c:v>60.9</c:v>
                </c:pt>
                <c:pt idx="221">
                  <c:v>60.86</c:v>
                </c:pt>
                <c:pt idx="222">
                  <c:v>58.29</c:v>
                </c:pt>
                <c:pt idx="223">
                  <c:v>58.12</c:v>
                </c:pt>
                <c:pt idx="224">
                  <c:v>61.59</c:v>
                </c:pt>
                <c:pt idx="225">
                  <c:v>63.92</c:v>
                </c:pt>
                <c:pt idx="226">
                  <c:v>63.9</c:v>
                </c:pt>
                <c:pt idx="227">
                  <c:v>64.959999999999994</c:v>
                </c:pt>
                <c:pt idx="228">
                  <c:v>65.13</c:v>
                </c:pt>
                <c:pt idx="229">
                  <c:v>63.42</c:v>
                </c:pt>
                <c:pt idx="230">
                  <c:v>60.05</c:v>
                </c:pt>
                <c:pt idx="231">
                  <c:v>58.35</c:v>
                </c:pt>
                <c:pt idx="232">
                  <c:v>55.76</c:v>
                </c:pt>
                <c:pt idx="233">
                  <c:v>53.16</c:v>
                </c:pt>
                <c:pt idx="234">
                  <c:v>50.94</c:v>
                </c:pt>
                <c:pt idx="235">
                  <c:v>49.7</c:v>
                </c:pt>
                <c:pt idx="236">
                  <c:v>49.3</c:v>
                </c:pt>
                <c:pt idx="237">
                  <c:v>48.89</c:v>
                </c:pt>
                <c:pt idx="238">
                  <c:v>51.29</c:v>
                </c:pt>
                <c:pt idx="239">
                  <c:v>52.44</c:v>
                </c:pt>
                <c:pt idx="240">
                  <c:v>52.24</c:v>
                </c:pt>
                <c:pt idx="241">
                  <c:v>51.09</c:v>
                </c:pt>
                <c:pt idx="242">
                  <c:v>50.9</c:v>
                </c:pt>
                <c:pt idx="243">
                  <c:v>51.3</c:v>
                </c:pt>
                <c:pt idx="244">
                  <c:v>52.2</c:v>
                </c:pt>
                <c:pt idx="245">
                  <c:v>52.77</c:v>
                </c:pt>
                <c:pt idx="246">
                  <c:v>53.1</c:v>
                </c:pt>
                <c:pt idx="247">
                  <c:v>53.51</c:v>
                </c:pt>
                <c:pt idx="248">
                  <c:v>53.19</c:v>
                </c:pt>
                <c:pt idx="249">
                  <c:v>56.64</c:v>
                </c:pt>
                <c:pt idx="250">
                  <c:v>60.56</c:v>
                </c:pt>
                <c:pt idx="251">
                  <c:v>61.04</c:v>
                </c:pt>
                <c:pt idx="252">
                  <c:v>60.65</c:v>
                </c:pt>
                <c:pt idx="253">
                  <c:v>61.66</c:v>
                </c:pt>
                <c:pt idx="254">
                  <c:v>66.22</c:v>
                </c:pt>
                <c:pt idx="255">
                  <c:v>67.209999999999994</c:v>
                </c:pt>
                <c:pt idx="256">
                  <c:v>67.14</c:v>
                </c:pt>
                <c:pt idx="257">
                  <c:v>67.28</c:v>
                </c:pt>
                <c:pt idx="258">
                  <c:v>66.25</c:v>
                </c:pt>
                <c:pt idx="259">
                  <c:v>65.33</c:v>
                </c:pt>
                <c:pt idx="260">
                  <c:v>64.180000000000007</c:v>
                </c:pt>
                <c:pt idx="261">
                  <c:v>61.82</c:v>
                </c:pt>
                <c:pt idx="262">
                  <c:v>60.5</c:v>
                </c:pt>
                <c:pt idx="263">
                  <c:v>59.28</c:v>
                </c:pt>
                <c:pt idx="264">
                  <c:v>58.7</c:v>
                </c:pt>
                <c:pt idx="265">
                  <c:v>58.52</c:v>
                </c:pt>
                <c:pt idx="266">
                  <c:v>57.88</c:v>
                </c:pt>
                <c:pt idx="267">
                  <c:v>55.46</c:v>
                </c:pt>
                <c:pt idx="268">
                  <c:v>56.99</c:v>
                </c:pt>
                <c:pt idx="269">
                  <c:v>60.54</c:v>
                </c:pt>
                <c:pt idx="270">
                  <c:v>61.32</c:v>
                </c:pt>
                <c:pt idx="271">
                  <c:v>60.54</c:v>
                </c:pt>
                <c:pt idx="272">
                  <c:v>56.03</c:v>
                </c:pt>
                <c:pt idx="273">
                  <c:v>56.07</c:v>
                </c:pt>
                <c:pt idx="274">
                  <c:v>63.09</c:v>
                </c:pt>
                <c:pt idx="275">
                  <c:v>64.349999999999994</c:v>
                </c:pt>
                <c:pt idx="276">
                  <c:v>65.2</c:v>
                </c:pt>
                <c:pt idx="277">
                  <c:v>66.52</c:v>
                </c:pt>
                <c:pt idx="278">
                  <c:v>67.41</c:v>
                </c:pt>
                <c:pt idx="279">
                  <c:v>65.349999999999994</c:v>
                </c:pt>
                <c:pt idx="280">
                  <c:v>59.86</c:v>
                </c:pt>
                <c:pt idx="281">
                  <c:v>54.89</c:v>
                </c:pt>
                <c:pt idx="282">
                  <c:v>52</c:v>
                </c:pt>
                <c:pt idx="283">
                  <c:v>50.27</c:v>
                </c:pt>
                <c:pt idx="284">
                  <c:v>51.96</c:v>
                </c:pt>
                <c:pt idx="285">
                  <c:v>51.04</c:v>
                </c:pt>
                <c:pt idx="286">
                  <c:v>49.82</c:v>
                </c:pt>
                <c:pt idx="287">
                  <c:v>49.07</c:v>
                </c:pt>
                <c:pt idx="288">
                  <c:v>48.69</c:v>
                </c:pt>
                <c:pt idx="289">
                  <c:v>48.27</c:v>
                </c:pt>
                <c:pt idx="290">
                  <c:v>47.96</c:v>
                </c:pt>
                <c:pt idx="291">
                  <c:v>48.94</c:v>
                </c:pt>
                <c:pt idx="292">
                  <c:v>49.88</c:v>
                </c:pt>
                <c:pt idx="293">
                  <c:v>49.96</c:v>
                </c:pt>
                <c:pt idx="294">
                  <c:v>50.29</c:v>
                </c:pt>
                <c:pt idx="295">
                  <c:v>50.32</c:v>
                </c:pt>
                <c:pt idx="296">
                  <c:v>50.32</c:v>
                </c:pt>
                <c:pt idx="297">
                  <c:v>53.07</c:v>
                </c:pt>
                <c:pt idx="298">
                  <c:v>54.41</c:v>
                </c:pt>
                <c:pt idx="299">
                  <c:v>56.42</c:v>
                </c:pt>
                <c:pt idx="300">
                  <c:v>63.46</c:v>
                </c:pt>
                <c:pt idx="301">
                  <c:v>66.58</c:v>
                </c:pt>
                <c:pt idx="302">
                  <c:v>67.38</c:v>
                </c:pt>
                <c:pt idx="303">
                  <c:v>69.069999999999993</c:v>
                </c:pt>
                <c:pt idx="304">
                  <c:v>68.709999999999994</c:v>
                </c:pt>
                <c:pt idx="305">
                  <c:v>69.38</c:v>
                </c:pt>
                <c:pt idx="306">
                  <c:v>69.14</c:v>
                </c:pt>
                <c:pt idx="307">
                  <c:v>67.52</c:v>
                </c:pt>
                <c:pt idx="308">
                  <c:v>66.23</c:v>
                </c:pt>
                <c:pt idx="309">
                  <c:v>65.41</c:v>
                </c:pt>
                <c:pt idx="310">
                  <c:v>64.040000000000006</c:v>
                </c:pt>
                <c:pt idx="311">
                  <c:v>64.2</c:v>
                </c:pt>
                <c:pt idx="312">
                  <c:v>63.38</c:v>
                </c:pt>
                <c:pt idx="313">
                  <c:v>60.78</c:v>
                </c:pt>
                <c:pt idx="314">
                  <c:v>61.42</c:v>
                </c:pt>
                <c:pt idx="315">
                  <c:v>61.43</c:v>
                </c:pt>
                <c:pt idx="316">
                  <c:v>61.35</c:v>
                </c:pt>
                <c:pt idx="317">
                  <c:v>61.08</c:v>
                </c:pt>
                <c:pt idx="318">
                  <c:v>61.14</c:v>
                </c:pt>
                <c:pt idx="319">
                  <c:v>61.31</c:v>
                </c:pt>
                <c:pt idx="320">
                  <c:v>61.11</c:v>
                </c:pt>
                <c:pt idx="321">
                  <c:v>58.48</c:v>
                </c:pt>
                <c:pt idx="322">
                  <c:v>57.68</c:v>
                </c:pt>
                <c:pt idx="323">
                  <c:v>62.37</c:v>
                </c:pt>
                <c:pt idx="324">
                  <c:v>65.319999999999993</c:v>
                </c:pt>
                <c:pt idx="325">
                  <c:v>66.349999999999994</c:v>
                </c:pt>
                <c:pt idx="326">
                  <c:v>66.14</c:v>
                </c:pt>
                <c:pt idx="327">
                  <c:v>65.849999999999994</c:v>
                </c:pt>
                <c:pt idx="328">
                  <c:v>65.790000000000006</c:v>
                </c:pt>
                <c:pt idx="329">
                  <c:v>64.86</c:v>
                </c:pt>
                <c:pt idx="330">
                  <c:v>59.39</c:v>
                </c:pt>
                <c:pt idx="331">
                  <c:v>61.9</c:v>
                </c:pt>
                <c:pt idx="332">
                  <c:v>61.79</c:v>
                </c:pt>
                <c:pt idx="333">
                  <c:v>61.18</c:v>
                </c:pt>
                <c:pt idx="334">
                  <c:v>60.82</c:v>
                </c:pt>
                <c:pt idx="335">
                  <c:v>56.83</c:v>
                </c:pt>
                <c:pt idx="336">
                  <c:v>53.5</c:v>
                </c:pt>
                <c:pt idx="337">
                  <c:v>51.45</c:v>
                </c:pt>
                <c:pt idx="338">
                  <c:v>50.33</c:v>
                </c:pt>
                <c:pt idx="339">
                  <c:v>49.86</c:v>
                </c:pt>
                <c:pt idx="340">
                  <c:v>49.28</c:v>
                </c:pt>
                <c:pt idx="341">
                  <c:v>49.79</c:v>
                </c:pt>
                <c:pt idx="342">
                  <c:v>49.35</c:v>
                </c:pt>
                <c:pt idx="343">
                  <c:v>48.6</c:v>
                </c:pt>
                <c:pt idx="344">
                  <c:v>48.99</c:v>
                </c:pt>
                <c:pt idx="345">
                  <c:v>51.83</c:v>
                </c:pt>
                <c:pt idx="346">
                  <c:v>58.07</c:v>
                </c:pt>
                <c:pt idx="347">
                  <c:v>59.51</c:v>
                </c:pt>
                <c:pt idx="348">
                  <c:v>61.55</c:v>
                </c:pt>
                <c:pt idx="349">
                  <c:v>61.61</c:v>
                </c:pt>
                <c:pt idx="350">
                  <c:v>61.26</c:v>
                </c:pt>
                <c:pt idx="351">
                  <c:v>62.17</c:v>
                </c:pt>
                <c:pt idx="352">
                  <c:v>65.23</c:v>
                </c:pt>
                <c:pt idx="353">
                  <c:v>69.099999999999994</c:v>
                </c:pt>
                <c:pt idx="354">
                  <c:v>69.52</c:v>
                </c:pt>
                <c:pt idx="355">
                  <c:v>68.34</c:v>
                </c:pt>
                <c:pt idx="356">
                  <c:v>67.5</c:v>
                </c:pt>
                <c:pt idx="357">
                  <c:v>66.89</c:v>
                </c:pt>
                <c:pt idx="358">
                  <c:v>65.2</c:v>
                </c:pt>
                <c:pt idx="359">
                  <c:v>65.010000000000005</c:v>
                </c:pt>
                <c:pt idx="360">
                  <c:v>64.900000000000006</c:v>
                </c:pt>
                <c:pt idx="361">
                  <c:v>64.66</c:v>
                </c:pt>
                <c:pt idx="362">
                  <c:v>64.12</c:v>
                </c:pt>
                <c:pt idx="363">
                  <c:v>63.04</c:v>
                </c:pt>
                <c:pt idx="364">
                  <c:v>60.64</c:v>
                </c:pt>
                <c:pt idx="365">
                  <c:v>61.91</c:v>
                </c:pt>
                <c:pt idx="366">
                  <c:v>62.9</c:v>
                </c:pt>
                <c:pt idx="367">
                  <c:v>61.63</c:v>
                </c:pt>
                <c:pt idx="368">
                  <c:v>62.1</c:v>
                </c:pt>
                <c:pt idx="369">
                  <c:v>66.510000000000005</c:v>
                </c:pt>
                <c:pt idx="370">
                  <c:v>67.81</c:v>
                </c:pt>
                <c:pt idx="371">
                  <c:v>68.78</c:v>
                </c:pt>
                <c:pt idx="372">
                  <c:v>68.27</c:v>
                </c:pt>
                <c:pt idx="373">
                  <c:v>66.260000000000005</c:v>
                </c:pt>
                <c:pt idx="374">
                  <c:v>65.39</c:v>
                </c:pt>
                <c:pt idx="375">
                  <c:v>64.25</c:v>
                </c:pt>
                <c:pt idx="376">
                  <c:v>64.14</c:v>
                </c:pt>
                <c:pt idx="377">
                  <c:v>64.92</c:v>
                </c:pt>
                <c:pt idx="378">
                  <c:v>65</c:v>
                </c:pt>
                <c:pt idx="379">
                  <c:v>60.36</c:v>
                </c:pt>
                <c:pt idx="380">
                  <c:v>56.14</c:v>
                </c:pt>
                <c:pt idx="381">
                  <c:v>53.38</c:v>
                </c:pt>
                <c:pt idx="382">
                  <c:v>51.79</c:v>
                </c:pt>
                <c:pt idx="383">
                  <c:v>50.9</c:v>
                </c:pt>
              </c:numCache>
            </c:numRef>
          </c:val>
          <c:smooth val="0"/>
          <c:extLst>
            <c:ext xmlns:c16="http://schemas.microsoft.com/office/drawing/2014/chart" uri="{C3380CC4-5D6E-409C-BE32-E72D297353CC}">
              <c16:uniqueId val="{00000001-F9FA-5D4B-89A6-647CECD66487}"/>
            </c:ext>
          </c:extLst>
        </c:ser>
        <c:ser>
          <c:idx val="2"/>
          <c:order val="2"/>
          <c:tx>
            <c:strRef>
              <c:f>'29 Oct - 5 Nov'!$O$1</c:f>
              <c:strCache>
                <c:ptCount val="1"/>
                <c:pt idx="0">
                  <c:v>Master bedroom Simulation Relative Humidity</c:v>
                </c:pt>
              </c:strCache>
            </c:strRef>
          </c:tx>
          <c:spPr>
            <a:ln w="28575" cap="rnd">
              <a:solidFill>
                <a:schemeClr val="accent3"/>
              </a:solidFill>
              <a:round/>
            </a:ln>
            <a:effectLst/>
          </c:spPr>
          <c:marker>
            <c:symbol val="none"/>
          </c:marker>
          <c:cat>
            <c:numRef>
              <c:f>'29 Oct - 5 Nov'!$A$4:$A$387</c:f>
              <c:numCache>
                <c:formatCode>m/d/yy\ h:mm</c:formatCode>
                <c:ptCount val="384"/>
                <c:pt idx="0">
                  <c:v>43037</c:v>
                </c:pt>
                <c:pt idx="1">
                  <c:v>43037.020833333336</c:v>
                </c:pt>
                <c:pt idx="2">
                  <c:v>43037.041666666664</c:v>
                </c:pt>
                <c:pt idx="3">
                  <c:v>43037.0625</c:v>
                </c:pt>
                <c:pt idx="4">
                  <c:v>43037.083333333336</c:v>
                </c:pt>
                <c:pt idx="5">
                  <c:v>43037.104166666664</c:v>
                </c:pt>
                <c:pt idx="6">
                  <c:v>43037.125</c:v>
                </c:pt>
                <c:pt idx="7">
                  <c:v>43037.145833333336</c:v>
                </c:pt>
                <c:pt idx="8">
                  <c:v>43037.166666666664</c:v>
                </c:pt>
                <c:pt idx="9">
                  <c:v>43037.1875</c:v>
                </c:pt>
                <c:pt idx="10">
                  <c:v>43037.208333333336</c:v>
                </c:pt>
                <c:pt idx="11">
                  <c:v>43037.229166666664</c:v>
                </c:pt>
                <c:pt idx="12">
                  <c:v>43037.25</c:v>
                </c:pt>
                <c:pt idx="13">
                  <c:v>43037.270833333336</c:v>
                </c:pt>
                <c:pt idx="14">
                  <c:v>43037.291666666664</c:v>
                </c:pt>
                <c:pt idx="15">
                  <c:v>43037.3125</c:v>
                </c:pt>
                <c:pt idx="16">
                  <c:v>43037.333333333336</c:v>
                </c:pt>
                <c:pt idx="17">
                  <c:v>43037.354166666664</c:v>
                </c:pt>
                <c:pt idx="18">
                  <c:v>43037.375</c:v>
                </c:pt>
                <c:pt idx="19">
                  <c:v>43037.395833333336</c:v>
                </c:pt>
                <c:pt idx="20">
                  <c:v>43037.416666666664</c:v>
                </c:pt>
                <c:pt idx="21">
                  <c:v>43037.4375</c:v>
                </c:pt>
                <c:pt idx="22">
                  <c:v>43037.458333333336</c:v>
                </c:pt>
                <c:pt idx="23">
                  <c:v>43037.479166666664</c:v>
                </c:pt>
                <c:pt idx="24">
                  <c:v>43037.5</c:v>
                </c:pt>
                <c:pt idx="25">
                  <c:v>43037.520833333336</c:v>
                </c:pt>
                <c:pt idx="26">
                  <c:v>43037.541666666664</c:v>
                </c:pt>
                <c:pt idx="27">
                  <c:v>43037.5625</c:v>
                </c:pt>
                <c:pt idx="28">
                  <c:v>43037.583333333336</c:v>
                </c:pt>
                <c:pt idx="29">
                  <c:v>43037.604166666664</c:v>
                </c:pt>
                <c:pt idx="30">
                  <c:v>43037.625</c:v>
                </c:pt>
                <c:pt idx="31">
                  <c:v>43037.645833333336</c:v>
                </c:pt>
                <c:pt idx="32">
                  <c:v>43037.666666666664</c:v>
                </c:pt>
                <c:pt idx="33">
                  <c:v>43037.6875</c:v>
                </c:pt>
                <c:pt idx="34">
                  <c:v>43037.708333333336</c:v>
                </c:pt>
                <c:pt idx="35">
                  <c:v>43037.729166666664</c:v>
                </c:pt>
                <c:pt idx="36">
                  <c:v>43037.75</c:v>
                </c:pt>
                <c:pt idx="37">
                  <c:v>43037.770833333336</c:v>
                </c:pt>
                <c:pt idx="38">
                  <c:v>43037.791666666664</c:v>
                </c:pt>
                <c:pt idx="39">
                  <c:v>43037.8125</c:v>
                </c:pt>
                <c:pt idx="40">
                  <c:v>43037.833333333336</c:v>
                </c:pt>
                <c:pt idx="41">
                  <c:v>43037.854166666664</c:v>
                </c:pt>
                <c:pt idx="42">
                  <c:v>43037.875</c:v>
                </c:pt>
                <c:pt idx="43">
                  <c:v>43037.895833333336</c:v>
                </c:pt>
                <c:pt idx="44">
                  <c:v>43037.916666666664</c:v>
                </c:pt>
                <c:pt idx="45">
                  <c:v>43037.9375</c:v>
                </c:pt>
                <c:pt idx="46">
                  <c:v>43037.958333333336</c:v>
                </c:pt>
                <c:pt idx="47">
                  <c:v>43037.979166666664</c:v>
                </c:pt>
                <c:pt idx="48">
                  <c:v>43038</c:v>
                </c:pt>
                <c:pt idx="49">
                  <c:v>43038.020833333336</c:v>
                </c:pt>
                <c:pt idx="50">
                  <c:v>43038.041666666664</c:v>
                </c:pt>
                <c:pt idx="51">
                  <c:v>43038.0625</c:v>
                </c:pt>
                <c:pt idx="52">
                  <c:v>43038.083333333336</c:v>
                </c:pt>
                <c:pt idx="53">
                  <c:v>43038.104166666664</c:v>
                </c:pt>
                <c:pt idx="54">
                  <c:v>43038.125</c:v>
                </c:pt>
                <c:pt idx="55">
                  <c:v>43038.145833333336</c:v>
                </c:pt>
                <c:pt idx="56">
                  <c:v>43038.166666666664</c:v>
                </c:pt>
                <c:pt idx="57">
                  <c:v>43038.1875</c:v>
                </c:pt>
                <c:pt idx="58">
                  <c:v>43038.208333333336</c:v>
                </c:pt>
                <c:pt idx="59">
                  <c:v>43038.229166666664</c:v>
                </c:pt>
                <c:pt idx="60">
                  <c:v>43038.25</c:v>
                </c:pt>
                <c:pt idx="61">
                  <c:v>43038.270833333336</c:v>
                </c:pt>
                <c:pt idx="62">
                  <c:v>43038.291666666664</c:v>
                </c:pt>
                <c:pt idx="63">
                  <c:v>43038.3125</c:v>
                </c:pt>
                <c:pt idx="64">
                  <c:v>43038.333333333336</c:v>
                </c:pt>
                <c:pt idx="65">
                  <c:v>43038.354166666664</c:v>
                </c:pt>
                <c:pt idx="66">
                  <c:v>43038.375</c:v>
                </c:pt>
                <c:pt idx="67">
                  <c:v>43038.395833333336</c:v>
                </c:pt>
                <c:pt idx="68">
                  <c:v>43038.416666666664</c:v>
                </c:pt>
                <c:pt idx="69">
                  <c:v>43038.4375</c:v>
                </c:pt>
                <c:pt idx="70">
                  <c:v>43038.458333333336</c:v>
                </c:pt>
                <c:pt idx="71">
                  <c:v>43038.479166666664</c:v>
                </c:pt>
                <c:pt idx="72">
                  <c:v>43038.5</c:v>
                </c:pt>
                <c:pt idx="73">
                  <c:v>43038.520833333336</c:v>
                </c:pt>
                <c:pt idx="74">
                  <c:v>43038.541666666664</c:v>
                </c:pt>
                <c:pt idx="75">
                  <c:v>43038.5625</c:v>
                </c:pt>
                <c:pt idx="76">
                  <c:v>43038.583333333336</c:v>
                </c:pt>
                <c:pt idx="77">
                  <c:v>43038.604166666664</c:v>
                </c:pt>
                <c:pt idx="78">
                  <c:v>43038.625</c:v>
                </c:pt>
                <c:pt idx="79">
                  <c:v>43038.645833333336</c:v>
                </c:pt>
                <c:pt idx="80">
                  <c:v>43038.666666666664</c:v>
                </c:pt>
                <c:pt idx="81">
                  <c:v>43038.6875</c:v>
                </c:pt>
                <c:pt idx="82">
                  <c:v>43038.708333333336</c:v>
                </c:pt>
                <c:pt idx="83">
                  <c:v>43038.729166666664</c:v>
                </c:pt>
                <c:pt idx="84">
                  <c:v>43038.75</c:v>
                </c:pt>
                <c:pt idx="85">
                  <c:v>43038.770833333336</c:v>
                </c:pt>
                <c:pt idx="86">
                  <c:v>43038.791666666664</c:v>
                </c:pt>
                <c:pt idx="87">
                  <c:v>43038.8125</c:v>
                </c:pt>
                <c:pt idx="88">
                  <c:v>43038.833333333336</c:v>
                </c:pt>
                <c:pt idx="89">
                  <c:v>43038.854166666664</c:v>
                </c:pt>
                <c:pt idx="90">
                  <c:v>43038.875</c:v>
                </c:pt>
                <c:pt idx="91">
                  <c:v>43038.895833333336</c:v>
                </c:pt>
                <c:pt idx="92">
                  <c:v>43038.916666666664</c:v>
                </c:pt>
                <c:pt idx="93">
                  <c:v>43038.9375</c:v>
                </c:pt>
                <c:pt idx="94">
                  <c:v>43038.958333333336</c:v>
                </c:pt>
                <c:pt idx="95">
                  <c:v>43038.979166666664</c:v>
                </c:pt>
                <c:pt idx="96">
                  <c:v>43039</c:v>
                </c:pt>
                <c:pt idx="97">
                  <c:v>43039.020833333336</c:v>
                </c:pt>
                <c:pt idx="98">
                  <c:v>43039.041666666664</c:v>
                </c:pt>
                <c:pt idx="99">
                  <c:v>43039.0625</c:v>
                </c:pt>
                <c:pt idx="100">
                  <c:v>43039.083333333336</c:v>
                </c:pt>
                <c:pt idx="101">
                  <c:v>43039.104166666664</c:v>
                </c:pt>
                <c:pt idx="102">
                  <c:v>43039.125</c:v>
                </c:pt>
                <c:pt idx="103">
                  <c:v>43039.145833333336</c:v>
                </c:pt>
                <c:pt idx="104">
                  <c:v>43039.166666666664</c:v>
                </c:pt>
                <c:pt idx="105">
                  <c:v>43039.1875</c:v>
                </c:pt>
                <c:pt idx="106">
                  <c:v>43039.208333333336</c:v>
                </c:pt>
                <c:pt idx="107">
                  <c:v>43039.229166666664</c:v>
                </c:pt>
                <c:pt idx="108">
                  <c:v>43039.25</c:v>
                </c:pt>
                <c:pt idx="109">
                  <c:v>43039.270833333336</c:v>
                </c:pt>
                <c:pt idx="110">
                  <c:v>43039.291666666664</c:v>
                </c:pt>
                <c:pt idx="111">
                  <c:v>43039.3125</c:v>
                </c:pt>
                <c:pt idx="112">
                  <c:v>43039.333333333336</c:v>
                </c:pt>
                <c:pt idx="113">
                  <c:v>43039.354166666664</c:v>
                </c:pt>
                <c:pt idx="114">
                  <c:v>43039.375</c:v>
                </c:pt>
                <c:pt idx="115">
                  <c:v>43039.395833333336</c:v>
                </c:pt>
                <c:pt idx="116">
                  <c:v>43039.416666666664</c:v>
                </c:pt>
                <c:pt idx="117">
                  <c:v>43039.4375</c:v>
                </c:pt>
                <c:pt idx="118">
                  <c:v>43039.458333333336</c:v>
                </c:pt>
                <c:pt idx="119">
                  <c:v>43039.479166666664</c:v>
                </c:pt>
                <c:pt idx="120">
                  <c:v>43039.5</c:v>
                </c:pt>
                <c:pt idx="121">
                  <c:v>43039.520833333336</c:v>
                </c:pt>
                <c:pt idx="122">
                  <c:v>43039.541666666664</c:v>
                </c:pt>
                <c:pt idx="123">
                  <c:v>43039.5625</c:v>
                </c:pt>
                <c:pt idx="124">
                  <c:v>43039.583333333336</c:v>
                </c:pt>
                <c:pt idx="125">
                  <c:v>43039.604166666664</c:v>
                </c:pt>
                <c:pt idx="126">
                  <c:v>43039.625</c:v>
                </c:pt>
                <c:pt idx="127">
                  <c:v>43039.645833333336</c:v>
                </c:pt>
                <c:pt idx="128">
                  <c:v>43039.666666666664</c:v>
                </c:pt>
                <c:pt idx="129">
                  <c:v>43039.6875</c:v>
                </c:pt>
                <c:pt idx="130">
                  <c:v>43039.708333333336</c:v>
                </c:pt>
                <c:pt idx="131">
                  <c:v>43039.729166666664</c:v>
                </c:pt>
                <c:pt idx="132">
                  <c:v>43039.75</c:v>
                </c:pt>
                <c:pt idx="133">
                  <c:v>43039.770833333336</c:v>
                </c:pt>
                <c:pt idx="134">
                  <c:v>43039.791666666664</c:v>
                </c:pt>
                <c:pt idx="135">
                  <c:v>43039.8125</c:v>
                </c:pt>
                <c:pt idx="136">
                  <c:v>43039.833333333336</c:v>
                </c:pt>
                <c:pt idx="137">
                  <c:v>43039.854166666664</c:v>
                </c:pt>
                <c:pt idx="138">
                  <c:v>43039.875</c:v>
                </c:pt>
                <c:pt idx="139">
                  <c:v>43039.895833333336</c:v>
                </c:pt>
                <c:pt idx="140">
                  <c:v>43039.916666666664</c:v>
                </c:pt>
                <c:pt idx="141">
                  <c:v>43039.9375</c:v>
                </c:pt>
                <c:pt idx="142">
                  <c:v>43039.958333333336</c:v>
                </c:pt>
                <c:pt idx="143">
                  <c:v>43039.979166666664</c:v>
                </c:pt>
                <c:pt idx="144">
                  <c:v>43040</c:v>
                </c:pt>
                <c:pt idx="145">
                  <c:v>43040.020833333336</c:v>
                </c:pt>
                <c:pt idx="146">
                  <c:v>43040.041666666664</c:v>
                </c:pt>
                <c:pt idx="147">
                  <c:v>43040.0625</c:v>
                </c:pt>
                <c:pt idx="148">
                  <c:v>43040.083333333336</c:v>
                </c:pt>
                <c:pt idx="149">
                  <c:v>43040.104166666664</c:v>
                </c:pt>
                <c:pt idx="150">
                  <c:v>43040.125</c:v>
                </c:pt>
                <c:pt idx="151">
                  <c:v>43040.145833333336</c:v>
                </c:pt>
                <c:pt idx="152">
                  <c:v>43040.166666666664</c:v>
                </c:pt>
                <c:pt idx="153">
                  <c:v>43040.1875</c:v>
                </c:pt>
                <c:pt idx="154">
                  <c:v>43040.208333333336</c:v>
                </c:pt>
                <c:pt idx="155">
                  <c:v>43040.229166666664</c:v>
                </c:pt>
                <c:pt idx="156">
                  <c:v>43040.25</c:v>
                </c:pt>
                <c:pt idx="157">
                  <c:v>43040.270833333336</c:v>
                </c:pt>
                <c:pt idx="158">
                  <c:v>43040.291666666664</c:v>
                </c:pt>
                <c:pt idx="159">
                  <c:v>43040.3125</c:v>
                </c:pt>
                <c:pt idx="160">
                  <c:v>43040.333333333336</c:v>
                </c:pt>
                <c:pt idx="161">
                  <c:v>43040.354166666664</c:v>
                </c:pt>
                <c:pt idx="162">
                  <c:v>43040.375</c:v>
                </c:pt>
                <c:pt idx="163">
                  <c:v>43040.395833333336</c:v>
                </c:pt>
                <c:pt idx="164">
                  <c:v>43040.416666666664</c:v>
                </c:pt>
                <c:pt idx="165">
                  <c:v>43040.4375</c:v>
                </c:pt>
                <c:pt idx="166">
                  <c:v>43040.458333333336</c:v>
                </c:pt>
                <c:pt idx="167">
                  <c:v>43040.479166666664</c:v>
                </c:pt>
                <c:pt idx="168">
                  <c:v>43040.5</c:v>
                </c:pt>
                <c:pt idx="169">
                  <c:v>43040.520833333336</c:v>
                </c:pt>
                <c:pt idx="170">
                  <c:v>43040.541666666664</c:v>
                </c:pt>
                <c:pt idx="171">
                  <c:v>43040.5625</c:v>
                </c:pt>
                <c:pt idx="172">
                  <c:v>43040.583333333336</c:v>
                </c:pt>
                <c:pt idx="173">
                  <c:v>43040.604166666664</c:v>
                </c:pt>
                <c:pt idx="174">
                  <c:v>43040.625</c:v>
                </c:pt>
                <c:pt idx="175">
                  <c:v>43040.645833333336</c:v>
                </c:pt>
                <c:pt idx="176">
                  <c:v>43040.666666666664</c:v>
                </c:pt>
                <c:pt idx="177">
                  <c:v>43040.6875</c:v>
                </c:pt>
                <c:pt idx="178">
                  <c:v>43040.708333333336</c:v>
                </c:pt>
                <c:pt idx="179">
                  <c:v>43040.729166666664</c:v>
                </c:pt>
                <c:pt idx="180">
                  <c:v>43040.75</c:v>
                </c:pt>
                <c:pt idx="181">
                  <c:v>43040.770833333336</c:v>
                </c:pt>
                <c:pt idx="182">
                  <c:v>43040.791666666664</c:v>
                </c:pt>
                <c:pt idx="183">
                  <c:v>43040.8125</c:v>
                </c:pt>
                <c:pt idx="184">
                  <c:v>43040.833333333336</c:v>
                </c:pt>
                <c:pt idx="185">
                  <c:v>43040.854166666664</c:v>
                </c:pt>
                <c:pt idx="186">
                  <c:v>43040.875</c:v>
                </c:pt>
                <c:pt idx="187">
                  <c:v>43040.895833333336</c:v>
                </c:pt>
                <c:pt idx="188">
                  <c:v>43040.916666666664</c:v>
                </c:pt>
                <c:pt idx="189">
                  <c:v>43040.9375</c:v>
                </c:pt>
                <c:pt idx="190">
                  <c:v>43040.958333333336</c:v>
                </c:pt>
                <c:pt idx="191">
                  <c:v>43040.979166666664</c:v>
                </c:pt>
                <c:pt idx="192">
                  <c:v>43041</c:v>
                </c:pt>
                <c:pt idx="193">
                  <c:v>43041.020833333336</c:v>
                </c:pt>
                <c:pt idx="194">
                  <c:v>43041.041666666664</c:v>
                </c:pt>
                <c:pt idx="195">
                  <c:v>43041.0625</c:v>
                </c:pt>
                <c:pt idx="196">
                  <c:v>43041.083333333336</c:v>
                </c:pt>
                <c:pt idx="197">
                  <c:v>43041.104166666664</c:v>
                </c:pt>
                <c:pt idx="198">
                  <c:v>43041.125</c:v>
                </c:pt>
                <c:pt idx="199">
                  <c:v>43041.145833333336</c:v>
                </c:pt>
                <c:pt idx="200">
                  <c:v>43041.166666666664</c:v>
                </c:pt>
                <c:pt idx="201">
                  <c:v>43041.1875</c:v>
                </c:pt>
                <c:pt idx="202">
                  <c:v>43041.208333333336</c:v>
                </c:pt>
                <c:pt idx="203">
                  <c:v>43041.229166666664</c:v>
                </c:pt>
                <c:pt idx="204">
                  <c:v>43041.25</c:v>
                </c:pt>
                <c:pt idx="205">
                  <c:v>43041.270833333336</c:v>
                </c:pt>
                <c:pt idx="206">
                  <c:v>43041.291666666664</c:v>
                </c:pt>
                <c:pt idx="207">
                  <c:v>43041.3125</c:v>
                </c:pt>
                <c:pt idx="208">
                  <c:v>43041.333333333336</c:v>
                </c:pt>
                <c:pt idx="209">
                  <c:v>43041.354166666664</c:v>
                </c:pt>
                <c:pt idx="210">
                  <c:v>43041.375</c:v>
                </c:pt>
                <c:pt idx="211">
                  <c:v>43041.395833333336</c:v>
                </c:pt>
                <c:pt idx="212">
                  <c:v>43041.416666666664</c:v>
                </c:pt>
                <c:pt idx="213">
                  <c:v>43041.4375</c:v>
                </c:pt>
                <c:pt idx="214">
                  <c:v>43041.458333333336</c:v>
                </c:pt>
                <c:pt idx="215">
                  <c:v>43041.479166666664</c:v>
                </c:pt>
                <c:pt idx="216">
                  <c:v>43041.5</c:v>
                </c:pt>
                <c:pt idx="217">
                  <c:v>43041.520833333336</c:v>
                </c:pt>
                <c:pt idx="218">
                  <c:v>43041.541666666664</c:v>
                </c:pt>
                <c:pt idx="219">
                  <c:v>43041.5625</c:v>
                </c:pt>
                <c:pt idx="220">
                  <c:v>43041.583333333336</c:v>
                </c:pt>
                <c:pt idx="221">
                  <c:v>43041.604166666664</c:v>
                </c:pt>
                <c:pt idx="222">
                  <c:v>43041.625</c:v>
                </c:pt>
                <c:pt idx="223">
                  <c:v>43041.645833333336</c:v>
                </c:pt>
                <c:pt idx="224">
                  <c:v>43041.666666666664</c:v>
                </c:pt>
                <c:pt idx="225">
                  <c:v>43041.6875</c:v>
                </c:pt>
                <c:pt idx="226">
                  <c:v>43041.708333333336</c:v>
                </c:pt>
                <c:pt idx="227">
                  <c:v>43041.729166666664</c:v>
                </c:pt>
                <c:pt idx="228">
                  <c:v>43041.75</c:v>
                </c:pt>
                <c:pt idx="229">
                  <c:v>43041.770833333336</c:v>
                </c:pt>
                <c:pt idx="230">
                  <c:v>43041.791666666664</c:v>
                </c:pt>
                <c:pt idx="231">
                  <c:v>43041.8125</c:v>
                </c:pt>
                <c:pt idx="232">
                  <c:v>43041.833333333336</c:v>
                </c:pt>
                <c:pt idx="233">
                  <c:v>43041.854166666664</c:v>
                </c:pt>
                <c:pt idx="234">
                  <c:v>43041.875</c:v>
                </c:pt>
                <c:pt idx="235">
                  <c:v>43041.895833333336</c:v>
                </c:pt>
                <c:pt idx="236">
                  <c:v>43041.916666666664</c:v>
                </c:pt>
                <c:pt idx="237">
                  <c:v>43041.9375</c:v>
                </c:pt>
                <c:pt idx="238">
                  <c:v>43041.958333333336</c:v>
                </c:pt>
                <c:pt idx="239">
                  <c:v>43041.979166666664</c:v>
                </c:pt>
                <c:pt idx="240">
                  <c:v>43042</c:v>
                </c:pt>
                <c:pt idx="241">
                  <c:v>43042.020833333336</c:v>
                </c:pt>
                <c:pt idx="242">
                  <c:v>43042.041666666664</c:v>
                </c:pt>
                <c:pt idx="243">
                  <c:v>43042.0625</c:v>
                </c:pt>
                <c:pt idx="244">
                  <c:v>43042.083333333336</c:v>
                </c:pt>
                <c:pt idx="245">
                  <c:v>43042.104166666664</c:v>
                </c:pt>
                <c:pt idx="246">
                  <c:v>43042.125</c:v>
                </c:pt>
                <c:pt idx="247">
                  <c:v>43042.145833333336</c:v>
                </c:pt>
                <c:pt idx="248">
                  <c:v>43042.166666666664</c:v>
                </c:pt>
                <c:pt idx="249">
                  <c:v>43042.1875</c:v>
                </c:pt>
                <c:pt idx="250">
                  <c:v>43042.208333333336</c:v>
                </c:pt>
                <c:pt idx="251">
                  <c:v>43042.229166666664</c:v>
                </c:pt>
                <c:pt idx="252">
                  <c:v>43042.25</c:v>
                </c:pt>
                <c:pt idx="253">
                  <c:v>43042.270833333336</c:v>
                </c:pt>
                <c:pt idx="254">
                  <c:v>43042.291666666664</c:v>
                </c:pt>
                <c:pt idx="255">
                  <c:v>43042.3125</c:v>
                </c:pt>
                <c:pt idx="256">
                  <c:v>43042.333333333336</c:v>
                </c:pt>
                <c:pt idx="257">
                  <c:v>43042.354166666664</c:v>
                </c:pt>
                <c:pt idx="258">
                  <c:v>43042.375</c:v>
                </c:pt>
                <c:pt idx="259">
                  <c:v>43042.395833333336</c:v>
                </c:pt>
                <c:pt idx="260">
                  <c:v>43042.416666666664</c:v>
                </c:pt>
                <c:pt idx="261">
                  <c:v>43042.4375</c:v>
                </c:pt>
                <c:pt idx="262">
                  <c:v>43042.458333333336</c:v>
                </c:pt>
                <c:pt idx="263">
                  <c:v>43042.479166666664</c:v>
                </c:pt>
                <c:pt idx="264">
                  <c:v>43042.5</c:v>
                </c:pt>
                <c:pt idx="265">
                  <c:v>43042.520833333336</c:v>
                </c:pt>
                <c:pt idx="266">
                  <c:v>43042.541666666664</c:v>
                </c:pt>
                <c:pt idx="267">
                  <c:v>43042.5625</c:v>
                </c:pt>
                <c:pt idx="268">
                  <c:v>43042.583333333336</c:v>
                </c:pt>
                <c:pt idx="269">
                  <c:v>43042.604166666664</c:v>
                </c:pt>
                <c:pt idx="270">
                  <c:v>43042.625</c:v>
                </c:pt>
                <c:pt idx="271">
                  <c:v>43042.645833333336</c:v>
                </c:pt>
                <c:pt idx="272">
                  <c:v>43042.666666666664</c:v>
                </c:pt>
                <c:pt idx="273">
                  <c:v>43042.6875</c:v>
                </c:pt>
                <c:pt idx="274">
                  <c:v>43042.708333333336</c:v>
                </c:pt>
                <c:pt idx="275">
                  <c:v>43042.729166666664</c:v>
                </c:pt>
                <c:pt idx="276">
                  <c:v>43042.75</c:v>
                </c:pt>
                <c:pt idx="277">
                  <c:v>43042.770833333336</c:v>
                </c:pt>
                <c:pt idx="278">
                  <c:v>43042.791666666664</c:v>
                </c:pt>
                <c:pt idx="279">
                  <c:v>43042.8125</c:v>
                </c:pt>
                <c:pt idx="280">
                  <c:v>43042.833333333336</c:v>
                </c:pt>
                <c:pt idx="281">
                  <c:v>43042.854166666664</c:v>
                </c:pt>
                <c:pt idx="282">
                  <c:v>43042.875</c:v>
                </c:pt>
                <c:pt idx="283">
                  <c:v>43042.895833333336</c:v>
                </c:pt>
                <c:pt idx="284">
                  <c:v>43042.916666666664</c:v>
                </c:pt>
                <c:pt idx="285">
                  <c:v>43042.9375</c:v>
                </c:pt>
                <c:pt idx="286">
                  <c:v>43042.958333333336</c:v>
                </c:pt>
                <c:pt idx="287">
                  <c:v>43042.979166666664</c:v>
                </c:pt>
                <c:pt idx="288">
                  <c:v>43043</c:v>
                </c:pt>
                <c:pt idx="289">
                  <c:v>43043.020833333336</c:v>
                </c:pt>
                <c:pt idx="290">
                  <c:v>43043.041666666664</c:v>
                </c:pt>
                <c:pt idx="291">
                  <c:v>43043.0625</c:v>
                </c:pt>
                <c:pt idx="292">
                  <c:v>43043.083333333336</c:v>
                </c:pt>
                <c:pt idx="293">
                  <c:v>43043.104166666664</c:v>
                </c:pt>
                <c:pt idx="294">
                  <c:v>43043.125</c:v>
                </c:pt>
                <c:pt idx="295">
                  <c:v>43043.145833333336</c:v>
                </c:pt>
                <c:pt idx="296">
                  <c:v>43043.166666666664</c:v>
                </c:pt>
                <c:pt idx="297">
                  <c:v>43043.1875</c:v>
                </c:pt>
                <c:pt idx="298">
                  <c:v>43043.208333333336</c:v>
                </c:pt>
                <c:pt idx="299">
                  <c:v>43043.229166666664</c:v>
                </c:pt>
                <c:pt idx="300">
                  <c:v>43043.25</c:v>
                </c:pt>
                <c:pt idx="301">
                  <c:v>43043.270833333336</c:v>
                </c:pt>
                <c:pt idx="302">
                  <c:v>43043.291666666664</c:v>
                </c:pt>
                <c:pt idx="303">
                  <c:v>43043.3125</c:v>
                </c:pt>
                <c:pt idx="304">
                  <c:v>43043.333333333336</c:v>
                </c:pt>
                <c:pt idx="305">
                  <c:v>43043.354166666664</c:v>
                </c:pt>
                <c:pt idx="306">
                  <c:v>43043.375</c:v>
                </c:pt>
                <c:pt idx="307">
                  <c:v>43043.395833333336</c:v>
                </c:pt>
                <c:pt idx="308">
                  <c:v>43043.416666666664</c:v>
                </c:pt>
                <c:pt idx="309">
                  <c:v>43043.4375</c:v>
                </c:pt>
                <c:pt idx="310">
                  <c:v>43043.458333333336</c:v>
                </c:pt>
                <c:pt idx="311">
                  <c:v>43043.479166666664</c:v>
                </c:pt>
                <c:pt idx="312">
                  <c:v>43043.5</c:v>
                </c:pt>
                <c:pt idx="313">
                  <c:v>43043.520833333336</c:v>
                </c:pt>
                <c:pt idx="314">
                  <c:v>43043.541666666664</c:v>
                </c:pt>
                <c:pt idx="315">
                  <c:v>43043.5625</c:v>
                </c:pt>
                <c:pt idx="316">
                  <c:v>43043.583333333336</c:v>
                </c:pt>
                <c:pt idx="317">
                  <c:v>43043.604166666664</c:v>
                </c:pt>
                <c:pt idx="318">
                  <c:v>43043.625</c:v>
                </c:pt>
                <c:pt idx="319">
                  <c:v>43043.645833333336</c:v>
                </c:pt>
                <c:pt idx="320">
                  <c:v>43043.666666666664</c:v>
                </c:pt>
                <c:pt idx="321">
                  <c:v>43043.6875</c:v>
                </c:pt>
                <c:pt idx="322">
                  <c:v>43043.708333333336</c:v>
                </c:pt>
                <c:pt idx="323">
                  <c:v>43043.729166666664</c:v>
                </c:pt>
                <c:pt idx="324">
                  <c:v>43043.75</c:v>
                </c:pt>
                <c:pt idx="325">
                  <c:v>43043.770833333336</c:v>
                </c:pt>
                <c:pt idx="326">
                  <c:v>43043.791666666664</c:v>
                </c:pt>
                <c:pt idx="327">
                  <c:v>43043.8125</c:v>
                </c:pt>
                <c:pt idx="328">
                  <c:v>43043.833333333336</c:v>
                </c:pt>
                <c:pt idx="329">
                  <c:v>43043.854166666664</c:v>
                </c:pt>
                <c:pt idx="330">
                  <c:v>43043.875</c:v>
                </c:pt>
                <c:pt idx="331">
                  <c:v>43043.895833333336</c:v>
                </c:pt>
                <c:pt idx="332">
                  <c:v>43043.916666666664</c:v>
                </c:pt>
                <c:pt idx="333">
                  <c:v>43043.9375</c:v>
                </c:pt>
                <c:pt idx="334">
                  <c:v>43043.958333333336</c:v>
                </c:pt>
                <c:pt idx="335">
                  <c:v>43043.979166666664</c:v>
                </c:pt>
                <c:pt idx="336">
                  <c:v>43044</c:v>
                </c:pt>
                <c:pt idx="337">
                  <c:v>43044.020833333336</c:v>
                </c:pt>
                <c:pt idx="338">
                  <c:v>43044.041666666664</c:v>
                </c:pt>
                <c:pt idx="339">
                  <c:v>43044.0625</c:v>
                </c:pt>
                <c:pt idx="340">
                  <c:v>43044.083333333336</c:v>
                </c:pt>
                <c:pt idx="341">
                  <c:v>43044.104166666664</c:v>
                </c:pt>
                <c:pt idx="342">
                  <c:v>43044.125</c:v>
                </c:pt>
                <c:pt idx="343">
                  <c:v>43044.145833333336</c:v>
                </c:pt>
                <c:pt idx="344">
                  <c:v>43044.166666666664</c:v>
                </c:pt>
                <c:pt idx="345">
                  <c:v>43044.1875</c:v>
                </c:pt>
                <c:pt idx="346">
                  <c:v>43044.208333333336</c:v>
                </c:pt>
                <c:pt idx="347">
                  <c:v>43044.229166666664</c:v>
                </c:pt>
                <c:pt idx="348">
                  <c:v>43044.25</c:v>
                </c:pt>
                <c:pt idx="349">
                  <c:v>43044.270833333336</c:v>
                </c:pt>
                <c:pt idx="350">
                  <c:v>43044.291666666664</c:v>
                </c:pt>
                <c:pt idx="351">
                  <c:v>43044.3125</c:v>
                </c:pt>
                <c:pt idx="352">
                  <c:v>43044.333333333336</c:v>
                </c:pt>
                <c:pt idx="353">
                  <c:v>43044.354166666664</c:v>
                </c:pt>
                <c:pt idx="354">
                  <c:v>43044.375</c:v>
                </c:pt>
                <c:pt idx="355">
                  <c:v>43044.395833333336</c:v>
                </c:pt>
                <c:pt idx="356">
                  <c:v>43044.416666666664</c:v>
                </c:pt>
                <c:pt idx="357">
                  <c:v>43044.4375</c:v>
                </c:pt>
                <c:pt idx="358">
                  <c:v>43044.458333333336</c:v>
                </c:pt>
                <c:pt idx="359">
                  <c:v>43044.479166666664</c:v>
                </c:pt>
                <c:pt idx="360">
                  <c:v>43044.5</c:v>
                </c:pt>
                <c:pt idx="361">
                  <c:v>43044.520833333336</c:v>
                </c:pt>
                <c:pt idx="362">
                  <c:v>43044.541666666664</c:v>
                </c:pt>
                <c:pt idx="363">
                  <c:v>43044.5625</c:v>
                </c:pt>
                <c:pt idx="364">
                  <c:v>43044.583333333336</c:v>
                </c:pt>
                <c:pt idx="365">
                  <c:v>43044.604166666664</c:v>
                </c:pt>
                <c:pt idx="366">
                  <c:v>43044.625</c:v>
                </c:pt>
                <c:pt idx="367">
                  <c:v>43044.645833333336</c:v>
                </c:pt>
                <c:pt idx="368">
                  <c:v>43044.666666666664</c:v>
                </c:pt>
                <c:pt idx="369">
                  <c:v>43044.6875</c:v>
                </c:pt>
                <c:pt idx="370">
                  <c:v>43044.708333333336</c:v>
                </c:pt>
                <c:pt idx="371">
                  <c:v>43044.729166666664</c:v>
                </c:pt>
                <c:pt idx="372">
                  <c:v>43044.75</c:v>
                </c:pt>
                <c:pt idx="373">
                  <c:v>43044.770833333336</c:v>
                </c:pt>
                <c:pt idx="374">
                  <c:v>43044.791666666664</c:v>
                </c:pt>
                <c:pt idx="375">
                  <c:v>43044.8125</c:v>
                </c:pt>
                <c:pt idx="376">
                  <c:v>43044.833333333336</c:v>
                </c:pt>
                <c:pt idx="377">
                  <c:v>43044.854166666664</c:v>
                </c:pt>
                <c:pt idx="378">
                  <c:v>43044.875</c:v>
                </c:pt>
                <c:pt idx="379">
                  <c:v>43044.895833333336</c:v>
                </c:pt>
                <c:pt idx="380">
                  <c:v>43044.916666666664</c:v>
                </c:pt>
                <c:pt idx="381">
                  <c:v>43044.9375</c:v>
                </c:pt>
                <c:pt idx="382">
                  <c:v>43044.958333333336</c:v>
                </c:pt>
                <c:pt idx="383">
                  <c:v>43044.979166666664</c:v>
                </c:pt>
              </c:numCache>
            </c:numRef>
          </c:cat>
          <c:val>
            <c:numRef>
              <c:f>'29 Oct - 5 Nov'!$O$4:$O$387</c:f>
              <c:numCache>
                <c:formatCode>General</c:formatCode>
                <c:ptCount val="384"/>
                <c:pt idx="0">
                  <c:v>70.77</c:v>
                </c:pt>
                <c:pt idx="1">
                  <c:v>71.34</c:v>
                </c:pt>
                <c:pt idx="2">
                  <c:v>71.83</c:v>
                </c:pt>
                <c:pt idx="3">
                  <c:v>72.180000000000007</c:v>
                </c:pt>
                <c:pt idx="4">
                  <c:v>72.459999999999994</c:v>
                </c:pt>
                <c:pt idx="5">
                  <c:v>72.7</c:v>
                </c:pt>
                <c:pt idx="6">
                  <c:v>73.040000000000006</c:v>
                </c:pt>
                <c:pt idx="7">
                  <c:v>73.650000000000006</c:v>
                </c:pt>
                <c:pt idx="8">
                  <c:v>74.239999999999995</c:v>
                </c:pt>
                <c:pt idx="9">
                  <c:v>74.77</c:v>
                </c:pt>
                <c:pt idx="10">
                  <c:v>75.23</c:v>
                </c:pt>
                <c:pt idx="11">
                  <c:v>75.62</c:v>
                </c:pt>
                <c:pt idx="12">
                  <c:v>86.43</c:v>
                </c:pt>
                <c:pt idx="13">
                  <c:v>92.52</c:v>
                </c:pt>
                <c:pt idx="14">
                  <c:v>94.27</c:v>
                </c:pt>
                <c:pt idx="15">
                  <c:v>94.9</c:v>
                </c:pt>
                <c:pt idx="16">
                  <c:v>94.29</c:v>
                </c:pt>
                <c:pt idx="17">
                  <c:v>91.78</c:v>
                </c:pt>
                <c:pt idx="18">
                  <c:v>89.42</c:v>
                </c:pt>
                <c:pt idx="19">
                  <c:v>88.43</c:v>
                </c:pt>
                <c:pt idx="20">
                  <c:v>87.6</c:v>
                </c:pt>
                <c:pt idx="21">
                  <c:v>86.54</c:v>
                </c:pt>
                <c:pt idx="22">
                  <c:v>85.37</c:v>
                </c:pt>
                <c:pt idx="23">
                  <c:v>84.22</c:v>
                </c:pt>
                <c:pt idx="24">
                  <c:v>83.11</c:v>
                </c:pt>
                <c:pt idx="25">
                  <c:v>82.21</c:v>
                </c:pt>
                <c:pt idx="26">
                  <c:v>81.510000000000005</c:v>
                </c:pt>
                <c:pt idx="27">
                  <c:v>81.040000000000006</c:v>
                </c:pt>
                <c:pt idx="28">
                  <c:v>80.81</c:v>
                </c:pt>
                <c:pt idx="29">
                  <c:v>80.42</c:v>
                </c:pt>
                <c:pt idx="30">
                  <c:v>79.8</c:v>
                </c:pt>
                <c:pt idx="31">
                  <c:v>79.930000000000007</c:v>
                </c:pt>
                <c:pt idx="32">
                  <c:v>78.430000000000007</c:v>
                </c:pt>
                <c:pt idx="33">
                  <c:v>74.16</c:v>
                </c:pt>
                <c:pt idx="34">
                  <c:v>71.25</c:v>
                </c:pt>
                <c:pt idx="35">
                  <c:v>71.5</c:v>
                </c:pt>
                <c:pt idx="36">
                  <c:v>72.680000000000007</c:v>
                </c:pt>
                <c:pt idx="37">
                  <c:v>73.83</c:v>
                </c:pt>
                <c:pt idx="38">
                  <c:v>66.67</c:v>
                </c:pt>
                <c:pt idx="39">
                  <c:v>63.86</c:v>
                </c:pt>
                <c:pt idx="40">
                  <c:v>63.66</c:v>
                </c:pt>
                <c:pt idx="41">
                  <c:v>63.75</c:v>
                </c:pt>
                <c:pt idx="42">
                  <c:v>64.3</c:v>
                </c:pt>
                <c:pt idx="43">
                  <c:v>65.56</c:v>
                </c:pt>
                <c:pt idx="44">
                  <c:v>66.680000000000007</c:v>
                </c:pt>
                <c:pt idx="45">
                  <c:v>67.27</c:v>
                </c:pt>
                <c:pt idx="46">
                  <c:v>67.8</c:v>
                </c:pt>
                <c:pt idx="47">
                  <c:v>68.37</c:v>
                </c:pt>
                <c:pt idx="48">
                  <c:v>68.930000000000007</c:v>
                </c:pt>
                <c:pt idx="49">
                  <c:v>69.41</c:v>
                </c:pt>
                <c:pt idx="50">
                  <c:v>69.760000000000005</c:v>
                </c:pt>
                <c:pt idx="51">
                  <c:v>69.81</c:v>
                </c:pt>
                <c:pt idx="52">
                  <c:v>69.959999999999994</c:v>
                </c:pt>
                <c:pt idx="53">
                  <c:v>70.319999999999993</c:v>
                </c:pt>
                <c:pt idx="54">
                  <c:v>70.680000000000007</c:v>
                </c:pt>
                <c:pt idx="55">
                  <c:v>70.94</c:v>
                </c:pt>
                <c:pt idx="56">
                  <c:v>71.22</c:v>
                </c:pt>
                <c:pt idx="57">
                  <c:v>71.52</c:v>
                </c:pt>
                <c:pt idx="58">
                  <c:v>71.89</c:v>
                </c:pt>
                <c:pt idx="59">
                  <c:v>72.34</c:v>
                </c:pt>
                <c:pt idx="60">
                  <c:v>81.8</c:v>
                </c:pt>
                <c:pt idx="61">
                  <c:v>87.6</c:v>
                </c:pt>
                <c:pt idx="62">
                  <c:v>89.54</c:v>
                </c:pt>
                <c:pt idx="63">
                  <c:v>90.02</c:v>
                </c:pt>
                <c:pt idx="64">
                  <c:v>89.1</c:v>
                </c:pt>
                <c:pt idx="65">
                  <c:v>86.11</c:v>
                </c:pt>
                <c:pt idx="66">
                  <c:v>82.64</c:v>
                </c:pt>
                <c:pt idx="67">
                  <c:v>79.36</c:v>
                </c:pt>
                <c:pt idx="68">
                  <c:v>76.349999999999994</c:v>
                </c:pt>
                <c:pt idx="69">
                  <c:v>73.69</c:v>
                </c:pt>
                <c:pt idx="70">
                  <c:v>71.5</c:v>
                </c:pt>
                <c:pt idx="71">
                  <c:v>69.88</c:v>
                </c:pt>
                <c:pt idx="72">
                  <c:v>68.180000000000007</c:v>
                </c:pt>
                <c:pt idx="73">
                  <c:v>66.02</c:v>
                </c:pt>
                <c:pt idx="74">
                  <c:v>65.06</c:v>
                </c:pt>
                <c:pt idx="75">
                  <c:v>66.28</c:v>
                </c:pt>
                <c:pt idx="76">
                  <c:v>66.8</c:v>
                </c:pt>
                <c:pt idx="77">
                  <c:v>67.48</c:v>
                </c:pt>
                <c:pt idx="78">
                  <c:v>67.69</c:v>
                </c:pt>
                <c:pt idx="79">
                  <c:v>67.25</c:v>
                </c:pt>
                <c:pt idx="80">
                  <c:v>67.05</c:v>
                </c:pt>
                <c:pt idx="81">
                  <c:v>68.09</c:v>
                </c:pt>
                <c:pt idx="82">
                  <c:v>69.42</c:v>
                </c:pt>
                <c:pt idx="83">
                  <c:v>69.430000000000007</c:v>
                </c:pt>
                <c:pt idx="84">
                  <c:v>70.010000000000005</c:v>
                </c:pt>
                <c:pt idx="85">
                  <c:v>72.400000000000006</c:v>
                </c:pt>
                <c:pt idx="86">
                  <c:v>65.94</c:v>
                </c:pt>
                <c:pt idx="87">
                  <c:v>63.46</c:v>
                </c:pt>
                <c:pt idx="88">
                  <c:v>63.51</c:v>
                </c:pt>
                <c:pt idx="89">
                  <c:v>63.53</c:v>
                </c:pt>
                <c:pt idx="90">
                  <c:v>63.71</c:v>
                </c:pt>
                <c:pt idx="91">
                  <c:v>64.23</c:v>
                </c:pt>
                <c:pt idx="92">
                  <c:v>64.849999999999994</c:v>
                </c:pt>
                <c:pt idx="93">
                  <c:v>65.56</c:v>
                </c:pt>
                <c:pt idx="94">
                  <c:v>66.260000000000005</c:v>
                </c:pt>
                <c:pt idx="95">
                  <c:v>66.94</c:v>
                </c:pt>
                <c:pt idx="96">
                  <c:v>67.5</c:v>
                </c:pt>
                <c:pt idx="97">
                  <c:v>67.86</c:v>
                </c:pt>
                <c:pt idx="98">
                  <c:v>68.27</c:v>
                </c:pt>
                <c:pt idx="99">
                  <c:v>68.83</c:v>
                </c:pt>
                <c:pt idx="100">
                  <c:v>69.34</c:v>
                </c:pt>
                <c:pt idx="101">
                  <c:v>69.709999999999994</c:v>
                </c:pt>
                <c:pt idx="102">
                  <c:v>70.03</c:v>
                </c:pt>
                <c:pt idx="103">
                  <c:v>70.31</c:v>
                </c:pt>
                <c:pt idx="104">
                  <c:v>70.42</c:v>
                </c:pt>
                <c:pt idx="105">
                  <c:v>70.239999999999995</c:v>
                </c:pt>
                <c:pt idx="106">
                  <c:v>70.09</c:v>
                </c:pt>
                <c:pt idx="107">
                  <c:v>70.09</c:v>
                </c:pt>
                <c:pt idx="108">
                  <c:v>78.760000000000005</c:v>
                </c:pt>
                <c:pt idx="109">
                  <c:v>83.8</c:v>
                </c:pt>
                <c:pt idx="110">
                  <c:v>85.01</c:v>
                </c:pt>
                <c:pt idx="111">
                  <c:v>84.81</c:v>
                </c:pt>
                <c:pt idx="112">
                  <c:v>83.75</c:v>
                </c:pt>
                <c:pt idx="113">
                  <c:v>81.86</c:v>
                </c:pt>
                <c:pt idx="114">
                  <c:v>79.86</c:v>
                </c:pt>
                <c:pt idx="115">
                  <c:v>78.11</c:v>
                </c:pt>
                <c:pt idx="116">
                  <c:v>76.05</c:v>
                </c:pt>
                <c:pt idx="117">
                  <c:v>73.39</c:v>
                </c:pt>
                <c:pt idx="118">
                  <c:v>71.36</c:v>
                </c:pt>
                <c:pt idx="119">
                  <c:v>70.62</c:v>
                </c:pt>
                <c:pt idx="120">
                  <c:v>70.150000000000006</c:v>
                </c:pt>
                <c:pt idx="121">
                  <c:v>69.540000000000006</c:v>
                </c:pt>
                <c:pt idx="122">
                  <c:v>68.69</c:v>
                </c:pt>
                <c:pt idx="123">
                  <c:v>67.39</c:v>
                </c:pt>
                <c:pt idx="124">
                  <c:v>66.040000000000006</c:v>
                </c:pt>
                <c:pt idx="125">
                  <c:v>65.489999999999995</c:v>
                </c:pt>
                <c:pt idx="126">
                  <c:v>64.77</c:v>
                </c:pt>
                <c:pt idx="127">
                  <c:v>64.16</c:v>
                </c:pt>
                <c:pt idx="128">
                  <c:v>63.51</c:v>
                </c:pt>
                <c:pt idx="129">
                  <c:v>63.25</c:v>
                </c:pt>
                <c:pt idx="130">
                  <c:v>64.38</c:v>
                </c:pt>
                <c:pt idx="131">
                  <c:v>66.930000000000007</c:v>
                </c:pt>
                <c:pt idx="132">
                  <c:v>68.930000000000007</c:v>
                </c:pt>
                <c:pt idx="133">
                  <c:v>69.02</c:v>
                </c:pt>
                <c:pt idx="134">
                  <c:v>61.46</c:v>
                </c:pt>
                <c:pt idx="135">
                  <c:v>59.01</c:v>
                </c:pt>
                <c:pt idx="136">
                  <c:v>59.61</c:v>
                </c:pt>
                <c:pt idx="137">
                  <c:v>60.99</c:v>
                </c:pt>
                <c:pt idx="138">
                  <c:v>61.99</c:v>
                </c:pt>
                <c:pt idx="139">
                  <c:v>62.07</c:v>
                </c:pt>
                <c:pt idx="140">
                  <c:v>62.14</c:v>
                </c:pt>
                <c:pt idx="141">
                  <c:v>62.47</c:v>
                </c:pt>
                <c:pt idx="142">
                  <c:v>62.87</c:v>
                </c:pt>
                <c:pt idx="143">
                  <c:v>63.31</c:v>
                </c:pt>
                <c:pt idx="144">
                  <c:v>63.62</c:v>
                </c:pt>
                <c:pt idx="145">
                  <c:v>63.65</c:v>
                </c:pt>
                <c:pt idx="146">
                  <c:v>63.56</c:v>
                </c:pt>
                <c:pt idx="147">
                  <c:v>63.34</c:v>
                </c:pt>
                <c:pt idx="148">
                  <c:v>63.17</c:v>
                </c:pt>
                <c:pt idx="149">
                  <c:v>63.11</c:v>
                </c:pt>
                <c:pt idx="150">
                  <c:v>63.4</c:v>
                </c:pt>
                <c:pt idx="151">
                  <c:v>64.260000000000005</c:v>
                </c:pt>
                <c:pt idx="152">
                  <c:v>65.09</c:v>
                </c:pt>
                <c:pt idx="153">
                  <c:v>65.680000000000007</c:v>
                </c:pt>
                <c:pt idx="154">
                  <c:v>66.23</c:v>
                </c:pt>
                <c:pt idx="155">
                  <c:v>66.77</c:v>
                </c:pt>
                <c:pt idx="156">
                  <c:v>74.78</c:v>
                </c:pt>
                <c:pt idx="157">
                  <c:v>79.02</c:v>
                </c:pt>
                <c:pt idx="158">
                  <c:v>80.2</c:v>
                </c:pt>
                <c:pt idx="159">
                  <c:v>81.28</c:v>
                </c:pt>
                <c:pt idx="160">
                  <c:v>81.63</c:v>
                </c:pt>
                <c:pt idx="161">
                  <c:v>80.61</c:v>
                </c:pt>
                <c:pt idx="162">
                  <c:v>78.69</c:v>
                </c:pt>
                <c:pt idx="163">
                  <c:v>75.78</c:v>
                </c:pt>
                <c:pt idx="164">
                  <c:v>72.11</c:v>
                </c:pt>
                <c:pt idx="165">
                  <c:v>67.400000000000006</c:v>
                </c:pt>
                <c:pt idx="166">
                  <c:v>63.35</c:v>
                </c:pt>
                <c:pt idx="167">
                  <c:v>60.91</c:v>
                </c:pt>
                <c:pt idx="168">
                  <c:v>60.54</c:v>
                </c:pt>
                <c:pt idx="169">
                  <c:v>63.43</c:v>
                </c:pt>
                <c:pt idx="170">
                  <c:v>66.06</c:v>
                </c:pt>
                <c:pt idx="171">
                  <c:v>66.39</c:v>
                </c:pt>
                <c:pt idx="172">
                  <c:v>65.819999999999993</c:v>
                </c:pt>
                <c:pt idx="173">
                  <c:v>65.819999999999993</c:v>
                </c:pt>
                <c:pt idx="174">
                  <c:v>65.59</c:v>
                </c:pt>
                <c:pt idx="175">
                  <c:v>65.180000000000007</c:v>
                </c:pt>
                <c:pt idx="176">
                  <c:v>64.650000000000006</c:v>
                </c:pt>
                <c:pt idx="177">
                  <c:v>64.41</c:v>
                </c:pt>
                <c:pt idx="178">
                  <c:v>64.83</c:v>
                </c:pt>
                <c:pt idx="179">
                  <c:v>65.3</c:v>
                </c:pt>
                <c:pt idx="180">
                  <c:v>65.819999999999993</c:v>
                </c:pt>
                <c:pt idx="181">
                  <c:v>66.47</c:v>
                </c:pt>
                <c:pt idx="182">
                  <c:v>60.16</c:v>
                </c:pt>
                <c:pt idx="183">
                  <c:v>58.23</c:v>
                </c:pt>
                <c:pt idx="184">
                  <c:v>58.85</c:v>
                </c:pt>
                <c:pt idx="185">
                  <c:v>59.75</c:v>
                </c:pt>
                <c:pt idx="186">
                  <c:v>60.34</c:v>
                </c:pt>
                <c:pt idx="187">
                  <c:v>60.34</c:v>
                </c:pt>
                <c:pt idx="188">
                  <c:v>60.29</c:v>
                </c:pt>
                <c:pt idx="189">
                  <c:v>60.36</c:v>
                </c:pt>
                <c:pt idx="190">
                  <c:v>60.55</c:v>
                </c:pt>
                <c:pt idx="191">
                  <c:v>60.92</c:v>
                </c:pt>
                <c:pt idx="192">
                  <c:v>61.26</c:v>
                </c:pt>
                <c:pt idx="193">
                  <c:v>61.47</c:v>
                </c:pt>
                <c:pt idx="194">
                  <c:v>61.79</c:v>
                </c:pt>
                <c:pt idx="195">
                  <c:v>62.34</c:v>
                </c:pt>
                <c:pt idx="196">
                  <c:v>62.91</c:v>
                </c:pt>
                <c:pt idx="197">
                  <c:v>63.42</c:v>
                </c:pt>
                <c:pt idx="198">
                  <c:v>63.87</c:v>
                </c:pt>
                <c:pt idx="199">
                  <c:v>64.23</c:v>
                </c:pt>
                <c:pt idx="200">
                  <c:v>64.52</c:v>
                </c:pt>
                <c:pt idx="201">
                  <c:v>64.709999999999994</c:v>
                </c:pt>
                <c:pt idx="202">
                  <c:v>65.03</c:v>
                </c:pt>
                <c:pt idx="203">
                  <c:v>65.64</c:v>
                </c:pt>
                <c:pt idx="204">
                  <c:v>73.59</c:v>
                </c:pt>
                <c:pt idx="205">
                  <c:v>78.17</c:v>
                </c:pt>
                <c:pt idx="206">
                  <c:v>79.260000000000005</c:v>
                </c:pt>
                <c:pt idx="207">
                  <c:v>79.010000000000005</c:v>
                </c:pt>
                <c:pt idx="208">
                  <c:v>78.23</c:v>
                </c:pt>
                <c:pt idx="209">
                  <c:v>77.22</c:v>
                </c:pt>
                <c:pt idx="210">
                  <c:v>75.489999999999995</c:v>
                </c:pt>
                <c:pt idx="211">
                  <c:v>72.53</c:v>
                </c:pt>
                <c:pt idx="212">
                  <c:v>69.89</c:v>
                </c:pt>
                <c:pt idx="213">
                  <c:v>68.650000000000006</c:v>
                </c:pt>
                <c:pt idx="214">
                  <c:v>67.459999999999994</c:v>
                </c:pt>
                <c:pt idx="215">
                  <c:v>65.56</c:v>
                </c:pt>
                <c:pt idx="216">
                  <c:v>63.93</c:v>
                </c:pt>
                <c:pt idx="217">
                  <c:v>63.11</c:v>
                </c:pt>
                <c:pt idx="218">
                  <c:v>62.3</c:v>
                </c:pt>
                <c:pt idx="219">
                  <c:v>61.26</c:v>
                </c:pt>
                <c:pt idx="220">
                  <c:v>60.43</c:v>
                </c:pt>
                <c:pt idx="221">
                  <c:v>61.1</c:v>
                </c:pt>
                <c:pt idx="222">
                  <c:v>61.96</c:v>
                </c:pt>
                <c:pt idx="223">
                  <c:v>62.87</c:v>
                </c:pt>
                <c:pt idx="224">
                  <c:v>63.88</c:v>
                </c:pt>
                <c:pt idx="225">
                  <c:v>63.76</c:v>
                </c:pt>
                <c:pt idx="226">
                  <c:v>63.84</c:v>
                </c:pt>
                <c:pt idx="227">
                  <c:v>64.09</c:v>
                </c:pt>
                <c:pt idx="228">
                  <c:v>64.42</c:v>
                </c:pt>
                <c:pt idx="229">
                  <c:v>64.8</c:v>
                </c:pt>
                <c:pt idx="230">
                  <c:v>58.61</c:v>
                </c:pt>
                <c:pt idx="231">
                  <c:v>56.85</c:v>
                </c:pt>
                <c:pt idx="232">
                  <c:v>57.46</c:v>
                </c:pt>
                <c:pt idx="233">
                  <c:v>58.05</c:v>
                </c:pt>
                <c:pt idx="234">
                  <c:v>58.67</c:v>
                </c:pt>
                <c:pt idx="235">
                  <c:v>59.39</c:v>
                </c:pt>
                <c:pt idx="236">
                  <c:v>60.15</c:v>
                </c:pt>
                <c:pt idx="237">
                  <c:v>60.89</c:v>
                </c:pt>
                <c:pt idx="238">
                  <c:v>61.35</c:v>
                </c:pt>
                <c:pt idx="239">
                  <c:v>61.28</c:v>
                </c:pt>
                <c:pt idx="240">
                  <c:v>60.99</c:v>
                </c:pt>
                <c:pt idx="241">
                  <c:v>60.48</c:v>
                </c:pt>
                <c:pt idx="242">
                  <c:v>60.29</c:v>
                </c:pt>
                <c:pt idx="243">
                  <c:v>60.73</c:v>
                </c:pt>
                <c:pt idx="244">
                  <c:v>61.27</c:v>
                </c:pt>
                <c:pt idx="245">
                  <c:v>61.82</c:v>
                </c:pt>
                <c:pt idx="246">
                  <c:v>62.2</c:v>
                </c:pt>
                <c:pt idx="247">
                  <c:v>62.28</c:v>
                </c:pt>
                <c:pt idx="248">
                  <c:v>62.17</c:v>
                </c:pt>
                <c:pt idx="249">
                  <c:v>61.76</c:v>
                </c:pt>
                <c:pt idx="250">
                  <c:v>61.77</c:v>
                </c:pt>
                <c:pt idx="251">
                  <c:v>62.58</c:v>
                </c:pt>
                <c:pt idx="252">
                  <c:v>70.3</c:v>
                </c:pt>
                <c:pt idx="253">
                  <c:v>74.77</c:v>
                </c:pt>
                <c:pt idx="254">
                  <c:v>75.83</c:v>
                </c:pt>
                <c:pt idx="255">
                  <c:v>75.5</c:v>
                </c:pt>
                <c:pt idx="256">
                  <c:v>74.489999999999995</c:v>
                </c:pt>
                <c:pt idx="257">
                  <c:v>73</c:v>
                </c:pt>
                <c:pt idx="258">
                  <c:v>71.31</c:v>
                </c:pt>
                <c:pt idx="259">
                  <c:v>69.569999999999993</c:v>
                </c:pt>
                <c:pt idx="260">
                  <c:v>67.38</c:v>
                </c:pt>
                <c:pt idx="261">
                  <c:v>64.3</c:v>
                </c:pt>
                <c:pt idx="262">
                  <c:v>61.66</c:v>
                </c:pt>
                <c:pt idx="263">
                  <c:v>60.12</c:v>
                </c:pt>
                <c:pt idx="264">
                  <c:v>58.82</c:v>
                </c:pt>
                <c:pt idx="265">
                  <c:v>57.64</c:v>
                </c:pt>
                <c:pt idx="266">
                  <c:v>57.92</c:v>
                </c:pt>
                <c:pt idx="267">
                  <c:v>60.85</c:v>
                </c:pt>
                <c:pt idx="268">
                  <c:v>62.41</c:v>
                </c:pt>
                <c:pt idx="269">
                  <c:v>63.21</c:v>
                </c:pt>
                <c:pt idx="270">
                  <c:v>63.5</c:v>
                </c:pt>
                <c:pt idx="271">
                  <c:v>63.73</c:v>
                </c:pt>
                <c:pt idx="272">
                  <c:v>64.069999999999993</c:v>
                </c:pt>
                <c:pt idx="273">
                  <c:v>64.08</c:v>
                </c:pt>
                <c:pt idx="274">
                  <c:v>64.790000000000006</c:v>
                </c:pt>
                <c:pt idx="275">
                  <c:v>66.19</c:v>
                </c:pt>
                <c:pt idx="276">
                  <c:v>67.099999999999994</c:v>
                </c:pt>
                <c:pt idx="277">
                  <c:v>66.69</c:v>
                </c:pt>
                <c:pt idx="278">
                  <c:v>59.09</c:v>
                </c:pt>
                <c:pt idx="279">
                  <c:v>56.33</c:v>
                </c:pt>
                <c:pt idx="280">
                  <c:v>56.3</c:v>
                </c:pt>
                <c:pt idx="281">
                  <c:v>56.59</c:v>
                </c:pt>
                <c:pt idx="282">
                  <c:v>57.07</c:v>
                </c:pt>
                <c:pt idx="283">
                  <c:v>57.79</c:v>
                </c:pt>
                <c:pt idx="284">
                  <c:v>58.27</c:v>
                </c:pt>
                <c:pt idx="285">
                  <c:v>58.23</c:v>
                </c:pt>
                <c:pt idx="286">
                  <c:v>58.52</c:v>
                </c:pt>
                <c:pt idx="287">
                  <c:v>59.58</c:v>
                </c:pt>
                <c:pt idx="288">
                  <c:v>60.46</c:v>
                </c:pt>
                <c:pt idx="289">
                  <c:v>60.79</c:v>
                </c:pt>
                <c:pt idx="290">
                  <c:v>61.19</c:v>
                </c:pt>
                <c:pt idx="291">
                  <c:v>61.92</c:v>
                </c:pt>
                <c:pt idx="292">
                  <c:v>62.75</c:v>
                </c:pt>
                <c:pt idx="293">
                  <c:v>63.64</c:v>
                </c:pt>
                <c:pt idx="294">
                  <c:v>64.23</c:v>
                </c:pt>
                <c:pt idx="295">
                  <c:v>64.28</c:v>
                </c:pt>
                <c:pt idx="296">
                  <c:v>64.349999999999994</c:v>
                </c:pt>
                <c:pt idx="297">
                  <c:v>64.63</c:v>
                </c:pt>
                <c:pt idx="298">
                  <c:v>65.03</c:v>
                </c:pt>
                <c:pt idx="299">
                  <c:v>65.56</c:v>
                </c:pt>
                <c:pt idx="300">
                  <c:v>73.92</c:v>
                </c:pt>
                <c:pt idx="301">
                  <c:v>78.91</c:v>
                </c:pt>
                <c:pt idx="302">
                  <c:v>80.08</c:v>
                </c:pt>
                <c:pt idx="303">
                  <c:v>79.5</c:v>
                </c:pt>
                <c:pt idx="304">
                  <c:v>78.430000000000007</c:v>
                </c:pt>
                <c:pt idx="305">
                  <c:v>77.36</c:v>
                </c:pt>
                <c:pt idx="306">
                  <c:v>75.86</c:v>
                </c:pt>
                <c:pt idx="307">
                  <c:v>73.59</c:v>
                </c:pt>
                <c:pt idx="308">
                  <c:v>71.459999999999994</c:v>
                </c:pt>
                <c:pt idx="309">
                  <c:v>70</c:v>
                </c:pt>
                <c:pt idx="310">
                  <c:v>68.87</c:v>
                </c:pt>
                <c:pt idx="311">
                  <c:v>67.95</c:v>
                </c:pt>
                <c:pt idx="312">
                  <c:v>67.27</c:v>
                </c:pt>
                <c:pt idx="313">
                  <c:v>66.91</c:v>
                </c:pt>
                <c:pt idx="314">
                  <c:v>66.33</c:v>
                </c:pt>
                <c:pt idx="315">
                  <c:v>65.16</c:v>
                </c:pt>
                <c:pt idx="316">
                  <c:v>63.94</c:v>
                </c:pt>
                <c:pt idx="317">
                  <c:v>64.709999999999994</c:v>
                </c:pt>
                <c:pt idx="318">
                  <c:v>65.459999999999994</c:v>
                </c:pt>
                <c:pt idx="319">
                  <c:v>65.260000000000005</c:v>
                </c:pt>
                <c:pt idx="320">
                  <c:v>64.27</c:v>
                </c:pt>
                <c:pt idx="321">
                  <c:v>62.81</c:v>
                </c:pt>
                <c:pt idx="322">
                  <c:v>63.13</c:v>
                </c:pt>
                <c:pt idx="323">
                  <c:v>66.010000000000005</c:v>
                </c:pt>
                <c:pt idx="324">
                  <c:v>68.59</c:v>
                </c:pt>
                <c:pt idx="325">
                  <c:v>69.3</c:v>
                </c:pt>
                <c:pt idx="326">
                  <c:v>62.24</c:v>
                </c:pt>
                <c:pt idx="327">
                  <c:v>60.14</c:v>
                </c:pt>
                <c:pt idx="328">
                  <c:v>60.6</c:v>
                </c:pt>
                <c:pt idx="329">
                  <c:v>61.11</c:v>
                </c:pt>
                <c:pt idx="330">
                  <c:v>61.8</c:v>
                </c:pt>
                <c:pt idx="331">
                  <c:v>62.87</c:v>
                </c:pt>
                <c:pt idx="332">
                  <c:v>63.76</c:v>
                </c:pt>
                <c:pt idx="333">
                  <c:v>64.25</c:v>
                </c:pt>
                <c:pt idx="334">
                  <c:v>64.56</c:v>
                </c:pt>
                <c:pt idx="335">
                  <c:v>64.69</c:v>
                </c:pt>
                <c:pt idx="336">
                  <c:v>65.03</c:v>
                </c:pt>
                <c:pt idx="337">
                  <c:v>65.83</c:v>
                </c:pt>
                <c:pt idx="338">
                  <c:v>65.98</c:v>
                </c:pt>
                <c:pt idx="339">
                  <c:v>64.88</c:v>
                </c:pt>
                <c:pt idx="340">
                  <c:v>63.87</c:v>
                </c:pt>
                <c:pt idx="341">
                  <c:v>63.45</c:v>
                </c:pt>
                <c:pt idx="342">
                  <c:v>63.48</c:v>
                </c:pt>
                <c:pt idx="343">
                  <c:v>64.150000000000006</c:v>
                </c:pt>
                <c:pt idx="344">
                  <c:v>64.98</c:v>
                </c:pt>
                <c:pt idx="345">
                  <c:v>65.89</c:v>
                </c:pt>
                <c:pt idx="346">
                  <c:v>66.7</c:v>
                </c:pt>
                <c:pt idx="347">
                  <c:v>67.319999999999993</c:v>
                </c:pt>
                <c:pt idx="348">
                  <c:v>75.86</c:v>
                </c:pt>
                <c:pt idx="349">
                  <c:v>80.650000000000006</c:v>
                </c:pt>
                <c:pt idx="350">
                  <c:v>81.67</c:v>
                </c:pt>
                <c:pt idx="351">
                  <c:v>81.510000000000005</c:v>
                </c:pt>
                <c:pt idx="352">
                  <c:v>80.77</c:v>
                </c:pt>
                <c:pt idx="353">
                  <c:v>79.52</c:v>
                </c:pt>
                <c:pt idx="354">
                  <c:v>78.33</c:v>
                </c:pt>
                <c:pt idx="355">
                  <c:v>77.59</c:v>
                </c:pt>
                <c:pt idx="356">
                  <c:v>76.739999999999995</c:v>
                </c:pt>
                <c:pt idx="357">
                  <c:v>75.150000000000006</c:v>
                </c:pt>
                <c:pt idx="358">
                  <c:v>73.28</c:v>
                </c:pt>
                <c:pt idx="359">
                  <c:v>71.400000000000006</c:v>
                </c:pt>
                <c:pt idx="360">
                  <c:v>69.94</c:v>
                </c:pt>
                <c:pt idx="361">
                  <c:v>69.319999999999993</c:v>
                </c:pt>
                <c:pt idx="362">
                  <c:v>68.459999999999994</c:v>
                </c:pt>
                <c:pt idx="363">
                  <c:v>66.48</c:v>
                </c:pt>
                <c:pt idx="364">
                  <c:v>65.430000000000007</c:v>
                </c:pt>
                <c:pt idx="365">
                  <c:v>66.58</c:v>
                </c:pt>
                <c:pt idx="366">
                  <c:v>68.14</c:v>
                </c:pt>
                <c:pt idx="367">
                  <c:v>69.930000000000007</c:v>
                </c:pt>
                <c:pt idx="368">
                  <c:v>72.17</c:v>
                </c:pt>
                <c:pt idx="369">
                  <c:v>72.349999999999994</c:v>
                </c:pt>
                <c:pt idx="370">
                  <c:v>72.58</c:v>
                </c:pt>
                <c:pt idx="371">
                  <c:v>73.33</c:v>
                </c:pt>
                <c:pt idx="372">
                  <c:v>74.36</c:v>
                </c:pt>
                <c:pt idx="373">
                  <c:v>75.59</c:v>
                </c:pt>
                <c:pt idx="374">
                  <c:v>67.16</c:v>
                </c:pt>
                <c:pt idx="375">
                  <c:v>63.73</c:v>
                </c:pt>
                <c:pt idx="376">
                  <c:v>63.42</c:v>
                </c:pt>
                <c:pt idx="377">
                  <c:v>63.79</c:v>
                </c:pt>
                <c:pt idx="378">
                  <c:v>64.150000000000006</c:v>
                </c:pt>
                <c:pt idx="379">
                  <c:v>64.33</c:v>
                </c:pt>
                <c:pt idx="380">
                  <c:v>64.7</c:v>
                </c:pt>
                <c:pt idx="381">
                  <c:v>65.459999999999994</c:v>
                </c:pt>
                <c:pt idx="382">
                  <c:v>66.11</c:v>
                </c:pt>
                <c:pt idx="383">
                  <c:v>66.42</c:v>
                </c:pt>
              </c:numCache>
            </c:numRef>
          </c:val>
          <c:smooth val="0"/>
          <c:extLst>
            <c:ext xmlns:c16="http://schemas.microsoft.com/office/drawing/2014/chart" uri="{C3380CC4-5D6E-409C-BE32-E72D297353CC}">
              <c16:uniqueId val="{00000002-F9FA-5D4B-89A6-647CECD66487}"/>
            </c:ext>
          </c:extLst>
        </c:ser>
        <c:dLbls>
          <c:showLegendKey val="0"/>
          <c:showVal val="0"/>
          <c:showCatName val="0"/>
          <c:showSerName val="0"/>
          <c:showPercent val="0"/>
          <c:showBubbleSize val="0"/>
        </c:dLbls>
        <c:smooth val="0"/>
        <c:axId val="347981632"/>
        <c:axId val="347982192"/>
      </c:lineChart>
      <c:catAx>
        <c:axId val="347981632"/>
        <c:scaling>
          <c:orientation val="minMax"/>
        </c:scaling>
        <c:delete val="0"/>
        <c:axPos val="b"/>
        <c:majorGridlines>
          <c:spPr>
            <a:ln w="9525" cap="flat" cmpd="sng" algn="ctr">
              <a:solidFill>
                <a:schemeClr val="tx1">
                  <a:lumMod val="15000"/>
                  <a:lumOff val="85000"/>
                </a:schemeClr>
              </a:solidFill>
              <a:round/>
            </a:ln>
            <a:effectLst/>
          </c:spPr>
        </c:majorGridlines>
        <c:numFmt formatCode="[$-409]d\-mm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7982192"/>
        <c:crosses val="autoZero"/>
        <c:auto val="0"/>
        <c:lblAlgn val="ctr"/>
        <c:lblOffset val="100"/>
        <c:tickLblSkip val="48"/>
        <c:tickMarkSkip val="48"/>
        <c:noMultiLvlLbl val="0"/>
      </c:catAx>
      <c:valAx>
        <c:axId val="347982192"/>
        <c:scaling>
          <c:orientation val="minMax"/>
          <c:max val="100"/>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Relative humidity (%)</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7981632"/>
        <c:crosses val="autoZero"/>
        <c:crossBetween val="between"/>
      </c:valAx>
      <c:spPr>
        <a:noFill/>
        <a:ln>
          <a:noFill/>
        </a:ln>
        <a:effectLst/>
      </c:spPr>
    </c:plotArea>
    <c:legend>
      <c:legendPos val="r"/>
      <c:layout>
        <c:manualLayout>
          <c:xMode val="edge"/>
          <c:yMode val="edge"/>
          <c:x val="0.71212630833316937"/>
          <c:y val="0.26102420084875455"/>
          <c:w val="0.27023441487717903"/>
          <c:h val="0.5970633926566294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Living room (2 Nov)</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292017316504486"/>
          <c:y val="0.22057190804572152"/>
          <c:w val="0.47034777195950106"/>
          <c:h val="0.54162503681394092"/>
        </c:manualLayout>
      </c:layout>
      <c:lineChart>
        <c:grouping val="standard"/>
        <c:varyColors val="0"/>
        <c:ser>
          <c:idx val="0"/>
          <c:order val="0"/>
          <c:tx>
            <c:strRef>
              <c:f>'2 Nov'!$D$1</c:f>
              <c:strCache>
                <c:ptCount val="1"/>
                <c:pt idx="0">
                  <c:v>External temperature </c:v>
                </c:pt>
              </c:strCache>
            </c:strRef>
          </c:tx>
          <c:spPr>
            <a:ln w="28575" cap="rnd">
              <a:solidFill>
                <a:schemeClr val="accent1"/>
              </a:solidFill>
              <a:round/>
            </a:ln>
            <a:effectLst/>
          </c:spPr>
          <c:marker>
            <c:symbol val="none"/>
          </c:marker>
          <c:cat>
            <c:numRef>
              <c:f>'2 Nov'!$A$2:$A$50</c:f>
              <c:numCache>
                <c:formatCode>m/d/yy\ h:mm</c:formatCode>
                <c:ptCount val="49"/>
                <c:pt idx="0">
                  <c:v>43041</c:v>
                </c:pt>
                <c:pt idx="1">
                  <c:v>43041.020833333336</c:v>
                </c:pt>
                <c:pt idx="2">
                  <c:v>43041.041666666664</c:v>
                </c:pt>
                <c:pt idx="3">
                  <c:v>43041.0625</c:v>
                </c:pt>
                <c:pt idx="4">
                  <c:v>43041.083333333336</c:v>
                </c:pt>
                <c:pt idx="5">
                  <c:v>43041.104166666664</c:v>
                </c:pt>
                <c:pt idx="6">
                  <c:v>43041.125</c:v>
                </c:pt>
                <c:pt idx="7">
                  <c:v>43041.145833333336</c:v>
                </c:pt>
                <c:pt idx="8">
                  <c:v>43041.166666666664</c:v>
                </c:pt>
                <c:pt idx="9">
                  <c:v>43041.1875</c:v>
                </c:pt>
                <c:pt idx="10">
                  <c:v>43041.208333333336</c:v>
                </c:pt>
                <c:pt idx="11">
                  <c:v>43041.229166666664</c:v>
                </c:pt>
                <c:pt idx="12">
                  <c:v>43041.25</c:v>
                </c:pt>
                <c:pt idx="13">
                  <c:v>43041.270833333336</c:v>
                </c:pt>
                <c:pt idx="14">
                  <c:v>43041.291666666664</c:v>
                </c:pt>
                <c:pt idx="15">
                  <c:v>43041.3125</c:v>
                </c:pt>
                <c:pt idx="16">
                  <c:v>43041.333333333336</c:v>
                </c:pt>
                <c:pt idx="17">
                  <c:v>43041.354166666664</c:v>
                </c:pt>
                <c:pt idx="18">
                  <c:v>43041.375</c:v>
                </c:pt>
                <c:pt idx="19">
                  <c:v>43041.395833333336</c:v>
                </c:pt>
                <c:pt idx="20">
                  <c:v>43041.416666666664</c:v>
                </c:pt>
                <c:pt idx="21">
                  <c:v>43041.4375</c:v>
                </c:pt>
                <c:pt idx="22">
                  <c:v>43041.458333333336</c:v>
                </c:pt>
                <c:pt idx="23">
                  <c:v>43041.479166666664</c:v>
                </c:pt>
                <c:pt idx="24">
                  <c:v>43041.5</c:v>
                </c:pt>
                <c:pt idx="25">
                  <c:v>43041.520833333336</c:v>
                </c:pt>
                <c:pt idx="26">
                  <c:v>43041.541666666664</c:v>
                </c:pt>
                <c:pt idx="27">
                  <c:v>43041.5625</c:v>
                </c:pt>
                <c:pt idx="28">
                  <c:v>43041.583333333336</c:v>
                </c:pt>
                <c:pt idx="29">
                  <c:v>43041.604166666664</c:v>
                </c:pt>
                <c:pt idx="30">
                  <c:v>43041.625</c:v>
                </c:pt>
                <c:pt idx="31">
                  <c:v>43041.645833333336</c:v>
                </c:pt>
                <c:pt idx="32">
                  <c:v>43041.666666666664</c:v>
                </c:pt>
                <c:pt idx="33">
                  <c:v>43041.6875</c:v>
                </c:pt>
                <c:pt idx="34">
                  <c:v>43041.708333333336</c:v>
                </c:pt>
                <c:pt idx="35">
                  <c:v>43041.729166666664</c:v>
                </c:pt>
                <c:pt idx="36">
                  <c:v>43041.75</c:v>
                </c:pt>
                <c:pt idx="37">
                  <c:v>43041.770833333336</c:v>
                </c:pt>
                <c:pt idx="38">
                  <c:v>43041.791666666664</c:v>
                </c:pt>
                <c:pt idx="39">
                  <c:v>43041.8125</c:v>
                </c:pt>
                <c:pt idx="40">
                  <c:v>43041.833333333336</c:v>
                </c:pt>
                <c:pt idx="41">
                  <c:v>43041.854166666664</c:v>
                </c:pt>
                <c:pt idx="42">
                  <c:v>43041.875</c:v>
                </c:pt>
                <c:pt idx="43">
                  <c:v>43041.895833333336</c:v>
                </c:pt>
                <c:pt idx="44">
                  <c:v>43041.916666666664</c:v>
                </c:pt>
                <c:pt idx="45">
                  <c:v>43041.9375</c:v>
                </c:pt>
                <c:pt idx="46">
                  <c:v>43041.958333333336</c:v>
                </c:pt>
                <c:pt idx="47">
                  <c:v>43041.979166666664</c:v>
                </c:pt>
                <c:pt idx="48">
                  <c:v>43042</c:v>
                </c:pt>
              </c:numCache>
            </c:numRef>
          </c:cat>
          <c:val>
            <c:numRef>
              <c:f>'2 Nov'!$D$2:$D$50</c:f>
              <c:numCache>
                <c:formatCode>General</c:formatCode>
                <c:ptCount val="49"/>
                <c:pt idx="0">
                  <c:v>28.4</c:v>
                </c:pt>
                <c:pt idx="1">
                  <c:v>28.1</c:v>
                </c:pt>
                <c:pt idx="2">
                  <c:v>27.9</c:v>
                </c:pt>
                <c:pt idx="3">
                  <c:v>27.5</c:v>
                </c:pt>
                <c:pt idx="4">
                  <c:v>27.5</c:v>
                </c:pt>
                <c:pt idx="5">
                  <c:v>27.1</c:v>
                </c:pt>
                <c:pt idx="6">
                  <c:v>26.7</c:v>
                </c:pt>
                <c:pt idx="7">
                  <c:v>26.5</c:v>
                </c:pt>
                <c:pt idx="8">
                  <c:v>26.3</c:v>
                </c:pt>
                <c:pt idx="9">
                  <c:v>26.2</c:v>
                </c:pt>
                <c:pt idx="10">
                  <c:v>26</c:v>
                </c:pt>
                <c:pt idx="11">
                  <c:v>26</c:v>
                </c:pt>
                <c:pt idx="12">
                  <c:v>25.9</c:v>
                </c:pt>
                <c:pt idx="13">
                  <c:v>26.2</c:v>
                </c:pt>
                <c:pt idx="14">
                  <c:v>26.9</c:v>
                </c:pt>
                <c:pt idx="15">
                  <c:v>27.9</c:v>
                </c:pt>
                <c:pt idx="16">
                  <c:v>29</c:v>
                </c:pt>
                <c:pt idx="17">
                  <c:v>29.8</c:v>
                </c:pt>
                <c:pt idx="18">
                  <c:v>30.5</c:v>
                </c:pt>
                <c:pt idx="19">
                  <c:v>31.1</c:v>
                </c:pt>
                <c:pt idx="20">
                  <c:v>31.6</c:v>
                </c:pt>
                <c:pt idx="21">
                  <c:v>32.200000000000003</c:v>
                </c:pt>
                <c:pt idx="22">
                  <c:v>33.200000000000003</c:v>
                </c:pt>
                <c:pt idx="23">
                  <c:v>33.700000000000003</c:v>
                </c:pt>
                <c:pt idx="24">
                  <c:v>33.799999999999997</c:v>
                </c:pt>
                <c:pt idx="25">
                  <c:v>33.6</c:v>
                </c:pt>
                <c:pt idx="26">
                  <c:v>33.299999999999997</c:v>
                </c:pt>
                <c:pt idx="27">
                  <c:v>33.5</c:v>
                </c:pt>
                <c:pt idx="28">
                  <c:v>33.9</c:v>
                </c:pt>
                <c:pt idx="29">
                  <c:v>34</c:v>
                </c:pt>
                <c:pt idx="30">
                  <c:v>33.9</c:v>
                </c:pt>
                <c:pt idx="31">
                  <c:v>33.200000000000003</c:v>
                </c:pt>
                <c:pt idx="32">
                  <c:v>32.9</c:v>
                </c:pt>
                <c:pt idx="33">
                  <c:v>32.6</c:v>
                </c:pt>
                <c:pt idx="34">
                  <c:v>32.1</c:v>
                </c:pt>
                <c:pt idx="35">
                  <c:v>31.7</c:v>
                </c:pt>
                <c:pt idx="36">
                  <c:v>31.3</c:v>
                </c:pt>
                <c:pt idx="37">
                  <c:v>31.1</c:v>
                </c:pt>
                <c:pt idx="38">
                  <c:v>30.9</c:v>
                </c:pt>
                <c:pt idx="39">
                  <c:v>30.5</c:v>
                </c:pt>
                <c:pt idx="40">
                  <c:v>30.3</c:v>
                </c:pt>
                <c:pt idx="41">
                  <c:v>30.1</c:v>
                </c:pt>
                <c:pt idx="42">
                  <c:v>29.8</c:v>
                </c:pt>
                <c:pt idx="43">
                  <c:v>29.6</c:v>
                </c:pt>
                <c:pt idx="44">
                  <c:v>29.5</c:v>
                </c:pt>
                <c:pt idx="45">
                  <c:v>29.4</c:v>
                </c:pt>
                <c:pt idx="46">
                  <c:v>28.9</c:v>
                </c:pt>
                <c:pt idx="47">
                  <c:v>28.9</c:v>
                </c:pt>
                <c:pt idx="48">
                  <c:v>28.9</c:v>
                </c:pt>
              </c:numCache>
            </c:numRef>
          </c:val>
          <c:smooth val="0"/>
          <c:extLst>
            <c:ext xmlns:c16="http://schemas.microsoft.com/office/drawing/2014/chart" uri="{C3380CC4-5D6E-409C-BE32-E72D297353CC}">
              <c16:uniqueId val="{00000000-DA60-EC4B-85AE-E22619E17076}"/>
            </c:ext>
          </c:extLst>
        </c:ser>
        <c:ser>
          <c:idx val="1"/>
          <c:order val="1"/>
          <c:tx>
            <c:strRef>
              <c:f>'2 Nov'!$H$1</c:f>
              <c:strCache>
                <c:ptCount val="1"/>
                <c:pt idx="0">
                  <c:v>Living room Temperature</c:v>
                </c:pt>
              </c:strCache>
            </c:strRef>
          </c:tx>
          <c:spPr>
            <a:ln w="28575" cap="rnd">
              <a:solidFill>
                <a:schemeClr val="accent2"/>
              </a:solidFill>
              <a:round/>
            </a:ln>
            <a:effectLst/>
          </c:spPr>
          <c:marker>
            <c:symbol val="none"/>
          </c:marker>
          <c:cat>
            <c:numRef>
              <c:f>'2 Nov'!$A$2:$A$50</c:f>
              <c:numCache>
                <c:formatCode>m/d/yy\ h:mm</c:formatCode>
                <c:ptCount val="49"/>
                <c:pt idx="0">
                  <c:v>43041</c:v>
                </c:pt>
                <c:pt idx="1">
                  <c:v>43041.020833333336</c:v>
                </c:pt>
                <c:pt idx="2">
                  <c:v>43041.041666666664</c:v>
                </c:pt>
                <c:pt idx="3">
                  <c:v>43041.0625</c:v>
                </c:pt>
                <c:pt idx="4">
                  <c:v>43041.083333333336</c:v>
                </c:pt>
                <c:pt idx="5">
                  <c:v>43041.104166666664</c:v>
                </c:pt>
                <c:pt idx="6">
                  <c:v>43041.125</c:v>
                </c:pt>
                <c:pt idx="7">
                  <c:v>43041.145833333336</c:v>
                </c:pt>
                <c:pt idx="8">
                  <c:v>43041.166666666664</c:v>
                </c:pt>
                <c:pt idx="9">
                  <c:v>43041.1875</c:v>
                </c:pt>
                <c:pt idx="10">
                  <c:v>43041.208333333336</c:v>
                </c:pt>
                <c:pt idx="11">
                  <c:v>43041.229166666664</c:v>
                </c:pt>
                <c:pt idx="12">
                  <c:v>43041.25</c:v>
                </c:pt>
                <c:pt idx="13">
                  <c:v>43041.270833333336</c:v>
                </c:pt>
                <c:pt idx="14">
                  <c:v>43041.291666666664</c:v>
                </c:pt>
                <c:pt idx="15">
                  <c:v>43041.3125</c:v>
                </c:pt>
                <c:pt idx="16">
                  <c:v>43041.333333333336</c:v>
                </c:pt>
                <c:pt idx="17">
                  <c:v>43041.354166666664</c:v>
                </c:pt>
                <c:pt idx="18">
                  <c:v>43041.375</c:v>
                </c:pt>
                <c:pt idx="19">
                  <c:v>43041.395833333336</c:v>
                </c:pt>
                <c:pt idx="20">
                  <c:v>43041.416666666664</c:v>
                </c:pt>
                <c:pt idx="21">
                  <c:v>43041.4375</c:v>
                </c:pt>
                <c:pt idx="22">
                  <c:v>43041.458333333336</c:v>
                </c:pt>
                <c:pt idx="23">
                  <c:v>43041.479166666664</c:v>
                </c:pt>
                <c:pt idx="24">
                  <c:v>43041.5</c:v>
                </c:pt>
                <c:pt idx="25">
                  <c:v>43041.520833333336</c:v>
                </c:pt>
                <c:pt idx="26">
                  <c:v>43041.541666666664</c:v>
                </c:pt>
                <c:pt idx="27">
                  <c:v>43041.5625</c:v>
                </c:pt>
                <c:pt idx="28">
                  <c:v>43041.583333333336</c:v>
                </c:pt>
                <c:pt idx="29">
                  <c:v>43041.604166666664</c:v>
                </c:pt>
                <c:pt idx="30">
                  <c:v>43041.625</c:v>
                </c:pt>
                <c:pt idx="31">
                  <c:v>43041.645833333336</c:v>
                </c:pt>
                <c:pt idx="32">
                  <c:v>43041.666666666664</c:v>
                </c:pt>
                <c:pt idx="33">
                  <c:v>43041.6875</c:v>
                </c:pt>
                <c:pt idx="34">
                  <c:v>43041.708333333336</c:v>
                </c:pt>
                <c:pt idx="35">
                  <c:v>43041.729166666664</c:v>
                </c:pt>
                <c:pt idx="36">
                  <c:v>43041.75</c:v>
                </c:pt>
                <c:pt idx="37">
                  <c:v>43041.770833333336</c:v>
                </c:pt>
                <c:pt idx="38">
                  <c:v>43041.791666666664</c:v>
                </c:pt>
                <c:pt idx="39">
                  <c:v>43041.8125</c:v>
                </c:pt>
                <c:pt idx="40">
                  <c:v>43041.833333333336</c:v>
                </c:pt>
                <c:pt idx="41">
                  <c:v>43041.854166666664</c:v>
                </c:pt>
                <c:pt idx="42">
                  <c:v>43041.875</c:v>
                </c:pt>
                <c:pt idx="43">
                  <c:v>43041.895833333336</c:v>
                </c:pt>
                <c:pt idx="44">
                  <c:v>43041.916666666664</c:v>
                </c:pt>
                <c:pt idx="45">
                  <c:v>43041.9375</c:v>
                </c:pt>
                <c:pt idx="46">
                  <c:v>43041.958333333336</c:v>
                </c:pt>
                <c:pt idx="47">
                  <c:v>43041.979166666664</c:v>
                </c:pt>
                <c:pt idx="48">
                  <c:v>43042</c:v>
                </c:pt>
              </c:numCache>
            </c:numRef>
          </c:cat>
          <c:val>
            <c:numRef>
              <c:f>'2 Nov'!$H$2:$H$50</c:f>
              <c:numCache>
                <c:formatCode>General</c:formatCode>
                <c:ptCount val="49"/>
                <c:pt idx="0">
                  <c:v>30.3</c:v>
                </c:pt>
                <c:pt idx="1">
                  <c:v>30.2</c:v>
                </c:pt>
                <c:pt idx="2">
                  <c:v>30.2</c:v>
                </c:pt>
                <c:pt idx="3">
                  <c:v>30.1</c:v>
                </c:pt>
                <c:pt idx="4">
                  <c:v>30.1</c:v>
                </c:pt>
                <c:pt idx="5">
                  <c:v>30</c:v>
                </c:pt>
                <c:pt idx="6">
                  <c:v>30</c:v>
                </c:pt>
                <c:pt idx="7">
                  <c:v>29.9</c:v>
                </c:pt>
                <c:pt idx="8">
                  <c:v>29.8</c:v>
                </c:pt>
                <c:pt idx="9">
                  <c:v>29.9</c:v>
                </c:pt>
                <c:pt idx="10">
                  <c:v>29.8</c:v>
                </c:pt>
                <c:pt idx="11">
                  <c:v>29.8</c:v>
                </c:pt>
                <c:pt idx="12">
                  <c:v>29.7</c:v>
                </c:pt>
                <c:pt idx="13">
                  <c:v>29.2</c:v>
                </c:pt>
                <c:pt idx="14">
                  <c:v>29.1</c:v>
                </c:pt>
                <c:pt idx="15">
                  <c:v>29.2</c:v>
                </c:pt>
                <c:pt idx="16">
                  <c:v>29.4</c:v>
                </c:pt>
                <c:pt idx="17">
                  <c:v>29.6</c:v>
                </c:pt>
                <c:pt idx="18">
                  <c:v>29.7</c:v>
                </c:pt>
                <c:pt idx="19">
                  <c:v>29.8</c:v>
                </c:pt>
                <c:pt idx="20">
                  <c:v>30</c:v>
                </c:pt>
                <c:pt idx="21">
                  <c:v>30.1</c:v>
                </c:pt>
                <c:pt idx="22">
                  <c:v>30.3</c:v>
                </c:pt>
                <c:pt idx="23">
                  <c:v>30.7</c:v>
                </c:pt>
                <c:pt idx="24">
                  <c:v>30.9</c:v>
                </c:pt>
                <c:pt idx="25">
                  <c:v>30.9</c:v>
                </c:pt>
                <c:pt idx="26">
                  <c:v>31</c:v>
                </c:pt>
                <c:pt idx="27">
                  <c:v>31</c:v>
                </c:pt>
                <c:pt idx="28">
                  <c:v>31</c:v>
                </c:pt>
                <c:pt idx="29">
                  <c:v>31.1</c:v>
                </c:pt>
                <c:pt idx="30">
                  <c:v>31.3</c:v>
                </c:pt>
                <c:pt idx="31">
                  <c:v>31.1</c:v>
                </c:pt>
                <c:pt idx="32">
                  <c:v>31.2</c:v>
                </c:pt>
                <c:pt idx="33">
                  <c:v>31.4</c:v>
                </c:pt>
                <c:pt idx="34">
                  <c:v>31.4</c:v>
                </c:pt>
                <c:pt idx="35">
                  <c:v>31.2</c:v>
                </c:pt>
                <c:pt idx="36">
                  <c:v>31.1</c:v>
                </c:pt>
                <c:pt idx="37">
                  <c:v>31</c:v>
                </c:pt>
                <c:pt idx="38">
                  <c:v>30.9</c:v>
                </c:pt>
                <c:pt idx="39">
                  <c:v>30.9</c:v>
                </c:pt>
                <c:pt idx="40">
                  <c:v>30.9</c:v>
                </c:pt>
                <c:pt idx="41">
                  <c:v>30.9</c:v>
                </c:pt>
                <c:pt idx="42">
                  <c:v>30.8</c:v>
                </c:pt>
                <c:pt idx="43">
                  <c:v>30.8</c:v>
                </c:pt>
                <c:pt idx="44">
                  <c:v>30.7</c:v>
                </c:pt>
                <c:pt idx="45">
                  <c:v>30.7</c:v>
                </c:pt>
                <c:pt idx="46">
                  <c:v>30.6</c:v>
                </c:pt>
                <c:pt idx="47">
                  <c:v>30.6</c:v>
                </c:pt>
                <c:pt idx="48">
                  <c:v>30.4</c:v>
                </c:pt>
              </c:numCache>
            </c:numRef>
          </c:val>
          <c:smooth val="0"/>
          <c:extLst>
            <c:ext xmlns:c16="http://schemas.microsoft.com/office/drawing/2014/chart" uri="{C3380CC4-5D6E-409C-BE32-E72D297353CC}">
              <c16:uniqueId val="{00000001-DA60-EC4B-85AE-E22619E17076}"/>
            </c:ext>
          </c:extLst>
        </c:ser>
        <c:ser>
          <c:idx val="2"/>
          <c:order val="2"/>
          <c:tx>
            <c:strRef>
              <c:f>'2 Nov'!$U$1</c:f>
              <c:strCache>
                <c:ptCount val="1"/>
                <c:pt idx="0">
                  <c:v>Living room simulation Air Temperature</c:v>
                </c:pt>
              </c:strCache>
            </c:strRef>
          </c:tx>
          <c:spPr>
            <a:ln w="28575" cap="rnd">
              <a:solidFill>
                <a:schemeClr val="accent3"/>
              </a:solidFill>
              <a:round/>
            </a:ln>
            <a:effectLst/>
          </c:spPr>
          <c:marker>
            <c:symbol val="none"/>
          </c:marker>
          <c:cat>
            <c:numRef>
              <c:f>'2 Nov'!$A$2:$A$50</c:f>
              <c:numCache>
                <c:formatCode>m/d/yy\ h:mm</c:formatCode>
                <c:ptCount val="49"/>
                <c:pt idx="0">
                  <c:v>43041</c:v>
                </c:pt>
                <c:pt idx="1">
                  <c:v>43041.020833333336</c:v>
                </c:pt>
                <c:pt idx="2">
                  <c:v>43041.041666666664</c:v>
                </c:pt>
                <c:pt idx="3">
                  <c:v>43041.0625</c:v>
                </c:pt>
                <c:pt idx="4">
                  <c:v>43041.083333333336</c:v>
                </c:pt>
                <c:pt idx="5">
                  <c:v>43041.104166666664</c:v>
                </c:pt>
                <c:pt idx="6">
                  <c:v>43041.125</c:v>
                </c:pt>
                <c:pt idx="7">
                  <c:v>43041.145833333336</c:v>
                </c:pt>
                <c:pt idx="8">
                  <c:v>43041.166666666664</c:v>
                </c:pt>
                <c:pt idx="9">
                  <c:v>43041.1875</c:v>
                </c:pt>
                <c:pt idx="10">
                  <c:v>43041.208333333336</c:v>
                </c:pt>
                <c:pt idx="11">
                  <c:v>43041.229166666664</c:v>
                </c:pt>
                <c:pt idx="12">
                  <c:v>43041.25</c:v>
                </c:pt>
                <c:pt idx="13">
                  <c:v>43041.270833333336</c:v>
                </c:pt>
                <c:pt idx="14">
                  <c:v>43041.291666666664</c:v>
                </c:pt>
                <c:pt idx="15">
                  <c:v>43041.3125</c:v>
                </c:pt>
                <c:pt idx="16">
                  <c:v>43041.333333333336</c:v>
                </c:pt>
                <c:pt idx="17">
                  <c:v>43041.354166666664</c:v>
                </c:pt>
                <c:pt idx="18">
                  <c:v>43041.375</c:v>
                </c:pt>
                <c:pt idx="19">
                  <c:v>43041.395833333336</c:v>
                </c:pt>
                <c:pt idx="20">
                  <c:v>43041.416666666664</c:v>
                </c:pt>
                <c:pt idx="21">
                  <c:v>43041.4375</c:v>
                </c:pt>
                <c:pt idx="22">
                  <c:v>43041.458333333336</c:v>
                </c:pt>
                <c:pt idx="23">
                  <c:v>43041.479166666664</c:v>
                </c:pt>
                <c:pt idx="24">
                  <c:v>43041.5</c:v>
                </c:pt>
                <c:pt idx="25">
                  <c:v>43041.520833333336</c:v>
                </c:pt>
                <c:pt idx="26">
                  <c:v>43041.541666666664</c:v>
                </c:pt>
                <c:pt idx="27">
                  <c:v>43041.5625</c:v>
                </c:pt>
                <c:pt idx="28">
                  <c:v>43041.583333333336</c:v>
                </c:pt>
                <c:pt idx="29">
                  <c:v>43041.604166666664</c:v>
                </c:pt>
                <c:pt idx="30">
                  <c:v>43041.625</c:v>
                </c:pt>
                <c:pt idx="31">
                  <c:v>43041.645833333336</c:v>
                </c:pt>
                <c:pt idx="32">
                  <c:v>43041.666666666664</c:v>
                </c:pt>
                <c:pt idx="33">
                  <c:v>43041.6875</c:v>
                </c:pt>
                <c:pt idx="34">
                  <c:v>43041.708333333336</c:v>
                </c:pt>
                <c:pt idx="35">
                  <c:v>43041.729166666664</c:v>
                </c:pt>
                <c:pt idx="36">
                  <c:v>43041.75</c:v>
                </c:pt>
                <c:pt idx="37">
                  <c:v>43041.770833333336</c:v>
                </c:pt>
                <c:pt idx="38">
                  <c:v>43041.791666666664</c:v>
                </c:pt>
                <c:pt idx="39">
                  <c:v>43041.8125</c:v>
                </c:pt>
                <c:pt idx="40">
                  <c:v>43041.833333333336</c:v>
                </c:pt>
                <c:pt idx="41">
                  <c:v>43041.854166666664</c:v>
                </c:pt>
                <c:pt idx="42">
                  <c:v>43041.875</c:v>
                </c:pt>
                <c:pt idx="43">
                  <c:v>43041.895833333336</c:v>
                </c:pt>
                <c:pt idx="44">
                  <c:v>43041.916666666664</c:v>
                </c:pt>
                <c:pt idx="45">
                  <c:v>43041.9375</c:v>
                </c:pt>
                <c:pt idx="46">
                  <c:v>43041.958333333336</c:v>
                </c:pt>
                <c:pt idx="47">
                  <c:v>43041.979166666664</c:v>
                </c:pt>
                <c:pt idx="48">
                  <c:v>43042</c:v>
                </c:pt>
              </c:numCache>
            </c:numRef>
          </c:cat>
          <c:val>
            <c:numRef>
              <c:f>'2 Nov'!$U$2:$U$50</c:f>
              <c:numCache>
                <c:formatCode>General</c:formatCode>
                <c:ptCount val="49"/>
                <c:pt idx="0">
                  <c:v>30.13</c:v>
                </c:pt>
                <c:pt idx="1">
                  <c:v>29.98</c:v>
                </c:pt>
                <c:pt idx="2">
                  <c:v>29.83</c:v>
                </c:pt>
                <c:pt idx="3">
                  <c:v>29.68</c:v>
                </c:pt>
                <c:pt idx="4">
                  <c:v>29.52</c:v>
                </c:pt>
                <c:pt idx="5">
                  <c:v>29.34</c:v>
                </c:pt>
                <c:pt idx="6">
                  <c:v>29.16</c:v>
                </c:pt>
                <c:pt idx="7">
                  <c:v>28.99</c:v>
                </c:pt>
                <c:pt idx="8">
                  <c:v>28.82</c:v>
                </c:pt>
                <c:pt idx="9">
                  <c:v>28.65</c:v>
                </c:pt>
                <c:pt idx="10">
                  <c:v>28.49</c:v>
                </c:pt>
                <c:pt idx="11">
                  <c:v>28.35</c:v>
                </c:pt>
                <c:pt idx="12">
                  <c:v>27.66</c:v>
                </c:pt>
                <c:pt idx="13">
                  <c:v>27.57</c:v>
                </c:pt>
                <c:pt idx="14">
                  <c:v>27.73</c:v>
                </c:pt>
                <c:pt idx="15">
                  <c:v>28.05</c:v>
                </c:pt>
                <c:pt idx="16">
                  <c:v>28.43</c:v>
                </c:pt>
                <c:pt idx="17">
                  <c:v>28.79</c:v>
                </c:pt>
                <c:pt idx="18">
                  <c:v>29.16</c:v>
                </c:pt>
                <c:pt idx="19">
                  <c:v>29.51</c:v>
                </c:pt>
                <c:pt idx="20">
                  <c:v>29.94</c:v>
                </c:pt>
                <c:pt idx="21">
                  <c:v>30.43</c:v>
                </c:pt>
                <c:pt idx="22">
                  <c:v>30.88</c:v>
                </c:pt>
                <c:pt idx="23">
                  <c:v>31.23</c:v>
                </c:pt>
                <c:pt idx="24">
                  <c:v>31.5</c:v>
                </c:pt>
                <c:pt idx="25">
                  <c:v>31.65</c:v>
                </c:pt>
                <c:pt idx="26">
                  <c:v>31.84</c:v>
                </c:pt>
                <c:pt idx="27">
                  <c:v>32.119999999999997</c:v>
                </c:pt>
                <c:pt idx="28">
                  <c:v>32.58</c:v>
                </c:pt>
                <c:pt idx="29">
                  <c:v>32.81</c:v>
                </c:pt>
                <c:pt idx="30">
                  <c:v>32.9</c:v>
                </c:pt>
                <c:pt idx="31">
                  <c:v>32.85</c:v>
                </c:pt>
                <c:pt idx="32">
                  <c:v>32.54</c:v>
                </c:pt>
                <c:pt idx="33">
                  <c:v>32.340000000000003</c:v>
                </c:pt>
                <c:pt idx="34">
                  <c:v>32.14</c:v>
                </c:pt>
                <c:pt idx="35">
                  <c:v>31.9</c:v>
                </c:pt>
                <c:pt idx="36">
                  <c:v>31.78</c:v>
                </c:pt>
                <c:pt idx="37">
                  <c:v>31.65</c:v>
                </c:pt>
                <c:pt idx="38">
                  <c:v>32.03</c:v>
                </c:pt>
                <c:pt idx="39">
                  <c:v>32.08</c:v>
                </c:pt>
                <c:pt idx="40">
                  <c:v>31.99</c:v>
                </c:pt>
                <c:pt idx="41">
                  <c:v>31.88</c:v>
                </c:pt>
                <c:pt idx="42">
                  <c:v>31.76</c:v>
                </c:pt>
                <c:pt idx="43">
                  <c:v>31.64</c:v>
                </c:pt>
                <c:pt idx="44">
                  <c:v>31.25</c:v>
                </c:pt>
                <c:pt idx="45">
                  <c:v>31.01</c:v>
                </c:pt>
                <c:pt idx="46">
                  <c:v>30.85</c:v>
                </c:pt>
                <c:pt idx="47">
                  <c:v>30.72</c:v>
                </c:pt>
                <c:pt idx="48">
                  <c:v>30.6</c:v>
                </c:pt>
              </c:numCache>
            </c:numRef>
          </c:val>
          <c:smooth val="0"/>
          <c:extLst>
            <c:ext xmlns:c16="http://schemas.microsoft.com/office/drawing/2014/chart" uri="{C3380CC4-5D6E-409C-BE32-E72D297353CC}">
              <c16:uniqueId val="{00000002-DA60-EC4B-85AE-E22619E17076}"/>
            </c:ext>
          </c:extLst>
        </c:ser>
        <c:dLbls>
          <c:showLegendKey val="0"/>
          <c:showVal val="0"/>
          <c:showCatName val="0"/>
          <c:showSerName val="0"/>
          <c:showPercent val="0"/>
          <c:showBubbleSize val="0"/>
        </c:dLbls>
        <c:smooth val="0"/>
        <c:axId val="347770688"/>
        <c:axId val="347771248"/>
      </c:lineChart>
      <c:catAx>
        <c:axId val="347770688"/>
        <c:scaling>
          <c:orientation val="minMax"/>
        </c:scaling>
        <c:delete val="0"/>
        <c:axPos val="b"/>
        <c:majorGridlines>
          <c:spPr>
            <a:ln w="9525" cap="flat" cmpd="sng" algn="ctr">
              <a:solidFill>
                <a:schemeClr val="tx1">
                  <a:lumMod val="15000"/>
                  <a:lumOff val="85000"/>
                </a:schemeClr>
              </a:solidFill>
              <a:round/>
            </a:ln>
            <a:effectLst/>
          </c:spPr>
        </c:majorGridlines>
        <c:numFmt formatCode="h;@"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7771248"/>
        <c:crosses val="autoZero"/>
        <c:auto val="0"/>
        <c:lblAlgn val="ctr"/>
        <c:lblOffset val="100"/>
        <c:tickLblSkip val="6"/>
        <c:tickMarkSkip val="6"/>
        <c:noMultiLvlLbl val="0"/>
      </c:catAx>
      <c:valAx>
        <c:axId val="347771248"/>
        <c:scaling>
          <c:orientation val="minMax"/>
          <c:max val="34"/>
          <c:min val="2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r>
                  <a:rPr lang="en-US"/>
                  <a:t>Temperature (0C)</a:t>
                </a: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7770688"/>
        <c:crosses val="autoZero"/>
        <c:crossBetween val="between"/>
      </c:valAx>
      <c:spPr>
        <a:noFill/>
        <a:ln>
          <a:noFill/>
        </a:ln>
        <a:effectLst/>
      </c:spPr>
    </c:plotArea>
    <c:legend>
      <c:legendPos val="r"/>
      <c:layout>
        <c:manualLayout>
          <c:xMode val="edge"/>
          <c:yMode val="edge"/>
          <c:x val="0.653267945124546"/>
          <c:y val="0.21321245394784369"/>
          <c:w val="0.34673205487545411"/>
          <c:h val="0.7165182069249106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GB"/>
              <a:t>Living room</a:t>
            </a:r>
            <a:r>
              <a:rPr lang="en-US" sz="960" b="0" i="0" u="none" strike="noStrike" baseline="0">
                <a:effectLst/>
              </a:rPr>
              <a:t> (2 Nov)</a:t>
            </a:r>
            <a:r>
              <a:rPr lang="en-US" sz="960" b="0" i="0" u="none" strike="noStrike" baseline="0"/>
              <a:t> </a:t>
            </a:r>
            <a:endParaRPr lang="en-GB"/>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292017316504486"/>
          <c:y val="0.22057190804572152"/>
          <c:w val="0.46687743755121275"/>
          <c:h val="0.56117393406275873"/>
        </c:manualLayout>
      </c:layout>
      <c:lineChart>
        <c:grouping val="standard"/>
        <c:varyColors val="0"/>
        <c:ser>
          <c:idx val="0"/>
          <c:order val="0"/>
          <c:tx>
            <c:strRef>
              <c:f>'2 Nov'!$C$1</c:f>
              <c:strCache>
                <c:ptCount val="1"/>
                <c:pt idx="0">
                  <c:v>External Humidity </c:v>
                </c:pt>
              </c:strCache>
            </c:strRef>
          </c:tx>
          <c:spPr>
            <a:ln w="28575" cap="rnd">
              <a:solidFill>
                <a:schemeClr val="accent1"/>
              </a:solidFill>
              <a:round/>
            </a:ln>
            <a:effectLst/>
          </c:spPr>
          <c:marker>
            <c:symbol val="none"/>
          </c:marker>
          <c:cat>
            <c:numRef>
              <c:f>'2 Nov'!$A$2:$A$50</c:f>
              <c:numCache>
                <c:formatCode>m/d/yy\ h:mm</c:formatCode>
                <c:ptCount val="49"/>
                <c:pt idx="0">
                  <c:v>43041</c:v>
                </c:pt>
                <c:pt idx="1">
                  <c:v>43041.020833333336</c:v>
                </c:pt>
                <c:pt idx="2">
                  <c:v>43041.041666666664</c:v>
                </c:pt>
                <c:pt idx="3">
                  <c:v>43041.0625</c:v>
                </c:pt>
                <c:pt idx="4">
                  <c:v>43041.083333333336</c:v>
                </c:pt>
                <c:pt idx="5">
                  <c:v>43041.104166666664</c:v>
                </c:pt>
                <c:pt idx="6">
                  <c:v>43041.125</c:v>
                </c:pt>
                <c:pt idx="7">
                  <c:v>43041.145833333336</c:v>
                </c:pt>
                <c:pt idx="8">
                  <c:v>43041.166666666664</c:v>
                </c:pt>
                <c:pt idx="9">
                  <c:v>43041.1875</c:v>
                </c:pt>
                <c:pt idx="10">
                  <c:v>43041.208333333336</c:v>
                </c:pt>
                <c:pt idx="11">
                  <c:v>43041.229166666664</c:v>
                </c:pt>
                <c:pt idx="12">
                  <c:v>43041.25</c:v>
                </c:pt>
                <c:pt idx="13">
                  <c:v>43041.270833333336</c:v>
                </c:pt>
                <c:pt idx="14">
                  <c:v>43041.291666666664</c:v>
                </c:pt>
                <c:pt idx="15">
                  <c:v>43041.3125</c:v>
                </c:pt>
                <c:pt idx="16">
                  <c:v>43041.333333333336</c:v>
                </c:pt>
                <c:pt idx="17">
                  <c:v>43041.354166666664</c:v>
                </c:pt>
                <c:pt idx="18">
                  <c:v>43041.375</c:v>
                </c:pt>
                <c:pt idx="19">
                  <c:v>43041.395833333336</c:v>
                </c:pt>
                <c:pt idx="20">
                  <c:v>43041.416666666664</c:v>
                </c:pt>
                <c:pt idx="21">
                  <c:v>43041.4375</c:v>
                </c:pt>
                <c:pt idx="22">
                  <c:v>43041.458333333336</c:v>
                </c:pt>
                <c:pt idx="23">
                  <c:v>43041.479166666664</c:v>
                </c:pt>
                <c:pt idx="24">
                  <c:v>43041.5</c:v>
                </c:pt>
                <c:pt idx="25">
                  <c:v>43041.520833333336</c:v>
                </c:pt>
                <c:pt idx="26">
                  <c:v>43041.541666666664</c:v>
                </c:pt>
                <c:pt idx="27">
                  <c:v>43041.5625</c:v>
                </c:pt>
                <c:pt idx="28">
                  <c:v>43041.583333333336</c:v>
                </c:pt>
                <c:pt idx="29">
                  <c:v>43041.604166666664</c:v>
                </c:pt>
                <c:pt idx="30">
                  <c:v>43041.625</c:v>
                </c:pt>
                <c:pt idx="31">
                  <c:v>43041.645833333336</c:v>
                </c:pt>
                <c:pt idx="32">
                  <c:v>43041.666666666664</c:v>
                </c:pt>
                <c:pt idx="33">
                  <c:v>43041.6875</c:v>
                </c:pt>
                <c:pt idx="34">
                  <c:v>43041.708333333336</c:v>
                </c:pt>
                <c:pt idx="35">
                  <c:v>43041.729166666664</c:v>
                </c:pt>
                <c:pt idx="36">
                  <c:v>43041.75</c:v>
                </c:pt>
                <c:pt idx="37">
                  <c:v>43041.770833333336</c:v>
                </c:pt>
                <c:pt idx="38">
                  <c:v>43041.791666666664</c:v>
                </c:pt>
                <c:pt idx="39">
                  <c:v>43041.8125</c:v>
                </c:pt>
                <c:pt idx="40">
                  <c:v>43041.833333333336</c:v>
                </c:pt>
                <c:pt idx="41">
                  <c:v>43041.854166666664</c:v>
                </c:pt>
                <c:pt idx="42">
                  <c:v>43041.875</c:v>
                </c:pt>
                <c:pt idx="43">
                  <c:v>43041.895833333336</c:v>
                </c:pt>
                <c:pt idx="44">
                  <c:v>43041.916666666664</c:v>
                </c:pt>
                <c:pt idx="45">
                  <c:v>43041.9375</c:v>
                </c:pt>
                <c:pt idx="46">
                  <c:v>43041.958333333336</c:v>
                </c:pt>
                <c:pt idx="47">
                  <c:v>43041.979166666664</c:v>
                </c:pt>
                <c:pt idx="48">
                  <c:v>43042</c:v>
                </c:pt>
              </c:numCache>
            </c:numRef>
          </c:cat>
          <c:val>
            <c:numRef>
              <c:f>'2 Nov'!$C$2:$C$50</c:f>
              <c:numCache>
                <c:formatCode>General</c:formatCode>
                <c:ptCount val="49"/>
                <c:pt idx="0">
                  <c:v>73.7</c:v>
                </c:pt>
                <c:pt idx="1">
                  <c:v>74.900000000000006</c:v>
                </c:pt>
                <c:pt idx="2">
                  <c:v>75.2</c:v>
                </c:pt>
                <c:pt idx="3">
                  <c:v>77.599999999999994</c:v>
                </c:pt>
                <c:pt idx="4">
                  <c:v>77.3</c:v>
                </c:pt>
                <c:pt idx="5">
                  <c:v>79.099999999999994</c:v>
                </c:pt>
                <c:pt idx="6">
                  <c:v>80.3</c:v>
                </c:pt>
                <c:pt idx="7">
                  <c:v>80.599999999999994</c:v>
                </c:pt>
                <c:pt idx="8">
                  <c:v>80.8</c:v>
                </c:pt>
                <c:pt idx="9">
                  <c:v>79.8</c:v>
                </c:pt>
                <c:pt idx="10">
                  <c:v>80.5</c:v>
                </c:pt>
                <c:pt idx="11">
                  <c:v>81</c:v>
                </c:pt>
                <c:pt idx="12">
                  <c:v>81.599999999999994</c:v>
                </c:pt>
                <c:pt idx="13">
                  <c:v>81.5</c:v>
                </c:pt>
                <c:pt idx="14">
                  <c:v>78.8</c:v>
                </c:pt>
                <c:pt idx="15">
                  <c:v>75.599999999999994</c:v>
                </c:pt>
                <c:pt idx="16">
                  <c:v>70.900000000000006</c:v>
                </c:pt>
                <c:pt idx="17">
                  <c:v>66.900000000000006</c:v>
                </c:pt>
                <c:pt idx="18">
                  <c:v>65.599999999999994</c:v>
                </c:pt>
                <c:pt idx="19">
                  <c:v>63.2</c:v>
                </c:pt>
                <c:pt idx="20">
                  <c:v>59</c:v>
                </c:pt>
                <c:pt idx="21">
                  <c:v>57.3</c:v>
                </c:pt>
                <c:pt idx="22">
                  <c:v>55.8</c:v>
                </c:pt>
                <c:pt idx="23">
                  <c:v>53.6</c:v>
                </c:pt>
                <c:pt idx="24">
                  <c:v>52.5</c:v>
                </c:pt>
                <c:pt idx="25">
                  <c:v>52.8</c:v>
                </c:pt>
                <c:pt idx="26">
                  <c:v>54.7</c:v>
                </c:pt>
                <c:pt idx="27">
                  <c:v>54.5</c:v>
                </c:pt>
                <c:pt idx="28">
                  <c:v>53.4</c:v>
                </c:pt>
                <c:pt idx="29">
                  <c:v>53.9</c:v>
                </c:pt>
                <c:pt idx="30">
                  <c:v>55.1</c:v>
                </c:pt>
                <c:pt idx="31">
                  <c:v>57.5</c:v>
                </c:pt>
                <c:pt idx="32">
                  <c:v>59.8</c:v>
                </c:pt>
                <c:pt idx="33">
                  <c:v>60.2</c:v>
                </c:pt>
                <c:pt idx="34">
                  <c:v>61.6</c:v>
                </c:pt>
                <c:pt idx="35">
                  <c:v>63.4</c:v>
                </c:pt>
                <c:pt idx="36">
                  <c:v>64</c:v>
                </c:pt>
                <c:pt idx="37">
                  <c:v>64.900000000000006</c:v>
                </c:pt>
                <c:pt idx="38">
                  <c:v>65.3</c:v>
                </c:pt>
                <c:pt idx="39">
                  <c:v>67.7</c:v>
                </c:pt>
                <c:pt idx="40">
                  <c:v>68.900000000000006</c:v>
                </c:pt>
                <c:pt idx="41">
                  <c:v>69.8</c:v>
                </c:pt>
                <c:pt idx="42">
                  <c:v>70.8</c:v>
                </c:pt>
                <c:pt idx="43">
                  <c:v>71.5</c:v>
                </c:pt>
                <c:pt idx="44">
                  <c:v>73.400000000000006</c:v>
                </c:pt>
                <c:pt idx="45">
                  <c:v>74.099999999999994</c:v>
                </c:pt>
                <c:pt idx="46">
                  <c:v>75.7</c:v>
                </c:pt>
                <c:pt idx="47">
                  <c:v>74.599999999999994</c:v>
                </c:pt>
                <c:pt idx="48">
                  <c:v>74.2</c:v>
                </c:pt>
              </c:numCache>
            </c:numRef>
          </c:val>
          <c:smooth val="0"/>
          <c:extLst>
            <c:ext xmlns:c16="http://schemas.microsoft.com/office/drawing/2014/chart" uri="{C3380CC4-5D6E-409C-BE32-E72D297353CC}">
              <c16:uniqueId val="{00000000-9CB5-4C47-B589-6030E7C59B46}"/>
            </c:ext>
          </c:extLst>
        </c:ser>
        <c:ser>
          <c:idx val="1"/>
          <c:order val="1"/>
          <c:tx>
            <c:strRef>
              <c:f>'2 Nov'!$G$1</c:f>
              <c:strCache>
                <c:ptCount val="1"/>
                <c:pt idx="0">
                  <c:v>Living room Humidity</c:v>
                </c:pt>
              </c:strCache>
            </c:strRef>
          </c:tx>
          <c:spPr>
            <a:ln w="28575" cap="rnd">
              <a:solidFill>
                <a:schemeClr val="accent2"/>
              </a:solidFill>
              <a:round/>
            </a:ln>
            <a:effectLst/>
          </c:spPr>
          <c:marker>
            <c:symbol val="none"/>
          </c:marker>
          <c:cat>
            <c:numRef>
              <c:f>'2 Nov'!$A$2:$A$50</c:f>
              <c:numCache>
                <c:formatCode>m/d/yy\ h:mm</c:formatCode>
                <c:ptCount val="49"/>
                <c:pt idx="0">
                  <c:v>43041</c:v>
                </c:pt>
                <c:pt idx="1">
                  <c:v>43041.020833333336</c:v>
                </c:pt>
                <c:pt idx="2">
                  <c:v>43041.041666666664</c:v>
                </c:pt>
                <c:pt idx="3">
                  <c:v>43041.0625</c:v>
                </c:pt>
                <c:pt idx="4">
                  <c:v>43041.083333333336</c:v>
                </c:pt>
                <c:pt idx="5">
                  <c:v>43041.104166666664</c:v>
                </c:pt>
                <c:pt idx="6">
                  <c:v>43041.125</c:v>
                </c:pt>
                <c:pt idx="7">
                  <c:v>43041.145833333336</c:v>
                </c:pt>
                <c:pt idx="8">
                  <c:v>43041.166666666664</c:v>
                </c:pt>
                <c:pt idx="9">
                  <c:v>43041.1875</c:v>
                </c:pt>
                <c:pt idx="10">
                  <c:v>43041.208333333336</c:v>
                </c:pt>
                <c:pt idx="11">
                  <c:v>43041.229166666664</c:v>
                </c:pt>
                <c:pt idx="12">
                  <c:v>43041.25</c:v>
                </c:pt>
                <c:pt idx="13">
                  <c:v>43041.270833333336</c:v>
                </c:pt>
                <c:pt idx="14">
                  <c:v>43041.291666666664</c:v>
                </c:pt>
                <c:pt idx="15">
                  <c:v>43041.3125</c:v>
                </c:pt>
                <c:pt idx="16">
                  <c:v>43041.333333333336</c:v>
                </c:pt>
                <c:pt idx="17">
                  <c:v>43041.354166666664</c:v>
                </c:pt>
                <c:pt idx="18">
                  <c:v>43041.375</c:v>
                </c:pt>
                <c:pt idx="19">
                  <c:v>43041.395833333336</c:v>
                </c:pt>
                <c:pt idx="20">
                  <c:v>43041.416666666664</c:v>
                </c:pt>
                <c:pt idx="21">
                  <c:v>43041.4375</c:v>
                </c:pt>
                <c:pt idx="22">
                  <c:v>43041.458333333336</c:v>
                </c:pt>
                <c:pt idx="23">
                  <c:v>43041.479166666664</c:v>
                </c:pt>
                <c:pt idx="24">
                  <c:v>43041.5</c:v>
                </c:pt>
                <c:pt idx="25">
                  <c:v>43041.520833333336</c:v>
                </c:pt>
                <c:pt idx="26">
                  <c:v>43041.541666666664</c:v>
                </c:pt>
                <c:pt idx="27">
                  <c:v>43041.5625</c:v>
                </c:pt>
                <c:pt idx="28">
                  <c:v>43041.583333333336</c:v>
                </c:pt>
                <c:pt idx="29">
                  <c:v>43041.604166666664</c:v>
                </c:pt>
                <c:pt idx="30">
                  <c:v>43041.625</c:v>
                </c:pt>
                <c:pt idx="31">
                  <c:v>43041.645833333336</c:v>
                </c:pt>
                <c:pt idx="32">
                  <c:v>43041.666666666664</c:v>
                </c:pt>
                <c:pt idx="33">
                  <c:v>43041.6875</c:v>
                </c:pt>
                <c:pt idx="34">
                  <c:v>43041.708333333336</c:v>
                </c:pt>
                <c:pt idx="35">
                  <c:v>43041.729166666664</c:v>
                </c:pt>
                <c:pt idx="36">
                  <c:v>43041.75</c:v>
                </c:pt>
                <c:pt idx="37">
                  <c:v>43041.770833333336</c:v>
                </c:pt>
                <c:pt idx="38">
                  <c:v>43041.791666666664</c:v>
                </c:pt>
                <c:pt idx="39">
                  <c:v>43041.8125</c:v>
                </c:pt>
                <c:pt idx="40">
                  <c:v>43041.833333333336</c:v>
                </c:pt>
                <c:pt idx="41">
                  <c:v>43041.854166666664</c:v>
                </c:pt>
                <c:pt idx="42">
                  <c:v>43041.875</c:v>
                </c:pt>
                <c:pt idx="43">
                  <c:v>43041.895833333336</c:v>
                </c:pt>
                <c:pt idx="44">
                  <c:v>43041.916666666664</c:v>
                </c:pt>
                <c:pt idx="45">
                  <c:v>43041.9375</c:v>
                </c:pt>
                <c:pt idx="46">
                  <c:v>43041.958333333336</c:v>
                </c:pt>
                <c:pt idx="47">
                  <c:v>43041.979166666664</c:v>
                </c:pt>
                <c:pt idx="48">
                  <c:v>43042</c:v>
                </c:pt>
              </c:numCache>
            </c:numRef>
          </c:cat>
          <c:val>
            <c:numRef>
              <c:f>'2 Nov'!$G$2:$G$50</c:f>
              <c:numCache>
                <c:formatCode>General</c:formatCode>
                <c:ptCount val="49"/>
                <c:pt idx="0">
                  <c:v>62.56</c:v>
                </c:pt>
                <c:pt idx="1">
                  <c:v>64.06</c:v>
                </c:pt>
                <c:pt idx="2">
                  <c:v>64.75</c:v>
                </c:pt>
                <c:pt idx="3">
                  <c:v>65.5</c:v>
                </c:pt>
                <c:pt idx="4">
                  <c:v>66.290000000000006</c:v>
                </c:pt>
                <c:pt idx="5">
                  <c:v>66.790000000000006</c:v>
                </c:pt>
                <c:pt idx="6">
                  <c:v>67.12</c:v>
                </c:pt>
                <c:pt idx="7">
                  <c:v>67.650000000000006</c:v>
                </c:pt>
                <c:pt idx="8">
                  <c:v>67.900000000000006</c:v>
                </c:pt>
                <c:pt idx="9">
                  <c:v>67.040000000000006</c:v>
                </c:pt>
                <c:pt idx="10">
                  <c:v>65.02</c:v>
                </c:pt>
                <c:pt idx="11">
                  <c:v>65.430000000000007</c:v>
                </c:pt>
                <c:pt idx="12">
                  <c:v>68.150000000000006</c:v>
                </c:pt>
                <c:pt idx="13">
                  <c:v>68.72</c:v>
                </c:pt>
                <c:pt idx="14">
                  <c:v>69.260000000000005</c:v>
                </c:pt>
                <c:pt idx="15">
                  <c:v>69.42</c:v>
                </c:pt>
                <c:pt idx="16">
                  <c:v>68.430000000000007</c:v>
                </c:pt>
                <c:pt idx="17">
                  <c:v>66.72</c:v>
                </c:pt>
                <c:pt idx="18">
                  <c:v>65.38</c:v>
                </c:pt>
                <c:pt idx="19">
                  <c:v>65.260000000000005</c:v>
                </c:pt>
                <c:pt idx="20">
                  <c:v>63.94</c:v>
                </c:pt>
                <c:pt idx="21">
                  <c:v>62.28</c:v>
                </c:pt>
                <c:pt idx="22">
                  <c:v>60.71</c:v>
                </c:pt>
                <c:pt idx="23">
                  <c:v>59.74</c:v>
                </c:pt>
                <c:pt idx="24">
                  <c:v>57.29</c:v>
                </c:pt>
                <c:pt idx="25">
                  <c:v>56.65</c:v>
                </c:pt>
                <c:pt idx="26">
                  <c:v>56.75</c:v>
                </c:pt>
                <c:pt idx="27">
                  <c:v>57.34</c:v>
                </c:pt>
                <c:pt idx="28">
                  <c:v>57.71</c:v>
                </c:pt>
                <c:pt idx="29">
                  <c:v>58.73</c:v>
                </c:pt>
                <c:pt idx="30">
                  <c:v>59.16</c:v>
                </c:pt>
                <c:pt idx="31">
                  <c:v>58.07</c:v>
                </c:pt>
                <c:pt idx="32">
                  <c:v>59.77</c:v>
                </c:pt>
                <c:pt idx="33">
                  <c:v>61.45</c:v>
                </c:pt>
                <c:pt idx="34">
                  <c:v>62.33</c:v>
                </c:pt>
                <c:pt idx="35">
                  <c:v>64.17</c:v>
                </c:pt>
                <c:pt idx="36">
                  <c:v>65.44</c:v>
                </c:pt>
                <c:pt idx="37">
                  <c:v>64.52</c:v>
                </c:pt>
                <c:pt idx="38">
                  <c:v>63.39</c:v>
                </c:pt>
                <c:pt idx="39">
                  <c:v>62.85</c:v>
                </c:pt>
                <c:pt idx="40">
                  <c:v>63.28</c:v>
                </c:pt>
                <c:pt idx="41">
                  <c:v>63.59</c:v>
                </c:pt>
                <c:pt idx="42">
                  <c:v>64.23</c:v>
                </c:pt>
                <c:pt idx="43">
                  <c:v>64.510000000000005</c:v>
                </c:pt>
                <c:pt idx="44">
                  <c:v>64.86</c:v>
                </c:pt>
                <c:pt idx="45">
                  <c:v>65.52</c:v>
                </c:pt>
                <c:pt idx="46">
                  <c:v>66.11</c:v>
                </c:pt>
                <c:pt idx="47">
                  <c:v>65.63</c:v>
                </c:pt>
                <c:pt idx="48">
                  <c:v>63.36</c:v>
                </c:pt>
              </c:numCache>
            </c:numRef>
          </c:val>
          <c:smooth val="0"/>
          <c:extLst>
            <c:ext xmlns:c16="http://schemas.microsoft.com/office/drawing/2014/chart" uri="{C3380CC4-5D6E-409C-BE32-E72D297353CC}">
              <c16:uniqueId val="{00000001-9CB5-4C47-B589-6030E7C59B46}"/>
            </c:ext>
          </c:extLst>
        </c:ser>
        <c:ser>
          <c:idx val="2"/>
          <c:order val="2"/>
          <c:tx>
            <c:strRef>
              <c:f>'2 Nov'!$T$1</c:f>
              <c:strCache>
                <c:ptCount val="1"/>
                <c:pt idx="0">
                  <c:v>Living room simulation Relative Humidity</c:v>
                </c:pt>
              </c:strCache>
            </c:strRef>
          </c:tx>
          <c:spPr>
            <a:ln w="28575" cap="rnd">
              <a:solidFill>
                <a:schemeClr val="accent3"/>
              </a:solidFill>
              <a:round/>
            </a:ln>
            <a:effectLst/>
          </c:spPr>
          <c:marker>
            <c:symbol val="none"/>
          </c:marker>
          <c:cat>
            <c:numRef>
              <c:f>'2 Nov'!$A$2:$A$50</c:f>
              <c:numCache>
                <c:formatCode>m/d/yy\ h:mm</c:formatCode>
                <c:ptCount val="49"/>
                <c:pt idx="0">
                  <c:v>43041</c:v>
                </c:pt>
                <c:pt idx="1">
                  <c:v>43041.020833333336</c:v>
                </c:pt>
                <c:pt idx="2">
                  <c:v>43041.041666666664</c:v>
                </c:pt>
                <c:pt idx="3">
                  <c:v>43041.0625</c:v>
                </c:pt>
                <c:pt idx="4">
                  <c:v>43041.083333333336</c:v>
                </c:pt>
                <c:pt idx="5">
                  <c:v>43041.104166666664</c:v>
                </c:pt>
                <c:pt idx="6">
                  <c:v>43041.125</c:v>
                </c:pt>
                <c:pt idx="7">
                  <c:v>43041.145833333336</c:v>
                </c:pt>
                <c:pt idx="8">
                  <c:v>43041.166666666664</c:v>
                </c:pt>
                <c:pt idx="9">
                  <c:v>43041.1875</c:v>
                </c:pt>
                <c:pt idx="10">
                  <c:v>43041.208333333336</c:v>
                </c:pt>
                <c:pt idx="11">
                  <c:v>43041.229166666664</c:v>
                </c:pt>
                <c:pt idx="12">
                  <c:v>43041.25</c:v>
                </c:pt>
                <c:pt idx="13">
                  <c:v>43041.270833333336</c:v>
                </c:pt>
                <c:pt idx="14">
                  <c:v>43041.291666666664</c:v>
                </c:pt>
                <c:pt idx="15">
                  <c:v>43041.3125</c:v>
                </c:pt>
                <c:pt idx="16">
                  <c:v>43041.333333333336</c:v>
                </c:pt>
                <c:pt idx="17">
                  <c:v>43041.354166666664</c:v>
                </c:pt>
                <c:pt idx="18">
                  <c:v>43041.375</c:v>
                </c:pt>
                <c:pt idx="19">
                  <c:v>43041.395833333336</c:v>
                </c:pt>
                <c:pt idx="20">
                  <c:v>43041.416666666664</c:v>
                </c:pt>
                <c:pt idx="21">
                  <c:v>43041.4375</c:v>
                </c:pt>
                <c:pt idx="22">
                  <c:v>43041.458333333336</c:v>
                </c:pt>
                <c:pt idx="23">
                  <c:v>43041.479166666664</c:v>
                </c:pt>
                <c:pt idx="24">
                  <c:v>43041.5</c:v>
                </c:pt>
                <c:pt idx="25">
                  <c:v>43041.520833333336</c:v>
                </c:pt>
                <c:pt idx="26">
                  <c:v>43041.541666666664</c:v>
                </c:pt>
                <c:pt idx="27">
                  <c:v>43041.5625</c:v>
                </c:pt>
                <c:pt idx="28">
                  <c:v>43041.583333333336</c:v>
                </c:pt>
                <c:pt idx="29">
                  <c:v>43041.604166666664</c:v>
                </c:pt>
                <c:pt idx="30">
                  <c:v>43041.625</c:v>
                </c:pt>
                <c:pt idx="31">
                  <c:v>43041.645833333336</c:v>
                </c:pt>
                <c:pt idx="32">
                  <c:v>43041.666666666664</c:v>
                </c:pt>
                <c:pt idx="33">
                  <c:v>43041.6875</c:v>
                </c:pt>
                <c:pt idx="34">
                  <c:v>43041.708333333336</c:v>
                </c:pt>
                <c:pt idx="35">
                  <c:v>43041.729166666664</c:v>
                </c:pt>
                <c:pt idx="36">
                  <c:v>43041.75</c:v>
                </c:pt>
                <c:pt idx="37">
                  <c:v>43041.770833333336</c:v>
                </c:pt>
                <c:pt idx="38">
                  <c:v>43041.791666666664</c:v>
                </c:pt>
                <c:pt idx="39">
                  <c:v>43041.8125</c:v>
                </c:pt>
                <c:pt idx="40">
                  <c:v>43041.833333333336</c:v>
                </c:pt>
                <c:pt idx="41">
                  <c:v>43041.854166666664</c:v>
                </c:pt>
                <c:pt idx="42">
                  <c:v>43041.875</c:v>
                </c:pt>
                <c:pt idx="43">
                  <c:v>43041.895833333336</c:v>
                </c:pt>
                <c:pt idx="44">
                  <c:v>43041.916666666664</c:v>
                </c:pt>
                <c:pt idx="45">
                  <c:v>43041.9375</c:v>
                </c:pt>
                <c:pt idx="46">
                  <c:v>43041.958333333336</c:v>
                </c:pt>
                <c:pt idx="47">
                  <c:v>43041.979166666664</c:v>
                </c:pt>
                <c:pt idx="48">
                  <c:v>43042</c:v>
                </c:pt>
              </c:numCache>
            </c:numRef>
          </c:cat>
          <c:val>
            <c:numRef>
              <c:f>'2 Nov'!$T$2:$T$50</c:f>
              <c:numCache>
                <c:formatCode>General</c:formatCode>
                <c:ptCount val="49"/>
                <c:pt idx="0">
                  <c:v>67.12</c:v>
                </c:pt>
                <c:pt idx="1">
                  <c:v>67.27</c:v>
                </c:pt>
                <c:pt idx="2">
                  <c:v>67.47</c:v>
                </c:pt>
                <c:pt idx="3">
                  <c:v>67.930000000000007</c:v>
                </c:pt>
                <c:pt idx="4">
                  <c:v>68.5</c:v>
                </c:pt>
                <c:pt idx="5">
                  <c:v>69.03</c:v>
                </c:pt>
                <c:pt idx="6">
                  <c:v>69.489999999999995</c:v>
                </c:pt>
                <c:pt idx="7">
                  <c:v>69.84</c:v>
                </c:pt>
                <c:pt idx="8">
                  <c:v>70.12</c:v>
                </c:pt>
                <c:pt idx="9">
                  <c:v>70.27</c:v>
                </c:pt>
                <c:pt idx="10">
                  <c:v>70.5</c:v>
                </c:pt>
                <c:pt idx="11">
                  <c:v>71.010000000000005</c:v>
                </c:pt>
                <c:pt idx="12">
                  <c:v>74.959999999999994</c:v>
                </c:pt>
                <c:pt idx="13">
                  <c:v>76.31</c:v>
                </c:pt>
                <c:pt idx="14">
                  <c:v>76.34</c:v>
                </c:pt>
                <c:pt idx="15">
                  <c:v>75.489999999999995</c:v>
                </c:pt>
                <c:pt idx="16">
                  <c:v>74.42</c:v>
                </c:pt>
                <c:pt idx="17">
                  <c:v>73.34</c:v>
                </c:pt>
                <c:pt idx="18">
                  <c:v>71.55</c:v>
                </c:pt>
                <c:pt idx="19">
                  <c:v>68.599999999999994</c:v>
                </c:pt>
                <c:pt idx="20">
                  <c:v>66.31</c:v>
                </c:pt>
                <c:pt idx="21">
                  <c:v>65.41</c:v>
                </c:pt>
                <c:pt idx="22">
                  <c:v>64.3</c:v>
                </c:pt>
                <c:pt idx="23">
                  <c:v>62.52</c:v>
                </c:pt>
                <c:pt idx="24">
                  <c:v>61.27</c:v>
                </c:pt>
                <c:pt idx="25">
                  <c:v>60.94</c:v>
                </c:pt>
                <c:pt idx="26">
                  <c:v>60.41</c:v>
                </c:pt>
                <c:pt idx="27">
                  <c:v>59.39</c:v>
                </c:pt>
                <c:pt idx="28">
                  <c:v>58.18</c:v>
                </c:pt>
                <c:pt idx="29">
                  <c:v>58.4</c:v>
                </c:pt>
                <c:pt idx="30">
                  <c:v>59.12</c:v>
                </c:pt>
                <c:pt idx="31">
                  <c:v>60.19</c:v>
                </c:pt>
                <c:pt idx="32">
                  <c:v>61.75</c:v>
                </c:pt>
                <c:pt idx="33">
                  <c:v>62.18</c:v>
                </c:pt>
                <c:pt idx="34">
                  <c:v>62.52</c:v>
                </c:pt>
                <c:pt idx="35">
                  <c:v>62.95</c:v>
                </c:pt>
                <c:pt idx="36">
                  <c:v>63.78</c:v>
                </c:pt>
                <c:pt idx="37">
                  <c:v>64.540000000000006</c:v>
                </c:pt>
                <c:pt idx="38">
                  <c:v>63.3</c:v>
                </c:pt>
                <c:pt idx="39">
                  <c:v>63.64</c:v>
                </c:pt>
                <c:pt idx="40">
                  <c:v>64.5</c:v>
                </c:pt>
                <c:pt idx="41">
                  <c:v>65.13</c:v>
                </c:pt>
                <c:pt idx="42">
                  <c:v>65.72</c:v>
                </c:pt>
                <c:pt idx="43">
                  <c:v>66.42</c:v>
                </c:pt>
                <c:pt idx="44">
                  <c:v>67.23</c:v>
                </c:pt>
                <c:pt idx="45">
                  <c:v>67.61</c:v>
                </c:pt>
                <c:pt idx="46">
                  <c:v>67.94</c:v>
                </c:pt>
                <c:pt idx="47">
                  <c:v>67.84</c:v>
                </c:pt>
                <c:pt idx="48">
                  <c:v>67.44</c:v>
                </c:pt>
              </c:numCache>
            </c:numRef>
          </c:val>
          <c:smooth val="0"/>
          <c:extLst>
            <c:ext xmlns:c16="http://schemas.microsoft.com/office/drawing/2014/chart" uri="{C3380CC4-5D6E-409C-BE32-E72D297353CC}">
              <c16:uniqueId val="{00000002-9CB5-4C47-B589-6030E7C59B46}"/>
            </c:ext>
          </c:extLst>
        </c:ser>
        <c:dLbls>
          <c:showLegendKey val="0"/>
          <c:showVal val="0"/>
          <c:showCatName val="0"/>
          <c:showSerName val="0"/>
          <c:showPercent val="0"/>
          <c:showBubbleSize val="0"/>
        </c:dLbls>
        <c:smooth val="0"/>
        <c:axId val="347774608"/>
        <c:axId val="347775168"/>
      </c:lineChart>
      <c:catAx>
        <c:axId val="347774608"/>
        <c:scaling>
          <c:orientation val="minMax"/>
        </c:scaling>
        <c:delete val="0"/>
        <c:axPos val="b"/>
        <c:majorGridlines>
          <c:spPr>
            <a:ln w="9525" cap="flat" cmpd="sng" algn="ctr">
              <a:solidFill>
                <a:schemeClr val="tx1">
                  <a:lumMod val="15000"/>
                  <a:lumOff val="85000"/>
                </a:schemeClr>
              </a:solidFill>
              <a:round/>
            </a:ln>
            <a:effectLst/>
          </c:spPr>
        </c:majorGridlines>
        <c:numFmt formatCode="h;@"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7775168"/>
        <c:crosses val="autoZero"/>
        <c:auto val="0"/>
        <c:lblAlgn val="ctr"/>
        <c:lblOffset val="100"/>
        <c:tickLblSkip val="6"/>
        <c:tickMarkSkip val="6"/>
        <c:noMultiLvlLbl val="0"/>
      </c:catAx>
      <c:valAx>
        <c:axId val="347775168"/>
        <c:scaling>
          <c:orientation val="minMax"/>
          <c:max val="100"/>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r>
                  <a:rPr lang="en-US"/>
                  <a:t>Relative humidity (%)</a:t>
                </a: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7774608"/>
        <c:crosses val="autoZero"/>
        <c:crossBetween val="between"/>
      </c:valAx>
      <c:spPr>
        <a:noFill/>
        <a:ln>
          <a:noFill/>
        </a:ln>
        <a:effectLst/>
      </c:spPr>
    </c:plotArea>
    <c:legend>
      <c:legendPos val="r"/>
      <c:layout>
        <c:manualLayout>
          <c:xMode val="edge"/>
          <c:yMode val="edge"/>
          <c:x val="0.61406737400343936"/>
          <c:y val="0.16127562389210875"/>
          <c:w val="0.38593262599656059"/>
          <c:h val="0.792162659272389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GB"/>
              <a:t>Master bedroom</a:t>
            </a:r>
            <a:r>
              <a:rPr lang="en-US" sz="960" b="0" i="0" u="none" strike="noStrike" baseline="0">
                <a:effectLst/>
              </a:rPr>
              <a:t> (2 Nov)</a:t>
            </a:r>
            <a:r>
              <a:rPr lang="en-US" sz="960" b="0" i="0" u="none" strike="noStrike" baseline="0"/>
              <a:t> </a:t>
            </a:r>
            <a:endParaRPr lang="en-GB"/>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292017316504486"/>
          <c:y val="0.22057190804572152"/>
          <c:w val="0.46783856685176523"/>
          <c:h val="0.56117393406275873"/>
        </c:manualLayout>
      </c:layout>
      <c:lineChart>
        <c:grouping val="standard"/>
        <c:varyColors val="0"/>
        <c:ser>
          <c:idx val="0"/>
          <c:order val="0"/>
          <c:tx>
            <c:strRef>
              <c:f>'2 Nov'!$D$1</c:f>
              <c:strCache>
                <c:ptCount val="1"/>
                <c:pt idx="0">
                  <c:v>External temperature </c:v>
                </c:pt>
              </c:strCache>
            </c:strRef>
          </c:tx>
          <c:spPr>
            <a:ln w="28575" cap="rnd">
              <a:solidFill>
                <a:schemeClr val="accent1"/>
              </a:solidFill>
              <a:round/>
            </a:ln>
            <a:effectLst/>
          </c:spPr>
          <c:marker>
            <c:symbol val="none"/>
          </c:marker>
          <c:cat>
            <c:numRef>
              <c:f>'2 Nov'!$A$2:$A$50</c:f>
              <c:numCache>
                <c:formatCode>m/d/yy\ h:mm</c:formatCode>
                <c:ptCount val="49"/>
                <c:pt idx="0">
                  <c:v>43041</c:v>
                </c:pt>
                <c:pt idx="1">
                  <c:v>43041.020833333336</c:v>
                </c:pt>
                <c:pt idx="2">
                  <c:v>43041.041666666664</c:v>
                </c:pt>
                <c:pt idx="3">
                  <c:v>43041.0625</c:v>
                </c:pt>
                <c:pt idx="4">
                  <c:v>43041.083333333336</c:v>
                </c:pt>
                <c:pt idx="5">
                  <c:v>43041.104166666664</c:v>
                </c:pt>
                <c:pt idx="6">
                  <c:v>43041.125</c:v>
                </c:pt>
                <c:pt idx="7">
                  <c:v>43041.145833333336</c:v>
                </c:pt>
                <c:pt idx="8">
                  <c:v>43041.166666666664</c:v>
                </c:pt>
                <c:pt idx="9">
                  <c:v>43041.1875</c:v>
                </c:pt>
                <c:pt idx="10">
                  <c:v>43041.208333333336</c:v>
                </c:pt>
                <c:pt idx="11">
                  <c:v>43041.229166666664</c:v>
                </c:pt>
                <c:pt idx="12">
                  <c:v>43041.25</c:v>
                </c:pt>
                <c:pt idx="13">
                  <c:v>43041.270833333336</c:v>
                </c:pt>
                <c:pt idx="14">
                  <c:v>43041.291666666664</c:v>
                </c:pt>
                <c:pt idx="15">
                  <c:v>43041.3125</c:v>
                </c:pt>
                <c:pt idx="16">
                  <c:v>43041.333333333336</c:v>
                </c:pt>
                <c:pt idx="17">
                  <c:v>43041.354166666664</c:v>
                </c:pt>
                <c:pt idx="18">
                  <c:v>43041.375</c:v>
                </c:pt>
                <c:pt idx="19">
                  <c:v>43041.395833333336</c:v>
                </c:pt>
                <c:pt idx="20">
                  <c:v>43041.416666666664</c:v>
                </c:pt>
                <c:pt idx="21">
                  <c:v>43041.4375</c:v>
                </c:pt>
                <c:pt idx="22">
                  <c:v>43041.458333333336</c:v>
                </c:pt>
                <c:pt idx="23">
                  <c:v>43041.479166666664</c:v>
                </c:pt>
                <c:pt idx="24">
                  <c:v>43041.5</c:v>
                </c:pt>
                <c:pt idx="25">
                  <c:v>43041.520833333336</c:v>
                </c:pt>
                <c:pt idx="26">
                  <c:v>43041.541666666664</c:v>
                </c:pt>
                <c:pt idx="27">
                  <c:v>43041.5625</c:v>
                </c:pt>
                <c:pt idx="28">
                  <c:v>43041.583333333336</c:v>
                </c:pt>
                <c:pt idx="29">
                  <c:v>43041.604166666664</c:v>
                </c:pt>
                <c:pt idx="30">
                  <c:v>43041.625</c:v>
                </c:pt>
                <c:pt idx="31">
                  <c:v>43041.645833333336</c:v>
                </c:pt>
                <c:pt idx="32">
                  <c:v>43041.666666666664</c:v>
                </c:pt>
                <c:pt idx="33">
                  <c:v>43041.6875</c:v>
                </c:pt>
                <c:pt idx="34">
                  <c:v>43041.708333333336</c:v>
                </c:pt>
                <c:pt idx="35">
                  <c:v>43041.729166666664</c:v>
                </c:pt>
                <c:pt idx="36">
                  <c:v>43041.75</c:v>
                </c:pt>
                <c:pt idx="37">
                  <c:v>43041.770833333336</c:v>
                </c:pt>
                <c:pt idx="38">
                  <c:v>43041.791666666664</c:v>
                </c:pt>
                <c:pt idx="39">
                  <c:v>43041.8125</c:v>
                </c:pt>
                <c:pt idx="40">
                  <c:v>43041.833333333336</c:v>
                </c:pt>
                <c:pt idx="41">
                  <c:v>43041.854166666664</c:v>
                </c:pt>
                <c:pt idx="42">
                  <c:v>43041.875</c:v>
                </c:pt>
                <c:pt idx="43">
                  <c:v>43041.895833333336</c:v>
                </c:pt>
                <c:pt idx="44">
                  <c:v>43041.916666666664</c:v>
                </c:pt>
                <c:pt idx="45">
                  <c:v>43041.9375</c:v>
                </c:pt>
                <c:pt idx="46">
                  <c:v>43041.958333333336</c:v>
                </c:pt>
                <c:pt idx="47">
                  <c:v>43041.979166666664</c:v>
                </c:pt>
                <c:pt idx="48">
                  <c:v>43042</c:v>
                </c:pt>
              </c:numCache>
            </c:numRef>
          </c:cat>
          <c:val>
            <c:numRef>
              <c:f>'2 Nov'!$D$2:$D$50</c:f>
              <c:numCache>
                <c:formatCode>General</c:formatCode>
                <c:ptCount val="49"/>
                <c:pt idx="0">
                  <c:v>28.4</c:v>
                </c:pt>
                <c:pt idx="1">
                  <c:v>28.1</c:v>
                </c:pt>
                <c:pt idx="2">
                  <c:v>27.9</c:v>
                </c:pt>
                <c:pt idx="3">
                  <c:v>27.5</c:v>
                </c:pt>
                <c:pt idx="4">
                  <c:v>27.5</c:v>
                </c:pt>
                <c:pt idx="5">
                  <c:v>27.1</c:v>
                </c:pt>
                <c:pt idx="6">
                  <c:v>26.7</c:v>
                </c:pt>
                <c:pt idx="7">
                  <c:v>26.5</c:v>
                </c:pt>
                <c:pt idx="8">
                  <c:v>26.3</c:v>
                </c:pt>
                <c:pt idx="9">
                  <c:v>26.2</c:v>
                </c:pt>
                <c:pt idx="10">
                  <c:v>26</c:v>
                </c:pt>
                <c:pt idx="11">
                  <c:v>26</c:v>
                </c:pt>
                <c:pt idx="12">
                  <c:v>25.9</c:v>
                </c:pt>
                <c:pt idx="13">
                  <c:v>26.2</c:v>
                </c:pt>
                <c:pt idx="14">
                  <c:v>26.9</c:v>
                </c:pt>
                <c:pt idx="15">
                  <c:v>27.9</c:v>
                </c:pt>
                <c:pt idx="16">
                  <c:v>29</c:v>
                </c:pt>
                <c:pt idx="17">
                  <c:v>29.8</c:v>
                </c:pt>
                <c:pt idx="18">
                  <c:v>30.5</c:v>
                </c:pt>
                <c:pt idx="19">
                  <c:v>31.1</c:v>
                </c:pt>
                <c:pt idx="20">
                  <c:v>31.6</c:v>
                </c:pt>
                <c:pt idx="21">
                  <c:v>32.200000000000003</c:v>
                </c:pt>
                <c:pt idx="22">
                  <c:v>33.200000000000003</c:v>
                </c:pt>
                <c:pt idx="23">
                  <c:v>33.700000000000003</c:v>
                </c:pt>
                <c:pt idx="24">
                  <c:v>33.799999999999997</c:v>
                </c:pt>
                <c:pt idx="25">
                  <c:v>33.6</c:v>
                </c:pt>
                <c:pt idx="26">
                  <c:v>33.299999999999997</c:v>
                </c:pt>
                <c:pt idx="27">
                  <c:v>33.5</c:v>
                </c:pt>
                <c:pt idx="28">
                  <c:v>33.9</c:v>
                </c:pt>
                <c:pt idx="29">
                  <c:v>34</c:v>
                </c:pt>
                <c:pt idx="30">
                  <c:v>33.9</c:v>
                </c:pt>
                <c:pt idx="31">
                  <c:v>33.200000000000003</c:v>
                </c:pt>
                <c:pt idx="32">
                  <c:v>32.9</c:v>
                </c:pt>
                <c:pt idx="33">
                  <c:v>32.6</c:v>
                </c:pt>
                <c:pt idx="34">
                  <c:v>32.1</c:v>
                </c:pt>
                <c:pt idx="35">
                  <c:v>31.7</c:v>
                </c:pt>
                <c:pt idx="36">
                  <c:v>31.3</c:v>
                </c:pt>
                <c:pt idx="37">
                  <c:v>31.1</c:v>
                </c:pt>
                <c:pt idx="38">
                  <c:v>30.9</c:v>
                </c:pt>
                <c:pt idx="39">
                  <c:v>30.5</c:v>
                </c:pt>
                <c:pt idx="40">
                  <c:v>30.3</c:v>
                </c:pt>
                <c:pt idx="41">
                  <c:v>30.1</c:v>
                </c:pt>
                <c:pt idx="42">
                  <c:v>29.8</c:v>
                </c:pt>
                <c:pt idx="43">
                  <c:v>29.6</c:v>
                </c:pt>
                <c:pt idx="44">
                  <c:v>29.5</c:v>
                </c:pt>
                <c:pt idx="45">
                  <c:v>29.4</c:v>
                </c:pt>
                <c:pt idx="46">
                  <c:v>28.9</c:v>
                </c:pt>
                <c:pt idx="47">
                  <c:v>28.9</c:v>
                </c:pt>
                <c:pt idx="48">
                  <c:v>28.9</c:v>
                </c:pt>
              </c:numCache>
            </c:numRef>
          </c:val>
          <c:smooth val="0"/>
          <c:extLst>
            <c:ext xmlns:c16="http://schemas.microsoft.com/office/drawing/2014/chart" uri="{C3380CC4-5D6E-409C-BE32-E72D297353CC}">
              <c16:uniqueId val="{00000000-1BBA-E04B-9B71-46A67DB70C0D}"/>
            </c:ext>
          </c:extLst>
        </c:ser>
        <c:ser>
          <c:idx val="1"/>
          <c:order val="1"/>
          <c:tx>
            <c:strRef>
              <c:f>'2 Nov'!$K$1</c:f>
              <c:strCache>
                <c:ptCount val="1"/>
                <c:pt idx="0">
                  <c:v>Master Bedroom Temperature</c:v>
                </c:pt>
              </c:strCache>
            </c:strRef>
          </c:tx>
          <c:spPr>
            <a:ln w="28575" cap="rnd">
              <a:solidFill>
                <a:schemeClr val="accent2"/>
              </a:solidFill>
              <a:round/>
            </a:ln>
            <a:effectLst/>
          </c:spPr>
          <c:marker>
            <c:symbol val="none"/>
          </c:marker>
          <c:cat>
            <c:numRef>
              <c:f>'2 Nov'!$A$2:$A$50</c:f>
              <c:numCache>
                <c:formatCode>m/d/yy\ h:mm</c:formatCode>
                <c:ptCount val="49"/>
                <c:pt idx="0">
                  <c:v>43041</c:v>
                </c:pt>
                <c:pt idx="1">
                  <c:v>43041.020833333336</c:v>
                </c:pt>
                <c:pt idx="2">
                  <c:v>43041.041666666664</c:v>
                </c:pt>
                <c:pt idx="3">
                  <c:v>43041.0625</c:v>
                </c:pt>
                <c:pt idx="4">
                  <c:v>43041.083333333336</c:v>
                </c:pt>
                <c:pt idx="5">
                  <c:v>43041.104166666664</c:v>
                </c:pt>
                <c:pt idx="6">
                  <c:v>43041.125</c:v>
                </c:pt>
                <c:pt idx="7">
                  <c:v>43041.145833333336</c:v>
                </c:pt>
                <c:pt idx="8">
                  <c:v>43041.166666666664</c:v>
                </c:pt>
                <c:pt idx="9">
                  <c:v>43041.1875</c:v>
                </c:pt>
                <c:pt idx="10">
                  <c:v>43041.208333333336</c:v>
                </c:pt>
                <c:pt idx="11">
                  <c:v>43041.229166666664</c:v>
                </c:pt>
                <c:pt idx="12">
                  <c:v>43041.25</c:v>
                </c:pt>
                <c:pt idx="13">
                  <c:v>43041.270833333336</c:v>
                </c:pt>
                <c:pt idx="14">
                  <c:v>43041.291666666664</c:v>
                </c:pt>
                <c:pt idx="15">
                  <c:v>43041.3125</c:v>
                </c:pt>
                <c:pt idx="16">
                  <c:v>43041.333333333336</c:v>
                </c:pt>
                <c:pt idx="17">
                  <c:v>43041.354166666664</c:v>
                </c:pt>
                <c:pt idx="18">
                  <c:v>43041.375</c:v>
                </c:pt>
                <c:pt idx="19">
                  <c:v>43041.395833333336</c:v>
                </c:pt>
                <c:pt idx="20">
                  <c:v>43041.416666666664</c:v>
                </c:pt>
                <c:pt idx="21">
                  <c:v>43041.4375</c:v>
                </c:pt>
                <c:pt idx="22">
                  <c:v>43041.458333333336</c:v>
                </c:pt>
                <c:pt idx="23">
                  <c:v>43041.479166666664</c:v>
                </c:pt>
                <c:pt idx="24">
                  <c:v>43041.5</c:v>
                </c:pt>
                <c:pt idx="25">
                  <c:v>43041.520833333336</c:v>
                </c:pt>
                <c:pt idx="26">
                  <c:v>43041.541666666664</c:v>
                </c:pt>
                <c:pt idx="27">
                  <c:v>43041.5625</c:v>
                </c:pt>
                <c:pt idx="28">
                  <c:v>43041.583333333336</c:v>
                </c:pt>
                <c:pt idx="29">
                  <c:v>43041.604166666664</c:v>
                </c:pt>
                <c:pt idx="30">
                  <c:v>43041.625</c:v>
                </c:pt>
                <c:pt idx="31">
                  <c:v>43041.645833333336</c:v>
                </c:pt>
                <c:pt idx="32">
                  <c:v>43041.666666666664</c:v>
                </c:pt>
                <c:pt idx="33">
                  <c:v>43041.6875</c:v>
                </c:pt>
                <c:pt idx="34">
                  <c:v>43041.708333333336</c:v>
                </c:pt>
                <c:pt idx="35">
                  <c:v>43041.729166666664</c:v>
                </c:pt>
                <c:pt idx="36">
                  <c:v>43041.75</c:v>
                </c:pt>
                <c:pt idx="37">
                  <c:v>43041.770833333336</c:v>
                </c:pt>
                <c:pt idx="38">
                  <c:v>43041.791666666664</c:v>
                </c:pt>
                <c:pt idx="39">
                  <c:v>43041.8125</c:v>
                </c:pt>
                <c:pt idx="40">
                  <c:v>43041.833333333336</c:v>
                </c:pt>
                <c:pt idx="41">
                  <c:v>43041.854166666664</c:v>
                </c:pt>
                <c:pt idx="42">
                  <c:v>43041.875</c:v>
                </c:pt>
                <c:pt idx="43">
                  <c:v>43041.895833333336</c:v>
                </c:pt>
                <c:pt idx="44">
                  <c:v>43041.916666666664</c:v>
                </c:pt>
                <c:pt idx="45">
                  <c:v>43041.9375</c:v>
                </c:pt>
                <c:pt idx="46">
                  <c:v>43041.958333333336</c:v>
                </c:pt>
                <c:pt idx="47">
                  <c:v>43041.979166666664</c:v>
                </c:pt>
                <c:pt idx="48">
                  <c:v>43042</c:v>
                </c:pt>
              </c:numCache>
            </c:numRef>
          </c:cat>
          <c:val>
            <c:numRef>
              <c:f>'2 Nov'!$K$2:$K$50</c:f>
              <c:numCache>
                <c:formatCode>General</c:formatCode>
                <c:ptCount val="49"/>
                <c:pt idx="0">
                  <c:v>27.9</c:v>
                </c:pt>
                <c:pt idx="1">
                  <c:v>27.8</c:v>
                </c:pt>
                <c:pt idx="2">
                  <c:v>27.9</c:v>
                </c:pt>
                <c:pt idx="3">
                  <c:v>27.8</c:v>
                </c:pt>
                <c:pt idx="4">
                  <c:v>27.8</c:v>
                </c:pt>
                <c:pt idx="5">
                  <c:v>27.8</c:v>
                </c:pt>
                <c:pt idx="6">
                  <c:v>27.7</c:v>
                </c:pt>
                <c:pt idx="7">
                  <c:v>27.7</c:v>
                </c:pt>
                <c:pt idx="8">
                  <c:v>27.7</c:v>
                </c:pt>
                <c:pt idx="9">
                  <c:v>27.7</c:v>
                </c:pt>
                <c:pt idx="10">
                  <c:v>27.9</c:v>
                </c:pt>
                <c:pt idx="11">
                  <c:v>27.7</c:v>
                </c:pt>
                <c:pt idx="12">
                  <c:v>27.6</c:v>
                </c:pt>
                <c:pt idx="13">
                  <c:v>27.7</c:v>
                </c:pt>
                <c:pt idx="14">
                  <c:v>28.1</c:v>
                </c:pt>
                <c:pt idx="15">
                  <c:v>28.4</c:v>
                </c:pt>
                <c:pt idx="16">
                  <c:v>28.8</c:v>
                </c:pt>
                <c:pt idx="17">
                  <c:v>29</c:v>
                </c:pt>
                <c:pt idx="18">
                  <c:v>29.2</c:v>
                </c:pt>
                <c:pt idx="19">
                  <c:v>29.4</c:v>
                </c:pt>
                <c:pt idx="20">
                  <c:v>29.6</c:v>
                </c:pt>
                <c:pt idx="21">
                  <c:v>29.8</c:v>
                </c:pt>
                <c:pt idx="22">
                  <c:v>30.1</c:v>
                </c:pt>
                <c:pt idx="23">
                  <c:v>29.9</c:v>
                </c:pt>
                <c:pt idx="24">
                  <c:v>28.6</c:v>
                </c:pt>
                <c:pt idx="25">
                  <c:v>28.2</c:v>
                </c:pt>
                <c:pt idx="26">
                  <c:v>27.9</c:v>
                </c:pt>
                <c:pt idx="27">
                  <c:v>29.2</c:v>
                </c:pt>
                <c:pt idx="28">
                  <c:v>29.9</c:v>
                </c:pt>
                <c:pt idx="29">
                  <c:v>30.4</c:v>
                </c:pt>
                <c:pt idx="30">
                  <c:v>30.1</c:v>
                </c:pt>
                <c:pt idx="31">
                  <c:v>29.4</c:v>
                </c:pt>
                <c:pt idx="32">
                  <c:v>29.8</c:v>
                </c:pt>
                <c:pt idx="33">
                  <c:v>30.5</c:v>
                </c:pt>
                <c:pt idx="34">
                  <c:v>30.8</c:v>
                </c:pt>
                <c:pt idx="35">
                  <c:v>30.9</c:v>
                </c:pt>
                <c:pt idx="36">
                  <c:v>30.9</c:v>
                </c:pt>
                <c:pt idx="37">
                  <c:v>30.3</c:v>
                </c:pt>
                <c:pt idx="38">
                  <c:v>29.7</c:v>
                </c:pt>
                <c:pt idx="39">
                  <c:v>29.2</c:v>
                </c:pt>
                <c:pt idx="40">
                  <c:v>28.4</c:v>
                </c:pt>
                <c:pt idx="41">
                  <c:v>28.3</c:v>
                </c:pt>
                <c:pt idx="42">
                  <c:v>28.2</c:v>
                </c:pt>
                <c:pt idx="43">
                  <c:v>28</c:v>
                </c:pt>
                <c:pt idx="44">
                  <c:v>27.9</c:v>
                </c:pt>
                <c:pt idx="45">
                  <c:v>27.8</c:v>
                </c:pt>
                <c:pt idx="46">
                  <c:v>27.9</c:v>
                </c:pt>
                <c:pt idx="47">
                  <c:v>27.9</c:v>
                </c:pt>
                <c:pt idx="48">
                  <c:v>27.9</c:v>
                </c:pt>
              </c:numCache>
            </c:numRef>
          </c:val>
          <c:smooth val="0"/>
          <c:extLst>
            <c:ext xmlns:c16="http://schemas.microsoft.com/office/drawing/2014/chart" uri="{C3380CC4-5D6E-409C-BE32-E72D297353CC}">
              <c16:uniqueId val="{00000001-1BBA-E04B-9B71-46A67DB70C0D}"/>
            </c:ext>
          </c:extLst>
        </c:ser>
        <c:ser>
          <c:idx val="2"/>
          <c:order val="2"/>
          <c:tx>
            <c:strRef>
              <c:f>'2 Nov'!$P$1</c:f>
              <c:strCache>
                <c:ptCount val="1"/>
                <c:pt idx="0">
                  <c:v>Master bedroom Simulation Air Temperature</c:v>
                </c:pt>
              </c:strCache>
            </c:strRef>
          </c:tx>
          <c:spPr>
            <a:ln w="28575" cap="rnd">
              <a:solidFill>
                <a:schemeClr val="accent3"/>
              </a:solidFill>
              <a:round/>
            </a:ln>
            <a:effectLst/>
          </c:spPr>
          <c:marker>
            <c:symbol val="none"/>
          </c:marker>
          <c:cat>
            <c:numRef>
              <c:f>'2 Nov'!$A$2:$A$50</c:f>
              <c:numCache>
                <c:formatCode>m/d/yy\ h:mm</c:formatCode>
                <c:ptCount val="49"/>
                <c:pt idx="0">
                  <c:v>43041</c:v>
                </c:pt>
                <c:pt idx="1">
                  <c:v>43041.020833333336</c:v>
                </c:pt>
                <c:pt idx="2">
                  <c:v>43041.041666666664</c:v>
                </c:pt>
                <c:pt idx="3">
                  <c:v>43041.0625</c:v>
                </c:pt>
                <c:pt idx="4">
                  <c:v>43041.083333333336</c:v>
                </c:pt>
                <c:pt idx="5">
                  <c:v>43041.104166666664</c:v>
                </c:pt>
                <c:pt idx="6">
                  <c:v>43041.125</c:v>
                </c:pt>
                <c:pt idx="7">
                  <c:v>43041.145833333336</c:v>
                </c:pt>
                <c:pt idx="8">
                  <c:v>43041.166666666664</c:v>
                </c:pt>
                <c:pt idx="9">
                  <c:v>43041.1875</c:v>
                </c:pt>
                <c:pt idx="10">
                  <c:v>43041.208333333336</c:v>
                </c:pt>
                <c:pt idx="11">
                  <c:v>43041.229166666664</c:v>
                </c:pt>
                <c:pt idx="12">
                  <c:v>43041.25</c:v>
                </c:pt>
                <c:pt idx="13">
                  <c:v>43041.270833333336</c:v>
                </c:pt>
                <c:pt idx="14">
                  <c:v>43041.291666666664</c:v>
                </c:pt>
                <c:pt idx="15">
                  <c:v>43041.3125</c:v>
                </c:pt>
                <c:pt idx="16">
                  <c:v>43041.333333333336</c:v>
                </c:pt>
                <c:pt idx="17">
                  <c:v>43041.354166666664</c:v>
                </c:pt>
                <c:pt idx="18">
                  <c:v>43041.375</c:v>
                </c:pt>
                <c:pt idx="19">
                  <c:v>43041.395833333336</c:v>
                </c:pt>
                <c:pt idx="20">
                  <c:v>43041.416666666664</c:v>
                </c:pt>
                <c:pt idx="21">
                  <c:v>43041.4375</c:v>
                </c:pt>
                <c:pt idx="22">
                  <c:v>43041.458333333336</c:v>
                </c:pt>
                <c:pt idx="23">
                  <c:v>43041.479166666664</c:v>
                </c:pt>
                <c:pt idx="24">
                  <c:v>43041.5</c:v>
                </c:pt>
                <c:pt idx="25">
                  <c:v>43041.520833333336</c:v>
                </c:pt>
                <c:pt idx="26">
                  <c:v>43041.541666666664</c:v>
                </c:pt>
                <c:pt idx="27">
                  <c:v>43041.5625</c:v>
                </c:pt>
                <c:pt idx="28">
                  <c:v>43041.583333333336</c:v>
                </c:pt>
                <c:pt idx="29">
                  <c:v>43041.604166666664</c:v>
                </c:pt>
                <c:pt idx="30">
                  <c:v>43041.625</c:v>
                </c:pt>
                <c:pt idx="31">
                  <c:v>43041.645833333336</c:v>
                </c:pt>
                <c:pt idx="32">
                  <c:v>43041.666666666664</c:v>
                </c:pt>
                <c:pt idx="33">
                  <c:v>43041.6875</c:v>
                </c:pt>
                <c:pt idx="34">
                  <c:v>43041.708333333336</c:v>
                </c:pt>
                <c:pt idx="35">
                  <c:v>43041.729166666664</c:v>
                </c:pt>
                <c:pt idx="36">
                  <c:v>43041.75</c:v>
                </c:pt>
                <c:pt idx="37">
                  <c:v>43041.770833333336</c:v>
                </c:pt>
                <c:pt idx="38">
                  <c:v>43041.791666666664</c:v>
                </c:pt>
                <c:pt idx="39">
                  <c:v>43041.8125</c:v>
                </c:pt>
                <c:pt idx="40">
                  <c:v>43041.833333333336</c:v>
                </c:pt>
                <c:pt idx="41">
                  <c:v>43041.854166666664</c:v>
                </c:pt>
                <c:pt idx="42">
                  <c:v>43041.875</c:v>
                </c:pt>
                <c:pt idx="43">
                  <c:v>43041.895833333336</c:v>
                </c:pt>
                <c:pt idx="44">
                  <c:v>43041.916666666664</c:v>
                </c:pt>
                <c:pt idx="45">
                  <c:v>43041.9375</c:v>
                </c:pt>
                <c:pt idx="46">
                  <c:v>43041.958333333336</c:v>
                </c:pt>
                <c:pt idx="47">
                  <c:v>43041.979166666664</c:v>
                </c:pt>
                <c:pt idx="48">
                  <c:v>43042</c:v>
                </c:pt>
              </c:numCache>
            </c:numRef>
          </c:cat>
          <c:val>
            <c:numRef>
              <c:f>'2 Nov'!$P$2:$P$50</c:f>
              <c:numCache>
                <c:formatCode>General</c:formatCode>
                <c:ptCount val="49"/>
                <c:pt idx="0">
                  <c:v>28.14</c:v>
                </c:pt>
                <c:pt idx="1">
                  <c:v>27.99</c:v>
                </c:pt>
                <c:pt idx="2">
                  <c:v>27.85</c:v>
                </c:pt>
                <c:pt idx="3">
                  <c:v>27.7</c:v>
                </c:pt>
                <c:pt idx="4">
                  <c:v>27.55</c:v>
                </c:pt>
                <c:pt idx="5">
                  <c:v>27.37</c:v>
                </c:pt>
                <c:pt idx="6">
                  <c:v>27.2</c:v>
                </c:pt>
                <c:pt idx="7">
                  <c:v>27.04</c:v>
                </c:pt>
                <c:pt idx="8">
                  <c:v>26.89</c:v>
                </c:pt>
                <c:pt idx="9">
                  <c:v>26.74</c:v>
                </c:pt>
                <c:pt idx="10">
                  <c:v>26.59</c:v>
                </c:pt>
                <c:pt idx="11">
                  <c:v>26.46</c:v>
                </c:pt>
                <c:pt idx="12">
                  <c:v>26.65</c:v>
                </c:pt>
                <c:pt idx="13">
                  <c:v>26.7</c:v>
                </c:pt>
                <c:pt idx="14">
                  <c:v>26.81</c:v>
                </c:pt>
                <c:pt idx="15">
                  <c:v>27.04</c:v>
                </c:pt>
                <c:pt idx="16">
                  <c:v>27.35</c:v>
                </c:pt>
                <c:pt idx="17">
                  <c:v>27.69</c:v>
                </c:pt>
                <c:pt idx="18">
                  <c:v>28.05</c:v>
                </c:pt>
                <c:pt idx="19">
                  <c:v>28.42</c:v>
                </c:pt>
                <c:pt idx="20">
                  <c:v>28.85</c:v>
                </c:pt>
                <c:pt idx="21">
                  <c:v>29.35</c:v>
                </c:pt>
                <c:pt idx="22">
                  <c:v>29.82</c:v>
                </c:pt>
                <c:pt idx="23">
                  <c:v>30.22</c:v>
                </c:pt>
                <c:pt idx="24">
                  <c:v>30.56</c:v>
                </c:pt>
                <c:pt idx="25">
                  <c:v>30.82</c:v>
                </c:pt>
                <c:pt idx="26">
                  <c:v>31.09</c:v>
                </c:pt>
                <c:pt idx="27">
                  <c:v>31.37</c:v>
                </c:pt>
                <c:pt idx="28">
                  <c:v>32.07</c:v>
                </c:pt>
                <c:pt idx="29">
                  <c:v>32.39</c:v>
                </c:pt>
                <c:pt idx="30">
                  <c:v>32.54</c:v>
                </c:pt>
                <c:pt idx="31">
                  <c:v>32.61</c:v>
                </c:pt>
                <c:pt idx="32">
                  <c:v>32.020000000000003</c:v>
                </c:pt>
                <c:pt idx="33">
                  <c:v>31.77</c:v>
                </c:pt>
                <c:pt idx="34">
                  <c:v>31.61</c:v>
                </c:pt>
                <c:pt idx="35">
                  <c:v>31.42</c:v>
                </c:pt>
                <c:pt idx="36">
                  <c:v>31.22</c:v>
                </c:pt>
                <c:pt idx="37">
                  <c:v>31.04</c:v>
                </c:pt>
                <c:pt idx="38">
                  <c:v>30.19</c:v>
                </c:pt>
                <c:pt idx="39">
                  <c:v>29.9</c:v>
                </c:pt>
                <c:pt idx="40">
                  <c:v>29.72</c:v>
                </c:pt>
                <c:pt idx="41">
                  <c:v>29.56</c:v>
                </c:pt>
                <c:pt idx="42">
                  <c:v>29.4</c:v>
                </c:pt>
                <c:pt idx="43">
                  <c:v>29.25</c:v>
                </c:pt>
                <c:pt idx="44">
                  <c:v>29.1</c:v>
                </c:pt>
                <c:pt idx="45">
                  <c:v>28.93</c:v>
                </c:pt>
                <c:pt idx="46">
                  <c:v>28.78</c:v>
                </c:pt>
                <c:pt idx="47">
                  <c:v>28.66</c:v>
                </c:pt>
                <c:pt idx="48">
                  <c:v>28.54</c:v>
                </c:pt>
              </c:numCache>
            </c:numRef>
          </c:val>
          <c:smooth val="0"/>
          <c:extLst>
            <c:ext xmlns:c16="http://schemas.microsoft.com/office/drawing/2014/chart" uri="{C3380CC4-5D6E-409C-BE32-E72D297353CC}">
              <c16:uniqueId val="{00000002-1BBA-E04B-9B71-46A67DB70C0D}"/>
            </c:ext>
          </c:extLst>
        </c:ser>
        <c:dLbls>
          <c:showLegendKey val="0"/>
          <c:showVal val="0"/>
          <c:showCatName val="0"/>
          <c:showSerName val="0"/>
          <c:showPercent val="0"/>
          <c:showBubbleSize val="0"/>
        </c:dLbls>
        <c:smooth val="0"/>
        <c:axId val="346881888"/>
        <c:axId val="346882448"/>
      </c:lineChart>
      <c:catAx>
        <c:axId val="34688188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h;@"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6882448"/>
        <c:crosses val="autoZero"/>
        <c:auto val="0"/>
        <c:lblAlgn val="ctr"/>
        <c:lblOffset val="100"/>
        <c:tickLblSkip val="6"/>
        <c:tickMarkSkip val="6"/>
        <c:noMultiLvlLbl val="0"/>
      </c:catAx>
      <c:valAx>
        <c:axId val="346882448"/>
        <c:scaling>
          <c:orientation val="minMax"/>
          <c:max val="34"/>
          <c:min val="2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r>
                  <a:rPr lang="en-US"/>
                  <a:t>Temperature (0C)</a:t>
                </a: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6881888"/>
        <c:crosses val="autoZero"/>
        <c:crossBetween val="between"/>
      </c:valAx>
      <c:spPr>
        <a:noFill/>
        <a:ln>
          <a:noFill/>
        </a:ln>
        <a:effectLst/>
      </c:spPr>
    </c:plotArea>
    <c:legend>
      <c:legendPos val="r"/>
      <c:layout>
        <c:manualLayout>
          <c:xMode val="edge"/>
          <c:yMode val="edge"/>
          <c:x val="0.61502850330399184"/>
          <c:y val="0.20163426113725905"/>
          <c:w val="0.35817381916139446"/>
          <c:h val="0.7396740368639523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GB"/>
              <a:t>Master bedroom</a:t>
            </a:r>
            <a:r>
              <a:rPr lang="en-US" sz="960" b="0" i="0" u="none" strike="noStrike" baseline="0">
                <a:effectLst/>
              </a:rPr>
              <a:t> (2 Nov)</a:t>
            </a:r>
            <a:r>
              <a:rPr lang="en-US" sz="960" b="0" i="0" u="none" strike="noStrike" baseline="0"/>
              <a:t> </a:t>
            </a:r>
            <a:endParaRPr lang="en-GB"/>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'2 Nov'!$C$1</c:f>
              <c:strCache>
                <c:ptCount val="1"/>
                <c:pt idx="0">
                  <c:v>External Humidity </c:v>
                </c:pt>
              </c:strCache>
            </c:strRef>
          </c:tx>
          <c:spPr>
            <a:ln w="28575" cap="rnd">
              <a:solidFill>
                <a:schemeClr val="accent1"/>
              </a:solidFill>
              <a:round/>
            </a:ln>
            <a:effectLst/>
          </c:spPr>
          <c:marker>
            <c:symbol val="none"/>
          </c:marker>
          <c:cat>
            <c:numRef>
              <c:f>'2 Nov'!$A$2:$A$50</c:f>
              <c:numCache>
                <c:formatCode>m/d/yy\ h:mm</c:formatCode>
                <c:ptCount val="49"/>
                <c:pt idx="0">
                  <c:v>43041</c:v>
                </c:pt>
                <c:pt idx="1">
                  <c:v>43041.020833333336</c:v>
                </c:pt>
                <c:pt idx="2">
                  <c:v>43041.041666666664</c:v>
                </c:pt>
                <c:pt idx="3">
                  <c:v>43041.0625</c:v>
                </c:pt>
                <c:pt idx="4">
                  <c:v>43041.083333333336</c:v>
                </c:pt>
                <c:pt idx="5">
                  <c:v>43041.104166666664</c:v>
                </c:pt>
                <c:pt idx="6">
                  <c:v>43041.125</c:v>
                </c:pt>
                <c:pt idx="7">
                  <c:v>43041.145833333336</c:v>
                </c:pt>
                <c:pt idx="8">
                  <c:v>43041.166666666664</c:v>
                </c:pt>
                <c:pt idx="9">
                  <c:v>43041.1875</c:v>
                </c:pt>
                <c:pt idx="10">
                  <c:v>43041.208333333336</c:v>
                </c:pt>
                <c:pt idx="11">
                  <c:v>43041.229166666664</c:v>
                </c:pt>
                <c:pt idx="12">
                  <c:v>43041.25</c:v>
                </c:pt>
                <c:pt idx="13">
                  <c:v>43041.270833333336</c:v>
                </c:pt>
                <c:pt idx="14">
                  <c:v>43041.291666666664</c:v>
                </c:pt>
                <c:pt idx="15">
                  <c:v>43041.3125</c:v>
                </c:pt>
                <c:pt idx="16">
                  <c:v>43041.333333333336</c:v>
                </c:pt>
                <c:pt idx="17">
                  <c:v>43041.354166666664</c:v>
                </c:pt>
                <c:pt idx="18">
                  <c:v>43041.375</c:v>
                </c:pt>
                <c:pt idx="19">
                  <c:v>43041.395833333336</c:v>
                </c:pt>
                <c:pt idx="20">
                  <c:v>43041.416666666664</c:v>
                </c:pt>
                <c:pt idx="21">
                  <c:v>43041.4375</c:v>
                </c:pt>
                <c:pt idx="22">
                  <c:v>43041.458333333336</c:v>
                </c:pt>
                <c:pt idx="23">
                  <c:v>43041.479166666664</c:v>
                </c:pt>
                <c:pt idx="24">
                  <c:v>43041.5</c:v>
                </c:pt>
                <c:pt idx="25">
                  <c:v>43041.520833333336</c:v>
                </c:pt>
                <c:pt idx="26">
                  <c:v>43041.541666666664</c:v>
                </c:pt>
                <c:pt idx="27">
                  <c:v>43041.5625</c:v>
                </c:pt>
                <c:pt idx="28">
                  <c:v>43041.583333333336</c:v>
                </c:pt>
                <c:pt idx="29">
                  <c:v>43041.604166666664</c:v>
                </c:pt>
                <c:pt idx="30">
                  <c:v>43041.625</c:v>
                </c:pt>
                <c:pt idx="31">
                  <c:v>43041.645833333336</c:v>
                </c:pt>
                <c:pt idx="32">
                  <c:v>43041.666666666664</c:v>
                </c:pt>
                <c:pt idx="33">
                  <c:v>43041.6875</c:v>
                </c:pt>
                <c:pt idx="34">
                  <c:v>43041.708333333336</c:v>
                </c:pt>
                <c:pt idx="35">
                  <c:v>43041.729166666664</c:v>
                </c:pt>
                <c:pt idx="36">
                  <c:v>43041.75</c:v>
                </c:pt>
                <c:pt idx="37">
                  <c:v>43041.770833333336</c:v>
                </c:pt>
                <c:pt idx="38">
                  <c:v>43041.791666666664</c:v>
                </c:pt>
                <c:pt idx="39">
                  <c:v>43041.8125</c:v>
                </c:pt>
                <c:pt idx="40">
                  <c:v>43041.833333333336</c:v>
                </c:pt>
                <c:pt idx="41">
                  <c:v>43041.854166666664</c:v>
                </c:pt>
                <c:pt idx="42">
                  <c:v>43041.875</c:v>
                </c:pt>
                <c:pt idx="43">
                  <c:v>43041.895833333336</c:v>
                </c:pt>
                <c:pt idx="44">
                  <c:v>43041.916666666664</c:v>
                </c:pt>
                <c:pt idx="45">
                  <c:v>43041.9375</c:v>
                </c:pt>
                <c:pt idx="46">
                  <c:v>43041.958333333336</c:v>
                </c:pt>
                <c:pt idx="47">
                  <c:v>43041.979166666664</c:v>
                </c:pt>
                <c:pt idx="48">
                  <c:v>43042</c:v>
                </c:pt>
              </c:numCache>
            </c:numRef>
          </c:cat>
          <c:val>
            <c:numRef>
              <c:f>'2 Nov'!$C$2:$C$50</c:f>
              <c:numCache>
                <c:formatCode>General</c:formatCode>
                <c:ptCount val="49"/>
                <c:pt idx="0">
                  <c:v>73.7</c:v>
                </c:pt>
                <c:pt idx="1">
                  <c:v>74.900000000000006</c:v>
                </c:pt>
                <c:pt idx="2">
                  <c:v>75.2</c:v>
                </c:pt>
                <c:pt idx="3">
                  <c:v>77.599999999999994</c:v>
                </c:pt>
                <c:pt idx="4">
                  <c:v>77.3</c:v>
                </c:pt>
                <c:pt idx="5">
                  <c:v>79.099999999999994</c:v>
                </c:pt>
                <c:pt idx="6">
                  <c:v>80.3</c:v>
                </c:pt>
                <c:pt idx="7">
                  <c:v>80.599999999999994</c:v>
                </c:pt>
                <c:pt idx="8">
                  <c:v>80.8</c:v>
                </c:pt>
                <c:pt idx="9">
                  <c:v>79.8</c:v>
                </c:pt>
                <c:pt idx="10">
                  <c:v>80.5</c:v>
                </c:pt>
                <c:pt idx="11">
                  <c:v>81</c:v>
                </c:pt>
                <c:pt idx="12">
                  <c:v>81.599999999999994</c:v>
                </c:pt>
                <c:pt idx="13">
                  <c:v>81.5</c:v>
                </c:pt>
                <c:pt idx="14">
                  <c:v>78.8</c:v>
                </c:pt>
                <c:pt idx="15">
                  <c:v>75.599999999999994</c:v>
                </c:pt>
                <c:pt idx="16">
                  <c:v>70.900000000000006</c:v>
                </c:pt>
                <c:pt idx="17">
                  <c:v>66.900000000000006</c:v>
                </c:pt>
                <c:pt idx="18">
                  <c:v>65.599999999999994</c:v>
                </c:pt>
                <c:pt idx="19">
                  <c:v>63.2</c:v>
                </c:pt>
                <c:pt idx="20">
                  <c:v>59</c:v>
                </c:pt>
                <c:pt idx="21">
                  <c:v>57.3</c:v>
                </c:pt>
                <c:pt idx="22">
                  <c:v>55.8</c:v>
                </c:pt>
                <c:pt idx="23">
                  <c:v>53.6</c:v>
                </c:pt>
                <c:pt idx="24">
                  <c:v>52.5</c:v>
                </c:pt>
                <c:pt idx="25">
                  <c:v>52.8</c:v>
                </c:pt>
                <c:pt idx="26">
                  <c:v>54.7</c:v>
                </c:pt>
                <c:pt idx="27">
                  <c:v>54.5</c:v>
                </c:pt>
                <c:pt idx="28">
                  <c:v>53.4</c:v>
                </c:pt>
                <c:pt idx="29">
                  <c:v>53.9</c:v>
                </c:pt>
                <c:pt idx="30">
                  <c:v>55.1</c:v>
                </c:pt>
                <c:pt idx="31">
                  <c:v>57.5</c:v>
                </c:pt>
                <c:pt idx="32">
                  <c:v>59.8</c:v>
                </c:pt>
                <c:pt idx="33">
                  <c:v>60.2</c:v>
                </c:pt>
                <c:pt idx="34">
                  <c:v>61.6</c:v>
                </c:pt>
                <c:pt idx="35">
                  <c:v>63.4</c:v>
                </c:pt>
                <c:pt idx="36">
                  <c:v>64</c:v>
                </c:pt>
                <c:pt idx="37">
                  <c:v>64.900000000000006</c:v>
                </c:pt>
                <c:pt idx="38">
                  <c:v>65.3</c:v>
                </c:pt>
                <c:pt idx="39">
                  <c:v>67.7</c:v>
                </c:pt>
                <c:pt idx="40">
                  <c:v>68.900000000000006</c:v>
                </c:pt>
                <c:pt idx="41">
                  <c:v>69.8</c:v>
                </c:pt>
                <c:pt idx="42">
                  <c:v>70.8</c:v>
                </c:pt>
                <c:pt idx="43">
                  <c:v>71.5</c:v>
                </c:pt>
                <c:pt idx="44">
                  <c:v>73.400000000000006</c:v>
                </c:pt>
                <c:pt idx="45">
                  <c:v>74.099999999999994</c:v>
                </c:pt>
                <c:pt idx="46">
                  <c:v>75.7</c:v>
                </c:pt>
                <c:pt idx="47">
                  <c:v>74.599999999999994</c:v>
                </c:pt>
                <c:pt idx="48">
                  <c:v>74.2</c:v>
                </c:pt>
              </c:numCache>
            </c:numRef>
          </c:val>
          <c:smooth val="0"/>
          <c:extLst>
            <c:ext xmlns:c16="http://schemas.microsoft.com/office/drawing/2014/chart" uri="{C3380CC4-5D6E-409C-BE32-E72D297353CC}">
              <c16:uniqueId val="{00000000-108B-C344-9F72-9462AE03F048}"/>
            </c:ext>
          </c:extLst>
        </c:ser>
        <c:ser>
          <c:idx val="1"/>
          <c:order val="1"/>
          <c:tx>
            <c:strRef>
              <c:f>'2 Nov'!$J$1</c:f>
              <c:strCache>
                <c:ptCount val="1"/>
                <c:pt idx="0">
                  <c:v>Master Bedroom Humidity</c:v>
                </c:pt>
              </c:strCache>
            </c:strRef>
          </c:tx>
          <c:spPr>
            <a:ln w="28575" cap="rnd">
              <a:solidFill>
                <a:schemeClr val="accent2"/>
              </a:solidFill>
              <a:round/>
            </a:ln>
            <a:effectLst/>
          </c:spPr>
          <c:marker>
            <c:symbol val="none"/>
          </c:marker>
          <c:cat>
            <c:numRef>
              <c:f>'2 Nov'!$A$2:$A$50</c:f>
              <c:numCache>
                <c:formatCode>m/d/yy\ h:mm</c:formatCode>
                <c:ptCount val="49"/>
                <c:pt idx="0">
                  <c:v>43041</c:v>
                </c:pt>
                <c:pt idx="1">
                  <c:v>43041.020833333336</c:v>
                </c:pt>
                <c:pt idx="2">
                  <c:v>43041.041666666664</c:v>
                </c:pt>
                <c:pt idx="3">
                  <c:v>43041.0625</c:v>
                </c:pt>
                <c:pt idx="4">
                  <c:v>43041.083333333336</c:v>
                </c:pt>
                <c:pt idx="5">
                  <c:v>43041.104166666664</c:v>
                </c:pt>
                <c:pt idx="6">
                  <c:v>43041.125</c:v>
                </c:pt>
                <c:pt idx="7">
                  <c:v>43041.145833333336</c:v>
                </c:pt>
                <c:pt idx="8">
                  <c:v>43041.166666666664</c:v>
                </c:pt>
                <c:pt idx="9">
                  <c:v>43041.1875</c:v>
                </c:pt>
                <c:pt idx="10">
                  <c:v>43041.208333333336</c:v>
                </c:pt>
                <c:pt idx="11">
                  <c:v>43041.229166666664</c:v>
                </c:pt>
                <c:pt idx="12">
                  <c:v>43041.25</c:v>
                </c:pt>
                <c:pt idx="13">
                  <c:v>43041.270833333336</c:v>
                </c:pt>
                <c:pt idx="14">
                  <c:v>43041.291666666664</c:v>
                </c:pt>
                <c:pt idx="15">
                  <c:v>43041.3125</c:v>
                </c:pt>
                <c:pt idx="16">
                  <c:v>43041.333333333336</c:v>
                </c:pt>
                <c:pt idx="17">
                  <c:v>43041.354166666664</c:v>
                </c:pt>
                <c:pt idx="18">
                  <c:v>43041.375</c:v>
                </c:pt>
                <c:pt idx="19">
                  <c:v>43041.395833333336</c:v>
                </c:pt>
                <c:pt idx="20">
                  <c:v>43041.416666666664</c:v>
                </c:pt>
                <c:pt idx="21">
                  <c:v>43041.4375</c:v>
                </c:pt>
                <c:pt idx="22">
                  <c:v>43041.458333333336</c:v>
                </c:pt>
                <c:pt idx="23">
                  <c:v>43041.479166666664</c:v>
                </c:pt>
                <c:pt idx="24">
                  <c:v>43041.5</c:v>
                </c:pt>
                <c:pt idx="25">
                  <c:v>43041.520833333336</c:v>
                </c:pt>
                <c:pt idx="26">
                  <c:v>43041.541666666664</c:v>
                </c:pt>
                <c:pt idx="27">
                  <c:v>43041.5625</c:v>
                </c:pt>
                <c:pt idx="28">
                  <c:v>43041.583333333336</c:v>
                </c:pt>
                <c:pt idx="29">
                  <c:v>43041.604166666664</c:v>
                </c:pt>
                <c:pt idx="30">
                  <c:v>43041.625</c:v>
                </c:pt>
                <c:pt idx="31">
                  <c:v>43041.645833333336</c:v>
                </c:pt>
                <c:pt idx="32">
                  <c:v>43041.666666666664</c:v>
                </c:pt>
                <c:pt idx="33">
                  <c:v>43041.6875</c:v>
                </c:pt>
                <c:pt idx="34">
                  <c:v>43041.708333333336</c:v>
                </c:pt>
                <c:pt idx="35">
                  <c:v>43041.729166666664</c:v>
                </c:pt>
                <c:pt idx="36">
                  <c:v>43041.75</c:v>
                </c:pt>
                <c:pt idx="37">
                  <c:v>43041.770833333336</c:v>
                </c:pt>
                <c:pt idx="38">
                  <c:v>43041.791666666664</c:v>
                </c:pt>
                <c:pt idx="39">
                  <c:v>43041.8125</c:v>
                </c:pt>
                <c:pt idx="40">
                  <c:v>43041.833333333336</c:v>
                </c:pt>
                <c:pt idx="41">
                  <c:v>43041.854166666664</c:v>
                </c:pt>
                <c:pt idx="42">
                  <c:v>43041.875</c:v>
                </c:pt>
                <c:pt idx="43">
                  <c:v>43041.895833333336</c:v>
                </c:pt>
                <c:pt idx="44">
                  <c:v>43041.916666666664</c:v>
                </c:pt>
                <c:pt idx="45">
                  <c:v>43041.9375</c:v>
                </c:pt>
                <c:pt idx="46">
                  <c:v>43041.958333333336</c:v>
                </c:pt>
                <c:pt idx="47">
                  <c:v>43041.979166666664</c:v>
                </c:pt>
                <c:pt idx="48">
                  <c:v>43042</c:v>
                </c:pt>
              </c:numCache>
            </c:numRef>
          </c:cat>
          <c:val>
            <c:numRef>
              <c:f>'2 Nov'!$J$2:$J$50</c:f>
              <c:numCache>
                <c:formatCode>General</c:formatCode>
                <c:ptCount val="49"/>
                <c:pt idx="0">
                  <c:v>54.97</c:v>
                </c:pt>
                <c:pt idx="1">
                  <c:v>54.03</c:v>
                </c:pt>
                <c:pt idx="2">
                  <c:v>53.74</c:v>
                </c:pt>
                <c:pt idx="3">
                  <c:v>54.5</c:v>
                </c:pt>
                <c:pt idx="4">
                  <c:v>55.14</c:v>
                </c:pt>
                <c:pt idx="5">
                  <c:v>55.44</c:v>
                </c:pt>
                <c:pt idx="6">
                  <c:v>56.24</c:v>
                </c:pt>
                <c:pt idx="7">
                  <c:v>56.07</c:v>
                </c:pt>
                <c:pt idx="8">
                  <c:v>56.19</c:v>
                </c:pt>
                <c:pt idx="9">
                  <c:v>59.83</c:v>
                </c:pt>
                <c:pt idx="10">
                  <c:v>60.2</c:v>
                </c:pt>
                <c:pt idx="11">
                  <c:v>59.29</c:v>
                </c:pt>
                <c:pt idx="12">
                  <c:v>59.22</c:v>
                </c:pt>
                <c:pt idx="13">
                  <c:v>63.33</c:v>
                </c:pt>
                <c:pt idx="14">
                  <c:v>67.48</c:v>
                </c:pt>
                <c:pt idx="15">
                  <c:v>69.38</c:v>
                </c:pt>
                <c:pt idx="16">
                  <c:v>70.25</c:v>
                </c:pt>
                <c:pt idx="17">
                  <c:v>69.11</c:v>
                </c:pt>
                <c:pt idx="18">
                  <c:v>67.569999999999993</c:v>
                </c:pt>
                <c:pt idx="19">
                  <c:v>66.89</c:v>
                </c:pt>
                <c:pt idx="20">
                  <c:v>65.7</c:v>
                </c:pt>
                <c:pt idx="21">
                  <c:v>64.09</c:v>
                </c:pt>
                <c:pt idx="22">
                  <c:v>62.56</c:v>
                </c:pt>
                <c:pt idx="23">
                  <c:v>60.87</c:v>
                </c:pt>
                <c:pt idx="24">
                  <c:v>56.47</c:v>
                </c:pt>
                <c:pt idx="25">
                  <c:v>51.74</c:v>
                </c:pt>
                <c:pt idx="26">
                  <c:v>49.34</c:v>
                </c:pt>
                <c:pt idx="27">
                  <c:v>61.9</c:v>
                </c:pt>
                <c:pt idx="28">
                  <c:v>60.9</c:v>
                </c:pt>
                <c:pt idx="29">
                  <c:v>60.86</c:v>
                </c:pt>
                <c:pt idx="30">
                  <c:v>58.29</c:v>
                </c:pt>
                <c:pt idx="31">
                  <c:v>58.12</c:v>
                </c:pt>
                <c:pt idx="32">
                  <c:v>61.59</c:v>
                </c:pt>
                <c:pt idx="33">
                  <c:v>63.92</c:v>
                </c:pt>
                <c:pt idx="34">
                  <c:v>63.9</c:v>
                </c:pt>
                <c:pt idx="35">
                  <c:v>64.959999999999994</c:v>
                </c:pt>
                <c:pt idx="36">
                  <c:v>65.13</c:v>
                </c:pt>
                <c:pt idx="37">
                  <c:v>63.42</c:v>
                </c:pt>
                <c:pt idx="38">
                  <c:v>60.05</c:v>
                </c:pt>
                <c:pt idx="39">
                  <c:v>58.35</c:v>
                </c:pt>
                <c:pt idx="40">
                  <c:v>55.76</c:v>
                </c:pt>
                <c:pt idx="41">
                  <c:v>53.16</c:v>
                </c:pt>
                <c:pt idx="42">
                  <c:v>50.94</c:v>
                </c:pt>
                <c:pt idx="43">
                  <c:v>49.7</c:v>
                </c:pt>
                <c:pt idx="44">
                  <c:v>49.3</c:v>
                </c:pt>
                <c:pt idx="45">
                  <c:v>48.89</c:v>
                </c:pt>
                <c:pt idx="46">
                  <c:v>51.29</c:v>
                </c:pt>
                <c:pt idx="47">
                  <c:v>52.44</c:v>
                </c:pt>
                <c:pt idx="48">
                  <c:v>52.24</c:v>
                </c:pt>
              </c:numCache>
            </c:numRef>
          </c:val>
          <c:smooth val="0"/>
          <c:extLst>
            <c:ext xmlns:c16="http://schemas.microsoft.com/office/drawing/2014/chart" uri="{C3380CC4-5D6E-409C-BE32-E72D297353CC}">
              <c16:uniqueId val="{00000001-108B-C344-9F72-9462AE03F048}"/>
            </c:ext>
          </c:extLst>
        </c:ser>
        <c:ser>
          <c:idx val="2"/>
          <c:order val="2"/>
          <c:tx>
            <c:strRef>
              <c:f>'2 Nov'!$O$1</c:f>
              <c:strCache>
                <c:ptCount val="1"/>
                <c:pt idx="0">
                  <c:v>Master bedroom Simulation Relative Humidity</c:v>
                </c:pt>
              </c:strCache>
            </c:strRef>
          </c:tx>
          <c:spPr>
            <a:ln w="28575" cap="rnd">
              <a:solidFill>
                <a:schemeClr val="accent3"/>
              </a:solidFill>
              <a:round/>
            </a:ln>
            <a:effectLst/>
          </c:spPr>
          <c:marker>
            <c:symbol val="none"/>
          </c:marker>
          <c:cat>
            <c:numRef>
              <c:f>'2 Nov'!$A$2:$A$50</c:f>
              <c:numCache>
                <c:formatCode>m/d/yy\ h:mm</c:formatCode>
                <c:ptCount val="49"/>
                <c:pt idx="0">
                  <c:v>43041</c:v>
                </c:pt>
                <c:pt idx="1">
                  <c:v>43041.020833333336</c:v>
                </c:pt>
                <c:pt idx="2">
                  <c:v>43041.041666666664</c:v>
                </c:pt>
                <c:pt idx="3">
                  <c:v>43041.0625</c:v>
                </c:pt>
                <c:pt idx="4">
                  <c:v>43041.083333333336</c:v>
                </c:pt>
                <c:pt idx="5">
                  <c:v>43041.104166666664</c:v>
                </c:pt>
                <c:pt idx="6">
                  <c:v>43041.125</c:v>
                </c:pt>
                <c:pt idx="7">
                  <c:v>43041.145833333336</c:v>
                </c:pt>
                <c:pt idx="8">
                  <c:v>43041.166666666664</c:v>
                </c:pt>
                <c:pt idx="9">
                  <c:v>43041.1875</c:v>
                </c:pt>
                <c:pt idx="10">
                  <c:v>43041.208333333336</c:v>
                </c:pt>
                <c:pt idx="11">
                  <c:v>43041.229166666664</c:v>
                </c:pt>
                <c:pt idx="12">
                  <c:v>43041.25</c:v>
                </c:pt>
                <c:pt idx="13">
                  <c:v>43041.270833333336</c:v>
                </c:pt>
                <c:pt idx="14">
                  <c:v>43041.291666666664</c:v>
                </c:pt>
                <c:pt idx="15">
                  <c:v>43041.3125</c:v>
                </c:pt>
                <c:pt idx="16">
                  <c:v>43041.333333333336</c:v>
                </c:pt>
                <c:pt idx="17">
                  <c:v>43041.354166666664</c:v>
                </c:pt>
                <c:pt idx="18">
                  <c:v>43041.375</c:v>
                </c:pt>
                <c:pt idx="19">
                  <c:v>43041.395833333336</c:v>
                </c:pt>
                <c:pt idx="20">
                  <c:v>43041.416666666664</c:v>
                </c:pt>
                <c:pt idx="21">
                  <c:v>43041.4375</c:v>
                </c:pt>
                <c:pt idx="22">
                  <c:v>43041.458333333336</c:v>
                </c:pt>
                <c:pt idx="23">
                  <c:v>43041.479166666664</c:v>
                </c:pt>
                <c:pt idx="24">
                  <c:v>43041.5</c:v>
                </c:pt>
                <c:pt idx="25">
                  <c:v>43041.520833333336</c:v>
                </c:pt>
                <c:pt idx="26">
                  <c:v>43041.541666666664</c:v>
                </c:pt>
                <c:pt idx="27">
                  <c:v>43041.5625</c:v>
                </c:pt>
                <c:pt idx="28">
                  <c:v>43041.583333333336</c:v>
                </c:pt>
                <c:pt idx="29">
                  <c:v>43041.604166666664</c:v>
                </c:pt>
                <c:pt idx="30">
                  <c:v>43041.625</c:v>
                </c:pt>
                <c:pt idx="31">
                  <c:v>43041.645833333336</c:v>
                </c:pt>
                <c:pt idx="32">
                  <c:v>43041.666666666664</c:v>
                </c:pt>
                <c:pt idx="33">
                  <c:v>43041.6875</c:v>
                </c:pt>
                <c:pt idx="34">
                  <c:v>43041.708333333336</c:v>
                </c:pt>
                <c:pt idx="35">
                  <c:v>43041.729166666664</c:v>
                </c:pt>
                <c:pt idx="36">
                  <c:v>43041.75</c:v>
                </c:pt>
                <c:pt idx="37">
                  <c:v>43041.770833333336</c:v>
                </c:pt>
                <c:pt idx="38">
                  <c:v>43041.791666666664</c:v>
                </c:pt>
                <c:pt idx="39">
                  <c:v>43041.8125</c:v>
                </c:pt>
                <c:pt idx="40">
                  <c:v>43041.833333333336</c:v>
                </c:pt>
                <c:pt idx="41">
                  <c:v>43041.854166666664</c:v>
                </c:pt>
                <c:pt idx="42">
                  <c:v>43041.875</c:v>
                </c:pt>
                <c:pt idx="43">
                  <c:v>43041.895833333336</c:v>
                </c:pt>
                <c:pt idx="44">
                  <c:v>43041.916666666664</c:v>
                </c:pt>
                <c:pt idx="45">
                  <c:v>43041.9375</c:v>
                </c:pt>
                <c:pt idx="46">
                  <c:v>43041.958333333336</c:v>
                </c:pt>
                <c:pt idx="47">
                  <c:v>43041.979166666664</c:v>
                </c:pt>
                <c:pt idx="48">
                  <c:v>43042</c:v>
                </c:pt>
              </c:numCache>
            </c:numRef>
          </c:cat>
          <c:val>
            <c:numRef>
              <c:f>'2 Nov'!$O$2:$O$50</c:f>
              <c:numCache>
                <c:formatCode>General</c:formatCode>
                <c:ptCount val="49"/>
                <c:pt idx="0">
                  <c:v>61.26</c:v>
                </c:pt>
                <c:pt idx="1">
                  <c:v>61.47</c:v>
                </c:pt>
                <c:pt idx="2">
                  <c:v>61.79</c:v>
                </c:pt>
                <c:pt idx="3">
                  <c:v>62.34</c:v>
                </c:pt>
                <c:pt idx="4">
                  <c:v>62.91</c:v>
                </c:pt>
                <c:pt idx="5">
                  <c:v>63.42</c:v>
                </c:pt>
                <c:pt idx="6">
                  <c:v>63.87</c:v>
                </c:pt>
                <c:pt idx="7">
                  <c:v>64.23</c:v>
                </c:pt>
                <c:pt idx="8">
                  <c:v>64.52</c:v>
                </c:pt>
                <c:pt idx="9">
                  <c:v>64.709999999999994</c:v>
                </c:pt>
                <c:pt idx="10">
                  <c:v>65.03</c:v>
                </c:pt>
                <c:pt idx="11">
                  <c:v>65.64</c:v>
                </c:pt>
                <c:pt idx="12">
                  <c:v>73.59</c:v>
                </c:pt>
                <c:pt idx="13">
                  <c:v>78.17</c:v>
                </c:pt>
                <c:pt idx="14">
                  <c:v>79.260000000000005</c:v>
                </c:pt>
                <c:pt idx="15">
                  <c:v>79.010000000000005</c:v>
                </c:pt>
                <c:pt idx="16">
                  <c:v>78.23</c:v>
                </c:pt>
                <c:pt idx="17">
                  <c:v>77.22</c:v>
                </c:pt>
                <c:pt idx="18">
                  <c:v>75.489999999999995</c:v>
                </c:pt>
                <c:pt idx="19">
                  <c:v>72.53</c:v>
                </c:pt>
                <c:pt idx="20">
                  <c:v>69.89</c:v>
                </c:pt>
                <c:pt idx="21">
                  <c:v>68.650000000000006</c:v>
                </c:pt>
                <c:pt idx="22">
                  <c:v>67.459999999999994</c:v>
                </c:pt>
                <c:pt idx="23">
                  <c:v>65.56</c:v>
                </c:pt>
                <c:pt idx="24">
                  <c:v>63.93</c:v>
                </c:pt>
                <c:pt idx="25">
                  <c:v>63.11</c:v>
                </c:pt>
                <c:pt idx="26">
                  <c:v>62.3</c:v>
                </c:pt>
                <c:pt idx="27">
                  <c:v>61.26</c:v>
                </c:pt>
                <c:pt idx="28">
                  <c:v>60.43</c:v>
                </c:pt>
                <c:pt idx="29">
                  <c:v>61.1</c:v>
                </c:pt>
                <c:pt idx="30">
                  <c:v>61.96</c:v>
                </c:pt>
                <c:pt idx="31">
                  <c:v>62.87</c:v>
                </c:pt>
                <c:pt idx="32">
                  <c:v>63.88</c:v>
                </c:pt>
                <c:pt idx="33">
                  <c:v>63.76</c:v>
                </c:pt>
                <c:pt idx="34">
                  <c:v>63.84</c:v>
                </c:pt>
                <c:pt idx="35">
                  <c:v>64.09</c:v>
                </c:pt>
                <c:pt idx="36">
                  <c:v>64.42</c:v>
                </c:pt>
                <c:pt idx="37">
                  <c:v>64.8</c:v>
                </c:pt>
                <c:pt idx="38">
                  <c:v>58.61</c:v>
                </c:pt>
                <c:pt idx="39">
                  <c:v>56.85</c:v>
                </c:pt>
                <c:pt idx="40">
                  <c:v>57.46</c:v>
                </c:pt>
                <c:pt idx="41">
                  <c:v>58.05</c:v>
                </c:pt>
                <c:pt idx="42">
                  <c:v>58.67</c:v>
                </c:pt>
                <c:pt idx="43">
                  <c:v>59.39</c:v>
                </c:pt>
                <c:pt idx="44">
                  <c:v>60.15</c:v>
                </c:pt>
                <c:pt idx="45">
                  <c:v>60.89</c:v>
                </c:pt>
                <c:pt idx="46">
                  <c:v>61.35</c:v>
                </c:pt>
                <c:pt idx="47">
                  <c:v>61.28</c:v>
                </c:pt>
                <c:pt idx="48">
                  <c:v>60.99</c:v>
                </c:pt>
              </c:numCache>
            </c:numRef>
          </c:val>
          <c:smooth val="0"/>
          <c:extLst>
            <c:ext xmlns:c16="http://schemas.microsoft.com/office/drawing/2014/chart" uri="{C3380CC4-5D6E-409C-BE32-E72D297353CC}">
              <c16:uniqueId val="{00000002-108B-C344-9F72-9462AE03F048}"/>
            </c:ext>
          </c:extLst>
        </c:ser>
        <c:dLbls>
          <c:showLegendKey val="0"/>
          <c:showVal val="0"/>
          <c:showCatName val="0"/>
          <c:showSerName val="0"/>
          <c:showPercent val="0"/>
          <c:showBubbleSize val="0"/>
        </c:dLbls>
        <c:smooth val="0"/>
        <c:axId val="346885808"/>
        <c:axId val="346886368"/>
      </c:lineChart>
      <c:catAx>
        <c:axId val="34688580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h;@"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6886368"/>
        <c:crosses val="autoZero"/>
        <c:auto val="0"/>
        <c:lblAlgn val="ctr"/>
        <c:lblOffset val="100"/>
        <c:tickLblSkip val="6"/>
        <c:tickMarkSkip val="6"/>
        <c:noMultiLvlLbl val="0"/>
      </c:catAx>
      <c:valAx>
        <c:axId val="346886368"/>
        <c:scaling>
          <c:orientation val="minMax"/>
          <c:max val="100"/>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r>
                  <a:rPr lang="en-US"/>
                  <a:t>Relative humidity (%)</a:t>
                </a: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6885808"/>
        <c:crosses val="autoZero"/>
        <c:crossBetween val="between"/>
      </c:valAx>
      <c:spPr>
        <a:noFill/>
        <a:ln>
          <a:noFill/>
        </a:ln>
        <a:effectLst/>
      </c:spPr>
    </c:plotArea>
    <c:legend>
      <c:legendPos val="r"/>
      <c:layout>
        <c:manualLayout>
          <c:xMode val="edge"/>
          <c:yMode val="edge"/>
          <c:x val="0.62936455743389375"/>
          <c:y val="0.20163426113725905"/>
          <c:w val="0.3706354425661062"/>
          <c:h val="0.7396740368639523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GB"/>
              <a:t>Living room</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040519409570349"/>
          <c:y val="0.18379911420216843"/>
          <c:w val="0.50132352447565409"/>
          <c:h val="0.61921482102299696"/>
        </c:manualLayout>
      </c:layout>
      <c:lineChart>
        <c:grouping val="standard"/>
        <c:varyColors val="0"/>
        <c:ser>
          <c:idx val="0"/>
          <c:order val="0"/>
          <c:tx>
            <c:strRef>
              <c:f>'Living room (2)'!$D$1:$D$4</c:f>
              <c:strCache>
                <c:ptCount val="4"/>
                <c:pt idx="0">
                  <c:v>Dry-bulb temperature</c:v>
                </c:pt>
              </c:strCache>
            </c:strRef>
          </c:tx>
          <c:spPr>
            <a:ln w="28575" cap="rnd">
              <a:solidFill>
                <a:schemeClr val="accent1"/>
              </a:solidFill>
              <a:round/>
            </a:ln>
            <a:effectLst/>
          </c:spPr>
          <c:marker>
            <c:symbol val="none"/>
          </c:marker>
          <c:cat>
            <c:numRef>
              <c:f>'Living room (2)'!$A$5:$A$196</c:f>
              <c:numCache>
                <c:formatCode>m/d/yy\ h:mm</c:formatCode>
                <c:ptCount val="192"/>
                <c:pt idx="0" formatCode="m/d/yy">
                  <c:v>37558</c:v>
                </c:pt>
                <c:pt idx="1">
                  <c:v>37558.041666666664</c:v>
                </c:pt>
                <c:pt idx="2">
                  <c:v>37558.083333333336</c:v>
                </c:pt>
                <c:pt idx="3">
                  <c:v>37558.125</c:v>
                </c:pt>
                <c:pt idx="4">
                  <c:v>37558.166666666664</c:v>
                </c:pt>
                <c:pt idx="5">
                  <c:v>37558.208333333336</c:v>
                </c:pt>
                <c:pt idx="6">
                  <c:v>37558.25</c:v>
                </c:pt>
                <c:pt idx="7">
                  <c:v>37558.291666666664</c:v>
                </c:pt>
                <c:pt idx="8">
                  <c:v>37558.333333333336</c:v>
                </c:pt>
                <c:pt idx="9">
                  <c:v>37558.375</c:v>
                </c:pt>
                <c:pt idx="10">
                  <c:v>37558.416666666664</c:v>
                </c:pt>
                <c:pt idx="11">
                  <c:v>37558.458333333336</c:v>
                </c:pt>
                <c:pt idx="12">
                  <c:v>37558.5</c:v>
                </c:pt>
                <c:pt idx="13">
                  <c:v>37558.541666666664</c:v>
                </c:pt>
                <c:pt idx="14">
                  <c:v>37558.583333333336</c:v>
                </c:pt>
                <c:pt idx="15">
                  <c:v>37558.625</c:v>
                </c:pt>
                <c:pt idx="16">
                  <c:v>37558.666666666664</c:v>
                </c:pt>
                <c:pt idx="17">
                  <c:v>37558.708333333336</c:v>
                </c:pt>
                <c:pt idx="18">
                  <c:v>37558.75</c:v>
                </c:pt>
                <c:pt idx="19">
                  <c:v>37558.791666666664</c:v>
                </c:pt>
                <c:pt idx="20">
                  <c:v>37558.833333333336</c:v>
                </c:pt>
                <c:pt idx="21">
                  <c:v>37558.875</c:v>
                </c:pt>
                <c:pt idx="22">
                  <c:v>37558.916666666664</c:v>
                </c:pt>
                <c:pt idx="23">
                  <c:v>37558.958333333336</c:v>
                </c:pt>
                <c:pt idx="24" formatCode="m/d/yy">
                  <c:v>37559</c:v>
                </c:pt>
                <c:pt idx="25">
                  <c:v>37559.041666666664</c:v>
                </c:pt>
                <c:pt idx="26">
                  <c:v>37559.083333333336</c:v>
                </c:pt>
                <c:pt idx="27">
                  <c:v>37559.125</c:v>
                </c:pt>
                <c:pt idx="28">
                  <c:v>37559.166666666664</c:v>
                </c:pt>
                <c:pt idx="29">
                  <c:v>37559.208333333336</c:v>
                </c:pt>
                <c:pt idx="30">
                  <c:v>37559.25</c:v>
                </c:pt>
                <c:pt idx="31">
                  <c:v>37559.291666666664</c:v>
                </c:pt>
                <c:pt idx="32">
                  <c:v>37559.333333333336</c:v>
                </c:pt>
                <c:pt idx="33">
                  <c:v>37559.375</c:v>
                </c:pt>
                <c:pt idx="34">
                  <c:v>37559.416666666664</c:v>
                </c:pt>
                <c:pt idx="35">
                  <c:v>37559.458333333336</c:v>
                </c:pt>
                <c:pt idx="36">
                  <c:v>37559.5</c:v>
                </c:pt>
                <c:pt idx="37">
                  <c:v>37559.541666666664</c:v>
                </c:pt>
                <c:pt idx="38">
                  <c:v>37559.583333333336</c:v>
                </c:pt>
                <c:pt idx="39">
                  <c:v>37559.625</c:v>
                </c:pt>
                <c:pt idx="40">
                  <c:v>37559.666666666664</c:v>
                </c:pt>
                <c:pt idx="41">
                  <c:v>37559.708333333336</c:v>
                </c:pt>
                <c:pt idx="42">
                  <c:v>37559.75</c:v>
                </c:pt>
                <c:pt idx="43">
                  <c:v>37559.791666666664</c:v>
                </c:pt>
                <c:pt idx="44">
                  <c:v>37559.833333333336</c:v>
                </c:pt>
                <c:pt idx="45">
                  <c:v>37559.875</c:v>
                </c:pt>
                <c:pt idx="46">
                  <c:v>37559.916666666664</c:v>
                </c:pt>
                <c:pt idx="47">
                  <c:v>37559.958333333336</c:v>
                </c:pt>
                <c:pt idx="48" formatCode="m/d/yy">
                  <c:v>37560</c:v>
                </c:pt>
                <c:pt idx="49">
                  <c:v>37560.041666666664</c:v>
                </c:pt>
                <c:pt idx="50">
                  <c:v>37560.083333333336</c:v>
                </c:pt>
                <c:pt idx="51">
                  <c:v>37560.125</c:v>
                </c:pt>
                <c:pt idx="52">
                  <c:v>37560.166666666664</c:v>
                </c:pt>
                <c:pt idx="53">
                  <c:v>37560.208333333336</c:v>
                </c:pt>
                <c:pt idx="54">
                  <c:v>37560.25</c:v>
                </c:pt>
                <c:pt idx="55">
                  <c:v>37560.291666666664</c:v>
                </c:pt>
                <c:pt idx="56">
                  <c:v>37560.333333333336</c:v>
                </c:pt>
                <c:pt idx="57">
                  <c:v>37560.375</c:v>
                </c:pt>
                <c:pt idx="58">
                  <c:v>37560.416666666664</c:v>
                </c:pt>
                <c:pt idx="59">
                  <c:v>37560.458333333336</c:v>
                </c:pt>
                <c:pt idx="60">
                  <c:v>37560.5</c:v>
                </c:pt>
                <c:pt idx="61">
                  <c:v>37560.541666666664</c:v>
                </c:pt>
                <c:pt idx="62">
                  <c:v>37560.583333333336</c:v>
                </c:pt>
                <c:pt idx="63">
                  <c:v>37560.625</c:v>
                </c:pt>
                <c:pt idx="64">
                  <c:v>37560.666666666664</c:v>
                </c:pt>
                <c:pt idx="65">
                  <c:v>37560.708333333336</c:v>
                </c:pt>
                <c:pt idx="66">
                  <c:v>37560.75</c:v>
                </c:pt>
                <c:pt idx="67">
                  <c:v>37560.791666666664</c:v>
                </c:pt>
                <c:pt idx="68">
                  <c:v>37560.833333333336</c:v>
                </c:pt>
                <c:pt idx="69">
                  <c:v>37560.875</c:v>
                </c:pt>
                <c:pt idx="70">
                  <c:v>37560.916666666664</c:v>
                </c:pt>
                <c:pt idx="71">
                  <c:v>37560.958333333336</c:v>
                </c:pt>
                <c:pt idx="72" formatCode="m/d/yy">
                  <c:v>37561</c:v>
                </c:pt>
                <c:pt idx="73">
                  <c:v>37561.041666666664</c:v>
                </c:pt>
                <c:pt idx="74">
                  <c:v>37561.083333333336</c:v>
                </c:pt>
                <c:pt idx="75">
                  <c:v>37561.125</c:v>
                </c:pt>
                <c:pt idx="76">
                  <c:v>37561.166666666664</c:v>
                </c:pt>
                <c:pt idx="77">
                  <c:v>37561.208333333336</c:v>
                </c:pt>
                <c:pt idx="78">
                  <c:v>37561.25</c:v>
                </c:pt>
                <c:pt idx="79">
                  <c:v>37561.291666666664</c:v>
                </c:pt>
                <c:pt idx="80">
                  <c:v>37561.333333333336</c:v>
                </c:pt>
                <c:pt idx="81">
                  <c:v>37561.375</c:v>
                </c:pt>
                <c:pt idx="82">
                  <c:v>37561.416666666664</c:v>
                </c:pt>
                <c:pt idx="83">
                  <c:v>37561.458333333336</c:v>
                </c:pt>
                <c:pt idx="84">
                  <c:v>37561.5</c:v>
                </c:pt>
                <c:pt idx="85">
                  <c:v>37561.541666666664</c:v>
                </c:pt>
                <c:pt idx="86">
                  <c:v>37561.583333333336</c:v>
                </c:pt>
                <c:pt idx="87">
                  <c:v>37561.625</c:v>
                </c:pt>
                <c:pt idx="88">
                  <c:v>37561.666666666664</c:v>
                </c:pt>
                <c:pt idx="89">
                  <c:v>37561.708333333336</c:v>
                </c:pt>
                <c:pt idx="90">
                  <c:v>37561.75</c:v>
                </c:pt>
                <c:pt idx="91">
                  <c:v>37561.791666666664</c:v>
                </c:pt>
                <c:pt idx="92">
                  <c:v>37561.833333333336</c:v>
                </c:pt>
                <c:pt idx="93">
                  <c:v>37561.875</c:v>
                </c:pt>
                <c:pt idx="94">
                  <c:v>37561.916666666664</c:v>
                </c:pt>
                <c:pt idx="95">
                  <c:v>37561.958333333336</c:v>
                </c:pt>
                <c:pt idx="96" formatCode="m/d/yy">
                  <c:v>37562</c:v>
                </c:pt>
                <c:pt idx="97">
                  <c:v>37562.041666666664</c:v>
                </c:pt>
                <c:pt idx="98">
                  <c:v>37562.083333333336</c:v>
                </c:pt>
                <c:pt idx="99">
                  <c:v>37562.125</c:v>
                </c:pt>
                <c:pt idx="100">
                  <c:v>37562.166666666664</c:v>
                </c:pt>
                <c:pt idx="101">
                  <c:v>37562.208333333336</c:v>
                </c:pt>
                <c:pt idx="102">
                  <c:v>37562.25</c:v>
                </c:pt>
                <c:pt idx="103">
                  <c:v>37562.291666666664</c:v>
                </c:pt>
                <c:pt idx="104">
                  <c:v>37562.333333333336</c:v>
                </c:pt>
                <c:pt idx="105">
                  <c:v>37562.375</c:v>
                </c:pt>
                <c:pt idx="106">
                  <c:v>37562.416666666664</c:v>
                </c:pt>
                <c:pt idx="107">
                  <c:v>37562.458333333336</c:v>
                </c:pt>
                <c:pt idx="108">
                  <c:v>37562.5</c:v>
                </c:pt>
                <c:pt idx="109">
                  <c:v>37562.541666666664</c:v>
                </c:pt>
                <c:pt idx="110">
                  <c:v>37562.583333333336</c:v>
                </c:pt>
                <c:pt idx="111">
                  <c:v>37562.625</c:v>
                </c:pt>
                <c:pt idx="112">
                  <c:v>37562.666666666664</c:v>
                </c:pt>
                <c:pt idx="113">
                  <c:v>37562.708333333336</c:v>
                </c:pt>
                <c:pt idx="114">
                  <c:v>37562.75</c:v>
                </c:pt>
                <c:pt idx="115">
                  <c:v>37562.791666666664</c:v>
                </c:pt>
                <c:pt idx="116">
                  <c:v>37562.833333333336</c:v>
                </c:pt>
                <c:pt idx="117">
                  <c:v>37562.875</c:v>
                </c:pt>
                <c:pt idx="118">
                  <c:v>37562.916666666664</c:v>
                </c:pt>
                <c:pt idx="119">
                  <c:v>37562.958333333336</c:v>
                </c:pt>
                <c:pt idx="120" formatCode="m/d/yy">
                  <c:v>37563</c:v>
                </c:pt>
                <c:pt idx="121">
                  <c:v>37563.041666666664</c:v>
                </c:pt>
                <c:pt idx="122">
                  <c:v>37563.083333333336</c:v>
                </c:pt>
                <c:pt idx="123">
                  <c:v>37563.125</c:v>
                </c:pt>
                <c:pt idx="124">
                  <c:v>37563.166666666664</c:v>
                </c:pt>
                <c:pt idx="125">
                  <c:v>37563.208333333336</c:v>
                </c:pt>
                <c:pt idx="126">
                  <c:v>37563.25</c:v>
                </c:pt>
                <c:pt idx="127">
                  <c:v>37563.291666666664</c:v>
                </c:pt>
                <c:pt idx="128">
                  <c:v>37563.333333333336</c:v>
                </c:pt>
                <c:pt idx="129">
                  <c:v>37563.375</c:v>
                </c:pt>
                <c:pt idx="130">
                  <c:v>37563.416666666664</c:v>
                </c:pt>
                <c:pt idx="131">
                  <c:v>37563.458333333336</c:v>
                </c:pt>
                <c:pt idx="132">
                  <c:v>37563.5</c:v>
                </c:pt>
                <c:pt idx="133">
                  <c:v>37563.541666666664</c:v>
                </c:pt>
                <c:pt idx="134">
                  <c:v>37563.583333333336</c:v>
                </c:pt>
                <c:pt idx="135">
                  <c:v>37563.625</c:v>
                </c:pt>
                <c:pt idx="136">
                  <c:v>37563.666666666664</c:v>
                </c:pt>
                <c:pt idx="137">
                  <c:v>37563.708333333336</c:v>
                </c:pt>
                <c:pt idx="138">
                  <c:v>37563.75</c:v>
                </c:pt>
                <c:pt idx="139">
                  <c:v>37563.791666666664</c:v>
                </c:pt>
                <c:pt idx="140">
                  <c:v>37563.833333333336</c:v>
                </c:pt>
                <c:pt idx="141">
                  <c:v>37563.875</c:v>
                </c:pt>
                <c:pt idx="142">
                  <c:v>37563.916666666664</c:v>
                </c:pt>
                <c:pt idx="143">
                  <c:v>37563.958333333336</c:v>
                </c:pt>
                <c:pt idx="144" formatCode="m/d/yy">
                  <c:v>37564</c:v>
                </c:pt>
                <c:pt idx="145">
                  <c:v>37564.041666666664</c:v>
                </c:pt>
                <c:pt idx="146">
                  <c:v>37564.083333333336</c:v>
                </c:pt>
                <c:pt idx="147">
                  <c:v>37564.125</c:v>
                </c:pt>
                <c:pt idx="148">
                  <c:v>37564.166666666664</c:v>
                </c:pt>
                <c:pt idx="149">
                  <c:v>37564.208333333336</c:v>
                </c:pt>
                <c:pt idx="150">
                  <c:v>37564.25</c:v>
                </c:pt>
                <c:pt idx="151">
                  <c:v>37564.291666666664</c:v>
                </c:pt>
                <c:pt idx="152">
                  <c:v>37564.333333333336</c:v>
                </c:pt>
                <c:pt idx="153">
                  <c:v>37564.375</c:v>
                </c:pt>
                <c:pt idx="154">
                  <c:v>37564.416666666664</c:v>
                </c:pt>
                <c:pt idx="155">
                  <c:v>37564.458333333336</c:v>
                </c:pt>
                <c:pt idx="156">
                  <c:v>37564.5</c:v>
                </c:pt>
                <c:pt idx="157">
                  <c:v>37564.541666666664</c:v>
                </c:pt>
                <c:pt idx="158">
                  <c:v>37564.583333333336</c:v>
                </c:pt>
                <c:pt idx="159">
                  <c:v>37564.625</c:v>
                </c:pt>
                <c:pt idx="160">
                  <c:v>37564.666666666664</c:v>
                </c:pt>
                <c:pt idx="161">
                  <c:v>37564.708333333336</c:v>
                </c:pt>
                <c:pt idx="162">
                  <c:v>37564.75</c:v>
                </c:pt>
                <c:pt idx="163">
                  <c:v>37564.791666666664</c:v>
                </c:pt>
                <c:pt idx="164">
                  <c:v>37564.833333333336</c:v>
                </c:pt>
                <c:pt idx="165">
                  <c:v>37564.875</c:v>
                </c:pt>
                <c:pt idx="166">
                  <c:v>37564.916666666664</c:v>
                </c:pt>
                <c:pt idx="167">
                  <c:v>37564.958333333336</c:v>
                </c:pt>
                <c:pt idx="168" formatCode="m/d/yy">
                  <c:v>37565</c:v>
                </c:pt>
                <c:pt idx="169">
                  <c:v>37565.041666666664</c:v>
                </c:pt>
                <c:pt idx="170">
                  <c:v>37565.083333333336</c:v>
                </c:pt>
                <c:pt idx="171">
                  <c:v>37565.125</c:v>
                </c:pt>
                <c:pt idx="172">
                  <c:v>37565.166666666664</c:v>
                </c:pt>
                <c:pt idx="173">
                  <c:v>37565.208333333336</c:v>
                </c:pt>
                <c:pt idx="174">
                  <c:v>37565.25</c:v>
                </c:pt>
                <c:pt idx="175">
                  <c:v>37565.291666666664</c:v>
                </c:pt>
                <c:pt idx="176">
                  <c:v>37565.333333333336</c:v>
                </c:pt>
                <c:pt idx="177">
                  <c:v>37565.375</c:v>
                </c:pt>
                <c:pt idx="178">
                  <c:v>37565.416666666664</c:v>
                </c:pt>
                <c:pt idx="179">
                  <c:v>37565.458333333336</c:v>
                </c:pt>
                <c:pt idx="180">
                  <c:v>37565.5</c:v>
                </c:pt>
                <c:pt idx="181">
                  <c:v>37565.541666666664</c:v>
                </c:pt>
                <c:pt idx="182">
                  <c:v>37565.583333333336</c:v>
                </c:pt>
                <c:pt idx="183">
                  <c:v>37565.625</c:v>
                </c:pt>
                <c:pt idx="184">
                  <c:v>37565.666666666664</c:v>
                </c:pt>
                <c:pt idx="185">
                  <c:v>37565.708333333336</c:v>
                </c:pt>
                <c:pt idx="186">
                  <c:v>37565.75</c:v>
                </c:pt>
                <c:pt idx="187">
                  <c:v>37565.791666666664</c:v>
                </c:pt>
                <c:pt idx="188">
                  <c:v>37565.833333333336</c:v>
                </c:pt>
                <c:pt idx="189">
                  <c:v>37565.875</c:v>
                </c:pt>
                <c:pt idx="190">
                  <c:v>37565.916666666664</c:v>
                </c:pt>
                <c:pt idx="191">
                  <c:v>37565.958333333336</c:v>
                </c:pt>
              </c:numCache>
            </c:numRef>
          </c:cat>
          <c:val>
            <c:numRef>
              <c:f>'Living room (2)'!$D$5:$D$196</c:f>
              <c:numCache>
                <c:formatCode>General</c:formatCode>
                <c:ptCount val="192"/>
                <c:pt idx="0">
                  <c:v>23.9</c:v>
                </c:pt>
                <c:pt idx="1">
                  <c:v>23.3</c:v>
                </c:pt>
                <c:pt idx="2">
                  <c:v>22.7</c:v>
                </c:pt>
                <c:pt idx="3">
                  <c:v>22.3</c:v>
                </c:pt>
                <c:pt idx="4">
                  <c:v>22</c:v>
                </c:pt>
                <c:pt idx="5">
                  <c:v>21.7</c:v>
                </c:pt>
                <c:pt idx="6">
                  <c:v>21.8</c:v>
                </c:pt>
                <c:pt idx="7">
                  <c:v>23.1</c:v>
                </c:pt>
                <c:pt idx="8">
                  <c:v>24.6</c:v>
                </c:pt>
                <c:pt idx="9">
                  <c:v>25.7</c:v>
                </c:pt>
                <c:pt idx="10">
                  <c:v>27.1</c:v>
                </c:pt>
                <c:pt idx="11">
                  <c:v>28.6</c:v>
                </c:pt>
                <c:pt idx="12">
                  <c:v>29.8</c:v>
                </c:pt>
                <c:pt idx="13">
                  <c:v>30.8</c:v>
                </c:pt>
                <c:pt idx="14">
                  <c:v>31.5</c:v>
                </c:pt>
                <c:pt idx="15">
                  <c:v>31.6</c:v>
                </c:pt>
                <c:pt idx="16">
                  <c:v>31.1</c:v>
                </c:pt>
                <c:pt idx="17">
                  <c:v>30</c:v>
                </c:pt>
                <c:pt idx="18">
                  <c:v>28.8</c:v>
                </c:pt>
                <c:pt idx="19">
                  <c:v>28.1</c:v>
                </c:pt>
                <c:pt idx="20">
                  <c:v>27.3</c:v>
                </c:pt>
                <c:pt idx="21">
                  <c:v>26.6</c:v>
                </c:pt>
                <c:pt idx="22">
                  <c:v>25.9</c:v>
                </c:pt>
                <c:pt idx="23">
                  <c:v>25.1</c:v>
                </c:pt>
                <c:pt idx="24">
                  <c:v>24.3</c:v>
                </c:pt>
                <c:pt idx="25">
                  <c:v>23.8</c:v>
                </c:pt>
                <c:pt idx="26">
                  <c:v>23.1</c:v>
                </c:pt>
                <c:pt idx="27">
                  <c:v>23</c:v>
                </c:pt>
                <c:pt idx="28">
                  <c:v>22.7</c:v>
                </c:pt>
                <c:pt idx="29">
                  <c:v>22.5</c:v>
                </c:pt>
                <c:pt idx="30">
                  <c:v>22.5</c:v>
                </c:pt>
                <c:pt idx="31">
                  <c:v>23.2</c:v>
                </c:pt>
                <c:pt idx="32">
                  <c:v>24.4</c:v>
                </c:pt>
                <c:pt idx="33">
                  <c:v>26</c:v>
                </c:pt>
                <c:pt idx="34">
                  <c:v>27.6</c:v>
                </c:pt>
                <c:pt idx="35">
                  <c:v>29.1</c:v>
                </c:pt>
                <c:pt idx="36">
                  <c:v>30.1</c:v>
                </c:pt>
                <c:pt idx="37">
                  <c:v>30.8</c:v>
                </c:pt>
                <c:pt idx="38">
                  <c:v>31.1</c:v>
                </c:pt>
                <c:pt idx="39">
                  <c:v>31.1</c:v>
                </c:pt>
                <c:pt idx="40">
                  <c:v>30.7</c:v>
                </c:pt>
                <c:pt idx="41">
                  <c:v>30</c:v>
                </c:pt>
                <c:pt idx="42">
                  <c:v>28.9</c:v>
                </c:pt>
                <c:pt idx="43">
                  <c:v>28.1</c:v>
                </c:pt>
                <c:pt idx="44">
                  <c:v>27.3</c:v>
                </c:pt>
                <c:pt idx="45">
                  <c:v>26.6</c:v>
                </c:pt>
                <c:pt idx="46">
                  <c:v>25.8</c:v>
                </c:pt>
                <c:pt idx="47">
                  <c:v>25</c:v>
                </c:pt>
                <c:pt idx="48">
                  <c:v>24.2</c:v>
                </c:pt>
                <c:pt idx="49">
                  <c:v>23.5</c:v>
                </c:pt>
                <c:pt idx="50">
                  <c:v>22.8</c:v>
                </c:pt>
                <c:pt idx="51">
                  <c:v>22.5</c:v>
                </c:pt>
                <c:pt idx="52">
                  <c:v>22.1</c:v>
                </c:pt>
                <c:pt idx="53">
                  <c:v>21.8</c:v>
                </c:pt>
                <c:pt idx="54">
                  <c:v>21.8</c:v>
                </c:pt>
                <c:pt idx="55">
                  <c:v>23</c:v>
                </c:pt>
                <c:pt idx="56">
                  <c:v>24.6</c:v>
                </c:pt>
                <c:pt idx="57">
                  <c:v>26.2</c:v>
                </c:pt>
                <c:pt idx="58">
                  <c:v>27.7</c:v>
                </c:pt>
                <c:pt idx="59">
                  <c:v>29.1</c:v>
                </c:pt>
                <c:pt idx="60">
                  <c:v>30.1</c:v>
                </c:pt>
                <c:pt idx="61">
                  <c:v>30.7</c:v>
                </c:pt>
                <c:pt idx="62">
                  <c:v>30.9</c:v>
                </c:pt>
                <c:pt idx="63">
                  <c:v>30.6</c:v>
                </c:pt>
                <c:pt idx="64">
                  <c:v>29.9</c:v>
                </c:pt>
                <c:pt idx="65">
                  <c:v>29</c:v>
                </c:pt>
                <c:pt idx="66">
                  <c:v>27.8</c:v>
                </c:pt>
                <c:pt idx="67">
                  <c:v>27.1</c:v>
                </c:pt>
                <c:pt idx="68">
                  <c:v>26.4</c:v>
                </c:pt>
                <c:pt idx="69">
                  <c:v>25.7</c:v>
                </c:pt>
                <c:pt idx="70">
                  <c:v>25</c:v>
                </c:pt>
                <c:pt idx="71">
                  <c:v>24.3</c:v>
                </c:pt>
                <c:pt idx="72">
                  <c:v>23.6</c:v>
                </c:pt>
                <c:pt idx="73">
                  <c:v>23.2</c:v>
                </c:pt>
                <c:pt idx="74">
                  <c:v>22.7</c:v>
                </c:pt>
                <c:pt idx="75">
                  <c:v>22.4</c:v>
                </c:pt>
                <c:pt idx="76">
                  <c:v>22.1</c:v>
                </c:pt>
                <c:pt idx="77">
                  <c:v>21.9</c:v>
                </c:pt>
                <c:pt idx="78">
                  <c:v>21.9</c:v>
                </c:pt>
                <c:pt idx="79">
                  <c:v>22.5</c:v>
                </c:pt>
                <c:pt idx="80">
                  <c:v>23.4</c:v>
                </c:pt>
                <c:pt idx="81">
                  <c:v>24.4</c:v>
                </c:pt>
                <c:pt idx="82">
                  <c:v>25.7</c:v>
                </c:pt>
                <c:pt idx="83">
                  <c:v>26.8</c:v>
                </c:pt>
                <c:pt idx="84">
                  <c:v>27.6</c:v>
                </c:pt>
                <c:pt idx="85">
                  <c:v>28</c:v>
                </c:pt>
                <c:pt idx="86">
                  <c:v>28.2</c:v>
                </c:pt>
                <c:pt idx="87">
                  <c:v>28.2</c:v>
                </c:pt>
                <c:pt idx="88">
                  <c:v>27.6</c:v>
                </c:pt>
                <c:pt idx="89">
                  <c:v>26.9</c:v>
                </c:pt>
                <c:pt idx="90">
                  <c:v>26.1</c:v>
                </c:pt>
                <c:pt idx="91">
                  <c:v>25.5</c:v>
                </c:pt>
                <c:pt idx="92">
                  <c:v>24.8</c:v>
                </c:pt>
                <c:pt idx="93">
                  <c:v>24.2</c:v>
                </c:pt>
                <c:pt idx="94">
                  <c:v>23.2</c:v>
                </c:pt>
                <c:pt idx="95">
                  <c:v>23.1</c:v>
                </c:pt>
                <c:pt idx="96">
                  <c:v>22.6</c:v>
                </c:pt>
                <c:pt idx="97">
                  <c:v>22.4</c:v>
                </c:pt>
                <c:pt idx="98">
                  <c:v>22.1</c:v>
                </c:pt>
                <c:pt idx="99">
                  <c:v>21.9</c:v>
                </c:pt>
                <c:pt idx="100">
                  <c:v>21.7</c:v>
                </c:pt>
                <c:pt idx="101">
                  <c:v>21.6</c:v>
                </c:pt>
                <c:pt idx="102">
                  <c:v>21.6</c:v>
                </c:pt>
                <c:pt idx="103">
                  <c:v>22.4</c:v>
                </c:pt>
                <c:pt idx="104">
                  <c:v>23.5</c:v>
                </c:pt>
                <c:pt idx="105">
                  <c:v>24.8</c:v>
                </c:pt>
                <c:pt idx="106">
                  <c:v>26.1</c:v>
                </c:pt>
                <c:pt idx="107">
                  <c:v>27.2</c:v>
                </c:pt>
                <c:pt idx="108">
                  <c:v>28.1</c:v>
                </c:pt>
                <c:pt idx="109">
                  <c:v>28.7</c:v>
                </c:pt>
                <c:pt idx="110">
                  <c:v>29.1</c:v>
                </c:pt>
                <c:pt idx="111">
                  <c:v>29.2</c:v>
                </c:pt>
                <c:pt idx="112">
                  <c:v>28.8</c:v>
                </c:pt>
                <c:pt idx="113">
                  <c:v>28.1</c:v>
                </c:pt>
                <c:pt idx="114">
                  <c:v>27.1</c:v>
                </c:pt>
                <c:pt idx="115">
                  <c:v>26.4</c:v>
                </c:pt>
                <c:pt idx="116">
                  <c:v>25.8</c:v>
                </c:pt>
                <c:pt idx="117">
                  <c:v>25.1</c:v>
                </c:pt>
                <c:pt idx="118">
                  <c:v>24.4</c:v>
                </c:pt>
                <c:pt idx="119">
                  <c:v>23.8</c:v>
                </c:pt>
                <c:pt idx="120">
                  <c:v>23.1</c:v>
                </c:pt>
                <c:pt idx="121">
                  <c:v>22.8</c:v>
                </c:pt>
                <c:pt idx="122">
                  <c:v>22.4</c:v>
                </c:pt>
                <c:pt idx="123">
                  <c:v>22.2</c:v>
                </c:pt>
                <c:pt idx="124">
                  <c:v>22</c:v>
                </c:pt>
                <c:pt idx="125">
                  <c:v>21.8</c:v>
                </c:pt>
                <c:pt idx="126">
                  <c:v>21.8</c:v>
                </c:pt>
                <c:pt idx="127">
                  <c:v>22.6</c:v>
                </c:pt>
                <c:pt idx="128">
                  <c:v>24</c:v>
                </c:pt>
                <c:pt idx="129">
                  <c:v>25.3</c:v>
                </c:pt>
                <c:pt idx="130">
                  <c:v>26.5</c:v>
                </c:pt>
                <c:pt idx="131">
                  <c:v>27.6</c:v>
                </c:pt>
                <c:pt idx="132">
                  <c:v>28.5</c:v>
                </c:pt>
                <c:pt idx="133">
                  <c:v>29</c:v>
                </c:pt>
                <c:pt idx="134">
                  <c:v>29.4</c:v>
                </c:pt>
                <c:pt idx="135">
                  <c:v>29.5</c:v>
                </c:pt>
                <c:pt idx="136">
                  <c:v>29.2</c:v>
                </c:pt>
                <c:pt idx="137">
                  <c:v>28.4</c:v>
                </c:pt>
                <c:pt idx="138">
                  <c:v>27.5</c:v>
                </c:pt>
                <c:pt idx="139">
                  <c:v>26.8</c:v>
                </c:pt>
                <c:pt idx="140">
                  <c:v>26.2</c:v>
                </c:pt>
                <c:pt idx="141">
                  <c:v>25.5</c:v>
                </c:pt>
                <c:pt idx="142">
                  <c:v>24.9</c:v>
                </c:pt>
                <c:pt idx="143">
                  <c:v>24.2</c:v>
                </c:pt>
                <c:pt idx="144">
                  <c:v>23.6</c:v>
                </c:pt>
                <c:pt idx="145">
                  <c:v>23.2</c:v>
                </c:pt>
                <c:pt idx="146">
                  <c:v>22.7</c:v>
                </c:pt>
                <c:pt idx="147">
                  <c:v>22.2</c:v>
                </c:pt>
                <c:pt idx="148">
                  <c:v>22.2</c:v>
                </c:pt>
                <c:pt idx="149">
                  <c:v>22.1</c:v>
                </c:pt>
                <c:pt idx="150">
                  <c:v>22.1</c:v>
                </c:pt>
                <c:pt idx="151">
                  <c:v>22.7</c:v>
                </c:pt>
                <c:pt idx="152">
                  <c:v>24</c:v>
                </c:pt>
                <c:pt idx="153">
                  <c:v>25.6</c:v>
                </c:pt>
                <c:pt idx="154">
                  <c:v>27.1</c:v>
                </c:pt>
                <c:pt idx="155">
                  <c:v>28.1</c:v>
                </c:pt>
                <c:pt idx="156">
                  <c:v>29.1</c:v>
                </c:pt>
                <c:pt idx="157">
                  <c:v>29.9</c:v>
                </c:pt>
                <c:pt idx="158">
                  <c:v>30.1</c:v>
                </c:pt>
                <c:pt idx="159">
                  <c:v>29.9</c:v>
                </c:pt>
                <c:pt idx="160">
                  <c:v>29.5</c:v>
                </c:pt>
                <c:pt idx="161">
                  <c:v>28.8</c:v>
                </c:pt>
                <c:pt idx="162">
                  <c:v>27.8</c:v>
                </c:pt>
                <c:pt idx="163">
                  <c:v>27.2</c:v>
                </c:pt>
                <c:pt idx="164">
                  <c:v>26.6</c:v>
                </c:pt>
                <c:pt idx="165">
                  <c:v>26</c:v>
                </c:pt>
                <c:pt idx="166">
                  <c:v>25.4</c:v>
                </c:pt>
                <c:pt idx="167">
                  <c:v>24.8</c:v>
                </c:pt>
                <c:pt idx="168">
                  <c:v>24.1</c:v>
                </c:pt>
                <c:pt idx="169">
                  <c:v>23.6</c:v>
                </c:pt>
                <c:pt idx="170">
                  <c:v>23.1</c:v>
                </c:pt>
                <c:pt idx="171">
                  <c:v>22.8</c:v>
                </c:pt>
                <c:pt idx="172">
                  <c:v>22.5</c:v>
                </c:pt>
                <c:pt idx="173">
                  <c:v>22.3</c:v>
                </c:pt>
                <c:pt idx="174">
                  <c:v>22.3</c:v>
                </c:pt>
                <c:pt idx="175">
                  <c:v>23.3</c:v>
                </c:pt>
                <c:pt idx="176">
                  <c:v>24.7</c:v>
                </c:pt>
                <c:pt idx="177">
                  <c:v>26</c:v>
                </c:pt>
                <c:pt idx="178">
                  <c:v>27.3</c:v>
                </c:pt>
                <c:pt idx="179">
                  <c:v>28.4</c:v>
                </c:pt>
                <c:pt idx="180">
                  <c:v>29.4</c:v>
                </c:pt>
                <c:pt idx="181">
                  <c:v>30.2</c:v>
                </c:pt>
                <c:pt idx="182">
                  <c:v>30.5</c:v>
                </c:pt>
                <c:pt idx="183">
                  <c:v>30.6</c:v>
                </c:pt>
                <c:pt idx="184">
                  <c:v>30.3</c:v>
                </c:pt>
                <c:pt idx="185">
                  <c:v>29.5</c:v>
                </c:pt>
                <c:pt idx="186">
                  <c:v>28.5</c:v>
                </c:pt>
                <c:pt idx="187">
                  <c:v>27.7</c:v>
                </c:pt>
                <c:pt idx="188">
                  <c:v>27</c:v>
                </c:pt>
                <c:pt idx="189">
                  <c:v>26.3</c:v>
                </c:pt>
                <c:pt idx="190">
                  <c:v>25.6</c:v>
                </c:pt>
                <c:pt idx="191">
                  <c:v>24.9</c:v>
                </c:pt>
              </c:numCache>
            </c:numRef>
          </c:val>
          <c:smooth val="0"/>
          <c:extLst>
            <c:ext xmlns:c16="http://schemas.microsoft.com/office/drawing/2014/chart" uri="{C3380CC4-5D6E-409C-BE32-E72D297353CC}">
              <c16:uniqueId val="{00000000-84B6-0F47-93B9-C16C75594F4F}"/>
            </c:ext>
          </c:extLst>
        </c:ser>
        <c:ser>
          <c:idx val="1"/>
          <c:order val="1"/>
          <c:tx>
            <c:strRef>
              <c:f>'Living room (2)'!$E$1:$E$4</c:f>
              <c:strCache>
                <c:ptCount val="4"/>
                <c:pt idx="0">
                  <c:v>Passivhaus application</c:v>
                </c:pt>
              </c:strCache>
            </c:strRef>
          </c:tx>
          <c:spPr>
            <a:ln w="28575" cap="rnd">
              <a:solidFill>
                <a:schemeClr val="accent2"/>
              </a:solidFill>
              <a:round/>
            </a:ln>
            <a:effectLst/>
          </c:spPr>
          <c:marker>
            <c:symbol val="none"/>
          </c:marker>
          <c:cat>
            <c:numRef>
              <c:f>'Living room (2)'!$A$5:$A$196</c:f>
              <c:numCache>
                <c:formatCode>m/d/yy\ h:mm</c:formatCode>
                <c:ptCount val="192"/>
                <c:pt idx="0" formatCode="m/d/yy">
                  <c:v>37558</c:v>
                </c:pt>
                <c:pt idx="1">
                  <c:v>37558.041666666664</c:v>
                </c:pt>
                <c:pt idx="2">
                  <c:v>37558.083333333336</c:v>
                </c:pt>
                <c:pt idx="3">
                  <c:v>37558.125</c:v>
                </c:pt>
                <c:pt idx="4">
                  <c:v>37558.166666666664</c:v>
                </c:pt>
                <c:pt idx="5">
                  <c:v>37558.208333333336</c:v>
                </c:pt>
                <c:pt idx="6">
                  <c:v>37558.25</c:v>
                </c:pt>
                <c:pt idx="7">
                  <c:v>37558.291666666664</c:v>
                </c:pt>
                <c:pt idx="8">
                  <c:v>37558.333333333336</c:v>
                </c:pt>
                <c:pt idx="9">
                  <c:v>37558.375</c:v>
                </c:pt>
                <c:pt idx="10">
                  <c:v>37558.416666666664</c:v>
                </c:pt>
                <c:pt idx="11">
                  <c:v>37558.458333333336</c:v>
                </c:pt>
                <c:pt idx="12">
                  <c:v>37558.5</c:v>
                </c:pt>
                <c:pt idx="13">
                  <c:v>37558.541666666664</c:v>
                </c:pt>
                <c:pt idx="14">
                  <c:v>37558.583333333336</c:v>
                </c:pt>
                <c:pt idx="15">
                  <c:v>37558.625</c:v>
                </c:pt>
                <c:pt idx="16">
                  <c:v>37558.666666666664</c:v>
                </c:pt>
                <c:pt idx="17">
                  <c:v>37558.708333333336</c:v>
                </c:pt>
                <c:pt idx="18">
                  <c:v>37558.75</c:v>
                </c:pt>
                <c:pt idx="19">
                  <c:v>37558.791666666664</c:v>
                </c:pt>
                <c:pt idx="20">
                  <c:v>37558.833333333336</c:v>
                </c:pt>
                <c:pt idx="21">
                  <c:v>37558.875</c:v>
                </c:pt>
                <c:pt idx="22">
                  <c:v>37558.916666666664</c:v>
                </c:pt>
                <c:pt idx="23">
                  <c:v>37558.958333333336</c:v>
                </c:pt>
                <c:pt idx="24" formatCode="m/d/yy">
                  <c:v>37559</c:v>
                </c:pt>
                <c:pt idx="25">
                  <c:v>37559.041666666664</c:v>
                </c:pt>
                <c:pt idx="26">
                  <c:v>37559.083333333336</c:v>
                </c:pt>
                <c:pt idx="27">
                  <c:v>37559.125</c:v>
                </c:pt>
                <c:pt idx="28">
                  <c:v>37559.166666666664</c:v>
                </c:pt>
                <c:pt idx="29">
                  <c:v>37559.208333333336</c:v>
                </c:pt>
                <c:pt idx="30">
                  <c:v>37559.25</c:v>
                </c:pt>
                <c:pt idx="31">
                  <c:v>37559.291666666664</c:v>
                </c:pt>
                <c:pt idx="32">
                  <c:v>37559.333333333336</c:v>
                </c:pt>
                <c:pt idx="33">
                  <c:v>37559.375</c:v>
                </c:pt>
                <c:pt idx="34">
                  <c:v>37559.416666666664</c:v>
                </c:pt>
                <c:pt idx="35">
                  <c:v>37559.458333333336</c:v>
                </c:pt>
                <c:pt idx="36">
                  <c:v>37559.5</c:v>
                </c:pt>
                <c:pt idx="37">
                  <c:v>37559.541666666664</c:v>
                </c:pt>
                <c:pt idx="38">
                  <c:v>37559.583333333336</c:v>
                </c:pt>
                <c:pt idx="39">
                  <c:v>37559.625</c:v>
                </c:pt>
                <c:pt idx="40">
                  <c:v>37559.666666666664</c:v>
                </c:pt>
                <c:pt idx="41">
                  <c:v>37559.708333333336</c:v>
                </c:pt>
                <c:pt idx="42">
                  <c:v>37559.75</c:v>
                </c:pt>
                <c:pt idx="43">
                  <c:v>37559.791666666664</c:v>
                </c:pt>
                <c:pt idx="44">
                  <c:v>37559.833333333336</c:v>
                </c:pt>
                <c:pt idx="45">
                  <c:v>37559.875</c:v>
                </c:pt>
                <c:pt idx="46">
                  <c:v>37559.916666666664</c:v>
                </c:pt>
                <c:pt idx="47">
                  <c:v>37559.958333333336</c:v>
                </c:pt>
                <c:pt idx="48" formatCode="m/d/yy">
                  <c:v>37560</c:v>
                </c:pt>
                <c:pt idx="49">
                  <c:v>37560.041666666664</c:v>
                </c:pt>
                <c:pt idx="50">
                  <c:v>37560.083333333336</c:v>
                </c:pt>
                <c:pt idx="51">
                  <c:v>37560.125</c:v>
                </c:pt>
                <c:pt idx="52">
                  <c:v>37560.166666666664</c:v>
                </c:pt>
                <c:pt idx="53">
                  <c:v>37560.208333333336</c:v>
                </c:pt>
                <c:pt idx="54">
                  <c:v>37560.25</c:v>
                </c:pt>
                <c:pt idx="55">
                  <c:v>37560.291666666664</c:v>
                </c:pt>
                <c:pt idx="56">
                  <c:v>37560.333333333336</c:v>
                </c:pt>
                <c:pt idx="57">
                  <c:v>37560.375</c:v>
                </c:pt>
                <c:pt idx="58">
                  <c:v>37560.416666666664</c:v>
                </c:pt>
                <c:pt idx="59">
                  <c:v>37560.458333333336</c:v>
                </c:pt>
                <c:pt idx="60">
                  <c:v>37560.5</c:v>
                </c:pt>
                <c:pt idx="61">
                  <c:v>37560.541666666664</c:v>
                </c:pt>
                <c:pt idx="62">
                  <c:v>37560.583333333336</c:v>
                </c:pt>
                <c:pt idx="63">
                  <c:v>37560.625</c:v>
                </c:pt>
                <c:pt idx="64">
                  <c:v>37560.666666666664</c:v>
                </c:pt>
                <c:pt idx="65">
                  <c:v>37560.708333333336</c:v>
                </c:pt>
                <c:pt idx="66">
                  <c:v>37560.75</c:v>
                </c:pt>
                <c:pt idx="67">
                  <c:v>37560.791666666664</c:v>
                </c:pt>
                <c:pt idx="68">
                  <c:v>37560.833333333336</c:v>
                </c:pt>
                <c:pt idx="69">
                  <c:v>37560.875</c:v>
                </c:pt>
                <c:pt idx="70">
                  <c:v>37560.916666666664</c:v>
                </c:pt>
                <c:pt idx="71">
                  <c:v>37560.958333333336</c:v>
                </c:pt>
                <c:pt idx="72" formatCode="m/d/yy">
                  <c:v>37561</c:v>
                </c:pt>
                <c:pt idx="73">
                  <c:v>37561.041666666664</c:v>
                </c:pt>
                <c:pt idx="74">
                  <c:v>37561.083333333336</c:v>
                </c:pt>
                <c:pt idx="75">
                  <c:v>37561.125</c:v>
                </c:pt>
                <c:pt idx="76">
                  <c:v>37561.166666666664</c:v>
                </c:pt>
                <c:pt idx="77">
                  <c:v>37561.208333333336</c:v>
                </c:pt>
                <c:pt idx="78">
                  <c:v>37561.25</c:v>
                </c:pt>
                <c:pt idx="79">
                  <c:v>37561.291666666664</c:v>
                </c:pt>
                <c:pt idx="80">
                  <c:v>37561.333333333336</c:v>
                </c:pt>
                <c:pt idx="81">
                  <c:v>37561.375</c:v>
                </c:pt>
                <c:pt idx="82">
                  <c:v>37561.416666666664</c:v>
                </c:pt>
                <c:pt idx="83">
                  <c:v>37561.458333333336</c:v>
                </c:pt>
                <c:pt idx="84">
                  <c:v>37561.5</c:v>
                </c:pt>
                <c:pt idx="85">
                  <c:v>37561.541666666664</c:v>
                </c:pt>
                <c:pt idx="86">
                  <c:v>37561.583333333336</c:v>
                </c:pt>
                <c:pt idx="87">
                  <c:v>37561.625</c:v>
                </c:pt>
                <c:pt idx="88">
                  <c:v>37561.666666666664</c:v>
                </c:pt>
                <c:pt idx="89">
                  <c:v>37561.708333333336</c:v>
                </c:pt>
                <c:pt idx="90">
                  <c:v>37561.75</c:v>
                </c:pt>
                <c:pt idx="91">
                  <c:v>37561.791666666664</c:v>
                </c:pt>
                <c:pt idx="92">
                  <c:v>37561.833333333336</c:v>
                </c:pt>
                <c:pt idx="93">
                  <c:v>37561.875</c:v>
                </c:pt>
                <c:pt idx="94">
                  <c:v>37561.916666666664</c:v>
                </c:pt>
                <c:pt idx="95">
                  <c:v>37561.958333333336</c:v>
                </c:pt>
                <c:pt idx="96" formatCode="m/d/yy">
                  <c:v>37562</c:v>
                </c:pt>
                <c:pt idx="97">
                  <c:v>37562.041666666664</c:v>
                </c:pt>
                <c:pt idx="98">
                  <c:v>37562.083333333336</c:v>
                </c:pt>
                <c:pt idx="99">
                  <c:v>37562.125</c:v>
                </c:pt>
                <c:pt idx="100">
                  <c:v>37562.166666666664</c:v>
                </c:pt>
                <c:pt idx="101">
                  <c:v>37562.208333333336</c:v>
                </c:pt>
                <c:pt idx="102">
                  <c:v>37562.25</c:v>
                </c:pt>
                <c:pt idx="103">
                  <c:v>37562.291666666664</c:v>
                </c:pt>
                <c:pt idx="104">
                  <c:v>37562.333333333336</c:v>
                </c:pt>
                <c:pt idx="105">
                  <c:v>37562.375</c:v>
                </c:pt>
                <c:pt idx="106">
                  <c:v>37562.416666666664</c:v>
                </c:pt>
                <c:pt idx="107">
                  <c:v>37562.458333333336</c:v>
                </c:pt>
                <c:pt idx="108">
                  <c:v>37562.5</c:v>
                </c:pt>
                <c:pt idx="109">
                  <c:v>37562.541666666664</c:v>
                </c:pt>
                <c:pt idx="110">
                  <c:v>37562.583333333336</c:v>
                </c:pt>
                <c:pt idx="111">
                  <c:v>37562.625</c:v>
                </c:pt>
                <c:pt idx="112">
                  <c:v>37562.666666666664</c:v>
                </c:pt>
                <c:pt idx="113">
                  <c:v>37562.708333333336</c:v>
                </c:pt>
                <c:pt idx="114">
                  <c:v>37562.75</c:v>
                </c:pt>
                <c:pt idx="115">
                  <c:v>37562.791666666664</c:v>
                </c:pt>
                <c:pt idx="116">
                  <c:v>37562.833333333336</c:v>
                </c:pt>
                <c:pt idx="117">
                  <c:v>37562.875</c:v>
                </c:pt>
                <c:pt idx="118">
                  <c:v>37562.916666666664</c:v>
                </c:pt>
                <c:pt idx="119">
                  <c:v>37562.958333333336</c:v>
                </c:pt>
                <c:pt idx="120" formatCode="m/d/yy">
                  <c:v>37563</c:v>
                </c:pt>
                <c:pt idx="121">
                  <c:v>37563.041666666664</c:v>
                </c:pt>
                <c:pt idx="122">
                  <c:v>37563.083333333336</c:v>
                </c:pt>
                <c:pt idx="123">
                  <c:v>37563.125</c:v>
                </c:pt>
                <c:pt idx="124">
                  <c:v>37563.166666666664</c:v>
                </c:pt>
                <c:pt idx="125">
                  <c:v>37563.208333333336</c:v>
                </c:pt>
                <c:pt idx="126">
                  <c:v>37563.25</c:v>
                </c:pt>
                <c:pt idx="127">
                  <c:v>37563.291666666664</c:v>
                </c:pt>
                <c:pt idx="128">
                  <c:v>37563.333333333336</c:v>
                </c:pt>
                <c:pt idx="129">
                  <c:v>37563.375</c:v>
                </c:pt>
                <c:pt idx="130">
                  <c:v>37563.416666666664</c:v>
                </c:pt>
                <c:pt idx="131">
                  <c:v>37563.458333333336</c:v>
                </c:pt>
                <c:pt idx="132">
                  <c:v>37563.5</c:v>
                </c:pt>
                <c:pt idx="133">
                  <c:v>37563.541666666664</c:v>
                </c:pt>
                <c:pt idx="134">
                  <c:v>37563.583333333336</c:v>
                </c:pt>
                <c:pt idx="135">
                  <c:v>37563.625</c:v>
                </c:pt>
                <c:pt idx="136">
                  <c:v>37563.666666666664</c:v>
                </c:pt>
                <c:pt idx="137">
                  <c:v>37563.708333333336</c:v>
                </c:pt>
                <c:pt idx="138">
                  <c:v>37563.75</c:v>
                </c:pt>
                <c:pt idx="139">
                  <c:v>37563.791666666664</c:v>
                </c:pt>
                <c:pt idx="140">
                  <c:v>37563.833333333336</c:v>
                </c:pt>
                <c:pt idx="141">
                  <c:v>37563.875</c:v>
                </c:pt>
                <c:pt idx="142">
                  <c:v>37563.916666666664</c:v>
                </c:pt>
                <c:pt idx="143">
                  <c:v>37563.958333333336</c:v>
                </c:pt>
                <c:pt idx="144" formatCode="m/d/yy">
                  <c:v>37564</c:v>
                </c:pt>
                <c:pt idx="145">
                  <c:v>37564.041666666664</c:v>
                </c:pt>
                <c:pt idx="146">
                  <c:v>37564.083333333336</c:v>
                </c:pt>
                <c:pt idx="147">
                  <c:v>37564.125</c:v>
                </c:pt>
                <c:pt idx="148">
                  <c:v>37564.166666666664</c:v>
                </c:pt>
                <c:pt idx="149">
                  <c:v>37564.208333333336</c:v>
                </c:pt>
                <c:pt idx="150">
                  <c:v>37564.25</c:v>
                </c:pt>
                <c:pt idx="151">
                  <c:v>37564.291666666664</c:v>
                </c:pt>
                <c:pt idx="152">
                  <c:v>37564.333333333336</c:v>
                </c:pt>
                <c:pt idx="153">
                  <c:v>37564.375</c:v>
                </c:pt>
                <c:pt idx="154">
                  <c:v>37564.416666666664</c:v>
                </c:pt>
                <c:pt idx="155">
                  <c:v>37564.458333333336</c:v>
                </c:pt>
                <c:pt idx="156">
                  <c:v>37564.5</c:v>
                </c:pt>
                <c:pt idx="157">
                  <c:v>37564.541666666664</c:v>
                </c:pt>
                <c:pt idx="158">
                  <c:v>37564.583333333336</c:v>
                </c:pt>
                <c:pt idx="159">
                  <c:v>37564.625</c:v>
                </c:pt>
                <c:pt idx="160">
                  <c:v>37564.666666666664</c:v>
                </c:pt>
                <c:pt idx="161">
                  <c:v>37564.708333333336</c:v>
                </c:pt>
                <c:pt idx="162">
                  <c:v>37564.75</c:v>
                </c:pt>
                <c:pt idx="163">
                  <c:v>37564.791666666664</c:v>
                </c:pt>
                <c:pt idx="164">
                  <c:v>37564.833333333336</c:v>
                </c:pt>
                <c:pt idx="165">
                  <c:v>37564.875</c:v>
                </c:pt>
                <c:pt idx="166">
                  <c:v>37564.916666666664</c:v>
                </c:pt>
                <c:pt idx="167">
                  <c:v>37564.958333333336</c:v>
                </c:pt>
                <c:pt idx="168" formatCode="m/d/yy">
                  <c:v>37565</c:v>
                </c:pt>
                <c:pt idx="169">
                  <c:v>37565.041666666664</c:v>
                </c:pt>
                <c:pt idx="170">
                  <c:v>37565.083333333336</c:v>
                </c:pt>
                <c:pt idx="171">
                  <c:v>37565.125</c:v>
                </c:pt>
                <c:pt idx="172">
                  <c:v>37565.166666666664</c:v>
                </c:pt>
                <c:pt idx="173">
                  <c:v>37565.208333333336</c:v>
                </c:pt>
                <c:pt idx="174">
                  <c:v>37565.25</c:v>
                </c:pt>
                <c:pt idx="175">
                  <c:v>37565.291666666664</c:v>
                </c:pt>
                <c:pt idx="176">
                  <c:v>37565.333333333336</c:v>
                </c:pt>
                <c:pt idx="177">
                  <c:v>37565.375</c:v>
                </c:pt>
                <c:pt idx="178">
                  <c:v>37565.416666666664</c:v>
                </c:pt>
                <c:pt idx="179">
                  <c:v>37565.458333333336</c:v>
                </c:pt>
                <c:pt idx="180">
                  <c:v>37565.5</c:v>
                </c:pt>
                <c:pt idx="181">
                  <c:v>37565.541666666664</c:v>
                </c:pt>
                <c:pt idx="182">
                  <c:v>37565.583333333336</c:v>
                </c:pt>
                <c:pt idx="183">
                  <c:v>37565.625</c:v>
                </c:pt>
                <c:pt idx="184">
                  <c:v>37565.666666666664</c:v>
                </c:pt>
                <c:pt idx="185">
                  <c:v>37565.708333333336</c:v>
                </c:pt>
                <c:pt idx="186">
                  <c:v>37565.75</c:v>
                </c:pt>
                <c:pt idx="187">
                  <c:v>37565.791666666664</c:v>
                </c:pt>
                <c:pt idx="188">
                  <c:v>37565.833333333336</c:v>
                </c:pt>
                <c:pt idx="189">
                  <c:v>37565.875</c:v>
                </c:pt>
                <c:pt idx="190">
                  <c:v>37565.916666666664</c:v>
                </c:pt>
                <c:pt idx="191">
                  <c:v>37565.958333333336</c:v>
                </c:pt>
              </c:numCache>
            </c:numRef>
          </c:cat>
          <c:val>
            <c:numRef>
              <c:f>'Living room (2)'!$E$5:$E$196</c:f>
              <c:numCache>
                <c:formatCode>General</c:formatCode>
                <c:ptCount val="192"/>
                <c:pt idx="0">
                  <c:v>29.26</c:v>
                </c:pt>
                <c:pt idx="1">
                  <c:v>29.11</c:v>
                </c:pt>
                <c:pt idx="2">
                  <c:v>28.97</c:v>
                </c:pt>
                <c:pt idx="3">
                  <c:v>28.83</c:v>
                </c:pt>
                <c:pt idx="4">
                  <c:v>28.7</c:v>
                </c:pt>
                <c:pt idx="5">
                  <c:v>28.59</c:v>
                </c:pt>
                <c:pt idx="6">
                  <c:v>28.25</c:v>
                </c:pt>
                <c:pt idx="7">
                  <c:v>28.22</c:v>
                </c:pt>
                <c:pt idx="8">
                  <c:v>28.35</c:v>
                </c:pt>
                <c:pt idx="9">
                  <c:v>28.55</c:v>
                </c:pt>
                <c:pt idx="10">
                  <c:v>28.79</c:v>
                </c:pt>
                <c:pt idx="11">
                  <c:v>29.03</c:v>
                </c:pt>
                <c:pt idx="12">
                  <c:v>29.24</c:v>
                </c:pt>
                <c:pt idx="13">
                  <c:v>29.45</c:v>
                </c:pt>
                <c:pt idx="14">
                  <c:v>30.03</c:v>
                </c:pt>
                <c:pt idx="15">
                  <c:v>30.38</c:v>
                </c:pt>
                <c:pt idx="16">
                  <c:v>30.16</c:v>
                </c:pt>
                <c:pt idx="17">
                  <c:v>29.97</c:v>
                </c:pt>
                <c:pt idx="18">
                  <c:v>29.79</c:v>
                </c:pt>
                <c:pt idx="19">
                  <c:v>30.34</c:v>
                </c:pt>
                <c:pt idx="20">
                  <c:v>30.49</c:v>
                </c:pt>
                <c:pt idx="21">
                  <c:v>30.48</c:v>
                </c:pt>
                <c:pt idx="22">
                  <c:v>30.06</c:v>
                </c:pt>
                <c:pt idx="23">
                  <c:v>29.83</c:v>
                </c:pt>
                <c:pt idx="24">
                  <c:v>29.66</c:v>
                </c:pt>
                <c:pt idx="25">
                  <c:v>29.5</c:v>
                </c:pt>
                <c:pt idx="26">
                  <c:v>29.35</c:v>
                </c:pt>
                <c:pt idx="27">
                  <c:v>29.22</c:v>
                </c:pt>
                <c:pt idx="28">
                  <c:v>29.09</c:v>
                </c:pt>
                <c:pt idx="29">
                  <c:v>28.98</c:v>
                </c:pt>
                <c:pt idx="30">
                  <c:v>28.6</c:v>
                </c:pt>
                <c:pt idx="31">
                  <c:v>28.51</c:v>
                </c:pt>
                <c:pt idx="32">
                  <c:v>28.62</c:v>
                </c:pt>
                <c:pt idx="33">
                  <c:v>28.83</c:v>
                </c:pt>
                <c:pt idx="34">
                  <c:v>29.1</c:v>
                </c:pt>
                <c:pt idx="35">
                  <c:v>29.4</c:v>
                </c:pt>
                <c:pt idx="36">
                  <c:v>29.66</c:v>
                </c:pt>
                <c:pt idx="37">
                  <c:v>29.87</c:v>
                </c:pt>
                <c:pt idx="38">
                  <c:v>30.41</c:v>
                </c:pt>
                <c:pt idx="39">
                  <c:v>30.67</c:v>
                </c:pt>
                <c:pt idx="40">
                  <c:v>30.4</c:v>
                </c:pt>
                <c:pt idx="41">
                  <c:v>30.21</c:v>
                </c:pt>
                <c:pt idx="42">
                  <c:v>30.03</c:v>
                </c:pt>
                <c:pt idx="43">
                  <c:v>30.58</c:v>
                </c:pt>
                <c:pt idx="44">
                  <c:v>30.72</c:v>
                </c:pt>
                <c:pt idx="45">
                  <c:v>30.72</c:v>
                </c:pt>
                <c:pt idx="46">
                  <c:v>30.29</c:v>
                </c:pt>
                <c:pt idx="47">
                  <c:v>30.06</c:v>
                </c:pt>
                <c:pt idx="48">
                  <c:v>29.88</c:v>
                </c:pt>
                <c:pt idx="49">
                  <c:v>29.71</c:v>
                </c:pt>
                <c:pt idx="50">
                  <c:v>29.55</c:v>
                </c:pt>
                <c:pt idx="51">
                  <c:v>29.4</c:v>
                </c:pt>
                <c:pt idx="52">
                  <c:v>29.25</c:v>
                </c:pt>
                <c:pt idx="53">
                  <c:v>29.12</c:v>
                </c:pt>
                <c:pt idx="54">
                  <c:v>28.76</c:v>
                </c:pt>
                <c:pt idx="55">
                  <c:v>28.7</c:v>
                </c:pt>
                <c:pt idx="56">
                  <c:v>28.82</c:v>
                </c:pt>
                <c:pt idx="57">
                  <c:v>29.02</c:v>
                </c:pt>
                <c:pt idx="58">
                  <c:v>29.25</c:v>
                </c:pt>
                <c:pt idx="59">
                  <c:v>29.49</c:v>
                </c:pt>
                <c:pt idx="60">
                  <c:v>29.74</c:v>
                </c:pt>
                <c:pt idx="61">
                  <c:v>29.96</c:v>
                </c:pt>
                <c:pt idx="62">
                  <c:v>30.47</c:v>
                </c:pt>
                <c:pt idx="63">
                  <c:v>30.69</c:v>
                </c:pt>
                <c:pt idx="64">
                  <c:v>30.36</c:v>
                </c:pt>
                <c:pt idx="65">
                  <c:v>30.12</c:v>
                </c:pt>
                <c:pt idx="66">
                  <c:v>29.92</c:v>
                </c:pt>
                <c:pt idx="67">
                  <c:v>30.45</c:v>
                </c:pt>
                <c:pt idx="68">
                  <c:v>30.58</c:v>
                </c:pt>
                <c:pt idx="69">
                  <c:v>30.58</c:v>
                </c:pt>
                <c:pt idx="70">
                  <c:v>30.14</c:v>
                </c:pt>
                <c:pt idx="71">
                  <c:v>29.91</c:v>
                </c:pt>
                <c:pt idx="72">
                  <c:v>29.74</c:v>
                </c:pt>
                <c:pt idx="73">
                  <c:v>29.58</c:v>
                </c:pt>
                <c:pt idx="74">
                  <c:v>29.43</c:v>
                </c:pt>
                <c:pt idx="75">
                  <c:v>29.28</c:v>
                </c:pt>
                <c:pt idx="76">
                  <c:v>29.14</c:v>
                </c:pt>
                <c:pt idx="77">
                  <c:v>29.02</c:v>
                </c:pt>
                <c:pt idx="78">
                  <c:v>28.64</c:v>
                </c:pt>
                <c:pt idx="79">
                  <c:v>28.55</c:v>
                </c:pt>
                <c:pt idx="80">
                  <c:v>28.61</c:v>
                </c:pt>
                <c:pt idx="81">
                  <c:v>28.72</c:v>
                </c:pt>
                <c:pt idx="82">
                  <c:v>28.87</c:v>
                </c:pt>
                <c:pt idx="83">
                  <c:v>29.03</c:v>
                </c:pt>
                <c:pt idx="84">
                  <c:v>29.2</c:v>
                </c:pt>
                <c:pt idx="85">
                  <c:v>29.35</c:v>
                </c:pt>
                <c:pt idx="86">
                  <c:v>29.83</c:v>
                </c:pt>
                <c:pt idx="87">
                  <c:v>30.05</c:v>
                </c:pt>
                <c:pt idx="88">
                  <c:v>29.73</c:v>
                </c:pt>
                <c:pt idx="89">
                  <c:v>29.5</c:v>
                </c:pt>
                <c:pt idx="90">
                  <c:v>29.3</c:v>
                </c:pt>
                <c:pt idx="91">
                  <c:v>29.83</c:v>
                </c:pt>
                <c:pt idx="92">
                  <c:v>29.95</c:v>
                </c:pt>
                <c:pt idx="93">
                  <c:v>29.93</c:v>
                </c:pt>
                <c:pt idx="94">
                  <c:v>29.49</c:v>
                </c:pt>
                <c:pt idx="95">
                  <c:v>29.27</c:v>
                </c:pt>
                <c:pt idx="96">
                  <c:v>29.11</c:v>
                </c:pt>
                <c:pt idx="97">
                  <c:v>28.96</c:v>
                </c:pt>
                <c:pt idx="98">
                  <c:v>28.83</c:v>
                </c:pt>
                <c:pt idx="99">
                  <c:v>28.7</c:v>
                </c:pt>
                <c:pt idx="100">
                  <c:v>28.57</c:v>
                </c:pt>
                <c:pt idx="101">
                  <c:v>28.47</c:v>
                </c:pt>
                <c:pt idx="102">
                  <c:v>28.11</c:v>
                </c:pt>
                <c:pt idx="103">
                  <c:v>28.04</c:v>
                </c:pt>
                <c:pt idx="104">
                  <c:v>28.11</c:v>
                </c:pt>
                <c:pt idx="105">
                  <c:v>28.25</c:v>
                </c:pt>
                <c:pt idx="106">
                  <c:v>28.44</c:v>
                </c:pt>
                <c:pt idx="107">
                  <c:v>28.64</c:v>
                </c:pt>
                <c:pt idx="108">
                  <c:v>28.85</c:v>
                </c:pt>
                <c:pt idx="109">
                  <c:v>29.05</c:v>
                </c:pt>
                <c:pt idx="110">
                  <c:v>29.59</c:v>
                </c:pt>
                <c:pt idx="111">
                  <c:v>29.91</c:v>
                </c:pt>
                <c:pt idx="112">
                  <c:v>29.71</c:v>
                </c:pt>
                <c:pt idx="113">
                  <c:v>29.56</c:v>
                </c:pt>
                <c:pt idx="114">
                  <c:v>29.4</c:v>
                </c:pt>
                <c:pt idx="115">
                  <c:v>29.95</c:v>
                </c:pt>
                <c:pt idx="116">
                  <c:v>30.08</c:v>
                </c:pt>
                <c:pt idx="117">
                  <c:v>30.07</c:v>
                </c:pt>
                <c:pt idx="118">
                  <c:v>29.63</c:v>
                </c:pt>
                <c:pt idx="119">
                  <c:v>29.4</c:v>
                </c:pt>
                <c:pt idx="120">
                  <c:v>29.23</c:v>
                </c:pt>
                <c:pt idx="121">
                  <c:v>29.07</c:v>
                </c:pt>
                <c:pt idx="122">
                  <c:v>28.93</c:v>
                </c:pt>
                <c:pt idx="123">
                  <c:v>28.8</c:v>
                </c:pt>
                <c:pt idx="124">
                  <c:v>28.67</c:v>
                </c:pt>
                <c:pt idx="125">
                  <c:v>28.56</c:v>
                </c:pt>
                <c:pt idx="126">
                  <c:v>28.21</c:v>
                </c:pt>
                <c:pt idx="127">
                  <c:v>28.14</c:v>
                </c:pt>
                <c:pt idx="128">
                  <c:v>28.25</c:v>
                </c:pt>
                <c:pt idx="129">
                  <c:v>28.42</c:v>
                </c:pt>
                <c:pt idx="130">
                  <c:v>28.59</c:v>
                </c:pt>
                <c:pt idx="131">
                  <c:v>28.78</c:v>
                </c:pt>
                <c:pt idx="132">
                  <c:v>28.97</c:v>
                </c:pt>
                <c:pt idx="133">
                  <c:v>29.12</c:v>
                </c:pt>
                <c:pt idx="134">
                  <c:v>29.6</c:v>
                </c:pt>
                <c:pt idx="135">
                  <c:v>29.85</c:v>
                </c:pt>
                <c:pt idx="136">
                  <c:v>29.59</c:v>
                </c:pt>
                <c:pt idx="137">
                  <c:v>29.41</c:v>
                </c:pt>
                <c:pt idx="138">
                  <c:v>29.24</c:v>
                </c:pt>
                <c:pt idx="139">
                  <c:v>29.8</c:v>
                </c:pt>
                <c:pt idx="140">
                  <c:v>29.95</c:v>
                </c:pt>
                <c:pt idx="141">
                  <c:v>29.96</c:v>
                </c:pt>
                <c:pt idx="142">
                  <c:v>29.55</c:v>
                </c:pt>
                <c:pt idx="143">
                  <c:v>29.34</c:v>
                </c:pt>
                <c:pt idx="144">
                  <c:v>29.18</c:v>
                </c:pt>
                <c:pt idx="145">
                  <c:v>29.04</c:v>
                </c:pt>
                <c:pt idx="146">
                  <c:v>28.9</c:v>
                </c:pt>
                <c:pt idx="147">
                  <c:v>28.77</c:v>
                </c:pt>
                <c:pt idx="148">
                  <c:v>28.65</c:v>
                </c:pt>
                <c:pt idx="149">
                  <c:v>28.55</c:v>
                </c:pt>
                <c:pt idx="150">
                  <c:v>28.18</c:v>
                </c:pt>
                <c:pt idx="151">
                  <c:v>28.11</c:v>
                </c:pt>
                <c:pt idx="152">
                  <c:v>28.2</c:v>
                </c:pt>
                <c:pt idx="153">
                  <c:v>28.37</c:v>
                </c:pt>
                <c:pt idx="154">
                  <c:v>28.58</c:v>
                </c:pt>
                <c:pt idx="155">
                  <c:v>28.78</c:v>
                </c:pt>
                <c:pt idx="156">
                  <c:v>28.98</c:v>
                </c:pt>
                <c:pt idx="157">
                  <c:v>29.18</c:v>
                </c:pt>
                <c:pt idx="158">
                  <c:v>29.71</c:v>
                </c:pt>
                <c:pt idx="159">
                  <c:v>29.98</c:v>
                </c:pt>
                <c:pt idx="160">
                  <c:v>29.72</c:v>
                </c:pt>
                <c:pt idx="161">
                  <c:v>29.54</c:v>
                </c:pt>
                <c:pt idx="162">
                  <c:v>29.38</c:v>
                </c:pt>
                <c:pt idx="163">
                  <c:v>29.94</c:v>
                </c:pt>
                <c:pt idx="164">
                  <c:v>30.11</c:v>
                </c:pt>
                <c:pt idx="165">
                  <c:v>30.12</c:v>
                </c:pt>
                <c:pt idx="166">
                  <c:v>29.72</c:v>
                </c:pt>
                <c:pt idx="167">
                  <c:v>29.51</c:v>
                </c:pt>
                <c:pt idx="168">
                  <c:v>29.36</c:v>
                </c:pt>
                <c:pt idx="169">
                  <c:v>29.22</c:v>
                </c:pt>
                <c:pt idx="170">
                  <c:v>29.09</c:v>
                </c:pt>
                <c:pt idx="171">
                  <c:v>28.96</c:v>
                </c:pt>
                <c:pt idx="172">
                  <c:v>28.84</c:v>
                </c:pt>
                <c:pt idx="173">
                  <c:v>28.73</c:v>
                </c:pt>
                <c:pt idx="174">
                  <c:v>28.38</c:v>
                </c:pt>
                <c:pt idx="175">
                  <c:v>28.32</c:v>
                </c:pt>
                <c:pt idx="176">
                  <c:v>28.42</c:v>
                </c:pt>
                <c:pt idx="177">
                  <c:v>28.58</c:v>
                </c:pt>
                <c:pt idx="178">
                  <c:v>28.76</c:v>
                </c:pt>
                <c:pt idx="179">
                  <c:v>28.96</c:v>
                </c:pt>
                <c:pt idx="180">
                  <c:v>29.14</c:v>
                </c:pt>
                <c:pt idx="181">
                  <c:v>29.31</c:v>
                </c:pt>
                <c:pt idx="182">
                  <c:v>29.8</c:v>
                </c:pt>
                <c:pt idx="183">
                  <c:v>30.08</c:v>
                </c:pt>
                <c:pt idx="184">
                  <c:v>29.86</c:v>
                </c:pt>
                <c:pt idx="185">
                  <c:v>29.71</c:v>
                </c:pt>
                <c:pt idx="186">
                  <c:v>29.57</c:v>
                </c:pt>
                <c:pt idx="187">
                  <c:v>30.14</c:v>
                </c:pt>
                <c:pt idx="188">
                  <c:v>30.3</c:v>
                </c:pt>
                <c:pt idx="189">
                  <c:v>30.31</c:v>
                </c:pt>
                <c:pt idx="190">
                  <c:v>29.9</c:v>
                </c:pt>
                <c:pt idx="191">
                  <c:v>29.69</c:v>
                </c:pt>
              </c:numCache>
            </c:numRef>
          </c:val>
          <c:smooth val="0"/>
          <c:extLst>
            <c:ext xmlns:c16="http://schemas.microsoft.com/office/drawing/2014/chart" uri="{C3380CC4-5D6E-409C-BE32-E72D297353CC}">
              <c16:uniqueId val="{00000001-84B6-0F47-93B9-C16C75594F4F}"/>
            </c:ext>
          </c:extLst>
        </c:ser>
        <c:ser>
          <c:idx val="2"/>
          <c:order val="2"/>
          <c:tx>
            <c:strRef>
              <c:f>'Living room (2)'!$F$1:$F$4</c:f>
              <c:strCache>
                <c:ptCount val="4"/>
                <c:pt idx="0">
                  <c:v>Passivhaus without floor insulation</c:v>
                </c:pt>
              </c:strCache>
            </c:strRef>
          </c:tx>
          <c:spPr>
            <a:ln w="28575" cap="rnd">
              <a:solidFill>
                <a:schemeClr val="accent3"/>
              </a:solidFill>
              <a:round/>
            </a:ln>
            <a:effectLst/>
          </c:spPr>
          <c:marker>
            <c:symbol val="none"/>
          </c:marker>
          <c:cat>
            <c:numRef>
              <c:f>'Living room (2)'!$A$5:$A$196</c:f>
              <c:numCache>
                <c:formatCode>m/d/yy\ h:mm</c:formatCode>
                <c:ptCount val="192"/>
                <c:pt idx="0" formatCode="m/d/yy">
                  <c:v>37558</c:v>
                </c:pt>
                <c:pt idx="1">
                  <c:v>37558.041666666664</c:v>
                </c:pt>
                <c:pt idx="2">
                  <c:v>37558.083333333336</c:v>
                </c:pt>
                <c:pt idx="3">
                  <c:v>37558.125</c:v>
                </c:pt>
                <c:pt idx="4">
                  <c:v>37558.166666666664</c:v>
                </c:pt>
                <c:pt idx="5">
                  <c:v>37558.208333333336</c:v>
                </c:pt>
                <c:pt idx="6">
                  <c:v>37558.25</c:v>
                </c:pt>
                <c:pt idx="7">
                  <c:v>37558.291666666664</c:v>
                </c:pt>
                <c:pt idx="8">
                  <c:v>37558.333333333336</c:v>
                </c:pt>
                <c:pt idx="9">
                  <c:v>37558.375</c:v>
                </c:pt>
                <c:pt idx="10">
                  <c:v>37558.416666666664</c:v>
                </c:pt>
                <c:pt idx="11">
                  <c:v>37558.458333333336</c:v>
                </c:pt>
                <c:pt idx="12">
                  <c:v>37558.5</c:v>
                </c:pt>
                <c:pt idx="13">
                  <c:v>37558.541666666664</c:v>
                </c:pt>
                <c:pt idx="14">
                  <c:v>37558.583333333336</c:v>
                </c:pt>
                <c:pt idx="15">
                  <c:v>37558.625</c:v>
                </c:pt>
                <c:pt idx="16">
                  <c:v>37558.666666666664</c:v>
                </c:pt>
                <c:pt idx="17">
                  <c:v>37558.708333333336</c:v>
                </c:pt>
                <c:pt idx="18">
                  <c:v>37558.75</c:v>
                </c:pt>
                <c:pt idx="19">
                  <c:v>37558.791666666664</c:v>
                </c:pt>
                <c:pt idx="20">
                  <c:v>37558.833333333336</c:v>
                </c:pt>
                <c:pt idx="21">
                  <c:v>37558.875</c:v>
                </c:pt>
                <c:pt idx="22">
                  <c:v>37558.916666666664</c:v>
                </c:pt>
                <c:pt idx="23">
                  <c:v>37558.958333333336</c:v>
                </c:pt>
                <c:pt idx="24" formatCode="m/d/yy">
                  <c:v>37559</c:v>
                </c:pt>
                <c:pt idx="25">
                  <c:v>37559.041666666664</c:v>
                </c:pt>
                <c:pt idx="26">
                  <c:v>37559.083333333336</c:v>
                </c:pt>
                <c:pt idx="27">
                  <c:v>37559.125</c:v>
                </c:pt>
                <c:pt idx="28">
                  <c:v>37559.166666666664</c:v>
                </c:pt>
                <c:pt idx="29">
                  <c:v>37559.208333333336</c:v>
                </c:pt>
                <c:pt idx="30">
                  <c:v>37559.25</c:v>
                </c:pt>
                <c:pt idx="31">
                  <c:v>37559.291666666664</c:v>
                </c:pt>
                <c:pt idx="32">
                  <c:v>37559.333333333336</c:v>
                </c:pt>
                <c:pt idx="33">
                  <c:v>37559.375</c:v>
                </c:pt>
                <c:pt idx="34">
                  <c:v>37559.416666666664</c:v>
                </c:pt>
                <c:pt idx="35">
                  <c:v>37559.458333333336</c:v>
                </c:pt>
                <c:pt idx="36">
                  <c:v>37559.5</c:v>
                </c:pt>
                <c:pt idx="37">
                  <c:v>37559.541666666664</c:v>
                </c:pt>
                <c:pt idx="38">
                  <c:v>37559.583333333336</c:v>
                </c:pt>
                <c:pt idx="39">
                  <c:v>37559.625</c:v>
                </c:pt>
                <c:pt idx="40">
                  <c:v>37559.666666666664</c:v>
                </c:pt>
                <c:pt idx="41">
                  <c:v>37559.708333333336</c:v>
                </c:pt>
                <c:pt idx="42">
                  <c:v>37559.75</c:v>
                </c:pt>
                <c:pt idx="43">
                  <c:v>37559.791666666664</c:v>
                </c:pt>
                <c:pt idx="44">
                  <c:v>37559.833333333336</c:v>
                </c:pt>
                <c:pt idx="45">
                  <c:v>37559.875</c:v>
                </c:pt>
                <c:pt idx="46">
                  <c:v>37559.916666666664</c:v>
                </c:pt>
                <c:pt idx="47">
                  <c:v>37559.958333333336</c:v>
                </c:pt>
                <c:pt idx="48" formatCode="m/d/yy">
                  <c:v>37560</c:v>
                </c:pt>
                <c:pt idx="49">
                  <c:v>37560.041666666664</c:v>
                </c:pt>
                <c:pt idx="50">
                  <c:v>37560.083333333336</c:v>
                </c:pt>
                <c:pt idx="51">
                  <c:v>37560.125</c:v>
                </c:pt>
                <c:pt idx="52">
                  <c:v>37560.166666666664</c:v>
                </c:pt>
                <c:pt idx="53">
                  <c:v>37560.208333333336</c:v>
                </c:pt>
                <c:pt idx="54">
                  <c:v>37560.25</c:v>
                </c:pt>
                <c:pt idx="55">
                  <c:v>37560.291666666664</c:v>
                </c:pt>
                <c:pt idx="56">
                  <c:v>37560.333333333336</c:v>
                </c:pt>
                <c:pt idx="57">
                  <c:v>37560.375</c:v>
                </c:pt>
                <c:pt idx="58">
                  <c:v>37560.416666666664</c:v>
                </c:pt>
                <c:pt idx="59">
                  <c:v>37560.458333333336</c:v>
                </c:pt>
                <c:pt idx="60">
                  <c:v>37560.5</c:v>
                </c:pt>
                <c:pt idx="61">
                  <c:v>37560.541666666664</c:v>
                </c:pt>
                <c:pt idx="62">
                  <c:v>37560.583333333336</c:v>
                </c:pt>
                <c:pt idx="63">
                  <c:v>37560.625</c:v>
                </c:pt>
                <c:pt idx="64">
                  <c:v>37560.666666666664</c:v>
                </c:pt>
                <c:pt idx="65">
                  <c:v>37560.708333333336</c:v>
                </c:pt>
                <c:pt idx="66">
                  <c:v>37560.75</c:v>
                </c:pt>
                <c:pt idx="67">
                  <c:v>37560.791666666664</c:v>
                </c:pt>
                <c:pt idx="68">
                  <c:v>37560.833333333336</c:v>
                </c:pt>
                <c:pt idx="69">
                  <c:v>37560.875</c:v>
                </c:pt>
                <c:pt idx="70">
                  <c:v>37560.916666666664</c:v>
                </c:pt>
                <c:pt idx="71">
                  <c:v>37560.958333333336</c:v>
                </c:pt>
                <c:pt idx="72" formatCode="m/d/yy">
                  <c:v>37561</c:v>
                </c:pt>
                <c:pt idx="73">
                  <c:v>37561.041666666664</c:v>
                </c:pt>
                <c:pt idx="74">
                  <c:v>37561.083333333336</c:v>
                </c:pt>
                <c:pt idx="75">
                  <c:v>37561.125</c:v>
                </c:pt>
                <c:pt idx="76">
                  <c:v>37561.166666666664</c:v>
                </c:pt>
                <c:pt idx="77">
                  <c:v>37561.208333333336</c:v>
                </c:pt>
                <c:pt idx="78">
                  <c:v>37561.25</c:v>
                </c:pt>
                <c:pt idx="79">
                  <c:v>37561.291666666664</c:v>
                </c:pt>
                <c:pt idx="80">
                  <c:v>37561.333333333336</c:v>
                </c:pt>
                <c:pt idx="81">
                  <c:v>37561.375</c:v>
                </c:pt>
                <c:pt idx="82">
                  <c:v>37561.416666666664</c:v>
                </c:pt>
                <c:pt idx="83">
                  <c:v>37561.458333333336</c:v>
                </c:pt>
                <c:pt idx="84">
                  <c:v>37561.5</c:v>
                </c:pt>
                <c:pt idx="85">
                  <c:v>37561.541666666664</c:v>
                </c:pt>
                <c:pt idx="86">
                  <c:v>37561.583333333336</c:v>
                </c:pt>
                <c:pt idx="87">
                  <c:v>37561.625</c:v>
                </c:pt>
                <c:pt idx="88">
                  <c:v>37561.666666666664</c:v>
                </c:pt>
                <c:pt idx="89">
                  <c:v>37561.708333333336</c:v>
                </c:pt>
                <c:pt idx="90">
                  <c:v>37561.75</c:v>
                </c:pt>
                <c:pt idx="91">
                  <c:v>37561.791666666664</c:v>
                </c:pt>
                <c:pt idx="92">
                  <c:v>37561.833333333336</c:v>
                </c:pt>
                <c:pt idx="93">
                  <c:v>37561.875</c:v>
                </c:pt>
                <c:pt idx="94">
                  <c:v>37561.916666666664</c:v>
                </c:pt>
                <c:pt idx="95">
                  <c:v>37561.958333333336</c:v>
                </c:pt>
                <c:pt idx="96" formatCode="m/d/yy">
                  <c:v>37562</c:v>
                </c:pt>
                <c:pt idx="97">
                  <c:v>37562.041666666664</c:v>
                </c:pt>
                <c:pt idx="98">
                  <c:v>37562.083333333336</c:v>
                </c:pt>
                <c:pt idx="99">
                  <c:v>37562.125</c:v>
                </c:pt>
                <c:pt idx="100">
                  <c:v>37562.166666666664</c:v>
                </c:pt>
                <c:pt idx="101">
                  <c:v>37562.208333333336</c:v>
                </c:pt>
                <c:pt idx="102">
                  <c:v>37562.25</c:v>
                </c:pt>
                <c:pt idx="103">
                  <c:v>37562.291666666664</c:v>
                </c:pt>
                <c:pt idx="104">
                  <c:v>37562.333333333336</c:v>
                </c:pt>
                <c:pt idx="105">
                  <c:v>37562.375</c:v>
                </c:pt>
                <c:pt idx="106">
                  <c:v>37562.416666666664</c:v>
                </c:pt>
                <c:pt idx="107">
                  <c:v>37562.458333333336</c:v>
                </c:pt>
                <c:pt idx="108">
                  <c:v>37562.5</c:v>
                </c:pt>
                <c:pt idx="109">
                  <c:v>37562.541666666664</c:v>
                </c:pt>
                <c:pt idx="110">
                  <c:v>37562.583333333336</c:v>
                </c:pt>
                <c:pt idx="111">
                  <c:v>37562.625</c:v>
                </c:pt>
                <c:pt idx="112">
                  <c:v>37562.666666666664</c:v>
                </c:pt>
                <c:pt idx="113">
                  <c:v>37562.708333333336</c:v>
                </c:pt>
                <c:pt idx="114">
                  <c:v>37562.75</c:v>
                </c:pt>
                <c:pt idx="115">
                  <c:v>37562.791666666664</c:v>
                </c:pt>
                <c:pt idx="116">
                  <c:v>37562.833333333336</c:v>
                </c:pt>
                <c:pt idx="117">
                  <c:v>37562.875</c:v>
                </c:pt>
                <c:pt idx="118">
                  <c:v>37562.916666666664</c:v>
                </c:pt>
                <c:pt idx="119">
                  <c:v>37562.958333333336</c:v>
                </c:pt>
                <c:pt idx="120" formatCode="m/d/yy">
                  <c:v>37563</c:v>
                </c:pt>
                <c:pt idx="121">
                  <c:v>37563.041666666664</c:v>
                </c:pt>
                <c:pt idx="122">
                  <c:v>37563.083333333336</c:v>
                </c:pt>
                <c:pt idx="123">
                  <c:v>37563.125</c:v>
                </c:pt>
                <c:pt idx="124">
                  <c:v>37563.166666666664</c:v>
                </c:pt>
                <c:pt idx="125">
                  <c:v>37563.208333333336</c:v>
                </c:pt>
                <c:pt idx="126">
                  <c:v>37563.25</c:v>
                </c:pt>
                <c:pt idx="127">
                  <c:v>37563.291666666664</c:v>
                </c:pt>
                <c:pt idx="128">
                  <c:v>37563.333333333336</c:v>
                </c:pt>
                <c:pt idx="129">
                  <c:v>37563.375</c:v>
                </c:pt>
                <c:pt idx="130">
                  <c:v>37563.416666666664</c:v>
                </c:pt>
                <c:pt idx="131">
                  <c:v>37563.458333333336</c:v>
                </c:pt>
                <c:pt idx="132">
                  <c:v>37563.5</c:v>
                </c:pt>
                <c:pt idx="133">
                  <c:v>37563.541666666664</c:v>
                </c:pt>
                <c:pt idx="134">
                  <c:v>37563.583333333336</c:v>
                </c:pt>
                <c:pt idx="135">
                  <c:v>37563.625</c:v>
                </c:pt>
                <c:pt idx="136">
                  <c:v>37563.666666666664</c:v>
                </c:pt>
                <c:pt idx="137">
                  <c:v>37563.708333333336</c:v>
                </c:pt>
                <c:pt idx="138">
                  <c:v>37563.75</c:v>
                </c:pt>
                <c:pt idx="139">
                  <c:v>37563.791666666664</c:v>
                </c:pt>
                <c:pt idx="140">
                  <c:v>37563.833333333336</c:v>
                </c:pt>
                <c:pt idx="141">
                  <c:v>37563.875</c:v>
                </c:pt>
                <c:pt idx="142">
                  <c:v>37563.916666666664</c:v>
                </c:pt>
                <c:pt idx="143">
                  <c:v>37563.958333333336</c:v>
                </c:pt>
                <c:pt idx="144" formatCode="m/d/yy">
                  <c:v>37564</c:v>
                </c:pt>
                <c:pt idx="145">
                  <c:v>37564.041666666664</c:v>
                </c:pt>
                <c:pt idx="146">
                  <c:v>37564.083333333336</c:v>
                </c:pt>
                <c:pt idx="147">
                  <c:v>37564.125</c:v>
                </c:pt>
                <c:pt idx="148">
                  <c:v>37564.166666666664</c:v>
                </c:pt>
                <c:pt idx="149">
                  <c:v>37564.208333333336</c:v>
                </c:pt>
                <c:pt idx="150">
                  <c:v>37564.25</c:v>
                </c:pt>
                <c:pt idx="151">
                  <c:v>37564.291666666664</c:v>
                </c:pt>
                <c:pt idx="152">
                  <c:v>37564.333333333336</c:v>
                </c:pt>
                <c:pt idx="153">
                  <c:v>37564.375</c:v>
                </c:pt>
                <c:pt idx="154">
                  <c:v>37564.416666666664</c:v>
                </c:pt>
                <c:pt idx="155">
                  <c:v>37564.458333333336</c:v>
                </c:pt>
                <c:pt idx="156">
                  <c:v>37564.5</c:v>
                </c:pt>
                <c:pt idx="157">
                  <c:v>37564.541666666664</c:v>
                </c:pt>
                <c:pt idx="158">
                  <c:v>37564.583333333336</c:v>
                </c:pt>
                <c:pt idx="159">
                  <c:v>37564.625</c:v>
                </c:pt>
                <c:pt idx="160">
                  <c:v>37564.666666666664</c:v>
                </c:pt>
                <c:pt idx="161">
                  <c:v>37564.708333333336</c:v>
                </c:pt>
                <c:pt idx="162">
                  <c:v>37564.75</c:v>
                </c:pt>
                <c:pt idx="163">
                  <c:v>37564.791666666664</c:v>
                </c:pt>
                <c:pt idx="164">
                  <c:v>37564.833333333336</c:v>
                </c:pt>
                <c:pt idx="165">
                  <c:v>37564.875</c:v>
                </c:pt>
                <c:pt idx="166">
                  <c:v>37564.916666666664</c:v>
                </c:pt>
                <c:pt idx="167">
                  <c:v>37564.958333333336</c:v>
                </c:pt>
                <c:pt idx="168" formatCode="m/d/yy">
                  <c:v>37565</c:v>
                </c:pt>
                <c:pt idx="169">
                  <c:v>37565.041666666664</c:v>
                </c:pt>
                <c:pt idx="170">
                  <c:v>37565.083333333336</c:v>
                </c:pt>
                <c:pt idx="171">
                  <c:v>37565.125</c:v>
                </c:pt>
                <c:pt idx="172">
                  <c:v>37565.166666666664</c:v>
                </c:pt>
                <c:pt idx="173">
                  <c:v>37565.208333333336</c:v>
                </c:pt>
                <c:pt idx="174">
                  <c:v>37565.25</c:v>
                </c:pt>
                <c:pt idx="175">
                  <c:v>37565.291666666664</c:v>
                </c:pt>
                <c:pt idx="176">
                  <c:v>37565.333333333336</c:v>
                </c:pt>
                <c:pt idx="177">
                  <c:v>37565.375</c:v>
                </c:pt>
                <c:pt idx="178">
                  <c:v>37565.416666666664</c:v>
                </c:pt>
                <c:pt idx="179">
                  <c:v>37565.458333333336</c:v>
                </c:pt>
                <c:pt idx="180">
                  <c:v>37565.5</c:v>
                </c:pt>
                <c:pt idx="181">
                  <c:v>37565.541666666664</c:v>
                </c:pt>
                <c:pt idx="182">
                  <c:v>37565.583333333336</c:v>
                </c:pt>
                <c:pt idx="183">
                  <c:v>37565.625</c:v>
                </c:pt>
                <c:pt idx="184">
                  <c:v>37565.666666666664</c:v>
                </c:pt>
                <c:pt idx="185">
                  <c:v>37565.708333333336</c:v>
                </c:pt>
                <c:pt idx="186">
                  <c:v>37565.75</c:v>
                </c:pt>
                <c:pt idx="187">
                  <c:v>37565.791666666664</c:v>
                </c:pt>
                <c:pt idx="188">
                  <c:v>37565.833333333336</c:v>
                </c:pt>
                <c:pt idx="189">
                  <c:v>37565.875</c:v>
                </c:pt>
                <c:pt idx="190">
                  <c:v>37565.916666666664</c:v>
                </c:pt>
                <c:pt idx="191">
                  <c:v>37565.958333333336</c:v>
                </c:pt>
              </c:numCache>
            </c:numRef>
          </c:cat>
          <c:val>
            <c:numRef>
              <c:f>'Living room (2)'!$F$5:$F$195</c:f>
              <c:numCache>
                <c:formatCode>General</c:formatCode>
                <c:ptCount val="191"/>
                <c:pt idx="0">
                  <c:v>24.63</c:v>
                </c:pt>
                <c:pt idx="1">
                  <c:v>24.36</c:v>
                </c:pt>
                <c:pt idx="2">
                  <c:v>24.07</c:v>
                </c:pt>
                <c:pt idx="3">
                  <c:v>23.78</c:v>
                </c:pt>
                <c:pt idx="4">
                  <c:v>23.49</c:v>
                </c:pt>
                <c:pt idx="5">
                  <c:v>23.23</c:v>
                </c:pt>
                <c:pt idx="6">
                  <c:v>22.75</c:v>
                </c:pt>
                <c:pt idx="7">
                  <c:v>22.61</c:v>
                </c:pt>
                <c:pt idx="8">
                  <c:v>22.8</c:v>
                </c:pt>
                <c:pt idx="9">
                  <c:v>23.09</c:v>
                </c:pt>
                <c:pt idx="10">
                  <c:v>23.46</c:v>
                </c:pt>
                <c:pt idx="11">
                  <c:v>23.66</c:v>
                </c:pt>
                <c:pt idx="12">
                  <c:v>24.12</c:v>
                </c:pt>
                <c:pt idx="13">
                  <c:v>24.64</c:v>
                </c:pt>
                <c:pt idx="14">
                  <c:v>25.54</c:v>
                </c:pt>
                <c:pt idx="15">
                  <c:v>26.17</c:v>
                </c:pt>
                <c:pt idx="16">
                  <c:v>26.18</c:v>
                </c:pt>
                <c:pt idx="17">
                  <c:v>26.17</c:v>
                </c:pt>
                <c:pt idx="18">
                  <c:v>26.11</c:v>
                </c:pt>
                <c:pt idx="19">
                  <c:v>26.64</c:v>
                </c:pt>
                <c:pt idx="20">
                  <c:v>26.71</c:v>
                </c:pt>
                <c:pt idx="21">
                  <c:v>26.63</c:v>
                </c:pt>
                <c:pt idx="22">
                  <c:v>26.14</c:v>
                </c:pt>
                <c:pt idx="23">
                  <c:v>25.84</c:v>
                </c:pt>
                <c:pt idx="24">
                  <c:v>25.52</c:v>
                </c:pt>
                <c:pt idx="25">
                  <c:v>25.18</c:v>
                </c:pt>
                <c:pt idx="26">
                  <c:v>24.85</c:v>
                </c:pt>
                <c:pt idx="27">
                  <c:v>24.53</c:v>
                </c:pt>
                <c:pt idx="28">
                  <c:v>24.23</c:v>
                </c:pt>
                <c:pt idx="29">
                  <c:v>23.95</c:v>
                </c:pt>
                <c:pt idx="30">
                  <c:v>23.41</c:v>
                </c:pt>
                <c:pt idx="31">
                  <c:v>23.2</c:v>
                </c:pt>
                <c:pt idx="32">
                  <c:v>23.23</c:v>
                </c:pt>
                <c:pt idx="33">
                  <c:v>23.55</c:v>
                </c:pt>
                <c:pt idx="34">
                  <c:v>23.97</c:v>
                </c:pt>
                <c:pt idx="35">
                  <c:v>24.52</c:v>
                </c:pt>
                <c:pt idx="36">
                  <c:v>24.97</c:v>
                </c:pt>
                <c:pt idx="37">
                  <c:v>25.19</c:v>
                </c:pt>
                <c:pt idx="38">
                  <c:v>26.04</c:v>
                </c:pt>
                <c:pt idx="39">
                  <c:v>26.51</c:v>
                </c:pt>
                <c:pt idx="40">
                  <c:v>26.42</c:v>
                </c:pt>
                <c:pt idx="41">
                  <c:v>26.38</c:v>
                </c:pt>
                <c:pt idx="42">
                  <c:v>26.29</c:v>
                </c:pt>
                <c:pt idx="43">
                  <c:v>26.81</c:v>
                </c:pt>
                <c:pt idx="44">
                  <c:v>26.87</c:v>
                </c:pt>
                <c:pt idx="45">
                  <c:v>26.79</c:v>
                </c:pt>
                <c:pt idx="46">
                  <c:v>26.29</c:v>
                </c:pt>
                <c:pt idx="47">
                  <c:v>25.98</c:v>
                </c:pt>
                <c:pt idx="48">
                  <c:v>25.66</c:v>
                </c:pt>
                <c:pt idx="49">
                  <c:v>25.3</c:v>
                </c:pt>
                <c:pt idx="50">
                  <c:v>24.93</c:v>
                </c:pt>
                <c:pt idx="51">
                  <c:v>24.57</c:v>
                </c:pt>
                <c:pt idx="52">
                  <c:v>24.22</c:v>
                </c:pt>
                <c:pt idx="53">
                  <c:v>23.89</c:v>
                </c:pt>
                <c:pt idx="54">
                  <c:v>23.35</c:v>
                </c:pt>
                <c:pt idx="55">
                  <c:v>23.14</c:v>
                </c:pt>
                <c:pt idx="56">
                  <c:v>23.19</c:v>
                </c:pt>
                <c:pt idx="57">
                  <c:v>23.41</c:v>
                </c:pt>
                <c:pt idx="58">
                  <c:v>23.89</c:v>
                </c:pt>
                <c:pt idx="59">
                  <c:v>24.24</c:v>
                </c:pt>
                <c:pt idx="60">
                  <c:v>24.56</c:v>
                </c:pt>
                <c:pt idx="61">
                  <c:v>25.07</c:v>
                </c:pt>
                <c:pt idx="62">
                  <c:v>25.88</c:v>
                </c:pt>
                <c:pt idx="63">
                  <c:v>26.34</c:v>
                </c:pt>
                <c:pt idx="64">
                  <c:v>26.2</c:v>
                </c:pt>
                <c:pt idx="65">
                  <c:v>26.09</c:v>
                </c:pt>
                <c:pt idx="66">
                  <c:v>25.95</c:v>
                </c:pt>
                <c:pt idx="67">
                  <c:v>26.43</c:v>
                </c:pt>
                <c:pt idx="68">
                  <c:v>26.47</c:v>
                </c:pt>
                <c:pt idx="69">
                  <c:v>26.36</c:v>
                </c:pt>
                <c:pt idx="70">
                  <c:v>25.85</c:v>
                </c:pt>
                <c:pt idx="71">
                  <c:v>25.49</c:v>
                </c:pt>
                <c:pt idx="72">
                  <c:v>25.16</c:v>
                </c:pt>
                <c:pt idx="73">
                  <c:v>24.82</c:v>
                </c:pt>
                <c:pt idx="74">
                  <c:v>24.49</c:v>
                </c:pt>
                <c:pt idx="75">
                  <c:v>24.16</c:v>
                </c:pt>
                <c:pt idx="76">
                  <c:v>23.85</c:v>
                </c:pt>
                <c:pt idx="77">
                  <c:v>23.57</c:v>
                </c:pt>
                <c:pt idx="78">
                  <c:v>23.04</c:v>
                </c:pt>
                <c:pt idx="79">
                  <c:v>22.82</c:v>
                </c:pt>
                <c:pt idx="80">
                  <c:v>22.91</c:v>
                </c:pt>
                <c:pt idx="81">
                  <c:v>23.04</c:v>
                </c:pt>
                <c:pt idx="82">
                  <c:v>23.28</c:v>
                </c:pt>
                <c:pt idx="83">
                  <c:v>23.64</c:v>
                </c:pt>
                <c:pt idx="84">
                  <c:v>23.83</c:v>
                </c:pt>
                <c:pt idx="85">
                  <c:v>24.05</c:v>
                </c:pt>
                <c:pt idx="86">
                  <c:v>24.63</c:v>
                </c:pt>
                <c:pt idx="87">
                  <c:v>25.02</c:v>
                </c:pt>
                <c:pt idx="88">
                  <c:v>24.95</c:v>
                </c:pt>
                <c:pt idx="89">
                  <c:v>24.68</c:v>
                </c:pt>
                <c:pt idx="90">
                  <c:v>24.6</c:v>
                </c:pt>
                <c:pt idx="91">
                  <c:v>25.13</c:v>
                </c:pt>
                <c:pt idx="92">
                  <c:v>25.22</c:v>
                </c:pt>
                <c:pt idx="93">
                  <c:v>25.13</c:v>
                </c:pt>
                <c:pt idx="94">
                  <c:v>24.58</c:v>
                </c:pt>
                <c:pt idx="95">
                  <c:v>24.24</c:v>
                </c:pt>
                <c:pt idx="96">
                  <c:v>23.94</c:v>
                </c:pt>
                <c:pt idx="97">
                  <c:v>23.66</c:v>
                </c:pt>
                <c:pt idx="98">
                  <c:v>23.39</c:v>
                </c:pt>
                <c:pt idx="99">
                  <c:v>23.14</c:v>
                </c:pt>
                <c:pt idx="100">
                  <c:v>22.9</c:v>
                </c:pt>
                <c:pt idx="101">
                  <c:v>22.68</c:v>
                </c:pt>
                <c:pt idx="102">
                  <c:v>22.43</c:v>
                </c:pt>
                <c:pt idx="103">
                  <c:v>22.44</c:v>
                </c:pt>
                <c:pt idx="104">
                  <c:v>22.49</c:v>
                </c:pt>
                <c:pt idx="105">
                  <c:v>22.56</c:v>
                </c:pt>
                <c:pt idx="106">
                  <c:v>22.82</c:v>
                </c:pt>
                <c:pt idx="107">
                  <c:v>23.18</c:v>
                </c:pt>
                <c:pt idx="108">
                  <c:v>23.63</c:v>
                </c:pt>
                <c:pt idx="109">
                  <c:v>24.12</c:v>
                </c:pt>
                <c:pt idx="110">
                  <c:v>24.69</c:v>
                </c:pt>
                <c:pt idx="111">
                  <c:v>25.13</c:v>
                </c:pt>
                <c:pt idx="112">
                  <c:v>25.16</c:v>
                </c:pt>
                <c:pt idx="113">
                  <c:v>25.15</c:v>
                </c:pt>
                <c:pt idx="114">
                  <c:v>25.1</c:v>
                </c:pt>
                <c:pt idx="115">
                  <c:v>25.67</c:v>
                </c:pt>
                <c:pt idx="116">
                  <c:v>25.78</c:v>
                </c:pt>
                <c:pt idx="117">
                  <c:v>25.71</c:v>
                </c:pt>
                <c:pt idx="118">
                  <c:v>25.18</c:v>
                </c:pt>
                <c:pt idx="119">
                  <c:v>24.83</c:v>
                </c:pt>
                <c:pt idx="120">
                  <c:v>24.52</c:v>
                </c:pt>
                <c:pt idx="121">
                  <c:v>24.22</c:v>
                </c:pt>
                <c:pt idx="122">
                  <c:v>23.92</c:v>
                </c:pt>
                <c:pt idx="123">
                  <c:v>23.64</c:v>
                </c:pt>
                <c:pt idx="124">
                  <c:v>23.37</c:v>
                </c:pt>
                <c:pt idx="125">
                  <c:v>23.12</c:v>
                </c:pt>
                <c:pt idx="126">
                  <c:v>22.64</c:v>
                </c:pt>
                <c:pt idx="127">
                  <c:v>22.58</c:v>
                </c:pt>
                <c:pt idx="128">
                  <c:v>22.68</c:v>
                </c:pt>
                <c:pt idx="129">
                  <c:v>22.88</c:v>
                </c:pt>
                <c:pt idx="130">
                  <c:v>23.18</c:v>
                </c:pt>
                <c:pt idx="131">
                  <c:v>23.6</c:v>
                </c:pt>
                <c:pt idx="132">
                  <c:v>24.05</c:v>
                </c:pt>
                <c:pt idx="133">
                  <c:v>24.32</c:v>
                </c:pt>
                <c:pt idx="134">
                  <c:v>24.81</c:v>
                </c:pt>
                <c:pt idx="135">
                  <c:v>25.28</c:v>
                </c:pt>
                <c:pt idx="136">
                  <c:v>25.19</c:v>
                </c:pt>
                <c:pt idx="137">
                  <c:v>25.13</c:v>
                </c:pt>
                <c:pt idx="138">
                  <c:v>25.11</c:v>
                </c:pt>
                <c:pt idx="139">
                  <c:v>25.71</c:v>
                </c:pt>
                <c:pt idx="140">
                  <c:v>25.85</c:v>
                </c:pt>
                <c:pt idx="141">
                  <c:v>25.81</c:v>
                </c:pt>
                <c:pt idx="142">
                  <c:v>25.31</c:v>
                </c:pt>
                <c:pt idx="143">
                  <c:v>24.99</c:v>
                </c:pt>
                <c:pt idx="144">
                  <c:v>24.7</c:v>
                </c:pt>
                <c:pt idx="145">
                  <c:v>24.41</c:v>
                </c:pt>
                <c:pt idx="146">
                  <c:v>24.11</c:v>
                </c:pt>
                <c:pt idx="147">
                  <c:v>23.82</c:v>
                </c:pt>
                <c:pt idx="148">
                  <c:v>23.54</c:v>
                </c:pt>
                <c:pt idx="149">
                  <c:v>23.29</c:v>
                </c:pt>
                <c:pt idx="150">
                  <c:v>22.8</c:v>
                </c:pt>
                <c:pt idx="151">
                  <c:v>22.62</c:v>
                </c:pt>
                <c:pt idx="152">
                  <c:v>22.76</c:v>
                </c:pt>
                <c:pt idx="153">
                  <c:v>22.98</c:v>
                </c:pt>
                <c:pt idx="154">
                  <c:v>23.31</c:v>
                </c:pt>
                <c:pt idx="155">
                  <c:v>23.71</c:v>
                </c:pt>
                <c:pt idx="156">
                  <c:v>24.18</c:v>
                </c:pt>
                <c:pt idx="157">
                  <c:v>24.69</c:v>
                </c:pt>
                <c:pt idx="158">
                  <c:v>25.19</c:v>
                </c:pt>
                <c:pt idx="159">
                  <c:v>25.65</c:v>
                </c:pt>
                <c:pt idx="160">
                  <c:v>25.58</c:v>
                </c:pt>
                <c:pt idx="161">
                  <c:v>25.52</c:v>
                </c:pt>
                <c:pt idx="162">
                  <c:v>25.48</c:v>
                </c:pt>
                <c:pt idx="163">
                  <c:v>26.06</c:v>
                </c:pt>
                <c:pt idx="164">
                  <c:v>26.18</c:v>
                </c:pt>
                <c:pt idx="165">
                  <c:v>26.13</c:v>
                </c:pt>
                <c:pt idx="166">
                  <c:v>25.66</c:v>
                </c:pt>
                <c:pt idx="167">
                  <c:v>25.35</c:v>
                </c:pt>
                <c:pt idx="168">
                  <c:v>25.07</c:v>
                </c:pt>
                <c:pt idx="169">
                  <c:v>24.78</c:v>
                </c:pt>
                <c:pt idx="170">
                  <c:v>24.49</c:v>
                </c:pt>
                <c:pt idx="171">
                  <c:v>24.2</c:v>
                </c:pt>
                <c:pt idx="172">
                  <c:v>23.91</c:v>
                </c:pt>
                <c:pt idx="173">
                  <c:v>23.65</c:v>
                </c:pt>
                <c:pt idx="174">
                  <c:v>23.16</c:v>
                </c:pt>
                <c:pt idx="175">
                  <c:v>22.98</c:v>
                </c:pt>
                <c:pt idx="176">
                  <c:v>23.13</c:v>
                </c:pt>
                <c:pt idx="177">
                  <c:v>23.36</c:v>
                </c:pt>
                <c:pt idx="178">
                  <c:v>23.66</c:v>
                </c:pt>
                <c:pt idx="179">
                  <c:v>24.03</c:v>
                </c:pt>
                <c:pt idx="180">
                  <c:v>24.45</c:v>
                </c:pt>
                <c:pt idx="181">
                  <c:v>24.76</c:v>
                </c:pt>
                <c:pt idx="182">
                  <c:v>25.38</c:v>
                </c:pt>
                <c:pt idx="183">
                  <c:v>25.91</c:v>
                </c:pt>
                <c:pt idx="184">
                  <c:v>25.86</c:v>
                </c:pt>
                <c:pt idx="185">
                  <c:v>25.79</c:v>
                </c:pt>
                <c:pt idx="186">
                  <c:v>25.83</c:v>
                </c:pt>
                <c:pt idx="187">
                  <c:v>26.39</c:v>
                </c:pt>
                <c:pt idx="188">
                  <c:v>26.49</c:v>
                </c:pt>
                <c:pt idx="189">
                  <c:v>26.43</c:v>
                </c:pt>
                <c:pt idx="190">
                  <c:v>25.96</c:v>
                </c:pt>
              </c:numCache>
            </c:numRef>
          </c:val>
          <c:smooth val="0"/>
          <c:extLst>
            <c:ext xmlns:c16="http://schemas.microsoft.com/office/drawing/2014/chart" uri="{C3380CC4-5D6E-409C-BE32-E72D297353CC}">
              <c16:uniqueId val="{00000002-84B6-0F47-93B9-C16C75594F4F}"/>
            </c:ext>
          </c:extLst>
        </c:ser>
        <c:ser>
          <c:idx val="3"/>
          <c:order val="3"/>
          <c:tx>
            <c:strRef>
              <c:f>'Living room (2)'!$G$1:$G$4</c:f>
              <c:strCache>
                <c:ptCount val="4"/>
                <c:pt idx="0">
                  <c:v>Original layout</c:v>
                </c:pt>
              </c:strCache>
            </c:strRef>
          </c:tx>
          <c:spPr>
            <a:ln w="28575" cap="rnd">
              <a:solidFill>
                <a:schemeClr val="accent4"/>
              </a:solidFill>
              <a:round/>
            </a:ln>
            <a:effectLst/>
          </c:spPr>
          <c:marker>
            <c:symbol val="none"/>
          </c:marker>
          <c:cat>
            <c:numRef>
              <c:f>'Living room (2)'!$A$5:$A$196</c:f>
              <c:numCache>
                <c:formatCode>m/d/yy\ h:mm</c:formatCode>
                <c:ptCount val="192"/>
                <c:pt idx="0" formatCode="m/d/yy">
                  <c:v>37558</c:v>
                </c:pt>
                <c:pt idx="1">
                  <c:v>37558.041666666664</c:v>
                </c:pt>
                <c:pt idx="2">
                  <c:v>37558.083333333336</c:v>
                </c:pt>
                <c:pt idx="3">
                  <c:v>37558.125</c:v>
                </c:pt>
                <c:pt idx="4">
                  <c:v>37558.166666666664</c:v>
                </c:pt>
                <c:pt idx="5">
                  <c:v>37558.208333333336</c:v>
                </c:pt>
                <c:pt idx="6">
                  <c:v>37558.25</c:v>
                </c:pt>
                <c:pt idx="7">
                  <c:v>37558.291666666664</c:v>
                </c:pt>
                <c:pt idx="8">
                  <c:v>37558.333333333336</c:v>
                </c:pt>
                <c:pt idx="9">
                  <c:v>37558.375</c:v>
                </c:pt>
                <c:pt idx="10">
                  <c:v>37558.416666666664</c:v>
                </c:pt>
                <c:pt idx="11">
                  <c:v>37558.458333333336</c:v>
                </c:pt>
                <c:pt idx="12">
                  <c:v>37558.5</c:v>
                </c:pt>
                <c:pt idx="13">
                  <c:v>37558.541666666664</c:v>
                </c:pt>
                <c:pt idx="14">
                  <c:v>37558.583333333336</c:v>
                </c:pt>
                <c:pt idx="15">
                  <c:v>37558.625</c:v>
                </c:pt>
                <c:pt idx="16">
                  <c:v>37558.666666666664</c:v>
                </c:pt>
                <c:pt idx="17">
                  <c:v>37558.708333333336</c:v>
                </c:pt>
                <c:pt idx="18">
                  <c:v>37558.75</c:v>
                </c:pt>
                <c:pt idx="19">
                  <c:v>37558.791666666664</c:v>
                </c:pt>
                <c:pt idx="20">
                  <c:v>37558.833333333336</c:v>
                </c:pt>
                <c:pt idx="21">
                  <c:v>37558.875</c:v>
                </c:pt>
                <c:pt idx="22">
                  <c:v>37558.916666666664</c:v>
                </c:pt>
                <c:pt idx="23">
                  <c:v>37558.958333333336</c:v>
                </c:pt>
                <c:pt idx="24" formatCode="m/d/yy">
                  <c:v>37559</c:v>
                </c:pt>
                <c:pt idx="25">
                  <c:v>37559.041666666664</c:v>
                </c:pt>
                <c:pt idx="26">
                  <c:v>37559.083333333336</c:v>
                </c:pt>
                <c:pt idx="27">
                  <c:v>37559.125</c:v>
                </c:pt>
                <c:pt idx="28">
                  <c:v>37559.166666666664</c:v>
                </c:pt>
                <c:pt idx="29">
                  <c:v>37559.208333333336</c:v>
                </c:pt>
                <c:pt idx="30">
                  <c:v>37559.25</c:v>
                </c:pt>
                <c:pt idx="31">
                  <c:v>37559.291666666664</c:v>
                </c:pt>
                <c:pt idx="32">
                  <c:v>37559.333333333336</c:v>
                </c:pt>
                <c:pt idx="33">
                  <c:v>37559.375</c:v>
                </c:pt>
                <c:pt idx="34">
                  <c:v>37559.416666666664</c:v>
                </c:pt>
                <c:pt idx="35">
                  <c:v>37559.458333333336</c:v>
                </c:pt>
                <c:pt idx="36">
                  <c:v>37559.5</c:v>
                </c:pt>
                <c:pt idx="37">
                  <c:v>37559.541666666664</c:v>
                </c:pt>
                <c:pt idx="38">
                  <c:v>37559.583333333336</c:v>
                </c:pt>
                <c:pt idx="39">
                  <c:v>37559.625</c:v>
                </c:pt>
                <c:pt idx="40">
                  <c:v>37559.666666666664</c:v>
                </c:pt>
                <c:pt idx="41">
                  <c:v>37559.708333333336</c:v>
                </c:pt>
                <c:pt idx="42">
                  <c:v>37559.75</c:v>
                </c:pt>
                <c:pt idx="43">
                  <c:v>37559.791666666664</c:v>
                </c:pt>
                <c:pt idx="44">
                  <c:v>37559.833333333336</c:v>
                </c:pt>
                <c:pt idx="45">
                  <c:v>37559.875</c:v>
                </c:pt>
                <c:pt idx="46">
                  <c:v>37559.916666666664</c:v>
                </c:pt>
                <c:pt idx="47">
                  <c:v>37559.958333333336</c:v>
                </c:pt>
                <c:pt idx="48" formatCode="m/d/yy">
                  <c:v>37560</c:v>
                </c:pt>
                <c:pt idx="49">
                  <c:v>37560.041666666664</c:v>
                </c:pt>
                <c:pt idx="50">
                  <c:v>37560.083333333336</c:v>
                </c:pt>
                <c:pt idx="51">
                  <c:v>37560.125</c:v>
                </c:pt>
                <c:pt idx="52">
                  <c:v>37560.166666666664</c:v>
                </c:pt>
                <c:pt idx="53">
                  <c:v>37560.208333333336</c:v>
                </c:pt>
                <c:pt idx="54">
                  <c:v>37560.25</c:v>
                </c:pt>
                <c:pt idx="55">
                  <c:v>37560.291666666664</c:v>
                </c:pt>
                <c:pt idx="56">
                  <c:v>37560.333333333336</c:v>
                </c:pt>
                <c:pt idx="57">
                  <c:v>37560.375</c:v>
                </c:pt>
                <c:pt idx="58">
                  <c:v>37560.416666666664</c:v>
                </c:pt>
                <c:pt idx="59">
                  <c:v>37560.458333333336</c:v>
                </c:pt>
                <c:pt idx="60">
                  <c:v>37560.5</c:v>
                </c:pt>
                <c:pt idx="61">
                  <c:v>37560.541666666664</c:v>
                </c:pt>
                <c:pt idx="62">
                  <c:v>37560.583333333336</c:v>
                </c:pt>
                <c:pt idx="63">
                  <c:v>37560.625</c:v>
                </c:pt>
                <c:pt idx="64">
                  <c:v>37560.666666666664</c:v>
                </c:pt>
                <c:pt idx="65">
                  <c:v>37560.708333333336</c:v>
                </c:pt>
                <c:pt idx="66">
                  <c:v>37560.75</c:v>
                </c:pt>
                <c:pt idx="67">
                  <c:v>37560.791666666664</c:v>
                </c:pt>
                <c:pt idx="68">
                  <c:v>37560.833333333336</c:v>
                </c:pt>
                <c:pt idx="69">
                  <c:v>37560.875</c:v>
                </c:pt>
                <c:pt idx="70">
                  <c:v>37560.916666666664</c:v>
                </c:pt>
                <c:pt idx="71">
                  <c:v>37560.958333333336</c:v>
                </c:pt>
                <c:pt idx="72" formatCode="m/d/yy">
                  <c:v>37561</c:v>
                </c:pt>
                <c:pt idx="73">
                  <c:v>37561.041666666664</c:v>
                </c:pt>
                <c:pt idx="74">
                  <c:v>37561.083333333336</c:v>
                </c:pt>
                <c:pt idx="75">
                  <c:v>37561.125</c:v>
                </c:pt>
                <c:pt idx="76">
                  <c:v>37561.166666666664</c:v>
                </c:pt>
                <c:pt idx="77">
                  <c:v>37561.208333333336</c:v>
                </c:pt>
                <c:pt idx="78">
                  <c:v>37561.25</c:v>
                </c:pt>
                <c:pt idx="79">
                  <c:v>37561.291666666664</c:v>
                </c:pt>
                <c:pt idx="80">
                  <c:v>37561.333333333336</c:v>
                </c:pt>
                <c:pt idx="81">
                  <c:v>37561.375</c:v>
                </c:pt>
                <c:pt idx="82">
                  <c:v>37561.416666666664</c:v>
                </c:pt>
                <c:pt idx="83">
                  <c:v>37561.458333333336</c:v>
                </c:pt>
                <c:pt idx="84">
                  <c:v>37561.5</c:v>
                </c:pt>
                <c:pt idx="85">
                  <c:v>37561.541666666664</c:v>
                </c:pt>
                <c:pt idx="86">
                  <c:v>37561.583333333336</c:v>
                </c:pt>
                <c:pt idx="87">
                  <c:v>37561.625</c:v>
                </c:pt>
                <c:pt idx="88">
                  <c:v>37561.666666666664</c:v>
                </c:pt>
                <c:pt idx="89">
                  <c:v>37561.708333333336</c:v>
                </c:pt>
                <c:pt idx="90">
                  <c:v>37561.75</c:v>
                </c:pt>
                <c:pt idx="91">
                  <c:v>37561.791666666664</c:v>
                </c:pt>
                <c:pt idx="92">
                  <c:v>37561.833333333336</c:v>
                </c:pt>
                <c:pt idx="93">
                  <c:v>37561.875</c:v>
                </c:pt>
                <c:pt idx="94">
                  <c:v>37561.916666666664</c:v>
                </c:pt>
                <c:pt idx="95">
                  <c:v>37561.958333333336</c:v>
                </c:pt>
                <c:pt idx="96" formatCode="m/d/yy">
                  <c:v>37562</c:v>
                </c:pt>
                <c:pt idx="97">
                  <c:v>37562.041666666664</c:v>
                </c:pt>
                <c:pt idx="98">
                  <c:v>37562.083333333336</c:v>
                </c:pt>
                <c:pt idx="99">
                  <c:v>37562.125</c:v>
                </c:pt>
                <c:pt idx="100">
                  <c:v>37562.166666666664</c:v>
                </c:pt>
                <c:pt idx="101">
                  <c:v>37562.208333333336</c:v>
                </c:pt>
                <c:pt idx="102">
                  <c:v>37562.25</c:v>
                </c:pt>
                <c:pt idx="103">
                  <c:v>37562.291666666664</c:v>
                </c:pt>
                <c:pt idx="104">
                  <c:v>37562.333333333336</c:v>
                </c:pt>
                <c:pt idx="105">
                  <c:v>37562.375</c:v>
                </c:pt>
                <c:pt idx="106">
                  <c:v>37562.416666666664</c:v>
                </c:pt>
                <c:pt idx="107">
                  <c:v>37562.458333333336</c:v>
                </c:pt>
                <c:pt idx="108">
                  <c:v>37562.5</c:v>
                </c:pt>
                <c:pt idx="109">
                  <c:v>37562.541666666664</c:v>
                </c:pt>
                <c:pt idx="110">
                  <c:v>37562.583333333336</c:v>
                </c:pt>
                <c:pt idx="111">
                  <c:v>37562.625</c:v>
                </c:pt>
                <c:pt idx="112">
                  <c:v>37562.666666666664</c:v>
                </c:pt>
                <c:pt idx="113">
                  <c:v>37562.708333333336</c:v>
                </c:pt>
                <c:pt idx="114">
                  <c:v>37562.75</c:v>
                </c:pt>
                <c:pt idx="115">
                  <c:v>37562.791666666664</c:v>
                </c:pt>
                <c:pt idx="116">
                  <c:v>37562.833333333336</c:v>
                </c:pt>
                <c:pt idx="117">
                  <c:v>37562.875</c:v>
                </c:pt>
                <c:pt idx="118">
                  <c:v>37562.916666666664</c:v>
                </c:pt>
                <c:pt idx="119">
                  <c:v>37562.958333333336</c:v>
                </c:pt>
                <c:pt idx="120" formatCode="m/d/yy">
                  <c:v>37563</c:v>
                </c:pt>
                <c:pt idx="121">
                  <c:v>37563.041666666664</c:v>
                </c:pt>
                <c:pt idx="122">
                  <c:v>37563.083333333336</c:v>
                </c:pt>
                <c:pt idx="123">
                  <c:v>37563.125</c:v>
                </c:pt>
                <c:pt idx="124">
                  <c:v>37563.166666666664</c:v>
                </c:pt>
                <c:pt idx="125">
                  <c:v>37563.208333333336</c:v>
                </c:pt>
                <c:pt idx="126">
                  <c:v>37563.25</c:v>
                </c:pt>
                <c:pt idx="127">
                  <c:v>37563.291666666664</c:v>
                </c:pt>
                <c:pt idx="128">
                  <c:v>37563.333333333336</c:v>
                </c:pt>
                <c:pt idx="129">
                  <c:v>37563.375</c:v>
                </c:pt>
                <c:pt idx="130">
                  <c:v>37563.416666666664</c:v>
                </c:pt>
                <c:pt idx="131">
                  <c:v>37563.458333333336</c:v>
                </c:pt>
                <c:pt idx="132">
                  <c:v>37563.5</c:v>
                </c:pt>
                <c:pt idx="133">
                  <c:v>37563.541666666664</c:v>
                </c:pt>
                <c:pt idx="134">
                  <c:v>37563.583333333336</c:v>
                </c:pt>
                <c:pt idx="135">
                  <c:v>37563.625</c:v>
                </c:pt>
                <c:pt idx="136">
                  <c:v>37563.666666666664</c:v>
                </c:pt>
                <c:pt idx="137">
                  <c:v>37563.708333333336</c:v>
                </c:pt>
                <c:pt idx="138">
                  <c:v>37563.75</c:v>
                </c:pt>
                <c:pt idx="139">
                  <c:v>37563.791666666664</c:v>
                </c:pt>
                <c:pt idx="140">
                  <c:v>37563.833333333336</c:v>
                </c:pt>
                <c:pt idx="141">
                  <c:v>37563.875</c:v>
                </c:pt>
                <c:pt idx="142">
                  <c:v>37563.916666666664</c:v>
                </c:pt>
                <c:pt idx="143">
                  <c:v>37563.958333333336</c:v>
                </c:pt>
                <c:pt idx="144" formatCode="m/d/yy">
                  <c:v>37564</c:v>
                </c:pt>
                <c:pt idx="145">
                  <c:v>37564.041666666664</c:v>
                </c:pt>
                <c:pt idx="146">
                  <c:v>37564.083333333336</c:v>
                </c:pt>
                <c:pt idx="147">
                  <c:v>37564.125</c:v>
                </c:pt>
                <c:pt idx="148">
                  <c:v>37564.166666666664</c:v>
                </c:pt>
                <c:pt idx="149">
                  <c:v>37564.208333333336</c:v>
                </c:pt>
                <c:pt idx="150">
                  <c:v>37564.25</c:v>
                </c:pt>
                <c:pt idx="151">
                  <c:v>37564.291666666664</c:v>
                </c:pt>
                <c:pt idx="152">
                  <c:v>37564.333333333336</c:v>
                </c:pt>
                <c:pt idx="153">
                  <c:v>37564.375</c:v>
                </c:pt>
                <c:pt idx="154">
                  <c:v>37564.416666666664</c:v>
                </c:pt>
                <c:pt idx="155">
                  <c:v>37564.458333333336</c:v>
                </c:pt>
                <c:pt idx="156">
                  <c:v>37564.5</c:v>
                </c:pt>
                <c:pt idx="157">
                  <c:v>37564.541666666664</c:v>
                </c:pt>
                <c:pt idx="158">
                  <c:v>37564.583333333336</c:v>
                </c:pt>
                <c:pt idx="159">
                  <c:v>37564.625</c:v>
                </c:pt>
                <c:pt idx="160">
                  <c:v>37564.666666666664</c:v>
                </c:pt>
                <c:pt idx="161">
                  <c:v>37564.708333333336</c:v>
                </c:pt>
                <c:pt idx="162">
                  <c:v>37564.75</c:v>
                </c:pt>
                <c:pt idx="163">
                  <c:v>37564.791666666664</c:v>
                </c:pt>
                <c:pt idx="164">
                  <c:v>37564.833333333336</c:v>
                </c:pt>
                <c:pt idx="165">
                  <c:v>37564.875</c:v>
                </c:pt>
                <c:pt idx="166">
                  <c:v>37564.916666666664</c:v>
                </c:pt>
                <c:pt idx="167">
                  <c:v>37564.958333333336</c:v>
                </c:pt>
                <c:pt idx="168" formatCode="m/d/yy">
                  <c:v>37565</c:v>
                </c:pt>
                <c:pt idx="169">
                  <c:v>37565.041666666664</c:v>
                </c:pt>
                <c:pt idx="170">
                  <c:v>37565.083333333336</c:v>
                </c:pt>
                <c:pt idx="171">
                  <c:v>37565.125</c:v>
                </c:pt>
                <c:pt idx="172">
                  <c:v>37565.166666666664</c:v>
                </c:pt>
                <c:pt idx="173">
                  <c:v>37565.208333333336</c:v>
                </c:pt>
                <c:pt idx="174">
                  <c:v>37565.25</c:v>
                </c:pt>
                <c:pt idx="175">
                  <c:v>37565.291666666664</c:v>
                </c:pt>
                <c:pt idx="176">
                  <c:v>37565.333333333336</c:v>
                </c:pt>
                <c:pt idx="177">
                  <c:v>37565.375</c:v>
                </c:pt>
                <c:pt idx="178">
                  <c:v>37565.416666666664</c:v>
                </c:pt>
                <c:pt idx="179">
                  <c:v>37565.458333333336</c:v>
                </c:pt>
                <c:pt idx="180">
                  <c:v>37565.5</c:v>
                </c:pt>
                <c:pt idx="181">
                  <c:v>37565.541666666664</c:v>
                </c:pt>
                <c:pt idx="182">
                  <c:v>37565.583333333336</c:v>
                </c:pt>
                <c:pt idx="183">
                  <c:v>37565.625</c:v>
                </c:pt>
                <c:pt idx="184">
                  <c:v>37565.666666666664</c:v>
                </c:pt>
                <c:pt idx="185">
                  <c:v>37565.708333333336</c:v>
                </c:pt>
                <c:pt idx="186">
                  <c:v>37565.75</c:v>
                </c:pt>
                <c:pt idx="187">
                  <c:v>37565.791666666664</c:v>
                </c:pt>
                <c:pt idx="188">
                  <c:v>37565.833333333336</c:v>
                </c:pt>
                <c:pt idx="189">
                  <c:v>37565.875</c:v>
                </c:pt>
                <c:pt idx="190">
                  <c:v>37565.916666666664</c:v>
                </c:pt>
                <c:pt idx="191">
                  <c:v>37565.958333333336</c:v>
                </c:pt>
              </c:numCache>
            </c:numRef>
          </c:cat>
          <c:val>
            <c:numRef>
              <c:f>'Living room (2)'!$G$5:$G$196</c:f>
              <c:numCache>
                <c:formatCode>General</c:formatCode>
                <c:ptCount val="192"/>
                <c:pt idx="0">
                  <c:v>29.54</c:v>
                </c:pt>
                <c:pt idx="1">
                  <c:v>29.31</c:v>
                </c:pt>
                <c:pt idx="2">
                  <c:v>29.08</c:v>
                </c:pt>
                <c:pt idx="3">
                  <c:v>28.86</c:v>
                </c:pt>
                <c:pt idx="4">
                  <c:v>28.65</c:v>
                </c:pt>
                <c:pt idx="5">
                  <c:v>28.45</c:v>
                </c:pt>
                <c:pt idx="6">
                  <c:v>28.11</c:v>
                </c:pt>
                <c:pt idx="7">
                  <c:v>28.26</c:v>
                </c:pt>
                <c:pt idx="8">
                  <c:v>28.68</c:v>
                </c:pt>
                <c:pt idx="9">
                  <c:v>29.24</c:v>
                </c:pt>
                <c:pt idx="10">
                  <c:v>29.93</c:v>
                </c:pt>
                <c:pt idx="11">
                  <c:v>30.6</c:v>
                </c:pt>
                <c:pt idx="12">
                  <c:v>31.12</c:v>
                </c:pt>
                <c:pt idx="13">
                  <c:v>31.58</c:v>
                </c:pt>
                <c:pt idx="14">
                  <c:v>32.380000000000003</c:v>
                </c:pt>
                <c:pt idx="15">
                  <c:v>32.76</c:v>
                </c:pt>
                <c:pt idx="16">
                  <c:v>32.340000000000003</c:v>
                </c:pt>
                <c:pt idx="17">
                  <c:v>31.88</c:v>
                </c:pt>
                <c:pt idx="18">
                  <c:v>31.45</c:v>
                </c:pt>
                <c:pt idx="19">
                  <c:v>31.78</c:v>
                </c:pt>
                <c:pt idx="20">
                  <c:v>31.71</c:v>
                </c:pt>
                <c:pt idx="21">
                  <c:v>31.53</c:v>
                </c:pt>
                <c:pt idx="22">
                  <c:v>30.96</c:v>
                </c:pt>
                <c:pt idx="23">
                  <c:v>30.65</c:v>
                </c:pt>
                <c:pt idx="24">
                  <c:v>30.4</c:v>
                </c:pt>
                <c:pt idx="25">
                  <c:v>30.15</c:v>
                </c:pt>
                <c:pt idx="26">
                  <c:v>29.91</c:v>
                </c:pt>
                <c:pt idx="27">
                  <c:v>29.69</c:v>
                </c:pt>
                <c:pt idx="28">
                  <c:v>29.48</c:v>
                </c:pt>
                <c:pt idx="29">
                  <c:v>29.27</c:v>
                </c:pt>
                <c:pt idx="30">
                  <c:v>28.84</c:v>
                </c:pt>
                <c:pt idx="31">
                  <c:v>28.84</c:v>
                </c:pt>
                <c:pt idx="32">
                  <c:v>29.16</c:v>
                </c:pt>
                <c:pt idx="33">
                  <c:v>29.76</c:v>
                </c:pt>
                <c:pt idx="34">
                  <c:v>30.5</c:v>
                </c:pt>
                <c:pt idx="35">
                  <c:v>31.24</c:v>
                </c:pt>
                <c:pt idx="36">
                  <c:v>31.82</c:v>
                </c:pt>
                <c:pt idx="37">
                  <c:v>32.18</c:v>
                </c:pt>
                <c:pt idx="38">
                  <c:v>32.78</c:v>
                </c:pt>
                <c:pt idx="39">
                  <c:v>33.049999999999997</c:v>
                </c:pt>
                <c:pt idx="40">
                  <c:v>32.65</c:v>
                </c:pt>
                <c:pt idx="41">
                  <c:v>32.21</c:v>
                </c:pt>
                <c:pt idx="42">
                  <c:v>31.77</c:v>
                </c:pt>
                <c:pt idx="43">
                  <c:v>32.119999999999997</c:v>
                </c:pt>
                <c:pt idx="44">
                  <c:v>32.049999999999997</c:v>
                </c:pt>
                <c:pt idx="45">
                  <c:v>31.87</c:v>
                </c:pt>
                <c:pt idx="46">
                  <c:v>31.3</c:v>
                </c:pt>
                <c:pt idx="47">
                  <c:v>30.98</c:v>
                </c:pt>
                <c:pt idx="48">
                  <c:v>30.71</c:v>
                </c:pt>
                <c:pt idx="49">
                  <c:v>30.44</c:v>
                </c:pt>
                <c:pt idx="50">
                  <c:v>30.18</c:v>
                </c:pt>
                <c:pt idx="51">
                  <c:v>29.93</c:v>
                </c:pt>
                <c:pt idx="52">
                  <c:v>29.69</c:v>
                </c:pt>
                <c:pt idx="53">
                  <c:v>29.46</c:v>
                </c:pt>
                <c:pt idx="54">
                  <c:v>29.07</c:v>
                </c:pt>
                <c:pt idx="55">
                  <c:v>29.18</c:v>
                </c:pt>
                <c:pt idx="56">
                  <c:v>29.63</c:v>
                </c:pt>
                <c:pt idx="57">
                  <c:v>30.27</c:v>
                </c:pt>
                <c:pt idx="58">
                  <c:v>31.01</c:v>
                </c:pt>
                <c:pt idx="59">
                  <c:v>31.7</c:v>
                </c:pt>
                <c:pt idx="60">
                  <c:v>32.229999999999997</c:v>
                </c:pt>
                <c:pt idx="61">
                  <c:v>32.56</c:v>
                </c:pt>
                <c:pt idx="62">
                  <c:v>32.97</c:v>
                </c:pt>
                <c:pt idx="63">
                  <c:v>32.979999999999997</c:v>
                </c:pt>
                <c:pt idx="64">
                  <c:v>32.47</c:v>
                </c:pt>
                <c:pt idx="65">
                  <c:v>32.020000000000003</c:v>
                </c:pt>
                <c:pt idx="66">
                  <c:v>31.6</c:v>
                </c:pt>
                <c:pt idx="67">
                  <c:v>31.95</c:v>
                </c:pt>
                <c:pt idx="68">
                  <c:v>31.87</c:v>
                </c:pt>
                <c:pt idx="69">
                  <c:v>31.68</c:v>
                </c:pt>
                <c:pt idx="70">
                  <c:v>31.11</c:v>
                </c:pt>
                <c:pt idx="71">
                  <c:v>30.79</c:v>
                </c:pt>
                <c:pt idx="72">
                  <c:v>30.53</c:v>
                </c:pt>
                <c:pt idx="73">
                  <c:v>30.27</c:v>
                </c:pt>
                <c:pt idx="74">
                  <c:v>30.02</c:v>
                </c:pt>
                <c:pt idx="75">
                  <c:v>29.78</c:v>
                </c:pt>
                <c:pt idx="76">
                  <c:v>29.54</c:v>
                </c:pt>
                <c:pt idx="77">
                  <c:v>29.33</c:v>
                </c:pt>
                <c:pt idx="78">
                  <c:v>28.9</c:v>
                </c:pt>
                <c:pt idx="79">
                  <c:v>28.91</c:v>
                </c:pt>
                <c:pt idx="80">
                  <c:v>29.19</c:v>
                </c:pt>
                <c:pt idx="81">
                  <c:v>29.63</c:v>
                </c:pt>
                <c:pt idx="82">
                  <c:v>30.16</c:v>
                </c:pt>
                <c:pt idx="83">
                  <c:v>30.63</c:v>
                </c:pt>
                <c:pt idx="84">
                  <c:v>30.96</c:v>
                </c:pt>
                <c:pt idx="85">
                  <c:v>31.1</c:v>
                </c:pt>
                <c:pt idx="86">
                  <c:v>31.62</c:v>
                </c:pt>
                <c:pt idx="87">
                  <c:v>31.87</c:v>
                </c:pt>
                <c:pt idx="88">
                  <c:v>31.37</c:v>
                </c:pt>
                <c:pt idx="89">
                  <c:v>30.88</c:v>
                </c:pt>
                <c:pt idx="90">
                  <c:v>30.47</c:v>
                </c:pt>
                <c:pt idx="91">
                  <c:v>30.82</c:v>
                </c:pt>
                <c:pt idx="92">
                  <c:v>30.75</c:v>
                </c:pt>
                <c:pt idx="93">
                  <c:v>30.56</c:v>
                </c:pt>
                <c:pt idx="94">
                  <c:v>29.98</c:v>
                </c:pt>
                <c:pt idx="95">
                  <c:v>29.68</c:v>
                </c:pt>
                <c:pt idx="96">
                  <c:v>29.44</c:v>
                </c:pt>
                <c:pt idx="97">
                  <c:v>29.22</c:v>
                </c:pt>
                <c:pt idx="98">
                  <c:v>29.01</c:v>
                </c:pt>
                <c:pt idx="99">
                  <c:v>28.79</c:v>
                </c:pt>
                <c:pt idx="100">
                  <c:v>28.59</c:v>
                </c:pt>
                <c:pt idx="101">
                  <c:v>28.4</c:v>
                </c:pt>
                <c:pt idx="102">
                  <c:v>28.02</c:v>
                </c:pt>
                <c:pt idx="103">
                  <c:v>28.07</c:v>
                </c:pt>
                <c:pt idx="104">
                  <c:v>28.38</c:v>
                </c:pt>
                <c:pt idx="105">
                  <c:v>28.83</c:v>
                </c:pt>
                <c:pt idx="106">
                  <c:v>29.45</c:v>
                </c:pt>
                <c:pt idx="107">
                  <c:v>30.15</c:v>
                </c:pt>
                <c:pt idx="108">
                  <c:v>30.76</c:v>
                </c:pt>
                <c:pt idx="109">
                  <c:v>31.3</c:v>
                </c:pt>
                <c:pt idx="110">
                  <c:v>32.04</c:v>
                </c:pt>
                <c:pt idx="111">
                  <c:v>32.299999999999997</c:v>
                </c:pt>
                <c:pt idx="112">
                  <c:v>31.95</c:v>
                </c:pt>
                <c:pt idx="113">
                  <c:v>31.54</c:v>
                </c:pt>
                <c:pt idx="114">
                  <c:v>31.09</c:v>
                </c:pt>
                <c:pt idx="115">
                  <c:v>31.41</c:v>
                </c:pt>
                <c:pt idx="116">
                  <c:v>31.31</c:v>
                </c:pt>
                <c:pt idx="117">
                  <c:v>31.12</c:v>
                </c:pt>
                <c:pt idx="118">
                  <c:v>30.54</c:v>
                </c:pt>
                <c:pt idx="119">
                  <c:v>30.22</c:v>
                </c:pt>
                <c:pt idx="120">
                  <c:v>29.96</c:v>
                </c:pt>
                <c:pt idx="121">
                  <c:v>29.72</c:v>
                </c:pt>
                <c:pt idx="122">
                  <c:v>29.48</c:v>
                </c:pt>
                <c:pt idx="123">
                  <c:v>29.26</c:v>
                </c:pt>
                <c:pt idx="124">
                  <c:v>29.05</c:v>
                </c:pt>
                <c:pt idx="125">
                  <c:v>28.84</c:v>
                </c:pt>
                <c:pt idx="126">
                  <c:v>28.45</c:v>
                </c:pt>
                <c:pt idx="127">
                  <c:v>28.55</c:v>
                </c:pt>
                <c:pt idx="128">
                  <c:v>29</c:v>
                </c:pt>
                <c:pt idx="129">
                  <c:v>29.54</c:v>
                </c:pt>
                <c:pt idx="130">
                  <c:v>29.98</c:v>
                </c:pt>
                <c:pt idx="131">
                  <c:v>30.41</c:v>
                </c:pt>
                <c:pt idx="132">
                  <c:v>30.88</c:v>
                </c:pt>
                <c:pt idx="133">
                  <c:v>31.13</c:v>
                </c:pt>
                <c:pt idx="134">
                  <c:v>31.55</c:v>
                </c:pt>
                <c:pt idx="135">
                  <c:v>31.65</c:v>
                </c:pt>
                <c:pt idx="136">
                  <c:v>31.18</c:v>
                </c:pt>
                <c:pt idx="137">
                  <c:v>30.81</c:v>
                </c:pt>
                <c:pt idx="138">
                  <c:v>30.48</c:v>
                </c:pt>
                <c:pt idx="139">
                  <c:v>30.89</c:v>
                </c:pt>
                <c:pt idx="140">
                  <c:v>30.85</c:v>
                </c:pt>
                <c:pt idx="141">
                  <c:v>30.7</c:v>
                </c:pt>
                <c:pt idx="142">
                  <c:v>30.16</c:v>
                </c:pt>
                <c:pt idx="143">
                  <c:v>29.87</c:v>
                </c:pt>
                <c:pt idx="144">
                  <c:v>29.64</c:v>
                </c:pt>
                <c:pt idx="145">
                  <c:v>29.42</c:v>
                </c:pt>
                <c:pt idx="146">
                  <c:v>29.2</c:v>
                </c:pt>
                <c:pt idx="147">
                  <c:v>28.98</c:v>
                </c:pt>
                <c:pt idx="148">
                  <c:v>28.78</c:v>
                </c:pt>
                <c:pt idx="149">
                  <c:v>28.6</c:v>
                </c:pt>
                <c:pt idx="150">
                  <c:v>28.2</c:v>
                </c:pt>
                <c:pt idx="151">
                  <c:v>28.24</c:v>
                </c:pt>
                <c:pt idx="152">
                  <c:v>28.6</c:v>
                </c:pt>
                <c:pt idx="153">
                  <c:v>29.18</c:v>
                </c:pt>
                <c:pt idx="154">
                  <c:v>29.76</c:v>
                </c:pt>
                <c:pt idx="155">
                  <c:v>30.18</c:v>
                </c:pt>
                <c:pt idx="156">
                  <c:v>30.65</c:v>
                </c:pt>
                <c:pt idx="157">
                  <c:v>31.04</c:v>
                </c:pt>
                <c:pt idx="158">
                  <c:v>31.57</c:v>
                </c:pt>
                <c:pt idx="159">
                  <c:v>31.77</c:v>
                </c:pt>
                <c:pt idx="160">
                  <c:v>31.44</c:v>
                </c:pt>
                <c:pt idx="161">
                  <c:v>31.1</c:v>
                </c:pt>
                <c:pt idx="162">
                  <c:v>30.72</c:v>
                </c:pt>
                <c:pt idx="163">
                  <c:v>31.1</c:v>
                </c:pt>
                <c:pt idx="164">
                  <c:v>31.06</c:v>
                </c:pt>
                <c:pt idx="165">
                  <c:v>30.91</c:v>
                </c:pt>
                <c:pt idx="166">
                  <c:v>30.39</c:v>
                </c:pt>
                <c:pt idx="167">
                  <c:v>30.11</c:v>
                </c:pt>
                <c:pt idx="168">
                  <c:v>29.88</c:v>
                </c:pt>
                <c:pt idx="169">
                  <c:v>29.66</c:v>
                </c:pt>
                <c:pt idx="170">
                  <c:v>29.45</c:v>
                </c:pt>
                <c:pt idx="171">
                  <c:v>29.23</c:v>
                </c:pt>
                <c:pt idx="172">
                  <c:v>29.02</c:v>
                </c:pt>
                <c:pt idx="173">
                  <c:v>28.83</c:v>
                </c:pt>
                <c:pt idx="174">
                  <c:v>28.47</c:v>
                </c:pt>
                <c:pt idx="175">
                  <c:v>28.58</c:v>
                </c:pt>
                <c:pt idx="176">
                  <c:v>28.96</c:v>
                </c:pt>
                <c:pt idx="177">
                  <c:v>29.47</c:v>
                </c:pt>
                <c:pt idx="178">
                  <c:v>29.91</c:v>
                </c:pt>
                <c:pt idx="179">
                  <c:v>30.31</c:v>
                </c:pt>
                <c:pt idx="180">
                  <c:v>30.78</c:v>
                </c:pt>
                <c:pt idx="181">
                  <c:v>31.13</c:v>
                </c:pt>
                <c:pt idx="182">
                  <c:v>31.57</c:v>
                </c:pt>
                <c:pt idx="183">
                  <c:v>31.75</c:v>
                </c:pt>
                <c:pt idx="184">
                  <c:v>31.45</c:v>
                </c:pt>
                <c:pt idx="185">
                  <c:v>31.17</c:v>
                </c:pt>
                <c:pt idx="186">
                  <c:v>30.84</c:v>
                </c:pt>
                <c:pt idx="187">
                  <c:v>31.24</c:v>
                </c:pt>
                <c:pt idx="188">
                  <c:v>31.21</c:v>
                </c:pt>
                <c:pt idx="189">
                  <c:v>31.06</c:v>
                </c:pt>
                <c:pt idx="190">
                  <c:v>30.53</c:v>
                </c:pt>
                <c:pt idx="191">
                  <c:v>30.24</c:v>
                </c:pt>
              </c:numCache>
            </c:numRef>
          </c:val>
          <c:smooth val="0"/>
          <c:extLst>
            <c:ext xmlns:c16="http://schemas.microsoft.com/office/drawing/2014/chart" uri="{C3380CC4-5D6E-409C-BE32-E72D297353CC}">
              <c16:uniqueId val="{00000003-84B6-0F47-93B9-C16C75594F4F}"/>
            </c:ext>
          </c:extLst>
        </c:ser>
        <c:dLbls>
          <c:showLegendKey val="0"/>
          <c:showVal val="0"/>
          <c:showCatName val="0"/>
          <c:showSerName val="0"/>
          <c:showPercent val="0"/>
          <c:showBubbleSize val="0"/>
        </c:dLbls>
        <c:smooth val="0"/>
        <c:axId val="348230192"/>
        <c:axId val="348230752"/>
      </c:lineChart>
      <c:catAx>
        <c:axId val="348230192"/>
        <c:scaling>
          <c:orientation val="minMax"/>
        </c:scaling>
        <c:delete val="0"/>
        <c:axPos val="b"/>
        <c:majorGridlines>
          <c:spPr>
            <a:ln w="9525" cap="flat" cmpd="sng" algn="ctr">
              <a:solidFill>
                <a:schemeClr val="tx1">
                  <a:lumMod val="15000"/>
                  <a:lumOff val="85000"/>
                </a:schemeClr>
              </a:solidFill>
              <a:round/>
            </a:ln>
            <a:effectLst/>
          </c:spPr>
        </c:majorGridlines>
        <c:numFmt formatCode="[$-409]d\-mm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8230752"/>
        <c:crosses val="autoZero"/>
        <c:auto val="0"/>
        <c:lblAlgn val="ctr"/>
        <c:lblOffset val="100"/>
        <c:tickLblSkip val="24"/>
        <c:tickMarkSkip val="12"/>
        <c:noMultiLvlLbl val="0"/>
      </c:catAx>
      <c:valAx>
        <c:axId val="348230752"/>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a:t>air temperature  (°C) </a:t>
                </a:r>
                <a:endParaRPr lang="en-US"/>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8230192"/>
        <c:crosses val="autoZero"/>
        <c:crossBetween val="between"/>
      </c:valAx>
      <c:spPr>
        <a:noFill/>
        <a:ln>
          <a:noFill/>
        </a:ln>
        <a:effectLst/>
      </c:spPr>
    </c:plotArea>
    <c:legend>
      <c:legendPos val="r"/>
      <c:layout>
        <c:manualLayout>
          <c:xMode val="edge"/>
          <c:yMode val="edge"/>
          <c:x val="0.66313240684690988"/>
          <c:y val="0.27067212746598385"/>
          <c:w val="0.33686759315309017"/>
          <c:h val="0.5777680024633792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D7F7C-BCE3-4873-B063-FCFD996BE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13</Pages>
  <Words>9219</Words>
  <Characters>52554</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61650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Sigalingging, Roy</dc:creator>
  <cp:lastModifiedBy>Sharples, Stephen</cp:lastModifiedBy>
  <cp:revision>14</cp:revision>
  <cp:lastPrinted>2019-01-13T00:54:00Z</cp:lastPrinted>
  <dcterms:created xsi:type="dcterms:W3CDTF">2019-03-02T18:15:00Z</dcterms:created>
  <dcterms:modified xsi:type="dcterms:W3CDTF">2019-03-03T08:04:00Z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04c6be10-0fe1-3809-b368-e1173c4ab540</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6th edition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http://www.zotero.org/styles/chicago-fullnote-bibliography</vt:lpwstr>
  </property>
  <property fmtid="{D5CDD505-2E9C-101B-9397-08002B2CF9AE}" pid="9" name="Mendeley Recent Style Name 2_1">
    <vt:lpwstr>Chicago Manual of Style 17th edition (full note)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http://www.zotero.org/styles/elsevier-harvard2</vt:lpwstr>
  </property>
  <property fmtid="{D5CDD505-2E9C-101B-9397-08002B2CF9AE}" pid="13" name="Mendeley Recent Style Name 4_1">
    <vt:lpwstr>Elsevier - Harvard 2</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Citation Style_1">
    <vt:lpwstr>http://www.zotero.org/styles/apa</vt:lpwstr>
  </property>
</Properties>
</file>